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92D" w:rsidRPr="00E73BE1" w:rsidRDefault="007833A2" w:rsidP="000941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3592D" w:rsidRPr="00E73BE1">
        <w:rPr>
          <w:rFonts w:ascii="Times New Roman" w:hAnsi="Times New Roman" w:cs="Times New Roman"/>
          <w:sz w:val="24"/>
          <w:szCs w:val="24"/>
        </w:rPr>
        <w:t>Приложение</w:t>
      </w:r>
      <w:r w:rsidR="00F359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F3592D" w:rsidRPr="00E73BE1">
        <w:rPr>
          <w:rFonts w:ascii="Times New Roman" w:hAnsi="Times New Roman" w:cs="Times New Roman"/>
          <w:sz w:val="24"/>
          <w:szCs w:val="24"/>
        </w:rPr>
        <w:t xml:space="preserve">постановлению </w:t>
      </w:r>
    </w:p>
    <w:p w:rsidR="00F3592D" w:rsidRPr="004A3932" w:rsidRDefault="00F3592D" w:rsidP="000941D0">
      <w:pPr>
        <w:spacing w:after="0"/>
        <w:ind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Pr="00E73BE1">
        <w:rPr>
          <w:rFonts w:ascii="Times New Roman" w:hAnsi="Times New Roman" w:cs="Times New Roman"/>
          <w:sz w:val="24"/>
          <w:szCs w:val="24"/>
        </w:rPr>
        <w:t xml:space="preserve"> городского округа Истра </w:t>
      </w:r>
      <w:r w:rsidR="007833A2">
        <w:rPr>
          <w:rFonts w:ascii="Times New Roman" w:hAnsi="Times New Roman" w:cs="Times New Roman"/>
          <w:sz w:val="24"/>
          <w:szCs w:val="24"/>
        </w:rPr>
        <w:t>_________</w:t>
      </w:r>
      <w:r w:rsidRPr="003C5A4F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7032D1">
        <w:rPr>
          <w:rFonts w:ascii="Times New Roman" w:hAnsi="Times New Roman" w:cs="Times New Roman"/>
          <w:sz w:val="24"/>
          <w:szCs w:val="24"/>
        </w:rPr>
        <w:t xml:space="preserve"> </w:t>
      </w:r>
      <w:r w:rsidRPr="003C5A4F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33A2">
        <w:rPr>
          <w:rFonts w:ascii="Times New Roman" w:hAnsi="Times New Roman" w:cs="Times New Roman"/>
          <w:sz w:val="24"/>
          <w:szCs w:val="24"/>
        </w:rPr>
        <w:t>_________</w:t>
      </w:r>
    </w:p>
    <w:p w:rsidR="003D485F" w:rsidRPr="00E73BE1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:rsidR="003D485F" w:rsidRPr="00E73BE1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8"/>
          <w:szCs w:val="28"/>
        </w:rPr>
        <w:t>«Предпринимательство</w:t>
      </w:r>
      <w:r w:rsidR="007833A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D485F" w:rsidRPr="00E73BE1" w:rsidRDefault="003D485F" w:rsidP="00DC091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tbl>
      <w:tblPr>
        <w:tblW w:w="154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1980"/>
        <w:gridCol w:w="2046"/>
        <w:gridCol w:w="2060"/>
        <w:gridCol w:w="2054"/>
        <w:gridCol w:w="2054"/>
        <w:gridCol w:w="2055"/>
      </w:tblGrid>
      <w:tr w:rsidR="003D485F" w:rsidRPr="00E73BE1" w:rsidTr="007833A2">
        <w:tc>
          <w:tcPr>
            <w:tcW w:w="3191" w:type="dxa"/>
            <w:vAlign w:val="center"/>
          </w:tcPr>
          <w:p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249" w:type="dxa"/>
            <w:gridSpan w:val="6"/>
            <w:vAlign w:val="center"/>
          </w:tcPr>
          <w:p w:rsidR="003D485F" w:rsidRPr="00E73BE1" w:rsidRDefault="003D485F" w:rsidP="00663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Истра Моско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 xml:space="preserve">вской области </w:t>
            </w:r>
          </w:p>
        </w:tc>
      </w:tr>
      <w:tr w:rsidR="007A73B7" w:rsidRPr="00E73BE1" w:rsidTr="001D6CB0">
        <w:trPr>
          <w:trHeight w:val="796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Муниципальный за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казчик муниципальной программы</w:t>
            </w:r>
          </w:p>
        </w:tc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B7" w:rsidRPr="00E73BE1" w:rsidRDefault="007833A2" w:rsidP="00E23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3A2">
              <w:rPr>
                <w:rFonts w:ascii="Times New Roman" w:hAnsi="Times New Roman" w:cs="Times New Roman"/>
                <w:sz w:val="24"/>
                <w:szCs w:val="24"/>
              </w:rPr>
              <w:t>Управление инвестиций и продвижения проектов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(п.п.1); </w:t>
            </w:r>
            <w:r w:rsidRPr="00663A80">
              <w:rPr>
                <w:rFonts w:ascii="Times New Roman" w:hAnsi="Times New Roman" w:cs="Times New Roman"/>
                <w:sz w:val="24"/>
                <w:szCs w:val="24"/>
              </w:rPr>
              <w:t>МКУ «Центр закупок (п.п.2)</w:t>
            </w:r>
            <w:r w:rsidR="00663A80" w:rsidRPr="00663A80">
              <w:rPr>
                <w:rFonts w:ascii="Times New Roman" w:hAnsi="Times New Roman" w:cs="Times New Roman"/>
                <w:sz w:val="24"/>
                <w:szCs w:val="24"/>
              </w:rPr>
              <w:t xml:space="preserve">; Управление экономического развития и проектной деятельности (п.п.3); Управление </w:t>
            </w:r>
            <w:r w:rsidR="004C2F1D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</w:t>
            </w:r>
            <w:r w:rsidR="00663A80" w:rsidRPr="00663A80">
              <w:rPr>
                <w:rFonts w:ascii="Times New Roman" w:hAnsi="Times New Roman" w:cs="Times New Roman"/>
                <w:sz w:val="24"/>
                <w:szCs w:val="24"/>
              </w:rPr>
              <w:t>потребительского рынка</w:t>
            </w:r>
            <w:r w:rsidR="00663A8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7A73B7" w:rsidRPr="00E73BE1" w:rsidTr="007833A2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B7" w:rsidRPr="00E73BE1" w:rsidRDefault="007A73B7" w:rsidP="0066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Достижение устойчиво высоких темпов экономического роста, обеспечивающих повышение уровня жизни жите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городского округа Истра и сохранение жизни и здоровья работников в процессе трудовой деятельности.</w:t>
            </w:r>
          </w:p>
        </w:tc>
      </w:tr>
      <w:tr w:rsidR="00C526D6" w:rsidRPr="00E73BE1" w:rsidTr="007833A2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D6" w:rsidRPr="00E73BE1" w:rsidRDefault="00C526D6" w:rsidP="0058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Перечень подпро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</w:t>
            </w:r>
          </w:p>
        </w:tc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77" w:rsidRPr="00292977" w:rsidRDefault="00C526D6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29297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F47D7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92977" w:rsidRPr="00292977">
              <w:rPr>
                <w:rFonts w:ascii="Times New Roman" w:hAnsi="Times New Roman" w:cs="Times New Roman"/>
                <w:sz w:val="24"/>
                <w:szCs w:val="24"/>
              </w:rPr>
              <w:t>Инвестиции»</w:t>
            </w:r>
          </w:p>
          <w:p w:rsidR="00292977" w:rsidRPr="00292977" w:rsidRDefault="00C526D6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29297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92977" w:rsidRPr="00292977">
              <w:rPr>
                <w:rFonts w:ascii="Times New Roman" w:hAnsi="Times New Roman" w:cs="Times New Roman"/>
                <w:sz w:val="24"/>
                <w:szCs w:val="24"/>
              </w:rPr>
              <w:t>«Развитие конкуренции»</w:t>
            </w:r>
          </w:p>
          <w:p w:rsidR="00C526D6" w:rsidRPr="00292977" w:rsidRDefault="00C526D6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29297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292977" w:rsidRPr="00292977">
              <w:rPr>
                <w:rFonts w:ascii="Times New Roman" w:hAnsi="Times New Roman" w:cs="Times New Roman"/>
                <w:sz w:val="24"/>
                <w:szCs w:val="24"/>
              </w:rPr>
              <w:t>«Развитие малого и среднего предпринимательства»</w:t>
            </w:r>
          </w:p>
          <w:p w:rsidR="00292977" w:rsidRPr="00E73BE1" w:rsidRDefault="00292977" w:rsidP="00663A80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4. </w:t>
            </w:r>
            <w:r w:rsidRPr="00292977">
              <w:rPr>
                <w:rFonts w:ascii="Times New Roman" w:hAnsi="Times New Roman" w:cs="Times New Roman"/>
                <w:sz w:val="24"/>
                <w:szCs w:val="24"/>
              </w:rPr>
              <w:t>«Развитие потребительского рынка и услуг»</w:t>
            </w:r>
          </w:p>
        </w:tc>
      </w:tr>
      <w:tr w:rsidR="003D485F" w:rsidRPr="00E73BE1" w:rsidTr="007833A2">
        <w:trPr>
          <w:trHeight w:val="367"/>
        </w:trPr>
        <w:tc>
          <w:tcPr>
            <w:tcW w:w="3191" w:type="dxa"/>
            <w:vMerge w:val="restart"/>
            <w:vAlign w:val="center"/>
          </w:tcPr>
          <w:p w:rsidR="003D485F" w:rsidRPr="00E73BE1" w:rsidRDefault="003D485F" w:rsidP="00147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Источники финанси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муниципальной программы,</w:t>
            </w:r>
          </w:p>
          <w:p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12249" w:type="dxa"/>
            <w:gridSpan w:val="6"/>
            <w:vAlign w:val="center"/>
          </w:tcPr>
          <w:p w:rsidR="003D485F" w:rsidRPr="00292977" w:rsidRDefault="003D485F" w:rsidP="0049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3D485F" w:rsidRPr="00E73BE1" w:rsidTr="007833A2">
        <w:tc>
          <w:tcPr>
            <w:tcW w:w="3191" w:type="dxa"/>
            <w:vMerge/>
            <w:vAlign w:val="center"/>
          </w:tcPr>
          <w:p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3D485F" w:rsidRPr="00E73BE1" w:rsidRDefault="003D485F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46" w:type="dxa"/>
            <w:vAlign w:val="center"/>
          </w:tcPr>
          <w:p w:rsidR="003D485F" w:rsidRPr="00E73BE1" w:rsidRDefault="00852899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D485F"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60" w:type="dxa"/>
            <w:vAlign w:val="center"/>
          </w:tcPr>
          <w:p w:rsidR="003D485F" w:rsidRPr="00E73BE1" w:rsidRDefault="003D485F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5289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:rsidR="003D485F" w:rsidRPr="00E73BE1" w:rsidRDefault="003D485F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5289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:rsidR="003D485F" w:rsidRPr="00E73BE1" w:rsidRDefault="003D485F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28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5" w:type="dxa"/>
            <w:vAlign w:val="center"/>
          </w:tcPr>
          <w:p w:rsidR="003D485F" w:rsidRPr="00E73BE1" w:rsidRDefault="003D485F" w:rsidP="00852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528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705" w:rsidRPr="00E829B2" w:rsidTr="00BA1984">
        <w:trPr>
          <w:trHeight w:val="428"/>
        </w:trPr>
        <w:tc>
          <w:tcPr>
            <w:tcW w:w="3191" w:type="dxa"/>
            <w:vAlign w:val="center"/>
          </w:tcPr>
          <w:p w:rsidR="00CF4705" w:rsidRDefault="00CF4705" w:rsidP="00BA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980" w:type="dxa"/>
            <w:vAlign w:val="bottom"/>
          </w:tcPr>
          <w:p w:rsidR="00CF4705" w:rsidRPr="00CF4705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7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46" w:type="dxa"/>
            <w:vAlign w:val="bottom"/>
          </w:tcPr>
          <w:p w:rsidR="00CF4705" w:rsidRPr="00CF4705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7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60" w:type="dxa"/>
            <w:vAlign w:val="bottom"/>
          </w:tcPr>
          <w:p w:rsidR="00CF4705" w:rsidRPr="00CF4705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7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4" w:type="dxa"/>
            <w:vAlign w:val="bottom"/>
          </w:tcPr>
          <w:p w:rsidR="00CF4705" w:rsidRPr="00CF4705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7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4" w:type="dxa"/>
            <w:vAlign w:val="bottom"/>
          </w:tcPr>
          <w:p w:rsidR="00CF4705" w:rsidRPr="00CF4705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7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5" w:type="dxa"/>
            <w:vAlign w:val="bottom"/>
          </w:tcPr>
          <w:p w:rsidR="00CF4705" w:rsidRPr="00CF4705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7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4705" w:rsidRPr="00E829B2" w:rsidTr="007D4C77">
        <w:trPr>
          <w:trHeight w:val="427"/>
        </w:trPr>
        <w:tc>
          <w:tcPr>
            <w:tcW w:w="3191" w:type="dxa"/>
          </w:tcPr>
          <w:p w:rsidR="00CF4705" w:rsidRDefault="00CF4705" w:rsidP="00781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980" w:type="dxa"/>
            <w:vAlign w:val="bottom"/>
          </w:tcPr>
          <w:p w:rsidR="00CF4705" w:rsidRPr="00CF4705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705">
              <w:rPr>
                <w:rFonts w:ascii="Times New Roman" w:hAnsi="Times New Roman" w:cs="Times New Roman"/>
                <w:sz w:val="24"/>
                <w:szCs w:val="24"/>
              </w:rPr>
              <w:t>17 267</w:t>
            </w:r>
          </w:p>
        </w:tc>
        <w:tc>
          <w:tcPr>
            <w:tcW w:w="2046" w:type="dxa"/>
            <w:vAlign w:val="bottom"/>
          </w:tcPr>
          <w:p w:rsidR="00CF4705" w:rsidRPr="00CF4705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705">
              <w:rPr>
                <w:rFonts w:ascii="Times New Roman" w:hAnsi="Times New Roman" w:cs="Times New Roman"/>
                <w:sz w:val="24"/>
                <w:szCs w:val="24"/>
              </w:rPr>
              <w:t>3 267</w:t>
            </w:r>
          </w:p>
        </w:tc>
        <w:tc>
          <w:tcPr>
            <w:tcW w:w="2060" w:type="dxa"/>
            <w:vAlign w:val="bottom"/>
          </w:tcPr>
          <w:p w:rsidR="00CF4705" w:rsidRPr="00CF4705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705">
              <w:rPr>
                <w:rFonts w:ascii="Times New Roman" w:hAnsi="Times New Roman" w:cs="Times New Roman"/>
                <w:sz w:val="24"/>
                <w:szCs w:val="24"/>
              </w:rPr>
              <w:t>3 398</w:t>
            </w:r>
          </w:p>
        </w:tc>
        <w:tc>
          <w:tcPr>
            <w:tcW w:w="2054" w:type="dxa"/>
            <w:vAlign w:val="bottom"/>
          </w:tcPr>
          <w:p w:rsidR="00CF4705" w:rsidRPr="00CF4705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705">
              <w:rPr>
                <w:rFonts w:ascii="Times New Roman" w:hAnsi="Times New Roman" w:cs="Times New Roman"/>
                <w:sz w:val="24"/>
                <w:szCs w:val="24"/>
              </w:rPr>
              <w:t>3 534</w:t>
            </w:r>
          </w:p>
        </w:tc>
        <w:tc>
          <w:tcPr>
            <w:tcW w:w="2054" w:type="dxa"/>
            <w:vAlign w:val="bottom"/>
          </w:tcPr>
          <w:p w:rsidR="00CF4705" w:rsidRPr="00CF4705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705">
              <w:rPr>
                <w:rFonts w:ascii="Times New Roman" w:hAnsi="Times New Roman" w:cs="Times New Roman"/>
                <w:sz w:val="24"/>
                <w:szCs w:val="24"/>
              </w:rPr>
              <w:t>3 534</w:t>
            </w:r>
          </w:p>
        </w:tc>
        <w:tc>
          <w:tcPr>
            <w:tcW w:w="2055" w:type="dxa"/>
            <w:vAlign w:val="bottom"/>
          </w:tcPr>
          <w:p w:rsidR="00CF4705" w:rsidRPr="00CF4705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705">
              <w:rPr>
                <w:rFonts w:ascii="Times New Roman" w:hAnsi="Times New Roman" w:cs="Times New Roman"/>
                <w:sz w:val="24"/>
                <w:szCs w:val="24"/>
              </w:rPr>
              <w:t>3 534</w:t>
            </w:r>
          </w:p>
        </w:tc>
      </w:tr>
      <w:tr w:rsidR="003C74BC" w:rsidRPr="00E829B2" w:rsidTr="007D4C77">
        <w:trPr>
          <w:trHeight w:val="279"/>
        </w:trPr>
        <w:tc>
          <w:tcPr>
            <w:tcW w:w="3191" w:type="dxa"/>
          </w:tcPr>
          <w:p w:rsidR="003C74BC" w:rsidRPr="00E73BE1" w:rsidRDefault="003C74BC" w:rsidP="00781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г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ородского округа Истра</w:t>
            </w:r>
          </w:p>
        </w:tc>
        <w:tc>
          <w:tcPr>
            <w:tcW w:w="1980" w:type="dxa"/>
            <w:vAlign w:val="bottom"/>
          </w:tcPr>
          <w:p w:rsidR="003C74BC" w:rsidRPr="003C74BC" w:rsidRDefault="003C74BC" w:rsidP="003C7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4BC">
              <w:rPr>
                <w:rFonts w:ascii="Times New Roman" w:hAnsi="Times New Roman" w:cs="Times New Roman"/>
                <w:sz w:val="24"/>
                <w:szCs w:val="24"/>
              </w:rPr>
              <w:t>108 490,60</w:t>
            </w:r>
          </w:p>
        </w:tc>
        <w:tc>
          <w:tcPr>
            <w:tcW w:w="2046" w:type="dxa"/>
            <w:vAlign w:val="bottom"/>
          </w:tcPr>
          <w:p w:rsidR="003C74BC" w:rsidRPr="003C74BC" w:rsidRDefault="003C74BC" w:rsidP="003C7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4BC">
              <w:rPr>
                <w:rFonts w:ascii="Times New Roman" w:hAnsi="Times New Roman" w:cs="Times New Roman"/>
                <w:sz w:val="24"/>
                <w:szCs w:val="24"/>
              </w:rPr>
              <w:t>21 420,20</w:t>
            </w:r>
          </w:p>
        </w:tc>
        <w:tc>
          <w:tcPr>
            <w:tcW w:w="2060" w:type="dxa"/>
            <w:vAlign w:val="bottom"/>
          </w:tcPr>
          <w:p w:rsidR="003C74BC" w:rsidRPr="003C74BC" w:rsidRDefault="003C74BC" w:rsidP="003C7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4BC">
              <w:rPr>
                <w:rFonts w:ascii="Times New Roman" w:hAnsi="Times New Roman" w:cs="Times New Roman"/>
                <w:sz w:val="24"/>
                <w:szCs w:val="24"/>
              </w:rPr>
              <w:t>21 716,00</w:t>
            </w:r>
          </w:p>
        </w:tc>
        <w:tc>
          <w:tcPr>
            <w:tcW w:w="2054" w:type="dxa"/>
            <w:vAlign w:val="bottom"/>
          </w:tcPr>
          <w:p w:rsidR="003C74BC" w:rsidRPr="003C74BC" w:rsidRDefault="003C74BC" w:rsidP="003C7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4BC">
              <w:rPr>
                <w:rFonts w:ascii="Times New Roman" w:hAnsi="Times New Roman" w:cs="Times New Roman"/>
                <w:sz w:val="24"/>
                <w:szCs w:val="24"/>
              </w:rPr>
              <w:t>21 784,80</w:t>
            </w:r>
          </w:p>
        </w:tc>
        <w:tc>
          <w:tcPr>
            <w:tcW w:w="2054" w:type="dxa"/>
            <w:vAlign w:val="bottom"/>
          </w:tcPr>
          <w:p w:rsidR="003C74BC" w:rsidRPr="003C74BC" w:rsidRDefault="003C74BC" w:rsidP="003C7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4BC">
              <w:rPr>
                <w:rFonts w:ascii="Times New Roman" w:hAnsi="Times New Roman" w:cs="Times New Roman"/>
                <w:sz w:val="24"/>
                <w:szCs w:val="24"/>
              </w:rPr>
              <w:t>21 784,80</w:t>
            </w:r>
          </w:p>
        </w:tc>
        <w:tc>
          <w:tcPr>
            <w:tcW w:w="2055" w:type="dxa"/>
            <w:vAlign w:val="bottom"/>
          </w:tcPr>
          <w:p w:rsidR="003C74BC" w:rsidRPr="003C74BC" w:rsidRDefault="003C74BC" w:rsidP="003C7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4BC">
              <w:rPr>
                <w:rFonts w:ascii="Times New Roman" w:hAnsi="Times New Roman" w:cs="Times New Roman"/>
                <w:sz w:val="24"/>
                <w:szCs w:val="24"/>
              </w:rPr>
              <w:t>21 784,80</w:t>
            </w:r>
          </w:p>
        </w:tc>
      </w:tr>
      <w:tr w:rsidR="00CF4705" w:rsidRPr="00E829B2" w:rsidTr="007D4C77">
        <w:trPr>
          <w:trHeight w:val="431"/>
        </w:trPr>
        <w:tc>
          <w:tcPr>
            <w:tcW w:w="3191" w:type="dxa"/>
          </w:tcPr>
          <w:p w:rsidR="00CF4705" w:rsidRPr="00E73BE1" w:rsidRDefault="00CF4705" w:rsidP="00781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0" w:type="dxa"/>
            <w:vAlign w:val="bottom"/>
          </w:tcPr>
          <w:p w:rsidR="00CF4705" w:rsidRPr="00CF4705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705">
              <w:rPr>
                <w:rFonts w:ascii="Times New Roman" w:hAnsi="Times New Roman" w:cs="Times New Roman"/>
                <w:sz w:val="24"/>
                <w:szCs w:val="24"/>
              </w:rPr>
              <w:t>2 575 000</w:t>
            </w:r>
          </w:p>
        </w:tc>
        <w:tc>
          <w:tcPr>
            <w:tcW w:w="2046" w:type="dxa"/>
            <w:vAlign w:val="bottom"/>
          </w:tcPr>
          <w:p w:rsidR="00CF4705" w:rsidRPr="00CF4705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705">
              <w:rPr>
                <w:rFonts w:ascii="Times New Roman" w:hAnsi="Times New Roman" w:cs="Times New Roman"/>
                <w:sz w:val="24"/>
                <w:szCs w:val="24"/>
              </w:rPr>
              <w:t>1 300 200</w:t>
            </w:r>
          </w:p>
        </w:tc>
        <w:tc>
          <w:tcPr>
            <w:tcW w:w="2060" w:type="dxa"/>
            <w:vAlign w:val="bottom"/>
          </w:tcPr>
          <w:p w:rsidR="00CF4705" w:rsidRPr="00CF4705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705">
              <w:rPr>
                <w:rFonts w:ascii="Times New Roman" w:hAnsi="Times New Roman" w:cs="Times New Roman"/>
                <w:sz w:val="24"/>
                <w:szCs w:val="24"/>
              </w:rPr>
              <w:t>1 132 200</w:t>
            </w:r>
          </w:p>
        </w:tc>
        <w:tc>
          <w:tcPr>
            <w:tcW w:w="2054" w:type="dxa"/>
            <w:vAlign w:val="bottom"/>
          </w:tcPr>
          <w:p w:rsidR="00CF4705" w:rsidRPr="00CF4705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705">
              <w:rPr>
                <w:rFonts w:ascii="Times New Roman" w:hAnsi="Times New Roman" w:cs="Times New Roman"/>
                <w:sz w:val="24"/>
                <w:szCs w:val="24"/>
              </w:rPr>
              <w:t>142 200</w:t>
            </w:r>
          </w:p>
        </w:tc>
        <w:tc>
          <w:tcPr>
            <w:tcW w:w="2054" w:type="dxa"/>
            <w:vAlign w:val="bottom"/>
          </w:tcPr>
          <w:p w:rsidR="00CF4705" w:rsidRPr="00CF4705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7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55" w:type="dxa"/>
            <w:vAlign w:val="bottom"/>
          </w:tcPr>
          <w:p w:rsidR="00CF4705" w:rsidRPr="00CF4705" w:rsidRDefault="00CF4705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70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3C74BC" w:rsidRPr="00E829B2" w:rsidTr="003C74BC">
        <w:trPr>
          <w:trHeight w:val="417"/>
        </w:trPr>
        <w:tc>
          <w:tcPr>
            <w:tcW w:w="3191" w:type="dxa"/>
          </w:tcPr>
          <w:p w:rsidR="003C74BC" w:rsidRPr="00C526D6" w:rsidRDefault="003C74BC" w:rsidP="00781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</w:t>
            </w:r>
            <w:r w:rsidRPr="00C526D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C74BC" w:rsidRPr="00E73BE1" w:rsidRDefault="003C74BC" w:rsidP="00781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3C74BC" w:rsidRPr="003C74BC" w:rsidRDefault="003C74BC" w:rsidP="003C7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4BC">
              <w:rPr>
                <w:rFonts w:ascii="Times New Roman" w:hAnsi="Times New Roman" w:cs="Times New Roman"/>
                <w:sz w:val="24"/>
                <w:szCs w:val="24"/>
              </w:rPr>
              <w:t>2 700 757,60</w:t>
            </w:r>
          </w:p>
          <w:p w:rsidR="003C74BC" w:rsidRPr="00CF4705" w:rsidRDefault="003C74BC" w:rsidP="00CF4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:rsidR="003C74BC" w:rsidRPr="003C74BC" w:rsidRDefault="003C74BC" w:rsidP="003C7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4BC">
              <w:rPr>
                <w:rFonts w:ascii="Times New Roman" w:hAnsi="Times New Roman" w:cs="Times New Roman"/>
                <w:sz w:val="24"/>
                <w:szCs w:val="24"/>
              </w:rPr>
              <w:t>1 324 887,20</w:t>
            </w:r>
          </w:p>
        </w:tc>
        <w:tc>
          <w:tcPr>
            <w:tcW w:w="2060" w:type="dxa"/>
          </w:tcPr>
          <w:p w:rsidR="003C74BC" w:rsidRPr="003C74BC" w:rsidRDefault="003C74BC" w:rsidP="003C7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4BC">
              <w:rPr>
                <w:rFonts w:ascii="Times New Roman" w:hAnsi="Times New Roman" w:cs="Times New Roman"/>
                <w:sz w:val="24"/>
                <w:szCs w:val="24"/>
              </w:rPr>
              <w:t>1 157 314,00</w:t>
            </w:r>
          </w:p>
        </w:tc>
        <w:tc>
          <w:tcPr>
            <w:tcW w:w="2054" w:type="dxa"/>
          </w:tcPr>
          <w:p w:rsidR="003C74BC" w:rsidRPr="003C74BC" w:rsidRDefault="003C74BC" w:rsidP="003C7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4BC">
              <w:rPr>
                <w:rFonts w:ascii="Times New Roman" w:hAnsi="Times New Roman" w:cs="Times New Roman"/>
                <w:sz w:val="24"/>
                <w:szCs w:val="24"/>
              </w:rPr>
              <w:t>167 518,80</w:t>
            </w:r>
          </w:p>
        </w:tc>
        <w:tc>
          <w:tcPr>
            <w:tcW w:w="2054" w:type="dxa"/>
          </w:tcPr>
          <w:p w:rsidR="003C74BC" w:rsidRPr="003C74BC" w:rsidRDefault="003C74BC" w:rsidP="003C7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4BC">
              <w:rPr>
                <w:rFonts w:ascii="Times New Roman" w:hAnsi="Times New Roman" w:cs="Times New Roman"/>
                <w:sz w:val="24"/>
                <w:szCs w:val="24"/>
              </w:rPr>
              <w:t>25 518,80</w:t>
            </w:r>
          </w:p>
        </w:tc>
        <w:tc>
          <w:tcPr>
            <w:tcW w:w="2055" w:type="dxa"/>
          </w:tcPr>
          <w:p w:rsidR="003C74BC" w:rsidRPr="003C74BC" w:rsidRDefault="003C74BC" w:rsidP="003C7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4BC">
              <w:rPr>
                <w:rFonts w:ascii="Times New Roman" w:hAnsi="Times New Roman" w:cs="Times New Roman"/>
                <w:sz w:val="24"/>
                <w:szCs w:val="24"/>
              </w:rPr>
              <w:t>25 518,80</w:t>
            </w:r>
          </w:p>
        </w:tc>
      </w:tr>
    </w:tbl>
    <w:p w:rsidR="00BB188D" w:rsidRDefault="00BB188D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  <w:sectPr w:rsidR="00BB188D" w:rsidSect="005E6619">
          <w:headerReference w:type="default" r:id="rId9"/>
          <w:footerReference w:type="default" r:id="rId10"/>
          <w:pgSz w:w="16840" w:h="11907" w:orient="landscape"/>
          <w:pgMar w:top="540" w:right="340" w:bottom="719" w:left="1134" w:header="720" w:footer="720" w:gutter="0"/>
          <w:cols w:space="720"/>
          <w:noEndnote/>
          <w:docGrid w:linePitch="299"/>
        </w:sectPr>
      </w:pPr>
    </w:p>
    <w:p w:rsidR="003D485F" w:rsidRPr="00081055" w:rsidRDefault="003D485F" w:rsidP="00BB6751">
      <w:pPr>
        <w:pStyle w:val="aff8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081055">
        <w:rPr>
          <w:rFonts w:ascii="Times New Roman" w:hAnsi="Times New Roman" w:cs="Times New Roman"/>
          <w:b/>
          <w:bCs/>
          <w:sz w:val="24"/>
          <w:szCs w:val="24"/>
        </w:rPr>
        <w:lastRenderedPageBreak/>
        <w:t>Характеристика проблемы в сфере социально-экономического развития городского округа Истра и прогноз развития ситуации с учетом реализации Программы</w:t>
      </w:r>
    </w:p>
    <w:p w:rsidR="005C22C5" w:rsidRDefault="005C22C5" w:rsidP="001474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5C22C5" w:rsidRDefault="005C22C5" w:rsidP="00BB6751">
      <w:pPr>
        <w:pStyle w:val="aff8"/>
        <w:widowControl w:val="0"/>
        <w:numPr>
          <w:ilvl w:val="1"/>
          <w:numId w:val="5"/>
        </w:num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2C5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</w:t>
      </w:r>
    </w:p>
    <w:p w:rsidR="005C22C5" w:rsidRPr="005C22C5" w:rsidRDefault="005C22C5" w:rsidP="005C22C5">
      <w:pPr>
        <w:pStyle w:val="aff8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  <w:sz w:val="24"/>
          <w:szCs w:val="24"/>
        </w:rPr>
      </w:pPr>
    </w:p>
    <w:p w:rsidR="00CB21FE" w:rsidRDefault="003D485F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CB21FE"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По состоянию на 01 января 2019 года население городского округа </w:t>
      </w:r>
      <w:r w:rsidR="00CB21FE"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="00CB21FE"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 (далее – городской округ </w:t>
      </w:r>
      <w:r w:rsidR="00CB21FE"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="00CB21FE"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) составило </w:t>
      </w:r>
      <w:r w:rsidR="00CB21FE">
        <w:rPr>
          <w:rFonts w:ascii="Times New Roman" w:hAnsi="Times New Roman" w:cs="Times New Roman"/>
          <w:sz w:val="24"/>
          <w:szCs w:val="24"/>
          <w:lang w:eastAsia="ru-RU"/>
        </w:rPr>
        <w:t>120</w:t>
      </w:r>
      <w:r w:rsidR="001D1F6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B21FE">
        <w:rPr>
          <w:rFonts w:ascii="Times New Roman" w:hAnsi="Times New Roman" w:cs="Times New Roman"/>
          <w:sz w:val="24"/>
          <w:szCs w:val="24"/>
          <w:lang w:eastAsia="ru-RU"/>
        </w:rPr>
        <w:t>776</w:t>
      </w:r>
      <w:r w:rsidR="00CB21FE"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человек. 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Количество субъектов малого и среднего предпринимательства, зарегистрированных на территории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, по состоянию на 01 января 2019 года составляет </w:t>
      </w:r>
      <w:r>
        <w:rPr>
          <w:rFonts w:ascii="Times New Roman" w:hAnsi="Times New Roman" w:cs="Times New Roman"/>
          <w:sz w:val="24"/>
          <w:szCs w:val="24"/>
          <w:lang w:eastAsia="ru-RU"/>
        </w:rPr>
        <w:t>6 232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ед. 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Стабильный рост основных экономических показателей, диверсифицированный характер экономики городского округа, повышение эффективности работы всех управленческих звеньев позволили провести целенаправленную программно-ориентированную бюджетную и налоговую политику, основными принципами которой явились: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- надежность и консервативность оценок и прогнозов, положенных в основу формирования бюджета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- сбалансированность бюджета;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- формирование бюджетных параметров, исходя из безусловного исполнения действующих расходных обязательств;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- полнота учета и прогнозирования финансовых ресурсов и регулятивных инструментов, используемых для достижения конечных результатов.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Научно-промышленному комплексу принадлежит одна из ведущих ролей в экономике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Потребительский рынок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функционирует как составная часть единого комплекса городского хозяйства. Его главные задачи – создание условий для удовлетворения спроса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городского округа. 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Одним из главных приоритетов развития всех секторов потребительского рынка и сферы услуг на территории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остается практическое решение вопросов по обеспечению всех социальных групп населения округа качественными товарами и услугами по доступным ценам.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Механизмом решения поставленных задач должно стать увеличение объема инвестиций, создание и модернизация высокопроизводительных рабочих мест, развитие высокотехнологичных и наукоемких отраслей экономики. 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Определяющая роль в достижении цели муниципальной программы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«Предпринимательство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отведена промышленности, науке, бытовому обслуживанию, а также оптовой и розничной торговле - сектору малого и среднего бизнеса, как локомотиву экономического роста. </w:t>
      </w:r>
    </w:p>
    <w:p w:rsidR="00CB21FE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Непосредственным образом на степень достижения поставленных в рамках настоящей муниципальной программы целей, и мероприятий будут оказывать влияние итоги реализации подпрограмм. Основные параметры прогноза социально-экономического развития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Истра 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разработаны с учетом трех основных сценариев развития на среднесрочную перспективу: целевого, предусматривающего достижение целевых параметров устойчиво высокого экономического роста, умеренно-оптимистичного, характеризующегося устойчивыми темпами роста, и консервативного, предполагающего сдержанное восстановление инвестиционной активности. </w:t>
      </w:r>
    </w:p>
    <w:p w:rsidR="003D485F" w:rsidRPr="00E73BE1" w:rsidRDefault="00CB21FE" w:rsidP="00CB21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Полная и эффективная реализация мероприятий настоящей муниципальной программы и других государственных и муниципальных программ будет способствовать реализации целевого сценария развития экономики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8B42E9" w:rsidRPr="008B42E9" w:rsidRDefault="008B42E9" w:rsidP="00BB6751">
      <w:pPr>
        <w:pStyle w:val="aff8"/>
        <w:widowControl w:val="0"/>
        <w:numPr>
          <w:ilvl w:val="1"/>
          <w:numId w:val="5"/>
        </w:num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42E9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проблемы сферы реализации муниципальной программы </w:t>
      </w:r>
    </w:p>
    <w:p w:rsidR="00D61DE1" w:rsidRDefault="008B42E9" w:rsidP="008B42E9">
      <w:pPr>
        <w:pStyle w:val="aff8"/>
        <w:widowControl w:val="0"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2E9">
        <w:rPr>
          <w:rFonts w:ascii="Times New Roman" w:hAnsi="Times New Roman" w:cs="Times New Roman"/>
          <w:sz w:val="24"/>
          <w:szCs w:val="24"/>
        </w:rPr>
        <w:t xml:space="preserve">Оценка деятельности малого и среднего предпринимательства в городском округе </w:t>
      </w:r>
      <w:r w:rsidR="004D291D">
        <w:rPr>
          <w:rFonts w:ascii="Times New Roman" w:hAnsi="Times New Roman" w:cs="Times New Roman"/>
          <w:sz w:val="24"/>
          <w:szCs w:val="24"/>
        </w:rPr>
        <w:t>Истра</w:t>
      </w:r>
      <w:r w:rsidRPr="008B42E9">
        <w:rPr>
          <w:rFonts w:ascii="Times New Roman" w:hAnsi="Times New Roman" w:cs="Times New Roman"/>
          <w:sz w:val="24"/>
          <w:szCs w:val="24"/>
        </w:rPr>
        <w:t xml:space="preserve"> позволяет определить следующие основные проблемы:</w:t>
      </w:r>
    </w:p>
    <w:p w:rsidR="00D61DE1" w:rsidRDefault="008B42E9" w:rsidP="00D61DE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2E9">
        <w:rPr>
          <w:rFonts w:ascii="Times New Roman" w:hAnsi="Times New Roman" w:cs="Times New Roman"/>
          <w:sz w:val="24"/>
          <w:szCs w:val="24"/>
        </w:rPr>
        <w:t xml:space="preserve">  - сложность в привлечении финансовых (инвестиционных) ресурсов, связанная с высокой стоимостью кредитных ресурсов, отсутствием у предпринимателей достаточного ликвидного обеспечения, неразвитостью инструментов самофинансирования бизнеса;</w:t>
      </w:r>
    </w:p>
    <w:p w:rsidR="008B42E9" w:rsidRPr="008B42E9" w:rsidRDefault="008B42E9" w:rsidP="00D61DE1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42E9">
        <w:rPr>
          <w:rFonts w:ascii="Times New Roman" w:hAnsi="Times New Roman" w:cs="Times New Roman"/>
          <w:sz w:val="24"/>
          <w:szCs w:val="24"/>
        </w:rPr>
        <w:t xml:space="preserve">- невысокое качество предпринимательской среды, у субъектов малого и среднего предпринимательства недостаток навыков ведения бизнеса, опыта управления, юридических и экономических знаний, необходимых для более эффективного развития. Предприниматели зачастую ограничены в доступе к деловой информации о состоянии рынка, ресурсах, государственных и муниципальных заказах, нормативных правовых актах. Низкий уровень самоорганизации малого и среднего бизнеса, слабая общественная активность большинства предпринимателей также негативно сказывается на развитии предпринимательства в целом;  </w:t>
      </w:r>
    </w:p>
    <w:p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>- низкий уровень деловой культуры и этики ведения бизнеса у значительной части предпринимательского сообщества, стремление в условиях экономического кризиса к сокращению издержек, в том числе за счет снижения размера заработной платы, перевода ее в «тень», увольнения части персонала, приводящие к росту негативного отношения к предпринимательству со стороны населения;</w:t>
      </w:r>
    </w:p>
    <w:p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>- низкий уровень конкурентоспособности продукции, производимой субъектами предпринимательской деятельности. Большинство предпринимателей продолжают «жить» сегодняшним днем вместо того, чтобы осуществлять серьезную технологическую модернизацию бизнеса, диверсификацию, внедрение новых стандартов производства и продвижения продукции на новые рынки;</w:t>
      </w:r>
    </w:p>
    <w:p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>- отсутствие явно выраженного позитивного общественного мнения о сфере малого и среднего предпринимательства. В российском обществе не сформирована ориентация на независимость и успех. Поэтому, зачастую, имидж предпринимателя, добившегося успеха, приобретает негативный оттенок. Считается, что человек не может зарабатывать «большие деньги». Сегодня в формировании общественного сознания большую роль играют средства массовой информации, которые делают акцент, прежде всего, на громких коррупционных скандалах, взаимосвязях предпринимателей с криминальным миром и теневым сектором экономики и тому подобное. А истории успеха, примеры добросовестного ведения бизнеса и социальной ответственности предпринимателей полностью игнорируются. Такая подача информации не может формировать позитивный имидж предпринимательства в глазах общественности. Как следствие, в обществе отсутствует толерантность к успеху и желание создавать собственный бизнес.</w:t>
      </w:r>
    </w:p>
    <w:p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Муниципальная программа направлена на комплексное развитие предпринимательства в городском округе </w:t>
      </w:r>
      <w:r w:rsidR="004D291D"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8B42E9">
        <w:rPr>
          <w:rFonts w:ascii="Times New Roman" w:hAnsi="Times New Roman" w:cs="Times New Roman"/>
          <w:sz w:val="24"/>
          <w:szCs w:val="24"/>
          <w:lang w:eastAsia="ru-RU"/>
        </w:rPr>
        <w:t>, в том числе на решение указанных проблем. Она позволит:</w:t>
      </w:r>
    </w:p>
    <w:p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 xml:space="preserve">- продолжать работу по формированию благоприятных правовых, экономических и организационных условий, стимулирующих развитие предпринимательства в городском округе </w:t>
      </w:r>
      <w:r w:rsidR="004D291D"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8B42E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 xml:space="preserve"> - обеспечить доступность деловых услуг для субъектов малого и среднего предпринимательства;</w:t>
      </w:r>
    </w:p>
    <w:p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>- повышать эффективность системы финансовой, организационной, информационной, консультационной, юридической, образовательной поддержки, адекватной потребностям предпринимательства;</w:t>
      </w:r>
    </w:p>
    <w:p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>- укреплять социальный статус, повышать престиж и этичность поведения субъектов предпринимательской деятельности;</w:t>
      </w:r>
    </w:p>
    <w:p w:rsidR="00D61DE1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>- вовлекать представителей бизнеса в процессы формирования и реализации государственной (муниципальной) политики по развитию малого и среднего предпринимательства, повышать общественную активность субъектов малого и среднего предпринимательства.</w:t>
      </w:r>
    </w:p>
    <w:p w:rsidR="00CB21FE" w:rsidRDefault="008B42E9" w:rsidP="008B42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42E9">
        <w:rPr>
          <w:rFonts w:ascii="Times New Roman" w:hAnsi="Times New Roman" w:cs="Times New Roman"/>
          <w:sz w:val="24"/>
          <w:szCs w:val="24"/>
          <w:lang w:eastAsia="ru-RU"/>
        </w:rPr>
        <w:t>Формирование благоприятной среды для развития малого предпринимательства на муниципальном уровне требует программного подхода, постоянного диалога между бизнесом и властью, развития инфраструктуры поддержки малого предпринимательства, благоприятного отношения общества к предпринимательской деятельности и координации действий всех заинтересованных сторон в развитии малого бизнеса.</w:t>
      </w:r>
    </w:p>
    <w:p w:rsidR="00D61DE1" w:rsidRPr="00D61DE1" w:rsidRDefault="00D61DE1" w:rsidP="00D61DE1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b/>
          <w:sz w:val="24"/>
          <w:szCs w:val="24"/>
          <w:lang w:eastAsia="ru-RU"/>
        </w:rPr>
        <w:t>1.3. Инерционный прогноз развития сферы реализации муниципальной программы</w:t>
      </w:r>
    </w:p>
    <w:p w:rsidR="007D513C" w:rsidRDefault="00D61DE1" w:rsidP="007D513C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 В городском округе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 действует координационный орган в области развития малого и среднего предпринимательства – Совет </w:t>
      </w:r>
      <w:r w:rsidR="007D513C">
        <w:rPr>
          <w:rFonts w:ascii="Times New Roman" w:hAnsi="Times New Roman" w:cs="Times New Roman"/>
          <w:sz w:val="24"/>
          <w:szCs w:val="24"/>
          <w:lang w:eastAsia="ru-RU"/>
        </w:rPr>
        <w:t>по развитию малого и среднего предпринимательства</w:t>
      </w: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 при Администрации.</w:t>
      </w:r>
    </w:p>
    <w:p w:rsidR="007D513C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Ежегодно в рамках программ поддержки субъектов малого и среднего предпринимательства в городском округе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Истра </w:t>
      </w: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выделяются средства для финансовой поддержки субъектов МСП (в виде субсидий). По результатам субсидирования на предприятиях - получателях поддержки создаются рабочие места, повышается уровень среднемесячной заработной платы. </w:t>
      </w:r>
    </w:p>
    <w:p w:rsidR="007D513C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Несмотря на устойчивую динамику роста сектора малого и среднего предпринимательства в структуре экономики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 наблюдается в последние годы сдерживающие факторы для развития этой сферы: </w:t>
      </w:r>
    </w:p>
    <w:p w:rsidR="007D513C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>1. Высокая налоговая нагрузка на субъекты предпринимательства.</w:t>
      </w:r>
    </w:p>
    <w:p w:rsidR="007D513C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2. Высокие проценты по банковским кредитам. </w:t>
      </w:r>
    </w:p>
    <w:p w:rsidR="007D513C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3. Высокая арендная плата за используемые помещения. </w:t>
      </w:r>
    </w:p>
    <w:p w:rsidR="007D513C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4. Высокие тарифы на энергоносители. </w:t>
      </w:r>
    </w:p>
    <w:p w:rsidR="007D513C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 xml:space="preserve">5. Низкая производительность труда. </w:t>
      </w:r>
    </w:p>
    <w:p w:rsidR="00D61DE1" w:rsidRPr="008B42E9" w:rsidRDefault="00D61DE1" w:rsidP="00D61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61DE1">
        <w:rPr>
          <w:rFonts w:ascii="Times New Roman" w:hAnsi="Times New Roman" w:cs="Times New Roman"/>
          <w:sz w:val="24"/>
          <w:szCs w:val="24"/>
          <w:lang w:eastAsia="ru-RU"/>
        </w:rPr>
        <w:t>В этих условиях субъектам МСП сложно сохранять показатели роста, продемонстрированные в предыдущие годы. Инерционный сценарий развития данной сферы предполагает три основных сценария развития: целевой, предусматривающей достижение целевых параметров устойчиво высокого экономического роста, умеренно-оптимистичной, характеризующейся устойчивыми темпами роста, и консервативный, предполагающий сдержанное восстановление инвестиционной активности.</w:t>
      </w:r>
    </w:p>
    <w:p w:rsidR="00C17CEF" w:rsidRPr="00C17CEF" w:rsidRDefault="00C17CEF" w:rsidP="00BB6751">
      <w:pPr>
        <w:pStyle w:val="aff8"/>
        <w:widowControl w:val="0"/>
        <w:numPr>
          <w:ilvl w:val="1"/>
          <w:numId w:val="5"/>
        </w:num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7CEF">
        <w:rPr>
          <w:rFonts w:ascii="Times New Roman" w:hAnsi="Times New Roman" w:cs="Times New Roman"/>
          <w:b/>
          <w:bCs/>
          <w:sz w:val="24"/>
          <w:szCs w:val="24"/>
        </w:rPr>
        <w:t>Прогноз развития сферы реализации муниципальной программы с учетом реализации муниципальной программы, включая возможные варианты решения проблем, оценку преимуществ и рисков, возникающих при выборе вариантов решения проблем</w:t>
      </w:r>
    </w:p>
    <w:p w:rsidR="0018322D" w:rsidRDefault="00C17CEF" w:rsidP="00AC7AC7">
      <w:pPr>
        <w:pStyle w:val="aff8"/>
        <w:widowControl w:val="0"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17CEF">
        <w:rPr>
          <w:rFonts w:ascii="Times New Roman" w:hAnsi="Times New Roman" w:cs="Times New Roman"/>
          <w:sz w:val="24"/>
          <w:szCs w:val="24"/>
        </w:rPr>
        <w:t xml:space="preserve">Малое и среднее предпринимательство городского округа </w:t>
      </w:r>
      <w:r>
        <w:rPr>
          <w:rFonts w:ascii="Times New Roman" w:hAnsi="Times New Roman" w:cs="Times New Roman"/>
          <w:sz w:val="24"/>
          <w:szCs w:val="24"/>
        </w:rPr>
        <w:t>Истра</w:t>
      </w:r>
      <w:r w:rsidRPr="00C17CEF">
        <w:rPr>
          <w:rFonts w:ascii="Times New Roman" w:hAnsi="Times New Roman" w:cs="Times New Roman"/>
          <w:sz w:val="24"/>
          <w:szCs w:val="24"/>
        </w:rPr>
        <w:t xml:space="preserve"> зарекомендовало себя как один из</w:t>
      </w:r>
      <w:r w:rsidR="00AC7AC7">
        <w:rPr>
          <w:rFonts w:ascii="Times New Roman" w:hAnsi="Times New Roman" w:cs="Times New Roman"/>
          <w:sz w:val="24"/>
          <w:szCs w:val="24"/>
        </w:rPr>
        <w:t xml:space="preserve"> самых динамично развивающихся </w:t>
      </w:r>
      <w:r w:rsidRPr="00C17CEF">
        <w:rPr>
          <w:rFonts w:ascii="Times New Roman" w:hAnsi="Times New Roman" w:cs="Times New Roman"/>
          <w:sz w:val="24"/>
          <w:szCs w:val="24"/>
        </w:rPr>
        <w:t xml:space="preserve">и жизнеспособных секторов экономики округа. </w:t>
      </w:r>
    </w:p>
    <w:p w:rsidR="005C2689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На сегодняшний день на территории городского округа </w:t>
      </w:r>
      <w:r>
        <w:rPr>
          <w:rFonts w:ascii="Times New Roman" w:hAnsi="Times New Roman" w:cs="Times New Roman"/>
          <w:sz w:val="24"/>
          <w:szCs w:val="24"/>
        </w:rPr>
        <w:t>Истра</w:t>
      </w:r>
      <w:r w:rsidRPr="00C17CEF">
        <w:rPr>
          <w:rFonts w:ascii="Times New Roman" w:hAnsi="Times New Roman" w:cs="Times New Roman"/>
          <w:sz w:val="24"/>
          <w:szCs w:val="24"/>
        </w:rPr>
        <w:t xml:space="preserve"> осуществляют свою деятельность более </w:t>
      </w:r>
      <w:r w:rsidR="005C2689">
        <w:rPr>
          <w:rFonts w:ascii="Times New Roman" w:hAnsi="Times New Roman" w:cs="Times New Roman"/>
          <w:sz w:val="24"/>
          <w:szCs w:val="24"/>
        </w:rPr>
        <w:t>7,3</w:t>
      </w:r>
      <w:r w:rsidRPr="00C17CEF">
        <w:rPr>
          <w:rFonts w:ascii="Times New Roman" w:hAnsi="Times New Roman" w:cs="Times New Roman"/>
          <w:sz w:val="24"/>
          <w:szCs w:val="24"/>
        </w:rPr>
        <w:t xml:space="preserve"> тыс. предприятий. 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Традиционно максимальное количество малых предприятий приходится на сферу торговли и общественного питания – 26,34%, сферу транспорта – 11,12%, сферу промышленного производства и инноваций – 33,85%. 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Сложившаяся специализация малого бизнеса дополнила большую экономику, и в результате в округе сформировалась комплексная система хозяйствования. 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В сфере малого бизнеса произошло увеличение числа субъектов МСП, в расчете на 10 000 человек населения до </w:t>
      </w:r>
      <w:r w:rsidR="0011151C">
        <w:rPr>
          <w:rFonts w:ascii="Times New Roman" w:hAnsi="Times New Roman" w:cs="Times New Roman"/>
          <w:sz w:val="24"/>
          <w:szCs w:val="24"/>
        </w:rPr>
        <w:t>606</w:t>
      </w:r>
      <w:r w:rsidRPr="00C17CEF">
        <w:rPr>
          <w:rFonts w:ascii="Times New Roman" w:hAnsi="Times New Roman" w:cs="Times New Roman"/>
          <w:sz w:val="24"/>
          <w:szCs w:val="24"/>
        </w:rPr>
        <w:t xml:space="preserve"> единиц. 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В 201</w:t>
      </w:r>
      <w:r w:rsidR="0011151C">
        <w:rPr>
          <w:rFonts w:ascii="Times New Roman" w:hAnsi="Times New Roman" w:cs="Times New Roman"/>
          <w:sz w:val="24"/>
          <w:szCs w:val="24"/>
        </w:rPr>
        <w:t>9</w:t>
      </w:r>
      <w:r w:rsidRPr="00C17CEF">
        <w:rPr>
          <w:rFonts w:ascii="Times New Roman" w:hAnsi="Times New Roman" w:cs="Times New Roman"/>
          <w:sz w:val="24"/>
          <w:szCs w:val="24"/>
        </w:rPr>
        <w:t>-202</w:t>
      </w:r>
      <w:r w:rsidR="0011151C">
        <w:rPr>
          <w:rFonts w:ascii="Times New Roman" w:hAnsi="Times New Roman" w:cs="Times New Roman"/>
          <w:sz w:val="24"/>
          <w:szCs w:val="24"/>
        </w:rPr>
        <w:t>4</w:t>
      </w:r>
      <w:r w:rsidRPr="00C17CEF">
        <w:rPr>
          <w:rFonts w:ascii="Times New Roman" w:hAnsi="Times New Roman" w:cs="Times New Roman"/>
          <w:sz w:val="24"/>
          <w:szCs w:val="24"/>
        </w:rPr>
        <w:t xml:space="preserve"> годах по прогнозу тенденция роста указанного показателя сохранится. В 20</w:t>
      </w:r>
      <w:r w:rsidR="0011151C">
        <w:rPr>
          <w:rFonts w:ascii="Times New Roman" w:hAnsi="Times New Roman" w:cs="Times New Roman"/>
          <w:sz w:val="24"/>
          <w:szCs w:val="24"/>
        </w:rPr>
        <w:t>24</w:t>
      </w:r>
      <w:r w:rsidRPr="00C17CEF">
        <w:rPr>
          <w:rFonts w:ascii="Times New Roman" w:hAnsi="Times New Roman" w:cs="Times New Roman"/>
          <w:sz w:val="24"/>
          <w:szCs w:val="24"/>
        </w:rPr>
        <w:t xml:space="preserve"> году он может достичь </w:t>
      </w:r>
      <w:r w:rsidR="0011151C">
        <w:rPr>
          <w:rFonts w:ascii="Times New Roman" w:hAnsi="Times New Roman" w:cs="Times New Roman"/>
          <w:sz w:val="24"/>
          <w:szCs w:val="24"/>
        </w:rPr>
        <w:t>645</w:t>
      </w:r>
      <w:r w:rsidRPr="00C17CEF">
        <w:rPr>
          <w:rFonts w:ascii="Times New Roman" w:hAnsi="Times New Roman" w:cs="Times New Roman"/>
          <w:sz w:val="24"/>
          <w:szCs w:val="24"/>
        </w:rPr>
        <w:t xml:space="preserve"> единиц на 10 000 человек населения. 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Прогнозируемые изменения количества малых предприятий будут сопровождаться увеличением численности работников малых предприятий во всех видах экономической деятельности. 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Среднемесячная заработная плата работников малых предприятий в 2019 году составит </w:t>
      </w:r>
      <w:r w:rsidR="0011151C">
        <w:rPr>
          <w:rFonts w:ascii="Times New Roman" w:hAnsi="Times New Roman" w:cs="Times New Roman"/>
          <w:sz w:val="24"/>
          <w:szCs w:val="24"/>
        </w:rPr>
        <w:t>35 991</w:t>
      </w:r>
      <w:r w:rsidRPr="00C17CEF">
        <w:rPr>
          <w:rFonts w:ascii="Times New Roman" w:hAnsi="Times New Roman" w:cs="Times New Roman"/>
          <w:sz w:val="24"/>
          <w:szCs w:val="24"/>
        </w:rPr>
        <w:t xml:space="preserve"> руб. В период 20</w:t>
      </w:r>
      <w:r w:rsidR="0011151C">
        <w:rPr>
          <w:rFonts w:ascii="Times New Roman" w:hAnsi="Times New Roman" w:cs="Times New Roman"/>
          <w:sz w:val="24"/>
          <w:szCs w:val="24"/>
        </w:rPr>
        <w:t>20</w:t>
      </w:r>
      <w:r w:rsidRPr="00C17CEF">
        <w:rPr>
          <w:rFonts w:ascii="Times New Roman" w:hAnsi="Times New Roman" w:cs="Times New Roman"/>
          <w:sz w:val="24"/>
          <w:szCs w:val="24"/>
        </w:rPr>
        <w:t xml:space="preserve"> - 202</w:t>
      </w:r>
      <w:r w:rsidR="0011151C">
        <w:rPr>
          <w:rFonts w:ascii="Times New Roman" w:hAnsi="Times New Roman" w:cs="Times New Roman"/>
          <w:sz w:val="24"/>
          <w:szCs w:val="24"/>
        </w:rPr>
        <w:t>4</w:t>
      </w:r>
      <w:r w:rsidRPr="00C17CEF">
        <w:rPr>
          <w:rFonts w:ascii="Times New Roman" w:hAnsi="Times New Roman" w:cs="Times New Roman"/>
          <w:sz w:val="24"/>
          <w:szCs w:val="24"/>
        </w:rPr>
        <w:t xml:space="preserve"> года прогнозируется дальнейшее увеличение заработной платы до </w:t>
      </w:r>
      <w:r w:rsidR="0011151C">
        <w:rPr>
          <w:rFonts w:ascii="Times New Roman" w:hAnsi="Times New Roman" w:cs="Times New Roman"/>
          <w:sz w:val="24"/>
          <w:szCs w:val="24"/>
        </w:rPr>
        <w:t>42 243</w:t>
      </w:r>
      <w:r w:rsidRPr="00C17CEF">
        <w:rPr>
          <w:rFonts w:ascii="Times New Roman" w:hAnsi="Times New Roman" w:cs="Times New Roman"/>
          <w:sz w:val="24"/>
          <w:szCs w:val="24"/>
        </w:rPr>
        <w:t xml:space="preserve"> рублей. 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В прогнозируемом периоде развитию малого и среднего предпринимательства городского округа </w:t>
      </w:r>
      <w:r>
        <w:rPr>
          <w:rFonts w:ascii="Times New Roman" w:hAnsi="Times New Roman" w:cs="Times New Roman"/>
          <w:sz w:val="24"/>
          <w:szCs w:val="24"/>
        </w:rPr>
        <w:t>Истра</w:t>
      </w:r>
      <w:r w:rsidRPr="00C17CEF">
        <w:rPr>
          <w:rFonts w:ascii="Times New Roman" w:hAnsi="Times New Roman" w:cs="Times New Roman"/>
          <w:sz w:val="24"/>
          <w:szCs w:val="24"/>
        </w:rPr>
        <w:t xml:space="preserve"> будет способствовать реализация мероприятий подпрограммы «Развитие малого и среднего предпринимательства</w:t>
      </w:r>
      <w:r w:rsidR="0011151C">
        <w:rPr>
          <w:rFonts w:ascii="Times New Roman" w:hAnsi="Times New Roman" w:cs="Times New Roman"/>
          <w:sz w:val="24"/>
          <w:szCs w:val="24"/>
        </w:rPr>
        <w:t>»</w:t>
      </w:r>
      <w:r w:rsidRPr="00C17CEF">
        <w:rPr>
          <w:rFonts w:ascii="Times New Roman" w:hAnsi="Times New Roman" w:cs="Times New Roman"/>
          <w:sz w:val="24"/>
          <w:szCs w:val="24"/>
        </w:rPr>
        <w:t xml:space="preserve"> государственной программы Московской области «Предпринимательство</w:t>
      </w:r>
      <w:r w:rsidR="0011151C">
        <w:rPr>
          <w:rFonts w:ascii="Times New Roman" w:hAnsi="Times New Roman" w:cs="Times New Roman"/>
          <w:sz w:val="24"/>
          <w:szCs w:val="24"/>
        </w:rPr>
        <w:t>»</w:t>
      </w:r>
      <w:r w:rsidRPr="00C17CEF">
        <w:rPr>
          <w:rFonts w:ascii="Times New Roman" w:hAnsi="Times New Roman" w:cs="Times New Roman"/>
          <w:sz w:val="24"/>
          <w:szCs w:val="24"/>
        </w:rPr>
        <w:t xml:space="preserve">, муниципальной программы городского округа </w:t>
      </w:r>
      <w:r>
        <w:rPr>
          <w:rFonts w:ascii="Times New Roman" w:hAnsi="Times New Roman" w:cs="Times New Roman"/>
          <w:sz w:val="24"/>
          <w:szCs w:val="24"/>
        </w:rPr>
        <w:t>Истра</w:t>
      </w:r>
      <w:r w:rsidRPr="00C17CEF">
        <w:rPr>
          <w:rFonts w:ascii="Times New Roman" w:hAnsi="Times New Roman" w:cs="Times New Roman"/>
          <w:sz w:val="24"/>
          <w:szCs w:val="24"/>
        </w:rPr>
        <w:t xml:space="preserve"> «Предпринимательство</w:t>
      </w:r>
      <w:r>
        <w:rPr>
          <w:rFonts w:ascii="Times New Roman" w:hAnsi="Times New Roman" w:cs="Times New Roman"/>
          <w:sz w:val="24"/>
          <w:szCs w:val="24"/>
        </w:rPr>
        <w:t>» на 2020</w:t>
      </w:r>
      <w:r w:rsidRPr="00C17CEF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17CEF">
        <w:rPr>
          <w:rFonts w:ascii="Times New Roman" w:hAnsi="Times New Roman" w:cs="Times New Roman"/>
          <w:sz w:val="24"/>
          <w:szCs w:val="24"/>
        </w:rPr>
        <w:t xml:space="preserve"> годы. 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Реализация мероприятий</w:t>
      </w:r>
      <w:r w:rsidR="0011151C">
        <w:rPr>
          <w:rFonts w:ascii="Times New Roman" w:hAnsi="Times New Roman" w:cs="Times New Roman"/>
          <w:sz w:val="24"/>
          <w:szCs w:val="24"/>
        </w:rPr>
        <w:t xml:space="preserve"> данных программ позволит к 2024</w:t>
      </w:r>
      <w:r w:rsidRPr="00C17CEF">
        <w:rPr>
          <w:rFonts w:ascii="Times New Roman" w:hAnsi="Times New Roman" w:cs="Times New Roman"/>
          <w:sz w:val="24"/>
          <w:szCs w:val="24"/>
        </w:rPr>
        <w:t xml:space="preserve"> году: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долю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организаций;</w:t>
      </w:r>
    </w:p>
    <w:p w:rsidR="0011151C" w:rsidRDefault="00C17CEF" w:rsidP="0018322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количество вновь созданные предприятия МСП в сфере производства и услуг</w:t>
      </w:r>
      <w:r w:rsidR="0011151C">
        <w:rPr>
          <w:rFonts w:ascii="Times New Roman" w:hAnsi="Times New Roman" w:cs="Times New Roman"/>
          <w:sz w:val="24"/>
          <w:szCs w:val="24"/>
        </w:rPr>
        <w:t>;</w:t>
      </w:r>
    </w:p>
    <w:p w:rsidR="0011151C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количество малых и средних предприятий на 10 000 жителей;</w:t>
      </w:r>
    </w:p>
    <w:p w:rsidR="00CF7423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прирост количества субъектов малого и среднего предпринимательства на 10 тыс. населения;</w:t>
      </w:r>
    </w:p>
    <w:p w:rsidR="00CF7423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количество созданных рабочих мест в малом бизнесе;</w:t>
      </w:r>
    </w:p>
    <w:p w:rsidR="00CF7423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- увеличить обеспеченность населения площадью торговых объектов; </w:t>
      </w:r>
    </w:p>
    <w:p w:rsidR="00CF7423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прирост рабочих мест на объектах бытовых услуг;</w:t>
      </w:r>
    </w:p>
    <w:p w:rsidR="00CF7423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прирост посадочных мест на объектах общественного питания;</w:t>
      </w:r>
    </w:p>
    <w:p w:rsidR="0058523F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- увеличить долю кладбищ, соответствующих требованиям Порядка деятельности общественных кладбищ и крематориев на территории муниципального образования Московской области, утвержденный Законом Московской области </w:t>
      </w:r>
      <w:r w:rsidRPr="00054CE5">
        <w:rPr>
          <w:rFonts w:ascii="Times New Roman" w:hAnsi="Times New Roman" w:cs="Times New Roman"/>
          <w:sz w:val="24"/>
          <w:szCs w:val="24"/>
        </w:rPr>
        <w:t>от 17 июля 2007 года №115/2007-ОЗ «О погребении и похоронном деле в Московской области»,</w:t>
      </w:r>
      <w:r w:rsidRPr="00C17CEF">
        <w:rPr>
          <w:rFonts w:ascii="Times New Roman" w:hAnsi="Times New Roman" w:cs="Times New Roman"/>
          <w:sz w:val="24"/>
          <w:szCs w:val="24"/>
        </w:rPr>
        <w:t xml:space="preserve"> </w:t>
      </w:r>
      <w:r w:rsidRPr="00054CE5">
        <w:rPr>
          <w:rFonts w:ascii="Times New Roman" w:hAnsi="Times New Roman" w:cs="Times New Roman"/>
          <w:sz w:val="24"/>
          <w:szCs w:val="24"/>
        </w:rPr>
        <w:t xml:space="preserve">решением Совета депутатов городского округа Истра Московской области от </w:t>
      </w:r>
      <w:r w:rsidR="00054CE5" w:rsidRPr="00054CE5">
        <w:rPr>
          <w:rFonts w:ascii="Times New Roman" w:hAnsi="Times New Roman" w:cs="Times New Roman"/>
          <w:sz w:val="24"/>
          <w:szCs w:val="24"/>
        </w:rPr>
        <w:t>23.11.2017</w:t>
      </w:r>
      <w:r w:rsidRPr="00054CE5">
        <w:rPr>
          <w:rFonts w:ascii="Times New Roman" w:hAnsi="Times New Roman" w:cs="Times New Roman"/>
          <w:sz w:val="24"/>
          <w:szCs w:val="24"/>
        </w:rPr>
        <w:t xml:space="preserve"> № </w:t>
      </w:r>
      <w:r w:rsidR="00054CE5" w:rsidRPr="00054CE5">
        <w:rPr>
          <w:rFonts w:ascii="Times New Roman" w:hAnsi="Times New Roman" w:cs="Times New Roman"/>
          <w:sz w:val="24"/>
          <w:szCs w:val="24"/>
        </w:rPr>
        <w:t>11/13</w:t>
      </w:r>
      <w:r w:rsidRPr="00054CE5">
        <w:rPr>
          <w:rFonts w:ascii="Times New Roman" w:hAnsi="Times New Roman" w:cs="Times New Roman"/>
          <w:sz w:val="24"/>
          <w:szCs w:val="24"/>
        </w:rPr>
        <w:t xml:space="preserve"> «</w:t>
      </w:r>
      <w:r w:rsidR="00054CE5" w:rsidRPr="00054CE5">
        <w:rPr>
          <w:rFonts w:ascii="Times New Roman" w:hAnsi="Times New Roman" w:cs="Times New Roman"/>
          <w:sz w:val="24"/>
          <w:szCs w:val="24"/>
        </w:rPr>
        <w:t>Об организации похоронного дела в городском округе Истра Московской области»</w:t>
      </w:r>
      <w:r w:rsidRPr="00054CE5">
        <w:rPr>
          <w:rFonts w:ascii="Times New Roman" w:hAnsi="Times New Roman" w:cs="Times New Roman"/>
          <w:sz w:val="24"/>
          <w:szCs w:val="24"/>
        </w:rPr>
        <w:t>;</w:t>
      </w:r>
      <w:r w:rsidRPr="00C17C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524A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уменьшить долю несостоявшихся торгов от общего количества объявленных торгов;</w:t>
      </w:r>
    </w:p>
    <w:p w:rsidR="00B1524A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среднее количество участников на торгах;</w:t>
      </w:r>
    </w:p>
    <w:p w:rsidR="00B1524A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долю общей экономии денежных средств от общей суммы объявленных торгов;</w:t>
      </w:r>
    </w:p>
    <w:p w:rsidR="00B1524A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>- увеличить долю закупок среди субъектов малого предпринимательства, социально ориентированных некоммерческих организаций, осуществляемых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C17CEF" w:rsidRPr="00C17CEF" w:rsidRDefault="00C17CEF" w:rsidP="0011151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CEF">
        <w:rPr>
          <w:rFonts w:ascii="Times New Roman" w:hAnsi="Times New Roman" w:cs="Times New Roman"/>
          <w:sz w:val="24"/>
          <w:szCs w:val="24"/>
        </w:rPr>
        <w:t xml:space="preserve">- увеличить объем инвестиций, привлеченных в основной капитал по инвестиционным проектам (без учета бюджетных инвестиций и жилищного строительства); </w:t>
      </w:r>
    </w:p>
    <w:p w:rsidR="00B1524A" w:rsidRDefault="00C17CEF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CEF">
        <w:rPr>
          <w:rFonts w:ascii="Times New Roman" w:hAnsi="Times New Roman" w:cs="Times New Roman"/>
          <w:sz w:val="24"/>
          <w:szCs w:val="24"/>
          <w:lang w:eastAsia="ru-RU"/>
        </w:rPr>
        <w:t>- увеличить среднемесячную заработную плату работников организаций, не относящихся к субъектам малого предпринимательства;</w:t>
      </w:r>
    </w:p>
    <w:p w:rsidR="00B1524A" w:rsidRDefault="00C17CEF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CEF">
        <w:rPr>
          <w:rFonts w:ascii="Times New Roman" w:hAnsi="Times New Roman" w:cs="Times New Roman"/>
          <w:sz w:val="24"/>
          <w:szCs w:val="24"/>
          <w:lang w:eastAsia="ru-RU"/>
        </w:rPr>
        <w:t xml:space="preserve">- увеличить объем инвестиций, привлеченных в основной капитал (без учета бюджетных инвестиций и жилищного строительства); </w:t>
      </w:r>
    </w:p>
    <w:p w:rsidR="00B1524A" w:rsidRDefault="00C17CEF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CEF">
        <w:rPr>
          <w:rFonts w:ascii="Times New Roman" w:hAnsi="Times New Roman" w:cs="Times New Roman"/>
          <w:sz w:val="24"/>
          <w:szCs w:val="24"/>
          <w:lang w:eastAsia="ru-RU"/>
        </w:rPr>
        <w:t>- увеличить про</w:t>
      </w:r>
      <w:r w:rsidR="00B1524A">
        <w:rPr>
          <w:rFonts w:ascii="Times New Roman" w:hAnsi="Times New Roman" w:cs="Times New Roman"/>
          <w:sz w:val="24"/>
          <w:szCs w:val="24"/>
          <w:lang w:eastAsia="ru-RU"/>
        </w:rPr>
        <w:t>цент заполняемости индустриальных парков</w:t>
      </w:r>
      <w:r w:rsidRPr="00C17CE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1524A" w:rsidRDefault="00C17CEF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CEF">
        <w:rPr>
          <w:rFonts w:ascii="Times New Roman" w:hAnsi="Times New Roman" w:cs="Times New Roman"/>
          <w:sz w:val="24"/>
          <w:szCs w:val="24"/>
          <w:lang w:eastAsia="ru-RU"/>
        </w:rPr>
        <w:t>- увеличить количество привлеченных резидентов индустриальных парков, технопарков, промышленных площадок;</w:t>
      </w:r>
    </w:p>
    <w:p w:rsidR="00B1524A" w:rsidRDefault="00C17CEF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CEF">
        <w:rPr>
          <w:rFonts w:ascii="Times New Roman" w:hAnsi="Times New Roman" w:cs="Times New Roman"/>
          <w:sz w:val="24"/>
          <w:szCs w:val="24"/>
          <w:lang w:eastAsia="ru-RU"/>
        </w:rPr>
        <w:t xml:space="preserve">- увеличить количество </w:t>
      </w:r>
      <w:r w:rsidR="001C3681">
        <w:rPr>
          <w:rFonts w:ascii="Times New Roman" w:hAnsi="Times New Roman" w:cs="Times New Roman"/>
          <w:sz w:val="24"/>
          <w:szCs w:val="24"/>
          <w:lang w:eastAsia="ru-RU"/>
        </w:rPr>
        <w:t xml:space="preserve">привлеченных </w:t>
      </w:r>
      <w:r w:rsidRPr="00C17CEF">
        <w:rPr>
          <w:rFonts w:ascii="Times New Roman" w:hAnsi="Times New Roman" w:cs="Times New Roman"/>
          <w:sz w:val="24"/>
          <w:szCs w:val="24"/>
          <w:lang w:eastAsia="ru-RU"/>
        </w:rPr>
        <w:t xml:space="preserve">резидентов </w:t>
      </w:r>
      <w:r w:rsidR="001C3681">
        <w:rPr>
          <w:rFonts w:ascii="Times New Roman" w:hAnsi="Times New Roman" w:cs="Times New Roman"/>
          <w:sz w:val="24"/>
          <w:szCs w:val="24"/>
          <w:lang w:eastAsia="ru-RU"/>
        </w:rPr>
        <w:t>на территории муниципальных образований Московской области</w:t>
      </w:r>
      <w:r w:rsidRPr="00C17CE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1524A" w:rsidRDefault="00C17CEF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CEF">
        <w:rPr>
          <w:rFonts w:ascii="Times New Roman" w:hAnsi="Times New Roman" w:cs="Times New Roman"/>
          <w:sz w:val="24"/>
          <w:szCs w:val="24"/>
          <w:lang w:eastAsia="ru-RU"/>
        </w:rPr>
        <w:t>- увеличить количество созданных новых индустриальных парков, технопарков, промышленных площадок;</w:t>
      </w:r>
    </w:p>
    <w:p w:rsidR="00B1524A" w:rsidRPr="00B1524A" w:rsidRDefault="00C17CEF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524A">
        <w:rPr>
          <w:rFonts w:ascii="Times New Roman" w:hAnsi="Times New Roman" w:cs="Times New Roman"/>
          <w:sz w:val="24"/>
          <w:szCs w:val="24"/>
          <w:lang w:eastAsia="ru-RU"/>
        </w:rPr>
        <w:t>-  уменьшить задолженность по выплате заработной платы (кол-во организаций; численность работников; сумма задолженности);</w:t>
      </w:r>
    </w:p>
    <w:p w:rsidR="00CB21FE" w:rsidRDefault="00C17CEF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524A">
        <w:rPr>
          <w:rFonts w:ascii="Times New Roman" w:hAnsi="Times New Roman" w:cs="Times New Roman"/>
          <w:sz w:val="24"/>
          <w:szCs w:val="24"/>
          <w:lang w:eastAsia="ru-RU"/>
        </w:rPr>
        <w:t>- увеличить количество созданных рабочих мест.</w:t>
      </w:r>
    </w:p>
    <w:p w:rsidR="00B1524A" w:rsidRPr="00C17CEF" w:rsidRDefault="00B1524A" w:rsidP="00C17C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 Цель</w:t>
      </w:r>
      <w:r w:rsidR="00212FF8"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муниципальной программы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Цель Программы: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Достижение устойчиво высоких темпов экономического роста, обеспечивающих повышение уровня жизни жите</w:t>
      </w:r>
      <w:r w:rsidRPr="00E73BE1">
        <w:rPr>
          <w:rFonts w:ascii="Times New Roman" w:hAnsi="Times New Roman" w:cs="Times New Roman"/>
          <w:sz w:val="24"/>
          <w:szCs w:val="24"/>
          <w:lang w:eastAsia="ru-RU"/>
        </w:rPr>
        <w:softHyphen/>
        <w:t>лей городского округа Истра и сохранение жизни и здоровья работников в процессе трудовой деятельности.</w:t>
      </w:r>
    </w:p>
    <w:p w:rsidR="00D624B6" w:rsidRDefault="00D624B6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D485F" w:rsidRPr="00E73BE1" w:rsidRDefault="003D485F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 Перечень и описание подпрограмм, входящих в состав Программы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ED2E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В состав Программы входят следующие подпрограммы:</w:t>
      </w:r>
    </w:p>
    <w:p w:rsidR="000E2A9E" w:rsidRPr="00ED2E24" w:rsidRDefault="003D485F" w:rsidP="00660C5C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ED2E24">
        <w:rPr>
          <w:rFonts w:ascii="Times New Roman" w:hAnsi="Times New Roman" w:cs="Times New Roman"/>
          <w:bCs/>
          <w:sz w:val="24"/>
          <w:szCs w:val="24"/>
          <w:lang w:eastAsia="ru-RU"/>
        </w:rPr>
        <w:t>Подпрограмма</w:t>
      </w:r>
      <w:r w:rsidR="00ED2E24" w:rsidRPr="00ED2E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1</w:t>
      </w:r>
      <w:r w:rsidRPr="00ED2E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9723C3" w:rsidRPr="00ED2E24">
        <w:rPr>
          <w:rFonts w:ascii="Times New Roman" w:hAnsi="Times New Roman" w:cs="Times New Roman"/>
          <w:bCs/>
          <w:sz w:val="24"/>
          <w:szCs w:val="24"/>
          <w:lang w:eastAsia="ru-RU"/>
        </w:rPr>
        <w:t>«</w:t>
      </w:r>
      <w:r w:rsidR="000E2A9E" w:rsidRPr="00ED2E24">
        <w:rPr>
          <w:rFonts w:ascii="Times New Roman" w:hAnsi="Times New Roman" w:cs="Times New Roman"/>
          <w:bCs/>
          <w:sz w:val="24"/>
          <w:szCs w:val="24"/>
          <w:lang w:eastAsia="ru-RU"/>
        </w:rPr>
        <w:t>И</w:t>
      </w:r>
      <w:r w:rsidR="000E2A9E" w:rsidRPr="00ED2E24">
        <w:rPr>
          <w:rFonts w:ascii="Times New Roman" w:hAnsi="Times New Roman" w:cs="Times New Roman"/>
          <w:sz w:val="24"/>
          <w:szCs w:val="24"/>
          <w:lang w:eastAsia="ru-RU"/>
        </w:rPr>
        <w:t>нвестиции</w:t>
      </w:r>
      <w:r w:rsidR="009723C3" w:rsidRPr="00ED2E24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9C224E" w:rsidRDefault="009723C3" w:rsidP="009C224E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2E24">
        <w:rPr>
          <w:rFonts w:ascii="Times New Roman" w:hAnsi="Times New Roman" w:cs="Times New Roman"/>
          <w:sz w:val="24"/>
          <w:szCs w:val="24"/>
        </w:rPr>
        <w:t xml:space="preserve">Цель </w:t>
      </w:r>
      <w:r w:rsidR="00830F1F">
        <w:rPr>
          <w:rFonts w:ascii="Times New Roman" w:hAnsi="Times New Roman" w:cs="Times New Roman"/>
          <w:sz w:val="24"/>
          <w:szCs w:val="24"/>
        </w:rPr>
        <w:t>п</w:t>
      </w:r>
      <w:r w:rsidRPr="00ED2E24">
        <w:rPr>
          <w:rFonts w:ascii="Times New Roman" w:hAnsi="Times New Roman" w:cs="Times New Roman"/>
          <w:sz w:val="24"/>
          <w:szCs w:val="24"/>
        </w:rPr>
        <w:t xml:space="preserve">одпрограммы - </w:t>
      </w:r>
      <w:r w:rsidR="00ED2E24" w:rsidRPr="00ED2E24">
        <w:rPr>
          <w:rFonts w:ascii="Times New Roman" w:hAnsi="Times New Roman" w:cs="Times New Roman"/>
          <w:sz w:val="24"/>
          <w:szCs w:val="24"/>
        </w:rPr>
        <w:t>о</w:t>
      </w:r>
      <w:r w:rsidRPr="00ED2E24">
        <w:rPr>
          <w:rFonts w:ascii="Times New Roman" w:hAnsi="Times New Roman" w:cs="Times New Roman"/>
          <w:sz w:val="24"/>
          <w:szCs w:val="24"/>
        </w:rPr>
        <w:t xml:space="preserve">беспечение развития инвестиционного потенциала городского округа </w:t>
      </w:r>
      <w:r w:rsidR="00ED2E24" w:rsidRPr="00ED2E24">
        <w:rPr>
          <w:rFonts w:ascii="Times New Roman" w:hAnsi="Times New Roman" w:cs="Times New Roman"/>
          <w:sz w:val="24"/>
          <w:szCs w:val="24"/>
        </w:rPr>
        <w:t>Истра</w:t>
      </w:r>
      <w:r w:rsidRPr="00ED2E24">
        <w:rPr>
          <w:rFonts w:ascii="Times New Roman" w:hAnsi="Times New Roman" w:cs="Times New Roman"/>
          <w:sz w:val="24"/>
          <w:szCs w:val="24"/>
        </w:rPr>
        <w:t>.</w:t>
      </w:r>
    </w:p>
    <w:p w:rsidR="009C224E" w:rsidRPr="00E73BE1" w:rsidRDefault="009C224E" w:rsidP="009C224E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C224E" w:rsidRDefault="009C224E" w:rsidP="00ED2E24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9C224E">
        <w:rPr>
          <w:rFonts w:ascii="Times New Roman" w:hAnsi="Times New Roman" w:cs="Times New Roman"/>
          <w:sz w:val="24"/>
          <w:szCs w:val="24"/>
        </w:rPr>
        <w:t>оздание многофункциональных индустриальных парков, технологических парков, промышленных площадок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C224E" w:rsidRDefault="009C224E" w:rsidP="00ED2E24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2233">
        <w:rPr>
          <w:rFonts w:ascii="Times New Roman" w:hAnsi="Times New Roman" w:cs="Times New Roman"/>
          <w:sz w:val="24"/>
          <w:szCs w:val="24"/>
        </w:rPr>
        <w:t>о</w:t>
      </w:r>
      <w:r w:rsidRPr="009C224E">
        <w:rPr>
          <w:rFonts w:ascii="Times New Roman" w:hAnsi="Times New Roman" w:cs="Times New Roman"/>
          <w:sz w:val="24"/>
          <w:szCs w:val="24"/>
        </w:rPr>
        <w:t>рганизация работ по поддержке и развитию промышленного потенциала</w:t>
      </w:r>
      <w:r w:rsidR="002C2233">
        <w:rPr>
          <w:rFonts w:ascii="Times New Roman" w:hAnsi="Times New Roman" w:cs="Times New Roman"/>
          <w:sz w:val="24"/>
          <w:szCs w:val="24"/>
        </w:rPr>
        <w:t>;</w:t>
      </w:r>
    </w:p>
    <w:p w:rsidR="00ED2E24" w:rsidRDefault="00ED2E24" w:rsidP="00660C5C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ED2E24">
        <w:rPr>
          <w:rFonts w:ascii="Times New Roman" w:hAnsi="Times New Roman" w:cs="Times New Roman"/>
          <w:bCs/>
          <w:sz w:val="24"/>
          <w:szCs w:val="24"/>
        </w:rPr>
        <w:t>Подпрограмма 2: «</w:t>
      </w:r>
      <w:r>
        <w:rPr>
          <w:rFonts w:ascii="Times New Roman" w:hAnsi="Times New Roman" w:cs="Times New Roman"/>
          <w:bCs/>
          <w:sz w:val="24"/>
          <w:szCs w:val="24"/>
        </w:rPr>
        <w:t>Развитие конкуренции»</w:t>
      </w:r>
    </w:p>
    <w:p w:rsidR="005260C5" w:rsidRDefault="005260C5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Цель подпрограммы - с</w:t>
      </w:r>
      <w:r w:rsidRPr="00A95337">
        <w:rPr>
          <w:rFonts w:ascii="Times New Roman" w:hAnsi="Times New Roman"/>
          <w:sz w:val="24"/>
          <w:szCs w:val="24"/>
          <w:lang w:eastAsia="ru-RU"/>
        </w:rPr>
        <w:t>оздание условий для добросовестной конкуренции, эффективного функционирования товарных рынков, равных возможностей и стимулирования к участию в экономической деятельности городского округа юридических и физических лиц.</w:t>
      </w:r>
    </w:p>
    <w:p w:rsidR="009E0BBB" w:rsidRPr="00E73BE1" w:rsidRDefault="009E0BBB" w:rsidP="009E0BBB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E0BBB" w:rsidRDefault="009E0BBB" w:rsidP="00ED2E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9E0BBB">
        <w:rPr>
          <w:rFonts w:ascii="Times New Roman" w:hAnsi="Times New Roman" w:cs="Times New Roman"/>
          <w:bCs/>
          <w:sz w:val="24"/>
          <w:szCs w:val="24"/>
        </w:rPr>
        <w:t>еализация комплекса мер по развитию сферы закупок в соответствии с Федеральным законом № 44-ФЗ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9E0BBB" w:rsidRDefault="009E0BBB" w:rsidP="00ED2E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5260C5">
        <w:rPr>
          <w:rFonts w:ascii="Times New Roman" w:hAnsi="Times New Roman" w:cs="Times New Roman"/>
          <w:bCs/>
          <w:sz w:val="24"/>
          <w:szCs w:val="24"/>
        </w:rPr>
        <w:t>р</w:t>
      </w:r>
      <w:r w:rsidR="005260C5" w:rsidRPr="005260C5">
        <w:rPr>
          <w:rFonts w:ascii="Times New Roman" w:hAnsi="Times New Roman" w:cs="Times New Roman"/>
          <w:bCs/>
          <w:sz w:val="24"/>
          <w:szCs w:val="24"/>
        </w:rPr>
        <w:t>азвитие конкурентной среды в рамках Федерального закона № 44-ФЗ</w:t>
      </w:r>
      <w:r w:rsidR="005260C5">
        <w:rPr>
          <w:rFonts w:ascii="Times New Roman" w:hAnsi="Times New Roman" w:cs="Times New Roman"/>
          <w:bCs/>
          <w:sz w:val="24"/>
          <w:szCs w:val="24"/>
        </w:rPr>
        <w:t>;</w:t>
      </w:r>
    </w:p>
    <w:p w:rsidR="005260C5" w:rsidRDefault="005260C5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проводить м</w:t>
      </w:r>
      <w:r w:rsidRPr="005260C5">
        <w:rPr>
          <w:rFonts w:ascii="Times New Roman" w:hAnsi="Times New Roman" w:cs="Times New Roman"/>
          <w:bCs/>
          <w:sz w:val="24"/>
          <w:szCs w:val="24"/>
        </w:rPr>
        <w:t>ониторинг и контроль закупок по Федеральному закону № 223-ФЗ «О закупках товаров, работ, услуг отдельными видами юридических лиц» на предмет участия субъектов малого и среднего предпринимательства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5260C5" w:rsidRDefault="005260C5" w:rsidP="005260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Pr="005260C5">
        <w:rPr>
          <w:rFonts w:ascii="Times New Roman" w:hAnsi="Times New Roman" w:cs="Times New Roman"/>
          <w:bCs/>
          <w:sz w:val="24"/>
          <w:szCs w:val="24"/>
        </w:rPr>
        <w:t>еализация комплекса мер по содействию развитию конкуренции</w:t>
      </w:r>
    </w:p>
    <w:p w:rsidR="00830F1F" w:rsidRDefault="00830F1F" w:rsidP="00660C5C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Подпрограмма 3: «Развитие малого и среднего предпринимательства» </w:t>
      </w:r>
    </w:p>
    <w:p w:rsidR="00964AF9" w:rsidRDefault="00964AF9" w:rsidP="00964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Цель подпрограммы </w:t>
      </w:r>
      <w:r w:rsidRPr="00E73BE1">
        <w:rPr>
          <w:rFonts w:ascii="Times New Roman" w:hAnsi="Times New Roman" w:cs="Times New Roman"/>
          <w:sz w:val="24"/>
          <w:szCs w:val="24"/>
          <w:lang w:eastAsia="ru-RU"/>
        </w:rPr>
        <w:t>–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деятельности.</w:t>
      </w:r>
    </w:p>
    <w:p w:rsidR="00660C5C" w:rsidRPr="00E73BE1" w:rsidRDefault="00660C5C" w:rsidP="00660C5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60C5C" w:rsidRDefault="00660C5C" w:rsidP="00660C5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р</w:t>
      </w:r>
      <w:r w:rsidRPr="00660C5C">
        <w:rPr>
          <w:rFonts w:ascii="Times New Roman" w:hAnsi="Times New Roman"/>
          <w:sz w:val="24"/>
          <w:szCs w:val="24"/>
          <w:lang w:eastAsia="ru-RU"/>
        </w:rPr>
        <w:t>еализация механизмов муниципальной поддержки субъектов малого и среднего предпринимательства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660C5C" w:rsidRPr="00A95337" w:rsidRDefault="00660C5C" w:rsidP="00964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964AF9">
        <w:rPr>
          <w:rFonts w:ascii="Times New Roman" w:hAnsi="Times New Roman"/>
          <w:sz w:val="24"/>
          <w:szCs w:val="24"/>
          <w:lang w:eastAsia="ru-RU"/>
        </w:rPr>
        <w:t xml:space="preserve">исполнение мероприятий </w:t>
      </w:r>
      <w:r w:rsidR="00964AF9" w:rsidRPr="00964AF9">
        <w:rPr>
          <w:rFonts w:ascii="Times New Roman" w:hAnsi="Times New Roman"/>
          <w:sz w:val="24"/>
          <w:szCs w:val="24"/>
          <w:lang w:eastAsia="ru-RU"/>
        </w:rPr>
        <w:t>Федеральн</w:t>
      </w:r>
      <w:r w:rsidR="00964AF9">
        <w:rPr>
          <w:rFonts w:ascii="Times New Roman" w:hAnsi="Times New Roman"/>
          <w:sz w:val="24"/>
          <w:szCs w:val="24"/>
          <w:lang w:eastAsia="ru-RU"/>
        </w:rPr>
        <w:t>ого</w:t>
      </w:r>
      <w:r w:rsidR="00964AF9" w:rsidRPr="00964AF9">
        <w:rPr>
          <w:rFonts w:ascii="Times New Roman" w:hAnsi="Times New Roman"/>
          <w:sz w:val="24"/>
          <w:szCs w:val="24"/>
          <w:lang w:eastAsia="ru-RU"/>
        </w:rPr>
        <w:t xml:space="preserve"> проект</w:t>
      </w:r>
      <w:r w:rsidR="00964AF9">
        <w:rPr>
          <w:rFonts w:ascii="Times New Roman" w:hAnsi="Times New Roman"/>
          <w:sz w:val="24"/>
          <w:szCs w:val="24"/>
          <w:lang w:eastAsia="ru-RU"/>
        </w:rPr>
        <w:t xml:space="preserve">а </w:t>
      </w:r>
      <w:r w:rsidR="00964AF9" w:rsidRPr="00964AF9">
        <w:rPr>
          <w:rFonts w:ascii="Times New Roman" w:hAnsi="Times New Roman"/>
          <w:sz w:val="24"/>
          <w:szCs w:val="24"/>
          <w:lang w:eastAsia="ru-RU"/>
        </w:rPr>
        <w:t xml:space="preserve">«Популяризация </w:t>
      </w:r>
      <w:r w:rsidR="00964AF9">
        <w:rPr>
          <w:rFonts w:ascii="Times New Roman" w:hAnsi="Times New Roman"/>
          <w:sz w:val="24"/>
          <w:szCs w:val="24"/>
          <w:lang w:eastAsia="ru-RU"/>
        </w:rPr>
        <w:t>п</w:t>
      </w:r>
      <w:r w:rsidR="00964AF9" w:rsidRPr="00964AF9">
        <w:rPr>
          <w:rFonts w:ascii="Times New Roman" w:hAnsi="Times New Roman"/>
          <w:sz w:val="24"/>
          <w:szCs w:val="24"/>
          <w:lang w:eastAsia="ru-RU"/>
        </w:rPr>
        <w:t>редпринимательства»</w:t>
      </w:r>
      <w:r w:rsidR="00964AF9">
        <w:rPr>
          <w:rFonts w:ascii="Times New Roman" w:hAnsi="Times New Roman"/>
          <w:sz w:val="24"/>
          <w:szCs w:val="24"/>
          <w:lang w:eastAsia="ru-RU"/>
        </w:rPr>
        <w:t>.</w:t>
      </w:r>
    </w:p>
    <w:p w:rsidR="00D22E58" w:rsidRDefault="00D22E58" w:rsidP="00660C5C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Подпрограмма 4: «Развитие потребительского рынка и услуг» </w:t>
      </w:r>
    </w:p>
    <w:p w:rsidR="00D22E58" w:rsidRPr="00D22E58" w:rsidRDefault="00D22E58" w:rsidP="00D22E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Цель подпрограммы - </w:t>
      </w:r>
      <w:r w:rsidR="009C224E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D22E58">
        <w:rPr>
          <w:rFonts w:ascii="Times New Roman" w:hAnsi="Times New Roman" w:cs="Times New Roman"/>
          <w:sz w:val="24"/>
          <w:szCs w:val="24"/>
          <w:lang w:eastAsia="ru-RU"/>
        </w:rPr>
        <w:t xml:space="preserve">овышение     социально-экономической эффективности потребительского рынка в городском округе </w:t>
      </w:r>
      <w:r w:rsidR="009C224E"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D22E58">
        <w:rPr>
          <w:rFonts w:ascii="Times New Roman" w:hAnsi="Times New Roman" w:cs="Times New Roman"/>
          <w:sz w:val="24"/>
          <w:szCs w:val="24"/>
          <w:lang w:eastAsia="ru-RU"/>
        </w:rPr>
        <w:t xml:space="preserve"> посредством создания условий для наиболее полного удовлетворения потребностей населения в качественных товарах и услугах, обеспечения устойчивого функционирования и сбалансированного развития различных видов, типов и способов торговли, общественного питания и бытового обслуживания. </w:t>
      </w:r>
    </w:p>
    <w:p w:rsidR="000F1697" w:rsidRPr="00E73BE1" w:rsidRDefault="000F1697" w:rsidP="000F1697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22E58" w:rsidRDefault="000F1697" w:rsidP="00830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0F1697">
        <w:rPr>
          <w:rFonts w:ascii="Times New Roman" w:hAnsi="Times New Roman" w:cs="Times New Roman"/>
          <w:sz w:val="24"/>
          <w:szCs w:val="24"/>
          <w:lang w:eastAsia="ru-RU"/>
        </w:rPr>
        <w:t xml:space="preserve"> содействие вводу (строительству) новых современных объектов потребительского рынка и услуг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0F1697" w:rsidRPr="00E73BE1" w:rsidRDefault="000F1697" w:rsidP="00830F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</w:t>
      </w:r>
      <w:r w:rsidRPr="000F1697">
        <w:rPr>
          <w:rFonts w:ascii="Times New Roman" w:hAnsi="Times New Roman" w:cs="Times New Roman"/>
          <w:sz w:val="24"/>
          <w:szCs w:val="24"/>
          <w:lang w:eastAsia="ru-RU"/>
        </w:rPr>
        <w:t xml:space="preserve">одействие увеличению уровня обеспеченности населения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городского округа Истра</w:t>
      </w:r>
      <w:r w:rsidRPr="000F1697">
        <w:rPr>
          <w:rFonts w:ascii="Times New Roman" w:hAnsi="Times New Roman" w:cs="Times New Roman"/>
          <w:sz w:val="24"/>
          <w:szCs w:val="24"/>
          <w:lang w:eastAsia="ru-RU"/>
        </w:rPr>
        <w:t xml:space="preserve"> предприятиями общественного питания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D2E24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0F1697">
        <w:t xml:space="preserve"> </w:t>
      </w:r>
      <w:r>
        <w:t>с</w:t>
      </w:r>
      <w:r w:rsidRPr="000F1697">
        <w:rPr>
          <w:rFonts w:ascii="Times New Roman" w:hAnsi="Times New Roman" w:cs="Times New Roman"/>
          <w:bCs/>
          <w:sz w:val="24"/>
          <w:szCs w:val="24"/>
        </w:rPr>
        <w:t xml:space="preserve">одействие увеличению уровня обеспеченности населения </w:t>
      </w:r>
      <w:r>
        <w:rPr>
          <w:rFonts w:ascii="Times New Roman" w:hAnsi="Times New Roman" w:cs="Times New Roman"/>
          <w:bCs/>
          <w:sz w:val="24"/>
          <w:szCs w:val="24"/>
        </w:rPr>
        <w:t>городского округа Истра</w:t>
      </w:r>
      <w:r w:rsidRPr="000F1697">
        <w:rPr>
          <w:rFonts w:ascii="Times New Roman" w:hAnsi="Times New Roman" w:cs="Times New Roman"/>
          <w:bCs/>
          <w:sz w:val="24"/>
          <w:szCs w:val="24"/>
        </w:rPr>
        <w:t xml:space="preserve"> предприятиями бытового обслуживания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0F1697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с</w:t>
      </w:r>
      <w:r w:rsidRPr="000F1697">
        <w:rPr>
          <w:rFonts w:ascii="Times New Roman" w:hAnsi="Times New Roman" w:cs="Times New Roman"/>
          <w:bCs/>
          <w:sz w:val="24"/>
          <w:szCs w:val="24"/>
        </w:rPr>
        <w:t>одействие строительству (реконструкции) банных объектов в рамках программы «100 бань Подмосковья»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0F1697" w:rsidRPr="00ED2E24" w:rsidRDefault="000F1697" w:rsidP="00830F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у</w:t>
      </w:r>
      <w:r w:rsidRPr="000F1697">
        <w:rPr>
          <w:rFonts w:ascii="Times New Roman" w:hAnsi="Times New Roman" w:cs="Times New Roman"/>
          <w:bCs/>
          <w:sz w:val="24"/>
          <w:szCs w:val="24"/>
        </w:rPr>
        <w:t>частие в организации региональной системы защиты прав потребителей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9723C3" w:rsidRPr="000E2A9E" w:rsidRDefault="009723C3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E2A9E" w:rsidRDefault="000E2A9E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E2A9E" w:rsidRDefault="000E2A9E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E2A9E" w:rsidRDefault="000E2A9E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E2A9E" w:rsidRDefault="000E2A9E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E2A9E" w:rsidRDefault="000E2A9E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2248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D485F" w:rsidRPr="00E73BE1" w:rsidSect="00D61DE1">
          <w:pgSz w:w="11907" w:h="16840"/>
          <w:pgMar w:top="1134" w:right="851" w:bottom="1134" w:left="1701" w:header="720" w:footer="720" w:gutter="0"/>
          <w:cols w:space="720"/>
          <w:noEndnote/>
          <w:docGrid w:linePitch="299"/>
        </w:sectPr>
      </w:pPr>
    </w:p>
    <w:p w:rsidR="00B30DFF" w:rsidRPr="00E73BE1" w:rsidRDefault="00B30DFF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4. Планируемые результаты реализации подпрограмм Программы с указанием количественных и качественных целевых показателей</w:t>
      </w:r>
    </w:p>
    <w:p w:rsidR="00B30DFF" w:rsidRPr="00E73BE1" w:rsidRDefault="00B30DFF" w:rsidP="00B30DF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44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709"/>
        <w:gridCol w:w="6442"/>
        <w:gridCol w:w="1417"/>
        <w:gridCol w:w="930"/>
        <w:gridCol w:w="1134"/>
        <w:gridCol w:w="851"/>
        <w:gridCol w:w="851"/>
        <w:gridCol w:w="850"/>
        <w:gridCol w:w="851"/>
        <w:gridCol w:w="850"/>
        <w:gridCol w:w="1559"/>
      </w:tblGrid>
      <w:tr w:rsidR="00B30DFF" w:rsidRPr="00E73BE1" w:rsidTr="003C0657">
        <w:trPr>
          <w:tblHeader/>
        </w:trPr>
        <w:tc>
          <w:tcPr>
            <w:tcW w:w="709" w:type="dxa"/>
            <w:vMerge w:val="restart"/>
            <w:vAlign w:val="center"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2" w:type="dxa"/>
            <w:vMerge w:val="restart"/>
            <w:vAlign w:val="center"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Показатели, характеризующие достижение цели</w:t>
            </w:r>
          </w:p>
        </w:tc>
        <w:tc>
          <w:tcPr>
            <w:tcW w:w="1417" w:type="dxa"/>
            <w:vMerge w:val="restart"/>
            <w:vAlign w:val="center"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401B">
              <w:rPr>
                <w:rFonts w:ascii="Times New Roman" w:hAnsi="Times New Roman"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930" w:type="dxa"/>
            <w:vMerge w:val="restart"/>
            <w:vAlign w:val="center"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B30DFF" w:rsidRPr="0029382B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9382B">
              <w:rPr>
                <w:rFonts w:ascii="Times New Roman" w:hAnsi="Times New Roman" w:cs="Times New Roman"/>
                <w:sz w:val="17"/>
                <w:szCs w:val="17"/>
              </w:rPr>
              <w:t>Базовое зна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чение пока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зателя</w:t>
            </w:r>
          </w:p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82B">
              <w:rPr>
                <w:rFonts w:ascii="Times New Roman" w:hAnsi="Times New Roman" w:cs="Times New Roman"/>
                <w:sz w:val="17"/>
                <w:szCs w:val="17"/>
              </w:rPr>
              <w:t>(на начало реализации подпро</w:t>
            </w:r>
            <w:r w:rsidRPr="0029382B">
              <w:rPr>
                <w:rFonts w:ascii="Times New Roman" w:hAnsi="Times New Roman" w:cs="Times New Roman"/>
                <w:sz w:val="17"/>
                <w:szCs w:val="17"/>
              </w:rPr>
              <w:softHyphen/>
              <w:t>грамм)</w:t>
            </w:r>
          </w:p>
        </w:tc>
        <w:tc>
          <w:tcPr>
            <w:tcW w:w="4253" w:type="dxa"/>
            <w:gridSpan w:val="5"/>
            <w:vAlign w:val="center"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  <w:tc>
          <w:tcPr>
            <w:tcW w:w="1559" w:type="dxa"/>
            <w:vMerge w:val="restart"/>
            <w:vAlign w:val="center"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3AA0">
              <w:rPr>
                <w:rFonts w:ascii="Times New Roman" w:hAnsi="Times New Roman" w:cs="Times New Roman"/>
                <w:sz w:val="18"/>
                <w:szCs w:val="18"/>
              </w:rPr>
              <w:t>Номер основного мероприятия в перечне мероприятий подпрограммы</w:t>
            </w:r>
          </w:p>
        </w:tc>
      </w:tr>
      <w:tr w:rsidR="00B30DFF" w:rsidRPr="00E73BE1" w:rsidTr="003C0657">
        <w:trPr>
          <w:tblHeader/>
        </w:trPr>
        <w:tc>
          <w:tcPr>
            <w:tcW w:w="709" w:type="dxa"/>
            <w:vMerge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2" w:type="dxa"/>
            <w:vMerge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0" w:type="dxa"/>
            <w:vMerge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30DFF" w:rsidRPr="00E73BE1" w:rsidRDefault="00B30DFF" w:rsidP="00F8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30DFF" w:rsidRPr="00E73BE1" w:rsidRDefault="00B30DFF" w:rsidP="005268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:rsidR="00B30DFF" w:rsidRPr="00E73BE1" w:rsidRDefault="00B30DFF" w:rsidP="00526870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B30DFF" w:rsidRPr="00E73BE1" w:rsidRDefault="00B30DFF" w:rsidP="005268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</w:t>
            </w:r>
            <w:r w:rsidR="0052687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22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:rsidR="00B30DFF" w:rsidRPr="00E73BE1" w:rsidRDefault="00B30DFF" w:rsidP="0029382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29382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B30DFF" w:rsidRPr="00E73BE1" w:rsidRDefault="00B30DFF" w:rsidP="0029382B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</w:t>
            </w:r>
            <w:r w:rsidR="0029382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559" w:type="dxa"/>
            <w:vMerge/>
          </w:tcPr>
          <w:p w:rsidR="00B30DFF" w:rsidRPr="00E73BE1" w:rsidRDefault="00B30DFF" w:rsidP="00F82CA6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57183" w:rsidRPr="00E73BE1" w:rsidTr="003C065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83" w:rsidRPr="003B46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157183" w:rsidRPr="0005543A" w:rsidRDefault="00157183" w:rsidP="00136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7183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30" w:type="dxa"/>
            <w:vAlign w:val="center"/>
          </w:tcPr>
          <w:p w:rsidR="00157183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157183" w:rsidRPr="00C870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157183" w:rsidRPr="003B46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157183" w:rsidRPr="003B46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157183" w:rsidRPr="003B46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157183" w:rsidRPr="003B46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157183" w:rsidRPr="003B46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:rsidR="00157183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157183" w:rsidRPr="00E73BE1" w:rsidTr="00F80BF1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183" w:rsidRPr="003B4619" w:rsidRDefault="00157183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 w:themeFill="background1"/>
            <w:vAlign w:val="center"/>
          </w:tcPr>
          <w:p w:rsidR="00157183" w:rsidRPr="00157183" w:rsidRDefault="00157183" w:rsidP="00157183">
            <w:pPr>
              <w:pStyle w:val="aff8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71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«Инвестиции»</w:t>
            </w:r>
          </w:p>
        </w:tc>
      </w:tr>
      <w:tr w:rsidR="00C43247" w:rsidRPr="00E73BE1" w:rsidTr="003C065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47" w:rsidRPr="003B4619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6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43247" w:rsidRPr="00CB2310" w:rsidRDefault="00C43247" w:rsidP="00CB2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231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инвестиций, привлеченных в основной капитал (без учета бюджетных инвестиций), на душу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247" w:rsidRPr="003B4619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56F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Рейтинг-50</w:t>
            </w:r>
          </w:p>
        </w:tc>
        <w:tc>
          <w:tcPr>
            <w:tcW w:w="930" w:type="dxa"/>
            <w:vAlign w:val="center"/>
          </w:tcPr>
          <w:p w:rsidR="00C43247" w:rsidRPr="003B4619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51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850" w:type="dxa"/>
            <w:vAlign w:val="center"/>
          </w:tcPr>
          <w:p w:rsidR="00C43247" w:rsidRPr="00B5447D" w:rsidRDefault="00C43247" w:rsidP="00463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463B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851" w:type="dxa"/>
            <w:vAlign w:val="center"/>
          </w:tcPr>
          <w:p w:rsidR="00C43247" w:rsidRPr="00B5447D" w:rsidRDefault="00463B3E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45,1</w:t>
            </w:r>
          </w:p>
        </w:tc>
        <w:tc>
          <w:tcPr>
            <w:tcW w:w="850" w:type="dxa"/>
            <w:vAlign w:val="center"/>
          </w:tcPr>
          <w:p w:rsidR="00C43247" w:rsidRPr="00B5447D" w:rsidRDefault="00463B3E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1559" w:type="dxa"/>
            <w:vAlign w:val="center"/>
          </w:tcPr>
          <w:p w:rsidR="00C43247" w:rsidRPr="00CB2310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43247" w:rsidRPr="00E73BE1" w:rsidTr="003C0657">
        <w:trPr>
          <w:trHeight w:val="88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47" w:rsidRPr="003B4619" w:rsidRDefault="00C43247" w:rsidP="00CB231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3B461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43247" w:rsidRPr="00CB2310" w:rsidRDefault="00C43247" w:rsidP="00CB2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231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 заполняемости многопрофильных индустриальных парков, технологических парков, промышленных площадок индустриальных парков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247" w:rsidRPr="003B4619" w:rsidRDefault="00C43247" w:rsidP="00B25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56D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Отраслевой показатель (показатель госпрограммы)</w:t>
            </w:r>
          </w:p>
        </w:tc>
        <w:tc>
          <w:tcPr>
            <w:tcW w:w="930" w:type="dxa"/>
            <w:vAlign w:val="center"/>
          </w:tcPr>
          <w:p w:rsidR="00C43247" w:rsidRPr="003B4619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C43247" w:rsidRPr="00B5447D" w:rsidRDefault="00EA4D05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13,75</w:t>
            </w:r>
          </w:p>
        </w:tc>
        <w:tc>
          <w:tcPr>
            <w:tcW w:w="851" w:type="dxa"/>
            <w:vAlign w:val="center"/>
          </w:tcPr>
          <w:p w:rsidR="00C43247" w:rsidRPr="00B5447D" w:rsidRDefault="00EA4D05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13,84</w:t>
            </w:r>
          </w:p>
        </w:tc>
        <w:tc>
          <w:tcPr>
            <w:tcW w:w="851" w:type="dxa"/>
            <w:vAlign w:val="center"/>
          </w:tcPr>
          <w:p w:rsidR="00C43247" w:rsidRPr="00B5447D" w:rsidRDefault="00EA4D05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15,56</w:t>
            </w:r>
          </w:p>
        </w:tc>
        <w:tc>
          <w:tcPr>
            <w:tcW w:w="850" w:type="dxa"/>
            <w:vAlign w:val="center"/>
          </w:tcPr>
          <w:p w:rsidR="00C43247" w:rsidRPr="00B5447D" w:rsidRDefault="00EA4D05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19,02</w:t>
            </w:r>
          </w:p>
        </w:tc>
        <w:tc>
          <w:tcPr>
            <w:tcW w:w="851" w:type="dxa"/>
            <w:vAlign w:val="center"/>
          </w:tcPr>
          <w:p w:rsidR="00C43247" w:rsidRPr="00B5447D" w:rsidRDefault="00EA4D05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22,48</w:t>
            </w:r>
          </w:p>
        </w:tc>
        <w:tc>
          <w:tcPr>
            <w:tcW w:w="850" w:type="dxa"/>
            <w:vAlign w:val="center"/>
          </w:tcPr>
          <w:p w:rsidR="00C43247" w:rsidRPr="00B5447D" w:rsidRDefault="00EA4D05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30,26</w:t>
            </w:r>
          </w:p>
        </w:tc>
        <w:tc>
          <w:tcPr>
            <w:tcW w:w="1559" w:type="dxa"/>
            <w:vAlign w:val="center"/>
          </w:tcPr>
          <w:p w:rsidR="00C43247" w:rsidRPr="00A63F47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43247" w:rsidRPr="0058346D" w:rsidTr="003C0657">
        <w:trPr>
          <w:trHeight w:val="42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47" w:rsidRPr="002D5699" w:rsidRDefault="00C43247" w:rsidP="00443AE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443AE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43247" w:rsidRPr="00CB2310" w:rsidRDefault="00C43247" w:rsidP="00F026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231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многопрофильных индустриальных парков, технологических парков, промышленных площадок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247" w:rsidRPr="002D5699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560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Обращение Губернатора Московской области</w:t>
            </w:r>
          </w:p>
        </w:tc>
        <w:tc>
          <w:tcPr>
            <w:tcW w:w="930" w:type="dxa"/>
            <w:vAlign w:val="center"/>
          </w:tcPr>
          <w:p w:rsidR="00C43247" w:rsidRPr="002D5699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C43247" w:rsidRPr="00244937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43247" w:rsidRPr="0058346D" w:rsidTr="003C0657">
        <w:trPr>
          <w:trHeight w:val="4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47" w:rsidRPr="00CB2310" w:rsidRDefault="00C43247" w:rsidP="00443AE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443AE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43247" w:rsidRPr="00CB2310" w:rsidRDefault="00C43247" w:rsidP="005656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231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привлеченных резидентов на территории муниципальных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образований Московской 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247" w:rsidRPr="00B43422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56D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Отраслевой показатель (показатель госпрограммы)</w:t>
            </w:r>
          </w:p>
        </w:tc>
        <w:tc>
          <w:tcPr>
            <w:tcW w:w="930" w:type="dxa"/>
            <w:vAlign w:val="center"/>
          </w:tcPr>
          <w:p w:rsidR="00C43247" w:rsidRPr="002D5699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C43247" w:rsidRPr="00B5447D" w:rsidRDefault="00550D81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vAlign w:val="center"/>
          </w:tcPr>
          <w:p w:rsidR="00C43247" w:rsidRPr="00B5447D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447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A4561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C43247" w:rsidRPr="00B5447D" w:rsidRDefault="00550D81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0" w:type="dxa"/>
            <w:vAlign w:val="center"/>
          </w:tcPr>
          <w:p w:rsidR="00C43247" w:rsidRPr="00B5447D" w:rsidRDefault="00550D81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1" w:type="dxa"/>
            <w:vAlign w:val="center"/>
          </w:tcPr>
          <w:p w:rsidR="00C43247" w:rsidRPr="00B5447D" w:rsidRDefault="00A45613" w:rsidP="00550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550D8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C43247" w:rsidRPr="00B5447D" w:rsidRDefault="00A45613" w:rsidP="00550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550D8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dxa"/>
            <w:vAlign w:val="center"/>
          </w:tcPr>
          <w:p w:rsidR="00C43247" w:rsidRPr="00244937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43247" w:rsidRPr="0058346D" w:rsidTr="003C0657">
        <w:trPr>
          <w:trHeight w:val="4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47" w:rsidRPr="00CB2310" w:rsidRDefault="00C43247" w:rsidP="00443AE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443AE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43247" w:rsidRPr="00CB2310" w:rsidRDefault="00C43247" w:rsidP="00F026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B231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Площадь территории, на которую привлечены новые резиденты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247" w:rsidRPr="00B43422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56D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Отраслевой показатель (показатель госпрограммы)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C43247" w:rsidRPr="002D5699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43247" w:rsidRPr="00B5447D" w:rsidRDefault="00750429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15,9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43247" w:rsidRPr="00B5447D" w:rsidRDefault="00750429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43247" w:rsidRPr="00B5447D" w:rsidRDefault="00750429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C43247" w:rsidRPr="00B5447D" w:rsidRDefault="00750429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43247" w:rsidRPr="00B5447D" w:rsidRDefault="00750429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C43247" w:rsidRPr="00B5447D" w:rsidRDefault="00750429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43247" w:rsidRPr="00244937" w:rsidRDefault="00C43247" w:rsidP="00CB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43247" w:rsidRPr="0058346D" w:rsidTr="003C0657">
        <w:trPr>
          <w:trHeight w:val="22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47" w:rsidRPr="005D1376" w:rsidRDefault="00443AEB" w:rsidP="0002189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43247" w:rsidRPr="005D1376" w:rsidRDefault="00C43247" w:rsidP="000218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13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Задолженность по выплате заработной платы «Зарплата без долгов»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247" w:rsidRPr="005D1376" w:rsidRDefault="00C43247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1376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C43247" w:rsidRPr="005D1376" w:rsidRDefault="00C43247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1376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vAlign w:val="center"/>
          </w:tcPr>
          <w:p w:rsidR="00C43247" w:rsidRPr="005D1376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13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C43247" w:rsidRPr="005D1376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13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C43247" w:rsidRPr="005D1376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13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C43247" w:rsidRPr="005D1376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13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C43247" w:rsidRPr="005D1376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13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C43247" w:rsidRPr="005D1376" w:rsidRDefault="00C43247" w:rsidP="00B54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D137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C43247" w:rsidRPr="005D1376" w:rsidRDefault="00C43247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137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43247" w:rsidRPr="0058346D" w:rsidTr="003C0657">
        <w:trPr>
          <w:trHeight w:val="4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47" w:rsidRPr="00C06386" w:rsidRDefault="00C43247" w:rsidP="00443AE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5D137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443AE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43247" w:rsidRPr="00021896" w:rsidRDefault="00C43247" w:rsidP="000218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218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Увеличение среднемесячной заработной платы работников организаций, не относящихся к субъек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там малого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247" w:rsidRPr="00A5546C" w:rsidRDefault="00C43247" w:rsidP="00A55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55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Указной</w:t>
            </w:r>
          </w:p>
          <w:p w:rsidR="00C43247" w:rsidRPr="00B43422" w:rsidRDefault="00C43247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auto"/>
            </w:tcBorders>
            <w:vAlign w:val="center"/>
          </w:tcPr>
          <w:p w:rsidR="00C43247" w:rsidRDefault="00C43247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43247" w:rsidRPr="002D5699" w:rsidRDefault="00EF4D62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43247" w:rsidRPr="000F059B" w:rsidRDefault="00EF4D62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43247" w:rsidRPr="000F059B" w:rsidRDefault="00EF4D62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C43247" w:rsidRPr="000F059B" w:rsidRDefault="00EF4D62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43247" w:rsidRPr="000F059B" w:rsidRDefault="00EF4D62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C43247" w:rsidRPr="000F059B" w:rsidRDefault="00EF4D62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43247" w:rsidRDefault="00C43247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43247" w:rsidRPr="0058346D" w:rsidTr="003C0657">
        <w:trPr>
          <w:trHeight w:val="4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47" w:rsidRPr="004C299F" w:rsidRDefault="00C43247" w:rsidP="00443AE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299F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443AE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43247" w:rsidRPr="00021896" w:rsidRDefault="00C43247" w:rsidP="000218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218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высокопроизводительных рабочих мест во внебюджетном секторе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247" w:rsidRPr="006F12D2" w:rsidRDefault="00C43247" w:rsidP="00254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F12D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ВДЛ (Указ Президента РФ № 193)</w:t>
            </w:r>
          </w:p>
        </w:tc>
        <w:tc>
          <w:tcPr>
            <w:tcW w:w="930" w:type="dxa"/>
            <w:tcBorders>
              <w:top w:val="single" w:sz="4" w:space="0" w:color="auto"/>
            </w:tcBorders>
            <w:vAlign w:val="center"/>
          </w:tcPr>
          <w:p w:rsidR="00C43247" w:rsidRDefault="00C43247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43247" w:rsidRPr="00D17A1F" w:rsidRDefault="0028384A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43247" w:rsidRPr="00D17A1F" w:rsidRDefault="0000504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43247" w:rsidRPr="00D17A1F" w:rsidRDefault="0000504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C43247" w:rsidRPr="00D17A1F" w:rsidRDefault="0000504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43247" w:rsidRPr="00D17A1F" w:rsidRDefault="0000504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C43247" w:rsidRPr="00D17A1F" w:rsidRDefault="0000504F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43247" w:rsidRDefault="00C43247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A5C33" w:rsidRPr="0058346D" w:rsidTr="003C0657">
        <w:trPr>
          <w:trHeight w:val="4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4C299F" w:rsidRDefault="00CA5C33" w:rsidP="007D4C77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C299F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A5C33" w:rsidRPr="00021896" w:rsidRDefault="00CA5C33" w:rsidP="007D4C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218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Производительность труда в базовых несырьевых отраслях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5C33" w:rsidRPr="006F12D2" w:rsidRDefault="00CA5C33" w:rsidP="007D4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F12D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ВДЛ (Указ Президента РФ № 193)</w:t>
            </w:r>
          </w:p>
        </w:tc>
        <w:tc>
          <w:tcPr>
            <w:tcW w:w="930" w:type="dxa"/>
            <w:tcBorders>
              <w:top w:val="single" w:sz="4" w:space="0" w:color="auto"/>
            </w:tcBorders>
            <w:vAlign w:val="center"/>
          </w:tcPr>
          <w:p w:rsidR="00CA5C33" w:rsidRDefault="00CA5C33" w:rsidP="007D4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A5C33" w:rsidRPr="00D17A1F" w:rsidRDefault="00CA5C33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A5C33" w:rsidRPr="00D17A1F" w:rsidRDefault="00CA5C33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A5C33" w:rsidRPr="00D17A1F" w:rsidRDefault="00CA5C33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CA5C33" w:rsidRPr="00D17A1F" w:rsidRDefault="00CA5C33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A5C33" w:rsidRPr="00D17A1F" w:rsidRDefault="00CA5C33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CA5C33" w:rsidRPr="00D17A1F" w:rsidRDefault="00CA5C33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A1F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A5C33" w:rsidRDefault="00CA5C33" w:rsidP="00021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A5C33" w:rsidRPr="0058346D" w:rsidTr="0038217A">
        <w:trPr>
          <w:trHeight w:val="4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33" w:rsidRPr="004C299F" w:rsidRDefault="00CA5C33" w:rsidP="00443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99F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A5C33" w:rsidRPr="00C43247" w:rsidRDefault="00CA5C33" w:rsidP="00F837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324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5C33" w:rsidRPr="00C43247" w:rsidRDefault="00CA5C33" w:rsidP="00254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4324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ВДЛ (Указ Президента РФ № 193)</w:t>
            </w:r>
          </w:p>
        </w:tc>
        <w:tc>
          <w:tcPr>
            <w:tcW w:w="930" w:type="dxa"/>
            <w:tcBorders>
              <w:top w:val="single" w:sz="4" w:space="0" w:color="auto"/>
            </w:tcBorders>
            <w:vAlign w:val="center"/>
          </w:tcPr>
          <w:p w:rsidR="00CA5C33" w:rsidRDefault="00CA5C33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</w:tcBorders>
            <w:vAlign w:val="center"/>
          </w:tcPr>
          <w:p w:rsidR="00CA5C33" w:rsidRPr="003B4619" w:rsidRDefault="00CA5C33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уточняется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A5C33" w:rsidRDefault="00CA5C33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A5C33" w:rsidRPr="0058346D" w:rsidTr="00D744B9">
        <w:trPr>
          <w:trHeight w:val="4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C06386" w:rsidRDefault="00CA5C33" w:rsidP="00443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744B9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CA5C33" w:rsidRPr="003C0657" w:rsidRDefault="00CA5C33" w:rsidP="00F837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C4324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созданных рабочих мест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5C33" w:rsidRDefault="00CA5C33" w:rsidP="00F83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324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Обращение Губернатора Московской области</w:t>
            </w:r>
          </w:p>
        </w:tc>
        <w:tc>
          <w:tcPr>
            <w:tcW w:w="930" w:type="dxa"/>
            <w:tcBorders>
              <w:top w:val="single" w:sz="4" w:space="0" w:color="auto"/>
            </w:tcBorders>
            <w:vAlign w:val="center"/>
          </w:tcPr>
          <w:p w:rsidR="00CA5C33" w:rsidRDefault="00CA5C33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A5C33" w:rsidRPr="00C87019" w:rsidRDefault="00CA5C33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1 503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A5C33" w:rsidRPr="003B4619" w:rsidRDefault="00CA5C33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1 638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A5C33" w:rsidRPr="003B4619" w:rsidRDefault="00CA5C33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1 748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CA5C33" w:rsidRPr="003B4619" w:rsidRDefault="00CA5C33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1 798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A5C33" w:rsidRPr="003B4619" w:rsidRDefault="00CA5C33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1 848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CA5C33" w:rsidRPr="00A214B5" w:rsidRDefault="00CA5C33" w:rsidP="00E66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 w:rsidRPr="00A214B5">
              <w:rPr>
                <w:rFonts w:ascii="Times New Roman" w:hAnsi="Times New Roman" w:cs="Times New Roman"/>
                <w:sz w:val="18"/>
                <w:szCs w:val="18"/>
              </w:rPr>
              <w:t>898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A5C33" w:rsidRDefault="00CA5C33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A5C33" w:rsidRPr="00E73BE1" w:rsidTr="00E839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709" w:type="dxa"/>
          </w:tcPr>
          <w:p w:rsidR="00CA5C33" w:rsidRPr="00E73BE1" w:rsidRDefault="00CA5C33" w:rsidP="000218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6" w:type="dxa"/>
            <w:gridSpan w:val="9"/>
            <w:vAlign w:val="center"/>
          </w:tcPr>
          <w:p w:rsidR="00CA5C33" w:rsidRPr="003A112E" w:rsidRDefault="00CA5C33" w:rsidP="00A214B5">
            <w:pPr>
              <w:pStyle w:val="aff8"/>
              <w:numPr>
                <w:ilvl w:val="0"/>
                <w:numId w:val="11"/>
              </w:num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11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«Развитие конкуренции»</w:t>
            </w:r>
          </w:p>
        </w:tc>
        <w:tc>
          <w:tcPr>
            <w:tcW w:w="1559" w:type="dxa"/>
          </w:tcPr>
          <w:p w:rsidR="00CA5C33" w:rsidRPr="00E73BE1" w:rsidRDefault="00CA5C33" w:rsidP="0002189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A5C33" w:rsidRPr="00E73BE1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CA5C33" w:rsidRPr="00E73BE1" w:rsidRDefault="00CA5C33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42" w:type="dxa"/>
            <w:vAlign w:val="center"/>
          </w:tcPr>
          <w:p w:rsidR="00CA5C33" w:rsidRPr="00E73BE1" w:rsidRDefault="00CA5C33" w:rsidP="00440D8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83911">
              <w:rPr>
                <w:rFonts w:ascii="Times New Roman" w:hAnsi="Times New Roman" w:cs="Times New Roman"/>
                <w:sz w:val="18"/>
                <w:szCs w:val="18"/>
              </w:rPr>
              <w:t>Доля обоснованных, частично обоснованных жалоб в Федеральную антимонопольную службу (ФАС России) (от общего коли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чества опубликованных торгов)</w:t>
            </w:r>
          </w:p>
        </w:tc>
        <w:tc>
          <w:tcPr>
            <w:tcW w:w="1417" w:type="dxa"/>
            <w:vAlign w:val="center"/>
          </w:tcPr>
          <w:p w:rsidR="00CA5C33" w:rsidRDefault="00CA5C33" w:rsidP="00E76795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CA5C33" w:rsidRPr="00E73BE1" w:rsidRDefault="00CA5C33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DE2C7C" w:rsidRDefault="00CA5C33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E2C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AE5E9E" w:rsidRDefault="00CA5C33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E5E9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AE5E9E" w:rsidRDefault="00CA5C33" w:rsidP="00341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E5E9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AE5E9E" w:rsidRDefault="00CA5C33" w:rsidP="00341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E5E9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AE5E9E" w:rsidRDefault="00CA5C33" w:rsidP="00341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E5E9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AE5E9E" w:rsidRDefault="00CA5C33" w:rsidP="00341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E5E9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1559" w:type="dxa"/>
            <w:vAlign w:val="center"/>
          </w:tcPr>
          <w:p w:rsidR="00CA5C33" w:rsidRPr="00E73BE1" w:rsidRDefault="00CA5C33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CA5C33" w:rsidRPr="00E73BE1" w:rsidTr="00AE5E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CA5C33" w:rsidRPr="00E73BE1" w:rsidRDefault="00CA5C33" w:rsidP="00AE5E9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42" w:type="dxa"/>
            <w:vAlign w:val="center"/>
          </w:tcPr>
          <w:p w:rsidR="00CA5C33" w:rsidRPr="00E73BE1" w:rsidRDefault="00CA5C33" w:rsidP="00AE5E9E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83911">
              <w:rPr>
                <w:rFonts w:ascii="Times New Roman" w:hAnsi="Times New Roman" w:cs="Times New Roman"/>
                <w:sz w:val="18"/>
                <w:szCs w:val="18"/>
              </w:rPr>
              <w:t>Доля несостоявшихся торгов от общег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количества объявленных торгов</w:t>
            </w:r>
          </w:p>
        </w:tc>
        <w:tc>
          <w:tcPr>
            <w:tcW w:w="1417" w:type="dxa"/>
            <w:vAlign w:val="center"/>
          </w:tcPr>
          <w:p w:rsidR="00CA5C33" w:rsidRPr="00E73BE1" w:rsidRDefault="00CA5C33" w:rsidP="00AE5E9E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CA5C33" w:rsidRPr="00E73BE1" w:rsidRDefault="00CA5C33" w:rsidP="00AE5E9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DE2C7C" w:rsidRDefault="00CA5C33" w:rsidP="00AE5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E2C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AE5E9E" w:rsidRDefault="00CA5C33" w:rsidP="00AE5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E5E9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AE5E9E" w:rsidRDefault="00CA5C33" w:rsidP="00AE5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24F6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AE5E9E" w:rsidRDefault="00CA5C33" w:rsidP="00AE5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24F6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AE5E9E" w:rsidRDefault="00CA5C33" w:rsidP="00AE5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24F6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AE5E9E" w:rsidRDefault="00CA5C33" w:rsidP="00AE5E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24F6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559" w:type="dxa"/>
            <w:vAlign w:val="center"/>
          </w:tcPr>
          <w:p w:rsidR="00CA5C33" w:rsidRPr="00E73BE1" w:rsidRDefault="00CA5C33" w:rsidP="00AE5E9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A5C33" w:rsidRPr="00E73BE1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CA5C33" w:rsidRPr="00E73BE1" w:rsidRDefault="00CA5C33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6442" w:type="dxa"/>
            <w:vAlign w:val="center"/>
          </w:tcPr>
          <w:p w:rsidR="00CA5C33" w:rsidRPr="00E73BE1" w:rsidRDefault="00CA5C33" w:rsidP="00440D8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83911">
              <w:rPr>
                <w:rFonts w:ascii="Times New Roman" w:hAnsi="Times New Roman" w:cs="Times New Roman"/>
                <w:sz w:val="18"/>
                <w:szCs w:val="18"/>
              </w:rPr>
              <w:t>Среднее количество участников на торгах, количество участников в одной процедуре</w:t>
            </w:r>
          </w:p>
        </w:tc>
        <w:tc>
          <w:tcPr>
            <w:tcW w:w="1417" w:type="dxa"/>
            <w:vAlign w:val="center"/>
          </w:tcPr>
          <w:p w:rsidR="00CA5C33" w:rsidRPr="00E73BE1" w:rsidRDefault="00CA5C33" w:rsidP="00E76795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CA5C33" w:rsidRPr="00E73BE1" w:rsidRDefault="00CA5C33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DE2C7C" w:rsidRDefault="00CA5C33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E2C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4F1D75" w:rsidRDefault="00CA5C33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4F1D75" w:rsidRDefault="00CA5C33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4F1D75" w:rsidRDefault="00CA5C33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4F1D75" w:rsidRDefault="00CA5C33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4F1D75" w:rsidRDefault="00CA5C33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559" w:type="dxa"/>
            <w:vAlign w:val="center"/>
          </w:tcPr>
          <w:p w:rsidR="00CA5C33" w:rsidRPr="00E73BE1" w:rsidRDefault="00CA5C33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CA5C33" w:rsidRPr="00E73BE1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CA5C33" w:rsidRPr="00E73BE1" w:rsidRDefault="00CA5C33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6442" w:type="dxa"/>
            <w:vAlign w:val="center"/>
          </w:tcPr>
          <w:p w:rsidR="00CA5C33" w:rsidRPr="00E73BE1" w:rsidRDefault="00CA5C33" w:rsidP="00440D8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83911">
              <w:rPr>
                <w:rFonts w:ascii="Times New Roman" w:hAnsi="Times New Roman" w:cs="Times New Roman"/>
                <w:sz w:val="18"/>
                <w:szCs w:val="18"/>
              </w:rPr>
              <w:t>Доля общей экономии денежных средств от общей суммы объявленных торгов</w:t>
            </w:r>
          </w:p>
        </w:tc>
        <w:tc>
          <w:tcPr>
            <w:tcW w:w="1417" w:type="dxa"/>
            <w:vAlign w:val="center"/>
          </w:tcPr>
          <w:p w:rsidR="00CA5C33" w:rsidRPr="00E73BE1" w:rsidRDefault="00CA5C33" w:rsidP="00E76795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CA5C33" w:rsidRPr="00E73BE1" w:rsidRDefault="00CA5C33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DE2C7C" w:rsidRDefault="00CA5C33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E2C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4F1D75" w:rsidRDefault="00CA5C33" w:rsidP="00871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4F1D75" w:rsidRDefault="00CA5C33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4F1D75" w:rsidRDefault="00CA5C33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4F1D75" w:rsidRDefault="00CA5C33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4F1D75" w:rsidRDefault="00CA5C33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vAlign w:val="center"/>
          </w:tcPr>
          <w:p w:rsidR="00CA5C33" w:rsidRPr="00E73BE1" w:rsidRDefault="00CA5C33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A5C33" w:rsidRPr="00E73BE1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CA5C33" w:rsidRPr="00E73BE1" w:rsidRDefault="00CA5C33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6442" w:type="dxa"/>
            <w:vAlign w:val="center"/>
          </w:tcPr>
          <w:p w:rsidR="00CA5C33" w:rsidRPr="00E73BE1" w:rsidRDefault="00CA5C33" w:rsidP="00440D8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83911">
              <w:rPr>
                <w:rFonts w:ascii="Times New Roman" w:hAnsi="Times New Roman" w:cs="Times New Roman"/>
                <w:sz w:val="18"/>
                <w:szCs w:val="18"/>
              </w:rPr>
              <w:t>Доля закупок среди субъектов малого и среднего предпринимательства, социально ориентированных некоммерческих организаций, осуществляемых в соответствии с Федеральным законом от 05.04.2013 № 44-ФЗ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17" w:type="dxa"/>
            <w:vAlign w:val="center"/>
          </w:tcPr>
          <w:p w:rsidR="00CA5C33" w:rsidRPr="00E73BE1" w:rsidRDefault="00CA5C33" w:rsidP="00E76795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CA5C33" w:rsidRPr="00E73BE1" w:rsidRDefault="00CA5C33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DE2C7C" w:rsidRDefault="00CA5C33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E2C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4F1D75" w:rsidRDefault="00CA5C33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4F1D75" w:rsidRDefault="00CA5C33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4F1D75" w:rsidRDefault="00CA5C33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4F1D75" w:rsidRDefault="00CA5C33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4F1D75" w:rsidRDefault="00CA5C33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F1D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559" w:type="dxa"/>
            <w:vAlign w:val="center"/>
          </w:tcPr>
          <w:p w:rsidR="00CA5C33" w:rsidRPr="00E73BE1" w:rsidRDefault="00CA5C33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CA5C33" w:rsidRPr="00E73BE1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CA5C33" w:rsidRPr="00E73BE1" w:rsidRDefault="00CA5C33" w:rsidP="00E8391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6442" w:type="dxa"/>
            <w:vAlign w:val="center"/>
          </w:tcPr>
          <w:p w:rsidR="00CA5C33" w:rsidRPr="00E73BE1" w:rsidRDefault="00CA5C33" w:rsidP="00440D8F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83911">
              <w:rPr>
                <w:rFonts w:ascii="Times New Roman" w:hAnsi="Times New Roman" w:cs="Times New Roman"/>
                <w:sz w:val="18"/>
                <w:szCs w:val="18"/>
              </w:rPr>
              <w:t>Количество реализованных требований Стандарта развития конкуренции в Московской области</w:t>
            </w:r>
          </w:p>
        </w:tc>
        <w:tc>
          <w:tcPr>
            <w:tcW w:w="1417" w:type="dxa"/>
            <w:vAlign w:val="center"/>
          </w:tcPr>
          <w:p w:rsidR="00CA5C33" w:rsidRPr="00E73BE1" w:rsidRDefault="00CA5C33" w:rsidP="00E76795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CA5C33" w:rsidRPr="00E73BE1" w:rsidRDefault="00CA5C33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DE2C7C" w:rsidRDefault="00CA5C33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E2C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DE2C7C" w:rsidRDefault="00CA5C33" w:rsidP="0044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E2C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E76795" w:rsidRDefault="00CA5C33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E76795" w:rsidRDefault="00CA5C33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E76795" w:rsidRDefault="00CA5C33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33" w:rsidRPr="00E76795" w:rsidRDefault="00CA5C33" w:rsidP="00440D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CA5C33" w:rsidRPr="00E73BE1" w:rsidRDefault="00CA5C33" w:rsidP="00E7679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CA5C33" w:rsidRPr="0088474D" w:rsidTr="00E95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4" w:type="dxa"/>
            <w:gridSpan w:val="11"/>
            <w:vAlign w:val="center"/>
          </w:tcPr>
          <w:p w:rsidR="00CA5C33" w:rsidRPr="00B40E1B" w:rsidRDefault="00CA5C33" w:rsidP="00A214B5">
            <w:pPr>
              <w:pStyle w:val="ConsPlusNormal"/>
              <w:numPr>
                <w:ilvl w:val="0"/>
                <w:numId w:val="11"/>
              </w:numPr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малого и среднего предпринимательства»</w:t>
            </w:r>
          </w:p>
        </w:tc>
      </w:tr>
      <w:tr w:rsidR="00CA5C33" w:rsidRPr="0088474D" w:rsidTr="00F837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CA5C33" w:rsidRPr="0088474D" w:rsidRDefault="00CA5C33" w:rsidP="00F8370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6442" w:type="dxa"/>
            <w:vAlign w:val="center"/>
          </w:tcPr>
          <w:p w:rsidR="00CA5C33" w:rsidRPr="0088474D" w:rsidRDefault="00CA5C33" w:rsidP="00F83705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55EE">
              <w:rPr>
                <w:rFonts w:ascii="Times New Roman" w:hAnsi="Times New Roman" w:cs="Times New Roman"/>
                <w:sz w:val="18"/>
                <w:szCs w:val="18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17" w:type="dxa"/>
            <w:vAlign w:val="center"/>
          </w:tcPr>
          <w:p w:rsidR="00CA5C33" w:rsidRDefault="00CA5C33" w:rsidP="00F83705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Указной</w:t>
            </w:r>
          </w:p>
          <w:p w:rsidR="00CA5C33" w:rsidRPr="0088474D" w:rsidRDefault="00CA5C33" w:rsidP="00F83705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(Указ 607)</w:t>
            </w:r>
          </w:p>
        </w:tc>
        <w:tc>
          <w:tcPr>
            <w:tcW w:w="930" w:type="dxa"/>
            <w:vAlign w:val="center"/>
          </w:tcPr>
          <w:p w:rsidR="00CA5C33" w:rsidRPr="0088474D" w:rsidRDefault="00CA5C33" w:rsidP="00F83705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CA5C33" w:rsidRPr="00C6765D" w:rsidRDefault="00CA5C33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65D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  <w:tc>
          <w:tcPr>
            <w:tcW w:w="851" w:type="dxa"/>
            <w:vAlign w:val="center"/>
          </w:tcPr>
          <w:p w:rsidR="00CA5C33" w:rsidRPr="00F80BC4" w:rsidRDefault="00CA5C33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851" w:type="dxa"/>
            <w:vAlign w:val="center"/>
          </w:tcPr>
          <w:p w:rsidR="00CA5C33" w:rsidRPr="00F80BC4" w:rsidRDefault="00CA5C33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850" w:type="dxa"/>
            <w:vAlign w:val="center"/>
          </w:tcPr>
          <w:p w:rsidR="00CA5C33" w:rsidRPr="00F80BC4" w:rsidRDefault="00CA5C33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851" w:type="dxa"/>
            <w:vAlign w:val="center"/>
          </w:tcPr>
          <w:p w:rsidR="00CA5C33" w:rsidRPr="00F80BC4" w:rsidRDefault="00CA5C33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850" w:type="dxa"/>
            <w:vAlign w:val="center"/>
          </w:tcPr>
          <w:p w:rsidR="00CA5C33" w:rsidRPr="00F80BC4" w:rsidRDefault="00CA5C33" w:rsidP="00F83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1559" w:type="dxa"/>
            <w:vAlign w:val="center"/>
          </w:tcPr>
          <w:p w:rsidR="00CA5C33" w:rsidRPr="0088474D" w:rsidRDefault="00CA5C33" w:rsidP="00F8370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A5C33" w:rsidRPr="0088474D" w:rsidTr="00076D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CA5C33" w:rsidRPr="0088474D" w:rsidRDefault="00CA5C33" w:rsidP="00F8370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6442" w:type="dxa"/>
            <w:vAlign w:val="center"/>
          </w:tcPr>
          <w:p w:rsidR="00CA5C33" w:rsidRPr="0088474D" w:rsidRDefault="00CA5C33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55EE">
              <w:rPr>
                <w:rFonts w:ascii="Times New Roman" w:hAnsi="Times New Roman" w:cs="Times New Roman"/>
                <w:sz w:val="18"/>
                <w:szCs w:val="18"/>
              </w:rPr>
              <w:t>Число субъектов МСП в расчет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 на 10 тыс. человек населения</w:t>
            </w:r>
          </w:p>
        </w:tc>
        <w:tc>
          <w:tcPr>
            <w:tcW w:w="1417" w:type="dxa"/>
            <w:vAlign w:val="center"/>
          </w:tcPr>
          <w:p w:rsidR="00CA5C33" w:rsidRDefault="00CA5C33" w:rsidP="000E7796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Указной</w:t>
            </w:r>
          </w:p>
          <w:p w:rsidR="00CA5C33" w:rsidRPr="0088474D" w:rsidRDefault="00CA5C33" w:rsidP="000E7796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(Указ 607)</w:t>
            </w:r>
          </w:p>
        </w:tc>
        <w:tc>
          <w:tcPr>
            <w:tcW w:w="930" w:type="dxa"/>
            <w:vAlign w:val="center"/>
          </w:tcPr>
          <w:p w:rsidR="00CA5C33" w:rsidRPr="0088474D" w:rsidRDefault="00CA5C33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55EE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CA5C33" w:rsidRPr="00C6765D" w:rsidRDefault="00CA5C33" w:rsidP="0019478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65D">
              <w:rPr>
                <w:rFonts w:ascii="Times New Roman" w:hAnsi="Times New Roman" w:cs="Times New Roman"/>
                <w:sz w:val="18"/>
                <w:szCs w:val="18"/>
              </w:rPr>
              <w:t>510,0</w:t>
            </w:r>
          </w:p>
        </w:tc>
        <w:tc>
          <w:tcPr>
            <w:tcW w:w="851" w:type="dxa"/>
            <w:vAlign w:val="center"/>
          </w:tcPr>
          <w:p w:rsidR="00CA5C33" w:rsidRPr="00F80BC4" w:rsidRDefault="00CA5C33" w:rsidP="0019478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617,2</w:t>
            </w:r>
          </w:p>
        </w:tc>
        <w:tc>
          <w:tcPr>
            <w:tcW w:w="851" w:type="dxa"/>
            <w:vAlign w:val="center"/>
          </w:tcPr>
          <w:p w:rsidR="00CA5C33" w:rsidRPr="00F80BC4" w:rsidRDefault="00CA5C33" w:rsidP="0019478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645,0</w:t>
            </w:r>
          </w:p>
        </w:tc>
        <w:tc>
          <w:tcPr>
            <w:tcW w:w="850" w:type="dxa"/>
            <w:vAlign w:val="center"/>
          </w:tcPr>
          <w:p w:rsidR="00CA5C33" w:rsidRPr="00F80BC4" w:rsidRDefault="00CA5C33" w:rsidP="00194783">
            <w:pPr>
              <w:spacing w:after="0"/>
              <w:jc w:val="center"/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674,4</w:t>
            </w:r>
          </w:p>
        </w:tc>
        <w:tc>
          <w:tcPr>
            <w:tcW w:w="851" w:type="dxa"/>
            <w:vAlign w:val="center"/>
          </w:tcPr>
          <w:p w:rsidR="00CA5C33" w:rsidRPr="00F80BC4" w:rsidRDefault="00CA5C33" w:rsidP="002750D4">
            <w:pPr>
              <w:spacing w:after="0"/>
              <w:jc w:val="center"/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705,2</w:t>
            </w:r>
          </w:p>
        </w:tc>
        <w:tc>
          <w:tcPr>
            <w:tcW w:w="850" w:type="dxa"/>
            <w:vAlign w:val="center"/>
          </w:tcPr>
          <w:p w:rsidR="00CA5C33" w:rsidRPr="00F80BC4" w:rsidRDefault="00CA5C33" w:rsidP="002750D4">
            <w:pPr>
              <w:spacing w:after="0"/>
              <w:jc w:val="center"/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737,7</w:t>
            </w:r>
          </w:p>
        </w:tc>
        <w:tc>
          <w:tcPr>
            <w:tcW w:w="1559" w:type="dxa"/>
            <w:vAlign w:val="center"/>
          </w:tcPr>
          <w:p w:rsidR="00CA5C33" w:rsidRPr="0088474D" w:rsidRDefault="00CA5C33" w:rsidP="0019478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A5C33" w:rsidRPr="0088474D" w:rsidTr="00076D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6442" w:type="dxa"/>
            <w:vAlign w:val="center"/>
          </w:tcPr>
          <w:p w:rsidR="00CA5C33" w:rsidRPr="0088474D" w:rsidRDefault="00CA5C33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55EE">
              <w:rPr>
                <w:rFonts w:ascii="Times New Roman" w:hAnsi="Times New Roman" w:cs="Times New Roman"/>
                <w:sz w:val="18"/>
                <w:szCs w:val="18"/>
              </w:rPr>
              <w:t>Малый бизнес большого региона. Прирост количества субъектов малого и среднего предпринимательства на 10 тыс. населения</w:t>
            </w:r>
          </w:p>
        </w:tc>
        <w:tc>
          <w:tcPr>
            <w:tcW w:w="1417" w:type="dxa"/>
            <w:vAlign w:val="center"/>
          </w:tcPr>
          <w:p w:rsidR="00CA5C33" w:rsidRPr="0088474D" w:rsidRDefault="00CA5C33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Рейтинг-50</w:t>
            </w:r>
          </w:p>
        </w:tc>
        <w:tc>
          <w:tcPr>
            <w:tcW w:w="930" w:type="dxa"/>
            <w:vAlign w:val="center"/>
          </w:tcPr>
          <w:p w:rsidR="00CA5C33" w:rsidRPr="0088474D" w:rsidRDefault="00CA5C33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55EE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CA5C33" w:rsidRPr="000F059B" w:rsidRDefault="00CA5C33" w:rsidP="00EE1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112,8</w:t>
            </w:r>
          </w:p>
        </w:tc>
        <w:tc>
          <w:tcPr>
            <w:tcW w:w="851" w:type="dxa"/>
            <w:vAlign w:val="center"/>
          </w:tcPr>
          <w:p w:rsidR="00CA5C33" w:rsidRPr="00F80BC4" w:rsidRDefault="00CA5C33" w:rsidP="00EE1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121,0</w:t>
            </w:r>
          </w:p>
        </w:tc>
        <w:tc>
          <w:tcPr>
            <w:tcW w:w="851" w:type="dxa"/>
            <w:vAlign w:val="center"/>
          </w:tcPr>
          <w:p w:rsidR="00CA5C33" w:rsidRPr="00F80BC4" w:rsidRDefault="00CA5C33" w:rsidP="00EE1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</w:p>
        </w:tc>
        <w:tc>
          <w:tcPr>
            <w:tcW w:w="850" w:type="dxa"/>
            <w:vAlign w:val="center"/>
          </w:tcPr>
          <w:p w:rsidR="00CA5C33" w:rsidRPr="00F80BC4" w:rsidRDefault="00CA5C33" w:rsidP="00EE1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</w:p>
        </w:tc>
        <w:tc>
          <w:tcPr>
            <w:tcW w:w="851" w:type="dxa"/>
            <w:vAlign w:val="center"/>
          </w:tcPr>
          <w:p w:rsidR="00CA5C33" w:rsidRPr="00F80BC4" w:rsidRDefault="00CA5C33" w:rsidP="00EE1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104,6</w:t>
            </w:r>
          </w:p>
        </w:tc>
        <w:tc>
          <w:tcPr>
            <w:tcW w:w="850" w:type="dxa"/>
            <w:vAlign w:val="center"/>
          </w:tcPr>
          <w:p w:rsidR="00CA5C33" w:rsidRPr="00F80BC4" w:rsidRDefault="00CA5C33" w:rsidP="00EE1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104,6</w:t>
            </w:r>
          </w:p>
        </w:tc>
        <w:tc>
          <w:tcPr>
            <w:tcW w:w="1559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A5C33" w:rsidRPr="0088474D" w:rsidTr="00076D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6442" w:type="dxa"/>
            <w:vAlign w:val="center"/>
          </w:tcPr>
          <w:p w:rsidR="00CA5C33" w:rsidRPr="0088474D" w:rsidRDefault="00CA5C33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55EE">
              <w:rPr>
                <w:rFonts w:ascii="Times New Roman" w:hAnsi="Times New Roman" w:cs="Times New Roman"/>
                <w:sz w:val="18"/>
                <w:szCs w:val="18"/>
              </w:rPr>
              <w:t xml:space="preserve">Вновь созданные предприятия МСП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сфере производства или услуг</w:t>
            </w:r>
          </w:p>
        </w:tc>
        <w:tc>
          <w:tcPr>
            <w:tcW w:w="1417" w:type="dxa"/>
            <w:vAlign w:val="center"/>
          </w:tcPr>
          <w:p w:rsidR="00CA5C33" w:rsidRPr="0088474D" w:rsidRDefault="00CA5C33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3247">
              <w:rPr>
                <w:rFonts w:ascii="Times New Roman" w:hAnsi="Times New Roman" w:cs="Times New Roman"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930" w:type="dxa"/>
            <w:vAlign w:val="center"/>
          </w:tcPr>
          <w:p w:rsidR="00CA5C33" w:rsidRPr="0088474D" w:rsidRDefault="00CA5C33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55EE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CA5C33" w:rsidRPr="003B4619" w:rsidRDefault="00CA5C33" w:rsidP="00FE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619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851" w:type="dxa"/>
            <w:vAlign w:val="center"/>
          </w:tcPr>
          <w:p w:rsidR="00CA5C33" w:rsidRPr="00F80BC4" w:rsidRDefault="00CA5C33" w:rsidP="00FE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851" w:type="dxa"/>
            <w:vAlign w:val="center"/>
          </w:tcPr>
          <w:p w:rsidR="00CA5C33" w:rsidRPr="00F80BC4" w:rsidRDefault="00CA5C33" w:rsidP="00E87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850" w:type="dxa"/>
            <w:vAlign w:val="center"/>
          </w:tcPr>
          <w:p w:rsidR="00CA5C33" w:rsidRPr="00F80BC4" w:rsidRDefault="00CA5C33" w:rsidP="00FE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851" w:type="dxa"/>
            <w:vAlign w:val="center"/>
          </w:tcPr>
          <w:p w:rsidR="00CA5C33" w:rsidRPr="00F80BC4" w:rsidRDefault="00CA5C33" w:rsidP="00336B6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50" w:type="dxa"/>
            <w:vAlign w:val="center"/>
          </w:tcPr>
          <w:p w:rsidR="00CA5C33" w:rsidRPr="00F80BC4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559" w:type="dxa"/>
            <w:vAlign w:val="center"/>
          </w:tcPr>
          <w:p w:rsidR="00CA5C33" w:rsidRPr="003155EE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I8</w:t>
            </w:r>
          </w:p>
        </w:tc>
      </w:tr>
      <w:tr w:rsidR="00CA5C33" w:rsidRPr="0088474D" w:rsidTr="00076D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6442" w:type="dxa"/>
            <w:vAlign w:val="center"/>
          </w:tcPr>
          <w:p w:rsidR="00CA5C33" w:rsidRPr="0088474D" w:rsidRDefault="00CA5C33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55EE">
              <w:rPr>
                <w:rFonts w:ascii="Times New Roman" w:hAnsi="Times New Roman" w:cs="Times New Roman"/>
                <w:sz w:val="18"/>
                <w:szCs w:val="18"/>
              </w:rPr>
              <w:t>Количество вновь созданных субъектов МСП участниками проекта</w:t>
            </w:r>
          </w:p>
        </w:tc>
        <w:tc>
          <w:tcPr>
            <w:tcW w:w="1417" w:type="dxa"/>
            <w:vAlign w:val="center"/>
          </w:tcPr>
          <w:p w:rsidR="00CA5C33" w:rsidRPr="0088474D" w:rsidRDefault="00CA5C33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Национального проекта (Регионального проекта)</w:t>
            </w:r>
          </w:p>
        </w:tc>
        <w:tc>
          <w:tcPr>
            <w:tcW w:w="930" w:type="dxa"/>
            <w:vAlign w:val="center"/>
          </w:tcPr>
          <w:p w:rsidR="00CA5C33" w:rsidRPr="0088474D" w:rsidRDefault="00CA5C33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тыс. </w:t>
            </w:r>
            <w:r w:rsidRPr="003155EE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CA5C33" w:rsidRPr="001A728C" w:rsidRDefault="00CA5C33" w:rsidP="005B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A728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851" w:type="dxa"/>
            <w:vAlign w:val="center"/>
          </w:tcPr>
          <w:p w:rsidR="00CA5C33" w:rsidRPr="00F80BC4" w:rsidRDefault="00CA5C33" w:rsidP="005B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0,015</w:t>
            </w:r>
          </w:p>
        </w:tc>
        <w:tc>
          <w:tcPr>
            <w:tcW w:w="851" w:type="dxa"/>
            <w:vAlign w:val="center"/>
          </w:tcPr>
          <w:p w:rsidR="00CA5C33" w:rsidRPr="00F80BC4" w:rsidRDefault="00CA5C33" w:rsidP="005B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0,015</w:t>
            </w:r>
          </w:p>
        </w:tc>
        <w:tc>
          <w:tcPr>
            <w:tcW w:w="850" w:type="dxa"/>
            <w:vAlign w:val="center"/>
          </w:tcPr>
          <w:p w:rsidR="00CA5C33" w:rsidRPr="00F80BC4" w:rsidRDefault="00CA5C33" w:rsidP="005B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0,011</w:t>
            </w:r>
          </w:p>
        </w:tc>
        <w:tc>
          <w:tcPr>
            <w:tcW w:w="851" w:type="dxa"/>
            <w:vAlign w:val="center"/>
          </w:tcPr>
          <w:p w:rsidR="00CA5C33" w:rsidRPr="00F80BC4" w:rsidRDefault="00CA5C33" w:rsidP="005B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0,010</w:t>
            </w:r>
          </w:p>
        </w:tc>
        <w:tc>
          <w:tcPr>
            <w:tcW w:w="850" w:type="dxa"/>
            <w:vAlign w:val="center"/>
          </w:tcPr>
          <w:p w:rsidR="00CA5C33" w:rsidRPr="00F80BC4" w:rsidRDefault="00CA5C33" w:rsidP="005B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0,008</w:t>
            </w:r>
          </w:p>
        </w:tc>
        <w:tc>
          <w:tcPr>
            <w:tcW w:w="1559" w:type="dxa"/>
            <w:vAlign w:val="center"/>
          </w:tcPr>
          <w:p w:rsidR="00CA5C33" w:rsidRPr="003155EE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I8</w:t>
            </w:r>
          </w:p>
        </w:tc>
      </w:tr>
      <w:tr w:rsidR="00CA5C33" w:rsidRPr="0088474D" w:rsidTr="005604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CA5C33" w:rsidRDefault="00CA5C33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3.6</w:t>
            </w:r>
          </w:p>
        </w:tc>
        <w:tc>
          <w:tcPr>
            <w:tcW w:w="6442" w:type="dxa"/>
            <w:vAlign w:val="center"/>
          </w:tcPr>
          <w:p w:rsidR="00CA5C33" w:rsidRPr="00B84853" w:rsidRDefault="00CA5C33" w:rsidP="00D7768C">
            <w:pPr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995D3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Численность занятых в сфере малого и среднего предпринимательства, включая индивидуальных предпринимателей за отчетный период (прошедший год)</w:t>
            </w:r>
          </w:p>
        </w:tc>
        <w:tc>
          <w:tcPr>
            <w:tcW w:w="1417" w:type="dxa"/>
          </w:tcPr>
          <w:p w:rsidR="00CA5C33" w:rsidRPr="00B84853" w:rsidRDefault="00CA5C33" w:rsidP="00560446">
            <w:pPr>
              <w:pStyle w:val="ConsPlusNormal"/>
              <w:ind w:left="-108"/>
              <w:jc w:val="center"/>
              <w:outlineLvl w:val="0"/>
              <w:rPr>
                <w:rFonts w:cs="Times New Roman"/>
                <w:sz w:val="18"/>
                <w:szCs w:val="18"/>
              </w:rPr>
            </w:pPr>
            <w:r w:rsidRPr="00995D32">
              <w:rPr>
                <w:rFonts w:ascii="Times New Roman" w:hAnsi="Times New Roman" w:cs="Times New Roman"/>
                <w:sz w:val="18"/>
                <w:szCs w:val="18"/>
              </w:rPr>
              <w:t>ВДЛ (Указ президента РФ № 193)</w:t>
            </w:r>
          </w:p>
        </w:tc>
        <w:tc>
          <w:tcPr>
            <w:tcW w:w="930" w:type="dxa"/>
            <w:vAlign w:val="center"/>
          </w:tcPr>
          <w:p w:rsidR="00CA5C33" w:rsidRPr="00B84853" w:rsidRDefault="00CA5C33" w:rsidP="00560446">
            <w:pPr>
              <w:pStyle w:val="ConsPlusNormal"/>
              <w:ind w:left="-108"/>
              <w:jc w:val="center"/>
              <w:outlineLvl w:val="0"/>
              <w:rPr>
                <w:rFonts w:cs="Times New Roman"/>
                <w:sz w:val="18"/>
                <w:szCs w:val="18"/>
              </w:rPr>
            </w:pPr>
            <w:r w:rsidRPr="00995D32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CA5C33" w:rsidRPr="001A728C" w:rsidRDefault="00CA5C33" w:rsidP="005B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18198</w:t>
            </w:r>
          </w:p>
        </w:tc>
        <w:tc>
          <w:tcPr>
            <w:tcW w:w="851" w:type="dxa"/>
            <w:vAlign w:val="center"/>
          </w:tcPr>
          <w:p w:rsidR="00CA5C33" w:rsidRPr="00F80BC4" w:rsidRDefault="00CA5C33" w:rsidP="005B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22670</w:t>
            </w:r>
          </w:p>
        </w:tc>
        <w:tc>
          <w:tcPr>
            <w:tcW w:w="851" w:type="dxa"/>
            <w:vAlign w:val="center"/>
          </w:tcPr>
          <w:p w:rsidR="00CA5C33" w:rsidRPr="00F80BC4" w:rsidRDefault="00CA5C33" w:rsidP="00271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</w:t>
            </w:r>
            <w:r w:rsidR="002718E1"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625</w:t>
            </w:r>
          </w:p>
        </w:tc>
        <w:tc>
          <w:tcPr>
            <w:tcW w:w="850" w:type="dxa"/>
            <w:vAlign w:val="center"/>
          </w:tcPr>
          <w:p w:rsidR="00CA5C33" w:rsidRPr="00F80BC4" w:rsidRDefault="00CA5C33" w:rsidP="0027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254</w:t>
            </w:r>
            <w:r w:rsidR="002718E1"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51" w:type="dxa"/>
            <w:vAlign w:val="center"/>
          </w:tcPr>
          <w:p w:rsidR="00CA5C33" w:rsidRPr="00F80BC4" w:rsidRDefault="00CA5C33" w:rsidP="0027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270</w:t>
            </w:r>
            <w:r w:rsidR="002718E1"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CA5C33" w:rsidRPr="00F80BC4" w:rsidRDefault="00CA5C33" w:rsidP="0027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284</w:t>
            </w:r>
            <w:r w:rsidR="002718E1" w:rsidRPr="00F80BC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59" w:type="dxa"/>
            <w:vAlign w:val="center"/>
          </w:tcPr>
          <w:p w:rsidR="00CA5C33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I8</w:t>
            </w:r>
          </w:p>
        </w:tc>
      </w:tr>
      <w:tr w:rsidR="00CA5C33" w:rsidRPr="0088474D" w:rsidTr="00E95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4" w:type="dxa"/>
            <w:gridSpan w:val="11"/>
            <w:vAlign w:val="center"/>
          </w:tcPr>
          <w:p w:rsidR="00CA5C33" w:rsidRPr="0088474D" w:rsidRDefault="00CA5C33" w:rsidP="00A214B5">
            <w:pPr>
              <w:pStyle w:val="ConsPlusNormal"/>
              <w:numPr>
                <w:ilvl w:val="0"/>
                <w:numId w:val="11"/>
              </w:numPr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«Развитие потребительского рынка и услуг»</w:t>
            </w:r>
          </w:p>
        </w:tc>
      </w:tr>
      <w:tr w:rsidR="00CA5C33" w:rsidRPr="0088474D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6442" w:type="dxa"/>
            <w:vAlign w:val="center"/>
          </w:tcPr>
          <w:p w:rsidR="00CA5C33" w:rsidRPr="0088474D" w:rsidRDefault="00CA5C33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55EE">
              <w:rPr>
                <w:rFonts w:ascii="Times New Roman" w:hAnsi="Times New Roman" w:cs="Times New Roman"/>
                <w:sz w:val="18"/>
                <w:szCs w:val="18"/>
              </w:rPr>
              <w:t>Обеспеченность населе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 площадью торговых объектов</w:t>
            </w:r>
          </w:p>
        </w:tc>
        <w:tc>
          <w:tcPr>
            <w:tcW w:w="1417" w:type="dxa"/>
            <w:vAlign w:val="center"/>
          </w:tcPr>
          <w:p w:rsidR="00CA5C33" w:rsidRPr="0088474D" w:rsidRDefault="00CA5C33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CA5C33" w:rsidRPr="0088474D" w:rsidRDefault="00CA5C33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кв. метров на 1000 человек</w:t>
            </w:r>
          </w:p>
        </w:tc>
        <w:tc>
          <w:tcPr>
            <w:tcW w:w="1134" w:type="dxa"/>
            <w:vAlign w:val="center"/>
          </w:tcPr>
          <w:p w:rsidR="00CA5C33" w:rsidRPr="00415919" w:rsidRDefault="00CA5C33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80C18">
              <w:rPr>
                <w:rFonts w:ascii="Times New Roman" w:hAnsi="Times New Roman" w:cs="Times New Roman"/>
                <w:sz w:val="18"/>
                <w:szCs w:val="18"/>
              </w:rPr>
              <w:t>1246,2</w:t>
            </w:r>
          </w:p>
        </w:tc>
        <w:tc>
          <w:tcPr>
            <w:tcW w:w="851" w:type="dxa"/>
            <w:vAlign w:val="center"/>
          </w:tcPr>
          <w:p w:rsidR="00CA5C33" w:rsidRPr="00C514BC" w:rsidRDefault="00CA5C33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1740,5</w:t>
            </w:r>
          </w:p>
        </w:tc>
        <w:tc>
          <w:tcPr>
            <w:tcW w:w="851" w:type="dxa"/>
            <w:vAlign w:val="center"/>
          </w:tcPr>
          <w:p w:rsidR="00CA5C33" w:rsidRPr="00C514BC" w:rsidRDefault="00CA5C33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1765,0</w:t>
            </w:r>
          </w:p>
        </w:tc>
        <w:tc>
          <w:tcPr>
            <w:tcW w:w="850" w:type="dxa"/>
            <w:vAlign w:val="center"/>
          </w:tcPr>
          <w:p w:rsidR="00CA5C33" w:rsidRPr="00C514BC" w:rsidRDefault="00CA5C33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1784,3</w:t>
            </w:r>
          </w:p>
        </w:tc>
        <w:tc>
          <w:tcPr>
            <w:tcW w:w="851" w:type="dxa"/>
            <w:vAlign w:val="center"/>
          </w:tcPr>
          <w:p w:rsidR="00CA5C33" w:rsidRPr="00C514BC" w:rsidRDefault="00CA5C33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1801,95</w:t>
            </w:r>
          </w:p>
        </w:tc>
        <w:tc>
          <w:tcPr>
            <w:tcW w:w="850" w:type="dxa"/>
            <w:vAlign w:val="center"/>
          </w:tcPr>
          <w:p w:rsidR="00CA5C33" w:rsidRPr="00C514BC" w:rsidRDefault="00CA5C33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1817,8</w:t>
            </w:r>
          </w:p>
        </w:tc>
        <w:tc>
          <w:tcPr>
            <w:tcW w:w="1559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CA5C33" w:rsidRPr="0088474D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6442" w:type="dxa"/>
            <w:vAlign w:val="center"/>
          </w:tcPr>
          <w:p w:rsidR="00CA5C33" w:rsidRPr="0088474D" w:rsidRDefault="00CA5C33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55EE">
              <w:rPr>
                <w:rFonts w:ascii="Times New Roman" w:hAnsi="Times New Roman" w:cs="Times New Roman"/>
                <w:sz w:val="18"/>
                <w:szCs w:val="18"/>
              </w:rPr>
              <w:t>Доля обслуживаемых населенных пунктов от общего числа населенных пунктов муниципального образования,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не продовольственных товаров в сельские населенные пункты муниципального образования</w:t>
            </w:r>
          </w:p>
        </w:tc>
        <w:tc>
          <w:tcPr>
            <w:tcW w:w="1417" w:type="dxa"/>
            <w:vAlign w:val="center"/>
          </w:tcPr>
          <w:p w:rsidR="00CA5C33" w:rsidRPr="0088474D" w:rsidRDefault="00CA5C33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CA5C33" w:rsidRPr="0088474D" w:rsidRDefault="00CA5C33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1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1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0" w:type="dxa"/>
            <w:vAlign w:val="center"/>
          </w:tcPr>
          <w:p w:rsidR="00CA5C33" w:rsidRPr="00187D2F" w:rsidRDefault="00CA5C33" w:rsidP="00187D2F">
            <w:pPr>
              <w:pStyle w:val="ConsPlusNormal"/>
              <w:jc w:val="center"/>
              <w:outlineLvl w:val="0"/>
            </w:pPr>
            <w:r w:rsidRPr="00187D2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1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0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559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CA5C33" w:rsidRPr="0088474D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6442" w:type="dxa"/>
            <w:vAlign w:val="center"/>
          </w:tcPr>
          <w:p w:rsidR="00CA5C33" w:rsidRPr="0088474D" w:rsidRDefault="00CA5C33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155EE">
              <w:rPr>
                <w:rFonts w:ascii="Times New Roman" w:hAnsi="Times New Roman" w:cs="Times New Roman"/>
                <w:sz w:val="18"/>
                <w:szCs w:val="18"/>
              </w:rPr>
              <w:t xml:space="preserve">Ликвидация </w:t>
            </w:r>
            <w:r w:rsidRPr="002E31A3">
              <w:rPr>
                <w:rFonts w:ascii="Times New Roman" w:hAnsi="Times New Roman" w:cs="Times New Roman"/>
                <w:sz w:val="18"/>
                <w:szCs w:val="18"/>
              </w:rPr>
              <w:t>незаконных</w:t>
            </w:r>
            <w:r w:rsidRPr="003155EE">
              <w:rPr>
                <w:rFonts w:ascii="Times New Roman" w:hAnsi="Times New Roman" w:cs="Times New Roman"/>
                <w:sz w:val="18"/>
                <w:szCs w:val="18"/>
              </w:rPr>
              <w:t xml:space="preserve"> нестационарных торговых объектов</w:t>
            </w:r>
          </w:p>
        </w:tc>
        <w:tc>
          <w:tcPr>
            <w:tcW w:w="1417" w:type="dxa"/>
            <w:vAlign w:val="center"/>
          </w:tcPr>
          <w:p w:rsidR="00CA5C33" w:rsidRPr="0088474D" w:rsidRDefault="00CA5C33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CA5C33" w:rsidRPr="0088474D" w:rsidRDefault="00CA5C33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баллы</w:t>
            </w:r>
          </w:p>
        </w:tc>
        <w:tc>
          <w:tcPr>
            <w:tcW w:w="1134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1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1" w:type="dxa"/>
            <w:vAlign w:val="center"/>
          </w:tcPr>
          <w:p w:rsidR="00CA5C33" w:rsidRPr="0027337A" w:rsidRDefault="00CA5C33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54275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0" w:type="dxa"/>
            <w:vAlign w:val="center"/>
          </w:tcPr>
          <w:p w:rsidR="00CA5C33" w:rsidRPr="0027337A" w:rsidRDefault="00CA5C33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54275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1" w:type="dxa"/>
            <w:vAlign w:val="center"/>
          </w:tcPr>
          <w:p w:rsidR="00CA5C33" w:rsidRPr="0027337A" w:rsidRDefault="00CA5C33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54275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0" w:type="dxa"/>
            <w:vAlign w:val="center"/>
          </w:tcPr>
          <w:p w:rsidR="00CA5C33" w:rsidRPr="0027337A" w:rsidRDefault="00CA5C33" w:rsidP="002733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54275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559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CA5C33" w:rsidRPr="0088474D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4.4</w:t>
            </w:r>
          </w:p>
        </w:tc>
        <w:tc>
          <w:tcPr>
            <w:tcW w:w="6442" w:type="dxa"/>
            <w:vAlign w:val="center"/>
          </w:tcPr>
          <w:p w:rsidR="00CA5C33" w:rsidRPr="0088474D" w:rsidRDefault="00CA5C33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0E6">
              <w:rPr>
                <w:rFonts w:ascii="Times New Roman" w:hAnsi="Times New Roman" w:cs="Times New Roman"/>
                <w:sz w:val="18"/>
                <w:szCs w:val="18"/>
              </w:rPr>
              <w:t>Прирост площадей торговых объектов</w:t>
            </w:r>
            <w:r w:rsidRPr="003155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CA5C33" w:rsidRPr="0088474D" w:rsidRDefault="00CA5C33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CA5C33" w:rsidRPr="0088474D" w:rsidRDefault="00CA5C33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кв. метров</w:t>
            </w:r>
          </w:p>
        </w:tc>
        <w:tc>
          <w:tcPr>
            <w:tcW w:w="1134" w:type="dxa"/>
            <w:vAlign w:val="center"/>
          </w:tcPr>
          <w:p w:rsidR="00CA5C33" w:rsidRPr="00E80C18" w:rsidRDefault="00CA5C33" w:rsidP="00D4459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149,529</w:t>
            </w:r>
          </w:p>
        </w:tc>
        <w:tc>
          <w:tcPr>
            <w:tcW w:w="851" w:type="dxa"/>
            <w:vAlign w:val="center"/>
          </w:tcPr>
          <w:p w:rsidR="00CA5C33" w:rsidRDefault="00CA5C33" w:rsidP="00D4459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150,101</w:t>
            </w:r>
          </w:p>
        </w:tc>
        <w:tc>
          <w:tcPr>
            <w:tcW w:w="851" w:type="dxa"/>
            <w:vAlign w:val="center"/>
          </w:tcPr>
          <w:p w:rsidR="00CA5C33" w:rsidRDefault="00CA5C33" w:rsidP="00D4459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150,214</w:t>
            </w:r>
          </w:p>
        </w:tc>
        <w:tc>
          <w:tcPr>
            <w:tcW w:w="850" w:type="dxa"/>
            <w:vAlign w:val="center"/>
          </w:tcPr>
          <w:p w:rsidR="00CA5C33" w:rsidRDefault="00CA5C33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150,400</w:t>
            </w:r>
          </w:p>
        </w:tc>
        <w:tc>
          <w:tcPr>
            <w:tcW w:w="851" w:type="dxa"/>
            <w:vAlign w:val="center"/>
          </w:tcPr>
          <w:p w:rsidR="00CA5C33" w:rsidRDefault="00CA5C33" w:rsidP="00D4459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150,469</w:t>
            </w:r>
          </w:p>
        </w:tc>
        <w:tc>
          <w:tcPr>
            <w:tcW w:w="850" w:type="dxa"/>
            <w:vAlign w:val="center"/>
          </w:tcPr>
          <w:p w:rsidR="00CA5C33" w:rsidRDefault="00CA5C33" w:rsidP="00D4459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150,847</w:t>
            </w:r>
          </w:p>
        </w:tc>
        <w:tc>
          <w:tcPr>
            <w:tcW w:w="1559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CA5C33" w:rsidRPr="0088474D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4.5</w:t>
            </w:r>
          </w:p>
        </w:tc>
        <w:tc>
          <w:tcPr>
            <w:tcW w:w="6442" w:type="dxa"/>
            <w:vAlign w:val="center"/>
          </w:tcPr>
          <w:p w:rsidR="00CA5C33" w:rsidRPr="0088474D" w:rsidRDefault="00CA5C33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63284">
              <w:rPr>
                <w:rFonts w:ascii="Times New Roman" w:hAnsi="Times New Roman" w:cs="Times New Roman"/>
                <w:sz w:val="18"/>
                <w:szCs w:val="18"/>
              </w:rPr>
              <w:t>Прирост посадочных мест на объектах общественного питания</w:t>
            </w:r>
          </w:p>
        </w:tc>
        <w:tc>
          <w:tcPr>
            <w:tcW w:w="1417" w:type="dxa"/>
            <w:vAlign w:val="center"/>
          </w:tcPr>
          <w:p w:rsidR="00CA5C33" w:rsidRPr="0088474D" w:rsidRDefault="00CA5C33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CA5C33" w:rsidRPr="0088474D" w:rsidRDefault="00CA5C33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посадочн. мест</w:t>
            </w:r>
          </w:p>
        </w:tc>
        <w:tc>
          <w:tcPr>
            <w:tcW w:w="1134" w:type="dxa"/>
            <w:vAlign w:val="center"/>
          </w:tcPr>
          <w:p w:rsidR="00CA5C33" w:rsidRPr="00027F0A" w:rsidRDefault="00CA5C33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851" w:type="dxa"/>
            <w:vAlign w:val="center"/>
          </w:tcPr>
          <w:p w:rsidR="00CA5C33" w:rsidRPr="00027F0A" w:rsidRDefault="00CA5C33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51" w:type="dxa"/>
            <w:vAlign w:val="center"/>
          </w:tcPr>
          <w:p w:rsidR="00CA5C33" w:rsidRPr="00027F0A" w:rsidRDefault="00CA5C33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:rsidR="00CA5C33" w:rsidRPr="00027F0A" w:rsidRDefault="00CA5C33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851" w:type="dxa"/>
            <w:vAlign w:val="center"/>
          </w:tcPr>
          <w:p w:rsidR="00CA5C33" w:rsidRPr="00027F0A" w:rsidRDefault="00CA5C33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850" w:type="dxa"/>
            <w:vAlign w:val="center"/>
          </w:tcPr>
          <w:p w:rsidR="00CA5C33" w:rsidRPr="00027F0A" w:rsidRDefault="00CA5C33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1559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A5C33" w:rsidRPr="0088474D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/>
        </w:trPr>
        <w:tc>
          <w:tcPr>
            <w:tcW w:w="709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4.6</w:t>
            </w:r>
          </w:p>
        </w:tc>
        <w:tc>
          <w:tcPr>
            <w:tcW w:w="6442" w:type="dxa"/>
            <w:vAlign w:val="center"/>
          </w:tcPr>
          <w:p w:rsidR="00CA5C33" w:rsidRPr="00216D27" w:rsidRDefault="00CA5C33" w:rsidP="00216D27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6D2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Прирост рабочих мест на объектах бытового обслуживания</w:t>
            </w:r>
          </w:p>
          <w:p w:rsidR="00CA5C33" w:rsidRPr="0088474D" w:rsidRDefault="00CA5C33" w:rsidP="00216D27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A5C33" w:rsidRPr="0088474D" w:rsidRDefault="00CA5C33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рабочих мест</w:t>
            </w:r>
          </w:p>
        </w:tc>
        <w:tc>
          <w:tcPr>
            <w:tcW w:w="1134" w:type="dxa"/>
            <w:vAlign w:val="center"/>
          </w:tcPr>
          <w:p w:rsidR="00CA5C33" w:rsidRPr="00027F0A" w:rsidRDefault="00CA5C33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:rsidR="00CA5C33" w:rsidRPr="00027F0A" w:rsidRDefault="00CA5C33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851" w:type="dxa"/>
            <w:vAlign w:val="center"/>
          </w:tcPr>
          <w:p w:rsidR="00CA5C33" w:rsidRPr="00027F0A" w:rsidRDefault="00CA5C33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  <w:vAlign w:val="center"/>
          </w:tcPr>
          <w:p w:rsidR="00CA5C33" w:rsidRPr="00027F0A" w:rsidRDefault="00CA5C33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851" w:type="dxa"/>
            <w:vAlign w:val="center"/>
          </w:tcPr>
          <w:p w:rsidR="00CA5C33" w:rsidRPr="00027F0A" w:rsidRDefault="00CA5C33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850" w:type="dxa"/>
            <w:vAlign w:val="center"/>
          </w:tcPr>
          <w:p w:rsidR="00CA5C33" w:rsidRPr="00027F0A" w:rsidRDefault="00CA5C33" w:rsidP="0056044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559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CA5C33" w:rsidRPr="0088474D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4.7</w:t>
            </w:r>
          </w:p>
        </w:tc>
        <w:tc>
          <w:tcPr>
            <w:tcW w:w="6442" w:type="dxa"/>
            <w:vAlign w:val="center"/>
          </w:tcPr>
          <w:p w:rsidR="00CA5C33" w:rsidRPr="0088474D" w:rsidRDefault="00CA5C33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63284">
              <w:rPr>
                <w:rFonts w:ascii="Times New Roman" w:hAnsi="Times New Roman" w:cs="Times New Roman"/>
                <w:sz w:val="18"/>
                <w:szCs w:val="18"/>
              </w:rPr>
              <w:t>Количество введенных банных объектов по программ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 "100 бань Подмосковья"</w:t>
            </w:r>
          </w:p>
        </w:tc>
        <w:tc>
          <w:tcPr>
            <w:tcW w:w="1417" w:type="dxa"/>
            <w:vAlign w:val="center"/>
          </w:tcPr>
          <w:p w:rsidR="00CA5C33" w:rsidRPr="0088474D" w:rsidRDefault="00CA5C33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CA5C33" w:rsidRPr="0088474D" w:rsidRDefault="00CA5C33" w:rsidP="000E38C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CA5C33" w:rsidRPr="0088474D" w:rsidTr="003C0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4.8</w:t>
            </w:r>
          </w:p>
        </w:tc>
        <w:tc>
          <w:tcPr>
            <w:tcW w:w="6442" w:type="dxa"/>
            <w:vAlign w:val="center"/>
          </w:tcPr>
          <w:p w:rsidR="00CA5C33" w:rsidRPr="0088474D" w:rsidRDefault="00CA5C33" w:rsidP="00D63284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63284">
              <w:rPr>
                <w:rFonts w:ascii="Times New Roman" w:hAnsi="Times New Roman" w:cs="Times New Roman"/>
                <w:sz w:val="18"/>
                <w:szCs w:val="18"/>
              </w:rPr>
              <w:t>Доля обращений по вопросу защиты прав потребителей от общего количества поступивших обращений</w:t>
            </w:r>
          </w:p>
        </w:tc>
        <w:tc>
          <w:tcPr>
            <w:tcW w:w="1417" w:type="dxa"/>
            <w:vAlign w:val="center"/>
          </w:tcPr>
          <w:p w:rsidR="00CA5C33" w:rsidRPr="0088474D" w:rsidRDefault="00CA5C33" w:rsidP="00D63284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3422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</w:tc>
        <w:tc>
          <w:tcPr>
            <w:tcW w:w="930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vAlign w:val="center"/>
          </w:tcPr>
          <w:p w:rsidR="00CA5C33" w:rsidRPr="0088474D" w:rsidRDefault="00CA5C33" w:rsidP="000E38C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559" w:type="dxa"/>
            <w:vAlign w:val="center"/>
          </w:tcPr>
          <w:p w:rsidR="00CA5C33" w:rsidRPr="0088474D" w:rsidRDefault="00CA5C33" w:rsidP="00D6328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</w:tbl>
    <w:p w:rsidR="00E83911" w:rsidRDefault="00E83911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E73BE1" w:rsidRDefault="0003085B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5. Методика расчета значений показателей оценки эффективности реализации Программы (подпрограмм)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 xml:space="preserve">Подпрограмма </w:t>
      </w:r>
      <w:r w:rsidR="00D41472" w:rsidRPr="00D36FFC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Pr="00E73BE1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050F4D">
        <w:rPr>
          <w:rFonts w:ascii="Times New Roman" w:hAnsi="Times New Roman" w:cs="Times New Roman"/>
          <w:b/>
          <w:bCs/>
          <w:sz w:val="24"/>
          <w:szCs w:val="24"/>
        </w:rPr>
        <w:t>Инвестиции</w:t>
      </w:r>
      <w:r w:rsidRPr="00E73BE1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050F4D" w:rsidRPr="008B3D95" w:rsidRDefault="008B3D95" w:rsidP="00073AE3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A112E">
        <w:rPr>
          <w:rFonts w:ascii="Times New Roman" w:hAnsi="Times New Roman" w:cs="Times New Roman"/>
          <w:sz w:val="24"/>
          <w:szCs w:val="24"/>
        </w:rPr>
        <w:t xml:space="preserve">1 </w:t>
      </w:r>
      <w:r w:rsidR="00050F4D" w:rsidRPr="008B3D95">
        <w:rPr>
          <w:rFonts w:ascii="Times New Roman" w:hAnsi="Times New Roman" w:cs="Times New Roman"/>
          <w:sz w:val="24"/>
          <w:szCs w:val="24"/>
        </w:rPr>
        <w:t>Инвестируй в Подмосковье - Объем инвестиций, привлеченных в основной капитал (без учета бюджетных инвестиций), на душу населения</w:t>
      </w:r>
      <w:r w:rsidR="00A22509">
        <w:rPr>
          <w:rFonts w:ascii="Times New Roman" w:hAnsi="Times New Roman" w:cs="Times New Roman"/>
          <w:sz w:val="24"/>
          <w:szCs w:val="24"/>
        </w:rPr>
        <w:t>, тысяч рублей</w:t>
      </w:r>
    </w:p>
    <w:p w:rsidR="00486EBE" w:rsidRPr="00E80EF7" w:rsidRDefault="00486EBE" w:rsidP="00073AE3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80EF7">
        <w:rPr>
          <w:rFonts w:ascii="Times New Roman" w:hAnsi="Times New Roman" w:cs="Times New Roman"/>
          <w:sz w:val="20"/>
          <w:szCs w:val="20"/>
        </w:rPr>
        <w:t>Показатель включает объем инвестиций, привлеченных за отчетный период в основной капитал по организациям, не относящимся к субъектам малого предпринимательства, за исключением средств бюджетов всех уровней, а также инвестиций, направленных на жилищное строительство. Отражается нарастающим итогом в тысячах рублей.</w:t>
      </w:r>
    </w:p>
    <w:p w:rsidR="00486EBE" w:rsidRPr="00D22011" w:rsidRDefault="00486EBE" w:rsidP="00073AE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22011">
        <w:rPr>
          <w:rFonts w:ascii="Times New Roman" w:hAnsi="Times New Roman" w:cs="Times New Roman"/>
          <w:sz w:val="20"/>
          <w:szCs w:val="20"/>
        </w:rPr>
        <w:t>Расчет показателя осуществляется по следующей формуле:</w:t>
      </w:r>
    </w:p>
    <w:p w:rsidR="00486EBE" w:rsidRPr="00D22011" w:rsidRDefault="00486EBE" w:rsidP="00776766">
      <w:pPr>
        <w:spacing w:before="120"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22011">
        <w:rPr>
          <w:rFonts w:ascii="Times New Roman" w:hAnsi="Times New Roman" w:cs="Times New Roman"/>
          <w:sz w:val="20"/>
          <w:szCs w:val="20"/>
        </w:rPr>
        <w:t xml:space="preserve">ИД = ИКС - ИБ </w:t>
      </w:r>
      <w:r w:rsidR="00BD2BDD" w:rsidRPr="00D22011">
        <w:rPr>
          <w:rFonts w:ascii="Times New Roman" w:hAnsi="Times New Roman" w:cs="Times New Roman"/>
          <w:sz w:val="20"/>
          <w:szCs w:val="20"/>
        </w:rPr>
        <w:t>–</w:t>
      </w:r>
      <w:r w:rsidRPr="00D22011">
        <w:rPr>
          <w:rFonts w:ascii="Times New Roman" w:hAnsi="Times New Roman" w:cs="Times New Roman"/>
          <w:sz w:val="20"/>
          <w:szCs w:val="20"/>
        </w:rPr>
        <w:t xml:space="preserve"> ИЖ</w:t>
      </w:r>
      <w:r w:rsidR="00BD2BDD" w:rsidRPr="00D22011">
        <w:rPr>
          <w:rFonts w:ascii="Times New Roman" w:hAnsi="Times New Roman" w:cs="Times New Roman"/>
          <w:sz w:val="20"/>
          <w:szCs w:val="20"/>
        </w:rPr>
        <w:t>/Ч</w:t>
      </w:r>
      <w:r w:rsidR="00BD2BDD" w:rsidRPr="00D22011">
        <w:rPr>
          <w:rFonts w:ascii="Times New Roman" w:hAnsi="Times New Roman" w:cs="Times New Roman"/>
          <w:sz w:val="20"/>
          <w:szCs w:val="20"/>
          <w:vertAlign w:val="subscript"/>
        </w:rPr>
        <w:t>н</w:t>
      </w:r>
      <w:r w:rsidRPr="00D22011">
        <w:rPr>
          <w:rFonts w:ascii="Times New Roman" w:hAnsi="Times New Roman" w:cs="Times New Roman"/>
          <w:sz w:val="20"/>
          <w:szCs w:val="20"/>
        </w:rPr>
        <w:t>,</w:t>
      </w:r>
    </w:p>
    <w:p w:rsidR="00486EBE" w:rsidRPr="00D22011" w:rsidRDefault="00486EBE" w:rsidP="00073AE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22011">
        <w:rPr>
          <w:rFonts w:ascii="Times New Roman" w:hAnsi="Times New Roman" w:cs="Times New Roman"/>
          <w:sz w:val="20"/>
          <w:szCs w:val="20"/>
        </w:rPr>
        <w:t>где:</w:t>
      </w:r>
    </w:p>
    <w:tbl>
      <w:tblPr>
        <w:tblW w:w="8904" w:type="dxa"/>
        <w:tblInd w:w="562" w:type="dxa"/>
        <w:tblLook w:val="01E0" w:firstRow="1" w:lastRow="1" w:firstColumn="1" w:lastColumn="1" w:noHBand="0" w:noVBand="0"/>
      </w:tblPr>
      <w:tblGrid>
        <w:gridCol w:w="628"/>
        <w:gridCol w:w="425"/>
        <w:gridCol w:w="7851"/>
      </w:tblGrid>
      <w:tr w:rsidR="00181744" w:rsidRPr="00181744" w:rsidTr="0076584E">
        <w:tc>
          <w:tcPr>
            <w:tcW w:w="628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ИД</w:t>
            </w:r>
          </w:p>
        </w:tc>
        <w:tc>
          <w:tcPr>
            <w:tcW w:w="425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7851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 xml:space="preserve">объем инвестиций, привлеченных в основной капитал по организациям, не относящимся к субъектам малого предпринимательства (без учета бюджетных инвестиций </w:t>
            </w:r>
            <w:r w:rsidRPr="00181744">
              <w:rPr>
                <w:rFonts w:ascii="Times New Roman" w:hAnsi="Times New Roman" w:cs="Times New Roman"/>
                <w:sz w:val="20"/>
                <w:szCs w:val="20"/>
              </w:rPr>
              <w:br/>
              <w:t>и жилищного строительства);</w:t>
            </w:r>
          </w:p>
        </w:tc>
      </w:tr>
      <w:tr w:rsidR="00181744" w:rsidRPr="00181744" w:rsidTr="0076584E">
        <w:tc>
          <w:tcPr>
            <w:tcW w:w="628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ИКС</w:t>
            </w:r>
          </w:p>
        </w:tc>
        <w:tc>
          <w:tcPr>
            <w:tcW w:w="425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7851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 xml:space="preserve">инвестиции в основной капитал по организациям, </w:t>
            </w:r>
            <w:r w:rsidRPr="00181744">
              <w:rPr>
                <w:rFonts w:ascii="Times New Roman" w:hAnsi="Times New Roman" w:cs="Times New Roman"/>
                <w:sz w:val="20"/>
                <w:szCs w:val="20"/>
              </w:rPr>
              <w:br/>
              <w:t>не относящимся к субъектам малого предпринимательства</w:t>
            </w:r>
            <w:r w:rsidR="00BD2BDD" w:rsidRPr="00181744">
              <w:rPr>
                <w:rFonts w:ascii="Times New Roman" w:hAnsi="Times New Roman" w:cs="Times New Roman"/>
                <w:sz w:val="20"/>
                <w:szCs w:val="20"/>
              </w:rPr>
              <w:t xml:space="preserve"> (П-2)</w:t>
            </w: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181744" w:rsidRPr="00181744" w:rsidTr="0076584E">
        <w:tc>
          <w:tcPr>
            <w:tcW w:w="628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ИБ</w:t>
            </w:r>
          </w:p>
        </w:tc>
        <w:tc>
          <w:tcPr>
            <w:tcW w:w="425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7851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инвестиции в основной капитал за счет бюджетов всех уровней по организациям, не относящимся к субъектам малого предпринимательства;</w:t>
            </w:r>
          </w:p>
        </w:tc>
      </w:tr>
      <w:tr w:rsidR="00181744" w:rsidRPr="00181744" w:rsidTr="0076584E">
        <w:tc>
          <w:tcPr>
            <w:tcW w:w="628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ИЖ</w:t>
            </w:r>
          </w:p>
        </w:tc>
        <w:tc>
          <w:tcPr>
            <w:tcW w:w="425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7851" w:type="dxa"/>
            <w:shd w:val="clear" w:color="auto" w:fill="auto"/>
          </w:tcPr>
          <w:p w:rsidR="00486EBE" w:rsidRPr="00181744" w:rsidRDefault="00486EBE" w:rsidP="001817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инвестиции в основной капитал, направленные на жилищное строительство, по организациям, не относящимся к субъектам малого предпринимательства;</w:t>
            </w:r>
          </w:p>
        </w:tc>
      </w:tr>
      <w:tr w:rsidR="00181744" w:rsidRPr="00181744" w:rsidTr="0076584E">
        <w:tc>
          <w:tcPr>
            <w:tcW w:w="628" w:type="dxa"/>
            <w:shd w:val="clear" w:color="auto" w:fill="auto"/>
          </w:tcPr>
          <w:p w:rsidR="00BD2BDD" w:rsidRPr="00181744" w:rsidRDefault="00BD2BDD" w:rsidP="001817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18174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н</w:t>
            </w:r>
          </w:p>
        </w:tc>
        <w:tc>
          <w:tcPr>
            <w:tcW w:w="425" w:type="dxa"/>
            <w:shd w:val="clear" w:color="auto" w:fill="auto"/>
          </w:tcPr>
          <w:p w:rsidR="00BD2BDD" w:rsidRPr="00181744" w:rsidRDefault="00BD2BDD" w:rsidP="001817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51" w:type="dxa"/>
            <w:shd w:val="clear" w:color="auto" w:fill="auto"/>
          </w:tcPr>
          <w:p w:rsidR="00BD2BDD" w:rsidRPr="00181744" w:rsidRDefault="00BD2BDD" w:rsidP="001817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1744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 на 01 января отчетного года</w:t>
            </w:r>
          </w:p>
        </w:tc>
      </w:tr>
    </w:tbl>
    <w:p w:rsidR="00486EBE" w:rsidRPr="00E80EF7" w:rsidRDefault="00486EBE" w:rsidP="00652AC0">
      <w:pPr>
        <w:spacing w:before="120"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80EF7">
        <w:rPr>
          <w:rFonts w:ascii="Times New Roman" w:hAnsi="Times New Roman" w:cs="Times New Roman"/>
          <w:sz w:val="20"/>
          <w:szCs w:val="20"/>
        </w:rPr>
        <w:t>Источником информации являются данные формы статистического наблюдения № П-2 «Сведения об инвестициях в нефинансовые активы», размещенные на отчетную дату на портале Правительства Московской области в рамках Госзака</w:t>
      </w:r>
      <w:r w:rsidR="00652AC0">
        <w:rPr>
          <w:rFonts w:ascii="Times New Roman" w:hAnsi="Times New Roman" w:cs="Times New Roman"/>
          <w:sz w:val="20"/>
          <w:szCs w:val="20"/>
        </w:rPr>
        <w:t>за на статистическую информацию (</w:t>
      </w:r>
      <w:r w:rsidRPr="00E80EF7">
        <w:rPr>
          <w:rFonts w:ascii="Times New Roman" w:hAnsi="Times New Roman" w:cs="Times New Roman"/>
          <w:sz w:val="20"/>
          <w:szCs w:val="20"/>
        </w:rPr>
        <w:t>нарастающим итогом в тысячах рублей</w:t>
      </w:r>
      <w:r w:rsidR="00652AC0">
        <w:rPr>
          <w:rFonts w:ascii="Times New Roman" w:hAnsi="Times New Roman" w:cs="Times New Roman"/>
          <w:sz w:val="20"/>
          <w:szCs w:val="20"/>
        </w:rPr>
        <w:t>)</w:t>
      </w:r>
      <w:r w:rsidRPr="00E80EF7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50F4D" w:rsidRPr="008B3D95" w:rsidRDefault="003A112E" w:rsidP="00685341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B3D9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0F4D" w:rsidRPr="008B3D95">
        <w:rPr>
          <w:rFonts w:ascii="Times New Roman" w:hAnsi="Times New Roman" w:cs="Times New Roman"/>
          <w:sz w:val="24"/>
          <w:szCs w:val="24"/>
        </w:rPr>
        <w:t>Процент заполняемости многопрофильных индустриальных парков, технологических парков, промышленных площадок индустриальных парков</w:t>
      </w:r>
      <w:r w:rsidR="008B3D95">
        <w:rPr>
          <w:rFonts w:ascii="Times New Roman" w:hAnsi="Times New Roman" w:cs="Times New Roman"/>
          <w:sz w:val="24"/>
          <w:szCs w:val="24"/>
        </w:rPr>
        <w:t>, процент</w:t>
      </w:r>
    </w:p>
    <w:p w:rsidR="00073F6D" w:rsidRPr="00652AC0" w:rsidRDefault="00073F6D" w:rsidP="00073F6D">
      <w:pPr>
        <w:spacing w:before="120"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652AC0">
        <w:rPr>
          <w:rFonts w:ascii="Times New Roman" w:hAnsi="Times New Roman" w:cs="Times New Roman"/>
          <w:sz w:val="20"/>
          <w:szCs w:val="20"/>
        </w:rPr>
        <w:t xml:space="preserve">Процент заполняемости индустриального парка, % = </w:t>
      </w:r>
      <w:r w:rsidRPr="00652AC0">
        <w:rPr>
          <w:rFonts w:ascii="Times New Roman" w:hAnsi="Times New Roman" w:cs="Times New Roman"/>
          <w:bCs/>
          <w:sz w:val="20"/>
          <w:szCs w:val="20"/>
          <w:lang w:val="en-US"/>
        </w:rPr>
        <w:t>Sr</w:t>
      </w:r>
      <w:r w:rsidRPr="00652AC0">
        <w:rPr>
          <w:rFonts w:ascii="Times New Roman" w:hAnsi="Times New Roman" w:cs="Times New Roman"/>
          <w:bCs/>
          <w:sz w:val="20"/>
          <w:szCs w:val="20"/>
        </w:rPr>
        <w:t xml:space="preserve">*100/( </w:t>
      </w:r>
      <w:r w:rsidRPr="00652AC0">
        <w:rPr>
          <w:rFonts w:ascii="Times New Roman" w:hAnsi="Times New Roman" w:cs="Times New Roman"/>
          <w:bCs/>
          <w:sz w:val="20"/>
          <w:szCs w:val="20"/>
          <w:lang w:val="en-US"/>
        </w:rPr>
        <w:t>Sp</w:t>
      </w:r>
      <w:r w:rsidRPr="00652AC0">
        <w:rPr>
          <w:rFonts w:ascii="Times New Roman" w:hAnsi="Times New Roman" w:cs="Times New Roman"/>
          <w:bCs/>
          <w:sz w:val="20"/>
          <w:szCs w:val="20"/>
        </w:rPr>
        <w:t xml:space="preserve">- </w:t>
      </w:r>
      <w:r w:rsidRPr="00652AC0">
        <w:rPr>
          <w:rFonts w:ascii="Times New Roman" w:hAnsi="Times New Roman" w:cs="Times New Roman"/>
          <w:bCs/>
          <w:sz w:val="20"/>
          <w:szCs w:val="20"/>
          <w:lang w:val="en-US"/>
        </w:rPr>
        <w:t>Spi</w:t>
      </w:r>
      <w:r w:rsidRPr="00652AC0">
        <w:rPr>
          <w:rFonts w:ascii="Times New Roman" w:hAnsi="Times New Roman" w:cs="Times New Roman"/>
          <w:bCs/>
          <w:sz w:val="20"/>
          <w:szCs w:val="20"/>
        </w:rPr>
        <w:t>)</w:t>
      </w:r>
    </w:p>
    <w:p w:rsidR="00073F6D" w:rsidRPr="00652AC0" w:rsidRDefault="00073F6D" w:rsidP="00073F6D">
      <w:pPr>
        <w:spacing w:after="0" w:line="240" w:lineRule="auto"/>
        <w:ind w:firstLine="709"/>
        <w:rPr>
          <w:rFonts w:ascii="Times New Roman" w:hAnsi="Times New Roman" w:cs="Times New Roman"/>
          <w:bCs/>
          <w:sz w:val="20"/>
          <w:szCs w:val="20"/>
        </w:rPr>
      </w:pPr>
      <w:r w:rsidRPr="00652AC0">
        <w:rPr>
          <w:rFonts w:ascii="Times New Roman" w:hAnsi="Times New Roman" w:cs="Times New Roman"/>
          <w:bCs/>
          <w:sz w:val="20"/>
          <w:szCs w:val="20"/>
          <w:lang w:val="en-US"/>
        </w:rPr>
        <w:t>Sp</w:t>
      </w:r>
      <w:r w:rsidRPr="00652AC0">
        <w:rPr>
          <w:rFonts w:ascii="Times New Roman" w:hAnsi="Times New Roman" w:cs="Times New Roman"/>
          <w:bCs/>
          <w:sz w:val="20"/>
          <w:szCs w:val="20"/>
        </w:rPr>
        <w:t xml:space="preserve"> - Общая площадь индустриального парка, Га</w:t>
      </w:r>
    </w:p>
    <w:p w:rsidR="00073F6D" w:rsidRPr="00652AC0" w:rsidRDefault="00073F6D" w:rsidP="00073F6D">
      <w:pPr>
        <w:spacing w:after="0" w:line="240" w:lineRule="auto"/>
        <w:ind w:firstLine="709"/>
        <w:rPr>
          <w:rFonts w:ascii="Times New Roman" w:hAnsi="Times New Roman" w:cs="Times New Roman"/>
          <w:bCs/>
          <w:sz w:val="20"/>
          <w:szCs w:val="20"/>
        </w:rPr>
      </w:pPr>
      <w:r w:rsidRPr="00652AC0">
        <w:rPr>
          <w:rFonts w:ascii="Times New Roman" w:hAnsi="Times New Roman" w:cs="Times New Roman"/>
          <w:bCs/>
          <w:sz w:val="20"/>
          <w:szCs w:val="20"/>
          <w:lang w:val="en-US"/>
        </w:rPr>
        <w:t>Sr</w:t>
      </w:r>
      <w:r w:rsidRPr="00652AC0">
        <w:rPr>
          <w:rFonts w:ascii="Times New Roman" w:hAnsi="Times New Roman" w:cs="Times New Roman"/>
          <w:bCs/>
          <w:sz w:val="20"/>
          <w:szCs w:val="20"/>
        </w:rPr>
        <w:t xml:space="preserve"> - Площадь индустриального парка, занятая резидентами, Га</w:t>
      </w:r>
    </w:p>
    <w:p w:rsidR="00073F6D" w:rsidRPr="00652AC0" w:rsidRDefault="00073F6D" w:rsidP="00073F6D">
      <w:pPr>
        <w:spacing w:after="0" w:line="240" w:lineRule="auto"/>
        <w:ind w:firstLine="709"/>
        <w:rPr>
          <w:rFonts w:ascii="Times New Roman" w:hAnsi="Times New Roman" w:cs="Times New Roman"/>
          <w:bCs/>
          <w:sz w:val="20"/>
          <w:szCs w:val="20"/>
        </w:rPr>
      </w:pPr>
      <w:r w:rsidRPr="00652AC0">
        <w:rPr>
          <w:rFonts w:ascii="Times New Roman" w:hAnsi="Times New Roman" w:cs="Times New Roman"/>
          <w:bCs/>
          <w:sz w:val="20"/>
          <w:szCs w:val="20"/>
          <w:lang w:val="en-US"/>
        </w:rPr>
        <w:t>Spi</w:t>
      </w:r>
      <w:r w:rsidRPr="00652AC0">
        <w:rPr>
          <w:rFonts w:ascii="Times New Roman" w:hAnsi="Times New Roman" w:cs="Times New Roman"/>
          <w:bCs/>
          <w:sz w:val="20"/>
          <w:szCs w:val="20"/>
        </w:rPr>
        <w:t xml:space="preserve"> - Площадь индустриального парка, предназначенная для объектов инфраструктуры, Га</w:t>
      </w:r>
    </w:p>
    <w:p w:rsidR="00050F4D" w:rsidRPr="00050F4D" w:rsidRDefault="003A112E" w:rsidP="00685341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652AC0">
        <w:rPr>
          <w:rFonts w:ascii="Times New Roman" w:hAnsi="Times New Roman" w:cs="Times New Roman"/>
          <w:sz w:val="24"/>
          <w:szCs w:val="24"/>
        </w:rPr>
        <w:t>3</w:t>
      </w:r>
      <w:r w:rsidR="00F026F1">
        <w:rPr>
          <w:rFonts w:ascii="Times New Roman" w:hAnsi="Times New Roman" w:cs="Times New Roman"/>
          <w:sz w:val="24"/>
          <w:szCs w:val="24"/>
        </w:rPr>
        <w:t xml:space="preserve"> </w:t>
      </w:r>
      <w:r w:rsidR="00050F4D" w:rsidRPr="00050F4D">
        <w:rPr>
          <w:rFonts w:ascii="Times New Roman" w:hAnsi="Times New Roman" w:cs="Times New Roman"/>
          <w:sz w:val="24"/>
          <w:szCs w:val="24"/>
        </w:rPr>
        <w:t>Количество многопрофильных индустриальных парков, технологических парков, промышленных площадок, единиц</w:t>
      </w:r>
    </w:p>
    <w:p w:rsidR="00685341" w:rsidRPr="00652AC0" w:rsidRDefault="00685341" w:rsidP="00652AC0">
      <w:pPr>
        <w:pStyle w:val="aff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52AC0">
        <w:rPr>
          <w:rFonts w:ascii="Times New Roman" w:hAnsi="Times New Roman" w:cs="Times New Roman"/>
          <w:sz w:val="20"/>
          <w:szCs w:val="20"/>
        </w:rPr>
        <w:t xml:space="preserve">Информация вносится нарастающим итогом за отчетный период. </w:t>
      </w:r>
    </w:p>
    <w:p w:rsidR="00685341" w:rsidRPr="00E80EF7" w:rsidRDefault="006C7C26" w:rsidP="00652A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</w:t>
      </w:r>
      <w:r w:rsidRPr="006C7C26">
        <w:rPr>
          <w:rFonts w:ascii="Times New Roman" w:hAnsi="Times New Roman" w:cs="Times New Roman"/>
          <w:sz w:val="20"/>
          <w:szCs w:val="20"/>
          <w:lang w:eastAsia="ru-RU"/>
        </w:rPr>
        <w:t>Учитывается количество многофункциональных индустриальных парков, индустриальных (промышленных парков), технопарков.</w:t>
      </w:r>
      <w:r w:rsidR="00652AC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685341" w:rsidRPr="00E80EF7">
        <w:rPr>
          <w:rFonts w:ascii="Times New Roman" w:hAnsi="Times New Roman" w:cs="Times New Roman"/>
          <w:sz w:val="20"/>
          <w:szCs w:val="20"/>
          <w:lang w:eastAsia="ru-RU"/>
        </w:rPr>
        <w:t>Источником информации являются управляющие компании индустриальных парков, технопарков, а также информация, опубликованная в ГИСИП (</w:t>
      </w:r>
      <w:hyperlink r:id="rId11" w:history="1">
        <w:r w:rsidR="00685341" w:rsidRPr="00E80EF7">
          <w:rPr>
            <w:sz w:val="20"/>
            <w:szCs w:val="20"/>
            <w:lang w:eastAsia="ru-RU"/>
          </w:rPr>
          <w:t>https://www.gisip.ru</w:t>
        </w:r>
      </w:hyperlink>
      <w:r w:rsidR="00685341" w:rsidRPr="00E80EF7">
        <w:rPr>
          <w:rFonts w:ascii="Times New Roman" w:hAnsi="Times New Roman" w:cs="Times New Roman"/>
          <w:sz w:val="20"/>
          <w:szCs w:val="20"/>
          <w:lang w:eastAsia="ru-RU"/>
        </w:rPr>
        <w:t>).</w:t>
      </w:r>
    </w:p>
    <w:p w:rsidR="00050F4D" w:rsidRPr="00B12FCB" w:rsidRDefault="003A112E" w:rsidP="00685341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2FCB">
        <w:rPr>
          <w:rFonts w:ascii="Times New Roman" w:hAnsi="Times New Roman" w:cs="Times New Roman"/>
          <w:sz w:val="24"/>
          <w:szCs w:val="24"/>
        </w:rPr>
        <w:t>1.</w:t>
      </w:r>
      <w:r w:rsidR="00B62D0E">
        <w:rPr>
          <w:rFonts w:ascii="Times New Roman" w:hAnsi="Times New Roman" w:cs="Times New Roman"/>
          <w:sz w:val="24"/>
          <w:szCs w:val="24"/>
        </w:rPr>
        <w:t>4</w:t>
      </w:r>
      <w:r w:rsidR="00F026F1" w:rsidRPr="00B12FCB">
        <w:rPr>
          <w:rFonts w:ascii="Times New Roman" w:hAnsi="Times New Roman" w:cs="Times New Roman"/>
          <w:sz w:val="24"/>
          <w:szCs w:val="24"/>
        </w:rPr>
        <w:t xml:space="preserve"> </w:t>
      </w:r>
      <w:r w:rsidR="00050F4D" w:rsidRPr="00B12FCB">
        <w:rPr>
          <w:rFonts w:ascii="Times New Roman" w:hAnsi="Times New Roman" w:cs="Times New Roman"/>
          <w:sz w:val="24"/>
          <w:szCs w:val="24"/>
        </w:rPr>
        <w:t>Количество привлеченных резидентов на территории муниципальных образований Московской области (новый показатель)</w:t>
      </w:r>
      <w:r w:rsidR="00A22509" w:rsidRPr="00B12FCB">
        <w:rPr>
          <w:rFonts w:ascii="Times New Roman" w:hAnsi="Times New Roman" w:cs="Times New Roman"/>
          <w:sz w:val="24"/>
          <w:szCs w:val="24"/>
        </w:rPr>
        <w:t>, единиц</w:t>
      </w:r>
    </w:p>
    <w:p w:rsidR="00D5701F" w:rsidRPr="00B62D0E" w:rsidRDefault="00D5701F" w:rsidP="00685341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62D0E">
        <w:rPr>
          <w:rFonts w:ascii="Times New Roman" w:hAnsi="Times New Roman" w:cs="Times New Roman"/>
          <w:sz w:val="20"/>
          <w:szCs w:val="20"/>
        </w:rPr>
        <w:t xml:space="preserve">Отражается информация о количестве резидентов, </w:t>
      </w:r>
      <w:r w:rsidR="00B62D0E" w:rsidRPr="00B62D0E">
        <w:rPr>
          <w:rFonts w:ascii="Times New Roman" w:hAnsi="Times New Roman" w:cs="Times New Roman"/>
          <w:sz w:val="20"/>
          <w:szCs w:val="20"/>
        </w:rPr>
        <w:t>привлеченных на территорию</w:t>
      </w:r>
      <w:r w:rsidRPr="00B62D0E">
        <w:rPr>
          <w:rFonts w:ascii="Times New Roman" w:hAnsi="Times New Roman" w:cs="Times New Roman"/>
          <w:sz w:val="20"/>
          <w:szCs w:val="20"/>
        </w:rPr>
        <w:t xml:space="preserve"> в текущем году.</w:t>
      </w:r>
    </w:p>
    <w:p w:rsidR="00D5701F" w:rsidRPr="00B62D0E" w:rsidRDefault="00D5701F" w:rsidP="00D57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62D0E">
        <w:rPr>
          <w:rFonts w:ascii="Times New Roman" w:hAnsi="Times New Roman" w:cs="Times New Roman"/>
          <w:sz w:val="20"/>
          <w:szCs w:val="20"/>
        </w:rPr>
        <w:t>Резидент – юридическое лицо или индивидуальный предприниматель, заключившие с управляющей компанией или иными лицами многофункциональных индустриальных парков, индустриальных (промышленных) парков, технопарков, промышленных площадок договор аренды (более 12 месяцев) и (или) договор купли-продажи объектов промышленной инфраструктуры или их частей и (или) земельного участка, в целях ведения предпринимательской деятельности.</w:t>
      </w:r>
    </w:p>
    <w:p w:rsidR="00050F4D" w:rsidRPr="00755D08" w:rsidRDefault="00755D08" w:rsidP="00755D08">
      <w:pPr>
        <w:widowControl w:val="0"/>
        <w:autoSpaceDE w:val="0"/>
        <w:autoSpaceDN w:val="0"/>
        <w:adjustRightInd w:val="0"/>
        <w:spacing w:before="120"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</w:t>
      </w:r>
      <w:r w:rsidR="00050F4D" w:rsidRPr="00755D08">
        <w:rPr>
          <w:rFonts w:ascii="Times New Roman" w:hAnsi="Times New Roman" w:cs="Times New Roman"/>
          <w:sz w:val="24"/>
          <w:szCs w:val="24"/>
        </w:rPr>
        <w:t>Площадь территории, на которую привлечены новые резиденты, га</w:t>
      </w:r>
    </w:p>
    <w:p w:rsidR="00B12FCB" w:rsidRPr="00B12FCB" w:rsidRDefault="00B12FCB" w:rsidP="007930AE">
      <w:pPr>
        <w:pStyle w:val="aff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12FCB">
        <w:rPr>
          <w:rFonts w:ascii="Times New Roman" w:hAnsi="Times New Roman" w:cs="Times New Roman"/>
          <w:sz w:val="20"/>
          <w:szCs w:val="20"/>
        </w:rPr>
        <w:t>Источником информации являются управляющие компании индустриальных парков, технопарков, а также информация, опубликованная в ГИСИП (</w:t>
      </w:r>
      <w:hyperlink r:id="rId12" w:history="1">
        <w:r w:rsidRPr="00B12FCB">
          <w:rPr>
            <w:sz w:val="20"/>
            <w:szCs w:val="20"/>
          </w:rPr>
          <w:t>https://www.gisip.ru</w:t>
        </w:r>
      </w:hyperlink>
      <w:r w:rsidRPr="00B12FCB">
        <w:rPr>
          <w:rFonts w:ascii="Times New Roman" w:hAnsi="Times New Roman" w:cs="Times New Roman"/>
          <w:sz w:val="20"/>
          <w:szCs w:val="20"/>
        </w:rPr>
        <w:t>).</w:t>
      </w:r>
    </w:p>
    <w:p w:rsidR="00050F4D" w:rsidRPr="007930AE" w:rsidRDefault="003A112E" w:rsidP="007930AE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930AE">
        <w:rPr>
          <w:rFonts w:ascii="Times New Roman" w:hAnsi="Times New Roman" w:cs="Times New Roman"/>
          <w:sz w:val="24"/>
          <w:szCs w:val="24"/>
        </w:rPr>
        <w:t>1.</w:t>
      </w:r>
      <w:r w:rsidR="007930AE" w:rsidRPr="007930AE">
        <w:rPr>
          <w:rFonts w:ascii="Times New Roman" w:hAnsi="Times New Roman" w:cs="Times New Roman"/>
          <w:sz w:val="24"/>
          <w:szCs w:val="24"/>
        </w:rPr>
        <w:t>6</w:t>
      </w:r>
      <w:r w:rsidRPr="007930AE">
        <w:rPr>
          <w:rFonts w:ascii="Times New Roman" w:hAnsi="Times New Roman" w:cs="Times New Roman"/>
          <w:sz w:val="24"/>
          <w:szCs w:val="24"/>
        </w:rPr>
        <w:t xml:space="preserve"> </w:t>
      </w:r>
      <w:r w:rsidR="00050F4D" w:rsidRPr="007930AE">
        <w:rPr>
          <w:rFonts w:ascii="Times New Roman" w:hAnsi="Times New Roman" w:cs="Times New Roman"/>
          <w:sz w:val="24"/>
          <w:szCs w:val="24"/>
        </w:rPr>
        <w:t>Задолженность по выплате заработной платы «Зарплата без долгов»</w:t>
      </w:r>
      <w:r w:rsidR="00A22509" w:rsidRPr="007930AE">
        <w:rPr>
          <w:rFonts w:ascii="Times New Roman" w:hAnsi="Times New Roman" w:cs="Times New Roman"/>
          <w:sz w:val="24"/>
          <w:szCs w:val="24"/>
        </w:rPr>
        <w:t>, рублей</w:t>
      </w:r>
    </w:p>
    <w:p w:rsidR="006C553D" w:rsidRPr="007930AE" w:rsidRDefault="006C553D" w:rsidP="00685341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F406B" w:rsidRPr="007930AE" w:rsidRDefault="002F406B" w:rsidP="00D023D1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7930AE">
        <w:rPr>
          <w:rFonts w:ascii="Times New Roman" w:hAnsi="Times New Roman" w:cs="Times New Roman"/>
        </w:rPr>
        <w:t>Источником информации для расчета показателя «Зарплата без долгов» - «Задолженность по выплате заработной платы (количество организаций, численность работников и сумма задолженности)» является информация, размещенная на портале, ГАС «Управление» муниципальными районами, городскими округами Московской области, а также информация</w:t>
      </w:r>
      <w:r w:rsidR="007930AE">
        <w:rPr>
          <w:rFonts w:ascii="Times New Roman" w:hAnsi="Times New Roman" w:cs="Times New Roman"/>
        </w:rPr>
        <w:t>,</w:t>
      </w:r>
      <w:r w:rsidRPr="007930AE">
        <w:rPr>
          <w:rFonts w:ascii="Times New Roman" w:hAnsi="Times New Roman" w:cs="Times New Roman"/>
        </w:rPr>
        <w:t xml:space="preserve"> предоставленная Государственной инспекцией труда в Московской области.</w:t>
      </w:r>
    </w:p>
    <w:p w:rsidR="002F406B" w:rsidRPr="007930AE" w:rsidRDefault="002F406B" w:rsidP="00D023D1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7930AE">
        <w:rPr>
          <w:rFonts w:ascii="Times New Roman" w:hAnsi="Times New Roman" w:cs="Times New Roman"/>
        </w:rPr>
        <w:t>Оценка выполнения показателя основывается по следующим критериям: наличие задолженности в организациях, осуществляющих деятельность на территории муниципального образования; количество организаций, осуществляющих деятельность на территории муниципального образования, допустивших задолженность по заработной плате; количество работников, перед которыми имеется задолженность по заработной плате; наличие задолженности по заработной плате в муниципальных учреждениях и предприятиях, а также в организациях с муниципальной долей собственности; наличие организаций с задолженностью по заработной плате свыше 25 млн. рублей.</w:t>
      </w:r>
    </w:p>
    <w:p w:rsidR="00050F4D" w:rsidRPr="00050F4D" w:rsidRDefault="003A112E" w:rsidP="00EB2AF5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2AF5">
        <w:rPr>
          <w:rFonts w:ascii="Times New Roman" w:hAnsi="Times New Roman" w:cs="Times New Roman"/>
          <w:sz w:val="24"/>
          <w:szCs w:val="24"/>
        </w:rPr>
        <w:t>1.</w:t>
      </w:r>
      <w:r w:rsidR="00C52545" w:rsidRPr="00EB2AF5">
        <w:rPr>
          <w:rFonts w:ascii="Times New Roman" w:hAnsi="Times New Roman" w:cs="Times New Roman"/>
          <w:sz w:val="24"/>
          <w:szCs w:val="24"/>
        </w:rPr>
        <w:t>8</w:t>
      </w:r>
      <w:r w:rsidRPr="00EB2AF5">
        <w:rPr>
          <w:rFonts w:ascii="Times New Roman" w:hAnsi="Times New Roman" w:cs="Times New Roman"/>
          <w:sz w:val="24"/>
          <w:szCs w:val="24"/>
        </w:rPr>
        <w:t xml:space="preserve"> </w:t>
      </w:r>
      <w:r w:rsidR="00050F4D" w:rsidRPr="00EB2AF5"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="00050F4D" w:rsidRPr="00050F4D">
        <w:rPr>
          <w:rFonts w:ascii="Times New Roman" w:hAnsi="Times New Roman" w:cs="Times New Roman"/>
          <w:sz w:val="24"/>
          <w:szCs w:val="24"/>
        </w:rPr>
        <w:t>среднемесячной заработной платы работников организаций, не относящихся к субъектам малого предпринимательства</w:t>
      </w:r>
      <w:r w:rsidR="00A22509">
        <w:rPr>
          <w:rFonts w:ascii="Times New Roman" w:hAnsi="Times New Roman" w:cs="Times New Roman"/>
          <w:sz w:val="24"/>
          <w:szCs w:val="24"/>
        </w:rPr>
        <w:t>, процент</w:t>
      </w:r>
    </w:p>
    <w:p w:rsidR="00635780" w:rsidRPr="00EB2AF5" w:rsidRDefault="00635780" w:rsidP="00635780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EB2AF5">
        <w:rPr>
          <w:rFonts w:ascii="Times New Roman" w:hAnsi="Times New Roman" w:cs="Times New Roman"/>
          <w:sz w:val="20"/>
          <w:szCs w:val="20"/>
        </w:rPr>
        <w:t>Расчет показателя осуществляется по следующей формуле:</w:t>
      </w:r>
    </w:p>
    <w:p w:rsidR="00635780" w:rsidRPr="00EB2AF5" w:rsidRDefault="00635780" w:rsidP="00635780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EB2AF5">
        <w:rPr>
          <w:rFonts w:ascii="Times New Roman" w:hAnsi="Times New Roman" w:cs="Times New Roman"/>
          <w:sz w:val="20"/>
          <w:szCs w:val="20"/>
        </w:rPr>
        <w:t xml:space="preserve">УВЗП = </w:t>
      </w:r>
      <w:r w:rsidRPr="00EB2AF5">
        <w:rPr>
          <w:rFonts w:ascii="Times New Roman" w:hAnsi="Times New Roman" w:cs="Times New Roman"/>
          <w:sz w:val="20"/>
          <w:szCs w:val="20"/>
          <w:u w:val="single"/>
        </w:rPr>
        <w:t>ЗП t</w:t>
      </w:r>
      <w:r w:rsidRPr="00EB2AF5">
        <w:rPr>
          <w:rFonts w:ascii="Times New Roman" w:hAnsi="Times New Roman" w:cs="Times New Roman"/>
          <w:sz w:val="20"/>
          <w:szCs w:val="20"/>
        </w:rPr>
        <w:t xml:space="preserve">     *100 -100%</w:t>
      </w:r>
    </w:p>
    <w:p w:rsidR="00635780" w:rsidRPr="00EB2AF5" w:rsidRDefault="00635780" w:rsidP="00D06A2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EB2AF5">
        <w:rPr>
          <w:rFonts w:ascii="Times New Roman" w:hAnsi="Times New Roman" w:cs="Times New Roman"/>
          <w:sz w:val="20"/>
          <w:szCs w:val="20"/>
        </w:rPr>
        <w:t xml:space="preserve">               ЗП </w:t>
      </w:r>
      <w:r w:rsidRPr="00EB2AF5">
        <w:rPr>
          <w:rFonts w:ascii="Times New Roman" w:hAnsi="Times New Roman" w:cs="Times New Roman"/>
          <w:sz w:val="20"/>
          <w:szCs w:val="20"/>
          <w:lang w:val="en-US"/>
        </w:rPr>
        <w:t>t</w:t>
      </w:r>
      <w:r w:rsidRPr="00EB2AF5">
        <w:rPr>
          <w:rFonts w:ascii="Times New Roman" w:hAnsi="Times New Roman" w:cs="Times New Roman"/>
          <w:sz w:val="20"/>
          <w:szCs w:val="20"/>
        </w:rPr>
        <w:t>-1</w:t>
      </w:r>
    </w:p>
    <w:p w:rsidR="00635780" w:rsidRPr="00EB2AF5" w:rsidRDefault="00635780" w:rsidP="00D06A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B2AF5">
        <w:rPr>
          <w:rFonts w:ascii="Times New Roman" w:hAnsi="Times New Roman" w:cs="Times New Roman"/>
          <w:sz w:val="20"/>
          <w:szCs w:val="20"/>
        </w:rPr>
        <w:t>где:</w:t>
      </w:r>
    </w:p>
    <w:p w:rsidR="00635780" w:rsidRPr="00EB2AF5" w:rsidRDefault="00635780" w:rsidP="00D06A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B2AF5">
        <w:rPr>
          <w:rFonts w:ascii="Times New Roman" w:hAnsi="Times New Roman" w:cs="Times New Roman"/>
          <w:sz w:val="20"/>
          <w:szCs w:val="20"/>
        </w:rPr>
        <w:t>ЗП t</w:t>
      </w:r>
      <w:r w:rsidR="00D06A2B" w:rsidRPr="00EB2AF5">
        <w:rPr>
          <w:rFonts w:ascii="Times New Roman" w:hAnsi="Times New Roman" w:cs="Times New Roman"/>
          <w:sz w:val="20"/>
          <w:szCs w:val="20"/>
        </w:rPr>
        <w:t xml:space="preserve"> -</w:t>
      </w:r>
      <w:r w:rsidRPr="00EB2AF5">
        <w:rPr>
          <w:rFonts w:ascii="Times New Roman" w:hAnsi="Times New Roman" w:cs="Times New Roman"/>
          <w:sz w:val="20"/>
          <w:szCs w:val="20"/>
        </w:rPr>
        <w:t xml:space="preserve"> среднемесячная заработная плата работников организаций, не относящихся к субъектам малого и среднего предпринимательства за отчетный год;</w:t>
      </w:r>
    </w:p>
    <w:p w:rsidR="00635780" w:rsidRPr="00EB2AF5" w:rsidRDefault="00635780" w:rsidP="00D06A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B2AF5">
        <w:rPr>
          <w:rFonts w:ascii="Times New Roman" w:hAnsi="Times New Roman" w:cs="Times New Roman"/>
          <w:sz w:val="20"/>
          <w:szCs w:val="20"/>
        </w:rPr>
        <w:t>ЗП t-1</w:t>
      </w:r>
      <w:r w:rsidR="00D06A2B" w:rsidRPr="00EB2AF5">
        <w:rPr>
          <w:rFonts w:ascii="Times New Roman" w:hAnsi="Times New Roman" w:cs="Times New Roman"/>
          <w:sz w:val="20"/>
          <w:szCs w:val="20"/>
        </w:rPr>
        <w:t xml:space="preserve"> - </w:t>
      </w:r>
      <w:r w:rsidRPr="00EB2AF5">
        <w:rPr>
          <w:rFonts w:ascii="Times New Roman" w:hAnsi="Times New Roman" w:cs="Times New Roman"/>
          <w:sz w:val="20"/>
          <w:szCs w:val="20"/>
        </w:rPr>
        <w:t xml:space="preserve"> среднемесячная заработная плата работников организаций, не относящихся к субъектам малого и среднего предпринимательства за аналогичный период прошлого года.</w:t>
      </w:r>
    </w:p>
    <w:p w:rsidR="00635780" w:rsidRPr="00EB2AF5" w:rsidRDefault="00635780" w:rsidP="00D06A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B2AF5">
        <w:rPr>
          <w:rFonts w:ascii="Times New Roman" w:hAnsi="Times New Roman" w:cs="Times New Roman"/>
          <w:sz w:val="20"/>
          <w:szCs w:val="20"/>
        </w:rPr>
        <w:t>Формы статистической отчетности: П-4. Представляют органы государственной статистики.</w:t>
      </w:r>
    </w:p>
    <w:p w:rsidR="00050F4D" w:rsidRPr="00EB2AF5" w:rsidRDefault="003A112E" w:rsidP="00685341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2AF5">
        <w:rPr>
          <w:rFonts w:ascii="Times New Roman" w:hAnsi="Times New Roman" w:cs="Times New Roman"/>
          <w:sz w:val="24"/>
          <w:szCs w:val="24"/>
        </w:rPr>
        <w:t>1.</w:t>
      </w:r>
      <w:r w:rsidR="00C52545" w:rsidRPr="00EB2AF5">
        <w:rPr>
          <w:rFonts w:ascii="Times New Roman" w:hAnsi="Times New Roman" w:cs="Times New Roman"/>
          <w:sz w:val="24"/>
          <w:szCs w:val="24"/>
        </w:rPr>
        <w:t>9</w:t>
      </w:r>
      <w:r w:rsidRPr="00EB2AF5">
        <w:rPr>
          <w:rFonts w:ascii="Times New Roman" w:hAnsi="Times New Roman" w:cs="Times New Roman"/>
          <w:sz w:val="24"/>
          <w:szCs w:val="24"/>
        </w:rPr>
        <w:t xml:space="preserve"> </w:t>
      </w:r>
      <w:r w:rsidR="00050F4D" w:rsidRPr="00EB2AF5">
        <w:rPr>
          <w:rFonts w:ascii="Times New Roman" w:hAnsi="Times New Roman" w:cs="Times New Roman"/>
          <w:sz w:val="24"/>
          <w:szCs w:val="24"/>
        </w:rPr>
        <w:t>Количество высокопроизводительных рабочих мест во внебюджетном секторе</w:t>
      </w:r>
      <w:r w:rsidR="00A22509" w:rsidRPr="00EB2AF5">
        <w:rPr>
          <w:rFonts w:ascii="Times New Roman" w:hAnsi="Times New Roman" w:cs="Times New Roman"/>
          <w:sz w:val="24"/>
          <w:szCs w:val="24"/>
        </w:rPr>
        <w:t>, единиц</w:t>
      </w:r>
    </w:p>
    <w:p w:rsidR="004127C7" w:rsidRPr="00EB2AF5" w:rsidRDefault="004127C7" w:rsidP="004127C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B2AF5">
        <w:rPr>
          <w:rFonts w:ascii="Times New Roman" w:hAnsi="Times New Roman" w:cs="Times New Roman"/>
          <w:sz w:val="20"/>
          <w:szCs w:val="20"/>
        </w:rPr>
        <w:t>Учитываются все созданные рабочие места на новых и действующих предприятиях. Формы статистической отчетности: П-4. Представляют органы государственной статистики.</w:t>
      </w:r>
    </w:p>
    <w:p w:rsidR="00050F4D" w:rsidRPr="00EB2AF5" w:rsidRDefault="003A112E" w:rsidP="00685341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B2AF5">
        <w:rPr>
          <w:rFonts w:ascii="Times New Roman" w:hAnsi="Times New Roman" w:cs="Times New Roman"/>
          <w:sz w:val="24"/>
          <w:szCs w:val="24"/>
        </w:rPr>
        <w:t>1.</w:t>
      </w:r>
      <w:r w:rsidR="00C52545" w:rsidRPr="00EB2AF5">
        <w:rPr>
          <w:rFonts w:ascii="Times New Roman" w:hAnsi="Times New Roman" w:cs="Times New Roman"/>
          <w:sz w:val="24"/>
          <w:szCs w:val="24"/>
        </w:rPr>
        <w:t>10</w:t>
      </w:r>
      <w:r w:rsidRPr="00EB2AF5">
        <w:rPr>
          <w:rFonts w:ascii="Times New Roman" w:hAnsi="Times New Roman" w:cs="Times New Roman"/>
          <w:sz w:val="24"/>
          <w:szCs w:val="24"/>
        </w:rPr>
        <w:t xml:space="preserve"> </w:t>
      </w:r>
      <w:r w:rsidR="00050F4D" w:rsidRPr="00EB2AF5">
        <w:rPr>
          <w:rFonts w:ascii="Times New Roman" w:hAnsi="Times New Roman" w:cs="Times New Roman"/>
          <w:sz w:val="24"/>
          <w:szCs w:val="24"/>
        </w:rPr>
        <w:t>Производительность труда в базовых несырьевых отраслях</w:t>
      </w:r>
      <w:r w:rsidR="00A22509" w:rsidRPr="00EB2AF5">
        <w:rPr>
          <w:rFonts w:ascii="Times New Roman" w:hAnsi="Times New Roman" w:cs="Times New Roman"/>
          <w:sz w:val="24"/>
          <w:szCs w:val="24"/>
        </w:rPr>
        <w:t>, рублей на человека</w:t>
      </w:r>
    </w:p>
    <w:p w:rsidR="00F80BF1" w:rsidRPr="00F63905" w:rsidRDefault="00F63905" w:rsidP="00F63905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63905">
        <w:rPr>
          <w:rFonts w:ascii="Times New Roman" w:hAnsi="Times New Roman" w:cs="Times New Roman"/>
          <w:sz w:val="20"/>
          <w:szCs w:val="20"/>
        </w:rPr>
        <w:t>Находится на согласовании и утверждении в Министерстве экономики и финансов Московской</w:t>
      </w:r>
      <w:r>
        <w:rPr>
          <w:rFonts w:ascii="Times New Roman" w:hAnsi="Times New Roman" w:cs="Times New Roman"/>
          <w:sz w:val="20"/>
          <w:szCs w:val="20"/>
        </w:rPr>
        <w:t xml:space="preserve"> области для Московской области</w:t>
      </w:r>
    </w:p>
    <w:p w:rsidR="00E80EF7" w:rsidRDefault="00436C16" w:rsidP="00F63905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905">
        <w:rPr>
          <w:rFonts w:ascii="Times New Roman" w:hAnsi="Times New Roman" w:cs="Times New Roman"/>
          <w:sz w:val="24"/>
          <w:szCs w:val="24"/>
        </w:rPr>
        <w:t xml:space="preserve">1.11 </w:t>
      </w:r>
      <w:r w:rsidRPr="00436C16">
        <w:rPr>
          <w:rFonts w:ascii="Times New Roman" w:hAnsi="Times New Roman" w:cs="Times New Roman"/>
          <w:sz w:val="24"/>
          <w:szCs w:val="24"/>
        </w:rPr>
        <w:t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</w:r>
    </w:p>
    <w:p w:rsidR="00436C16" w:rsidRPr="0084633F" w:rsidRDefault="00436C16" w:rsidP="00436C16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cyan"/>
        </w:rPr>
      </w:pPr>
      <w:r w:rsidRPr="0084633F">
        <w:rPr>
          <w:rFonts w:ascii="Times New Roman" w:hAnsi="Times New Roman" w:cs="Times New Roman"/>
          <w:sz w:val="20"/>
          <w:szCs w:val="20"/>
          <w:highlight w:val="cyan"/>
        </w:rPr>
        <w:t>Показатель включает 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бюджета.</w:t>
      </w:r>
    </w:p>
    <w:p w:rsidR="00436C16" w:rsidRPr="0084633F" w:rsidRDefault="00436C16" w:rsidP="00436C16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cyan"/>
        </w:rPr>
      </w:pPr>
      <w:r w:rsidRPr="0084633F">
        <w:rPr>
          <w:rFonts w:ascii="Times New Roman" w:hAnsi="Times New Roman" w:cs="Times New Roman"/>
          <w:sz w:val="20"/>
          <w:szCs w:val="20"/>
          <w:highlight w:val="cyan"/>
        </w:rPr>
        <w:t>Расчет показателя осуществляется по следующей формуле:</w:t>
      </w:r>
    </w:p>
    <w:p w:rsidR="00436C16" w:rsidRPr="0084633F" w:rsidRDefault="00436C16" w:rsidP="00436C16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cyan"/>
        </w:rPr>
      </w:pPr>
      <w:r w:rsidRPr="0084633F">
        <w:rPr>
          <w:rFonts w:ascii="Times New Roman" w:hAnsi="Times New Roman" w:cs="Times New Roman"/>
          <w:sz w:val="20"/>
          <w:szCs w:val="20"/>
          <w:highlight w:val="cyan"/>
        </w:rPr>
        <w:t>ИЧП= Ио-Ифп-Ифб   где:</w:t>
      </w:r>
    </w:p>
    <w:p w:rsidR="00436C16" w:rsidRPr="0084633F" w:rsidRDefault="00436C16" w:rsidP="00436C16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cyan"/>
        </w:rPr>
      </w:pPr>
      <w:r w:rsidRPr="0084633F">
        <w:rPr>
          <w:rFonts w:ascii="Times New Roman" w:hAnsi="Times New Roman" w:cs="Times New Roman"/>
          <w:sz w:val="20"/>
          <w:szCs w:val="20"/>
          <w:highlight w:val="cyan"/>
        </w:rPr>
        <w:t>ИЧП</w:t>
      </w:r>
      <w:r w:rsidRPr="0084633F">
        <w:rPr>
          <w:rFonts w:ascii="Times New Roman" w:hAnsi="Times New Roman" w:cs="Times New Roman"/>
          <w:sz w:val="20"/>
          <w:szCs w:val="20"/>
          <w:highlight w:val="cyan"/>
        </w:rPr>
        <w:tab/>
        <w:t>–</w:t>
      </w:r>
      <w:r w:rsidRPr="0084633F">
        <w:rPr>
          <w:rFonts w:ascii="Times New Roman" w:hAnsi="Times New Roman" w:cs="Times New Roman"/>
          <w:sz w:val="20"/>
          <w:szCs w:val="20"/>
          <w:highlight w:val="cyan"/>
        </w:rPr>
        <w:tab/>
        <w:t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бюджета.</w:t>
      </w:r>
    </w:p>
    <w:p w:rsidR="00436C16" w:rsidRPr="0084633F" w:rsidRDefault="00436C16" w:rsidP="00436C16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cyan"/>
        </w:rPr>
      </w:pPr>
      <w:r w:rsidRPr="0084633F">
        <w:rPr>
          <w:rFonts w:ascii="Times New Roman" w:hAnsi="Times New Roman" w:cs="Times New Roman"/>
          <w:sz w:val="20"/>
          <w:szCs w:val="20"/>
          <w:highlight w:val="cyan"/>
        </w:rPr>
        <w:t>Ио</w:t>
      </w:r>
      <w:r w:rsidRPr="0084633F">
        <w:rPr>
          <w:rFonts w:ascii="Times New Roman" w:hAnsi="Times New Roman" w:cs="Times New Roman"/>
          <w:sz w:val="20"/>
          <w:szCs w:val="20"/>
          <w:highlight w:val="cyan"/>
        </w:rPr>
        <w:tab/>
        <w:t>–</w:t>
      </w:r>
      <w:r w:rsidRPr="0084633F">
        <w:rPr>
          <w:rFonts w:ascii="Times New Roman" w:hAnsi="Times New Roman" w:cs="Times New Roman"/>
          <w:sz w:val="20"/>
          <w:szCs w:val="20"/>
          <w:highlight w:val="cyan"/>
        </w:rPr>
        <w:tab/>
        <w:t xml:space="preserve">Объем инвестиций, привлеченных в основной капитал </w:t>
      </w:r>
    </w:p>
    <w:p w:rsidR="00436C16" w:rsidRPr="0084633F" w:rsidRDefault="00436C16" w:rsidP="00436C16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cyan"/>
        </w:rPr>
      </w:pPr>
      <w:r w:rsidRPr="0084633F">
        <w:rPr>
          <w:rFonts w:ascii="Times New Roman" w:hAnsi="Times New Roman" w:cs="Times New Roman"/>
          <w:sz w:val="20"/>
          <w:szCs w:val="20"/>
          <w:highlight w:val="cyan"/>
        </w:rPr>
        <w:t>по организациям, не относящимся к субъектам малого предпринимательства.</w:t>
      </w:r>
    </w:p>
    <w:p w:rsidR="00436C16" w:rsidRPr="0084633F" w:rsidRDefault="00436C16" w:rsidP="00436C16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cyan"/>
        </w:rPr>
      </w:pPr>
      <w:r w:rsidRPr="0084633F">
        <w:rPr>
          <w:rFonts w:ascii="Times New Roman" w:hAnsi="Times New Roman" w:cs="Times New Roman"/>
          <w:sz w:val="20"/>
          <w:szCs w:val="20"/>
          <w:highlight w:val="cyan"/>
        </w:rPr>
        <w:t>Ифп</w:t>
      </w:r>
      <w:r w:rsidRPr="0084633F">
        <w:rPr>
          <w:rFonts w:ascii="Times New Roman" w:hAnsi="Times New Roman" w:cs="Times New Roman"/>
          <w:sz w:val="20"/>
          <w:szCs w:val="20"/>
          <w:highlight w:val="cyan"/>
        </w:rPr>
        <w:tab/>
        <w:t>–</w:t>
      </w:r>
      <w:r w:rsidRPr="0084633F">
        <w:rPr>
          <w:rFonts w:ascii="Times New Roman" w:hAnsi="Times New Roman" w:cs="Times New Roman"/>
          <w:sz w:val="20"/>
          <w:szCs w:val="20"/>
          <w:highlight w:val="cyan"/>
        </w:rPr>
        <w:tab/>
        <w:t>Объем инвестиций инфраструктурных монополий (федеральные проекты);</w:t>
      </w:r>
    </w:p>
    <w:p w:rsidR="00436C16" w:rsidRPr="0084633F" w:rsidRDefault="00436C16" w:rsidP="00436C16">
      <w:pPr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cyan"/>
        </w:rPr>
      </w:pPr>
      <w:r w:rsidRPr="0084633F">
        <w:rPr>
          <w:rFonts w:ascii="Times New Roman" w:hAnsi="Times New Roman" w:cs="Times New Roman"/>
          <w:sz w:val="20"/>
          <w:szCs w:val="20"/>
          <w:highlight w:val="cyan"/>
        </w:rPr>
        <w:t>Ифб</w:t>
      </w:r>
      <w:r w:rsidRPr="0084633F">
        <w:rPr>
          <w:rFonts w:ascii="Times New Roman" w:hAnsi="Times New Roman" w:cs="Times New Roman"/>
          <w:sz w:val="20"/>
          <w:szCs w:val="20"/>
          <w:highlight w:val="cyan"/>
        </w:rPr>
        <w:tab/>
        <w:t>–</w:t>
      </w:r>
      <w:r w:rsidRPr="0084633F">
        <w:rPr>
          <w:rFonts w:ascii="Times New Roman" w:hAnsi="Times New Roman" w:cs="Times New Roman"/>
          <w:sz w:val="20"/>
          <w:szCs w:val="20"/>
          <w:highlight w:val="cyan"/>
        </w:rPr>
        <w:tab/>
        <w:t>Объем бюджетных ассигнований федерального бюджета.</w:t>
      </w:r>
    </w:p>
    <w:p w:rsidR="00436C16" w:rsidRPr="0084633F" w:rsidRDefault="00436C16" w:rsidP="00436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cyan"/>
        </w:rPr>
      </w:pPr>
      <w:r w:rsidRPr="0084633F">
        <w:rPr>
          <w:rFonts w:ascii="Times New Roman" w:hAnsi="Times New Roman" w:cs="Times New Roman"/>
          <w:sz w:val="20"/>
          <w:szCs w:val="20"/>
          <w:highlight w:val="cyan"/>
        </w:rPr>
        <w:t>Источник данных: Источником информации являются формы статистического наблюдения, размещенные на отчетную дату на портале Правительства Московской области в рамках Госзаказа на статистическую информацию:</w:t>
      </w:r>
    </w:p>
    <w:p w:rsidR="00436C16" w:rsidRPr="0084633F" w:rsidRDefault="00436C16" w:rsidP="00436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cyan"/>
        </w:rPr>
      </w:pPr>
      <w:r w:rsidRPr="0084633F">
        <w:rPr>
          <w:rFonts w:ascii="Times New Roman" w:hAnsi="Times New Roman" w:cs="Times New Roman"/>
          <w:sz w:val="20"/>
          <w:szCs w:val="20"/>
          <w:highlight w:val="cyan"/>
        </w:rPr>
        <w:t>№ П-2 «Сведения об инвестициях в нефинансовые активы»;</w:t>
      </w:r>
    </w:p>
    <w:p w:rsidR="00436C16" w:rsidRPr="0084633F" w:rsidRDefault="00436C16" w:rsidP="00436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cyan"/>
        </w:rPr>
      </w:pPr>
      <w:r w:rsidRPr="0084633F">
        <w:rPr>
          <w:rFonts w:ascii="Times New Roman" w:hAnsi="Times New Roman" w:cs="Times New Roman"/>
          <w:sz w:val="20"/>
          <w:szCs w:val="20"/>
          <w:highlight w:val="cyan"/>
        </w:rPr>
        <w:t>№ 04302 «Источники финансирования инвестиций в основной капитал по организациям, не относящимся к субъектам малого предпринимательства».</w:t>
      </w:r>
    </w:p>
    <w:p w:rsidR="00436C16" w:rsidRPr="0084633F" w:rsidRDefault="00436C16" w:rsidP="00436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highlight w:val="cyan"/>
          <w:lang w:eastAsia="ru-RU"/>
        </w:rPr>
      </w:pPr>
      <w:r w:rsidRPr="0084633F">
        <w:rPr>
          <w:rFonts w:ascii="Times New Roman" w:eastAsiaTheme="minorEastAsia" w:hAnsi="Times New Roman" w:cs="Times New Roman"/>
          <w:sz w:val="20"/>
          <w:szCs w:val="20"/>
          <w:highlight w:val="cyan"/>
          <w:lang w:eastAsia="ru-RU"/>
        </w:rPr>
        <w:t xml:space="preserve">Объем инвестиций инфраструктурных монополий (федеральные проекты) принимается равным нулю в связи с отсутствием информации в разрезе муниципальных образований. </w:t>
      </w:r>
    </w:p>
    <w:p w:rsidR="00436C16" w:rsidRPr="0084633F" w:rsidRDefault="00436C16" w:rsidP="00436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highlight w:val="cyan"/>
          <w:lang w:eastAsia="ru-RU"/>
        </w:rPr>
      </w:pPr>
      <w:r w:rsidRPr="0084633F">
        <w:rPr>
          <w:rFonts w:ascii="Times New Roman" w:eastAsiaTheme="minorEastAsia" w:hAnsi="Times New Roman" w:cs="Times New Roman"/>
          <w:sz w:val="20"/>
          <w:szCs w:val="20"/>
          <w:highlight w:val="cyan"/>
          <w:lang w:eastAsia="ru-RU"/>
        </w:rPr>
        <w:t xml:space="preserve">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 в автоматизированную информационно-аналитическую систему «Мониторинг социально-экономического развития Московской области с использованием типового регионального сегмента ГАС «Управление» (далее – ГАСУ МО) в компоненте «Формирование муниципальных программ Московской области» ежемесячно нарастающим итогом в тысячах рублей. </w:t>
      </w:r>
    </w:p>
    <w:p w:rsidR="00436C16" w:rsidRPr="00436C16" w:rsidRDefault="00436C16" w:rsidP="00FB7DFA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4633F">
        <w:rPr>
          <w:rFonts w:ascii="Times New Roman" w:eastAsiaTheme="minorEastAsia" w:hAnsi="Times New Roman" w:cs="Times New Roman"/>
          <w:sz w:val="20"/>
          <w:szCs w:val="20"/>
          <w:highlight w:val="cyan"/>
          <w:lang w:eastAsia="ru-RU"/>
        </w:rPr>
        <w:t>При получении официальной статистической отчетности осуществляется корректировка показателя.</w:t>
      </w:r>
    </w:p>
    <w:p w:rsidR="00436C16" w:rsidRDefault="00436C16" w:rsidP="00FB7DF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DFA">
        <w:rPr>
          <w:rFonts w:ascii="Times New Roman" w:hAnsi="Times New Roman" w:cs="Times New Roman"/>
          <w:sz w:val="24"/>
          <w:szCs w:val="24"/>
        </w:rPr>
        <w:t>1.12</w:t>
      </w:r>
      <w:r w:rsidR="0037458D" w:rsidRPr="00FB7DFA">
        <w:rPr>
          <w:rFonts w:ascii="Times New Roman" w:hAnsi="Times New Roman" w:cs="Times New Roman"/>
          <w:sz w:val="24"/>
          <w:szCs w:val="24"/>
        </w:rPr>
        <w:t xml:space="preserve"> </w:t>
      </w:r>
      <w:r w:rsidR="0037458D" w:rsidRPr="0037458D">
        <w:rPr>
          <w:rFonts w:ascii="Times New Roman" w:hAnsi="Times New Roman" w:cs="Times New Roman"/>
          <w:sz w:val="24"/>
          <w:szCs w:val="24"/>
        </w:rPr>
        <w:t>Количество созданных рабочих мест</w:t>
      </w:r>
    </w:p>
    <w:p w:rsidR="0037458D" w:rsidRPr="00FB7DFA" w:rsidRDefault="0037458D" w:rsidP="00FB7DF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B7DFA">
        <w:rPr>
          <w:rFonts w:ascii="Times New Roman" w:hAnsi="Times New Roman" w:cs="Times New Roman"/>
          <w:sz w:val="20"/>
          <w:szCs w:val="20"/>
        </w:rPr>
        <w:t>Рассчитывается исходя из фактических данных в соответствии с формой статистического наблюдения № П-4(Н3) «Сведения о неполной занятости и движении работников».</w:t>
      </w:r>
    </w:p>
    <w:p w:rsidR="0037458D" w:rsidRPr="00FB7DFA" w:rsidRDefault="0037458D" w:rsidP="00FB7DF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B7DFA">
        <w:rPr>
          <w:rFonts w:ascii="Times New Roman" w:hAnsi="Times New Roman" w:cs="Times New Roman"/>
          <w:sz w:val="20"/>
          <w:szCs w:val="20"/>
        </w:rPr>
        <w:t>Данные субъектов предпринимательской деятельности, представленные в рамках мониторинга территории.</w:t>
      </w:r>
    </w:p>
    <w:p w:rsidR="008B3D95" w:rsidRPr="008B3D95" w:rsidRDefault="008B3D95" w:rsidP="008B3D95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D95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="00D41472" w:rsidRPr="00D36FFC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8B3D95">
        <w:rPr>
          <w:rFonts w:ascii="Times New Roman" w:hAnsi="Times New Roman" w:cs="Times New Roman"/>
          <w:b/>
          <w:sz w:val="24"/>
          <w:szCs w:val="24"/>
        </w:rPr>
        <w:t>«Развитие конкуренции»</w:t>
      </w:r>
    </w:p>
    <w:p w:rsidR="001038AC" w:rsidRDefault="00AD3740" w:rsidP="005B067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3485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8AC" w:rsidRPr="001038AC">
        <w:rPr>
          <w:rFonts w:ascii="Times New Roman" w:hAnsi="Times New Roman" w:cs="Times New Roman"/>
          <w:sz w:val="24"/>
          <w:szCs w:val="24"/>
        </w:rPr>
        <w:t>Доля обоснованных, частично обоснованных жалоб в Федеральную антимонопольную службу (ФАС России) (от общего количества опубликованных торгов)</w:t>
      </w:r>
      <w:r w:rsidR="0093485B">
        <w:rPr>
          <w:rFonts w:ascii="Times New Roman" w:hAnsi="Times New Roman" w:cs="Times New Roman"/>
          <w:sz w:val="24"/>
          <w:szCs w:val="24"/>
        </w:rPr>
        <w:t>, процент</w:t>
      </w:r>
    </w:p>
    <w:p w:rsidR="00146BAF" w:rsidRPr="00E5031F" w:rsidRDefault="00274047" w:rsidP="00146BA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ож</m:t>
            </m:r>
          </m:sub>
        </m:sSub>
        <m:r>
          <m:rPr>
            <m:sty m:val="p"/>
          </m:rP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en-US"/>
              </w:rPr>
              <m:t>L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K</m:t>
            </m:r>
          </m:den>
        </m:f>
        <m:r>
          <m:rPr>
            <m:sty m:val="p"/>
          </m:rPr>
          <w:rPr>
            <w:rFonts w:ascii="Cambria Math" w:hAnsi="Cambria Math"/>
            <w:sz w:val="20"/>
            <w:szCs w:val="20"/>
          </w:rPr>
          <m:t>×100%</m:t>
        </m:r>
      </m:oMath>
      <w:r w:rsidR="00146BAF" w:rsidRPr="00E5031F">
        <w:rPr>
          <w:rFonts w:ascii="Times New Roman" w:hAnsi="Times New Roman"/>
          <w:sz w:val="20"/>
          <w:szCs w:val="20"/>
        </w:rPr>
        <w:t>,</w:t>
      </w:r>
      <w:r w:rsidR="00146BAF" w:rsidRPr="006C553D">
        <w:rPr>
          <w:rFonts w:ascii="Times New Roman" w:hAnsi="Times New Roman"/>
          <w:sz w:val="20"/>
          <w:szCs w:val="20"/>
        </w:rPr>
        <w:t xml:space="preserve"> </w:t>
      </w:r>
      <w:r w:rsidR="00146BAF" w:rsidRPr="00E5031F">
        <w:rPr>
          <w:rFonts w:ascii="Times New Roman" w:hAnsi="Times New Roman"/>
          <w:sz w:val="20"/>
          <w:szCs w:val="20"/>
        </w:rPr>
        <w:t>где:</w:t>
      </w:r>
    </w:p>
    <w:p w:rsidR="00146BAF" w:rsidRPr="00E5031F" w:rsidRDefault="00274047" w:rsidP="00146BA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Д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ож</m:t>
            </m:r>
          </m:sub>
        </m:sSub>
      </m:oMath>
      <w:r w:rsidR="00146BAF" w:rsidRPr="00E5031F">
        <w:rPr>
          <w:rFonts w:ascii="Times New Roman" w:hAnsi="Times New Roman"/>
          <w:sz w:val="20"/>
          <w:szCs w:val="20"/>
        </w:rPr>
        <w:t xml:space="preserve"> – доля обоснованных, частично обоснованных жалоб в Федеральную антимонопольную службу (ФАС России);</w:t>
      </w:r>
    </w:p>
    <w:p w:rsidR="00146BAF" w:rsidRPr="00E5031F" w:rsidRDefault="00146BAF" w:rsidP="00146BA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  <w:lang w:val="en-US"/>
        </w:rPr>
        <w:t>L</w:t>
      </w:r>
      <w:r w:rsidRPr="00E5031F">
        <w:rPr>
          <w:rFonts w:ascii="Times New Roman" w:hAnsi="Times New Roman"/>
          <w:sz w:val="20"/>
          <w:szCs w:val="20"/>
        </w:rPr>
        <w:t xml:space="preserve"> – количество</w:t>
      </w:r>
      <w:r w:rsidR="005828DD">
        <w:rPr>
          <w:rFonts w:ascii="Times New Roman" w:hAnsi="Times New Roman"/>
          <w:sz w:val="20"/>
          <w:szCs w:val="20"/>
        </w:rPr>
        <w:t xml:space="preserve"> </w:t>
      </w:r>
      <w:r w:rsidRPr="00E5031F">
        <w:rPr>
          <w:rFonts w:ascii="Times New Roman" w:hAnsi="Times New Roman"/>
          <w:sz w:val="20"/>
          <w:szCs w:val="20"/>
        </w:rPr>
        <w:t>жалоб в Федеральную антимонопольную службу, признанных обоснованными, частично обоснованными, единица;</w:t>
      </w:r>
    </w:p>
    <w:p w:rsidR="00146BAF" w:rsidRPr="001038AC" w:rsidRDefault="00146BAF" w:rsidP="00146B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31F">
        <w:rPr>
          <w:rFonts w:ascii="Times New Roman" w:hAnsi="Times New Roman"/>
          <w:sz w:val="20"/>
          <w:szCs w:val="20"/>
        </w:rPr>
        <w:t>К – общее количество опубликованных торгов, единица.</w:t>
      </w:r>
    </w:p>
    <w:p w:rsidR="001038AC" w:rsidRPr="001038AC" w:rsidRDefault="00AD3740" w:rsidP="005B067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3485B">
        <w:rPr>
          <w:rFonts w:ascii="Times New Roman" w:hAnsi="Times New Roman" w:cs="Times New Roman"/>
          <w:sz w:val="24"/>
          <w:szCs w:val="24"/>
        </w:rPr>
        <w:t>2</w:t>
      </w:r>
      <w:r w:rsidR="005828DD">
        <w:rPr>
          <w:rFonts w:ascii="Times New Roman" w:hAnsi="Times New Roman" w:cs="Times New Roman"/>
          <w:sz w:val="24"/>
          <w:szCs w:val="24"/>
        </w:rPr>
        <w:t xml:space="preserve"> </w:t>
      </w:r>
      <w:r w:rsidR="001038AC" w:rsidRPr="001038AC">
        <w:rPr>
          <w:rFonts w:ascii="Times New Roman" w:hAnsi="Times New Roman" w:cs="Times New Roman"/>
          <w:sz w:val="24"/>
          <w:szCs w:val="24"/>
        </w:rPr>
        <w:t>Доля несостоявшихся торгов от общего количества объявленных торгов</w:t>
      </w:r>
      <w:r w:rsidR="0093485B">
        <w:rPr>
          <w:rFonts w:ascii="Times New Roman" w:hAnsi="Times New Roman" w:cs="Times New Roman"/>
          <w:sz w:val="24"/>
          <w:szCs w:val="24"/>
        </w:rPr>
        <w:t>, процент</w:t>
      </w:r>
    </w:p>
    <w:p w:rsidR="00146BAF" w:rsidRPr="00D41472" w:rsidRDefault="00274047" w:rsidP="00146BA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нт</m:t>
            </m:r>
          </m:sub>
        </m:sSub>
        <m:r>
          <m:rPr>
            <m:sty m:val="p"/>
          </m:rP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K</m:t>
            </m:r>
          </m:den>
        </m:f>
        <m:r>
          <m:rPr>
            <m:sty m:val="p"/>
          </m:rPr>
          <w:rPr>
            <w:rFonts w:ascii="Cambria Math" w:hAnsi="Cambria Math"/>
            <w:sz w:val="20"/>
            <w:szCs w:val="20"/>
          </w:rPr>
          <m:t>×100%</m:t>
        </m:r>
      </m:oMath>
      <w:r w:rsidR="00146BAF" w:rsidRPr="00D41472">
        <w:rPr>
          <w:rFonts w:ascii="Times New Roman" w:hAnsi="Times New Roman"/>
          <w:sz w:val="20"/>
          <w:szCs w:val="20"/>
        </w:rPr>
        <w:t>,</w:t>
      </w:r>
    </w:p>
    <w:p w:rsidR="00146BAF" w:rsidRPr="00D41472" w:rsidRDefault="00146BAF" w:rsidP="00146BA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D41472">
        <w:rPr>
          <w:rFonts w:ascii="Times New Roman" w:hAnsi="Times New Roman"/>
          <w:sz w:val="20"/>
          <w:szCs w:val="20"/>
        </w:rPr>
        <w:t>где:</w:t>
      </w:r>
    </w:p>
    <w:p w:rsidR="00146BAF" w:rsidRPr="00D41472" w:rsidRDefault="00274047" w:rsidP="00146BA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нт</m:t>
            </m:r>
          </m:sub>
        </m:sSub>
      </m:oMath>
      <w:r w:rsidR="00146BAF" w:rsidRPr="00D41472">
        <w:rPr>
          <w:rFonts w:ascii="Times New Roman" w:hAnsi="Times New Roman"/>
          <w:sz w:val="20"/>
          <w:szCs w:val="20"/>
        </w:rPr>
        <w:t>- доля несостоявшихся торгов;</w:t>
      </w:r>
    </w:p>
    <w:p w:rsidR="00146BAF" w:rsidRPr="00D41472" w:rsidRDefault="00146BAF" w:rsidP="00146BA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D41472">
        <w:rPr>
          <w:rFonts w:ascii="Times New Roman" w:hAnsi="Times New Roman"/>
          <w:sz w:val="20"/>
          <w:szCs w:val="20"/>
          <w:lang w:val="en-US"/>
        </w:rPr>
        <w:t>N</w:t>
      </w:r>
      <w:r w:rsidRPr="00D41472">
        <w:rPr>
          <w:rFonts w:ascii="Times New Roman" w:hAnsi="Times New Roman"/>
          <w:sz w:val="20"/>
          <w:szCs w:val="20"/>
        </w:rPr>
        <w:t xml:space="preserve"> – </w:t>
      </w:r>
      <w:r w:rsidR="005828DD" w:rsidRPr="00D41472">
        <w:rPr>
          <w:rFonts w:ascii="Times New Roman" w:hAnsi="Times New Roman"/>
          <w:sz w:val="20"/>
          <w:szCs w:val="20"/>
        </w:rPr>
        <w:t>Количество</w:t>
      </w:r>
      <w:r w:rsidRPr="00D41472">
        <w:rPr>
          <w:rFonts w:ascii="Times New Roman" w:hAnsi="Times New Roman"/>
          <w:sz w:val="20"/>
          <w:szCs w:val="20"/>
        </w:rPr>
        <w:t xml:space="preserve"> торгов, на которые не было подано заявок, либо заявки были отклонены, либо подана одна заявка, единица;</w:t>
      </w:r>
    </w:p>
    <w:p w:rsidR="0093485B" w:rsidRPr="00D41472" w:rsidRDefault="00146BAF" w:rsidP="00146B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41472">
        <w:rPr>
          <w:rFonts w:ascii="Times New Roman" w:hAnsi="Times New Roman"/>
          <w:sz w:val="20"/>
          <w:szCs w:val="20"/>
          <w:lang w:val="en-US"/>
        </w:rPr>
        <w:t>K</w:t>
      </w:r>
      <w:r w:rsidRPr="00D41472">
        <w:rPr>
          <w:rFonts w:ascii="Times New Roman" w:hAnsi="Times New Roman"/>
          <w:sz w:val="20"/>
          <w:szCs w:val="20"/>
        </w:rPr>
        <w:t xml:space="preserve"> – </w:t>
      </w:r>
      <w:r w:rsidR="005828DD" w:rsidRPr="00D41472">
        <w:rPr>
          <w:rFonts w:ascii="Times New Roman" w:hAnsi="Times New Roman"/>
          <w:sz w:val="20"/>
          <w:szCs w:val="20"/>
        </w:rPr>
        <w:t>Общее</w:t>
      </w:r>
      <w:r w:rsidRPr="00D41472">
        <w:rPr>
          <w:rFonts w:ascii="Times New Roman" w:hAnsi="Times New Roman"/>
          <w:sz w:val="20"/>
          <w:szCs w:val="20"/>
        </w:rPr>
        <w:t xml:space="preserve"> количество объявленных торгов, единица.</w:t>
      </w:r>
    </w:p>
    <w:p w:rsidR="001038AC" w:rsidRPr="001038AC" w:rsidRDefault="00AD3740" w:rsidP="005B067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3485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8AC" w:rsidRPr="001038AC">
        <w:rPr>
          <w:rFonts w:ascii="Times New Roman" w:hAnsi="Times New Roman" w:cs="Times New Roman"/>
          <w:sz w:val="24"/>
          <w:szCs w:val="24"/>
        </w:rPr>
        <w:t>Среднее количество участников на торгах, количество участников в одной процедуре</w:t>
      </w:r>
      <w:r w:rsidR="0093485B">
        <w:rPr>
          <w:rFonts w:ascii="Times New Roman" w:hAnsi="Times New Roman" w:cs="Times New Roman"/>
          <w:sz w:val="24"/>
          <w:szCs w:val="24"/>
        </w:rPr>
        <w:t>, единиц</w:t>
      </w:r>
    </w:p>
    <w:p w:rsidR="009D1436" w:rsidRPr="00D41472" w:rsidRDefault="009D1436" w:rsidP="009D143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Y= </m:t>
        </m:r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Y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+</m:t>
            </m:r>
            <m:sSubSup>
              <m:sSubSup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Y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+…+</m:t>
            </m:r>
            <m:sSubSup>
              <m:sSubSupPr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Y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k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K</m:t>
            </m:r>
          </m:den>
        </m:f>
      </m:oMath>
      <w:r w:rsidRPr="00D41472">
        <w:rPr>
          <w:rFonts w:ascii="Times New Roman" w:hAnsi="Times New Roman"/>
          <w:sz w:val="20"/>
          <w:szCs w:val="20"/>
        </w:rPr>
        <w:t>,</w:t>
      </w:r>
    </w:p>
    <w:p w:rsidR="009D1436" w:rsidRPr="00D41472" w:rsidRDefault="009D1436" w:rsidP="009D143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D41472">
        <w:rPr>
          <w:rFonts w:ascii="Times New Roman" w:hAnsi="Times New Roman"/>
          <w:sz w:val="20"/>
          <w:szCs w:val="20"/>
        </w:rPr>
        <w:t>где:</w:t>
      </w:r>
    </w:p>
    <w:p w:rsidR="009D1436" w:rsidRPr="00D41472" w:rsidRDefault="009D1436" w:rsidP="009D143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D41472">
        <w:rPr>
          <w:rFonts w:ascii="Times New Roman" w:hAnsi="Times New Roman"/>
          <w:sz w:val="20"/>
          <w:szCs w:val="20"/>
          <w:lang w:val="en-US"/>
        </w:rPr>
        <w:t>Y</w:t>
      </w:r>
      <w:r w:rsidRPr="00D41472">
        <w:rPr>
          <w:rFonts w:ascii="Times New Roman" w:hAnsi="Times New Roman"/>
          <w:sz w:val="20"/>
          <w:szCs w:val="20"/>
        </w:rPr>
        <w:t xml:space="preserve"> – количество участников в одной процедуре, единица;</w:t>
      </w:r>
    </w:p>
    <w:p w:rsidR="009D1436" w:rsidRPr="00D41472" w:rsidRDefault="00274047" w:rsidP="009D143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m:oMath>
        <m:sSubSup>
          <m:sSubSupPr>
            <m:ctrlPr>
              <w:rPr>
                <w:rFonts w:ascii="Cambria Math" w:hAnsi="Cambria Math"/>
                <w:sz w:val="20"/>
                <w:szCs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k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</m:t>
            </m:r>
          </m:sup>
        </m:sSubSup>
      </m:oMath>
      <w:r w:rsidR="009D1436" w:rsidRPr="00D41472">
        <w:rPr>
          <w:rFonts w:ascii="Times New Roman" w:hAnsi="Times New Roman"/>
          <w:sz w:val="20"/>
          <w:szCs w:val="20"/>
        </w:rPr>
        <w:t xml:space="preserve"> – количество участников размещения заказов в </w:t>
      </w:r>
      <w:r w:rsidR="009D1436" w:rsidRPr="00D41472">
        <w:rPr>
          <w:rFonts w:ascii="Times New Roman" w:hAnsi="Times New Roman"/>
          <w:sz w:val="20"/>
          <w:szCs w:val="20"/>
          <w:lang w:val="en-US"/>
        </w:rPr>
        <w:t>i</w:t>
      </w:r>
      <w:r w:rsidR="009D1436" w:rsidRPr="00D41472">
        <w:rPr>
          <w:rFonts w:ascii="Times New Roman" w:hAnsi="Times New Roman"/>
          <w:sz w:val="20"/>
          <w:szCs w:val="20"/>
        </w:rPr>
        <w:t xml:space="preserve">-ой процедуре, где </w:t>
      </w:r>
      <w:r w:rsidR="009D1436" w:rsidRPr="00D41472">
        <w:rPr>
          <w:rFonts w:ascii="Times New Roman" w:hAnsi="Times New Roman"/>
          <w:sz w:val="20"/>
          <w:szCs w:val="20"/>
          <w:lang w:val="en-US"/>
        </w:rPr>
        <w:t>k</w:t>
      </w:r>
      <w:r w:rsidR="009D1436" w:rsidRPr="00D41472">
        <w:rPr>
          <w:rFonts w:ascii="Times New Roman" w:hAnsi="Times New Roman"/>
          <w:sz w:val="20"/>
          <w:szCs w:val="20"/>
        </w:rPr>
        <w:t xml:space="preserve"> – количество проведенных процедур, единица;</w:t>
      </w:r>
    </w:p>
    <w:p w:rsidR="0093485B" w:rsidRPr="00D41472" w:rsidRDefault="009D1436" w:rsidP="009D1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41472">
        <w:rPr>
          <w:rFonts w:ascii="Times New Roman" w:hAnsi="Times New Roman"/>
          <w:sz w:val="20"/>
          <w:szCs w:val="20"/>
          <w:lang w:val="en-US"/>
        </w:rPr>
        <w:t>K</w:t>
      </w:r>
      <w:r w:rsidRPr="00D41472">
        <w:rPr>
          <w:rFonts w:ascii="Times New Roman" w:hAnsi="Times New Roman"/>
          <w:sz w:val="20"/>
          <w:szCs w:val="20"/>
        </w:rPr>
        <w:t xml:space="preserve"> – общее количество проведенных процедур, единица.</w:t>
      </w:r>
    </w:p>
    <w:p w:rsidR="001038AC" w:rsidRPr="001038AC" w:rsidRDefault="00AD3740" w:rsidP="005B067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3485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8AC" w:rsidRPr="001038AC">
        <w:rPr>
          <w:rFonts w:ascii="Times New Roman" w:hAnsi="Times New Roman" w:cs="Times New Roman"/>
          <w:sz w:val="24"/>
          <w:szCs w:val="24"/>
        </w:rPr>
        <w:t>Доля общей экономии денежных средств от общей суммы объявленных торгов</w:t>
      </w:r>
      <w:r w:rsidR="0093485B">
        <w:rPr>
          <w:rFonts w:ascii="Times New Roman" w:hAnsi="Times New Roman" w:cs="Times New Roman"/>
          <w:sz w:val="24"/>
          <w:szCs w:val="24"/>
        </w:rPr>
        <w:t>, процент</w:t>
      </w:r>
    </w:p>
    <w:p w:rsidR="00A84756" w:rsidRPr="00D41472" w:rsidRDefault="00274047" w:rsidP="00A8475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 xml:space="preserve">              Э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одс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Э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дс</m:t>
                  </m:r>
                </m:sub>
              </m:sSub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en-US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обт</m:t>
                  </m:r>
                </m:e>
              </m:nary>
            </m:den>
          </m:f>
          <m:r>
            <w:rPr>
              <w:rFonts w:ascii="Cambria Math" w:hAnsi="Cambria Math"/>
              <w:sz w:val="20"/>
              <w:szCs w:val="20"/>
            </w:rPr>
            <m:t>×100%,</m:t>
          </m:r>
        </m:oMath>
      </m:oMathPara>
    </w:p>
    <w:p w:rsidR="00A84756" w:rsidRPr="00D41472" w:rsidRDefault="00A84756" w:rsidP="00A8475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D41472">
        <w:rPr>
          <w:rFonts w:ascii="Times New Roman" w:hAnsi="Times New Roman"/>
          <w:sz w:val="20"/>
          <w:szCs w:val="20"/>
        </w:rPr>
        <w:t>где:</w:t>
      </w:r>
    </w:p>
    <w:p w:rsidR="00A84756" w:rsidRPr="00D41472" w:rsidRDefault="00A84756" w:rsidP="00A8475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D41472">
        <w:rPr>
          <w:rFonts w:ascii="Times New Roman" w:hAnsi="Times New Roman"/>
          <w:sz w:val="20"/>
          <w:szCs w:val="20"/>
        </w:rPr>
        <w:t>Эодс – Доля общей экономии денежных средств от общей суммы объявленных торгов, процентов;</w:t>
      </w:r>
    </w:p>
    <w:p w:rsidR="00A84756" w:rsidRPr="00D41472" w:rsidRDefault="00A84756" w:rsidP="00A8475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D41472">
        <w:rPr>
          <w:rFonts w:ascii="Times New Roman" w:hAnsi="Times New Roman"/>
          <w:sz w:val="20"/>
          <w:szCs w:val="20"/>
        </w:rPr>
        <w:t>Эдс – общая экономия денежных средств в результате проведения торгов и до проведения торгов, рублей;</w:t>
      </w:r>
    </w:p>
    <w:p w:rsidR="00A84756" w:rsidRPr="00D41472" w:rsidRDefault="00A84756" w:rsidP="00A8475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D41472">
        <w:rPr>
          <w:rFonts w:ascii="Times New Roman" w:hAnsi="Times New Roman"/>
          <w:sz w:val="20"/>
          <w:szCs w:val="20"/>
        </w:rPr>
        <w:t>∑ обт – общая сумма объявленных торгов, рублей.</w:t>
      </w:r>
    </w:p>
    <w:p w:rsidR="001038AC" w:rsidRPr="001038AC" w:rsidRDefault="00AD3740" w:rsidP="005B067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3485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8AC" w:rsidRPr="001038AC">
        <w:rPr>
          <w:rFonts w:ascii="Times New Roman" w:hAnsi="Times New Roman" w:cs="Times New Roman"/>
          <w:sz w:val="24"/>
          <w:szCs w:val="24"/>
        </w:rPr>
        <w:t>Доля закупок среди субъектов малого и среднего предпринимательства, социально ориентированных некоммерческих организаций, осуществляемых в соответствии с Федеральным законом от 05.04.2013 № 44-ФЗ О контрактной системе в сфере закупок товаров, работ, услуг для обеспечения государственных и муниципальных нужд</w:t>
      </w:r>
      <w:r w:rsidR="0093485B">
        <w:rPr>
          <w:rFonts w:ascii="Times New Roman" w:hAnsi="Times New Roman" w:cs="Times New Roman"/>
          <w:sz w:val="24"/>
          <w:szCs w:val="24"/>
        </w:rPr>
        <w:t>, процент</w:t>
      </w:r>
    </w:p>
    <w:p w:rsidR="000E1975" w:rsidRPr="00E5031F" w:rsidRDefault="00274047" w:rsidP="00797D51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                Д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зсмп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∑смп + ∑суб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СГО</m:t>
              </m:r>
            </m:den>
          </m:f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×100%,</m:t>
          </m:r>
        </m:oMath>
      </m:oMathPara>
    </w:p>
    <w:p w:rsidR="000E1975" w:rsidRPr="00E5031F" w:rsidRDefault="000E1975" w:rsidP="000E1975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где:</w:t>
      </w:r>
    </w:p>
    <w:p w:rsidR="000E1975" w:rsidRPr="00E5031F" w:rsidRDefault="00274047" w:rsidP="000E1975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змсп</m:t>
            </m:r>
          </m:sub>
        </m:sSub>
      </m:oMath>
      <w:r w:rsidR="000E1975" w:rsidRPr="00E5031F">
        <w:rPr>
          <w:rFonts w:ascii="Times New Roman" w:hAnsi="Times New Roman"/>
          <w:sz w:val="20"/>
          <w:szCs w:val="20"/>
        </w:rPr>
        <w:t>– доля закупок у субъектов малого предпринимательства (СМП) социально ориентированных некоммерческих организаций (СОНО),</w:t>
      </w:r>
      <w:r w:rsidR="000C64EE">
        <w:rPr>
          <w:rFonts w:ascii="Times New Roman" w:hAnsi="Times New Roman"/>
          <w:sz w:val="20"/>
          <w:szCs w:val="20"/>
        </w:rPr>
        <w:t xml:space="preserve"> </w:t>
      </w:r>
      <w:r w:rsidR="000E1975" w:rsidRPr="00E5031F">
        <w:rPr>
          <w:rFonts w:ascii="Times New Roman" w:hAnsi="Times New Roman"/>
          <w:sz w:val="20"/>
          <w:szCs w:val="20"/>
        </w:rPr>
        <w:t>%;</w:t>
      </w:r>
    </w:p>
    <w:p w:rsidR="000E1975" w:rsidRPr="00E5031F" w:rsidRDefault="000E1975" w:rsidP="000E1975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∑смп – сумма контрактов, заключенных с СМП, СОНО по объявленным среди СМП, СОНО закупкам, руб.;</w:t>
      </w:r>
    </w:p>
    <w:p w:rsidR="000E1975" w:rsidRPr="00E5031F" w:rsidRDefault="000E1975" w:rsidP="000E1975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∑суб – сумма контрактов с привлечением к исполнению контракта субподрядчиков, соисполнителей из числа СМП, СОНО при условии, что в извещении установлено требование в соответствии с частью 5 статьи 30 Закона № 44-ФЗ, руб.;</w:t>
      </w:r>
    </w:p>
    <w:p w:rsidR="0093485B" w:rsidRDefault="000E1975" w:rsidP="000E1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31F">
        <w:rPr>
          <w:rFonts w:ascii="Times New Roman" w:hAnsi="Times New Roman"/>
          <w:sz w:val="20"/>
          <w:szCs w:val="20"/>
        </w:rPr>
        <w:t>СГО - совокупный годовой объём с учетом п.1.1 статьи 30 Закона № 44-ФЗ.</w:t>
      </w:r>
    </w:p>
    <w:p w:rsidR="00050F4D" w:rsidRDefault="00AD3740" w:rsidP="005B067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3485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8AC" w:rsidRPr="001038AC">
        <w:rPr>
          <w:rFonts w:ascii="Times New Roman" w:hAnsi="Times New Roman" w:cs="Times New Roman"/>
          <w:sz w:val="24"/>
          <w:szCs w:val="24"/>
        </w:rPr>
        <w:t>Количество реализованных требований Стандарта развития конкуренции в Московской области</w:t>
      </w:r>
      <w:r w:rsidR="0093485B">
        <w:rPr>
          <w:rFonts w:ascii="Times New Roman" w:hAnsi="Times New Roman" w:cs="Times New Roman"/>
          <w:sz w:val="24"/>
          <w:szCs w:val="24"/>
        </w:rPr>
        <w:t>, единиц</w:t>
      </w:r>
    </w:p>
    <w:p w:rsidR="00E0122D" w:rsidRPr="00E5031F" w:rsidRDefault="00E0122D" w:rsidP="00E0122D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  <w:lang w:val="en-US"/>
        </w:rPr>
        <w:t>K</w:t>
      </w:r>
      <w:r w:rsidRPr="00E5031F">
        <w:rPr>
          <w:rFonts w:ascii="Times New Roman" w:hAnsi="Times New Roman"/>
          <w:sz w:val="20"/>
          <w:szCs w:val="20"/>
        </w:rPr>
        <w:t xml:space="preserve"> = </w:t>
      </w:r>
      <w:r w:rsidRPr="00E5031F">
        <w:rPr>
          <w:rFonts w:ascii="Times New Roman" w:hAnsi="Times New Roman"/>
          <w:sz w:val="20"/>
          <w:szCs w:val="20"/>
          <w:lang w:val="en-US"/>
        </w:rPr>
        <w:t>T</w:t>
      </w:r>
      <w:r w:rsidRPr="00E5031F">
        <w:rPr>
          <w:rFonts w:ascii="Times New Roman" w:hAnsi="Times New Roman"/>
          <w:sz w:val="20"/>
          <w:szCs w:val="20"/>
        </w:rPr>
        <w:t>1 + Т2 +…+ Т</w:t>
      </w:r>
      <w:r w:rsidRPr="00E5031F">
        <w:rPr>
          <w:rFonts w:ascii="Times New Roman" w:hAnsi="Times New Roman"/>
          <w:sz w:val="20"/>
          <w:szCs w:val="20"/>
          <w:lang w:val="en-US"/>
        </w:rPr>
        <w:t>i</w:t>
      </w:r>
    </w:p>
    <w:p w:rsidR="00E0122D" w:rsidRPr="00E5031F" w:rsidRDefault="00E0122D" w:rsidP="002545D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где:</w:t>
      </w:r>
    </w:p>
    <w:p w:rsidR="00E0122D" w:rsidRPr="00E5031F" w:rsidRDefault="00E0122D" w:rsidP="002545D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К – количество реализованных требований Стандарта развития конкуренции, единиц;</w:t>
      </w:r>
    </w:p>
    <w:p w:rsidR="00E0122D" w:rsidRPr="00E5031F" w:rsidRDefault="00E0122D" w:rsidP="002545D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Т</w:t>
      </w:r>
      <w:r w:rsidRPr="00E5031F">
        <w:rPr>
          <w:rFonts w:ascii="Times New Roman" w:hAnsi="Times New Roman"/>
          <w:sz w:val="20"/>
          <w:szCs w:val="20"/>
          <w:lang w:val="en-US"/>
        </w:rPr>
        <w:t>i</w:t>
      </w:r>
      <w:r w:rsidRPr="00E5031F">
        <w:rPr>
          <w:rFonts w:ascii="Times New Roman" w:hAnsi="Times New Roman"/>
          <w:sz w:val="20"/>
          <w:szCs w:val="20"/>
        </w:rPr>
        <w:t xml:space="preserve"> – единица реализованного требования Стандарта развития конкуренции;</w:t>
      </w:r>
    </w:p>
    <w:p w:rsidR="00E0122D" w:rsidRPr="00E5031F" w:rsidRDefault="00E0122D" w:rsidP="002545D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 xml:space="preserve">Стандарт развития конкуренции содержит </w:t>
      </w:r>
      <w:r w:rsidR="002545D4">
        <w:rPr>
          <w:rFonts w:ascii="Times New Roman" w:hAnsi="Times New Roman"/>
          <w:sz w:val="20"/>
          <w:szCs w:val="20"/>
        </w:rPr>
        <w:t>пять</w:t>
      </w:r>
      <w:r w:rsidRPr="00E5031F">
        <w:rPr>
          <w:rFonts w:ascii="Times New Roman" w:hAnsi="Times New Roman"/>
          <w:sz w:val="20"/>
          <w:szCs w:val="20"/>
        </w:rPr>
        <w:t xml:space="preserve"> требований для внедрения, реализация каждого требования является единицей при расчете значения показателя:</w:t>
      </w:r>
    </w:p>
    <w:p w:rsidR="00E0122D" w:rsidRPr="00E5031F" w:rsidRDefault="00E0122D" w:rsidP="002545D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одна единица числового значения показателя равна одному реализованному требованию.</w:t>
      </w:r>
    </w:p>
    <w:p w:rsidR="00E0122D" w:rsidRPr="00E5031F" w:rsidRDefault="00E0122D" w:rsidP="002545D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Требование (</w:t>
      </w:r>
      <m:oMath>
        <m:sSub>
          <m:sSubPr>
            <m:ctrlPr>
              <w:rPr>
                <w:rFonts w:ascii="Cambria Math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0"/>
            <w:szCs w:val="20"/>
          </w:rPr>
          <m:t>-</m:t>
        </m:r>
        <m:sSub>
          <m:sSubPr>
            <m:ctrlPr>
              <w:rPr>
                <w:rFonts w:ascii="Cambria Math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  <w:sz w:val="20"/>
            <w:szCs w:val="20"/>
          </w:rPr>
          <m:t>)</m:t>
        </m:r>
      </m:oMath>
      <w:r w:rsidRPr="00E5031F">
        <w:rPr>
          <w:rFonts w:ascii="Times New Roman" w:hAnsi="Times New Roman"/>
          <w:sz w:val="20"/>
          <w:szCs w:val="20"/>
        </w:rPr>
        <w:t>:</w:t>
      </w:r>
    </w:p>
    <w:p w:rsidR="00E0122D" w:rsidRPr="00E5031F" w:rsidRDefault="00E0122D" w:rsidP="002545D4">
      <w:pPr>
        <w:numPr>
          <w:ilvl w:val="0"/>
          <w:numId w:val="6"/>
        </w:numPr>
        <w:tabs>
          <w:tab w:val="left" w:pos="318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Определение уполномоченного органа.</w:t>
      </w:r>
    </w:p>
    <w:p w:rsidR="00E0122D" w:rsidRPr="00E5031F" w:rsidRDefault="00E0122D" w:rsidP="002545D4">
      <w:pPr>
        <w:numPr>
          <w:ilvl w:val="0"/>
          <w:numId w:val="6"/>
        </w:numPr>
        <w:tabs>
          <w:tab w:val="left" w:pos="318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Создание коллегиального органа.</w:t>
      </w:r>
    </w:p>
    <w:p w:rsidR="00E0122D" w:rsidRPr="00E5031F" w:rsidRDefault="00E0122D" w:rsidP="002545D4">
      <w:pPr>
        <w:numPr>
          <w:ilvl w:val="0"/>
          <w:numId w:val="6"/>
        </w:numPr>
        <w:tabs>
          <w:tab w:val="left" w:pos="318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Утверждение перечня приоритетных и социально значимых рынков.</w:t>
      </w:r>
    </w:p>
    <w:p w:rsidR="00E0122D" w:rsidRPr="00E5031F" w:rsidRDefault="00E0122D" w:rsidP="002545D4">
      <w:pPr>
        <w:numPr>
          <w:ilvl w:val="0"/>
          <w:numId w:val="6"/>
        </w:numPr>
        <w:tabs>
          <w:tab w:val="left" w:pos="318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Разработка «дорожной карты».</w:t>
      </w:r>
    </w:p>
    <w:p w:rsidR="00E0122D" w:rsidRPr="00E5031F" w:rsidRDefault="00E0122D" w:rsidP="002545D4">
      <w:pPr>
        <w:numPr>
          <w:ilvl w:val="0"/>
          <w:numId w:val="6"/>
        </w:numPr>
        <w:tabs>
          <w:tab w:val="left" w:pos="318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5031F">
        <w:rPr>
          <w:rFonts w:ascii="Times New Roman" w:hAnsi="Times New Roman"/>
          <w:sz w:val="20"/>
          <w:szCs w:val="20"/>
        </w:rPr>
        <w:t>Проведение мониторинга рынков.</w:t>
      </w:r>
    </w:p>
    <w:p w:rsidR="00E0122D" w:rsidRDefault="00E0122D" w:rsidP="002545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31F">
        <w:rPr>
          <w:rFonts w:ascii="Times New Roman" w:hAnsi="Times New Roman"/>
          <w:sz w:val="20"/>
          <w:szCs w:val="20"/>
        </w:rPr>
        <w:t>Повышение уровня информированности о состоянии конкурентной среды.</w:t>
      </w:r>
    </w:p>
    <w:p w:rsidR="00E95D1A" w:rsidRPr="008B3D95" w:rsidRDefault="00E95D1A" w:rsidP="00E95D1A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D95">
        <w:rPr>
          <w:rFonts w:ascii="Times New Roman" w:hAnsi="Times New Roman" w:cs="Times New Roman"/>
          <w:b/>
          <w:sz w:val="24"/>
          <w:szCs w:val="24"/>
        </w:rPr>
        <w:t>Подпрограмма</w:t>
      </w:r>
      <w:r w:rsidR="00D41472" w:rsidRPr="00D41472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8B3D95">
        <w:rPr>
          <w:rFonts w:ascii="Times New Roman" w:hAnsi="Times New Roman" w:cs="Times New Roman"/>
          <w:b/>
          <w:sz w:val="24"/>
          <w:szCs w:val="24"/>
        </w:rPr>
        <w:t xml:space="preserve"> «Развитие </w:t>
      </w:r>
      <w:r>
        <w:rPr>
          <w:rFonts w:ascii="Times New Roman" w:hAnsi="Times New Roman" w:cs="Times New Roman"/>
          <w:b/>
          <w:sz w:val="24"/>
          <w:szCs w:val="24"/>
        </w:rPr>
        <w:t>малого и среднего предпринимательства</w:t>
      </w:r>
      <w:r w:rsidRPr="008B3D95">
        <w:rPr>
          <w:rFonts w:ascii="Times New Roman" w:hAnsi="Times New Roman" w:cs="Times New Roman"/>
          <w:b/>
          <w:sz w:val="24"/>
          <w:szCs w:val="24"/>
        </w:rPr>
        <w:t>»</w:t>
      </w:r>
    </w:p>
    <w:p w:rsidR="009A5BFD" w:rsidRDefault="009A5BFD" w:rsidP="009A5BFD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Pr="00E95D1A">
        <w:rPr>
          <w:rFonts w:ascii="Times New Roman" w:hAnsi="Times New Roman" w:cs="Times New Roman"/>
          <w:sz w:val="24"/>
          <w:szCs w:val="24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  <w:r>
        <w:rPr>
          <w:rFonts w:ascii="Times New Roman" w:hAnsi="Times New Roman" w:cs="Times New Roman"/>
          <w:sz w:val="24"/>
          <w:szCs w:val="24"/>
        </w:rPr>
        <w:t>, процент</w:t>
      </w:r>
    </w:p>
    <w:p w:rsidR="009A5BFD" w:rsidRPr="006E644A" w:rsidRDefault="009A5BFD" w:rsidP="009A5BF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E644A">
        <w:rPr>
          <w:rFonts w:ascii="Times New Roman" w:hAnsi="Times New Roman" w:cs="Times New Roman"/>
          <w:sz w:val="20"/>
          <w:szCs w:val="20"/>
        </w:rPr>
        <w:t xml:space="preserve">Рассчитывается как отношение среднесписочной численности работников (без внешних совместителей) малых и средних предприятий к среднесписочной численности работников (без внешних совместителей) всех предприятий и организаций в городском округе Истра, выраженное в процентах. </w:t>
      </w:r>
    </w:p>
    <w:p w:rsidR="009A5BFD" w:rsidRPr="006E644A" w:rsidRDefault="009A5BFD" w:rsidP="009A5B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E644A">
        <w:rPr>
          <w:rFonts w:ascii="Times New Roman" w:hAnsi="Times New Roman" w:cs="Times New Roman"/>
          <w:sz w:val="20"/>
          <w:szCs w:val="20"/>
        </w:rPr>
        <w:t>Формы статистической отчетности: ПМ, МП (микро), П-4, 1-предприятие. Представляют органы государственной статистики.</w:t>
      </w:r>
    </w:p>
    <w:p w:rsidR="0047022B" w:rsidRDefault="00AA2B07" w:rsidP="006E644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9A5B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E95D1A">
        <w:rPr>
          <w:rFonts w:ascii="Times New Roman" w:hAnsi="Times New Roman" w:cs="Times New Roman"/>
          <w:sz w:val="24"/>
          <w:szCs w:val="24"/>
        </w:rPr>
        <w:t>Число субъектов МСП в расчете на 10 тыс. человек населения</w:t>
      </w:r>
      <w:r w:rsidR="00E95D1A">
        <w:rPr>
          <w:rFonts w:ascii="Times New Roman" w:hAnsi="Times New Roman" w:cs="Times New Roman"/>
          <w:sz w:val="24"/>
          <w:szCs w:val="24"/>
        </w:rPr>
        <w:t>, единиц</w:t>
      </w:r>
    </w:p>
    <w:p w:rsidR="009E3B49" w:rsidRPr="006E644A" w:rsidRDefault="009E3B49" w:rsidP="006E644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E644A">
        <w:rPr>
          <w:rFonts w:ascii="Times New Roman" w:hAnsi="Times New Roman" w:cs="Times New Roman"/>
          <w:sz w:val="20"/>
          <w:szCs w:val="20"/>
        </w:rPr>
        <w:t>Рассчитывается как отношение количества субъектов МСП в городском округе Истра к численности постоянного населения в расчете на 10</w:t>
      </w:r>
      <w:r w:rsidR="006E644A">
        <w:rPr>
          <w:rFonts w:ascii="Times New Roman" w:hAnsi="Times New Roman" w:cs="Times New Roman"/>
          <w:sz w:val="20"/>
          <w:szCs w:val="20"/>
        </w:rPr>
        <w:t xml:space="preserve"> </w:t>
      </w:r>
      <w:r w:rsidRPr="006E644A">
        <w:rPr>
          <w:rFonts w:ascii="Times New Roman" w:hAnsi="Times New Roman" w:cs="Times New Roman"/>
          <w:sz w:val="20"/>
          <w:szCs w:val="20"/>
        </w:rPr>
        <w:t>000 человек постоянного населения округа</w:t>
      </w:r>
    </w:p>
    <w:p w:rsidR="00E95D1A" w:rsidRDefault="00AA2B07" w:rsidP="009E3B49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95D1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E95D1A">
        <w:rPr>
          <w:rFonts w:ascii="Times New Roman" w:hAnsi="Times New Roman" w:cs="Times New Roman"/>
          <w:sz w:val="24"/>
          <w:szCs w:val="24"/>
        </w:rPr>
        <w:t>Малый бизнес большого региона. Прирост количества субъектов малого и среднего предпринимательства на 10 тыс. населения</w:t>
      </w:r>
      <w:r w:rsidR="00E95D1A">
        <w:rPr>
          <w:rFonts w:ascii="Times New Roman" w:hAnsi="Times New Roman" w:cs="Times New Roman"/>
          <w:sz w:val="24"/>
          <w:szCs w:val="24"/>
        </w:rPr>
        <w:t>, единиц</w:t>
      </w:r>
    </w:p>
    <w:p w:rsidR="0047022B" w:rsidRPr="00D41472" w:rsidRDefault="0047022B" w:rsidP="00690A76">
      <w:pPr>
        <w:tabs>
          <w:tab w:val="left" w:pos="6635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41472">
        <w:rPr>
          <w:rFonts w:ascii="Times New Roman" w:hAnsi="Times New Roman" w:cs="Times New Roman"/>
          <w:sz w:val="20"/>
          <w:szCs w:val="20"/>
        </w:rPr>
        <w:t xml:space="preserve">Расчет </w:t>
      </w:r>
      <w:r w:rsidR="00944901" w:rsidRPr="00D41472">
        <w:rPr>
          <w:rFonts w:ascii="Times New Roman" w:hAnsi="Times New Roman" w:cs="Times New Roman"/>
          <w:sz w:val="20"/>
          <w:szCs w:val="20"/>
        </w:rPr>
        <w:t>п</w:t>
      </w:r>
      <w:r w:rsidRPr="00D41472">
        <w:rPr>
          <w:rFonts w:ascii="Times New Roman" w:hAnsi="Times New Roman" w:cs="Times New Roman"/>
          <w:sz w:val="20"/>
          <w:szCs w:val="20"/>
        </w:rPr>
        <w:t xml:space="preserve">оказателя осуществляется по формуле: </w:t>
      </w:r>
      <m:oMath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Пр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</w:rPr>
              <m:t>k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=</m:t>
        </m:r>
        <m:f>
          <m:fPr>
            <m:ctrlPr>
              <w:rPr>
                <w:rFonts w:ascii="Cambria Math" w:hAnsi="Cambria Math" w:cs="Times New Roman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t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</w:rPr>
                  <m:t>-1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 xml:space="preserve"> </m:t>
            </m:r>
            <m:sSub>
              <m:sSubPr>
                <m:ctrlPr>
                  <w:rPr>
                    <w:rFonts w:ascii="Cambria Math" w:hAnsi="Cambria Math" w:cs="Times New Roman"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</w:rPr>
                  <m:t>н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>×10 000</m:t>
        </m:r>
      </m:oMath>
      <w:r w:rsidRPr="00D41472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a6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8079"/>
      </w:tblGrid>
      <w:tr w:rsidR="00DB621B" w:rsidRPr="00D41472" w:rsidTr="00C07F42">
        <w:tc>
          <w:tcPr>
            <w:tcW w:w="1555" w:type="dxa"/>
            <w:vAlign w:val="center"/>
          </w:tcPr>
          <w:p w:rsidR="00DB621B" w:rsidRPr="00D41472" w:rsidRDefault="00274047" w:rsidP="00690A7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Пр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k</m:t>
                    </m:r>
                  </m:sub>
                </m:sSub>
              </m:oMath>
            </m:oMathPara>
          </w:p>
        </w:tc>
        <w:tc>
          <w:tcPr>
            <w:tcW w:w="8079" w:type="dxa"/>
            <w:vAlign w:val="center"/>
          </w:tcPr>
          <w:p w:rsidR="00DB621B" w:rsidRPr="00D41472" w:rsidRDefault="00DB621B" w:rsidP="00690A76">
            <w:pPr>
              <w:widowControl w:val="0"/>
              <w:tabs>
                <w:tab w:val="left" w:pos="11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472">
              <w:rPr>
                <w:rFonts w:ascii="Times New Roman" w:hAnsi="Times New Roman" w:cs="Times New Roman"/>
                <w:sz w:val="20"/>
                <w:szCs w:val="20"/>
              </w:rPr>
              <w:t>- прирост количества субъектов малого и среднего предпринимательства, осуществляющих деятельность на территории муниципального образования Московской области, на 10 тыс. населения, единиц</w:t>
            </w:r>
          </w:p>
        </w:tc>
      </w:tr>
      <w:tr w:rsidR="000C6FE8" w:rsidRPr="00D41472" w:rsidTr="00C07F42">
        <w:tc>
          <w:tcPr>
            <w:tcW w:w="1555" w:type="dxa"/>
            <w:vAlign w:val="center"/>
          </w:tcPr>
          <w:p w:rsidR="000C6FE8" w:rsidRPr="00D41472" w:rsidRDefault="00274047" w:rsidP="00690A7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t</m:t>
                    </m:r>
                  </m:sub>
                </m:sSub>
              </m:oMath>
            </m:oMathPara>
          </w:p>
        </w:tc>
        <w:tc>
          <w:tcPr>
            <w:tcW w:w="8079" w:type="dxa"/>
            <w:vAlign w:val="center"/>
          </w:tcPr>
          <w:p w:rsidR="000C6FE8" w:rsidRPr="00D41472" w:rsidRDefault="00C07F42" w:rsidP="00690A76">
            <w:pPr>
              <w:widowControl w:val="0"/>
              <w:tabs>
                <w:tab w:val="left" w:pos="11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472">
              <w:rPr>
                <w:rFonts w:ascii="Times New Roman" w:hAnsi="Times New Roman" w:cs="Times New Roman"/>
                <w:sz w:val="20"/>
                <w:szCs w:val="20"/>
              </w:rPr>
              <w:t>- количество средних, малых предприятий, микропредприятий и индивидуальных предпринимателей (далее - субъекты МСП) на конец отчетного периода, единиц</w:t>
            </w:r>
          </w:p>
        </w:tc>
      </w:tr>
      <w:tr w:rsidR="000C6FE8" w:rsidRPr="00D41472" w:rsidTr="00C07F42">
        <w:tc>
          <w:tcPr>
            <w:tcW w:w="1555" w:type="dxa"/>
          </w:tcPr>
          <w:p w:rsidR="000C6FE8" w:rsidRPr="00D41472" w:rsidRDefault="00274047" w:rsidP="00690A7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-1</m:t>
                    </m:r>
                  </m:sub>
                </m:sSub>
              </m:oMath>
            </m:oMathPara>
          </w:p>
        </w:tc>
        <w:tc>
          <w:tcPr>
            <w:tcW w:w="8079" w:type="dxa"/>
          </w:tcPr>
          <w:p w:rsidR="000C6FE8" w:rsidRPr="00D41472" w:rsidRDefault="00C07F42" w:rsidP="0069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472">
              <w:rPr>
                <w:rFonts w:ascii="Times New Roman" w:hAnsi="Times New Roman" w:cs="Times New Roman"/>
                <w:sz w:val="20"/>
                <w:szCs w:val="20"/>
              </w:rPr>
              <w:t>- количество субъектов МСП на начало отчетного года, единиц</w:t>
            </w:r>
            <w:r w:rsidR="00257581">
              <w:rPr>
                <w:rFonts w:ascii="Times New Roman" w:hAnsi="Times New Roman" w:cs="Times New Roman"/>
                <w:sz w:val="20"/>
                <w:szCs w:val="20"/>
              </w:rPr>
              <w:t>, заполняется один раз в год по состоянию на начало отчетного года</w:t>
            </w:r>
          </w:p>
        </w:tc>
      </w:tr>
      <w:tr w:rsidR="000C6FE8" w:rsidRPr="00D41472" w:rsidTr="00C07F42">
        <w:tc>
          <w:tcPr>
            <w:tcW w:w="1555" w:type="dxa"/>
          </w:tcPr>
          <w:p w:rsidR="000C6FE8" w:rsidRPr="00D41472" w:rsidRDefault="00274047" w:rsidP="00690A7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н</m:t>
                    </m:r>
                  </m:sub>
                </m:sSub>
              </m:oMath>
            </m:oMathPara>
          </w:p>
        </w:tc>
        <w:tc>
          <w:tcPr>
            <w:tcW w:w="8079" w:type="dxa"/>
          </w:tcPr>
          <w:p w:rsidR="00257581" w:rsidRDefault="00C07F42" w:rsidP="0069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472">
              <w:rPr>
                <w:rFonts w:ascii="Times New Roman" w:hAnsi="Times New Roman" w:cs="Times New Roman"/>
                <w:sz w:val="20"/>
                <w:szCs w:val="20"/>
              </w:rPr>
              <w:t>- численность населения муниципального образования Московской области, человек</w:t>
            </w:r>
            <w:r w:rsidR="0025758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C6FE8" w:rsidRPr="00D41472" w:rsidRDefault="00C07F42" w:rsidP="0069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4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7581">
              <w:rPr>
                <w:rFonts w:ascii="Times New Roman" w:hAnsi="Times New Roman" w:cs="Times New Roman"/>
                <w:sz w:val="20"/>
                <w:szCs w:val="20"/>
              </w:rPr>
              <w:t>заполняется один раз в год по состоянию на начало отчетного года</w:t>
            </w:r>
          </w:p>
        </w:tc>
      </w:tr>
    </w:tbl>
    <w:p w:rsidR="00E95D1A" w:rsidRDefault="00E95D1A" w:rsidP="009E3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5D1A" w:rsidRDefault="00AA2B07" w:rsidP="009E3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95D1A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E95D1A">
        <w:rPr>
          <w:rFonts w:ascii="Times New Roman" w:hAnsi="Times New Roman" w:cs="Times New Roman"/>
          <w:sz w:val="24"/>
          <w:szCs w:val="24"/>
        </w:rPr>
        <w:t>Вновь созданные предприятия МСП в сфере производства или услуг</w:t>
      </w:r>
      <w:r w:rsidR="00E95D1A">
        <w:rPr>
          <w:rFonts w:ascii="Times New Roman" w:hAnsi="Times New Roman" w:cs="Times New Roman"/>
          <w:sz w:val="24"/>
          <w:szCs w:val="24"/>
        </w:rPr>
        <w:t>, единиц</w:t>
      </w:r>
    </w:p>
    <w:p w:rsidR="0047022B" w:rsidRPr="00690A76" w:rsidRDefault="0047022B" w:rsidP="0047022B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90A76">
        <w:rPr>
          <w:rFonts w:ascii="Times New Roman" w:hAnsi="Times New Roman" w:cs="Times New Roman"/>
          <w:sz w:val="20"/>
          <w:szCs w:val="20"/>
        </w:rPr>
        <w:t>Рассчитывается на основе данных ИФНС о зарегистрированных предприятиях в сфере производства и услуг.</w:t>
      </w:r>
    </w:p>
    <w:p w:rsidR="00050F4D" w:rsidRDefault="00AA2B07" w:rsidP="00153B8E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2BC">
        <w:rPr>
          <w:rFonts w:ascii="Times New Roman" w:hAnsi="Times New Roman" w:cs="Times New Roman"/>
          <w:sz w:val="24"/>
          <w:szCs w:val="24"/>
        </w:rPr>
        <w:t>3.</w:t>
      </w:r>
      <w:r w:rsidR="00E95D1A" w:rsidRPr="007D62BC">
        <w:rPr>
          <w:rFonts w:ascii="Times New Roman" w:hAnsi="Times New Roman" w:cs="Times New Roman"/>
          <w:sz w:val="24"/>
          <w:szCs w:val="24"/>
        </w:rPr>
        <w:t>5</w:t>
      </w:r>
      <w:r w:rsidRPr="007D62BC"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7D62BC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="00E95D1A" w:rsidRPr="00E95D1A">
        <w:rPr>
          <w:rFonts w:ascii="Times New Roman" w:hAnsi="Times New Roman" w:cs="Times New Roman"/>
          <w:sz w:val="24"/>
          <w:szCs w:val="24"/>
        </w:rPr>
        <w:t>вновь созданных субъектов МСП участниками проекта</w:t>
      </w:r>
      <w:r w:rsidR="00E95D1A">
        <w:rPr>
          <w:rFonts w:ascii="Times New Roman" w:hAnsi="Times New Roman" w:cs="Times New Roman"/>
          <w:sz w:val="24"/>
          <w:szCs w:val="24"/>
        </w:rPr>
        <w:t>, единиц</w:t>
      </w:r>
    </w:p>
    <w:p w:rsidR="001E5291" w:rsidRPr="004C2E9B" w:rsidRDefault="00F80BF1" w:rsidP="00153B8E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C2E9B">
        <w:rPr>
          <w:rFonts w:ascii="Times New Roman" w:hAnsi="Times New Roman" w:cs="Times New Roman"/>
          <w:sz w:val="20"/>
          <w:szCs w:val="20"/>
        </w:rPr>
        <w:t>Данные органов исполнительной власти Московской области, организаций инфраструктуры поддержки субъектов малого и среднего предпринимательства, субъектов малого и среднего предпринимательства</w:t>
      </w:r>
      <w:r w:rsidR="00F474E6" w:rsidRPr="004C2E9B">
        <w:rPr>
          <w:rFonts w:ascii="Times New Roman" w:hAnsi="Times New Roman" w:cs="Times New Roman"/>
          <w:sz w:val="20"/>
          <w:szCs w:val="20"/>
        </w:rPr>
        <w:t>, получивших государственную поддержку, и иных организаций, участвующих в реализации рег</w:t>
      </w:r>
      <w:r w:rsidR="007D62BC" w:rsidRPr="004C2E9B">
        <w:rPr>
          <w:rFonts w:ascii="Times New Roman" w:hAnsi="Times New Roman" w:cs="Times New Roman"/>
          <w:sz w:val="20"/>
          <w:szCs w:val="20"/>
        </w:rPr>
        <w:t>и</w:t>
      </w:r>
      <w:r w:rsidR="00F474E6" w:rsidRPr="004C2E9B">
        <w:rPr>
          <w:rFonts w:ascii="Times New Roman" w:hAnsi="Times New Roman" w:cs="Times New Roman"/>
          <w:sz w:val="20"/>
          <w:szCs w:val="20"/>
        </w:rPr>
        <w:t>онального проекта.</w:t>
      </w:r>
    </w:p>
    <w:p w:rsidR="006B6A24" w:rsidRDefault="006B6A24" w:rsidP="00153B8E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A24">
        <w:rPr>
          <w:rFonts w:ascii="Times New Roman" w:hAnsi="Times New Roman" w:cs="Times New Roman"/>
          <w:sz w:val="24"/>
          <w:szCs w:val="24"/>
        </w:rPr>
        <w:t>3.6 Численность занятых в сфере малого и среднего предпринимательства, включая индивидуальных предпринимателей за отчетный период (прошедший год)</w:t>
      </w:r>
    </w:p>
    <w:p w:rsidR="006B6A24" w:rsidRPr="00A677E7" w:rsidRDefault="006B6A24" w:rsidP="006B6A24">
      <w:pPr>
        <w:tabs>
          <w:tab w:val="left" w:pos="6635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cyan"/>
        </w:rPr>
      </w:pPr>
      <w:r w:rsidRPr="00A677E7">
        <w:rPr>
          <w:rFonts w:ascii="Times New Roman" w:hAnsi="Times New Roman" w:cs="Times New Roman"/>
          <w:sz w:val="20"/>
          <w:szCs w:val="20"/>
          <w:highlight w:val="cyan"/>
        </w:rPr>
        <w:t>Ч = ССЧРюл + ССЧРип + ЮЛвс + ИПмсп + Пнпд</w:t>
      </w:r>
    </w:p>
    <w:p w:rsidR="006B6A24" w:rsidRPr="00A677E7" w:rsidRDefault="006B6A24" w:rsidP="006B6A24">
      <w:pPr>
        <w:tabs>
          <w:tab w:val="left" w:pos="6635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cyan"/>
        </w:rPr>
      </w:pPr>
      <w:r w:rsidRPr="00A677E7">
        <w:rPr>
          <w:rFonts w:ascii="Times New Roman" w:hAnsi="Times New Roman" w:cs="Times New Roman"/>
          <w:sz w:val="20"/>
          <w:szCs w:val="20"/>
          <w:highlight w:val="cyan"/>
        </w:rPr>
        <w:t>Ч - Численность занятых в сфере малого и среднего предпринимательства, включая индивидуальных предпринимателей" за отчетный период (прошедший год)</w:t>
      </w:r>
    </w:p>
    <w:p w:rsidR="006B6A24" w:rsidRPr="00A677E7" w:rsidRDefault="006B6A24" w:rsidP="006B6A24">
      <w:pPr>
        <w:tabs>
          <w:tab w:val="left" w:pos="6635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cyan"/>
        </w:rPr>
      </w:pPr>
      <w:r w:rsidRPr="00A677E7">
        <w:rPr>
          <w:rFonts w:ascii="Times New Roman" w:hAnsi="Times New Roman" w:cs="Times New Roman"/>
          <w:sz w:val="20"/>
          <w:szCs w:val="20"/>
          <w:highlight w:val="cyan"/>
        </w:rPr>
        <w:t>ССЧРюл - сумма среднесписочной численности работников юридических лиц;</w:t>
      </w:r>
    </w:p>
    <w:p w:rsidR="006B6A24" w:rsidRPr="00A677E7" w:rsidRDefault="006B6A24" w:rsidP="006B6A24">
      <w:pPr>
        <w:tabs>
          <w:tab w:val="left" w:pos="6635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cyan"/>
        </w:rPr>
      </w:pPr>
      <w:r w:rsidRPr="00A677E7">
        <w:rPr>
          <w:rFonts w:ascii="Times New Roman" w:hAnsi="Times New Roman" w:cs="Times New Roman"/>
          <w:sz w:val="20"/>
          <w:szCs w:val="20"/>
          <w:highlight w:val="cyan"/>
        </w:rPr>
        <w:t>ССЧРип - сумма среднесписочной численности работников индивидуальных предпринимателей;</w:t>
      </w:r>
    </w:p>
    <w:p w:rsidR="006B6A24" w:rsidRPr="00A677E7" w:rsidRDefault="006B6A24" w:rsidP="006B6A24">
      <w:pPr>
        <w:tabs>
          <w:tab w:val="left" w:pos="6635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cyan"/>
        </w:rPr>
      </w:pPr>
      <w:r w:rsidRPr="00A677E7">
        <w:rPr>
          <w:rFonts w:ascii="Times New Roman" w:hAnsi="Times New Roman" w:cs="Times New Roman"/>
          <w:sz w:val="20"/>
          <w:szCs w:val="20"/>
          <w:highlight w:val="cyan"/>
        </w:rPr>
        <w:t>ЮЛвс - вновь созданные юридические лица;</w:t>
      </w:r>
    </w:p>
    <w:p w:rsidR="006B6A24" w:rsidRPr="00A677E7" w:rsidRDefault="006B6A24" w:rsidP="006B6A24">
      <w:pPr>
        <w:tabs>
          <w:tab w:val="left" w:pos="6635"/>
        </w:tabs>
        <w:spacing w:before="120" w:after="0" w:line="240" w:lineRule="auto"/>
        <w:ind w:firstLine="709"/>
        <w:jc w:val="both"/>
        <w:rPr>
          <w:rFonts w:cs="Times New Roman"/>
          <w:sz w:val="18"/>
          <w:szCs w:val="18"/>
          <w:highlight w:val="cyan"/>
          <w:lang w:eastAsia="ru-RU"/>
        </w:rPr>
      </w:pPr>
      <w:r w:rsidRPr="00A677E7">
        <w:rPr>
          <w:rFonts w:ascii="Times New Roman" w:hAnsi="Times New Roman" w:cs="Times New Roman"/>
          <w:sz w:val="20"/>
          <w:szCs w:val="20"/>
          <w:highlight w:val="cyan"/>
        </w:rPr>
        <w:t>ИПмсп - индивидуальные предприниматели, сведения о которых внесены в единый реестр субъектов малого и среднего</w:t>
      </w:r>
      <w:r w:rsidRPr="00A677E7">
        <w:rPr>
          <w:rFonts w:cs="Times New Roman"/>
          <w:sz w:val="18"/>
          <w:szCs w:val="18"/>
          <w:highlight w:val="cyan"/>
          <w:lang w:eastAsia="ru-RU"/>
        </w:rPr>
        <w:t xml:space="preserve"> предпринимательства;</w:t>
      </w:r>
    </w:p>
    <w:p w:rsidR="006B6A24" w:rsidRPr="00A677E7" w:rsidRDefault="006B6A24" w:rsidP="006B6A24">
      <w:pPr>
        <w:tabs>
          <w:tab w:val="left" w:pos="6635"/>
        </w:tabs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cyan"/>
        </w:rPr>
      </w:pPr>
      <w:r w:rsidRPr="00A677E7">
        <w:rPr>
          <w:rFonts w:ascii="Times New Roman" w:hAnsi="Times New Roman" w:cs="Times New Roman"/>
          <w:sz w:val="20"/>
          <w:szCs w:val="20"/>
          <w:highlight w:val="cyan"/>
        </w:rPr>
        <w:t>Пнпд - количество плательщиков налога на профессиональный доход.</w:t>
      </w:r>
    </w:p>
    <w:p w:rsidR="006B6A24" w:rsidRPr="00A677E7" w:rsidRDefault="006B6A24" w:rsidP="006B6A24">
      <w:pPr>
        <w:tabs>
          <w:tab w:val="left" w:pos="663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cyan"/>
        </w:rPr>
      </w:pPr>
      <w:r w:rsidRPr="00A677E7">
        <w:rPr>
          <w:rFonts w:ascii="Times New Roman" w:hAnsi="Times New Roman" w:cs="Times New Roman"/>
          <w:sz w:val="20"/>
          <w:szCs w:val="20"/>
          <w:highlight w:val="cyan"/>
        </w:rPr>
        <w:t>Понятия, используемые в настоящей методике, означают следующее:</w:t>
      </w:r>
    </w:p>
    <w:p w:rsidR="006B6A24" w:rsidRPr="00A677E7" w:rsidRDefault="006B6A24" w:rsidP="006B6A24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0"/>
          <w:szCs w:val="20"/>
          <w:highlight w:val="cyan"/>
          <w:lang w:eastAsia="ru-RU"/>
        </w:rPr>
      </w:pPr>
      <w:r w:rsidRPr="00A677E7">
        <w:rPr>
          <w:rFonts w:ascii="Times New Roman" w:hAnsi="Times New Roman" w:cs="Times New Roman"/>
          <w:sz w:val="20"/>
          <w:szCs w:val="20"/>
          <w:highlight w:val="cyan"/>
          <w:lang w:eastAsia="ru-RU"/>
        </w:rPr>
        <w:t xml:space="preserve">"субъекты малого и среднего предпринимательства" - хозяйствующие субъекты (юридические лица и индивидуальные предприниматели), отнесенные в соответствии с условиями, установленными </w:t>
      </w:r>
      <w:hyperlink r:id="rId13" w:history="1">
        <w:r w:rsidRPr="00A677E7">
          <w:rPr>
            <w:rFonts w:ascii="Times New Roman" w:hAnsi="Times New Roman" w:cs="Times New Roman"/>
            <w:color w:val="0000FF"/>
            <w:sz w:val="20"/>
            <w:szCs w:val="20"/>
            <w:highlight w:val="cyan"/>
            <w:lang w:eastAsia="ru-RU"/>
          </w:rPr>
          <w:t>статьей 4</w:t>
        </w:r>
      </w:hyperlink>
      <w:r w:rsidRPr="00A677E7">
        <w:rPr>
          <w:rFonts w:ascii="Times New Roman" w:hAnsi="Times New Roman" w:cs="Times New Roman"/>
          <w:sz w:val="20"/>
          <w:szCs w:val="20"/>
          <w:highlight w:val="cyan"/>
          <w:lang w:eastAsia="ru-RU"/>
        </w:rPr>
        <w:t xml:space="preserve"> Федерального закона "О развитии малого и среднего предпринимательства в Российской Федерации", к малым предприятиям, в том числе к микропредприятиям, и средним предприятиям, сведения о которых внесены в единый реестр субъектов малого и среднего предпринимательства;</w:t>
      </w:r>
    </w:p>
    <w:p w:rsidR="006B6A24" w:rsidRPr="00A677E7" w:rsidRDefault="006B6A24" w:rsidP="006B6A24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0"/>
          <w:szCs w:val="20"/>
          <w:highlight w:val="cyan"/>
          <w:lang w:eastAsia="ru-RU"/>
        </w:rPr>
      </w:pPr>
      <w:r w:rsidRPr="00A677E7">
        <w:rPr>
          <w:rFonts w:ascii="Times New Roman" w:hAnsi="Times New Roman" w:cs="Times New Roman"/>
          <w:sz w:val="20"/>
          <w:szCs w:val="20"/>
          <w:highlight w:val="cyan"/>
          <w:lang w:eastAsia="ru-RU"/>
        </w:rPr>
        <w:t>"вновь созданные юридические лица" - юридические лица, сведения о которых внесены в единый реестр субъектов малого и среднего предпринимательства с указанием на то, что такие юридические лица являются вновь созданными, по состоянию на 1 август;</w:t>
      </w:r>
    </w:p>
    <w:p w:rsidR="006B6A24" w:rsidRPr="00A677E7" w:rsidRDefault="006B6A24" w:rsidP="006B6A24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0"/>
          <w:szCs w:val="20"/>
          <w:highlight w:val="cyan"/>
          <w:lang w:eastAsia="ru-RU"/>
        </w:rPr>
      </w:pPr>
      <w:r w:rsidRPr="00A677E7">
        <w:rPr>
          <w:rFonts w:ascii="Times New Roman" w:hAnsi="Times New Roman" w:cs="Times New Roman"/>
          <w:sz w:val="20"/>
          <w:szCs w:val="20"/>
          <w:highlight w:val="cyan"/>
          <w:lang w:eastAsia="ru-RU"/>
        </w:rPr>
        <w:t>"индивидуальные предприниматели" - субъекты малого и среднего предпринимательства - индивидуальные предприниматели, сведения о которых внесены в единый реестр субъектов малого и среднего предпринимательства по состоянию на 1 августа;</w:t>
      </w:r>
    </w:p>
    <w:p w:rsidR="006B6A24" w:rsidRPr="00A677E7" w:rsidRDefault="006B6A24" w:rsidP="006B6A24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0"/>
          <w:szCs w:val="20"/>
          <w:highlight w:val="cyan"/>
          <w:lang w:eastAsia="ru-RU"/>
        </w:rPr>
      </w:pPr>
      <w:r w:rsidRPr="00A677E7">
        <w:rPr>
          <w:rFonts w:ascii="Times New Roman" w:hAnsi="Times New Roman" w:cs="Times New Roman"/>
          <w:sz w:val="20"/>
          <w:szCs w:val="20"/>
          <w:highlight w:val="cyan"/>
          <w:lang w:eastAsia="ru-RU"/>
        </w:rPr>
        <w:t>"сумма среднесписочной численности работников юридических лиц" - сумма среднесписочной численности за предшествующий календарный год, представленная в установленные сроки в налоговый орган юридическими лицами, сведения о которых внесены в единый реестр субъектов малого и среднего предпринимательства;</w:t>
      </w:r>
    </w:p>
    <w:p w:rsidR="006B6A24" w:rsidRPr="00A677E7" w:rsidRDefault="006B6A24" w:rsidP="006B6A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cyan"/>
          <w:lang w:eastAsia="ru-RU"/>
        </w:rPr>
      </w:pPr>
      <w:r w:rsidRPr="00A677E7">
        <w:rPr>
          <w:rFonts w:ascii="Times New Roman" w:hAnsi="Times New Roman" w:cs="Times New Roman"/>
          <w:sz w:val="20"/>
          <w:szCs w:val="20"/>
          <w:highlight w:val="cyan"/>
          <w:lang w:eastAsia="ru-RU"/>
        </w:rPr>
        <w:t>"сумма среднесписочной численности работников индивидуальных предпринимателей" - сумма среднесписочной численности за предшествующий календарный год, представленная в установленные сроки в налоговый орган индивидуальными предпринимателями, сведения о которых внесены в единый реестр субъектов малого и среднего предпринимательства по состоянию на 1 августа;</w:t>
      </w:r>
    </w:p>
    <w:p w:rsidR="006B6A24" w:rsidRPr="00A677E7" w:rsidRDefault="006B6A24" w:rsidP="006B6A24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  <w:highlight w:val="cyan"/>
          <w:lang w:eastAsia="ru-RU"/>
        </w:rPr>
      </w:pPr>
      <w:r w:rsidRPr="00A677E7">
        <w:rPr>
          <w:rFonts w:ascii="Times New Roman" w:hAnsi="Times New Roman" w:cs="Times New Roman"/>
          <w:sz w:val="20"/>
          <w:szCs w:val="20"/>
          <w:highlight w:val="cyan"/>
          <w:lang w:eastAsia="ru-RU"/>
        </w:rPr>
        <w:t xml:space="preserve">"плательщики налога на профессиональный доход" - физические лица, перешедшие на специальный налоговый режим "Налог на профессиональный доход" в порядке, установленном Федеральным </w:t>
      </w:r>
      <w:hyperlink r:id="rId14" w:history="1">
        <w:r w:rsidRPr="00A677E7">
          <w:rPr>
            <w:rFonts w:ascii="Times New Roman" w:hAnsi="Times New Roman" w:cs="Times New Roman"/>
            <w:color w:val="0000FF"/>
            <w:sz w:val="20"/>
            <w:szCs w:val="20"/>
            <w:highlight w:val="cyan"/>
            <w:lang w:eastAsia="ru-RU"/>
          </w:rPr>
          <w:t>законом</w:t>
        </w:r>
      </w:hyperlink>
      <w:r w:rsidRPr="00A677E7">
        <w:rPr>
          <w:rFonts w:ascii="Times New Roman" w:hAnsi="Times New Roman" w:cs="Times New Roman"/>
          <w:sz w:val="20"/>
          <w:szCs w:val="20"/>
          <w:highlight w:val="cyan"/>
          <w:lang w:eastAsia="ru-RU"/>
        </w:rPr>
        <w:t xml:space="preserve"> "О проведении эксперимента по установлению специального налогового режима "Налог на профессиональный доход" в городе федерального значения Москве, в Московской и Калужской областях, а также в Республике Татарстан (Татарстан)", за исключением индивидуальных предпринимателей - плательщиков налога на профессиональный доход, сведения о которых внесены в единый реестр субъектов малого и среднего предпринимательства по состоянию на 1 августа.</w:t>
      </w:r>
    </w:p>
    <w:p w:rsidR="006B6A24" w:rsidRPr="006B6A24" w:rsidRDefault="006B6A24" w:rsidP="006B6A24">
      <w:pPr>
        <w:widowControl w:val="0"/>
        <w:autoSpaceDE w:val="0"/>
        <w:autoSpaceDN w:val="0"/>
        <w:spacing w:before="240"/>
        <w:jc w:val="both"/>
        <w:rPr>
          <w:rFonts w:ascii="Times New Roman" w:hAnsi="Times New Roman" w:cs="Times New Roman"/>
          <w:sz w:val="20"/>
          <w:szCs w:val="20"/>
        </w:rPr>
      </w:pPr>
      <w:r w:rsidRPr="00A677E7">
        <w:rPr>
          <w:rFonts w:ascii="Times New Roman" w:hAnsi="Times New Roman" w:cs="Times New Roman"/>
          <w:sz w:val="20"/>
          <w:szCs w:val="20"/>
          <w:highlight w:val="cyan"/>
        </w:rPr>
        <w:t xml:space="preserve">Источник данных: </w:t>
      </w:r>
      <w:r w:rsidRPr="00A677E7">
        <w:rPr>
          <w:rFonts w:ascii="Times New Roman" w:hAnsi="Times New Roman" w:cs="Times New Roman"/>
          <w:sz w:val="20"/>
          <w:szCs w:val="20"/>
          <w:highlight w:val="cyan"/>
          <w:lang w:eastAsia="ru-RU"/>
        </w:rPr>
        <w:t>Данные, публикуемые ФНС России в информационно-телекоммуникационной сети "Интернет" на сайте www.nalog.ru в разделе "Электронные сервисы/Единый реестр субъектов малого и среднего предпринимательства/Статистика" 10 августа текущего года, а также в разделе "Налог на профессиональный доход/Информационные материалы".</w:t>
      </w:r>
      <w:r w:rsidRPr="006B6A24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:rsidR="006C7921" w:rsidRDefault="006C7921" w:rsidP="00E95D1A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D1A" w:rsidRPr="008B3D95" w:rsidRDefault="00E95D1A" w:rsidP="00E95D1A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D95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="00D41472" w:rsidRPr="00134127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8B3D95">
        <w:rPr>
          <w:rFonts w:ascii="Times New Roman" w:hAnsi="Times New Roman" w:cs="Times New Roman"/>
          <w:b/>
          <w:sz w:val="24"/>
          <w:szCs w:val="24"/>
        </w:rPr>
        <w:t xml:space="preserve">«Развитие </w:t>
      </w:r>
      <w:r>
        <w:rPr>
          <w:rFonts w:ascii="Times New Roman" w:hAnsi="Times New Roman" w:cs="Times New Roman"/>
          <w:b/>
          <w:sz w:val="24"/>
          <w:szCs w:val="24"/>
        </w:rPr>
        <w:t>потребительского рынка и услуг</w:t>
      </w:r>
      <w:r w:rsidRPr="008B3D95">
        <w:rPr>
          <w:rFonts w:ascii="Times New Roman" w:hAnsi="Times New Roman" w:cs="Times New Roman"/>
          <w:b/>
          <w:sz w:val="24"/>
          <w:szCs w:val="24"/>
        </w:rPr>
        <w:t>»</w:t>
      </w:r>
    </w:p>
    <w:p w:rsidR="006C553D" w:rsidRDefault="00105C3B" w:rsidP="00A711BC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95D1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E95D1A">
        <w:rPr>
          <w:rFonts w:ascii="Times New Roman" w:hAnsi="Times New Roman" w:cs="Times New Roman"/>
          <w:sz w:val="24"/>
          <w:szCs w:val="24"/>
        </w:rPr>
        <w:t>Обеспеченность населения площадью торговых объектов</w:t>
      </w:r>
      <w:r w:rsidR="00E95D1A">
        <w:rPr>
          <w:rFonts w:ascii="Times New Roman" w:hAnsi="Times New Roman" w:cs="Times New Roman"/>
          <w:sz w:val="24"/>
          <w:szCs w:val="24"/>
        </w:rPr>
        <w:t>, кв. метров на 1000 человек</w:t>
      </w:r>
    </w:p>
    <w:p w:rsidR="006C553D" w:rsidRPr="00134127" w:rsidRDefault="006C553D" w:rsidP="006C553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</w:t>
      </w:r>
      <w:r w:rsidRPr="00134127">
        <w:rPr>
          <w:rFonts w:ascii="Times New Roman" w:hAnsi="Times New Roman" w:cs="Times New Roman"/>
          <w:sz w:val="20"/>
          <w:szCs w:val="20"/>
        </w:rPr>
        <w:t xml:space="preserve">Расчет </w:t>
      </w:r>
      <w:r w:rsidR="00944901" w:rsidRPr="00134127">
        <w:rPr>
          <w:rFonts w:ascii="Times New Roman" w:hAnsi="Times New Roman" w:cs="Times New Roman"/>
          <w:sz w:val="20"/>
          <w:szCs w:val="20"/>
        </w:rPr>
        <w:t>п</w:t>
      </w:r>
      <w:r w:rsidRPr="00134127">
        <w:rPr>
          <w:rFonts w:ascii="Times New Roman" w:hAnsi="Times New Roman" w:cs="Times New Roman"/>
          <w:sz w:val="20"/>
          <w:szCs w:val="20"/>
        </w:rPr>
        <w:t xml:space="preserve">оказателя осуществляется по формуле: </w:t>
      </w:r>
      <m:oMath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 Оторг=</m:t>
        </m:r>
        <m:f>
          <m:fPr>
            <m:ctrlPr>
              <w:rPr>
                <w:rFonts w:ascii="Cambria Math" w:hAnsi="Cambria Math" w:cs="Times New Roman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Sторг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Чсред</m:t>
            </m:r>
          </m:den>
        </m:f>
      </m:oMath>
      <w:r w:rsidRPr="00134127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6C553D" w:rsidRPr="00134127" w:rsidRDefault="006C553D" w:rsidP="00D903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4127">
        <w:rPr>
          <w:rFonts w:ascii="Times New Roman" w:hAnsi="Times New Roman" w:cs="Times New Roman"/>
          <w:sz w:val="20"/>
          <w:szCs w:val="20"/>
        </w:rPr>
        <w:t>Оторг – обеспеченность населения площадью торговых объектов;</w:t>
      </w:r>
    </w:p>
    <w:p w:rsidR="006C553D" w:rsidRPr="00134127" w:rsidRDefault="006C553D" w:rsidP="00D903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4127">
        <w:rPr>
          <w:rFonts w:ascii="Times New Roman" w:hAnsi="Times New Roman" w:cs="Times New Roman"/>
          <w:sz w:val="20"/>
          <w:szCs w:val="20"/>
        </w:rPr>
        <w:t>Sторг – площадь торговых объектов предприятий розничной торговли на территории муниципального образования Московской области;</w:t>
      </w:r>
    </w:p>
    <w:p w:rsidR="006C553D" w:rsidRPr="00134127" w:rsidRDefault="006C553D" w:rsidP="00D903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4127">
        <w:rPr>
          <w:rFonts w:ascii="Times New Roman" w:hAnsi="Times New Roman" w:cs="Times New Roman"/>
          <w:sz w:val="20"/>
          <w:szCs w:val="20"/>
        </w:rPr>
        <w:t>Чсред – среднегодовая численность постоянного населения муниципального образования Московской области</w:t>
      </w:r>
    </w:p>
    <w:p w:rsidR="00E95D1A" w:rsidRDefault="00150F1D" w:rsidP="00E95D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F1D">
        <w:rPr>
          <w:rFonts w:ascii="Times New Roman" w:hAnsi="Times New Roman" w:cs="Times New Roman"/>
          <w:sz w:val="18"/>
          <w:szCs w:val="18"/>
        </w:rPr>
        <w:t>Источник данных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711BC">
        <w:rPr>
          <w:rFonts w:ascii="Times New Roman" w:hAnsi="Times New Roman" w:cs="Times New Roman"/>
          <w:sz w:val="20"/>
          <w:szCs w:val="20"/>
        </w:rPr>
        <w:t>Данные Федеральной службы государственной статистики (далее - Росстат) о численности населения муниципальных образований Московской области и данные муниципальных образований Московской области о площадях торговых объектов предприятий розничной торговли</w:t>
      </w:r>
    </w:p>
    <w:p w:rsidR="00E95D1A" w:rsidRDefault="00105C3B" w:rsidP="00A711BC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95D1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E95D1A">
        <w:rPr>
          <w:rFonts w:ascii="Times New Roman" w:hAnsi="Times New Roman" w:cs="Times New Roman"/>
          <w:sz w:val="24"/>
          <w:szCs w:val="24"/>
        </w:rPr>
        <w:t>Доля обслуживаемых населенных пунктов от общего числа населенных пунктов муниципального образования,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не продовольственных товаров в сельские населенные пункты муниципального образования</w:t>
      </w:r>
      <w:r w:rsidR="00E95D1A">
        <w:rPr>
          <w:rFonts w:ascii="Times New Roman" w:hAnsi="Times New Roman" w:cs="Times New Roman"/>
          <w:sz w:val="24"/>
          <w:szCs w:val="24"/>
        </w:rPr>
        <w:t>, процент</w:t>
      </w:r>
    </w:p>
    <w:p w:rsidR="00501729" w:rsidRPr="00134127" w:rsidRDefault="00501729" w:rsidP="00501729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34127">
        <w:rPr>
          <w:rFonts w:ascii="Times New Roman" w:hAnsi="Times New Roman" w:cs="Times New Roman"/>
          <w:sz w:val="20"/>
          <w:szCs w:val="20"/>
        </w:rPr>
        <w:t xml:space="preserve">Согласно п.2.2 Соглашения между главным распорядителем средств бюджета Московской области и администрацией муниципального образования Московской области субсидия предоставляется при выполнении, в том числе условия:  наличие в муниципальной программе или в соответствующем разделе комплексной программы социально-экономического развития </w:t>
      </w:r>
      <w:r w:rsidR="00F92994">
        <w:rPr>
          <w:rFonts w:ascii="Times New Roman" w:hAnsi="Times New Roman" w:cs="Times New Roman"/>
          <w:sz w:val="20"/>
          <w:szCs w:val="20"/>
        </w:rPr>
        <w:t>м</w:t>
      </w:r>
      <w:r w:rsidRPr="00134127">
        <w:rPr>
          <w:rFonts w:ascii="Times New Roman" w:hAnsi="Times New Roman" w:cs="Times New Roman"/>
          <w:sz w:val="20"/>
          <w:szCs w:val="20"/>
        </w:rPr>
        <w:t>униципального образования, на территории которого предполагается реализация соответствующего мероприятия программы, показателя результативности, на исполнение которого предоставляется субсидия. Плановые значения Показателей результативности устанавливаются Государственной программой. В 2019 году Государственной программой Московской области «Предпринимательство Подмосковья» подпрограммой «Развитие потребительского рынка и услуг на территории Московской области» установлен показатель результативности 70%, в плановом периоде 2020 и 2021 годов - 70%.</w:t>
      </w:r>
    </w:p>
    <w:p w:rsidR="00501729" w:rsidRPr="00134127" w:rsidRDefault="00501729" w:rsidP="00F929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34127">
        <w:rPr>
          <w:rFonts w:ascii="Times New Roman" w:hAnsi="Times New Roman" w:cs="Times New Roman"/>
          <w:sz w:val="20"/>
          <w:szCs w:val="20"/>
        </w:rPr>
        <w:t>В случае не достижения планового значения Показателя результативности средства субсидии подлежат возврату в бюджет Московской области пропорционально доле не достижения</w:t>
      </w:r>
      <w:r w:rsidR="007F6B7E">
        <w:rPr>
          <w:rFonts w:ascii="Times New Roman" w:hAnsi="Times New Roman" w:cs="Times New Roman"/>
          <w:sz w:val="20"/>
          <w:szCs w:val="20"/>
        </w:rPr>
        <w:t xml:space="preserve"> </w:t>
      </w:r>
      <w:r w:rsidR="007F6B7E" w:rsidRPr="007F6B7E">
        <w:rPr>
          <w:rFonts w:ascii="Times New Roman" w:hAnsi="Times New Roman" w:cs="Times New Roman"/>
          <w:sz w:val="20"/>
          <w:szCs w:val="20"/>
        </w:rPr>
        <w:t>Показателя результативности не позднее чем через 30 календарных дней после получения соответствующего уведомления.</w:t>
      </w:r>
    </w:p>
    <w:p w:rsidR="00E95D1A" w:rsidRDefault="00105C3B" w:rsidP="003F1ABE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95D1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E95D1A">
        <w:rPr>
          <w:rFonts w:ascii="Times New Roman" w:hAnsi="Times New Roman" w:cs="Times New Roman"/>
          <w:sz w:val="24"/>
          <w:szCs w:val="24"/>
        </w:rPr>
        <w:t>Ликвидация незаконных нестационарных торговых объектов</w:t>
      </w:r>
      <w:r w:rsidR="00E95D1A">
        <w:rPr>
          <w:rFonts w:ascii="Times New Roman" w:hAnsi="Times New Roman" w:cs="Times New Roman"/>
          <w:sz w:val="24"/>
          <w:szCs w:val="24"/>
        </w:rPr>
        <w:t>, баллы</w:t>
      </w:r>
    </w:p>
    <w:p w:rsidR="009F0B73" w:rsidRPr="00134127" w:rsidRDefault="009F0B73" w:rsidP="003F1ABE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</w:t>
      </w:r>
      <w:r w:rsidRPr="00134127">
        <w:rPr>
          <w:rFonts w:ascii="Times New Roman" w:hAnsi="Times New Roman" w:cs="Times New Roman"/>
          <w:sz w:val="20"/>
          <w:szCs w:val="20"/>
        </w:rPr>
        <w:t xml:space="preserve">Расчет </w:t>
      </w:r>
      <w:r w:rsidR="00944901" w:rsidRPr="00134127">
        <w:rPr>
          <w:rFonts w:ascii="Times New Roman" w:hAnsi="Times New Roman" w:cs="Times New Roman"/>
          <w:sz w:val="20"/>
          <w:szCs w:val="20"/>
        </w:rPr>
        <w:t>п</w:t>
      </w:r>
      <w:r w:rsidRPr="00134127">
        <w:rPr>
          <w:rFonts w:ascii="Times New Roman" w:hAnsi="Times New Roman" w:cs="Times New Roman"/>
          <w:sz w:val="20"/>
          <w:szCs w:val="20"/>
        </w:rPr>
        <w:t xml:space="preserve">оказателя осуществляется по формуле: </w:t>
      </w:r>
      <m:oMath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</m:t>
        </m:r>
      </m:oMath>
      <w:r w:rsidRPr="00134127">
        <w:rPr>
          <w:rFonts w:ascii="Times New Roman" w:hAnsi="Times New Roman"/>
          <w:sz w:val="20"/>
          <w:szCs w:val="20"/>
        </w:rPr>
        <w:t>А = 100-В-С, где:</w:t>
      </w:r>
    </w:p>
    <w:p w:rsidR="005D2452" w:rsidRPr="005D2452" w:rsidRDefault="005D2452" w:rsidP="003F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2452">
        <w:rPr>
          <w:rFonts w:ascii="Times New Roman" w:hAnsi="Times New Roman" w:cs="Times New Roman"/>
          <w:sz w:val="20"/>
          <w:szCs w:val="20"/>
        </w:rPr>
        <w:t>A – значение показателя «Ликвидация незаконных нестационарных торговых объектов» (далее – Показатель), баллы;</w:t>
      </w:r>
      <w:r w:rsidR="00266B0C">
        <w:rPr>
          <w:rFonts w:ascii="Times New Roman" w:hAnsi="Times New Roman" w:cs="Times New Roman"/>
          <w:sz w:val="20"/>
          <w:szCs w:val="20"/>
        </w:rPr>
        <w:t xml:space="preserve"> </w:t>
      </w:r>
      <w:r w:rsidRPr="005D2452">
        <w:rPr>
          <w:rFonts w:ascii="Times New Roman" w:hAnsi="Times New Roman" w:cs="Times New Roman"/>
          <w:sz w:val="20"/>
          <w:szCs w:val="20"/>
        </w:rPr>
        <w:t>*</w:t>
      </w:r>
    </w:p>
    <w:p w:rsidR="005D2452" w:rsidRPr="005D2452" w:rsidRDefault="005D2452" w:rsidP="003F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2452">
        <w:rPr>
          <w:rFonts w:ascii="Times New Roman" w:hAnsi="Times New Roman" w:cs="Times New Roman"/>
          <w:sz w:val="20"/>
          <w:szCs w:val="20"/>
        </w:rPr>
        <w:t>B – количество выявленных и не демонтированных с начала года незаконно размещенных нестационарных торговых объектов, расположенных в местах, не включенных в схемы размещения нестационарных торговых объектов, 5 баллов</w:t>
      </w:r>
      <w:r w:rsidR="00266B0C">
        <w:rPr>
          <w:rFonts w:ascii="Times New Roman" w:hAnsi="Times New Roman" w:cs="Times New Roman"/>
          <w:sz w:val="20"/>
          <w:szCs w:val="20"/>
        </w:rPr>
        <w:t xml:space="preserve"> </w:t>
      </w:r>
      <w:r w:rsidRPr="005D2452">
        <w:rPr>
          <w:rFonts w:ascii="Times New Roman" w:hAnsi="Times New Roman" w:cs="Times New Roman"/>
          <w:sz w:val="20"/>
          <w:szCs w:val="20"/>
        </w:rPr>
        <w:t>за каждый объект;</w:t>
      </w:r>
    </w:p>
    <w:p w:rsidR="005D2452" w:rsidRPr="005D2452" w:rsidRDefault="005D2452" w:rsidP="003F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2452">
        <w:rPr>
          <w:rFonts w:ascii="Times New Roman" w:hAnsi="Times New Roman" w:cs="Times New Roman"/>
          <w:sz w:val="20"/>
          <w:szCs w:val="20"/>
        </w:rPr>
        <w:t>C – нарушения требований законодательства к организации торговой деятельности с использованием нестационарных торговых объектов, а именно:</w:t>
      </w:r>
    </w:p>
    <w:p w:rsidR="005D2452" w:rsidRPr="005D2452" w:rsidRDefault="005D2452" w:rsidP="003F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2452">
        <w:rPr>
          <w:rFonts w:ascii="Times New Roman" w:hAnsi="Times New Roman" w:cs="Times New Roman"/>
          <w:sz w:val="20"/>
          <w:szCs w:val="20"/>
        </w:rPr>
        <w:t>наличие на территории муниципального образования незаконных розничных рынков, осуществляющих деятельность с нарушениями требований законодательства Российской Федерации, в том числе, с использованием нестационарных торговых объектов, 10 баллов за каждый объект;</w:t>
      </w:r>
    </w:p>
    <w:p w:rsidR="005D2452" w:rsidRPr="005D2452" w:rsidRDefault="005D2452" w:rsidP="003F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2452">
        <w:rPr>
          <w:rFonts w:ascii="Times New Roman" w:hAnsi="Times New Roman" w:cs="Times New Roman"/>
          <w:sz w:val="20"/>
          <w:szCs w:val="20"/>
        </w:rPr>
        <w:t>организация и проведение ярмарочного мероприятия</w:t>
      </w:r>
      <w:r w:rsidRPr="005D2452">
        <w:rPr>
          <w:rFonts w:ascii="Times New Roman" w:hAnsi="Times New Roman" w:cs="Times New Roman"/>
          <w:sz w:val="20"/>
          <w:szCs w:val="20"/>
        </w:rPr>
        <w:br/>
        <w:t>с использованием нестационарных (некапитальных) торговых объектов в месте, не включенном в Сводный перечень мест проведения ярмарок и (или) Реестр ярмарок, организуемых</w:t>
      </w:r>
      <w:r w:rsidRPr="005D2452">
        <w:rPr>
          <w:rFonts w:ascii="Times New Roman" w:hAnsi="Times New Roman" w:cs="Times New Roman"/>
          <w:sz w:val="20"/>
          <w:szCs w:val="20"/>
        </w:rPr>
        <w:br/>
        <w:t>на территории муниципального образования, а также организация и проведение ярмарки с нарушением сроков, установленных законодательством, 10 баллов за каждое мероприятие.</w:t>
      </w:r>
    </w:p>
    <w:p w:rsidR="005D2452" w:rsidRPr="005D2452" w:rsidRDefault="005D2452" w:rsidP="003F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2452">
        <w:rPr>
          <w:rFonts w:ascii="Times New Roman" w:hAnsi="Times New Roman" w:cs="Times New Roman"/>
          <w:sz w:val="20"/>
          <w:szCs w:val="20"/>
        </w:rPr>
        <w:t>В случае несвоевременного и не в полном объеме предоставления ежемесячной и ежеквартальной отчетной информации значение показателя (А) приравнивается к 0 баллов.</w:t>
      </w:r>
      <w:r w:rsidR="00266B0C">
        <w:rPr>
          <w:rFonts w:ascii="Times New Roman" w:hAnsi="Times New Roman" w:cs="Times New Roman"/>
          <w:sz w:val="20"/>
          <w:szCs w:val="20"/>
        </w:rPr>
        <w:t xml:space="preserve"> </w:t>
      </w:r>
      <w:r w:rsidRPr="005D2452">
        <w:rPr>
          <w:rFonts w:ascii="Times New Roman" w:hAnsi="Times New Roman" w:cs="Times New Roman"/>
          <w:sz w:val="20"/>
          <w:szCs w:val="20"/>
        </w:rPr>
        <w:t>**</w:t>
      </w:r>
    </w:p>
    <w:p w:rsidR="005D2452" w:rsidRPr="005D2452" w:rsidRDefault="005D2452" w:rsidP="003F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2452">
        <w:rPr>
          <w:rFonts w:ascii="Times New Roman" w:hAnsi="Times New Roman" w:cs="Times New Roman"/>
          <w:sz w:val="20"/>
          <w:szCs w:val="20"/>
        </w:rPr>
        <w:t>* в рамках расчета значений Показателя под нестационарным торговым объектом понимается торговый объект, представляющий собой временное сооружение или временную конструкцию, не связанную прочно с земельным участком, вне зависимости</w:t>
      </w:r>
      <w:r w:rsidR="00266B0C">
        <w:rPr>
          <w:rFonts w:ascii="Times New Roman" w:hAnsi="Times New Roman" w:cs="Times New Roman"/>
          <w:sz w:val="20"/>
          <w:szCs w:val="20"/>
        </w:rPr>
        <w:t xml:space="preserve"> </w:t>
      </w:r>
      <w:r w:rsidRPr="005D2452">
        <w:rPr>
          <w:rFonts w:ascii="Times New Roman" w:hAnsi="Times New Roman" w:cs="Times New Roman"/>
          <w:sz w:val="20"/>
          <w:szCs w:val="20"/>
        </w:rPr>
        <w:t>от наличия присоединения к сетям инженерно-технического обеспечения, в том числе, торговые объекты на розничных рынках, ярмарках, сезонные и мобильные торговые объекты.</w:t>
      </w:r>
    </w:p>
    <w:p w:rsidR="005D2452" w:rsidRPr="005D2452" w:rsidRDefault="005D2452" w:rsidP="003F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2452">
        <w:rPr>
          <w:rFonts w:ascii="Times New Roman" w:hAnsi="Times New Roman" w:cs="Times New Roman"/>
          <w:sz w:val="20"/>
          <w:szCs w:val="20"/>
        </w:rPr>
        <w:t xml:space="preserve">** в рамках расчета значений Показателя под отчетной информацией понимается: </w:t>
      </w:r>
    </w:p>
    <w:p w:rsidR="00216D27" w:rsidRPr="005D2452" w:rsidRDefault="005D2452" w:rsidP="00216D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2452">
        <w:rPr>
          <w:rFonts w:ascii="Times New Roman" w:hAnsi="Times New Roman" w:cs="Times New Roman"/>
          <w:sz w:val="20"/>
          <w:szCs w:val="20"/>
        </w:rPr>
        <w:t>ежемесячная информация о хозяйствующих субъектах, осуществляющих деятельность в нестационарных торговых объектах (до 10 числа месяца, следующего за отчетным)</w:t>
      </w:r>
    </w:p>
    <w:p w:rsidR="00E95D1A" w:rsidRDefault="00105C3B" w:rsidP="00EF15F6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2BC">
        <w:rPr>
          <w:rFonts w:ascii="Times New Roman" w:hAnsi="Times New Roman" w:cs="Times New Roman"/>
          <w:sz w:val="24"/>
          <w:szCs w:val="24"/>
        </w:rPr>
        <w:t>4.</w:t>
      </w:r>
      <w:r w:rsidR="00E95D1A" w:rsidRPr="007D62BC">
        <w:rPr>
          <w:rFonts w:ascii="Times New Roman" w:hAnsi="Times New Roman" w:cs="Times New Roman"/>
          <w:sz w:val="24"/>
          <w:szCs w:val="24"/>
        </w:rPr>
        <w:t>4</w:t>
      </w:r>
      <w:r w:rsidRPr="007D62BC"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7D62BC">
        <w:rPr>
          <w:rFonts w:ascii="Times New Roman" w:hAnsi="Times New Roman" w:cs="Times New Roman"/>
          <w:sz w:val="24"/>
          <w:szCs w:val="24"/>
        </w:rPr>
        <w:t xml:space="preserve">Прирост площадей торговых </w:t>
      </w:r>
      <w:r w:rsidR="00E95D1A" w:rsidRPr="00E95D1A">
        <w:rPr>
          <w:rFonts w:ascii="Times New Roman" w:hAnsi="Times New Roman" w:cs="Times New Roman"/>
          <w:sz w:val="24"/>
          <w:szCs w:val="24"/>
        </w:rPr>
        <w:t>объектов</w:t>
      </w:r>
      <w:r w:rsidR="00E95D1A">
        <w:rPr>
          <w:rFonts w:ascii="Times New Roman" w:hAnsi="Times New Roman" w:cs="Times New Roman"/>
          <w:sz w:val="24"/>
          <w:szCs w:val="24"/>
        </w:rPr>
        <w:t>, тыс. кв. метров</w:t>
      </w:r>
    </w:p>
    <w:p w:rsidR="007D62BC" w:rsidRDefault="007D62BC" w:rsidP="00B87C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62BC" w:rsidRPr="00134127" w:rsidRDefault="007D62BC" w:rsidP="007D62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4127">
        <w:rPr>
          <w:rFonts w:ascii="Times New Roman" w:hAnsi="Times New Roman" w:cs="Times New Roman"/>
          <w:sz w:val="20"/>
          <w:szCs w:val="20"/>
        </w:rPr>
        <w:t xml:space="preserve">Значение показателя рассчитывается как сумма прироста </w:t>
      </w:r>
      <w:r>
        <w:rPr>
          <w:rFonts w:ascii="Times New Roman" w:hAnsi="Times New Roman" w:cs="Times New Roman"/>
          <w:sz w:val="20"/>
          <w:szCs w:val="20"/>
        </w:rPr>
        <w:t>площадей торговых объектов</w:t>
      </w:r>
      <w:r w:rsidRPr="00134127">
        <w:rPr>
          <w:rFonts w:ascii="Times New Roman" w:hAnsi="Times New Roman" w:cs="Times New Roman"/>
          <w:sz w:val="20"/>
          <w:szCs w:val="20"/>
        </w:rPr>
        <w:t xml:space="preserve"> муниципального образования Московской области за отчетный год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E95D1A" w:rsidRDefault="00105C3B" w:rsidP="00EF15F6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95D1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E95D1A">
        <w:rPr>
          <w:rFonts w:ascii="Times New Roman" w:hAnsi="Times New Roman" w:cs="Times New Roman"/>
          <w:sz w:val="24"/>
          <w:szCs w:val="24"/>
        </w:rPr>
        <w:t>Прирост посадочных мест на объектах общественного питания</w:t>
      </w:r>
      <w:r w:rsidR="00E95D1A">
        <w:rPr>
          <w:rFonts w:ascii="Times New Roman" w:hAnsi="Times New Roman" w:cs="Times New Roman"/>
          <w:sz w:val="24"/>
          <w:szCs w:val="24"/>
        </w:rPr>
        <w:t>, посадочных мест</w:t>
      </w:r>
    </w:p>
    <w:p w:rsidR="00FB27FB" w:rsidRPr="00134127" w:rsidRDefault="00FB27FB" w:rsidP="00EF1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34127">
        <w:rPr>
          <w:rFonts w:ascii="Times New Roman" w:hAnsi="Times New Roman" w:cs="Times New Roman"/>
          <w:sz w:val="20"/>
          <w:szCs w:val="20"/>
        </w:rPr>
        <w:t>Значение показателя рассчитывается как сумма прироста посадочных мест на объектах общественного питания муниципального образования Московской области за отчетный год</w:t>
      </w:r>
      <w:r w:rsidR="00134127">
        <w:rPr>
          <w:rFonts w:ascii="Times New Roman" w:hAnsi="Times New Roman" w:cs="Times New Roman"/>
          <w:sz w:val="20"/>
          <w:szCs w:val="20"/>
        </w:rPr>
        <w:t>.</w:t>
      </w:r>
    </w:p>
    <w:p w:rsidR="00A1078E" w:rsidRDefault="00105C3B" w:rsidP="00EF15F6">
      <w:pPr>
        <w:spacing w:before="120"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95D1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1603" w:rsidRPr="00BC1603">
        <w:rPr>
          <w:rFonts w:ascii="Times New Roman" w:hAnsi="Times New Roman" w:cs="Times New Roman"/>
          <w:sz w:val="24"/>
          <w:szCs w:val="24"/>
        </w:rPr>
        <w:t>Прирост рабочих мест на объектах бытового обслуживания</w:t>
      </w:r>
      <w:r w:rsidR="00E95D1A">
        <w:rPr>
          <w:rFonts w:ascii="Times New Roman" w:hAnsi="Times New Roman" w:cs="Times New Roman"/>
          <w:sz w:val="24"/>
          <w:szCs w:val="24"/>
        </w:rPr>
        <w:t>, рабочих мест</w:t>
      </w:r>
    </w:p>
    <w:p w:rsidR="00A1078E" w:rsidRPr="00134127" w:rsidRDefault="00A1078E" w:rsidP="00E95D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</w:t>
      </w:r>
      <w:r w:rsidRPr="00134127">
        <w:rPr>
          <w:rFonts w:ascii="Times New Roman" w:hAnsi="Times New Roman" w:cs="Times New Roman"/>
          <w:sz w:val="20"/>
          <w:szCs w:val="20"/>
        </w:rPr>
        <w:t>Значение показателя рассчитывается как сумма прироста рабочих мест на предприятиях бытовых услуг муниципального образования Московской области за отчетный год</w:t>
      </w:r>
      <w:r w:rsidR="00134127" w:rsidRPr="00134127">
        <w:rPr>
          <w:rFonts w:ascii="Times New Roman" w:hAnsi="Times New Roman" w:cs="Times New Roman"/>
          <w:sz w:val="20"/>
          <w:szCs w:val="20"/>
        </w:rPr>
        <w:t>.</w:t>
      </w:r>
    </w:p>
    <w:p w:rsidR="00E95D1A" w:rsidRDefault="00105C3B" w:rsidP="00EF15F6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95D1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E95D1A">
        <w:rPr>
          <w:rFonts w:ascii="Times New Roman" w:hAnsi="Times New Roman" w:cs="Times New Roman"/>
          <w:sz w:val="24"/>
          <w:szCs w:val="24"/>
        </w:rPr>
        <w:t>Количество введенных банных объектов по программе "100 бань Подмосковья"</w:t>
      </w:r>
      <w:r w:rsidR="00E95D1A">
        <w:rPr>
          <w:rFonts w:ascii="Times New Roman" w:hAnsi="Times New Roman" w:cs="Times New Roman"/>
          <w:sz w:val="24"/>
          <w:szCs w:val="24"/>
        </w:rPr>
        <w:t>, единиц</w:t>
      </w:r>
    </w:p>
    <w:p w:rsidR="007A4FAB" w:rsidRPr="00134127" w:rsidRDefault="007A4FAB" w:rsidP="00E95D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</w:t>
      </w:r>
      <w:r w:rsidRPr="00134127">
        <w:rPr>
          <w:rFonts w:ascii="Times New Roman" w:hAnsi="Times New Roman" w:cs="Times New Roman"/>
          <w:sz w:val="20"/>
          <w:szCs w:val="20"/>
        </w:rPr>
        <w:t>Количество построенных (реконструированных) банных объектов по программе «100 бань Подмосковья»</w:t>
      </w:r>
      <w:r w:rsidR="00134127" w:rsidRPr="00134127">
        <w:rPr>
          <w:rFonts w:ascii="Times New Roman" w:hAnsi="Times New Roman" w:cs="Times New Roman"/>
          <w:sz w:val="20"/>
          <w:szCs w:val="20"/>
        </w:rPr>
        <w:t>.</w:t>
      </w:r>
    </w:p>
    <w:p w:rsidR="00E95D1A" w:rsidRDefault="00105C3B" w:rsidP="00EF15F6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95D1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D1A" w:rsidRPr="00E95D1A">
        <w:rPr>
          <w:rFonts w:ascii="Times New Roman" w:hAnsi="Times New Roman" w:cs="Times New Roman"/>
          <w:sz w:val="24"/>
          <w:szCs w:val="24"/>
        </w:rPr>
        <w:t>Доля обращений по вопросу защиты прав потребителей от общего количества поступивших обращений</w:t>
      </w:r>
      <w:r w:rsidR="00E95D1A">
        <w:rPr>
          <w:rFonts w:ascii="Times New Roman" w:hAnsi="Times New Roman" w:cs="Times New Roman"/>
          <w:sz w:val="24"/>
          <w:szCs w:val="24"/>
        </w:rPr>
        <w:t>, процент</w:t>
      </w:r>
    </w:p>
    <w:p w:rsidR="00944901" w:rsidRPr="00134127" w:rsidRDefault="0003588F" w:rsidP="00163B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134127">
        <w:rPr>
          <w:rFonts w:ascii="Times New Roman" w:hAnsi="Times New Roman" w:cs="Times New Roman"/>
          <w:sz w:val="20"/>
          <w:szCs w:val="20"/>
        </w:rPr>
        <w:t xml:space="preserve">              Расчет показателя осуществляется по формуле: </w:t>
      </w:r>
      <m:oMath>
        <m:r>
          <m:rPr>
            <m:sty m:val="p"/>
          </m:rPr>
          <w:rPr>
            <w:rFonts w:ascii="Cambria Math" w:hAnsi="Cambria Math" w:cs="Times New Roman"/>
            <w:sz w:val="20"/>
            <w:szCs w:val="20"/>
          </w:rPr>
          <m:t xml:space="preserve"> </m:t>
        </m:r>
      </m:oMath>
      <w:r w:rsidR="00944901" w:rsidRPr="00134127">
        <w:rPr>
          <w:rFonts w:ascii="Times New Roman" w:hAnsi="Times New Roman"/>
          <w:sz w:val="20"/>
          <w:szCs w:val="20"/>
          <w:lang w:eastAsia="ru-RU"/>
        </w:rPr>
        <w:t>Д</w:t>
      </w:r>
      <w:r w:rsidR="00944901" w:rsidRPr="00163B66">
        <w:rPr>
          <w:rFonts w:ascii="Times New Roman" w:hAnsi="Times New Roman"/>
          <w:sz w:val="20"/>
          <w:szCs w:val="20"/>
          <w:vertAlign w:val="subscript"/>
          <w:lang w:eastAsia="ru-RU"/>
        </w:rPr>
        <w:t>зпп</w:t>
      </w:r>
      <w:r w:rsidR="00944901" w:rsidRPr="00134127">
        <w:rPr>
          <w:rFonts w:ascii="Times New Roman" w:hAnsi="Times New Roman"/>
          <w:sz w:val="20"/>
          <w:szCs w:val="20"/>
          <w:lang w:eastAsia="ru-RU"/>
        </w:rPr>
        <w:t xml:space="preserve"> = О</w:t>
      </w:r>
      <w:r w:rsidR="00944901" w:rsidRPr="00163B66">
        <w:rPr>
          <w:rFonts w:ascii="Times New Roman" w:hAnsi="Times New Roman"/>
          <w:sz w:val="20"/>
          <w:szCs w:val="20"/>
          <w:vertAlign w:val="subscript"/>
          <w:lang w:eastAsia="ru-RU"/>
        </w:rPr>
        <w:t>зпп</w:t>
      </w:r>
      <w:r w:rsidR="00944901" w:rsidRPr="00134127">
        <w:rPr>
          <w:rFonts w:ascii="Times New Roman" w:hAnsi="Times New Roman"/>
          <w:sz w:val="20"/>
          <w:szCs w:val="20"/>
          <w:lang w:eastAsia="ru-RU"/>
        </w:rPr>
        <w:t xml:space="preserve"> / О</w:t>
      </w:r>
      <w:r w:rsidR="00944901" w:rsidRPr="00163B66">
        <w:rPr>
          <w:rFonts w:ascii="Times New Roman" w:hAnsi="Times New Roman"/>
          <w:sz w:val="20"/>
          <w:szCs w:val="20"/>
          <w:vertAlign w:val="subscript"/>
          <w:lang w:eastAsia="ru-RU"/>
        </w:rPr>
        <w:t>общий</w:t>
      </w:r>
      <w:r w:rsidR="00944901" w:rsidRPr="00134127">
        <w:rPr>
          <w:rFonts w:ascii="Times New Roman" w:hAnsi="Times New Roman"/>
          <w:sz w:val="20"/>
          <w:szCs w:val="20"/>
          <w:lang w:eastAsia="ru-RU"/>
        </w:rPr>
        <w:t xml:space="preserve"> * 100%, где</w:t>
      </w:r>
    </w:p>
    <w:p w:rsidR="00944901" w:rsidRPr="00134127" w:rsidRDefault="00944901" w:rsidP="00163B6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134127">
        <w:rPr>
          <w:rFonts w:ascii="Times New Roman" w:hAnsi="Times New Roman"/>
          <w:sz w:val="20"/>
          <w:szCs w:val="20"/>
          <w:lang w:eastAsia="ru-RU"/>
        </w:rPr>
        <w:t>Д</w:t>
      </w:r>
      <w:r w:rsidRPr="00163B66">
        <w:rPr>
          <w:rFonts w:ascii="Times New Roman" w:hAnsi="Times New Roman"/>
          <w:sz w:val="20"/>
          <w:szCs w:val="20"/>
          <w:vertAlign w:val="subscript"/>
          <w:lang w:eastAsia="ru-RU"/>
        </w:rPr>
        <w:t xml:space="preserve">зпп </w:t>
      </w:r>
      <w:r w:rsidRPr="00134127">
        <w:rPr>
          <w:rFonts w:ascii="Times New Roman" w:hAnsi="Times New Roman"/>
          <w:sz w:val="20"/>
          <w:szCs w:val="20"/>
          <w:lang w:eastAsia="ru-RU"/>
        </w:rPr>
        <w:t>– доля обращений по вопросу защиты прав потребителей от общего количества поступивших обращений;</w:t>
      </w:r>
      <w:r w:rsidR="0003588F" w:rsidRPr="00134127"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:rsidR="00944901" w:rsidRPr="00134127" w:rsidRDefault="00944901" w:rsidP="00163B6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134127">
        <w:rPr>
          <w:rFonts w:ascii="Times New Roman" w:hAnsi="Times New Roman"/>
          <w:sz w:val="20"/>
          <w:szCs w:val="20"/>
          <w:lang w:eastAsia="ru-RU"/>
        </w:rPr>
        <w:t>О</w:t>
      </w:r>
      <w:r w:rsidRPr="00163B66">
        <w:rPr>
          <w:rFonts w:ascii="Times New Roman" w:hAnsi="Times New Roman"/>
          <w:sz w:val="20"/>
          <w:szCs w:val="20"/>
          <w:vertAlign w:val="subscript"/>
          <w:lang w:eastAsia="ru-RU"/>
        </w:rPr>
        <w:t xml:space="preserve">зпп </w:t>
      </w:r>
      <w:r w:rsidRPr="00134127">
        <w:rPr>
          <w:rFonts w:ascii="Times New Roman" w:hAnsi="Times New Roman"/>
          <w:sz w:val="20"/>
          <w:szCs w:val="20"/>
          <w:lang w:eastAsia="ru-RU"/>
        </w:rPr>
        <w:t>– количество обращений, поступивших в администрацию муниципального образования по вопросу защиты прав потребителей;</w:t>
      </w:r>
    </w:p>
    <w:p w:rsidR="00E95D1A" w:rsidRPr="00134127" w:rsidRDefault="00944901" w:rsidP="00163B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4127">
        <w:rPr>
          <w:rFonts w:ascii="Times New Roman" w:hAnsi="Times New Roman"/>
          <w:sz w:val="20"/>
          <w:szCs w:val="20"/>
          <w:lang w:eastAsia="ru-RU"/>
        </w:rPr>
        <w:t>О</w:t>
      </w:r>
      <w:r w:rsidRPr="00163B66">
        <w:rPr>
          <w:rFonts w:ascii="Times New Roman" w:hAnsi="Times New Roman"/>
          <w:sz w:val="20"/>
          <w:szCs w:val="20"/>
          <w:vertAlign w:val="subscript"/>
          <w:lang w:eastAsia="ru-RU"/>
        </w:rPr>
        <w:t>общий</w:t>
      </w:r>
      <w:r w:rsidRPr="00134127">
        <w:rPr>
          <w:rFonts w:ascii="Times New Roman" w:hAnsi="Times New Roman"/>
          <w:sz w:val="20"/>
          <w:szCs w:val="20"/>
          <w:lang w:eastAsia="ru-RU"/>
        </w:rPr>
        <w:t xml:space="preserve"> – количество обращений, поступивших в адрес администрации муниципального образования по всем тематикам (письменные обращения, обращения, поступившие по электронной почте, через портал «Добродел», МСЭД, ЕЦУР и тп.).</w:t>
      </w:r>
    </w:p>
    <w:p w:rsidR="00235577" w:rsidRDefault="00235577" w:rsidP="00167B63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67B63" w:rsidRPr="0084486B" w:rsidRDefault="00167B63" w:rsidP="00167B63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486B">
        <w:rPr>
          <w:rFonts w:ascii="Times New Roman" w:hAnsi="Times New Roman" w:cs="Times New Roman"/>
          <w:b/>
          <w:bCs/>
          <w:sz w:val="24"/>
          <w:szCs w:val="24"/>
        </w:rPr>
        <w:t xml:space="preserve">6. Обоснование финансовых ресурсов, необходимых для реализации мероприятий муниципальной программы </w:t>
      </w:r>
    </w:p>
    <w:p w:rsidR="00167B63" w:rsidRPr="00A77CD9" w:rsidRDefault="00167B63" w:rsidP="00167B63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7CD9">
        <w:rPr>
          <w:rFonts w:ascii="Times New Roman" w:hAnsi="Times New Roman" w:cs="Times New Roman"/>
          <w:b/>
          <w:bCs/>
          <w:sz w:val="24"/>
          <w:szCs w:val="24"/>
        </w:rPr>
        <w:t>городского округа Истра «Предпринимательство»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15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03"/>
        <w:gridCol w:w="53"/>
        <w:gridCol w:w="1785"/>
        <w:gridCol w:w="57"/>
        <w:gridCol w:w="5897"/>
        <w:gridCol w:w="90"/>
        <w:gridCol w:w="3170"/>
        <w:gridCol w:w="91"/>
        <w:gridCol w:w="1015"/>
      </w:tblGrid>
      <w:tr w:rsidR="00167B63" w:rsidRPr="00167B63" w:rsidTr="00050D5E">
        <w:trPr>
          <w:trHeight w:val="795"/>
          <w:tblHeader/>
        </w:trPr>
        <w:tc>
          <w:tcPr>
            <w:tcW w:w="3203" w:type="dxa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 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1838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</w:t>
            </w:r>
          </w:p>
        </w:tc>
        <w:tc>
          <w:tcPr>
            <w:tcW w:w="5954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0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06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Эксплуа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тационные расходы</w:t>
            </w:r>
          </w:p>
        </w:tc>
      </w:tr>
      <w:tr w:rsidR="00167B63" w:rsidRPr="00167B63" w:rsidTr="00050D5E">
        <w:tc>
          <w:tcPr>
            <w:tcW w:w="15361" w:type="dxa"/>
            <w:gridSpan w:val="9"/>
          </w:tcPr>
          <w:p w:rsidR="00167B63" w:rsidRPr="00167B63" w:rsidRDefault="00050D5E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«Инвестиции</w:t>
            </w:r>
          </w:p>
        </w:tc>
      </w:tr>
      <w:tr w:rsidR="00AF15E1" w:rsidRPr="00167B63" w:rsidTr="00050D5E">
        <w:trPr>
          <w:trHeight w:val="600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2: </w:t>
            </w:r>
          </w:p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0D5E">
              <w:rPr>
                <w:rFonts w:ascii="Times New Roman" w:hAnsi="Times New Roman" w:cs="Times New Roman"/>
                <w:sz w:val="20"/>
                <w:szCs w:val="20"/>
              </w:rPr>
              <w:t>Создание многофункциональных индустриальных парков, технологических парков, промышленных площадок</w:t>
            </w: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:rsidR="00AF15E1" w:rsidRPr="00846B9F" w:rsidRDefault="00AF15E1" w:rsidP="00AF15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B9F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  <w:p w:rsidR="00AF15E1" w:rsidRPr="00846B9F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</w:tcBorders>
            <w:vAlign w:val="center"/>
          </w:tcPr>
          <w:p w:rsidR="00AF15E1" w:rsidRPr="00846B9F" w:rsidRDefault="00490728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Сметный метод</w:t>
            </w:r>
          </w:p>
        </w:tc>
        <w:tc>
          <w:tcPr>
            <w:tcW w:w="3261" w:type="dxa"/>
            <w:gridSpan w:val="2"/>
            <w:tcBorders>
              <w:top w:val="nil"/>
            </w:tcBorders>
            <w:vAlign w:val="center"/>
          </w:tcPr>
          <w:p w:rsidR="00AF15E1" w:rsidRPr="00C22B94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9D1416" w:rsidRPr="00C22B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C22B94">
              <w:rPr>
                <w:rFonts w:ascii="Times New Roman" w:hAnsi="Times New Roman" w:cs="Times New Roman"/>
                <w:sz w:val="20"/>
                <w:szCs w:val="20"/>
              </w:rPr>
              <w:t xml:space="preserve"> 00</w:t>
            </w: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AF15E1" w:rsidRPr="00C22B94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B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2020 г. – </w:t>
            </w:r>
            <w:r w:rsidR="00C22B94">
              <w:rPr>
                <w:rFonts w:ascii="Times New Roman" w:hAnsi="Times New Roman" w:cs="Times New Roman"/>
                <w:bCs/>
                <w:sz w:val="20"/>
                <w:szCs w:val="20"/>
              </w:rPr>
              <w:t>10 0</w:t>
            </w:r>
            <w:r w:rsidRPr="00C22B94">
              <w:rPr>
                <w:rFonts w:ascii="Times New Roman" w:hAnsi="Times New Roman" w:cs="Times New Roman"/>
                <w:bCs/>
                <w:sz w:val="20"/>
                <w:szCs w:val="20"/>
              </w:rPr>
              <w:t>00.0</w:t>
            </w:r>
          </w:p>
          <w:p w:rsidR="00AF15E1" w:rsidRPr="00C22B94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C22B94">
              <w:rPr>
                <w:rFonts w:ascii="Times New Roman" w:hAnsi="Times New Roman" w:cs="Times New Roman"/>
                <w:sz w:val="20"/>
                <w:szCs w:val="20"/>
              </w:rPr>
              <w:t>10 0</w:t>
            </w: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>00.0</w:t>
            </w:r>
          </w:p>
          <w:p w:rsidR="00AF15E1" w:rsidRPr="00C22B94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 xml:space="preserve">2022 г. – </w:t>
            </w:r>
            <w:r w:rsidR="00C22B94">
              <w:rPr>
                <w:rFonts w:ascii="Times New Roman" w:hAnsi="Times New Roman" w:cs="Times New Roman"/>
                <w:sz w:val="20"/>
                <w:szCs w:val="20"/>
              </w:rPr>
              <w:t>10 0</w:t>
            </w: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>00.0</w:t>
            </w:r>
          </w:p>
          <w:p w:rsidR="00AF15E1" w:rsidRPr="00C22B94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 xml:space="preserve">2023 г. – </w:t>
            </w:r>
            <w:r w:rsidR="00C22B94">
              <w:rPr>
                <w:rFonts w:ascii="Times New Roman" w:hAnsi="Times New Roman" w:cs="Times New Roman"/>
                <w:sz w:val="20"/>
                <w:szCs w:val="20"/>
              </w:rPr>
              <w:t>10 0</w:t>
            </w: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>00.0</w:t>
            </w:r>
          </w:p>
          <w:p w:rsidR="00AF15E1" w:rsidRPr="00846B9F" w:rsidRDefault="00AF15E1" w:rsidP="00C22B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 xml:space="preserve">2024 г. – </w:t>
            </w:r>
            <w:r w:rsidR="00C22B94">
              <w:rPr>
                <w:rFonts w:ascii="Times New Roman" w:hAnsi="Times New Roman" w:cs="Times New Roman"/>
                <w:sz w:val="20"/>
                <w:szCs w:val="20"/>
              </w:rPr>
              <w:t>10 0</w:t>
            </w:r>
            <w:r w:rsidRPr="00C22B94">
              <w:rPr>
                <w:rFonts w:ascii="Times New Roman" w:hAnsi="Times New Roman" w:cs="Times New Roman"/>
                <w:sz w:val="20"/>
                <w:szCs w:val="20"/>
              </w:rPr>
              <w:t>00.0</w:t>
            </w:r>
          </w:p>
        </w:tc>
        <w:tc>
          <w:tcPr>
            <w:tcW w:w="1015" w:type="dxa"/>
            <w:tcBorders>
              <w:top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F15E1" w:rsidRPr="00167B63" w:rsidTr="00050D5E">
        <w:trPr>
          <w:trHeight w:val="600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7: </w:t>
            </w:r>
          </w:p>
          <w:p w:rsidR="00AF15E1" w:rsidRPr="00050D5E" w:rsidRDefault="00AF15E1" w:rsidP="00AF15E1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r w:rsidRPr="00050D5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рганизация работ по поддержке и развитию промышленного потенциала;</w:t>
            </w:r>
          </w:p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Безденежное</w:t>
            </w:r>
          </w:p>
        </w:tc>
        <w:tc>
          <w:tcPr>
            <w:tcW w:w="5987" w:type="dxa"/>
            <w:gridSpan w:val="2"/>
            <w:tcBorders>
              <w:top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F15E1" w:rsidRPr="00167B63" w:rsidTr="00D67F40">
        <w:trPr>
          <w:trHeight w:val="125"/>
        </w:trPr>
        <w:tc>
          <w:tcPr>
            <w:tcW w:w="15361" w:type="dxa"/>
            <w:gridSpan w:val="9"/>
            <w:tcBorders>
              <w:top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 «Развитие малого и среднего предпринимательства»</w:t>
            </w:r>
          </w:p>
        </w:tc>
      </w:tr>
      <w:tr w:rsidR="00AF15E1" w:rsidRPr="00167B63" w:rsidTr="00050D5E">
        <w:trPr>
          <w:trHeight w:val="600"/>
        </w:trPr>
        <w:tc>
          <w:tcPr>
            <w:tcW w:w="3256" w:type="dxa"/>
            <w:gridSpan w:val="2"/>
            <w:tcBorders>
              <w:top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106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Основное мероприятие 02</w:t>
            </w:r>
            <w:r w:rsidRPr="00A63E51">
              <w:rPr>
                <w:rFonts w:ascii="Times New Roman" w:hAnsi="Times New Roman" w:cs="Times New Roman"/>
                <w:sz w:val="20"/>
                <w:szCs w:val="20"/>
              </w:rPr>
              <w:t>. Реализация механизмов муниципальной поддержки субъектов малого и среднего предпринимательства</w:t>
            </w:r>
          </w:p>
        </w:tc>
        <w:tc>
          <w:tcPr>
            <w:tcW w:w="1842" w:type="dxa"/>
            <w:gridSpan w:val="2"/>
            <w:tcBorders>
              <w:top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  <w:vAlign w:val="center"/>
          </w:tcPr>
          <w:p w:rsidR="00AF15E1" w:rsidRPr="00D40896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Pr="00B903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F47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D14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030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AF15E1" w:rsidRPr="00D36FFC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 w:rsidRPr="00D36FF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CF470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9D14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36FFC">
              <w:rPr>
                <w:rFonts w:ascii="Times New Roman" w:hAnsi="Times New Roman" w:cs="Times New Roman"/>
                <w:bCs/>
                <w:sz w:val="20"/>
                <w:szCs w:val="20"/>
              </w:rPr>
              <w:t>000.0</w:t>
            </w:r>
          </w:p>
          <w:p w:rsidR="00AF15E1" w:rsidRPr="00D36FFC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Pr="00D36F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47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D14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6FFC">
              <w:rPr>
                <w:rFonts w:ascii="Times New Roman" w:hAnsi="Times New Roman" w:cs="Times New Roman"/>
                <w:sz w:val="20"/>
                <w:szCs w:val="20"/>
              </w:rPr>
              <w:t>000.0</w:t>
            </w:r>
          </w:p>
          <w:p w:rsidR="00AF15E1" w:rsidRPr="00D36FFC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 </w:t>
            </w:r>
            <w:r w:rsidRPr="00D36F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47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D14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6FFC">
              <w:rPr>
                <w:rFonts w:ascii="Times New Roman" w:hAnsi="Times New Roman" w:cs="Times New Roman"/>
                <w:sz w:val="20"/>
                <w:szCs w:val="20"/>
              </w:rPr>
              <w:t>000.0</w:t>
            </w:r>
          </w:p>
          <w:p w:rsidR="00AF15E1" w:rsidRPr="00D36FFC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 </w:t>
            </w:r>
            <w:r w:rsidRPr="00D36F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47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D14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6FFC">
              <w:rPr>
                <w:rFonts w:ascii="Times New Roman" w:hAnsi="Times New Roman" w:cs="Times New Roman"/>
                <w:sz w:val="20"/>
                <w:szCs w:val="20"/>
              </w:rPr>
              <w:t>000.0</w:t>
            </w:r>
          </w:p>
          <w:p w:rsidR="00AF15E1" w:rsidRPr="00D36FFC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 </w:t>
            </w:r>
            <w:r w:rsidRPr="00D36F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47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D14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6FFC">
              <w:rPr>
                <w:rFonts w:ascii="Times New Roman" w:hAnsi="Times New Roman" w:cs="Times New Roman"/>
                <w:sz w:val="20"/>
                <w:szCs w:val="20"/>
              </w:rPr>
              <w:t>000.0</w:t>
            </w:r>
          </w:p>
        </w:tc>
        <w:tc>
          <w:tcPr>
            <w:tcW w:w="1015" w:type="dxa"/>
            <w:tcBorders>
              <w:top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F15E1" w:rsidRPr="00167B63" w:rsidTr="00FB27FB">
        <w:trPr>
          <w:trHeight w:val="600"/>
        </w:trPr>
        <w:tc>
          <w:tcPr>
            <w:tcW w:w="3256" w:type="dxa"/>
            <w:gridSpan w:val="2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.1 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закупаемого, в том числе в целях повышения производительности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842" w:type="dxa"/>
            <w:gridSpan w:val="2"/>
            <w:tcBorders>
              <w:left w:val="nil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ородского округа Истра </w:t>
            </w:r>
          </w:p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7" w:type="dxa"/>
            <w:gridSpan w:val="2"/>
          </w:tcPr>
          <w:p w:rsidR="00AF15E1" w:rsidRPr="00863F2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Чк = Cср (макс) х K, где:</w:t>
            </w:r>
          </w:p>
          <w:p w:rsidR="00AF15E1" w:rsidRPr="00863F2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3F21">
              <w:rPr>
                <w:rFonts w:ascii="Times New Roman" w:hAnsi="Times New Roman" w:cs="Times New Roman"/>
                <w:sz w:val="20"/>
                <w:szCs w:val="20"/>
              </w:rPr>
              <w:t xml:space="preserve">Чк - сумма средств, направляемая на реализацию мероприятия; </w:t>
            </w:r>
          </w:p>
          <w:p w:rsidR="002A4E77" w:rsidRDefault="00AF15E1" w:rsidP="002A4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Cср (макс) - планируемый средний (максимальный) размер предоставляемой субсидии;</w:t>
            </w:r>
          </w:p>
          <w:p w:rsidR="00AF15E1" w:rsidRPr="00863F21" w:rsidRDefault="00AF15E1" w:rsidP="002A4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К - прогнозируемое количество субъектов малого и среднего предпринимательства, принимающих участие в мероприятии - получателей поддержки</w:t>
            </w:r>
            <w:r w:rsidRPr="00863F21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AF15E1" w:rsidRPr="00D40896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F47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0896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CF470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D4089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:rsidR="00AF15E1" w:rsidRPr="00146157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1461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CF47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  <w:r w:rsidR="00CF470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AF15E1" w:rsidRPr="00146157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47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CF47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AF15E1" w:rsidRPr="00146157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 г. – 1</w:t>
            </w:r>
            <w:r w:rsidR="00CF47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CF47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AF15E1" w:rsidRPr="00146157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 г. – 1</w:t>
            </w:r>
            <w:r w:rsidR="00CF47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CF47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Pr="00D408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47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089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CF47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15" w:type="dxa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F15E1" w:rsidRPr="00167B63" w:rsidTr="002A4E77">
        <w:trPr>
          <w:trHeight w:val="1635"/>
        </w:trPr>
        <w:tc>
          <w:tcPr>
            <w:tcW w:w="3256" w:type="dxa"/>
            <w:gridSpan w:val="2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.2 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842" w:type="dxa"/>
            <w:gridSpan w:val="2"/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ородского округа Истра </w:t>
            </w:r>
          </w:p>
        </w:tc>
        <w:tc>
          <w:tcPr>
            <w:tcW w:w="5987" w:type="dxa"/>
            <w:gridSpan w:val="2"/>
          </w:tcPr>
          <w:p w:rsidR="00AF15E1" w:rsidRPr="00863F2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Чк = Cср (макс) х K, где:</w:t>
            </w:r>
          </w:p>
          <w:p w:rsidR="00AF15E1" w:rsidRPr="00863F2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Чк - сумма средств, направляемая на реализацию мероприятия;</w:t>
            </w:r>
          </w:p>
          <w:p w:rsidR="002A4E77" w:rsidRDefault="00AF15E1" w:rsidP="002A4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Cср (макс) - планируемый средний (максимальный) размер предоставляемой субсидии;</w:t>
            </w:r>
          </w:p>
          <w:p w:rsidR="00AF15E1" w:rsidRPr="00863F21" w:rsidRDefault="00AF15E1" w:rsidP="002A4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3F21">
              <w:rPr>
                <w:rFonts w:ascii="Times New Roman" w:hAnsi="Times New Roman" w:cs="Times New Roman"/>
                <w:sz w:val="20"/>
                <w:szCs w:val="20"/>
              </w:rPr>
              <w:t>К - прогнозируемое количество субъектов малого и среднего предпринимательства, принимающих участие в мероприятии - получателей поддержки</w:t>
            </w:r>
          </w:p>
        </w:tc>
        <w:tc>
          <w:tcPr>
            <w:tcW w:w="3261" w:type="dxa"/>
            <w:gridSpan w:val="2"/>
          </w:tcPr>
          <w:p w:rsidR="00AF15E1" w:rsidRPr="00D40896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3F03B7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2A4E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03B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AF15E1" w:rsidRPr="00CB6D50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 w:rsidR="003F03B7">
              <w:rPr>
                <w:rFonts w:ascii="Times New Roman" w:hAnsi="Times New Roman" w:cs="Times New Roman"/>
                <w:bCs/>
                <w:sz w:val="20"/>
                <w:szCs w:val="20"/>
              </w:rPr>
              <w:t>7 700,0</w:t>
            </w:r>
          </w:p>
          <w:p w:rsidR="00AF15E1" w:rsidRPr="00CB6D50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="003F03B7">
              <w:rPr>
                <w:rFonts w:ascii="Times New Roman" w:hAnsi="Times New Roman" w:cs="Times New Roman"/>
                <w:bCs/>
                <w:sz w:val="20"/>
                <w:szCs w:val="20"/>
              </w:rPr>
              <w:t>7 700,0</w:t>
            </w:r>
          </w:p>
          <w:p w:rsidR="00AF15E1" w:rsidRPr="00CB6D50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 </w:t>
            </w:r>
            <w:r w:rsidR="003F03B7">
              <w:rPr>
                <w:rFonts w:ascii="Times New Roman" w:hAnsi="Times New Roman" w:cs="Times New Roman"/>
                <w:bCs/>
                <w:sz w:val="20"/>
                <w:szCs w:val="20"/>
              </w:rPr>
              <w:t>7 700,0</w:t>
            </w:r>
          </w:p>
          <w:p w:rsidR="00AF15E1" w:rsidRPr="00C57379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 </w:t>
            </w:r>
            <w:r w:rsidR="003F03B7">
              <w:rPr>
                <w:rFonts w:ascii="Times New Roman" w:hAnsi="Times New Roman" w:cs="Times New Roman"/>
                <w:bCs/>
                <w:sz w:val="20"/>
                <w:szCs w:val="20"/>
              </w:rPr>
              <w:t>7 700,0</w:t>
            </w:r>
          </w:p>
          <w:p w:rsidR="00AF15E1" w:rsidRPr="0058346D" w:rsidRDefault="00AF15E1" w:rsidP="003F03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 </w:t>
            </w:r>
            <w:r w:rsidR="003F03B7">
              <w:rPr>
                <w:rFonts w:ascii="Times New Roman" w:hAnsi="Times New Roman" w:cs="Times New Roman"/>
                <w:bCs/>
                <w:sz w:val="20"/>
                <w:szCs w:val="20"/>
              </w:rPr>
              <w:t>7 700,0</w:t>
            </w:r>
          </w:p>
        </w:tc>
        <w:tc>
          <w:tcPr>
            <w:tcW w:w="1015" w:type="dxa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15E1" w:rsidRPr="00167B63" w:rsidTr="007D5666">
        <w:trPr>
          <w:trHeight w:val="600"/>
        </w:trPr>
        <w:tc>
          <w:tcPr>
            <w:tcW w:w="325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  <w:r w:rsidRPr="00294C40">
              <w:rPr>
                <w:rFonts w:ascii="Times New Roman" w:hAnsi="Times New Roman" w:cs="Times New Roman"/>
                <w:sz w:val="20"/>
                <w:szCs w:val="20"/>
              </w:rPr>
              <w:t xml:space="preserve"> частичная компенсация затрат субъектам малого и среднего предпринимательства, осуществляющим предоставление услуг (производство товаров) в следующих сферах деятельности: социальное обслуживание граждан, услуги здравоохранения, физкультурно-оздоровительная деятельность, реабилитация инвалидов, проведение занятий в детских и молодежных кружках, секциях, студиях, создание и развитие детских центров, производство и (или) реализация медицинской техники, протезно-ортопедических изделий, а также технических средств, включая автомототранспорт, материалов для профилактики инвалидности или реабилитации инвалидов, обеспечение культурно-просветительской деятельности (музеи, театры, школы-студии, музыкальные учреждения, творческие мастерские), предоставление образовательных услуг группам граждан, имеющим ограниченный доступ к образовательным услугам, ремесленничество</w:t>
            </w:r>
          </w:p>
        </w:tc>
        <w:tc>
          <w:tcPr>
            <w:tcW w:w="184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single" w:sz="4" w:space="0" w:color="auto"/>
            </w:tcBorders>
          </w:tcPr>
          <w:p w:rsidR="00420E12" w:rsidRPr="00D40896" w:rsidRDefault="00420E12" w:rsidP="0042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D40896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  <w:r w:rsidRPr="00D4089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:rsidR="00420E12" w:rsidRPr="00146157" w:rsidRDefault="00420E12" w:rsidP="0042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1461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1 150,0</w:t>
            </w:r>
          </w:p>
          <w:p w:rsidR="00420E12" w:rsidRPr="00146157" w:rsidRDefault="00420E12" w:rsidP="0042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1 150,0</w:t>
            </w:r>
          </w:p>
          <w:p w:rsidR="00420E12" w:rsidRPr="00146157" w:rsidRDefault="00420E12" w:rsidP="0042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 г. –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420E12" w:rsidRPr="00146157" w:rsidRDefault="00420E12" w:rsidP="0042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 г. –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AF15E1" w:rsidRPr="00167B63" w:rsidRDefault="00420E12" w:rsidP="0042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 г. – </w:t>
            </w:r>
            <w:r w:rsidRPr="00D408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089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15" w:type="dxa"/>
            <w:tcBorders>
              <w:top w:val="nil"/>
              <w:bottom w:val="single" w:sz="4" w:space="0" w:color="auto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F15E1" w:rsidRPr="00167B63" w:rsidTr="007D5666">
        <w:trPr>
          <w:trHeight w:val="1225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57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I8. Федеральный проект «Популяризация предпринимательства»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</w:t>
            </w:r>
          </w:p>
          <w:p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  <w:p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  <w:p w:rsidR="00AF15E1" w:rsidRPr="00C57379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F15E1" w:rsidRPr="00167B63" w:rsidTr="003A5FFF">
        <w:trPr>
          <w:trHeight w:val="1264"/>
        </w:trPr>
        <w:tc>
          <w:tcPr>
            <w:tcW w:w="325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AF15E1" w:rsidRPr="00167B63" w:rsidRDefault="00AF15E1" w:rsidP="00AF1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Проведение обучающих мероприятий для субъектов малого и среднего предпринимательства, в том числе начинающих предпринимателей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</w:tcBorders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</w:tc>
        <w:tc>
          <w:tcPr>
            <w:tcW w:w="5987" w:type="dxa"/>
            <w:gridSpan w:val="2"/>
            <w:tcBorders>
              <w:top w:val="single" w:sz="4" w:space="0" w:color="auto"/>
            </w:tcBorders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</w:tcBorders>
          </w:tcPr>
          <w:p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</w:t>
            </w:r>
          </w:p>
          <w:p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  <w:p w:rsidR="00AF15E1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  <w:p w:rsidR="00AF15E1" w:rsidRPr="00C57379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 г. 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</w:tcBorders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F15E1" w:rsidRPr="00167B63" w:rsidTr="00050D5E">
        <w:tc>
          <w:tcPr>
            <w:tcW w:w="15361" w:type="dxa"/>
            <w:gridSpan w:val="9"/>
          </w:tcPr>
          <w:p w:rsidR="00AF15E1" w:rsidRPr="007E117E" w:rsidRDefault="00AF15E1" w:rsidP="00AF1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F2069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потребительского рынка и услуг»</w:t>
            </w:r>
          </w:p>
        </w:tc>
      </w:tr>
      <w:tr w:rsidR="00AF15E1" w:rsidRPr="00167B63" w:rsidTr="003A5FFF">
        <w:trPr>
          <w:trHeight w:val="681"/>
        </w:trPr>
        <w:tc>
          <w:tcPr>
            <w:tcW w:w="3256" w:type="dxa"/>
            <w:gridSpan w:val="2"/>
            <w:tcBorders>
              <w:top w:val="nil"/>
            </w:tcBorders>
          </w:tcPr>
          <w:p w:rsidR="00AF15E1" w:rsidRPr="003D3982" w:rsidRDefault="00AF15E1" w:rsidP="003A5F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3982">
              <w:rPr>
                <w:rFonts w:ascii="Times New Roman" w:hAnsi="Times New Roman"/>
                <w:sz w:val="20"/>
                <w:szCs w:val="20"/>
              </w:rPr>
              <w:t>Основные мероприятия 01.</w:t>
            </w:r>
          </w:p>
          <w:p w:rsidR="00AF15E1" w:rsidRPr="00167B63" w:rsidRDefault="00AF15E1" w:rsidP="003A5F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3982">
              <w:rPr>
                <w:rFonts w:ascii="Times New Roman" w:hAnsi="Times New Roman"/>
                <w:sz w:val="20"/>
                <w:szCs w:val="20"/>
              </w:rPr>
              <w:t>Развитие потребительского рынка и услуг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:rsidR="00AF15E1" w:rsidRPr="00167B63" w:rsidRDefault="00AF15E1" w:rsidP="003A5F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7" w:type="dxa"/>
            <w:gridSpan w:val="2"/>
            <w:tcBorders>
              <w:top w:val="nil"/>
            </w:tcBorders>
          </w:tcPr>
          <w:p w:rsidR="00AF15E1" w:rsidRPr="00167B63" w:rsidRDefault="00AF15E1" w:rsidP="003A5F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AF15E1" w:rsidRPr="00167B63" w:rsidRDefault="00AF15E1" w:rsidP="003A5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bottom w:val="single" w:sz="4" w:space="0" w:color="000000"/>
            </w:tcBorders>
          </w:tcPr>
          <w:p w:rsidR="00AF15E1" w:rsidRPr="00167B63" w:rsidRDefault="00AF15E1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B480B" w:rsidRPr="00167B63" w:rsidTr="00050D5E">
        <w:tc>
          <w:tcPr>
            <w:tcW w:w="3256" w:type="dxa"/>
            <w:gridSpan w:val="2"/>
            <w:vMerge w:val="restart"/>
            <w:tcBorders>
              <w:top w:val="nil"/>
            </w:tcBorders>
          </w:tcPr>
          <w:p w:rsidR="008B480B" w:rsidRDefault="008B480B" w:rsidP="007A2F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1.4.</w:t>
            </w:r>
          </w:p>
          <w:p w:rsidR="008B480B" w:rsidRPr="00167B63" w:rsidRDefault="008B480B" w:rsidP="007A2F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городского муниципального образования Московской области</w:t>
            </w:r>
          </w:p>
        </w:tc>
        <w:tc>
          <w:tcPr>
            <w:tcW w:w="1842" w:type="dxa"/>
            <w:gridSpan w:val="2"/>
            <w:tcBorders>
              <w:left w:val="nil"/>
            </w:tcBorders>
          </w:tcPr>
          <w:p w:rsidR="008B480B" w:rsidRPr="00167B63" w:rsidRDefault="008B480B" w:rsidP="007A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87" w:type="dxa"/>
            <w:gridSpan w:val="2"/>
            <w:tcBorders>
              <w:top w:val="nil"/>
            </w:tcBorders>
          </w:tcPr>
          <w:p w:rsidR="008B480B" w:rsidRDefault="008B480B" w:rsidP="007A2F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Фактические расходы за базисный и предыдущие годы</w:t>
            </w:r>
          </w:p>
          <w:p w:rsidR="008B480B" w:rsidRPr="00167B63" w:rsidRDefault="008B480B" w:rsidP="007A2F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8B480B" w:rsidRDefault="008B480B" w:rsidP="007A2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Всего: 8 490,6</w:t>
            </w:r>
          </w:p>
          <w:p w:rsidR="008B480B" w:rsidRDefault="008B480B" w:rsidP="007A2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 г. – 1 420,2 </w:t>
            </w:r>
            <w:r w:rsidRPr="006D5A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B480B" w:rsidRDefault="008B480B" w:rsidP="007A2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г. – 1 716,0</w:t>
            </w:r>
          </w:p>
          <w:p w:rsidR="008B480B" w:rsidRDefault="008B480B" w:rsidP="007A2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г. – 1 784,8</w:t>
            </w:r>
          </w:p>
          <w:p w:rsidR="008B480B" w:rsidRDefault="008B480B" w:rsidP="007A2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г. -  1 784,8</w:t>
            </w:r>
          </w:p>
          <w:p w:rsidR="008B480B" w:rsidRPr="00167B63" w:rsidRDefault="008B480B" w:rsidP="007A2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г. -  1 784,8</w:t>
            </w:r>
          </w:p>
        </w:tc>
        <w:tc>
          <w:tcPr>
            <w:tcW w:w="1015" w:type="dxa"/>
            <w:tcBorders>
              <w:top w:val="nil"/>
            </w:tcBorders>
          </w:tcPr>
          <w:p w:rsidR="008B480B" w:rsidRPr="00167B63" w:rsidRDefault="008B480B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B480B" w:rsidRPr="00167B63" w:rsidTr="00050D5E">
        <w:trPr>
          <w:trHeight w:val="28"/>
        </w:trPr>
        <w:tc>
          <w:tcPr>
            <w:tcW w:w="3256" w:type="dxa"/>
            <w:gridSpan w:val="2"/>
            <w:vMerge/>
          </w:tcPr>
          <w:p w:rsidR="008B480B" w:rsidRPr="00167B63" w:rsidRDefault="008B480B" w:rsidP="00AF1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nil"/>
            </w:tcBorders>
          </w:tcPr>
          <w:p w:rsidR="008B480B" w:rsidRDefault="008B480B" w:rsidP="00AF15E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87" w:type="dxa"/>
            <w:gridSpan w:val="2"/>
          </w:tcPr>
          <w:p w:rsidR="008B480B" w:rsidRDefault="008B480B" w:rsidP="00AF15E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Средства областного бюджета предусмотрены Подпрограммой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9F9F9"/>
              </w:rPr>
              <w:t>I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9F9F9"/>
                <w:lang w:val="en-US"/>
              </w:rPr>
              <w:t>V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9F9F9"/>
              </w:rPr>
              <w:t xml:space="preserve"> «Развитие потребительского рынка и услуг на территории Московской области» Программы «Предпринимательство Подмосковья»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8B480B" w:rsidRDefault="008B480B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Всего: </w:t>
            </w:r>
            <w:r>
              <w:rPr>
                <w:rFonts w:ascii="Times New Roman" w:hAnsi="Times New Roman"/>
                <w:sz w:val="20"/>
                <w:szCs w:val="20"/>
              </w:rPr>
              <w:t>17 267,0</w:t>
            </w:r>
          </w:p>
          <w:p w:rsidR="008B480B" w:rsidRDefault="008B480B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 г. – 3 267,0</w:t>
            </w:r>
          </w:p>
          <w:p w:rsidR="008B480B" w:rsidRDefault="008B480B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г. – 3 398,0</w:t>
            </w:r>
          </w:p>
          <w:p w:rsidR="008B480B" w:rsidRDefault="008B480B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 г. –  3 534,0</w:t>
            </w:r>
          </w:p>
          <w:p w:rsidR="008B480B" w:rsidRDefault="008B480B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г. –  3 534,0</w:t>
            </w:r>
          </w:p>
          <w:p w:rsidR="008B480B" w:rsidRDefault="008B480B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г. –  3 534,0</w:t>
            </w:r>
          </w:p>
        </w:tc>
        <w:tc>
          <w:tcPr>
            <w:tcW w:w="1015" w:type="dxa"/>
          </w:tcPr>
          <w:p w:rsidR="008B480B" w:rsidRPr="00167B63" w:rsidRDefault="008B480B" w:rsidP="00AF1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7B63" w:rsidRPr="00A77CD9" w:rsidRDefault="00167B63" w:rsidP="00A77CD9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7CD9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="00CF2FED" w:rsidRPr="00A77C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77CD9">
        <w:rPr>
          <w:rFonts w:ascii="Times New Roman" w:hAnsi="Times New Roman" w:cs="Times New Roman"/>
          <w:b/>
          <w:bCs/>
          <w:sz w:val="24"/>
          <w:szCs w:val="24"/>
        </w:rPr>
        <w:t>Отчетность о ходе реализации мероприятий муниципальной программы</w:t>
      </w:r>
    </w:p>
    <w:p w:rsidR="00C76E75" w:rsidRDefault="00A57A71" w:rsidP="002071A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737D">
        <w:rPr>
          <w:rFonts w:ascii="Times New Roman" w:hAnsi="Times New Roman" w:cs="Times New Roman"/>
          <w:sz w:val="24"/>
          <w:szCs w:val="24"/>
        </w:rPr>
        <w:t>Муниципальные заказчики</w:t>
      </w:r>
      <w:r w:rsidR="00167B63" w:rsidRPr="0059737D">
        <w:rPr>
          <w:rFonts w:ascii="Times New Roman" w:hAnsi="Times New Roman" w:cs="Times New Roman"/>
          <w:sz w:val="24"/>
          <w:szCs w:val="24"/>
        </w:rPr>
        <w:t xml:space="preserve"> формиру</w:t>
      </w:r>
      <w:r w:rsidRPr="0059737D">
        <w:rPr>
          <w:rFonts w:ascii="Times New Roman" w:hAnsi="Times New Roman" w:cs="Times New Roman"/>
          <w:sz w:val="24"/>
          <w:szCs w:val="24"/>
        </w:rPr>
        <w:t>ют</w:t>
      </w:r>
      <w:r w:rsidR="00167B63" w:rsidRPr="0059737D">
        <w:rPr>
          <w:rFonts w:ascii="Times New Roman" w:hAnsi="Times New Roman" w:cs="Times New Roman"/>
          <w:sz w:val="24"/>
          <w:szCs w:val="24"/>
        </w:rPr>
        <w:t xml:space="preserve"> и представля</w:t>
      </w:r>
      <w:r w:rsidRPr="0059737D">
        <w:rPr>
          <w:rFonts w:ascii="Times New Roman" w:hAnsi="Times New Roman" w:cs="Times New Roman"/>
          <w:sz w:val="24"/>
          <w:szCs w:val="24"/>
        </w:rPr>
        <w:t>ют</w:t>
      </w:r>
      <w:r w:rsidR="00167B63" w:rsidRPr="00167B63">
        <w:rPr>
          <w:rFonts w:ascii="Times New Roman" w:hAnsi="Times New Roman" w:cs="Times New Roman"/>
          <w:sz w:val="24"/>
          <w:szCs w:val="24"/>
        </w:rPr>
        <w:t xml:space="preserve"> отчеты о ходе реализации мероприятий муниципальной программы в </w:t>
      </w:r>
      <w:hyperlink r:id="rId15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="00167B63" w:rsidRPr="00167B63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="00167B63" w:rsidRPr="00167B63">
        <w:rPr>
          <w:rFonts w:ascii="Times New Roman" w:hAnsi="Times New Roman" w:cs="Times New Roman"/>
          <w:sz w:val="24"/>
          <w:szCs w:val="24"/>
        </w:rPr>
        <w:t xml:space="preserve">, установленном постановлением администрации </w:t>
      </w:r>
      <w:r w:rsidR="005F2069">
        <w:rPr>
          <w:rFonts w:ascii="Times New Roman" w:hAnsi="Times New Roman" w:cs="Times New Roman"/>
          <w:sz w:val="24"/>
          <w:szCs w:val="24"/>
        </w:rPr>
        <w:t>г</w:t>
      </w:r>
      <w:r w:rsidR="00167B63" w:rsidRPr="00167B63">
        <w:rPr>
          <w:rFonts w:ascii="Times New Roman" w:hAnsi="Times New Roman" w:cs="Times New Roman"/>
          <w:sz w:val="24"/>
          <w:szCs w:val="24"/>
        </w:rPr>
        <w:t xml:space="preserve">ородского округа Истра № </w:t>
      </w:r>
      <w:r w:rsidR="00A423DA">
        <w:rPr>
          <w:rFonts w:ascii="Times New Roman" w:hAnsi="Times New Roman" w:cs="Times New Roman"/>
          <w:sz w:val="24"/>
          <w:szCs w:val="24"/>
        </w:rPr>
        <w:t>1904</w:t>
      </w:r>
      <w:r w:rsidR="00167B63" w:rsidRPr="00167B63">
        <w:rPr>
          <w:rFonts w:ascii="Times New Roman" w:hAnsi="Times New Roman" w:cs="Times New Roman"/>
          <w:sz w:val="24"/>
          <w:szCs w:val="24"/>
        </w:rPr>
        <w:t xml:space="preserve">/4 от </w:t>
      </w:r>
      <w:r w:rsidR="00A423DA">
        <w:rPr>
          <w:rFonts w:ascii="Times New Roman" w:hAnsi="Times New Roman" w:cs="Times New Roman"/>
          <w:sz w:val="24"/>
          <w:szCs w:val="24"/>
        </w:rPr>
        <w:t>17</w:t>
      </w:r>
      <w:r w:rsidR="00167B63" w:rsidRPr="00167B63">
        <w:rPr>
          <w:rFonts w:ascii="Times New Roman" w:hAnsi="Times New Roman" w:cs="Times New Roman"/>
          <w:sz w:val="24"/>
          <w:szCs w:val="24"/>
        </w:rPr>
        <w:t>.04.2018 «Об утверждении</w:t>
      </w:r>
      <w:r w:rsidR="00A423DA">
        <w:rPr>
          <w:rFonts w:ascii="Times New Roman" w:hAnsi="Times New Roman" w:cs="Times New Roman"/>
          <w:sz w:val="24"/>
          <w:szCs w:val="24"/>
        </w:rPr>
        <w:t xml:space="preserve"> новой редакции </w:t>
      </w:r>
      <w:r w:rsidR="00167B63" w:rsidRPr="00167B63">
        <w:rPr>
          <w:rFonts w:ascii="Times New Roman" w:hAnsi="Times New Roman" w:cs="Times New Roman"/>
          <w:sz w:val="24"/>
          <w:szCs w:val="24"/>
        </w:rPr>
        <w:t>порядка разработки, реализации и оценки эффективности муниципальных программ городского округа Истра».</w:t>
      </w:r>
    </w:p>
    <w:p w:rsidR="00C916EF" w:rsidRDefault="00C916EF" w:rsidP="002071A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C77D08" w:rsidRPr="00C76E75" w:rsidRDefault="00C77D08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6E75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  <w:r w:rsidR="0002476C" w:rsidRPr="00C76E75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C76E75">
        <w:rPr>
          <w:rFonts w:ascii="Times New Roman" w:hAnsi="Times New Roman" w:cs="Times New Roman"/>
          <w:b/>
          <w:bCs/>
          <w:sz w:val="28"/>
          <w:szCs w:val="28"/>
        </w:rPr>
        <w:t>«Инвестиции»</w:t>
      </w:r>
    </w:p>
    <w:p w:rsidR="00C77D08" w:rsidRPr="00C76E75" w:rsidRDefault="00C77D08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7D08" w:rsidRPr="00C76E75" w:rsidRDefault="00C77D08" w:rsidP="00C77D0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76E75">
        <w:rPr>
          <w:rFonts w:ascii="Times New Roman" w:hAnsi="Times New Roman" w:cs="Times New Roman"/>
          <w:sz w:val="24"/>
          <w:szCs w:val="24"/>
        </w:rPr>
        <w:t xml:space="preserve">Паспорт подпрограммы «Инвестиции» </w:t>
      </w:r>
    </w:p>
    <w:p w:rsidR="00C77D08" w:rsidRPr="00C77D08" w:rsidRDefault="00C77D08" w:rsidP="00C77D0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55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2410"/>
        <w:gridCol w:w="2693"/>
        <w:gridCol w:w="1078"/>
        <w:gridCol w:w="1074"/>
        <w:gridCol w:w="1100"/>
        <w:gridCol w:w="1032"/>
        <w:gridCol w:w="972"/>
        <w:gridCol w:w="1406"/>
        <w:gridCol w:w="26"/>
      </w:tblGrid>
      <w:tr w:rsidR="00C77D08" w:rsidRPr="00C77D08" w:rsidTr="00C77D08">
        <w:trPr>
          <w:gridAfter w:val="1"/>
          <w:wAfter w:w="26" w:type="dxa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Управление инвестиций и продвижения проектов</w:t>
            </w:r>
            <w:r w:rsidR="00566EB7" w:rsidRPr="00566EB7">
              <w:rPr>
                <w:rFonts w:ascii="Times New Roman" w:hAnsi="Times New Roman" w:cs="Times New Roman"/>
                <w:sz w:val="20"/>
                <w:szCs w:val="20"/>
              </w:rPr>
              <w:t>, Управление экономического развития и проектной деятельности</w:t>
            </w:r>
          </w:p>
        </w:tc>
      </w:tr>
      <w:tr w:rsidR="00C77D08" w:rsidRPr="00C77D08" w:rsidTr="00C77D08">
        <w:trPr>
          <w:trHeight w:val="970"/>
        </w:trPr>
        <w:tc>
          <w:tcPr>
            <w:tcW w:w="3758" w:type="dxa"/>
            <w:vMerge w:val="restart"/>
          </w:tcPr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688" w:type="dxa"/>
            <w:gridSpan w:val="7"/>
            <w:vAlign w:val="center"/>
          </w:tcPr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C77D08" w:rsidRPr="00C77D08" w:rsidTr="00C77D08">
        <w:tc>
          <w:tcPr>
            <w:tcW w:w="3758" w:type="dxa"/>
            <w:vMerge/>
          </w:tcPr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C77D08" w:rsidRPr="00566EB7" w:rsidRDefault="00C77D08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:rsidR="00C77D08" w:rsidRPr="00566EB7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566EB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:rsidR="00C77D08" w:rsidRPr="00566EB7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566EB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:rsidR="00C77D08" w:rsidRPr="00566EB7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Pr="00566EB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:rsidR="00C77D08" w:rsidRPr="00566EB7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566EB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:rsidR="00C77D08" w:rsidRPr="00566EB7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566EB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2" w:type="dxa"/>
            <w:gridSpan w:val="2"/>
          </w:tcPr>
          <w:p w:rsidR="00C77D08" w:rsidRPr="00566EB7" w:rsidRDefault="00C77D08" w:rsidP="00C77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6455F9" w:rsidRPr="00C77D08" w:rsidTr="007D4C77">
        <w:tc>
          <w:tcPr>
            <w:tcW w:w="3758" w:type="dxa"/>
            <w:vMerge/>
          </w:tcPr>
          <w:p w:rsidR="006455F9" w:rsidRPr="00566EB7" w:rsidRDefault="006455F9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6455F9" w:rsidRPr="00566EB7" w:rsidRDefault="006455F9" w:rsidP="00C77D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693" w:type="dxa"/>
          </w:tcPr>
          <w:p w:rsidR="006455F9" w:rsidRPr="00C76E75" w:rsidRDefault="006455F9" w:rsidP="00C77D0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6E75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6455F9" w:rsidRPr="00C76E75" w:rsidRDefault="006455F9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6E7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  <w:vAlign w:val="center"/>
          </w:tcPr>
          <w:p w:rsidR="006455F9" w:rsidRPr="00C76E75" w:rsidRDefault="006455F9" w:rsidP="00C43247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1074" w:type="dxa"/>
          </w:tcPr>
          <w:p w:rsidR="006455F9" w:rsidRDefault="006455F9" w:rsidP="00781E0B">
            <w:pPr>
              <w:jc w:val="center"/>
            </w:pPr>
            <w:r w:rsidRPr="00D06103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1100" w:type="dxa"/>
          </w:tcPr>
          <w:p w:rsidR="006455F9" w:rsidRDefault="006455F9" w:rsidP="00781E0B">
            <w:pPr>
              <w:jc w:val="center"/>
            </w:pPr>
            <w:r w:rsidRPr="00D06103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1032" w:type="dxa"/>
          </w:tcPr>
          <w:p w:rsidR="006455F9" w:rsidRDefault="006455F9" w:rsidP="00781E0B">
            <w:pPr>
              <w:jc w:val="center"/>
            </w:pPr>
            <w:r w:rsidRPr="00D06103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972" w:type="dxa"/>
          </w:tcPr>
          <w:p w:rsidR="006455F9" w:rsidRDefault="006455F9" w:rsidP="00781E0B">
            <w:pPr>
              <w:jc w:val="center"/>
            </w:pPr>
            <w:r w:rsidRPr="00D06103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1432" w:type="dxa"/>
            <w:gridSpan w:val="2"/>
          </w:tcPr>
          <w:p w:rsidR="006455F9" w:rsidRDefault="006455F9" w:rsidP="00781E0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06103">
              <w:rPr>
                <w:rFonts w:ascii="Times New Roman" w:hAnsi="Times New Roman" w:cs="Times New Roman"/>
                <w:sz w:val="20"/>
                <w:szCs w:val="20"/>
              </w:rPr>
              <w:t>0 000</w:t>
            </w:r>
          </w:p>
        </w:tc>
      </w:tr>
      <w:tr w:rsidR="006455F9" w:rsidRPr="00C77D08" w:rsidTr="007D4C77">
        <w:trPr>
          <w:trHeight w:val="563"/>
        </w:trPr>
        <w:tc>
          <w:tcPr>
            <w:tcW w:w="3758" w:type="dxa"/>
            <w:vMerge/>
          </w:tcPr>
          <w:p w:rsidR="006455F9" w:rsidRPr="00566EB7" w:rsidRDefault="006455F9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455F9" w:rsidRPr="00566EB7" w:rsidRDefault="006455F9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6455F9" w:rsidRPr="00C76E75" w:rsidRDefault="006455F9" w:rsidP="00C4324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6E75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</w:tcPr>
          <w:p w:rsidR="006455F9" w:rsidRDefault="00781E0B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6455F9" w:rsidRPr="00ED2087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1074" w:type="dxa"/>
          </w:tcPr>
          <w:p w:rsidR="006455F9" w:rsidRDefault="006455F9" w:rsidP="00781E0B">
            <w:pPr>
              <w:jc w:val="center"/>
            </w:pPr>
            <w:r w:rsidRPr="00ED2087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1100" w:type="dxa"/>
          </w:tcPr>
          <w:p w:rsidR="006455F9" w:rsidRDefault="006455F9" w:rsidP="00781E0B">
            <w:pPr>
              <w:jc w:val="center"/>
            </w:pPr>
            <w:r w:rsidRPr="00ED2087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1032" w:type="dxa"/>
          </w:tcPr>
          <w:p w:rsidR="006455F9" w:rsidRDefault="006455F9" w:rsidP="00781E0B">
            <w:pPr>
              <w:jc w:val="center"/>
            </w:pPr>
            <w:r w:rsidRPr="00ED2087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972" w:type="dxa"/>
          </w:tcPr>
          <w:p w:rsidR="006455F9" w:rsidRDefault="006455F9" w:rsidP="00781E0B">
            <w:pPr>
              <w:jc w:val="center"/>
            </w:pPr>
            <w:r w:rsidRPr="00ED2087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1432" w:type="dxa"/>
            <w:gridSpan w:val="2"/>
          </w:tcPr>
          <w:p w:rsidR="006455F9" w:rsidRDefault="006455F9" w:rsidP="00781E0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D2087">
              <w:rPr>
                <w:rFonts w:ascii="Times New Roman" w:hAnsi="Times New Roman" w:cs="Times New Roman"/>
                <w:sz w:val="20"/>
                <w:szCs w:val="20"/>
              </w:rPr>
              <w:t>0 000</w:t>
            </w:r>
          </w:p>
        </w:tc>
      </w:tr>
      <w:tr w:rsidR="004A682C" w:rsidRPr="00C77D08" w:rsidTr="004A682C">
        <w:trPr>
          <w:trHeight w:val="698"/>
        </w:trPr>
        <w:tc>
          <w:tcPr>
            <w:tcW w:w="3758" w:type="dxa"/>
            <w:vMerge/>
          </w:tcPr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  <w:vAlign w:val="center"/>
          </w:tcPr>
          <w:p w:rsidR="004A682C" w:rsidRPr="00566EB7" w:rsidRDefault="004A682C" w:rsidP="00C77D08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center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center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center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  <w:vAlign w:val="center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682C" w:rsidRPr="00C77D08" w:rsidTr="004A682C">
        <w:trPr>
          <w:trHeight w:val="425"/>
        </w:trPr>
        <w:tc>
          <w:tcPr>
            <w:tcW w:w="3758" w:type="dxa"/>
            <w:vMerge/>
          </w:tcPr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078" w:type="dxa"/>
            <w:vAlign w:val="bottom"/>
          </w:tcPr>
          <w:p w:rsidR="004A682C" w:rsidRPr="00566EB7" w:rsidRDefault="004A682C" w:rsidP="004A682C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682C" w:rsidRPr="00C77D08" w:rsidTr="004A682C">
        <w:trPr>
          <w:trHeight w:val="376"/>
        </w:trPr>
        <w:tc>
          <w:tcPr>
            <w:tcW w:w="3758" w:type="dxa"/>
            <w:vMerge/>
          </w:tcPr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A682C" w:rsidRPr="00566EB7" w:rsidRDefault="004A682C" w:rsidP="00C77D0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EB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78" w:type="dxa"/>
            <w:vAlign w:val="bottom"/>
          </w:tcPr>
          <w:p w:rsidR="004A682C" w:rsidRPr="00566EB7" w:rsidRDefault="004A682C" w:rsidP="004A682C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  <w:vAlign w:val="bottom"/>
          </w:tcPr>
          <w:p w:rsidR="004A682C" w:rsidRPr="004A682C" w:rsidRDefault="004A682C" w:rsidP="004A6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9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C77D08" w:rsidRPr="00C77D08" w:rsidRDefault="00C77D08" w:rsidP="00C77D08">
      <w:pPr>
        <w:pStyle w:val="ConsPlusNormal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C77D08" w:rsidRDefault="00C77D08" w:rsidP="00BB675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6EB7">
        <w:rPr>
          <w:rFonts w:ascii="Times New Roman" w:hAnsi="Times New Roman" w:cs="Times New Roman"/>
          <w:sz w:val="24"/>
          <w:szCs w:val="24"/>
        </w:rPr>
        <w:t>Общая характеристика сферы реализации муниципальной подпрограммы, в том числе формулировка основных проблем</w:t>
      </w:r>
    </w:p>
    <w:p w:rsidR="00C77D08" w:rsidRDefault="00C77D08" w:rsidP="00C77D08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C6278" w:rsidRPr="00666AB7" w:rsidRDefault="00CC6278" w:rsidP="00CC6278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666AB7">
        <w:rPr>
          <w:rFonts w:ascii="Times New Roman" w:hAnsi="Times New Roman" w:cs="Times New Roman"/>
          <w:sz w:val="24"/>
          <w:szCs w:val="24"/>
        </w:rPr>
        <w:t>Состояние инвестиционного климата является одним из основных показателей общеэкономической ситуации и перспектив развития округа. Рост инвестиций является одним из основополагающих факторов, способствующих подъему промышленного производства, развитию экономики, решению вопроса изношенности основных фондов в промышленности. Привлечение инвестиционных ресурсов в экономику может предотвратить невосполнимые потери экономического потенциала.</w:t>
      </w:r>
    </w:p>
    <w:p w:rsidR="00CC6278" w:rsidRPr="00666AB7" w:rsidRDefault="00CC6278" w:rsidP="00CC62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66AB7"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          </w:t>
      </w:r>
      <w:r w:rsidRPr="00666AB7">
        <w:rPr>
          <w:rFonts w:ascii="Times New Roman" w:hAnsi="Times New Roman" w:cs="Times New Roman"/>
          <w:sz w:val="24"/>
          <w:szCs w:val="24"/>
          <w:lang w:eastAsia="ru-RU"/>
        </w:rPr>
        <w:t xml:space="preserve">В городском округе Истра создан режим максимального инвестиционного климата, округ стал ведущей точкой роста Московской области, объектом внимания Правительства РФ, российских министерств и ведомств, российских и зарубежных инвесторов. </w:t>
      </w:r>
    </w:p>
    <w:p w:rsidR="00CC6278" w:rsidRPr="00666AB7" w:rsidRDefault="00CC6278" w:rsidP="00CC62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66AB7">
        <w:rPr>
          <w:rFonts w:ascii="Times New Roman" w:hAnsi="Times New Roman" w:cs="Times New Roman"/>
          <w:sz w:val="24"/>
          <w:szCs w:val="24"/>
          <w:lang w:eastAsia="ru-RU"/>
        </w:rPr>
        <w:t>Огромные логистические возможности, такие как: международный аэропорт Шереметьево, автомобильные магистрали федерального значения, соединенные кольцами: МКАД, А107, А108, М9 (Балтия) – все это делает район максимально доступным для развития бизнеса.</w:t>
      </w:r>
    </w:p>
    <w:p w:rsidR="00CC6278" w:rsidRPr="00666AB7" w:rsidRDefault="00CC6278" w:rsidP="00CC627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6AB7">
        <w:rPr>
          <w:rFonts w:ascii="Times New Roman" w:hAnsi="Times New Roman" w:cs="Times New Roman"/>
          <w:sz w:val="24"/>
          <w:szCs w:val="24"/>
        </w:rPr>
        <w:t>По совокупности экономических, природно-географических, политических условий, обеспеченности квалифицированными кадрами городской округ Истра является инвестиционно привлекательным регионом.</w:t>
      </w:r>
    </w:p>
    <w:p w:rsidR="00CC6278" w:rsidRPr="00666AB7" w:rsidRDefault="00CC6278" w:rsidP="00CC627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6AB7">
        <w:rPr>
          <w:rFonts w:ascii="Times New Roman" w:hAnsi="Times New Roman" w:cs="Times New Roman"/>
          <w:sz w:val="24"/>
          <w:szCs w:val="24"/>
        </w:rPr>
        <w:t xml:space="preserve">Приоритетным направлением работы </w:t>
      </w:r>
      <w:r w:rsidR="000B01C4">
        <w:rPr>
          <w:rFonts w:ascii="Times New Roman" w:hAnsi="Times New Roman" w:cs="Times New Roman"/>
          <w:sz w:val="24"/>
          <w:szCs w:val="24"/>
        </w:rPr>
        <w:t>а</w:t>
      </w:r>
      <w:r w:rsidRPr="00666AB7">
        <w:rPr>
          <w:rFonts w:ascii="Times New Roman" w:hAnsi="Times New Roman" w:cs="Times New Roman"/>
          <w:sz w:val="24"/>
          <w:szCs w:val="24"/>
        </w:rPr>
        <w:t>дминистрации городского округа Истра на долгосрочную перспективу определено привлечение инвестиций на обновление технологического потенциала промышленности, выявление тех отраслей экономики, которые обладают наибольшим потенциалом роста конкурентоспособности.</w:t>
      </w:r>
    </w:p>
    <w:p w:rsidR="00C77D08" w:rsidRPr="00566EB7" w:rsidRDefault="00C77D08" w:rsidP="00C77D08">
      <w:pPr>
        <w:widowControl w:val="0"/>
        <w:autoSpaceDE w:val="0"/>
        <w:autoSpaceDN w:val="0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6EB7">
        <w:rPr>
          <w:rFonts w:ascii="Times New Roman" w:hAnsi="Times New Roman" w:cs="Times New Roman"/>
          <w:sz w:val="24"/>
          <w:szCs w:val="24"/>
        </w:rPr>
        <w:t xml:space="preserve">Городской округ Истра </w:t>
      </w:r>
      <w:r w:rsidRPr="00566EB7">
        <w:rPr>
          <w:rFonts w:ascii="Times New Roman" w:hAnsi="Times New Roman" w:cs="Times New Roman"/>
          <w:sz w:val="24"/>
          <w:szCs w:val="24"/>
          <w:lang w:eastAsia="ar-SA"/>
        </w:rPr>
        <w:t>исторически сложился, как территория Московской области с многоплановой экономикой и развитой социальной</w:t>
      </w:r>
      <w:r w:rsidR="00566EB7" w:rsidRPr="00566EB7">
        <w:rPr>
          <w:rFonts w:ascii="Times New Roman" w:hAnsi="Times New Roman" w:cs="Times New Roman"/>
          <w:sz w:val="24"/>
          <w:szCs w:val="24"/>
          <w:lang w:eastAsia="ar-SA"/>
        </w:rPr>
        <w:t xml:space="preserve"> инфраструктурой.</w:t>
      </w:r>
      <w:r w:rsidRPr="00566EB7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C77D08" w:rsidRPr="006B4772" w:rsidRDefault="00C77D08" w:rsidP="00C77D08">
      <w:pPr>
        <w:pStyle w:val="a5"/>
        <w:ind w:firstLine="709"/>
        <w:jc w:val="both"/>
        <w:rPr>
          <w:rFonts w:ascii="Times New Roman" w:hAnsi="Times New Roman" w:cs="Times New Roman"/>
          <w:lang w:eastAsia="ar-SA"/>
        </w:rPr>
      </w:pPr>
      <w:r w:rsidRPr="006B4772">
        <w:rPr>
          <w:rFonts w:ascii="Times New Roman" w:hAnsi="Times New Roman" w:cs="Times New Roman"/>
          <w:lang w:eastAsia="ar-SA"/>
        </w:rPr>
        <w:t>Уровень инвестиционной активности является одним из основных факторов, характеризующих развитие экономики округа в целом.  В 201</w:t>
      </w:r>
      <w:r w:rsidR="006B4772" w:rsidRPr="006B4772">
        <w:rPr>
          <w:rFonts w:ascii="Times New Roman" w:hAnsi="Times New Roman" w:cs="Times New Roman"/>
          <w:lang w:eastAsia="ar-SA"/>
        </w:rPr>
        <w:t>9</w:t>
      </w:r>
      <w:r w:rsidRPr="006B4772">
        <w:rPr>
          <w:rFonts w:ascii="Times New Roman" w:hAnsi="Times New Roman" w:cs="Times New Roman"/>
          <w:lang w:eastAsia="ar-SA"/>
        </w:rPr>
        <w:t xml:space="preserve"> году инвестиции в основной капитал (в ценах соответствующих лет) </w:t>
      </w:r>
      <w:r w:rsidRPr="000B01C4">
        <w:rPr>
          <w:rFonts w:ascii="Times New Roman" w:hAnsi="Times New Roman" w:cs="Times New Roman"/>
          <w:lang w:eastAsia="ar-SA"/>
        </w:rPr>
        <w:t>составили 23975,2 млн. руб., что выше уровня</w:t>
      </w:r>
      <w:r w:rsidRPr="006B4772">
        <w:rPr>
          <w:rFonts w:ascii="Times New Roman" w:hAnsi="Times New Roman" w:cs="Times New Roman"/>
          <w:lang w:eastAsia="ar-SA"/>
        </w:rPr>
        <w:t xml:space="preserve"> 201</w:t>
      </w:r>
      <w:r w:rsidR="006B4772">
        <w:rPr>
          <w:rFonts w:ascii="Times New Roman" w:hAnsi="Times New Roman" w:cs="Times New Roman"/>
          <w:lang w:eastAsia="ar-SA"/>
        </w:rPr>
        <w:t>8</w:t>
      </w:r>
      <w:r w:rsidRPr="006B4772">
        <w:rPr>
          <w:rFonts w:ascii="Times New Roman" w:hAnsi="Times New Roman" w:cs="Times New Roman"/>
          <w:lang w:eastAsia="ar-SA"/>
        </w:rPr>
        <w:t xml:space="preserve"> года (20902,6 млн. руб.), индекс физического объема составил 109,6 %, при индексе-дефляторе цен 104,7 %. </w:t>
      </w:r>
    </w:p>
    <w:p w:rsidR="00CC6278" w:rsidRPr="00417E7A" w:rsidRDefault="00CC6278" w:rsidP="00CC6278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7E7A">
        <w:rPr>
          <w:rFonts w:ascii="Times New Roman" w:hAnsi="Times New Roman" w:cs="Times New Roman"/>
          <w:sz w:val="24"/>
          <w:szCs w:val="24"/>
          <w:lang w:eastAsia="ru-RU"/>
        </w:rPr>
        <w:t>Свою деятельность на территории округа ведут 57 крупных и средних промышленных предприятий, 369 предприятий малого бизнеса (по данным единого реестра субъектов малого и среднего предпринимательства), на которых занято порядка 30% населения, работающего в округе.</w:t>
      </w:r>
    </w:p>
    <w:p w:rsidR="00CC6278" w:rsidRPr="00417E7A" w:rsidRDefault="00CC6278" w:rsidP="00CC6278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7E7A">
        <w:rPr>
          <w:rFonts w:ascii="Times New Roman" w:hAnsi="Times New Roman" w:cs="Times New Roman"/>
          <w:sz w:val="24"/>
          <w:szCs w:val="24"/>
          <w:lang w:eastAsia="ru-RU"/>
        </w:rPr>
        <w:t>Структура промышленного производства в 2018 году выглядела следующим образом: 42,2% продукция пищевой промышленности (46,5% в 2017 году); 18,1% производство лекарственных средств (17,6% в 2017 году); 7,5% производство резиновых и пластмассовых изделий (7,2% в 2017 году); 13,2% машиностроение и металлообработка (5,9% в 2017 году); 6,6% продукция  целлюлозно-бумажной промышленности (5,3% в 2017 году); 0,4% продукция мебельной и деревообрабатывающей промышленности; 0,9% производство строительных материалов; 1,2% продукция авиационной промышленности; 0,6% продукция медицинской промышленности; 2,9% производство парфюмерных и косметических средств; 2,0% продукция стекольной промышленности; 3,4% производство и распределение газа и воды, электроэнергии (3,6% в 2017 году).</w:t>
      </w:r>
    </w:p>
    <w:p w:rsidR="00CC6278" w:rsidRPr="00417E7A" w:rsidRDefault="00CC6278" w:rsidP="00CC6278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7E7A">
        <w:rPr>
          <w:rFonts w:ascii="Times New Roman" w:hAnsi="Times New Roman" w:cs="Times New Roman"/>
          <w:sz w:val="24"/>
          <w:szCs w:val="24"/>
          <w:lang w:eastAsia="ru-RU"/>
        </w:rPr>
        <w:t>На территории округа осуществляют деятельность 11 крупных промышленных предприятий, производящих пищевую продукцию, это: производство детского питания и диетических пищевых продуктов; хлеба и мучных кондитерских изделий, тортов и пирожных; производство готовых кормов (смешанных и несмешанных), для животных, содержащихся на фермах; производство готовых продуктов из мяса, мяса птицы, мясных субпродуктов; сыра и сырных продуктов; кондитерских изделий, соевых соусов; безалкогольных напитков; переработка рыбы и рыбных продуктов.</w:t>
      </w:r>
    </w:p>
    <w:p w:rsidR="00CC6278" w:rsidRPr="00417E7A" w:rsidRDefault="00CC6278" w:rsidP="00CC6278">
      <w:pPr>
        <w:pStyle w:val="a5"/>
        <w:ind w:firstLine="709"/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На территории городского округа Истра продолжается реализация таких инвестиционных проектов как строительство индустриальных парков:</w:t>
      </w:r>
    </w:p>
    <w:p w:rsidR="00CC6278" w:rsidRPr="00417E7A" w:rsidRDefault="00CC6278" w:rsidP="00CC6278">
      <w:pPr>
        <w:pStyle w:val="a5"/>
        <w:numPr>
          <w:ilvl w:val="0"/>
          <w:numId w:val="13"/>
        </w:numPr>
        <w:rPr>
          <w:rFonts w:ascii="Times New Roman" w:hAnsi="Times New Roman" w:cs="Times New Roman"/>
          <w:b/>
          <w:lang w:eastAsia="ar-SA"/>
        </w:rPr>
      </w:pPr>
      <w:r w:rsidRPr="00417E7A">
        <w:rPr>
          <w:rFonts w:ascii="Times New Roman" w:hAnsi="Times New Roman" w:cs="Times New Roman"/>
          <w:b/>
          <w:lang w:eastAsia="ar-SA"/>
        </w:rPr>
        <w:t xml:space="preserve">Индустриальный парк «Снегирь» </w:t>
      </w:r>
    </w:p>
    <w:p w:rsidR="00CC6278" w:rsidRPr="00417E7A" w:rsidRDefault="00CC6278" w:rsidP="00CC6278">
      <w:pPr>
        <w:pStyle w:val="a5"/>
        <w:numPr>
          <w:ilvl w:val="0"/>
          <w:numId w:val="12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Расположение: Московская область, городской округ Истра, п.г.т. Снегири, ул. Станционная, д.1</w:t>
      </w:r>
    </w:p>
    <w:p w:rsidR="00CC6278" w:rsidRPr="00417E7A" w:rsidRDefault="00CC6278" w:rsidP="00CC6278">
      <w:pPr>
        <w:pStyle w:val="a5"/>
        <w:numPr>
          <w:ilvl w:val="0"/>
          <w:numId w:val="12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Площадь – 19,6 га</w:t>
      </w:r>
    </w:p>
    <w:p w:rsidR="00CC6278" w:rsidRPr="00417E7A" w:rsidRDefault="00CC6278" w:rsidP="00CC6278">
      <w:pPr>
        <w:pStyle w:val="a5"/>
        <w:numPr>
          <w:ilvl w:val="0"/>
          <w:numId w:val="12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Размер свободной территории, - 5,6 га</w:t>
      </w:r>
    </w:p>
    <w:p w:rsidR="00CC6278" w:rsidRPr="00417E7A" w:rsidRDefault="00CC6278" w:rsidP="00CC6278">
      <w:pPr>
        <w:pStyle w:val="a5"/>
        <w:numPr>
          <w:ilvl w:val="0"/>
          <w:numId w:val="12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 xml:space="preserve">Существующие производственные помещения, предназначенные для размещения резидентов </w:t>
      </w:r>
      <w:r w:rsidR="00417E7A">
        <w:rPr>
          <w:rFonts w:ascii="Times New Roman" w:hAnsi="Times New Roman" w:cs="Times New Roman"/>
          <w:lang w:eastAsia="ar-SA"/>
        </w:rPr>
        <w:t>–</w:t>
      </w:r>
      <w:r w:rsidRPr="00417E7A">
        <w:rPr>
          <w:rFonts w:ascii="Times New Roman" w:hAnsi="Times New Roman" w:cs="Times New Roman"/>
          <w:lang w:eastAsia="ar-SA"/>
        </w:rPr>
        <w:t xml:space="preserve"> 21</w:t>
      </w:r>
      <w:r w:rsidR="00417E7A">
        <w:rPr>
          <w:rFonts w:ascii="Times New Roman" w:hAnsi="Times New Roman" w:cs="Times New Roman"/>
          <w:lang w:eastAsia="ar-SA"/>
        </w:rPr>
        <w:t xml:space="preserve"> </w:t>
      </w:r>
      <w:r w:rsidRPr="00417E7A">
        <w:rPr>
          <w:rFonts w:ascii="Times New Roman" w:hAnsi="Times New Roman" w:cs="Times New Roman"/>
          <w:lang w:eastAsia="ar-SA"/>
        </w:rPr>
        <w:t>700 кв. м.</w:t>
      </w:r>
    </w:p>
    <w:p w:rsidR="00CC6278" w:rsidRPr="00417E7A" w:rsidRDefault="00CC6278" w:rsidP="00CC6278">
      <w:pPr>
        <w:pStyle w:val="a5"/>
        <w:numPr>
          <w:ilvl w:val="0"/>
          <w:numId w:val="12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Свободная площадь производственной недвижимости -14 700 кв.</w:t>
      </w:r>
      <w:r w:rsidR="00417E7A">
        <w:rPr>
          <w:rFonts w:ascii="Times New Roman" w:hAnsi="Times New Roman" w:cs="Times New Roman"/>
          <w:lang w:eastAsia="ar-SA"/>
        </w:rPr>
        <w:t xml:space="preserve"> </w:t>
      </w:r>
      <w:r w:rsidRPr="00417E7A">
        <w:rPr>
          <w:rFonts w:ascii="Times New Roman" w:hAnsi="Times New Roman" w:cs="Times New Roman"/>
          <w:lang w:eastAsia="ar-SA"/>
        </w:rPr>
        <w:t>м.</w:t>
      </w:r>
    </w:p>
    <w:p w:rsidR="00CC6278" w:rsidRPr="00417E7A" w:rsidRDefault="00CC6278" w:rsidP="00CC6278">
      <w:pPr>
        <w:pStyle w:val="a5"/>
        <w:numPr>
          <w:ilvl w:val="0"/>
          <w:numId w:val="12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Электрическая мощность -5 МВт</w:t>
      </w:r>
    </w:p>
    <w:p w:rsidR="00CC6278" w:rsidRPr="00417E7A" w:rsidRDefault="00CC6278" w:rsidP="00CC6278">
      <w:pPr>
        <w:pStyle w:val="a5"/>
        <w:numPr>
          <w:ilvl w:val="0"/>
          <w:numId w:val="12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Газоснабжение (куб.м./час) – 913 м3/ч</w:t>
      </w:r>
    </w:p>
    <w:p w:rsidR="00CC6278" w:rsidRPr="00417E7A" w:rsidRDefault="00CC6278" w:rsidP="00CC6278">
      <w:pPr>
        <w:pStyle w:val="a5"/>
        <w:numPr>
          <w:ilvl w:val="0"/>
          <w:numId w:val="12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Водоснабжение - МУП "Истринский Водоканал"</w:t>
      </w:r>
    </w:p>
    <w:p w:rsidR="00CC6278" w:rsidRPr="00417E7A" w:rsidRDefault="00CC6278" w:rsidP="00CC6278">
      <w:pPr>
        <w:pStyle w:val="a5"/>
        <w:numPr>
          <w:ilvl w:val="0"/>
          <w:numId w:val="12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21 резидент</w:t>
      </w:r>
      <w:r w:rsidRPr="00417E7A">
        <w:rPr>
          <w:rFonts w:ascii="Times New Roman" w:hAnsi="Times New Roman" w:cs="Times New Roman"/>
        </w:rPr>
        <w:t xml:space="preserve"> такие как: ООО "Политермо", Горохов Александр Георгиевич, ООО Стил Технолоджи, ООО Буровой Инструмент и техника, ООО "Снегири Логистик", ООО ПК "Сказ", ООО "Снегиревский Складской Комплекс", ООО "Эталон", ООО "ЕвроСтройБетон", ООО "ИнвесТрейдСервис", ООО "Инвест-ВЧМ", ООО "Инрост", ИП Кабанов Андрей Евгеньевич, Мельниченко Сергей Михайлович, ООО "ПЛАСТРЕСУРС МСК", ООО "ПРОФСПЛАВ", ООО "Снегири СпецСплав", ООО "СтройАльянсГрупп", ООО "Сферамет", ИП Чистяков Владимир Валентинович, ООО "ФАКРО-Р"</w:t>
      </w:r>
    </w:p>
    <w:p w:rsidR="00CC6278" w:rsidRPr="00417E7A" w:rsidRDefault="00CC6278" w:rsidP="00417E7A">
      <w:pPr>
        <w:pStyle w:val="a5"/>
        <w:numPr>
          <w:ilvl w:val="0"/>
          <w:numId w:val="13"/>
        </w:numPr>
        <w:spacing w:before="120"/>
        <w:ind w:left="714" w:hanging="357"/>
        <w:rPr>
          <w:rFonts w:ascii="Times New Roman" w:hAnsi="Times New Roman" w:cs="Times New Roman"/>
          <w:b/>
          <w:lang w:eastAsia="ar-SA"/>
        </w:rPr>
      </w:pPr>
      <w:r w:rsidRPr="00417E7A">
        <w:rPr>
          <w:rFonts w:ascii="Times New Roman" w:hAnsi="Times New Roman" w:cs="Times New Roman"/>
          <w:b/>
          <w:lang w:eastAsia="ar-SA"/>
        </w:rPr>
        <w:t xml:space="preserve">Индустриальный парк «Балтия» </w:t>
      </w:r>
    </w:p>
    <w:p w:rsidR="00CC6278" w:rsidRPr="00417E7A" w:rsidRDefault="00CC6278" w:rsidP="00CC6278">
      <w:pPr>
        <w:pStyle w:val="a5"/>
        <w:numPr>
          <w:ilvl w:val="0"/>
          <w:numId w:val="14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Расположение: Московская область, городской округ Истра, село Павловская Слобода</w:t>
      </w:r>
    </w:p>
    <w:p w:rsidR="00CC6278" w:rsidRPr="00417E7A" w:rsidRDefault="00CC6278" w:rsidP="00CC6278">
      <w:pPr>
        <w:pStyle w:val="a5"/>
        <w:numPr>
          <w:ilvl w:val="0"/>
          <w:numId w:val="14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Площадь – 83,17 га</w:t>
      </w:r>
    </w:p>
    <w:p w:rsidR="00CC6278" w:rsidRPr="00417E7A" w:rsidRDefault="00CC6278" w:rsidP="00CC6278">
      <w:pPr>
        <w:pStyle w:val="a5"/>
        <w:numPr>
          <w:ilvl w:val="0"/>
          <w:numId w:val="14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Размер свободной территории, - 74,22 га</w:t>
      </w:r>
    </w:p>
    <w:p w:rsidR="00CC6278" w:rsidRPr="00417E7A" w:rsidRDefault="00CC6278" w:rsidP="00CC6278">
      <w:pPr>
        <w:pStyle w:val="a5"/>
        <w:numPr>
          <w:ilvl w:val="0"/>
          <w:numId w:val="14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 xml:space="preserve">Электрическая мощность -15 МВт </w:t>
      </w:r>
    </w:p>
    <w:p w:rsidR="00CC6278" w:rsidRPr="00417E7A" w:rsidRDefault="00CC6278" w:rsidP="00CC6278">
      <w:pPr>
        <w:pStyle w:val="a5"/>
        <w:numPr>
          <w:ilvl w:val="0"/>
          <w:numId w:val="14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Газоснабжение (куб.м./час) – 500 м3/ч</w:t>
      </w:r>
    </w:p>
    <w:p w:rsidR="00CC6278" w:rsidRPr="00417E7A" w:rsidRDefault="00CC6278" w:rsidP="00CC6278">
      <w:pPr>
        <w:pStyle w:val="a5"/>
        <w:numPr>
          <w:ilvl w:val="0"/>
          <w:numId w:val="14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Водоснабжение – автономный водозаборный узел</w:t>
      </w:r>
    </w:p>
    <w:p w:rsidR="00CC6278" w:rsidRPr="00417E7A" w:rsidRDefault="00CC6278" w:rsidP="00CC6278">
      <w:pPr>
        <w:pStyle w:val="a5"/>
        <w:numPr>
          <w:ilvl w:val="0"/>
          <w:numId w:val="14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1 резидент ЗПИФ «ПНК Девелопмент»</w:t>
      </w:r>
    </w:p>
    <w:p w:rsidR="00CC6278" w:rsidRPr="00417E7A" w:rsidRDefault="00CC6278" w:rsidP="00417E7A">
      <w:pPr>
        <w:pStyle w:val="a5"/>
        <w:numPr>
          <w:ilvl w:val="0"/>
          <w:numId w:val="13"/>
        </w:numPr>
        <w:spacing w:before="120"/>
        <w:ind w:hanging="295"/>
        <w:rPr>
          <w:rFonts w:ascii="Times New Roman" w:hAnsi="Times New Roman" w:cs="Times New Roman"/>
          <w:b/>
          <w:lang w:eastAsia="ar-SA"/>
        </w:rPr>
      </w:pPr>
      <w:r w:rsidRPr="00417E7A">
        <w:rPr>
          <w:rFonts w:ascii="Times New Roman" w:hAnsi="Times New Roman" w:cs="Times New Roman"/>
          <w:b/>
          <w:lang w:eastAsia="ar-SA"/>
        </w:rPr>
        <w:t xml:space="preserve">Индустриальный парк «Трапеция» </w:t>
      </w:r>
    </w:p>
    <w:p w:rsidR="00CC6278" w:rsidRPr="00417E7A" w:rsidRDefault="00CC6278" w:rsidP="00CC6278">
      <w:pPr>
        <w:pStyle w:val="a5"/>
        <w:numPr>
          <w:ilvl w:val="0"/>
          <w:numId w:val="15"/>
        </w:numPr>
        <w:ind w:hanging="218"/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Расположение: Московская область, городской округ Истра, село Павловская Слобода</w:t>
      </w:r>
    </w:p>
    <w:p w:rsidR="00CC6278" w:rsidRPr="00417E7A" w:rsidRDefault="00CC6278" w:rsidP="00CC6278">
      <w:pPr>
        <w:pStyle w:val="a5"/>
        <w:numPr>
          <w:ilvl w:val="0"/>
          <w:numId w:val="15"/>
        </w:numPr>
        <w:ind w:hanging="218"/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Площадь – 13,2 га</w:t>
      </w:r>
    </w:p>
    <w:p w:rsidR="00CC6278" w:rsidRPr="00417E7A" w:rsidRDefault="00CC6278" w:rsidP="00CC6278">
      <w:pPr>
        <w:pStyle w:val="a5"/>
        <w:numPr>
          <w:ilvl w:val="0"/>
          <w:numId w:val="15"/>
        </w:numPr>
        <w:ind w:hanging="218"/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Размер свободной территории, - 1,35 га</w:t>
      </w:r>
    </w:p>
    <w:p w:rsidR="00CC6278" w:rsidRPr="00417E7A" w:rsidRDefault="00CC6278" w:rsidP="00CC6278">
      <w:pPr>
        <w:pStyle w:val="a5"/>
        <w:numPr>
          <w:ilvl w:val="0"/>
          <w:numId w:val="15"/>
        </w:numPr>
        <w:ind w:hanging="218"/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 xml:space="preserve">Электрическая мощность -1,83 МВт </w:t>
      </w:r>
    </w:p>
    <w:p w:rsidR="00CC6278" w:rsidRPr="00417E7A" w:rsidRDefault="00CC6278" w:rsidP="00CC6278">
      <w:pPr>
        <w:pStyle w:val="a5"/>
        <w:numPr>
          <w:ilvl w:val="0"/>
          <w:numId w:val="15"/>
        </w:numPr>
        <w:ind w:hanging="218"/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Водоснабжение – автономный водозаборный узел</w:t>
      </w:r>
    </w:p>
    <w:p w:rsidR="00701BEC" w:rsidRPr="00701BEC" w:rsidRDefault="00701BEC" w:rsidP="00701BEC">
      <w:pPr>
        <w:pStyle w:val="a5"/>
        <w:numPr>
          <w:ilvl w:val="0"/>
          <w:numId w:val="15"/>
        </w:numPr>
        <w:ind w:hanging="218"/>
        <w:rPr>
          <w:rFonts w:ascii="Times New Roman" w:hAnsi="Times New Roman" w:cs="Times New Roman"/>
          <w:lang w:eastAsia="ar-SA"/>
        </w:rPr>
      </w:pPr>
      <w:r w:rsidRPr="00701BEC">
        <w:rPr>
          <w:rFonts w:ascii="Times New Roman" w:hAnsi="Times New Roman" w:cs="Times New Roman"/>
          <w:lang w:eastAsia="ar-SA"/>
        </w:rPr>
        <w:t>3 резидента такие как: ООО "АЕ Трейдинг", ООО "Терминал", ООО "ЗТИ-М"</w:t>
      </w:r>
    </w:p>
    <w:p w:rsidR="00701BEC" w:rsidRPr="00417E7A" w:rsidRDefault="00701BEC" w:rsidP="00701BEC">
      <w:pPr>
        <w:pStyle w:val="a5"/>
        <w:ind w:left="644"/>
        <w:rPr>
          <w:rFonts w:ascii="Times New Roman" w:hAnsi="Times New Roman" w:cs="Times New Roman"/>
          <w:lang w:eastAsia="ar-SA"/>
        </w:rPr>
      </w:pPr>
    </w:p>
    <w:p w:rsidR="00CC6278" w:rsidRPr="00417E7A" w:rsidRDefault="00CC6278" w:rsidP="00417E7A">
      <w:pPr>
        <w:pStyle w:val="a5"/>
        <w:numPr>
          <w:ilvl w:val="0"/>
          <w:numId w:val="13"/>
        </w:numPr>
        <w:spacing w:before="120"/>
        <w:ind w:left="714" w:hanging="357"/>
        <w:rPr>
          <w:rFonts w:ascii="Times New Roman" w:hAnsi="Times New Roman" w:cs="Times New Roman"/>
          <w:b/>
          <w:lang w:eastAsia="ar-SA"/>
        </w:rPr>
      </w:pPr>
      <w:r w:rsidRPr="00417E7A">
        <w:rPr>
          <w:rFonts w:ascii="Times New Roman" w:hAnsi="Times New Roman" w:cs="Times New Roman"/>
          <w:b/>
          <w:lang w:eastAsia="ar-SA"/>
        </w:rPr>
        <w:t xml:space="preserve">Индустриального парка «Новопетровское» </w:t>
      </w:r>
    </w:p>
    <w:p w:rsidR="00CC6278" w:rsidRPr="00417E7A" w:rsidRDefault="00CC6278" w:rsidP="00CC6278">
      <w:pPr>
        <w:pStyle w:val="a5"/>
        <w:numPr>
          <w:ilvl w:val="0"/>
          <w:numId w:val="16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Расположение: городской округ Истра, д. Деньково, д.18</w:t>
      </w:r>
    </w:p>
    <w:p w:rsidR="00CC6278" w:rsidRPr="00417E7A" w:rsidRDefault="00CC6278" w:rsidP="00CC6278">
      <w:pPr>
        <w:pStyle w:val="a5"/>
        <w:numPr>
          <w:ilvl w:val="0"/>
          <w:numId w:val="16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Площадь - 31,5 га</w:t>
      </w:r>
    </w:p>
    <w:p w:rsidR="00CC6278" w:rsidRPr="00417E7A" w:rsidRDefault="00CC6278" w:rsidP="00CC6278">
      <w:pPr>
        <w:pStyle w:val="a5"/>
        <w:numPr>
          <w:ilvl w:val="0"/>
          <w:numId w:val="16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Размер свободной территории -31,5 га</w:t>
      </w:r>
    </w:p>
    <w:p w:rsidR="00CC6278" w:rsidRPr="00417E7A" w:rsidRDefault="00CC6278" w:rsidP="00CC6278">
      <w:pPr>
        <w:pStyle w:val="a5"/>
        <w:numPr>
          <w:ilvl w:val="0"/>
          <w:numId w:val="16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Электрическая мощность – 4,7 МВт</w:t>
      </w:r>
    </w:p>
    <w:p w:rsidR="00CC6278" w:rsidRPr="00417E7A" w:rsidRDefault="00CC6278" w:rsidP="00CC6278">
      <w:pPr>
        <w:pStyle w:val="a5"/>
        <w:numPr>
          <w:ilvl w:val="0"/>
          <w:numId w:val="16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 xml:space="preserve">Газоснабжение (куб.м./час) – есть возможность, ближайшая точка подключения в </w:t>
      </w:r>
      <w:smartTag w:uri="urn:schemas-microsoft-com:office:smarttags" w:element="metricconverter">
        <w:smartTagPr>
          <w:attr w:name="ProductID" w:val="11 км"/>
        </w:smartTagPr>
        <w:r w:rsidRPr="00417E7A">
          <w:rPr>
            <w:rFonts w:ascii="Times New Roman" w:hAnsi="Times New Roman" w:cs="Times New Roman"/>
            <w:lang w:eastAsia="ar-SA"/>
          </w:rPr>
          <w:t>11 км</w:t>
        </w:r>
      </w:smartTag>
      <w:r w:rsidRPr="00417E7A">
        <w:rPr>
          <w:rFonts w:ascii="Times New Roman" w:hAnsi="Times New Roman" w:cs="Times New Roman"/>
          <w:lang w:eastAsia="ar-SA"/>
        </w:rPr>
        <w:t>.</w:t>
      </w:r>
    </w:p>
    <w:p w:rsidR="00CC6278" w:rsidRPr="00417E7A" w:rsidRDefault="00CC6278" w:rsidP="00CC6278">
      <w:pPr>
        <w:pStyle w:val="a5"/>
        <w:numPr>
          <w:ilvl w:val="0"/>
          <w:numId w:val="16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>Водоснабжение – автономный водозаборный узел</w:t>
      </w:r>
    </w:p>
    <w:p w:rsidR="00CC6278" w:rsidRPr="00417E7A" w:rsidRDefault="00CC6278" w:rsidP="00CC6278">
      <w:pPr>
        <w:pStyle w:val="a5"/>
        <w:numPr>
          <w:ilvl w:val="0"/>
          <w:numId w:val="16"/>
        </w:numPr>
        <w:rPr>
          <w:rFonts w:ascii="Times New Roman" w:hAnsi="Times New Roman" w:cs="Times New Roman"/>
          <w:lang w:eastAsia="ar-SA"/>
        </w:rPr>
      </w:pPr>
      <w:r w:rsidRPr="00417E7A">
        <w:rPr>
          <w:rFonts w:ascii="Times New Roman" w:hAnsi="Times New Roman" w:cs="Times New Roman"/>
          <w:lang w:eastAsia="ar-SA"/>
        </w:rPr>
        <w:t xml:space="preserve">Резидентов нет </w:t>
      </w:r>
    </w:p>
    <w:p w:rsidR="00CC6278" w:rsidRPr="00CA2377" w:rsidRDefault="00CC6278" w:rsidP="0061789A">
      <w:pPr>
        <w:pStyle w:val="a5"/>
        <w:numPr>
          <w:ilvl w:val="0"/>
          <w:numId w:val="13"/>
        </w:numPr>
        <w:spacing w:before="120"/>
        <w:ind w:left="714" w:hanging="357"/>
        <w:rPr>
          <w:rFonts w:ascii="Times New Roman" w:hAnsi="Times New Roman" w:cs="Times New Roman"/>
          <w:b/>
          <w:lang w:eastAsia="ar-SA"/>
        </w:rPr>
      </w:pPr>
      <w:r w:rsidRPr="00CA2377">
        <w:rPr>
          <w:rFonts w:ascii="Times New Roman" w:hAnsi="Times New Roman" w:cs="Times New Roman"/>
          <w:b/>
          <w:lang w:eastAsia="ar-SA"/>
        </w:rPr>
        <w:t>Индустриального парка «Ориенир-Запад» (планируемый)</w:t>
      </w:r>
    </w:p>
    <w:p w:rsidR="00CC6278" w:rsidRPr="00CA2377" w:rsidRDefault="00CC6278" w:rsidP="00CC6278">
      <w:pPr>
        <w:pStyle w:val="a5"/>
        <w:numPr>
          <w:ilvl w:val="0"/>
          <w:numId w:val="17"/>
        </w:numPr>
        <w:rPr>
          <w:rFonts w:ascii="Times New Roman" w:hAnsi="Times New Roman" w:cs="Times New Roman"/>
          <w:lang w:eastAsia="ar-SA"/>
        </w:rPr>
      </w:pPr>
      <w:r w:rsidRPr="00CA2377">
        <w:rPr>
          <w:rFonts w:ascii="Times New Roman" w:hAnsi="Times New Roman" w:cs="Times New Roman"/>
          <w:lang w:eastAsia="ar-SA"/>
        </w:rPr>
        <w:t xml:space="preserve">Расположение: Московская обл., городской округ Истра, ориентир д. Петровское </w:t>
      </w:r>
    </w:p>
    <w:p w:rsidR="00CC6278" w:rsidRPr="00CA2377" w:rsidRDefault="00CC6278" w:rsidP="00CC6278">
      <w:pPr>
        <w:pStyle w:val="a5"/>
        <w:numPr>
          <w:ilvl w:val="0"/>
          <w:numId w:val="17"/>
        </w:numPr>
        <w:rPr>
          <w:rFonts w:ascii="Times New Roman" w:hAnsi="Times New Roman" w:cs="Times New Roman"/>
          <w:lang w:eastAsia="ar-SA"/>
        </w:rPr>
      </w:pPr>
      <w:r w:rsidRPr="00CA2377">
        <w:rPr>
          <w:rFonts w:ascii="Times New Roman" w:hAnsi="Times New Roman" w:cs="Times New Roman"/>
          <w:lang w:eastAsia="ar-SA"/>
        </w:rPr>
        <w:t xml:space="preserve">Площадь - 107,47 га. </w:t>
      </w:r>
    </w:p>
    <w:p w:rsidR="00CC6278" w:rsidRPr="00CA2377" w:rsidRDefault="00CC6278" w:rsidP="00CC6278">
      <w:pPr>
        <w:pStyle w:val="a5"/>
        <w:numPr>
          <w:ilvl w:val="0"/>
          <w:numId w:val="17"/>
        </w:numPr>
        <w:rPr>
          <w:rFonts w:ascii="Times New Roman" w:hAnsi="Times New Roman" w:cs="Times New Roman"/>
          <w:lang w:eastAsia="ar-SA"/>
        </w:rPr>
      </w:pPr>
      <w:r w:rsidRPr="00CA2377">
        <w:rPr>
          <w:rFonts w:ascii="Times New Roman" w:hAnsi="Times New Roman" w:cs="Times New Roman"/>
          <w:lang w:eastAsia="ar-SA"/>
        </w:rPr>
        <w:t xml:space="preserve">Размер свободной территории, - 107,47 га  </w:t>
      </w:r>
    </w:p>
    <w:p w:rsidR="00CC6278" w:rsidRPr="00CA2377" w:rsidRDefault="00CC6278" w:rsidP="00CC6278">
      <w:pPr>
        <w:pStyle w:val="a5"/>
        <w:numPr>
          <w:ilvl w:val="0"/>
          <w:numId w:val="17"/>
        </w:numPr>
        <w:rPr>
          <w:rFonts w:ascii="Times New Roman" w:hAnsi="Times New Roman" w:cs="Times New Roman"/>
          <w:lang w:eastAsia="ar-SA"/>
        </w:rPr>
      </w:pPr>
      <w:r w:rsidRPr="00CA2377">
        <w:rPr>
          <w:rFonts w:ascii="Times New Roman" w:hAnsi="Times New Roman" w:cs="Times New Roman"/>
          <w:lang w:eastAsia="ar-SA"/>
        </w:rPr>
        <w:t>Резидентов нет</w:t>
      </w:r>
    </w:p>
    <w:p w:rsidR="00CC6278" w:rsidRPr="00CA2377" w:rsidRDefault="00CC6278" w:rsidP="00CC6278">
      <w:pPr>
        <w:pStyle w:val="a5"/>
        <w:ind w:firstLine="709"/>
        <w:rPr>
          <w:rFonts w:ascii="Times New Roman" w:hAnsi="Times New Roman" w:cs="Times New Roman"/>
          <w:lang w:eastAsia="ar-SA"/>
        </w:rPr>
      </w:pPr>
      <w:r w:rsidRPr="00CA2377">
        <w:rPr>
          <w:rFonts w:ascii="Times New Roman" w:hAnsi="Times New Roman" w:cs="Times New Roman"/>
          <w:lang w:eastAsia="ar-SA"/>
        </w:rPr>
        <w:t xml:space="preserve">  Индустриальный парк – это специально организованная для размещения новых производств территория, обеспеченная энергоносителями, инфраструктурой, необходимыми административно-правовыми условиями, управляемая специализированной компанией.</w:t>
      </w:r>
    </w:p>
    <w:p w:rsidR="0002722F" w:rsidRPr="0002722F" w:rsidRDefault="0002722F" w:rsidP="0002722F">
      <w:pPr>
        <w:pStyle w:val="a5"/>
        <w:ind w:firstLine="709"/>
        <w:jc w:val="both"/>
        <w:rPr>
          <w:rFonts w:ascii="Times New Roman" w:hAnsi="Times New Roman" w:cs="Times New Roman"/>
          <w:lang w:eastAsia="ar-SA"/>
        </w:rPr>
      </w:pPr>
      <w:r w:rsidRPr="0002722F">
        <w:rPr>
          <w:rFonts w:ascii="Times New Roman" w:hAnsi="Times New Roman" w:cs="Times New Roman"/>
          <w:lang w:eastAsia="ar-SA"/>
        </w:rPr>
        <w:t xml:space="preserve">В 2019 году планируется введение в эксплуатацию  административно-складского здания ООО «Рентгенпром» и производственно-складского комплекса «ЗТИ-МОСКВА». </w:t>
      </w:r>
    </w:p>
    <w:p w:rsidR="0002722F" w:rsidRPr="0002722F" w:rsidRDefault="0002722F" w:rsidP="0002722F">
      <w:pPr>
        <w:pStyle w:val="a5"/>
        <w:ind w:firstLine="709"/>
        <w:jc w:val="both"/>
        <w:rPr>
          <w:rFonts w:ascii="Times New Roman" w:hAnsi="Times New Roman" w:cs="Times New Roman"/>
          <w:lang w:eastAsia="ar-SA"/>
        </w:rPr>
      </w:pPr>
      <w:r w:rsidRPr="0002722F">
        <w:rPr>
          <w:rFonts w:ascii="Times New Roman" w:hAnsi="Times New Roman" w:cs="Times New Roman"/>
          <w:lang w:eastAsia="ar-SA"/>
        </w:rPr>
        <w:t>В 2020 году планируется введение в эксплуатацию завода по производству эластомерных теплоизоляционных систем ООО «К-ФЛЕКС»</w:t>
      </w:r>
    </w:p>
    <w:p w:rsidR="0002722F" w:rsidRPr="0002722F" w:rsidRDefault="0002722F" w:rsidP="0002722F">
      <w:pPr>
        <w:pStyle w:val="a5"/>
        <w:ind w:firstLine="709"/>
        <w:jc w:val="both"/>
        <w:rPr>
          <w:rFonts w:ascii="Times New Roman" w:hAnsi="Times New Roman" w:cs="Times New Roman"/>
          <w:lang w:eastAsia="ar-SA"/>
        </w:rPr>
      </w:pPr>
      <w:r w:rsidRPr="0002722F">
        <w:rPr>
          <w:rFonts w:ascii="Times New Roman" w:hAnsi="Times New Roman" w:cs="Times New Roman"/>
          <w:lang w:eastAsia="ar-SA"/>
        </w:rPr>
        <w:t xml:space="preserve"> Продолжает реализацию инвестиционных проектов Якубов Ю.Н. на общую сумму 7960 млн. рублей: торгово-развлекательный комплекс "Лешково" (планируемый ввод 2020 год), торгово - развлекательный комплекс "Захарово" (ввод 2020 год 4 квартал), рынок "Павловская Слобода" и торгово-складской комплекс "Огуз-Парк", которые в 2017 году введены в эксплуатацию. </w:t>
      </w:r>
    </w:p>
    <w:p w:rsidR="00CC6278" w:rsidRPr="00CA2377" w:rsidRDefault="00CC6278" w:rsidP="00CA237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377">
        <w:rPr>
          <w:lang w:eastAsia="ar-SA"/>
        </w:rPr>
        <w:t xml:space="preserve"> </w:t>
      </w:r>
      <w:r w:rsidRPr="00CA2377">
        <w:rPr>
          <w:rFonts w:ascii="Times New Roman" w:hAnsi="Times New Roman" w:cs="Times New Roman"/>
          <w:sz w:val="24"/>
          <w:szCs w:val="24"/>
        </w:rPr>
        <w:t>Введен в эксплуатацию Производственно-логистический центр ПНК Девелопмент ИП БАЛТИЯ (450000 кв. м, 3250 млн. руб., 2200 раб. мест), с. Павловская Слобода, ул. Садовая, дом 22</w:t>
      </w:r>
    </w:p>
    <w:p w:rsidR="009A3DE7" w:rsidRDefault="00CC6278" w:rsidP="009A3DE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A2377">
        <w:rPr>
          <w:rFonts w:ascii="Times New Roman" w:hAnsi="Times New Roman" w:cs="Times New Roman"/>
          <w:sz w:val="24"/>
          <w:szCs w:val="24"/>
          <w:lang w:eastAsia="ar-SA"/>
        </w:rPr>
        <w:t xml:space="preserve">В 2019 году </w:t>
      </w:r>
      <w:r w:rsidR="00CA2377">
        <w:rPr>
          <w:rFonts w:ascii="Times New Roman" w:hAnsi="Times New Roman" w:cs="Times New Roman"/>
          <w:sz w:val="24"/>
          <w:szCs w:val="24"/>
          <w:lang w:eastAsia="ar-SA"/>
        </w:rPr>
        <w:t xml:space="preserve">планируется </w:t>
      </w:r>
      <w:r w:rsidRPr="00CA2377">
        <w:rPr>
          <w:rFonts w:ascii="Times New Roman" w:hAnsi="Times New Roman" w:cs="Times New Roman"/>
          <w:sz w:val="24"/>
          <w:szCs w:val="24"/>
          <w:lang w:eastAsia="ar-SA"/>
        </w:rPr>
        <w:t>созда</w:t>
      </w:r>
      <w:r w:rsidR="00CA2377">
        <w:rPr>
          <w:rFonts w:ascii="Times New Roman" w:hAnsi="Times New Roman" w:cs="Times New Roman"/>
          <w:sz w:val="24"/>
          <w:szCs w:val="24"/>
          <w:lang w:eastAsia="ar-SA"/>
        </w:rPr>
        <w:t>ть</w:t>
      </w:r>
      <w:r w:rsidRPr="00CA2377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CA2377">
        <w:rPr>
          <w:rFonts w:ascii="Times New Roman" w:hAnsi="Times New Roman" w:cs="Times New Roman"/>
          <w:sz w:val="24"/>
          <w:szCs w:val="24"/>
          <w:lang w:eastAsia="ar-SA"/>
        </w:rPr>
        <w:t xml:space="preserve">1 </w:t>
      </w:r>
      <w:r w:rsidRPr="00CA2377">
        <w:rPr>
          <w:rFonts w:ascii="Times New Roman" w:hAnsi="Times New Roman" w:cs="Times New Roman"/>
          <w:sz w:val="24"/>
          <w:szCs w:val="24"/>
          <w:lang w:eastAsia="ar-SA"/>
        </w:rPr>
        <w:t>563 новых рабочих ме</w:t>
      </w:r>
      <w:r w:rsidR="009A3DE7">
        <w:rPr>
          <w:rFonts w:ascii="Times New Roman" w:hAnsi="Times New Roman" w:cs="Times New Roman"/>
          <w:sz w:val="24"/>
          <w:szCs w:val="24"/>
          <w:lang w:eastAsia="ar-SA"/>
        </w:rPr>
        <w:t>ста. Основной отраслью, привлекающей</w:t>
      </w:r>
      <w:r w:rsidRPr="00CA2377">
        <w:rPr>
          <w:rFonts w:ascii="Times New Roman" w:hAnsi="Times New Roman" w:cs="Times New Roman"/>
          <w:sz w:val="24"/>
          <w:szCs w:val="24"/>
          <w:lang w:eastAsia="ar-SA"/>
        </w:rPr>
        <w:t xml:space="preserve"> создание новых рабочих мест, является промышленность, торговля и общественное питание.  </w:t>
      </w:r>
    </w:p>
    <w:p w:rsidR="00CC6278" w:rsidRPr="00CA2377" w:rsidRDefault="00CC6278" w:rsidP="009A3DE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A2377">
        <w:rPr>
          <w:rFonts w:ascii="Times New Roman" w:hAnsi="Times New Roman" w:cs="Times New Roman"/>
          <w:sz w:val="24"/>
          <w:szCs w:val="24"/>
          <w:lang w:eastAsia="ar-SA"/>
        </w:rPr>
        <w:t xml:space="preserve">Округ динамично развивается и входит в число лидеров Московской области. Основной задачей является улучшение условий жизни и повышение уровня благосостояния населения округа. </w:t>
      </w:r>
    </w:p>
    <w:p w:rsidR="00C77D08" w:rsidRPr="006B4772" w:rsidRDefault="00C77D08" w:rsidP="00C77D08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B4772">
        <w:rPr>
          <w:rFonts w:ascii="Times New Roman" w:hAnsi="Times New Roman" w:cs="Times New Roman"/>
          <w:sz w:val="24"/>
          <w:szCs w:val="24"/>
        </w:rPr>
        <w:t>2. Описание цели подпрограммы</w:t>
      </w:r>
    </w:p>
    <w:p w:rsidR="00C77D08" w:rsidRPr="006B4772" w:rsidRDefault="00C77D08" w:rsidP="00C77D08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C6278" w:rsidRPr="001E43E9" w:rsidRDefault="00CC6278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3E9">
        <w:rPr>
          <w:rFonts w:ascii="Times New Roman" w:hAnsi="Times New Roman" w:cs="Times New Roman"/>
          <w:sz w:val="24"/>
          <w:szCs w:val="24"/>
        </w:rPr>
        <w:t xml:space="preserve">Основными целями Подпрограммы являются: </w:t>
      </w:r>
    </w:p>
    <w:p w:rsidR="00CC6278" w:rsidRPr="001E43E9" w:rsidRDefault="00CC6278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3E9">
        <w:rPr>
          <w:rFonts w:ascii="Times New Roman" w:hAnsi="Times New Roman" w:cs="Times New Roman"/>
          <w:sz w:val="24"/>
          <w:szCs w:val="24"/>
        </w:rPr>
        <w:t>- обеспечение благоприятного инвестиционного климата, содействие повышению инвестиционной активности организаций городского округа Истра;</w:t>
      </w:r>
    </w:p>
    <w:p w:rsidR="00CC6278" w:rsidRPr="001E43E9" w:rsidRDefault="00CC6278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3E9">
        <w:rPr>
          <w:rFonts w:ascii="Times New Roman" w:hAnsi="Times New Roman" w:cs="Times New Roman"/>
          <w:sz w:val="24"/>
          <w:szCs w:val="24"/>
        </w:rPr>
        <w:t>- создание условий для формирования конкурентоспособной экономики городского округа Истра, способной обеспечить устойчивое экономическое развитие округа.</w:t>
      </w:r>
    </w:p>
    <w:p w:rsidR="00CC6278" w:rsidRPr="001E43E9" w:rsidRDefault="00CC6278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3E9">
        <w:rPr>
          <w:rFonts w:ascii="Times New Roman" w:hAnsi="Times New Roman" w:cs="Times New Roman"/>
          <w:sz w:val="24"/>
          <w:szCs w:val="24"/>
        </w:rPr>
        <w:t xml:space="preserve">Подпрограмма ориентирована на достижение указанных целей путем реализации следующих </w:t>
      </w:r>
      <w:r w:rsidR="001E43E9">
        <w:rPr>
          <w:rFonts w:ascii="Times New Roman" w:hAnsi="Times New Roman" w:cs="Times New Roman"/>
          <w:sz w:val="24"/>
          <w:szCs w:val="24"/>
        </w:rPr>
        <w:t>мероприятий</w:t>
      </w:r>
      <w:r w:rsidRPr="001E43E9">
        <w:rPr>
          <w:rFonts w:ascii="Times New Roman" w:hAnsi="Times New Roman" w:cs="Times New Roman"/>
          <w:sz w:val="24"/>
          <w:szCs w:val="24"/>
        </w:rPr>
        <w:t>:</w:t>
      </w:r>
    </w:p>
    <w:p w:rsidR="00CC6278" w:rsidRPr="001E43E9" w:rsidRDefault="00CC6278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3E9">
        <w:rPr>
          <w:rFonts w:ascii="Times New Roman" w:hAnsi="Times New Roman" w:cs="Times New Roman"/>
          <w:sz w:val="24"/>
          <w:szCs w:val="24"/>
        </w:rPr>
        <w:t>- создание благоприятной для инвестиций административной среды;</w:t>
      </w:r>
    </w:p>
    <w:p w:rsidR="00CC6278" w:rsidRPr="001E43E9" w:rsidRDefault="00CC6278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3E9">
        <w:rPr>
          <w:rFonts w:ascii="Times New Roman" w:hAnsi="Times New Roman" w:cs="Times New Roman"/>
          <w:sz w:val="24"/>
          <w:szCs w:val="24"/>
        </w:rPr>
        <w:t>- мобилизация инвестиционных ресурсов для обеспечения реализации инвестиционных проектов.</w:t>
      </w:r>
    </w:p>
    <w:p w:rsidR="00CC6278" w:rsidRPr="001E43E9" w:rsidRDefault="00CC6278" w:rsidP="001E4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3E9">
        <w:rPr>
          <w:rFonts w:ascii="Times New Roman" w:hAnsi="Times New Roman" w:cs="Times New Roman"/>
          <w:sz w:val="24"/>
          <w:szCs w:val="24"/>
        </w:rPr>
        <w:t>Инвестиционная политика городского округа Истра строится на принципах привлечения инвестиций в эффективные и конкурентоспособные производства и </w:t>
      </w:r>
      <w:hyperlink r:id="rId16" w:tooltip="Виды деятельности" w:history="1">
        <w:r w:rsidRPr="001E43E9">
          <w:rPr>
            <w:rFonts w:ascii="Times New Roman" w:hAnsi="Times New Roman" w:cs="Times New Roman"/>
            <w:sz w:val="24"/>
            <w:szCs w:val="24"/>
          </w:rPr>
          <w:t>виды деятельности</w:t>
        </w:r>
      </w:hyperlink>
      <w:r w:rsidRPr="001E43E9">
        <w:rPr>
          <w:rFonts w:ascii="Times New Roman" w:hAnsi="Times New Roman" w:cs="Times New Roman"/>
          <w:sz w:val="24"/>
          <w:szCs w:val="24"/>
        </w:rPr>
        <w:t>: на освоение и выпуск новых видов продукции, технологическое перевооружение производства, что позволяет увеличивать объемы отгрузки промышленной продукции, что способствует созданию новых рабочих мест, увеличению </w:t>
      </w:r>
      <w:hyperlink r:id="rId17" w:tooltip="Заработная плата" w:history="1">
        <w:r w:rsidRPr="001E43E9">
          <w:rPr>
            <w:rFonts w:ascii="Times New Roman" w:hAnsi="Times New Roman" w:cs="Times New Roman"/>
            <w:sz w:val="24"/>
            <w:szCs w:val="24"/>
          </w:rPr>
          <w:t>заработной платы</w:t>
        </w:r>
      </w:hyperlink>
      <w:r w:rsidR="001E43E9" w:rsidRPr="001E43E9">
        <w:t xml:space="preserve"> </w:t>
      </w:r>
      <w:r w:rsidRPr="001E43E9">
        <w:rPr>
          <w:rFonts w:ascii="Times New Roman" w:hAnsi="Times New Roman" w:cs="Times New Roman"/>
          <w:sz w:val="24"/>
          <w:szCs w:val="24"/>
        </w:rPr>
        <w:t>работников и налоговых поступлений в бюджеты всех уровней и во внебюджетные фонды.</w:t>
      </w:r>
    </w:p>
    <w:p w:rsidR="00C77D08" w:rsidRPr="00C318F2" w:rsidRDefault="00C77D08" w:rsidP="00C77D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8F2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 «Инвестиции»</w:t>
      </w:r>
    </w:p>
    <w:p w:rsidR="00C77D08" w:rsidRPr="00C77D08" w:rsidRDefault="00C77D08" w:rsidP="00C77D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48"/>
        <w:gridCol w:w="17"/>
        <w:gridCol w:w="2979"/>
        <w:gridCol w:w="1338"/>
        <w:gridCol w:w="1134"/>
        <w:gridCol w:w="142"/>
        <w:gridCol w:w="1275"/>
        <w:gridCol w:w="709"/>
        <w:gridCol w:w="709"/>
        <w:gridCol w:w="709"/>
        <w:gridCol w:w="708"/>
        <w:gridCol w:w="709"/>
        <w:gridCol w:w="709"/>
        <w:gridCol w:w="1779"/>
        <w:gridCol w:w="1844"/>
      </w:tblGrid>
      <w:tr w:rsidR="00C77D08" w:rsidRPr="00C77D08" w:rsidTr="005E2E54">
        <w:tc>
          <w:tcPr>
            <w:tcW w:w="565" w:type="dxa"/>
            <w:gridSpan w:val="2"/>
            <w:vMerge w:val="restart"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979" w:type="dxa"/>
            <w:vMerge w:val="restart"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338" w:type="dxa"/>
            <w:vMerge w:val="restart"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134" w:type="dxa"/>
            <w:vMerge w:val="restart"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17" w:type="dxa"/>
            <w:gridSpan w:val="2"/>
            <w:vMerge w:val="restart"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18F2">
              <w:rPr>
                <w:rFonts w:ascii="Times New Roman" w:hAnsi="Times New Roman" w:cs="Times New Roman"/>
                <w:sz w:val="18"/>
                <w:szCs w:val="18"/>
              </w:rPr>
              <w:t>Объём финансирования мероприятия в году предшествующему году начала реализации мун. программы (тыс. руб.)</w:t>
            </w:r>
          </w:p>
        </w:tc>
        <w:tc>
          <w:tcPr>
            <w:tcW w:w="709" w:type="dxa"/>
            <w:vMerge w:val="restart"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3544" w:type="dxa"/>
            <w:gridSpan w:val="5"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779" w:type="dxa"/>
            <w:vMerge w:val="restart"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844" w:type="dxa"/>
            <w:vMerge w:val="restart"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C77D08" w:rsidRPr="00C77D08" w:rsidTr="005E2E54">
        <w:trPr>
          <w:trHeight w:val="648"/>
        </w:trPr>
        <w:tc>
          <w:tcPr>
            <w:tcW w:w="565" w:type="dxa"/>
            <w:gridSpan w:val="2"/>
            <w:vMerge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vMerge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77D08" w:rsidRPr="00C318F2" w:rsidRDefault="004078FA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C77D08" w:rsidRPr="00C318F2" w:rsidRDefault="004078FA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8" w:type="dxa"/>
          </w:tcPr>
          <w:p w:rsidR="00C77D08" w:rsidRPr="00C318F2" w:rsidRDefault="004078FA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:rsidR="00C77D08" w:rsidRPr="00C318F2" w:rsidRDefault="004078FA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C77D08" w:rsidRPr="00C318F2" w:rsidRDefault="004078FA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779" w:type="dxa"/>
            <w:vMerge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D08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08" w:rsidRPr="00C318F2" w:rsidRDefault="00C77D08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18F2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</w:tr>
      <w:tr w:rsidR="00AE0013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C77D08" w:rsidRDefault="00AE0013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C617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C61785" w:rsidRDefault="00AE001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036B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02.</w:t>
            </w:r>
            <w:r w:rsidRPr="00C617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Создание многофункциональных индустриальных парков, технологических парков промышленных площадок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C61785" w:rsidRDefault="00AE001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C61785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38217A" w:rsidRDefault="00B12E2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38217A" w:rsidRDefault="00B12E2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E237B8" w:rsidRDefault="005E2E54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237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E237B8" w:rsidRDefault="005E2E54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237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E237B8" w:rsidRDefault="005E2E54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237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E237B8" w:rsidRDefault="005E2E54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237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E237B8" w:rsidRDefault="005E2E54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237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E237B8" w:rsidRDefault="005E2E54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237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10000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C61785" w:rsidRDefault="00AE001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C61785">
              <w:rPr>
                <w:rFonts w:ascii="Times New Roman" w:hAnsi="Times New Roman" w:cs="Times New Roman"/>
                <w:sz w:val="20"/>
                <w:szCs w:val="20"/>
              </w:rPr>
              <w:t>Управление инвестиций и продвижения проектов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C77D08" w:rsidRDefault="00AE001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C61785">
              <w:rPr>
                <w:rFonts w:ascii="Times New Roman" w:hAnsi="Times New Roman" w:cs="Times New Roman"/>
                <w:sz w:val="20"/>
                <w:szCs w:val="20"/>
              </w:rPr>
              <w:t>Увеличение объёма инвестиций в основной капитал, количества созданных рабочих мест, налоговых поступлений.</w:t>
            </w:r>
          </w:p>
        </w:tc>
      </w:tr>
      <w:tr w:rsidR="00AE0013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C61785" w:rsidRDefault="00AE0013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Default="00AE001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2.1</w:t>
            </w:r>
          </w:p>
          <w:p w:rsidR="00AE0013" w:rsidRPr="00C61785" w:rsidRDefault="00AE001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6B08">
              <w:rPr>
                <w:rFonts w:ascii="Times New Roman" w:hAnsi="Times New Roman" w:cs="Times New Roman"/>
                <w:bCs/>
                <w:sz w:val="20"/>
                <w:szCs w:val="20"/>
              </w:rPr>
              <w:t>Стимулирование инвестиционной деятельности муниципальных образований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C61785" w:rsidRDefault="00AE001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1785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C61785" w:rsidRDefault="00AE001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C61785" w:rsidRDefault="00AE001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C61785" w:rsidRDefault="00AE001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7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C61785" w:rsidRDefault="00AE001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7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C61785" w:rsidRDefault="00AE001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7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C61785" w:rsidRDefault="00AE001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7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C61785" w:rsidRDefault="00AE001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7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C61785" w:rsidRDefault="00AE001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7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C61785" w:rsidRDefault="00AE001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C61785">
              <w:rPr>
                <w:rFonts w:ascii="Times New Roman" w:hAnsi="Times New Roman" w:cs="Times New Roman"/>
                <w:sz w:val="20"/>
                <w:szCs w:val="20"/>
              </w:rPr>
              <w:t>Управление инвестиций и продвижения проектов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3" w:rsidRPr="00C61785" w:rsidRDefault="00AE001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E22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22" w:rsidRPr="00C61785" w:rsidRDefault="00B12E22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22" w:rsidRDefault="00B12E2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2.2</w:t>
            </w:r>
          </w:p>
          <w:p w:rsidR="00B12E22" w:rsidRPr="00C61785" w:rsidRDefault="00B12E2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83D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многопрофильных индустриальных парков, промышленных площадок, в том числе развитие энергетической, инженерной и транспортной инфраструктуры;- участие в выставочно-ярмарочных мероприятиях, форумах, направленных на повышение конкурентоспособности и инвестиционной;- организация работы с возможными участниками для заключения соглашений об участии сторон государственного-частного партнерства в реализации проектов;- формирование реестра реализуемых инвестиционных проектов, ввод информации в систему ЕАС ПИП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22" w:rsidRPr="00C61785" w:rsidRDefault="00B12E2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1785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22" w:rsidRPr="0038217A" w:rsidRDefault="00B12E2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22" w:rsidRPr="0038217A" w:rsidRDefault="00B12E2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22" w:rsidRPr="00E237B8" w:rsidRDefault="005002BF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237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22" w:rsidRPr="00E237B8" w:rsidRDefault="005002BF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237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4 0</w:t>
            </w:r>
            <w:r w:rsidR="00B12E22" w:rsidRPr="00E237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22" w:rsidRPr="00E237B8" w:rsidRDefault="005002BF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237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4 0</w:t>
            </w:r>
            <w:r w:rsidR="00B12E22" w:rsidRPr="00E237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22" w:rsidRPr="00E237B8" w:rsidRDefault="005002BF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237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4 0</w:t>
            </w:r>
            <w:r w:rsidR="00B12E22" w:rsidRPr="00E237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22" w:rsidRPr="00E237B8" w:rsidRDefault="005002BF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237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4 0</w:t>
            </w:r>
            <w:r w:rsidR="00B12E22" w:rsidRPr="00E237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22" w:rsidRPr="00E237B8" w:rsidRDefault="005002BF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237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4 0</w:t>
            </w:r>
            <w:r w:rsidR="00B12E22" w:rsidRPr="00E237B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22" w:rsidRPr="0038217A" w:rsidRDefault="00B12E2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sz w:val="20"/>
                <w:szCs w:val="20"/>
              </w:rPr>
              <w:t>Управление инвестиций и продвижения проектов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E22" w:rsidRPr="0038217A" w:rsidRDefault="000867D3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sz w:val="20"/>
                <w:szCs w:val="20"/>
              </w:rPr>
              <w:t>Увеличение объема инвестиций в основной капитал, привлечение новых инвесторов.</w:t>
            </w:r>
          </w:p>
        </w:tc>
      </w:tr>
      <w:tr w:rsidR="005362B2" w:rsidRPr="00C77D08" w:rsidTr="005E2E54">
        <w:trPr>
          <w:trHeight w:val="129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C61785" w:rsidRDefault="005362B2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2.3</w:t>
            </w:r>
          </w:p>
          <w:p w:rsidR="005362B2" w:rsidRPr="00C61785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83D">
              <w:rPr>
                <w:rFonts w:ascii="Times New Roman" w:hAnsi="Times New Roman" w:cs="Times New Roman"/>
                <w:bCs/>
                <w:sz w:val="20"/>
                <w:szCs w:val="20"/>
              </w:rPr>
              <w:t>Привлечение резидентов на территорию индустриальных парков, технопарков, промышленных площадок на долгосрочной основе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C61785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1785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38217A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38217A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1A1252" w:rsidRDefault="005362B2" w:rsidP="001A1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A12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15</w:t>
            </w:r>
            <w:r w:rsidR="001A1252" w:rsidRPr="001A12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0</w:t>
            </w:r>
            <w:r w:rsidRPr="001A12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1A1252" w:rsidRDefault="005362B2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A12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</w:t>
            </w:r>
            <w:r w:rsidR="001A1252" w:rsidRPr="001A12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0</w:t>
            </w:r>
            <w:r w:rsidRPr="001A12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1A1252" w:rsidRDefault="005362B2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A12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</w:t>
            </w:r>
            <w:r w:rsidR="001A1252" w:rsidRPr="001A12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0</w:t>
            </w:r>
            <w:r w:rsidRPr="001A12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1A1252" w:rsidRDefault="005362B2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A12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</w:t>
            </w:r>
            <w:r w:rsidR="001A1252" w:rsidRPr="001A12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0</w:t>
            </w:r>
            <w:r w:rsidRPr="001A12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1A1252" w:rsidRDefault="005362B2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A12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</w:t>
            </w:r>
            <w:r w:rsidR="001A1252" w:rsidRPr="001A12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0</w:t>
            </w:r>
            <w:r w:rsidRPr="001A12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1A1252" w:rsidRDefault="005362B2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A12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</w:t>
            </w:r>
            <w:r w:rsidR="001A1252" w:rsidRPr="001A12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0</w:t>
            </w:r>
            <w:r w:rsidRPr="001A12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38217A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sz w:val="20"/>
                <w:szCs w:val="20"/>
              </w:rPr>
              <w:t>Управление инвестиций и продвижения проектов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38217A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sz w:val="20"/>
                <w:szCs w:val="20"/>
              </w:rPr>
              <w:t>Увеличение объема инвестиций в основной капитал, привлечение новых инвесторов.</w:t>
            </w:r>
          </w:p>
        </w:tc>
      </w:tr>
      <w:tr w:rsidR="00B53589" w:rsidRPr="00C77D08" w:rsidTr="005E2E54">
        <w:trPr>
          <w:trHeight w:val="126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89" w:rsidRPr="00C61785" w:rsidRDefault="00B53589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89" w:rsidRDefault="00B5358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2.4</w:t>
            </w:r>
          </w:p>
          <w:p w:rsidR="00B53589" w:rsidRPr="00C61785" w:rsidRDefault="00B5358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83D">
              <w:rPr>
                <w:rFonts w:ascii="Times New Roman" w:hAnsi="Times New Roman" w:cs="Times New Roman"/>
                <w:bCs/>
                <w:sz w:val="20"/>
                <w:szCs w:val="20"/>
              </w:rPr>
              <w:t>Заключение договоров купли-продажи (долгосрочной аренды) земельных участков/помещений для организации производственной деятельности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89" w:rsidRPr="00C61785" w:rsidRDefault="00B5358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1785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89" w:rsidRPr="0038217A" w:rsidRDefault="00B5358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3821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38217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предусмотренные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89" w:rsidRPr="0038217A" w:rsidRDefault="00B5358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sz w:val="20"/>
                <w:szCs w:val="20"/>
              </w:rPr>
              <w:t>Управление инвестиций и продвижения проектов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89" w:rsidRPr="0038217A" w:rsidRDefault="00B5358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sz w:val="20"/>
                <w:szCs w:val="20"/>
              </w:rPr>
              <w:t>Увеличение объема инвестиций в основной капитал, привлечение новых инвесторов.</w:t>
            </w:r>
          </w:p>
        </w:tc>
      </w:tr>
      <w:tr w:rsidR="005362B2" w:rsidRPr="00C77D08" w:rsidTr="001A1252">
        <w:trPr>
          <w:trHeight w:val="112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C61785" w:rsidRDefault="005362B2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2.5</w:t>
            </w:r>
          </w:p>
          <w:p w:rsidR="005362B2" w:rsidRPr="0016783D" w:rsidRDefault="005362B2" w:rsidP="00F02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8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Создание многопрофильных индустриальных парков, </w:t>
            </w:r>
          </w:p>
          <w:p w:rsidR="005362B2" w:rsidRPr="00C61785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83D">
              <w:rPr>
                <w:rFonts w:ascii="Times New Roman" w:hAnsi="Times New Roman" w:cs="Times New Roman"/>
                <w:bCs/>
                <w:sz w:val="20"/>
                <w:szCs w:val="20"/>
              </w:rPr>
              <w:t>технопарков, промышленных площадок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C61785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1785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38217A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38217A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38217A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38217A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38217A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38217A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38217A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38217A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sz w:val="20"/>
                <w:szCs w:val="20"/>
              </w:rPr>
              <w:t>Управление инвестиций и продвижения проектов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2" w:rsidRPr="0038217A" w:rsidRDefault="005362B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sz w:val="20"/>
                <w:szCs w:val="20"/>
              </w:rPr>
              <w:t>Увеличение объема инвестиций в основной капитал, привлечение новых инвесторов.</w:t>
            </w:r>
          </w:p>
        </w:tc>
      </w:tr>
      <w:tr w:rsidR="001A1252" w:rsidRPr="00C77D08" w:rsidTr="001A1252">
        <w:trPr>
          <w:trHeight w:val="68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52" w:rsidRPr="00C61785" w:rsidRDefault="001A1252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52" w:rsidRDefault="001A125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2.6</w:t>
            </w:r>
          </w:p>
          <w:p w:rsidR="001A1252" w:rsidRPr="00C61785" w:rsidRDefault="001A125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83D">
              <w:rPr>
                <w:rFonts w:ascii="Times New Roman" w:hAnsi="Times New Roman" w:cs="Times New Roman"/>
                <w:bCs/>
                <w:sz w:val="20"/>
                <w:szCs w:val="20"/>
              </w:rPr>
              <w:t>Поиск инвесторов, подготовка коммерческих предложений; организация мероприятий с презентацией муниципального образования; проведение личных встреч Главы с представителями бизнеса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52" w:rsidRPr="00C61785" w:rsidRDefault="001A125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1785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52" w:rsidRPr="0038217A" w:rsidRDefault="001A125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52" w:rsidRPr="0038217A" w:rsidRDefault="001A125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52" w:rsidRPr="001A1252" w:rsidRDefault="001A1252" w:rsidP="007D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A12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15 000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52" w:rsidRPr="001A1252" w:rsidRDefault="001A1252" w:rsidP="007D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A12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52" w:rsidRPr="001A1252" w:rsidRDefault="001A1252" w:rsidP="007D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A12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3 000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52" w:rsidRPr="001A1252" w:rsidRDefault="001A1252" w:rsidP="007D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A12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52" w:rsidRPr="001A1252" w:rsidRDefault="001A1252" w:rsidP="007D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A12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52" w:rsidRPr="001A1252" w:rsidRDefault="001A1252" w:rsidP="007D4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A125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3 000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52" w:rsidRPr="0038217A" w:rsidRDefault="001A125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sz w:val="20"/>
                <w:szCs w:val="20"/>
              </w:rPr>
              <w:t>Управление инвестиций и продвижения проектов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252" w:rsidRPr="0038217A" w:rsidRDefault="001A1252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sz w:val="20"/>
                <w:szCs w:val="20"/>
              </w:rPr>
              <w:t>Увеличение объема инвестиций в основной капитал, привлечение новых инвесторов</w:t>
            </w:r>
          </w:p>
        </w:tc>
      </w:tr>
      <w:tr w:rsidR="00A05420" w:rsidRPr="00C77D08" w:rsidTr="005E2E54">
        <w:trPr>
          <w:trHeight w:val="198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0" w:rsidRPr="00C61785" w:rsidRDefault="00A05420" w:rsidP="00C77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0" w:rsidRDefault="00A05420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2.7</w:t>
            </w:r>
          </w:p>
          <w:p w:rsidR="00A05420" w:rsidRPr="00C61785" w:rsidRDefault="00A05420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8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Заключение договоров купли-продажи (долгосрочной аренды) земельных участков/помещений для организации </w:t>
            </w:r>
            <w:r w:rsidR="00CB33D1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16783D">
              <w:rPr>
                <w:rFonts w:ascii="Times New Roman" w:hAnsi="Times New Roman" w:cs="Times New Roman"/>
                <w:bCs/>
                <w:sz w:val="20"/>
                <w:szCs w:val="20"/>
              </w:rPr>
              <w:t>роизводственной деятельности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0" w:rsidRPr="00C61785" w:rsidRDefault="00A05420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1785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0" w:rsidRPr="0038217A" w:rsidRDefault="00A05420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3821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38217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предусмотренные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0" w:rsidRPr="0038217A" w:rsidRDefault="00A05420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sz w:val="20"/>
                <w:szCs w:val="20"/>
              </w:rPr>
              <w:t>Управление инвестиций и продвижения проектов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20" w:rsidRPr="0038217A" w:rsidRDefault="00A05420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17A">
              <w:rPr>
                <w:rFonts w:ascii="Times New Roman" w:hAnsi="Times New Roman" w:cs="Times New Roman"/>
                <w:sz w:val="20"/>
                <w:szCs w:val="20"/>
              </w:rPr>
              <w:t>Формирование реестра и актуализация ЕАС ПИП.</w:t>
            </w:r>
          </w:p>
        </w:tc>
      </w:tr>
      <w:tr w:rsidR="006A0C09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DD7E76" w:rsidRDefault="006A0C09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7E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Default="006A0C09" w:rsidP="00F020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6B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036B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A0C09" w:rsidRPr="00C77D08" w:rsidRDefault="006A0C09" w:rsidP="00F0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D7E76">
              <w:rPr>
                <w:rFonts w:ascii="Times New Roman" w:hAnsi="Times New Roman" w:cs="Times New Roman"/>
                <w:sz w:val="20"/>
                <w:szCs w:val="20"/>
              </w:rPr>
              <w:t>Организация работ по поддержке и развитию промышленного потенциала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DD7E76" w:rsidRDefault="006A0C0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7E76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DD4E11" w:rsidRDefault="006A0C09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589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B535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B5358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предусмотренные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C77D08" w:rsidRDefault="006A0C09" w:rsidP="00F0202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0E6F2B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 и проектной деятельности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C77D08" w:rsidRDefault="006A0C09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63717">
              <w:rPr>
                <w:rFonts w:ascii="Times New Roman" w:hAnsi="Times New Roman" w:cs="Times New Roman"/>
                <w:sz w:val="20"/>
                <w:szCs w:val="20"/>
              </w:rPr>
              <w:t>Увеличение промышленно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D637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потенциала</w:t>
            </w:r>
            <w:r w:rsidRPr="00D63717">
              <w:rPr>
                <w:rFonts w:ascii="Times New Roman" w:hAnsi="Times New Roman" w:cs="Times New Roman"/>
                <w:sz w:val="20"/>
                <w:szCs w:val="20"/>
              </w:rPr>
              <w:t xml:space="preserve"> экономики муниципального образования</w:t>
            </w:r>
          </w:p>
        </w:tc>
      </w:tr>
      <w:tr w:rsidR="006A0C09" w:rsidRPr="00C77D08" w:rsidTr="005E2E54">
        <w:trPr>
          <w:trHeight w:val="107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DD7E76" w:rsidRDefault="006A0C09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Default="006A0C09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</w:t>
            </w:r>
            <w:r w:rsidRPr="003238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7.1</w:t>
            </w:r>
          </w:p>
          <w:p w:rsidR="006A0C09" w:rsidRPr="00323890" w:rsidRDefault="006A0C09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3890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мероприятий по погашению задолженности по выплате заработной платы в Московской области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Default="006A0C09" w:rsidP="00F0202F">
            <w:pPr>
              <w:spacing w:after="0" w:line="240" w:lineRule="auto"/>
            </w:pPr>
            <w:r w:rsidRPr="00C93DE1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DD4E11" w:rsidRDefault="006A3430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589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B535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B5358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предусмотренные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0E6F2B" w:rsidRDefault="006A0C09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F2B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 и проектной деятельности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09" w:rsidRPr="00C77D08" w:rsidRDefault="006A0C09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9944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Отсутствие </w:t>
            </w:r>
            <w:r w:rsidRPr="00323890">
              <w:rPr>
                <w:rFonts w:ascii="Times New Roman" w:hAnsi="Times New Roman" w:cs="Times New Roman"/>
                <w:bCs/>
                <w:sz w:val="20"/>
                <w:szCs w:val="20"/>
              </w:rPr>
              <w:t>задолженности по выплате заработной платы</w:t>
            </w:r>
          </w:p>
        </w:tc>
      </w:tr>
      <w:tr w:rsidR="00F80747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Pr="00DD7E76" w:rsidRDefault="00F80747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</w:t>
            </w:r>
            <w:r w:rsidRPr="003238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7.2</w:t>
            </w:r>
          </w:p>
          <w:p w:rsidR="00F80747" w:rsidRPr="00323890" w:rsidRDefault="00F80747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3890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выставок вакансий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Default="00F80747" w:rsidP="00F0202F">
            <w:pPr>
              <w:spacing w:after="0" w:line="240" w:lineRule="auto"/>
            </w:pPr>
            <w:r w:rsidRPr="00C93DE1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747" w:rsidRPr="00DD4E11" w:rsidRDefault="00F80747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0126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Pr="000E6F2B" w:rsidRDefault="00F80747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F2B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 и проектной деятельности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747" w:rsidRPr="00C77D08" w:rsidRDefault="00F80747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63717">
              <w:rPr>
                <w:rFonts w:ascii="Times New Roman" w:hAnsi="Times New Roman" w:cs="Times New Roman"/>
                <w:sz w:val="20"/>
                <w:szCs w:val="20"/>
              </w:rPr>
              <w:t>Уменьшение безработицы</w:t>
            </w:r>
          </w:p>
        </w:tc>
      </w:tr>
      <w:tr w:rsidR="006A3430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DD7E76" w:rsidRDefault="006A343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Default="006A3430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</w:t>
            </w:r>
            <w:r w:rsidRPr="003238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7.3</w:t>
            </w:r>
          </w:p>
          <w:p w:rsidR="006A3430" w:rsidRPr="00323890" w:rsidRDefault="006A3430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3890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новых рабочих мест за счет проводимых мероприятий направленных на расширение имеющихся производств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Default="006A3430" w:rsidP="00F0202F">
            <w:pPr>
              <w:spacing w:after="0" w:line="240" w:lineRule="auto"/>
            </w:pPr>
            <w:r w:rsidRPr="00C93DE1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Default="006A3430" w:rsidP="00F0202F">
            <w:pPr>
              <w:spacing w:after="0" w:line="240" w:lineRule="auto"/>
              <w:jc w:val="center"/>
            </w:pPr>
            <w:r w:rsidRPr="00536E98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536E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536E9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предусмотренные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Default="006A3430" w:rsidP="00F0202F">
            <w:pPr>
              <w:spacing w:after="0" w:line="240" w:lineRule="auto"/>
              <w:jc w:val="center"/>
            </w:pPr>
            <w:r w:rsidRPr="00B96264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 и проектной деятельности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C77D08" w:rsidRDefault="006A3430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8D53D2">
              <w:rPr>
                <w:rFonts w:ascii="Times New Roman" w:hAnsi="Times New Roman" w:cs="Times New Roman"/>
                <w:sz w:val="20"/>
                <w:szCs w:val="20"/>
              </w:rPr>
              <w:t>Увеличени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53D2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количества рабочих мест</w:t>
            </w:r>
          </w:p>
        </w:tc>
      </w:tr>
      <w:tr w:rsidR="006A3430" w:rsidRPr="00C77D08" w:rsidTr="005E2E54">
        <w:trPr>
          <w:trHeight w:val="72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DD7E76" w:rsidRDefault="006A343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17569E" w:rsidRDefault="006A3430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569E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 7.4</w:t>
            </w:r>
          </w:p>
          <w:p w:rsidR="006A3430" w:rsidRPr="0017569E" w:rsidRDefault="006A3430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569E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и открытие новых промышленных предприятий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Default="006A3430" w:rsidP="00F0202F">
            <w:pPr>
              <w:spacing w:after="0" w:line="240" w:lineRule="auto"/>
            </w:pPr>
            <w:r w:rsidRPr="00C93DE1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Default="006A3430" w:rsidP="00F0202F">
            <w:pPr>
              <w:spacing w:after="0" w:line="240" w:lineRule="auto"/>
              <w:jc w:val="center"/>
            </w:pPr>
            <w:r w:rsidRPr="00536E98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536E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536E9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предусмотренные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Default="006A3430" w:rsidP="00F0202F">
            <w:pPr>
              <w:spacing w:after="0" w:line="240" w:lineRule="auto"/>
              <w:jc w:val="center"/>
            </w:pPr>
            <w:r w:rsidRPr="00B96264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 и проектной деятельности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C77D08" w:rsidRDefault="006A3430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63717">
              <w:rPr>
                <w:rFonts w:ascii="Times New Roman" w:hAnsi="Times New Roman" w:cs="Times New Roman"/>
                <w:sz w:val="20"/>
                <w:szCs w:val="20"/>
              </w:rPr>
              <w:t>Увеличение промышленной составляющей экономики муниципального образования</w:t>
            </w:r>
          </w:p>
        </w:tc>
      </w:tr>
      <w:tr w:rsidR="006A3430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DD7E76" w:rsidRDefault="006A3430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17569E" w:rsidRDefault="006A3430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569E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 7.5</w:t>
            </w:r>
          </w:p>
          <w:p w:rsidR="006A3430" w:rsidRPr="0017569E" w:rsidRDefault="006A3430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569E">
              <w:rPr>
                <w:rFonts w:ascii="Times New Roman" w:hAnsi="Times New Roman" w:cs="Times New Roman"/>
                <w:bCs/>
                <w:sz w:val="20"/>
                <w:szCs w:val="20"/>
              </w:rPr>
              <w:t>Заключение трехстороннего соглашения об увеличении заработной платы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Default="006A3430" w:rsidP="00F0202F">
            <w:pPr>
              <w:spacing w:after="0" w:line="240" w:lineRule="auto"/>
            </w:pPr>
            <w:r w:rsidRPr="00C93DE1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Default="006A3430" w:rsidP="00F0202F">
            <w:pPr>
              <w:spacing w:after="0" w:line="240" w:lineRule="auto"/>
              <w:jc w:val="center"/>
            </w:pPr>
            <w:r w:rsidRPr="00536E98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536E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536E9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предусмотренные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0E6F2B" w:rsidRDefault="006A3430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F2B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 и проектной деятельности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430" w:rsidRPr="00C77D08" w:rsidRDefault="006A3430" w:rsidP="00F0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7135B8">
              <w:rPr>
                <w:rFonts w:ascii="Times New Roman" w:hAnsi="Times New Roman" w:cs="Times New Roman"/>
                <w:sz w:val="20"/>
                <w:szCs w:val="20"/>
              </w:rPr>
              <w:t>Увеличение социальной защищенности населения</w:t>
            </w:r>
          </w:p>
        </w:tc>
      </w:tr>
      <w:tr w:rsidR="00406AD6" w:rsidRPr="00C77D08" w:rsidTr="005E2E54">
        <w:trPr>
          <w:trHeight w:val="39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D6" w:rsidRPr="00DD7E76" w:rsidRDefault="00406AD6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D6" w:rsidRPr="00406AD6" w:rsidRDefault="00406AD6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6AD6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7.6</w:t>
            </w:r>
          </w:p>
          <w:p w:rsidR="00406AD6" w:rsidRPr="00406AD6" w:rsidRDefault="00406AD6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6AD6">
              <w:rPr>
                <w:rFonts w:ascii="Times New Roman" w:hAnsi="Times New Roman" w:cs="Times New Roman"/>
                <w:bCs/>
                <w:sz w:val="20"/>
                <w:szCs w:val="20"/>
              </w:rPr>
              <w:t>Повышение производительности труда на предприятиях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D6" w:rsidRPr="00406AD6" w:rsidRDefault="00406AD6" w:rsidP="00F0202F">
            <w:pPr>
              <w:spacing w:after="0" w:line="240" w:lineRule="auto"/>
            </w:pPr>
            <w:r w:rsidRPr="00406AD6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D6" w:rsidRPr="00406AD6" w:rsidRDefault="00406AD6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06AD6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D6" w:rsidRPr="00406AD6" w:rsidRDefault="00406AD6" w:rsidP="00F0202F">
            <w:pPr>
              <w:spacing w:after="0" w:line="240" w:lineRule="auto"/>
              <w:jc w:val="center"/>
            </w:pPr>
            <w:r w:rsidRPr="00406AD6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 и проектной деятельности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D6" w:rsidRPr="00406AD6" w:rsidRDefault="00406AD6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406AD6">
              <w:rPr>
                <w:rFonts w:ascii="Times New Roman" w:hAnsi="Times New Roman" w:cs="Times New Roman"/>
                <w:sz w:val="20"/>
                <w:szCs w:val="20"/>
              </w:rPr>
              <w:t>Увеличение промышленной составляющей экономики муниципального образования</w:t>
            </w:r>
          </w:p>
        </w:tc>
      </w:tr>
      <w:tr w:rsidR="005D62EA" w:rsidRPr="00C77D08" w:rsidTr="005E2E5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EA" w:rsidRPr="00DD7E76" w:rsidRDefault="005D62EA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EA" w:rsidRPr="0017569E" w:rsidRDefault="005D62EA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569E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 7.7</w:t>
            </w:r>
          </w:p>
          <w:p w:rsidR="005D62EA" w:rsidRPr="0017569E" w:rsidRDefault="005D62EA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569E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числа работников прошедших обучение, за счет чего повысилась квалификация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EA" w:rsidRDefault="005D62EA" w:rsidP="00F0202F">
            <w:pPr>
              <w:spacing w:after="0" w:line="240" w:lineRule="auto"/>
            </w:pPr>
            <w:r w:rsidRPr="00C93DE1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EA" w:rsidRDefault="005D62EA" w:rsidP="00F0202F">
            <w:pPr>
              <w:spacing w:after="0" w:line="240" w:lineRule="auto"/>
            </w:pPr>
            <w:r w:rsidRPr="002E029A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2E02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2E029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предусмотренные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EA" w:rsidRDefault="005D62EA" w:rsidP="00F0202F">
            <w:pPr>
              <w:spacing w:after="0" w:line="240" w:lineRule="auto"/>
              <w:jc w:val="center"/>
            </w:pPr>
            <w:r w:rsidRPr="00B106EE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 и проектной деятельности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EA" w:rsidRPr="00C77D08" w:rsidRDefault="005D62EA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B87EE1">
              <w:rPr>
                <w:rFonts w:ascii="Times New Roman" w:hAnsi="Times New Roman" w:cs="Times New Roman"/>
                <w:sz w:val="20"/>
                <w:szCs w:val="20"/>
              </w:rPr>
              <w:t>Увеличение производительности  труда</w:t>
            </w:r>
          </w:p>
        </w:tc>
      </w:tr>
      <w:tr w:rsidR="005D62EA" w:rsidRPr="00C77D08" w:rsidTr="005E2E54">
        <w:trPr>
          <w:trHeight w:val="95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EA" w:rsidRPr="00DD7E76" w:rsidRDefault="005D62EA" w:rsidP="00C77D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EA" w:rsidRPr="0017569E" w:rsidRDefault="005D62EA" w:rsidP="00F0202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569E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 7.8</w:t>
            </w:r>
          </w:p>
          <w:p w:rsidR="005D62EA" w:rsidRPr="0017569E" w:rsidRDefault="005D62EA" w:rsidP="00F0202F">
            <w:pPr>
              <w:spacing w:after="0" w:line="240" w:lineRule="auto"/>
            </w:pPr>
            <w:r w:rsidRPr="0017569E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предприятий с высокопроизводительными рабочими местами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EA" w:rsidRDefault="005D62EA" w:rsidP="00F0202F">
            <w:pPr>
              <w:spacing w:after="0" w:line="240" w:lineRule="auto"/>
            </w:pPr>
            <w:r w:rsidRPr="00C93DE1">
              <w:rPr>
                <w:rFonts w:ascii="Times New Roman" w:hAnsi="Times New Roman" w:cs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EA" w:rsidRDefault="005D62EA" w:rsidP="00F0202F">
            <w:pPr>
              <w:spacing w:after="0" w:line="240" w:lineRule="auto"/>
            </w:pPr>
            <w:r w:rsidRPr="002E029A">
              <w:rPr>
                <w:rFonts w:ascii="Times New Roman" w:hAnsi="Times New Roman" w:cs="Times New Roman"/>
                <w:bCs/>
                <w:sz w:val="20"/>
                <w:szCs w:val="20"/>
              </w:rPr>
              <w:t>В пределах</w:t>
            </w:r>
            <w:r w:rsidRPr="002E02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</w:t>
            </w:r>
            <w:r w:rsidRPr="002E029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редств, предусмотренные на основную деятельность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EA" w:rsidRDefault="005D62EA" w:rsidP="00F0202F">
            <w:pPr>
              <w:spacing w:after="0" w:line="240" w:lineRule="auto"/>
              <w:jc w:val="center"/>
            </w:pPr>
            <w:r w:rsidRPr="00B106EE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 и проектной деятельности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2EA" w:rsidRPr="00C77D08" w:rsidRDefault="005D62EA" w:rsidP="00F020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63717">
              <w:rPr>
                <w:rFonts w:ascii="Times New Roman" w:hAnsi="Times New Roman" w:cs="Times New Roman"/>
                <w:sz w:val="20"/>
                <w:szCs w:val="20"/>
              </w:rPr>
              <w:t>Увеличение промышленной составляющей экономики муниципального образования</w:t>
            </w:r>
          </w:p>
        </w:tc>
      </w:tr>
    </w:tbl>
    <w:p w:rsidR="00C77D08" w:rsidRPr="00E73BE1" w:rsidRDefault="00C77D08" w:rsidP="00C77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0213E" w:rsidRPr="00C0213E" w:rsidRDefault="00C0213E" w:rsidP="00C02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213E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  <w:r w:rsidR="0002476C">
        <w:rPr>
          <w:rFonts w:ascii="Times New Roman" w:hAnsi="Times New Roman" w:cs="Times New Roman"/>
          <w:b/>
          <w:bCs/>
          <w:sz w:val="28"/>
          <w:szCs w:val="28"/>
        </w:rPr>
        <w:t xml:space="preserve">2.  </w:t>
      </w:r>
      <w:r w:rsidRPr="00C0213E">
        <w:rPr>
          <w:rFonts w:ascii="Times New Roman" w:hAnsi="Times New Roman" w:cs="Times New Roman"/>
          <w:b/>
          <w:bCs/>
          <w:sz w:val="28"/>
          <w:szCs w:val="28"/>
        </w:rPr>
        <w:t xml:space="preserve">"Развитие конкуренции" </w:t>
      </w:r>
    </w:p>
    <w:p w:rsidR="00C0213E" w:rsidRPr="00C0213E" w:rsidRDefault="00C0213E" w:rsidP="00F212C7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0213E">
        <w:rPr>
          <w:rFonts w:ascii="Times New Roman" w:hAnsi="Times New Roman"/>
          <w:sz w:val="24"/>
          <w:szCs w:val="24"/>
        </w:rPr>
        <w:t>ПАСПОРТ подпрограммы</w:t>
      </w:r>
      <w:r w:rsidRPr="00C021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"Развитие конкуренции"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531"/>
        <w:gridCol w:w="1984"/>
        <w:gridCol w:w="1276"/>
        <w:gridCol w:w="1276"/>
        <w:gridCol w:w="1134"/>
        <w:gridCol w:w="1276"/>
        <w:gridCol w:w="1134"/>
        <w:gridCol w:w="1290"/>
      </w:tblGrid>
      <w:tr w:rsidR="00C0213E" w:rsidRPr="00C0213E" w:rsidTr="00A817C1">
        <w:trPr>
          <w:trHeight w:val="487"/>
        </w:trPr>
        <w:tc>
          <w:tcPr>
            <w:tcW w:w="3397" w:type="dxa"/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       </w:t>
            </w:r>
            <w:r w:rsidRPr="00F0202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подпрограммы                    </w:t>
            </w:r>
          </w:p>
        </w:tc>
        <w:tc>
          <w:tcPr>
            <w:tcW w:w="10901" w:type="dxa"/>
            <w:gridSpan w:val="8"/>
            <w:shd w:val="clear" w:color="auto" w:fill="auto"/>
          </w:tcPr>
          <w:p w:rsidR="00C0213E" w:rsidRPr="00F0202F" w:rsidRDefault="00C0213E" w:rsidP="000247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МКУ «Центр закупок»</w:t>
            </w:r>
          </w:p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213E" w:rsidRPr="00C0213E" w:rsidTr="0002476C">
        <w:trPr>
          <w:trHeight w:val="455"/>
        </w:trPr>
        <w:tc>
          <w:tcPr>
            <w:tcW w:w="3397" w:type="dxa"/>
            <w:vMerge w:val="restart"/>
            <w:shd w:val="clear" w:color="auto" w:fill="auto"/>
          </w:tcPr>
          <w:p w:rsidR="00C0213E" w:rsidRPr="00F0202F" w:rsidRDefault="00C0213E" w:rsidP="00F0202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и</w:t>
            </w:r>
            <w:r w:rsidR="00F020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 xml:space="preserve">главным распорядителям бюджетных средств, в том числе по годам: </w:t>
            </w:r>
          </w:p>
        </w:tc>
        <w:tc>
          <w:tcPr>
            <w:tcW w:w="1531" w:type="dxa"/>
            <w:vMerge w:val="restart"/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 xml:space="preserve">Главный      </w:t>
            </w:r>
            <w:r w:rsidRPr="00F0202F">
              <w:rPr>
                <w:rFonts w:ascii="Times New Roman" w:hAnsi="Times New Roman" w:cs="Times New Roman"/>
                <w:sz w:val="20"/>
                <w:szCs w:val="20"/>
              </w:rPr>
              <w:br/>
              <w:t>распорядитель</w:t>
            </w:r>
            <w:r w:rsidRPr="00F0202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бюджетных    </w:t>
            </w:r>
            <w:r w:rsidRPr="00F0202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средств      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     </w:t>
            </w:r>
            <w:r w:rsidRPr="00F0202F">
              <w:rPr>
                <w:rFonts w:ascii="Times New Roman" w:hAnsi="Times New Roman" w:cs="Times New Roman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7386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C0213E" w:rsidRPr="00C0213E" w:rsidTr="00F0202F">
        <w:trPr>
          <w:trHeight w:val="887"/>
        </w:trPr>
        <w:tc>
          <w:tcPr>
            <w:tcW w:w="3397" w:type="dxa"/>
            <w:vMerge/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C0213E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C0213E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C0213E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C0213E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C0213E" w:rsidP="0002476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C0213E" w:rsidRPr="00C0213E" w:rsidTr="0002476C">
        <w:trPr>
          <w:trHeight w:val="507"/>
        </w:trPr>
        <w:tc>
          <w:tcPr>
            <w:tcW w:w="3397" w:type="dxa"/>
            <w:vMerge/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 w:val="restart"/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0213E" w:rsidRPr="00C0213E" w:rsidTr="0002476C">
        <w:trPr>
          <w:trHeight w:val="729"/>
        </w:trPr>
        <w:tc>
          <w:tcPr>
            <w:tcW w:w="3397" w:type="dxa"/>
            <w:vMerge/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498508414"/>
          </w:p>
        </w:tc>
        <w:tc>
          <w:tcPr>
            <w:tcW w:w="1531" w:type="dxa"/>
            <w:vMerge/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C0213E" w:rsidRPr="00F0202F" w:rsidRDefault="00C0213E" w:rsidP="0002476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0202F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213E" w:rsidRPr="00F0202F" w:rsidRDefault="007E67C7" w:rsidP="0002476C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202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bookmarkEnd w:id="1"/>
    </w:tbl>
    <w:p w:rsidR="00C0213E" w:rsidRPr="00C0213E" w:rsidRDefault="00C0213E" w:rsidP="00C0213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213E" w:rsidRPr="00C0213E" w:rsidRDefault="000915D6" w:rsidP="00BB6751">
      <w:pPr>
        <w:widowControl w:val="0"/>
        <w:numPr>
          <w:ilvl w:val="0"/>
          <w:numId w:val="8"/>
        </w:numPr>
        <w:tabs>
          <w:tab w:val="left" w:pos="1069"/>
        </w:tabs>
        <w:spacing w:after="0" w:line="240" w:lineRule="auto"/>
        <w:ind w:left="780" w:hanging="360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Общая характеристика сферы реализации подпрограммы</w:t>
      </w:r>
    </w:p>
    <w:p w:rsidR="00C84F4E" w:rsidRPr="00C84F4E" w:rsidRDefault="00C84F4E" w:rsidP="002808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Одним из основополагающих принципов развития конкуренции является обеспечение равного доступа к информации о деятельности органов местного самоуправления городского округа Истра Московской области юридическим и физическим лицам. Возможность своевременного и оперативного получения информации о новых правовых актах, информации о государственных и муниципальных закупках, проведении конкурентных процедур должна быть предоставлена любому юридическому и физическому лицу.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Развитие конкуренции является необходимым условием развития экономики городского округа Истра.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Одним из важнейших направлений развития конкуренции является обеспечение конкуренции при осуществлении закупок для нужд заказчиков городского округа Истра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 № 44-ФЗ).</w:t>
      </w:r>
    </w:p>
    <w:p w:rsidR="00C84F4E" w:rsidRPr="00C84F4E" w:rsidRDefault="00C84F4E" w:rsidP="002808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Одной из приоритетных задач, решаемых в рамках обеспечения конкуренции при осуществлении закупок, является централизация закупок для нужд заказчиков городского округа Истра. С этой целью создано муниципальное казенное учреждение «Центр закупок»</w:t>
      </w:r>
      <w:r w:rsidRPr="00C84F4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84F4E">
        <w:rPr>
          <w:rFonts w:ascii="Times New Roman" w:hAnsi="Times New Roman" w:cs="Times New Roman"/>
          <w:sz w:val="24"/>
          <w:szCs w:val="24"/>
        </w:rPr>
        <w:t>уполномоченное на определение поставщиков (подрядчиков, исполнителей) для муниципальных заказчиков и бюджетных учреждений городского округа Истра - Уполномоченное учреждение.</w:t>
      </w:r>
    </w:p>
    <w:p w:rsidR="00C84F4E" w:rsidRPr="00C84F4E" w:rsidRDefault="00C84F4E" w:rsidP="002808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 xml:space="preserve">В перечень заказчиков городского округа Истра, для которых определение поставщиков (подрядчиков, исполнителей) осуществляет Уполномоченное учреждение вошли 124 организаций. 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 xml:space="preserve">По итогам 2018 г. совокупный годовой объем закупок городского округа Истра составил 3 826 733 015 руб.67 коп. 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 xml:space="preserve">Было осуществлено 815 закупок конкурентными способами. 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По итогам проведения конкурентных процедур экономия денежных средств составила 212 119 441 руб. 33 коп. или  6,63 процентов от общей суммы объявленных торгов.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Доля несостоявшихся торгов от общего количества объявленных торгов составила 23,56.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Доля обоснованных, частично обоснованных жалоб в Федеральную антимонопольную службу (ФАС России) (от общего количества опубликованных торгов) составила 2,58.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Среднее количество участников на торгах составляет 3,67.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Среди основных проблем обеспечения конкуренции при осуществлении закупок можно назвать: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- недостаточный уровень квалификации сотрудников контрактных служб (контрактных управляющих);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- недостаточность информирования общественности о предполагаемых потребностях в товарах (работах, услугах);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- неэффективность самостоятельного проведения закупок небольшого объема;</w:t>
      </w:r>
    </w:p>
    <w:p w:rsidR="00C84F4E" w:rsidRPr="00C84F4E" w:rsidRDefault="00C84F4E" w:rsidP="00C84F4E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4F4E">
        <w:rPr>
          <w:rFonts w:ascii="Times New Roman" w:hAnsi="Times New Roman" w:cs="Times New Roman"/>
          <w:sz w:val="24"/>
          <w:szCs w:val="24"/>
        </w:rPr>
        <w:t>несовершенство и недостаточность правовых актов в сфере закупок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4F4E">
        <w:rPr>
          <w:rFonts w:ascii="Times New Roman" w:hAnsi="Times New Roman" w:cs="Times New Roman"/>
          <w:sz w:val="24"/>
          <w:szCs w:val="24"/>
        </w:rPr>
        <w:t>на местном уровне;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- потребность в повышении качества контроля закупочной деятельности заказчиков.</w:t>
      </w:r>
    </w:p>
    <w:p w:rsidR="00C84F4E" w:rsidRPr="00C84F4E" w:rsidRDefault="00C84F4E" w:rsidP="002808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Приведенные значения показателей и выявленные проблемы демонстрируют необходимость дальнейшей организации и реализации комплекса мер по обеспечению конкуренции при осуществлении закупок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4F4E">
        <w:rPr>
          <w:rFonts w:ascii="Times New Roman" w:hAnsi="Times New Roman" w:cs="Times New Roman"/>
          <w:sz w:val="24"/>
          <w:szCs w:val="24"/>
        </w:rPr>
        <w:t>для нужд заказчиков городского округа Истра.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В том числе, информирование общественности о предполагаемых потребностях в товарах (работах, услугах) в рамках размещения информации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4F4E">
        <w:rPr>
          <w:rFonts w:ascii="Times New Roman" w:hAnsi="Times New Roman" w:cs="Times New Roman"/>
          <w:sz w:val="24"/>
          <w:szCs w:val="24"/>
        </w:rPr>
        <w:t>об осуществлении закупок, разработка и актуализация правовых актов в сфере закупок, своевременное повышение квалификации сотрудников контрактных служб (контрактных управляющих), анализ и мониторинг закупочной деятельности заказчиков, организация проведения совместных закупок.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>Отдельно в целях повышения эффективности конкурентных процедур заказчиком возможно привлечение на основе контракта специализированной организации для выполнения отдельных функций по определению поставщика (подрядчика, исполнителя), в том числе для разработки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4F4E">
        <w:rPr>
          <w:rFonts w:ascii="Times New Roman" w:hAnsi="Times New Roman" w:cs="Times New Roman"/>
          <w:sz w:val="24"/>
          <w:szCs w:val="24"/>
        </w:rPr>
        <w:t xml:space="preserve">документации о закупке, размещения в единой информационной системе и на электронной площадке информации и электронных документов, предусмотренных настоящим Федеральным законом, направления приглашений принять участие в определении поставщиков (подрядчиков, исполнителей) закрытыми способами, выполнения иных функций, связанных с обеспечением проведения определения поставщика (подрядчика, исполнителя). </w:t>
      </w:r>
    </w:p>
    <w:p w:rsidR="00C84F4E" w:rsidRPr="00C84F4E" w:rsidRDefault="00C84F4E" w:rsidP="00C84F4E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 xml:space="preserve">Целью реализации мероприятий по обеспечению конкуренции при осуществлении закупок является открытость и прозрачность закупок, профессионализм и ответственность заказчиков за результативность обеспечения муниципальных нужд, эффективность осуществления закупок. 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4F4E">
        <w:rPr>
          <w:rFonts w:ascii="Times New Roman" w:hAnsi="Times New Roman" w:cs="Times New Roman"/>
          <w:sz w:val="24"/>
          <w:szCs w:val="24"/>
        </w:rPr>
        <w:t xml:space="preserve">Развитие конкуренции осуществляется также в рамках внедрения стандарта развития конкуренции, разработанного в рамках реализации </w:t>
      </w:r>
      <w:r w:rsidRPr="00C84F4E">
        <w:rPr>
          <w:rFonts w:ascii="Times New Roman" w:hAnsi="Times New Roman" w:cs="Times New Roman"/>
          <w:sz w:val="24"/>
          <w:szCs w:val="24"/>
        </w:rPr>
        <w:br/>
        <w:t>пункта «7» и подпункта «в» пункта 8 Указа Президента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4F4E">
        <w:rPr>
          <w:rFonts w:ascii="Times New Roman" w:hAnsi="Times New Roman" w:cs="Times New Roman"/>
          <w:sz w:val="24"/>
          <w:szCs w:val="24"/>
        </w:rPr>
        <w:t>от 21.12.2017 г. № 618 «Об основных направлениях государственной политики по развитию конкуренции».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Между Комитетом по конкурентной политике Московской области, Управлением Федеральной антимонопольной службы по Московской области и администрацией городского округа Истра заключено Соглашение о внедрении стандарта развития конкуренции.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Предметом данного соглашения является обеспечение взаимодействия между Сторонами в целях внедрения стандарта развития конкуренции.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Внедрение стандарта развития конкуренции в городском округе Истра подразумевает выполнение следующих  5 требований: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а) определение уполномоченного органа;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б) утверждение и корректировку перечня рынков;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в) разработка и актуализация «дорожной карты»;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г) проведение мониторинга рынков;</w:t>
      </w:r>
    </w:p>
    <w:p w:rsidR="00C84F4E" w:rsidRP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д) информирование субъектов предпринимательской деятельности и потребителей товаров, работ и услуг о состоянии конкурентной среды </w:t>
      </w: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и деятельности по содействию развитию конкуренции.</w:t>
      </w:r>
    </w:p>
    <w:p w:rsidR="00C84F4E" w:rsidRDefault="00C84F4E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4F4E">
        <w:rPr>
          <w:rFonts w:ascii="Times New Roman" w:hAnsi="Times New Roman" w:cs="Times New Roman"/>
          <w:color w:val="000000" w:themeColor="text1"/>
          <w:sz w:val="24"/>
          <w:szCs w:val="24"/>
        </w:rPr>
        <w:t>Ежегодно подготавливается и размещается в информационно-телекоммуникационной сети «Интернет» информационный доклад о внедрении стандарта развития конкуренции на территории городского округа Истра.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Вся информация о внедрении стандарта развития конкуренции публикуется на официальном сайте городского округа Истра, в разделе «Стандарт развития конкуренции».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Отдельным направлением по развитию конкуренции является создание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и организация системы внутреннего обеспечения соответствия требованиям антимонопольного законодательства деятельности органов местного самоуправления (далее – ОМСУ) городского округа Истра (далее – антимонопольный комплаенс) в соответствии с подпунктом «е» пункта 2 Национального плана развития конкуренции в Российской Федерации на 2018-2020 годы, утвержденного Указом Президента Российской Федерации от 21.12.2017 № 618.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Основными целями внедрения в деятельности ОМСУ городского округа Истра антимонопольного комплаенса являются: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а) обеспечение соответствия деятельности ОМСУ городского округа Истра требованиям антимонопольного законодательства;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б) профилактика нарушения требований антимонопольного законодательства в деятельности ОМСУ городского округа Истра.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Антимонопольный комплаенс направлен на: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а) выявление рисков нарушения антимонопольного законодательства;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б) управление рисками нарушения антимонопольного законодательства;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в) контроль за соответствием деятельности ОМСУ городского округа Истра требованиям антимонопольного законодательства;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г) повышение уровня правовой культуры в ОМСУ городского округа Истра.</w:t>
      </w:r>
    </w:p>
    <w:p w:rsidR="00280846" w:rsidRPr="00280846" w:rsidRDefault="00280846" w:rsidP="0028084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0846">
        <w:rPr>
          <w:rFonts w:ascii="Times New Roman" w:hAnsi="Times New Roman" w:cs="Times New Roman"/>
          <w:color w:val="000000" w:themeColor="text1"/>
          <w:sz w:val="24"/>
          <w:szCs w:val="24"/>
        </w:rPr>
        <w:t>Антимонопольный комплаенс направлен на выстраивание системы превентивных мер, направленных на соблюдение антимонопольного законодательства и предупреждение его нарушения.</w:t>
      </w:r>
    </w:p>
    <w:p w:rsidR="00280846" w:rsidRPr="00C84F4E" w:rsidRDefault="00280846" w:rsidP="00C84F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213E" w:rsidRPr="00C0213E" w:rsidRDefault="00C0213E" w:rsidP="00BB6751">
      <w:pPr>
        <w:pStyle w:val="aff8"/>
        <w:numPr>
          <w:ilvl w:val="0"/>
          <w:numId w:val="8"/>
        </w:num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0213E">
        <w:rPr>
          <w:rFonts w:ascii="Times New Roman" w:hAnsi="Times New Roman"/>
          <w:b/>
          <w:sz w:val="24"/>
          <w:szCs w:val="24"/>
        </w:rPr>
        <w:t xml:space="preserve">Перечень мероприятий </w:t>
      </w:r>
      <w:r w:rsidRPr="00C0213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подпрограммы "Развитие конкуренции"</w:t>
      </w:r>
      <w:r w:rsidR="0049010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tbl>
      <w:tblPr>
        <w:tblW w:w="1562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851"/>
        <w:gridCol w:w="1134"/>
        <w:gridCol w:w="1417"/>
        <w:gridCol w:w="1134"/>
        <w:gridCol w:w="738"/>
        <w:gridCol w:w="709"/>
        <w:gridCol w:w="708"/>
        <w:gridCol w:w="709"/>
        <w:gridCol w:w="709"/>
        <w:gridCol w:w="1559"/>
        <w:gridCol w:w="1417"/>
      </w:tblGrid>
      <w:tr w:rsidR="00C0213E" w:rsidRPr="00C0213E" w:rsidTr="001C74AA">
        <w:trPr>
          <w:trHeight w:val="810"/>
        </w:trPr>
        <w:tc>
          <w:tcPr>
            <w:tcW w:w="567" w:type="dxa"/>
            <w:vMerge w:val="restart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969" w:type="dxa"/>
            <w:vMerge w:val="restart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Мероприятия по реализации программы/подпрограммы</w:t>
            </w:r>
          </w:p>
        </w:tc>
        <w:tc>
          <w:tcPr>
            <w:tcW w:w="851" w:type="dxa"/>
            <w:vMerge w:val="restart"/>
          </w:tcPr>
          <w:p w:rsidR="00C0213E" w:rsidRPr="00C54340" w:rsidRDefault="00C0213E" w:rsidP="00C54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340">
              <w:rPr>
                <w:rFonts w:ascii="Times New Roman" w:hAnsi="Times New Roman"/>
                <w:sz w:val="18"/>
                <w:szCs w:val="18"/>
              </w:rPr>
              <w:t>Срок испол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нения меро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приятия</w:t>
            </w:r>
          </w:p>
          <w:p w:rsidR="00C0213E" w:rsidRPr="00C0213E" w:rsidRDefault="00C0213E" w:rsidP="00C54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4340">
              <w:rPr>
                <w:rFonts w:ascii="Times New Roman" w:hAnsi="Times New Roman"/>
                <w:sz w:val="18"/>
                <w:szCs w:val="18"/>
              </w:rPr>
              <w:t>(годы)</w:t>
            </w:r>
          </w:p>
        </w:tc>
        <w:tc>
          <w:tcPr>
            <w:tcW w:w="1134" w:type="dxa"/>
            <w:vMerge w:val="restart"/>
          </w:tcPr>
          <w:p w:rsidR="00C0213E" w:rsidRPr="00C54340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4340">
              <w:rPr>
                <w:rFonts w:ascii="Times New Roman" w:hAnsi="Times New Roman"/>
                <w:sz w:val="18"/>
                <w:szCs w:val="18"/>
              </w:rPr>
              <w:t>Источники финансиро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1417" w:type="dxa"/>
            <w:vMerge w:val="restart"/>
          </w:tcPr>
          <w:p w:rsidR="00C0213E" w:rsidRPr="00C54340" w:rsidRDefault="00C0213E" w:rsidP="00C54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340">
              <w:rPr>
                <w:rFonts w:ascii="Times New Roman" w:hAnsi="Times New Roman"/>
                <w:sz w:val="18"/>
                <w:szCs w:val="18"/>
              </w:rPr>
              <w:t>Объём финанси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рования  мероприя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тия в те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кущем финансо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вом году</w:t>
            </w:r>
            <w:r w:rsidRPr="00C54340">
              <w:rPr>
                <w:rFonts w:ascii="Times New Roman" w:hAnsi="Times New Roman"/>
                <w:sz w:val="18"/>
                <w:szCs w:val="18"/>
              </w:rPr>
              <w:br/>
              <w:t>(тыс. руб.)</w:t>
            </w:r>
          </w:p>
        </w:tc>
        <w:tc>
          <w:tcPr>
            <w:tcW w:w="1134" w:type="dxa"/>
            <w:vMerge w:val="restart"/>
          </w:tcPr>
          <w:p w:rsidR="00C0213E" w:rsidRPr="00C0213E" w:rsidRDefault="00C0213E" w:rsidP="00C54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Всего, (тыс. руб.)</w:t>
            </w:r>
          </w:p>
        </w:tc>
        <w:tc>
          <w:tcPr>
            <w:tcW w:w="3573" w:type="dxa"/>
            <w:gridSpan w:val="5"/>
          </w:tcPr>
          <w:p w:rsidR="00C0213E" w:rsidRPr="001C74AA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74AA">
              <w:rPr>
                <w:rFonts w:ascii="Times New Roman" w:hAnsi="Times New Roman"/>
                <w:sz w:val="18"/>
                <w:szCs w:val="18"/>
              </w:rPr>
              <w:t>Объем финансирования по годам,</w:t>
            </w:r>
          </w:p>
          <w:p w:rsidR="00C0213E" w:rsidRPr="001C74AA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74AA">
              <w:rPr>
                <w:rFonts w:ascii="Times New Roman" w:hAnsi="Times New Roman"/>
                <w:sz w:val="18"/>
                <w:szCs w:val="18"/>
              </w:rPr>
              <w:t>(тыс. руб.)</w:t>
            </w:r>
          </w:p>
        </w:tc>
        <w:tc>
          <w:tcPr>
            <w:tcW w:w="1559" w:type="dxa"/>
            <w:vMerge w:val="restart"/>
          </w:tcPr>
          <w:p w:rsidR="00C0213E" w:rsidRPr="00C54340" w:rsidRDefault="00C0213E" w:rsidP="00C54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340">
              <w:rPr>
                <w:rFonts w:ascii="Times New Roman" w:hAnsi="Times New Roman"/>
                <w:sz w:val="18"/>
                <w:szCs w:val="18"/>
              </w:rPr>
              <w:t>Ответст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венный за выполнение мероприя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тия про</w:t>
            </w:r>
            <w:r w:rsidRPr="00C54340">
              <w:rPr>
                <w:rFonts w:ascii="Times New Roman" w:hAnsi="Times New Roman"/>
                <w:sz w:val="18"/>
                <w:szCs w:val="18"/>
              </w:rPr>
              <w:softHyphen/>
              <w:t>граммы</w:t>
            </w:r>
          </w:p>
        </w:tc>
        <w:tc>
          <w:tcPr>
            <w:tcW w:w="1417" w:type="dxa"/>
            <w:vMerge w:val="restart"/>
          </w:tcPr>
          <w:p w:rsidR="00C0213E" w:rsidRPr="00C54340" w:rsidRDefault="00C0213E" w:rsidP="00C54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4340">
              <w:rPr>
                <w:rFonts w:ascii="Times New Roman" w:hAnsi="Times New Roman"/>
                <w:sz w:val="18"/>
                <w:szCs w:val="18"/>
              </w:rPr>
              <w:t>Результаты выполнения подпрограммы</w:t>
            </w:r>
          </w:p>
        </w:tc>
      </w:tr>
      <w:tr w:rsidR="00C0213E" w:rsidRPr="00C0213E" w:rsidTr="001C74AA">
        <w:trPr>
          <w:trHeight w:val="1245"/>
        </w:trPr>
        <w:tc>
          <w:tcPr>
            <w:tcW w:w="567" w:type="dxa"/>
            <w:vMerge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8" w:type="dxa"/>
          </w:tcPr>
          <w:p w:rsidR="00C0213E" w:rsidRPr="001C74AA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74AA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709" w:type="dxa"/>
          </w:tcPr>
          <w:p w:rsidR="00C0213E" w:rsidRPr="001C74AA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74AA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708" w:type="dxa"/>
          </w:tcPr>
          <w:p w:rsidR="00C0213E" w:rsidRPr="001C74AA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74AA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709" w:type="dxa"/>
          </w:tcPr>
          <w:p w:rsidR="00C0213E" w:rsidRPr="001C74AA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74AA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</w:tcPr>
          <w:p w:rsidR="00C0213E" w:rsidRPr="001C74AA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74AA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1559" w:type="dxa"/>
            <w:vMerge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213E" w:rsidRPr="00C0213E" w:rsidTr="001C74AA">
        <w:trPr>
          <w:trHeight w:val="290"/>
        </w:trPr>
        <w:tc>
          <w:tcPr>
            <w:tcW w:w="567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38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0213E" w:rsidRPr="00C0213E" w:rsidRDefault="00C0213E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4340" w:rsidRPr="00C0213E" w:rsidTr="001C74AA">
        <w:trPr>
          <w:trHeight w:val="749"/>
        </w:trPr>
        <w:tc>
          <w:tcPr>
            <w:tcW w:w="567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C54340" w:rsidRPr="00B042D8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42D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мероприятие 02.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042D8"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конкурентной среды в рамках Федерального закона № 44-ФЗ</w:t>
            </w:r>
          </w:p>
        </w:tc>
        <w:tc>
          <w:tcPr>
            <w:tcW w:w="851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7" w:type="dxa"/>
            <w:gridSpan w:val="6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559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Администрация городского округа Истра МКУ «Центр закупок»»</w:t>
            </w:r>
          </w:p>
        </w:tc>
        <w:tc>
          <w:tcPr>
            <w:tcW w:w="1417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4340" w:rsidRPr="00C0213E" w:rsidTr="00495A9A">
        <w:trPr>
          <w:trHeight w:val="456"/>
        </w:trPr>
        <w:tc>
          <w:tcPr>
            <w:tcW w:w="567" w:type="dxa"/>
          </w:tcPr>
          <w:p w:rsidR="00C54340" w:rsidRPr="00C0213E" w:rsidRDefault="00C54340" w:rsidP="00B04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C54340" w:rsidRPr="00B042D8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2.1 </w:t>
            </w:r>
            <w:r w:rsidRPr="00B042D8">
              <w:rPr>
                <w:rFonts w:ascii="Times New Roman" w:hAnsi="Times New Roman"/>
                <w:bCs/>
                <w:sz w:val="20"/>
                <w:szCs w:val="20"/>
              </w:rPr>
              <w:t>Информирование общественности о предполагаемых потребностях в товарах (работах, услугах) в рамках размещения информации об осуществлении закупок и проведении иных конкурентных процедур</w:t>
            </w:r>
          </w:p>
        </w:tc>
        <w:tc>
          <w:tcPr>
            <w:tcW w:w="851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0213E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7" w:type="dxa"/>
            <w:gridSpan w:val="6"/>
          </w:tcPr>
          <w:p w:rsidR="00C54340" w:rsidRPr="00C0213E" w:rsidRDefault="00C54340" w:rsidP="001C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559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4340" w:rsidRPr="00C0213E" w:rsidTr="001C74AA">
        <w:trPr>
          <w:trHeight w:val="749"/>
        </w:trPr>
        <w:tc>
          <w:tcPr>
            <w:tcW w:w="567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:rsidR="00C54340" w:rsidRPr="00B042D8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2D8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042D8">
              <w:rPr>
                <w:rFonts w:ascii="Times New Roman" w:hAnsi="Times New Roman"/>
                <w:sz w:val="20"/>
                <w:szCs w:val="20"/>
              </w:rPr>
              <w:t>Мониторинг и контроль закупок по Федеральному закону № 223-ФЗ «о закупках товаров, работ, услуг отдельными видами юридических лиц» на предмет участия субъектов малого и среднего предпринимательства</w:t>
            </w:r>
          </w:p>
        </w:tc>
        <w:tc>
          <w:tcPr>
            <w:tcW w:w="851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7" w:type="dxa"/>
            <w:gridSpan w:val="6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559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0213E">
              <w:rPr>
                <w:rFonts w:ascii="Times New Roman" w:hAnsi="Times New Roman"/>
                <w:sz w:val="18"/>
                <w:szCs w:val="18"/>
              </w:rPr>
              <w:t>Администрация городского округа Истра МКУ «Центр закупок»</w:t>
            </w:r>
          </w:p>
        </w:tc>
        <w:tc>
          <w:tcPr>
            <w:tcW w:w="1417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4340" w:rsidRPr="00C0213E" w:rsidTr="00495A9A">
        <w:trPr>
          <w:trHeight w:val="2281"/>
        </w:trPr>
        <w:tc>
          <w:tcPr>
            <w:tcW w:w="567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:rsidR="00C54340" w:rsidRPr="00B042D8" w:rsidRDefault="00C54340" w:rsidP="00495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3.1 </w:t>
            </w:r>
            <w:r w:rsidRPr="00B042D8">
              <w:rPr>
                <w:rFonts w:ascii="Times New Roman" w:hAnsi="Times New Roman"/>
                <w:bCs/>
                <w:sz w:val="20"/>
                <w:szCs w:val="20"/>
              </w:rPr>
              <w:t>Проведение оценки соответствия планов закупки товаров, работ, услуг, планов инновационной продукции, высокотехнологичной продукции, лекарственных средств, изменений, внесенных в такие планы, требованиям законодательства Российской Федерации, предусматривающим участие субъектов малого и среднего предпринимательства в закупке.</w:t>
            </w:r>
          </w:p>
        </w:tc>
        <w:tc>
          <w:tcPr>
            <w:tcW w:w="851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0213E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7" w:type="dxa"/>
            <w:gridSpan w:val="6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559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4340" w:rsidRPr="00C0213E" w:rsidTr="001C74AA">
        <w:trPr>
          <w:trHeight w:val="749"/>
        </w:trPr>
        <w:tc>
          <w:tcPr>
            <w:tcW w:w="567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3.2 </w:t>
            </w:r>
            <w:r w:rsidRPr="00C0213E">
              <w:rPr>
                <w:rFonts w:ascii="Times New Roman" w:hAnsi="Times New Roman"/>
                <w:bCs/>
                <w:sz w:val="20"/>
                <w:szCs w:val="20"/>
              </w:rPr>
              <w:t>Мониторинг размещения в плане закупок товаров (работ, услуг) раздела об участии субъектов малого и среднего предпринимательства в закупке в соответствии с Правилами формирования плана закупок товаров (работ, услуг) и требованиями к форме такого плана, утвержденными постановлением Правительства Российской Федерации от 17.09.2012 № 932 «Об утверждении Правил формирования плана закупки товаров (работ, услуг) и требований к форме такого плана», а также отражения номенклатурных позиций в кодах ОКВЭД2 т ОКПД2</w:t>
            </w:r>
          </w:p>
        </w:tc>
        <w:tc>
          <w:tcPr>
            <w:tcW w:w="851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0213E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7" w:type="dxa"/>
            <w:gridSpan w:val="6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559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4340" w:rsidRPr="00C0213E" w:rsidTr="001C74AA">
        <w:trPr>
          <w:trHeight w:val="749"/>
        </w:trPr>
        <w:tc>
          <w:tcPr>
            <w:tcW w:w="567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969" w:type="dxa"/>
          </w:tcPr>
          <w:p w:rsidR="00C54340" w:rsidRPr="00B042D8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42D8"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осное мероприятие 04. Р</w:t>
            </w:r>
            <w:r w:rsidRPr="00B042D8">
              <w:rPr>
                <w:rFonts w:ascii="Times New Roman" w:hAnsi="Times New Roman"/>
                <w:sz w:val="20"/>
                <w:szCs w:val="20"/>
              </w:rPr>
              <w:t>еализация комплекса мер по содействию развитию конкуренции</w:t>
            </w:r>
          </w:p>
        </w:tc>
        <w:tc>
          <w:tcPr>
            <w:tcW w:w="851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13E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7" w:type="dxa"/>
            <w:gridSpan w:val="6"/>
          </w:tcPr>
          <w:p w:rsidR="00C54340" w:rsidRDefault="00C54340">
            <w:r w:rsidRPr="0020005B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559" w:type="dxa"/>
          </w:tcPr>
          <w:p w:rsidR="00C54340" w:rsidRPr="00C54340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4340">
              <w:rPr>
                <w:rFonts w:ascii="Times New Roman" w:hAnsi="Times New Roman"/>
                <w:sz w:val="16"/>
                <w:szCs w:val="16"/>
              </w:rPr>
              <w:t>Администрация городского округа Истра МКУ «Центр закупок»</w:t>
            </w:r>
          </w:p>
        </w:tc>
        <w:tc>
          <w:tcPr>
            <w:tcW w:w="1417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4340" w:rsidRPr="00E5031F" w:rsidTr="001C74AA">
        <w:trPr>
          <w:trHeight w:val="749"/>
        </w:trPr>
        <w:tc>
          <w:tcPr>
            <w:tcW w:w="567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969" w:type="dxa"/>
          </w:tcPr>
          <w:p w:rsidR="00C54340" w:rsidRPr="00C0213E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4.1 </w:t>
            </w:r>
            <w:r w:rsidRPr="00C0213E">
              <w:rPr>
                <w:rFonts w:ascii="Times New Roman" w:hAnsi="Times New Roman"/>
                <w:sz w:val="20"/>
                <w:szCs w:val="20"/>
              </w:rPr>
              <w:t>Разработка и корректировка плана мероприятий («дорожной карты») по содействию развитию конкуренции</w:t>
            </w:r>
          </w:p>
        </w:tc>
        <w:tc>
          <w:tcPr>
            <w:tcW w:w="851" w:type="dxa"/>
          </w:tcPr>
          <w:p w:rsidR="00C54340" w:rsidRPr="00E5031F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0213E">
              <w:rPr>
                <w:rFonts w:ascii="Times New Roman" w:hAnsi="Times New Roman"/>
                <w:bCs/>
                <w:sz w:val="20"/>
                <w:szCs w:val="20"/>
              </w:rPr>
              <w:t>2020-2024</w:t>
            </w:r>
          </w:p>
        </w:tc>
        <w:tc>
          <w:tcPr>
            <w:tcW w:w="1134" w:type="dxa"/>
          </w:tcPr>
          <w:p w:rsidR="00C54340" w:rsidRPr="00E5031F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54340" w:rsidRPr="00E5031F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7" w:type="dxa"/>
            <w:gridSpan w:val="6"/>
          </w:tcPr>
          <w:p w:rsidR="00C54340" w:rsidRDefault="00C54340">
            <w:r w:rsidRPr="0020005B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1559" w:type="dxa"/>
          </w:tcPr>
          <w:p w:rsidR="00C54340" w:rsidRPr="00E5031F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54340" w:rsidRPr="00E5031F" w:rsidRDefault="00C54340" w:rsidP="00024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  <w:r w:rsidR="005C5293">
        <w:rPr>
          <w:rFonts w:ascii="Times New Roman" w:hAnsi="Times New Roman" w:cs="Times New Roman"/>
          <w:b/>
          <w:bCs/>
          <w:sz w:val="28"/>
          <w:szCs w:val="28"/>
        </w:rPr>
        <w:t xml:space="preserve">3.  </w:t>
      </w:r>
      <w:r w:rsidRPr="00167B63">
        <w:rPr>
          <w:rFonts w:ascii="Times New Roman" w:hAnsi="Times New Roman" w:cs="Times New Roman"/>
          <w:b/>
          <w:bCs/>
          <w:sz w:val="28"/>
          <w:szCs w:val="28"/>
        </w:rPr>
        <w:t>«Содействие развитию малого и среднего предпринимательства»</w:t>
      </w:r>
    </w:p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3757C">
        <w:rPr>
          <w:rFonts w:ascii="Times New Roman" w:hAnsi="Times New Roman" w:cs="Times New Roman"/>
          <w:sz w:val="24"/>
          <w:szCs w:val="24"/>
        </w:rPr>
        <w:t>п</w:t>
      </w:r>
      <w:r w:rsidRPr="00167B63">
        <w:rPr>
          <w:rFonts w:ascii="Times New Roman" w:hAnsi="Times New Roman" w:cs="Times New Roman"/>
          <w:sz w:val="24"/>
          <w:szCs w:val="24"/>
        </w:rPr>
        <w:t xml:space="preserve">одпрограммы </w:t>
      </w:r>
    </w:p>
    <w:p w:rsidR="00167B63" w:rsidRPr="00167B63" w:rsidRDefault="00167B63" w:rsidP="00167B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«Содействие развитию малого и среднего предпринимательства» </w:t>
      </w:r>
    </w:p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5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2410"/>
        <w:gridCol w:w="2693"/>
        <w:gridCol w:w="1078"/>
        <w:gridCol w:w="1074"/>
        <w:gridCol w:w="1100"/>
        <w:gridCol w:w="1032"/>
        <w:gridCol w:w="972"/>
        <w:gridCol w:w="1406"/>
        <w:gridCol w:w="26"/>
      </w:tblGrid>
      <w:tr w:rsidR="00167B63" w:rsidRPr="00167B63" w:rsidTr="0058346D">
        <w:trPr>
          <w:gridAfter w:val="1"/>
          <w:wAfter w:w="26" w:type="dxa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613718" w:rsidP="0061371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3718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 и проектной деятельности</w:t>
            </w:r>
          </w:p>
        </w:tc>
      </w:tr>
      <w:tr w:rsidR="00167B63" w:rsidRPr="00167B63" w:rsidTr="0058346D">
        <w:trPr>
          <w:trHeight w:val="970"/>
        </w:trPr>
        <w:tc>
          <w:tcPr>
            <w:tcW w:w="3758" w:type="dxa"/>
            <w:vMerge w:val="restart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688" w:type="dxa"/>
            <w:gridSpan w:val="7"/>
            <w:vAlign w:val="center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167B63" w:rsidRPr="00167B63" w:rsidTr="0058346D"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:rsidR="00167B63" w:rsidRPr="00167B63" w:rsidRDefault="00167B63" w:rsidP="00FE7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:rsidR="00167B63" w:rsidRPr="00167B63" w:rsidRDefault="00167B63" w:rsidP="00FE7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:rsidR="00167B63" w:rsidRPr="00167B63" w:rsidRDefault="00167B63" w:rsidP="00FE7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:rsidR="00167B63" w:rsidRPr="00167B63" w:rsidRDefault="00167B63" w:rsidP="00FE7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:rsidR="00167B63" w:rsidRPr="00167B63" w:rsidRDefault="00167B63" w:rsidP="00FE7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2" w:type="dxa"/>
            <w:gridSpan w:val="2"/>
          </w:tcPr>
          <w:p w:rsidR="00167B63" w:rsidRPr="00167B63" w:rsidRDefault="00167B63" w:rsidP="0016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4027A9" w:rsidRPr="00167B63" w:rsidTr="0058346D">
        <w:tc>
          <w:tcPr>
            <w:tcW w:w="3758" w:type="dxa"/>
            <w:vMerge/>
          </w:tcPr>
          <w:p w:rsidR="004027A9" w:rsidRPr="00167B63" w:rsidRDefault="004027A9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4027A9" w:rsidRPr="00167B63" w:rsidRDefault="004027A9" w:rsidP="00167B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693" w:type="dxa"/>
          </w:tcPr>
          <w:p w:rsidR="004027A9" w:rsidRPr="00167B63" w:rsidRDefault="004027A9" w:rsidP="00167B6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4027A9" w:rsidRPr="00167B63" w:rsidRDefault="004027A9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</w:tcPr>
          <w:p w:rsidR="004027A9" w:rsidRDefault="004027A9" w:rsidP="004027A9">
            <w:pPr>
              <w:jc w:val="center"/>
            </w:pPr>
            <w:r w:rsidRPr="007D3E0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3E0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4027A9" w:rsidRDefault="004027A9">
            <w:r w:rsidRPr="009A4ECB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1100" w:type="dxa"/>
          </w:tcPr>
          <w:p w:rsidR="004027A9" w:rsidRDefault="004027A9">
            <w:r w:rsidRPr="009A4ECB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1032" w:type="dxa"/>
          </w:tcPr>
          <w:p w:rsidR="004027A9" w:rsidRDefault="004027A9">
            <w:r w:rsidRPr="009A4ECB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972" w:type="dxa"/>
          </w:tcPr>
          <w:p w:rsidR="004027A9" w:rsidRDefault="004027A9">
            <w:r w:rsidRPr="009A4ECB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1432" w:type="dxa"/>
            <w:gridSpan w:val="2"/>
          </w:tcPr>
          <w:p w:rsidR="004027A9" w:rsidRPr="0062623C" w:rsidRDefault="004027A9" w:rsidP="004027A9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</w:tr>
      <w:tr w:rsidR="004027A9" w:rsidRPr="00167B63" w:rsidTr="00002DC9">
        <w:trPr>
          <w:trHeight w:val="311"/>
        </w:trPr>
        <w:tc>
          <w:tcPr>
            <w:tcW w:w="3758" w:type="dxa"/>
            <w:vMerge/>
          </w:tcPr>
          <w:p w:rsidR="004027A9" w:rsidRPr="00167B63" w:rsidRDefault="004027A9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4027A9" w:rsidRPr="00167B63" w:rsidRDefault="004027A9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027A9" w:rsidRPr="00167B63" w:rsidRDefault="004027A9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</w:tcPr>
          <w:p w:rsidR="004027A9" w:rsidRDefault="004027A9" w:rsidP="004027A9">
            <w:pPr>
              <w:jc w:val="center"/>
            </w:pPr>
            <w:r w:rsidRPr="007D3E0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3E0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4027A9" w:rsidRDefault="004027A9">
            <w:r w:rsidRPr="009A4ECB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1100" w:type="dxa"/>
          </w:tcPr>
          <w:p w:rsidR="004027A9" w:rsidRDefault="004027A9">
            <w:r w:rsidRPr="009A4ECB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1032" w:type="dxa"/>
          </w:tcPr>
          <w:p w:rsidR="004027A9" w:rsidRDefault="004027A9">
            <w:r w:rsidRPr="009A4ECB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972" w:type="dxa"/>
          </w:tcPr>
          <w:p w:rsidR="004027A9" w:rsidRDefault="004027A9">
            <w:r w:rsidRPr="009A4ECB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1432" w:type="dxa"/>
            <w:gridSpan w:val="2"/>
          </w:tcPr>
          <w:p w:rsidR="004027A9" w:rsidRPr="0062623C" w:rsidRDefault="004027A9" w:rsidP="004027A9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090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167B63" w:rsidRPr="00167B63" w:rsidTr="00002DC9">
        <w:trPr>
          <w:trHeight w:val="417"/>
        </w:trPr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67B63" w:rsidRPr="00167B63" w:rsidRDefault="00167B63" w:rsidP="00002DC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  <w:r w:rsidR="00002D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</w:tcPr>
          <w:p w:rsidR="00167B63" w:rsidRPr="00167B63" w:rsidRDefault="00167B63" w:rsidP="00167B63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67B63" w:rsidRPr="00167B63" w:rsidTr="00002DC9">
        <w:trPr>
          <w:trHeight w:val="495"/>
        </w:trPr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078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</w:tcPr>
          <w:p w:rsidR="00167B63" w:rsidRPr="00167B63" w:rsidRDefault="00167B63" w:rsidP="00167B63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67B63" w:rsidRPr="00167B63" w:rsidTr="00002DC9">
        <w:trPr>
          <w:trHeight w:val="289"/>
        </w:trPr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78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167B63" w:rsidRPr="00167B63" w:rsidRDefault="00167B63" w:rsidP="00DA25F7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</w:tcPr>
          <w:p w:rsidR="00167B63" w:rsidRPr="00167B63" w:rsidRDefault="00167B63" w:rsidP="00167B63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167B63" w:rsidRPr="00167B63" w:rsidRDefault="00167B63" w:rsidP="00167B63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167B63" w:rsidRPr="00167B63" w:rsidRDefault="00167B63" w:rsidP="00BB6751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7B63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сферы реализации подпрограммы </w:t>
      </w:r>
    </w:p>
    <w:p w:rsidR="00167B63" w:rsidRDefault="00167B63" w:rsidP="00167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7B63">
        <w:rPr>
          <w:rFonts w:ascii="Times New Roman" w:hAnsi="Times New Roman" w:cs="Times New Roman"/>
          <w:b/>
          <w:bCs/>
          <w:sz w:val="24"/>
          <w:szCs w:val="24"/>
        </w:rPr>
        <w:t xml:space="preserve"> «Содействие развитию малого и среднего предпринимательства» </w:t>
      </w:r>
    </w:p>
    <w:p w:rsidR="00D36FFC" w:rsidRPr="00167B63" w:rsidRDefault="00D36FFC" w:rsidP="00167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Малые и средние предприятия играют важную роль в экономике городского округа Истра. По итогам 201</w:t>
      </w:r>
      <w:r w:rsidR="00D36FFC" w:rsidRPr="00F736E6">
        <w:rPr>
          <w:rFonts w:ascii="Times New Roman" w:hAnsi="Times New Roman" w:cs="Times New Roman"/>
          <w:sz w:val="24"/>
          <w:szCs w:val="24"/>
        </w:rPr>
        <w:t>8</w:t>
      </w:r>
      <w:r w:rsidRPr="00F736E6">
        <w:rPr>
          <w:rFonts w:ascii="Times New Roman" w:hAnsi="Times New Roman" w:cs="Times New Roman"/>
          <w:sz w:val="24"/>
          <w:szCs w:val="24"/>
        </w:rPr>
        <w:t xml:space="preserve"> года численность работников субъектов малого и среднего предпринимательства </w:t>
      </w:r>
      <w:r w:rsidR="00D36FFC" w:rsidRPr="00F736E6">
        <w:rPr>
          <w:rFonts w:ascii="Times New Roman" w:hAnsi="Times New Roman" w:cs="Times New Roman"/>
          <w:sz w:val="24"/>
          <w:szCs w:val="24"/>
        </w:rPr>
        <w:t>(без учета ИП) с</w:t>
      </w:r>
      <w:r w:rsidRPr="00F736E6">
        <w:rPr>
          <w:rFonts w:ascii="Times New Roman" w:hAnsi="Times New Roman" w:cs="Times New Roman"/>
          <w:sz w:val="24"/>
          <w:szCs w:val="24"/>
        </w:rPr>
        <w:t>оставила 1</w:t>
      </w:r>
      <w:r w:rsidR="00D36FFC" w:rsidRPr="00F736E6">
        <w:rPr>
          <w:rFonts w:ascii="Times New Roman" w:hAnsi="Times New Roman" w:cs="Times New Roman"/>
          <w:sz w:val="24"/>
          <w:szCs w:val="24"/>
        </w:rPr>
        <w:t>6676</w:t>
      </w:r>
      <w:r w:rsidRPr="00F736E6">
        <w:rPr>
          <w:rFonts w:ascii="Times New Roman" w:hAnsi="Times New Roman" w:cs="Times New Roman"/>
          <w:sz w:val="24"/>
          <w:szCs w:val="24"/>
        </w:rPr>
        <w:t xml:space="preserve"> человек, что составляет 3</w:t>
      </w:r>
      <w:r w:rsidR="00D36FFC" w:rsidRPr="00F736E6">
        <w:rPr>
          <w:rFonts w:ascii="Times New Roman" w:hAnsi="Times New Roman" w:cs="Times New Roman"/>
          <w:sz w:val="24"/>
          <w:szCs w:val="24"/>
        </w:rPr>
        <w:t>3</w:t>
      </w:r>
      <w:r w:rsidRPr="00F736E6">
        <w:rPr>
          <w:rFonts w:ascii="Times New Roman" w:hAnsi="Times New Roman" w:cs="Times New Roman"/>
          <w:sz w:val="24"/>
          <w:szCs w:val="24"/>
        </w:rPr>
        <w:t>.</w:t>
      </w:r>
      <w:r w:rsidR="00D36FFC" w:rsidRPr="00F736E6">
        <w:rPr>
          <w:rFonts w:ascii="Times New Roman" w:hAnsi="Times New Roman" w:cs="Times New Roman"/>
          <w:sz w:val="24"/>
          <w:szCs w:val="24"/>
        </w:rPr>
        <w:t>99</w:t>
      </w:r>
      <w:r w:rsidRPr="00F736E6">
        <w:rPr>
          <w:rFonts w:ascii="Times New Roman" w:hAnsi="Times New Roman" w:cs="Times New Roman"/>
          <w:sz w:val="24"/>
          <w:szCs w:val="24"/>
        </w:rPr>
        <w:t xml:space="preserve"> % от всех работающих в муниципальном образовании;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 xml:space="preserve">суммарный оборот малых и средних предприятий, включая микропредприятия, составил </w:t>
      </w:r>
      <w:r w:rsidR="00D36FFC" w:rsidRPr="00F736E6">
        <w:rPr>
          <w:rFonts w:ascii="Times New Roman" w:hAnsi="Times New Roman" w:cs="Times New Roman"/>
          <w:sz w:val="24"/>
          <w:szCs w:val="24"/>
        </w:rPr>
        <w:t>более</w:t>
      </w:r>
      <w:r w:rsidRPr="00F736E6">
        <w:rPr>
          <w:rFonts w:ascii="Times New Roman" w:hAnsi="Times New Roman" w:cs="Times New Roman"/>
          <w:sz w:val="24"/>
          <w:szCs w:val="24"/>
        </w:rPr>
        <w:t xml:space="preserve"> 5</w:t>
      </w:r>
      <w:r w:rsidR="00D36FFC" w:rsidRPr="00F736E6">
        <w:rPr>
          <w:rFonts w:ascii="Times New Roman" w:hAnsi="Times New Roman" w:cs="Times New Roman"/>
          <w:sz w:val="24"/>
          <w:szCs w:val="24"/>
        </w:rPr>
        <w:t>2</w:t>
      </w:r>
      <w:r w:rsidRPr="00F736E6">
        <w:rPr>
          <w:rFonts w:ascii="Times New Roman" w:hAnsi="Times New Roman" w:cs="Times New Roman"/>
          <w:sz w:val="24"/>
          <w:szCs w:val="24"/>
        </w:rPr>
        <w:t xml:space="preserve"> млрд. руб., что составляет 2</w:t>
      </w:r>
      <w:r w:rsidR="00D36FFC" w:rsidRPr="00F736E6">
        <w:rPr>
          <w:rFonts w:ascii="Times New Roman" w:hAnsi="Times New Roman" w:cs="Times New Roman"/>
          <w:sz w:val="24"/>
          <w:szCs w:val="24"/>
        </w:rPr>
        <w:t>6</w:t>
      </w:r>
      <w:r w:rsidRPr="00F736E6">
        <w:rPr>
          <w:rFonts w:ascii="Times New Roman" w:hAnsi="Times New Roman" w:cs="Times New Roman"/>
          <w:sz w:val="24"/>
          <w:szCs w:val="24"/>
        </w:rPr>
        <w:t xml:space="preserve"> % от общего оборота по полному кругу предприятий.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По итогам 201</w:t>
      </w:r>
      <w:r w:rsidR="00D36FFC" w:rsidRPr="00F736E6">
        <w:rPr>
          <w:rFonts w:ascii="Times New Roman" w:hAnsi="Times New Roman" w:cs="Times New Roman"/>
          <w:sz w:val="24"/>
          <w:szCs w:val="24"/>
        </w:rPr>
        <w:t>8</w:t>
      </w:r>
      <w:r w:rsidRPr="00F736E6">
        <w:rPr>
          <w:rFonts w:ascii="Times New Roman" w:hAnsi="Times New Roman" w:cs="Times New Roman"/>
          <w:sz w:val="24"/>
          <w:szCs w:val="24"/>
        </w:rPr>
        <w:t xml:space="preserve"> года структура малых и средних предприятий, включая микропредприятия, по видам экономической деятельности сложилась следующим образом: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 xml:space="preserve">торговля и общественное питание - </w:t>
      </w:r>
      <w:r w:rsidR="00D36FFC" w:rsidRPr="00F736E6">
        <w:rPr>
          <w:rFonts w:ascii="Times New Roman" w:hAnsi="Times New Roman" w:cs="Times New Roman"/>
          <w:sz w:val="24"/>
          <w:szCs w:val="24"/>
        </w:rPr>
        <w:t>2</w:t>
      </w:r>
      <w:r w:rsidRPr="00F736E6">
        <w:rPr>
          <w:rFonts w:ascii="Times New Roman" w:hAnsi="Times New Roman" w:cs="Times New Roman"/>
          <w:sz w:val="24"/>
          <w:szCs w:val="24"/>
        </w:rPr>
        <w:t>7%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 xml:space="preserve">промышленные и научные предприятия </w:t>
      </w:r>
      <w:r w:rsidR="00D36FFC" w:rsidRPr="00F736E6">
        <w:rPr>
          <w:rFonts w:ascii="Times New Roman" w:hAnsi="Times New Roman" w:cs="Times New Roman"/>
          <w:sz w:val="24"/>
          <w:szCs w:val="24"/>
        </w:rPr>
        <w:t>–</w:t>
      </w:r>
      <w:r w:rsidRPr="00F736E6">
        <w:rPr>
          <w:rFonts w:ascii="Times New Roman" w:hAnsi="Times New Roman" w:cs="Times New Roman"/>
          <w:sz w:val="24"/>
          <w:szCs w:val="24"/>
        </w:rPr>
        <w:t xml:space="preserve"> 1</w:t>
      </w:r>
      <w:r w:rsidR="00D36FFC" w:rsidRPr="00F736E6">
        <w:rPr>
          <w:rFonts w:ascii="Times New Roman" w:hAnsi="Times New Roman" w:cs="Times New Roman"/>
          <w:sz w:val="24"/>
          <w:szCs w:val="24"/>
        </w:rPr>
        <w:t>9,7</w:t>
      </w:r>
      <w:r w:rsidRPr="00F736E6">
        <w:rPr>
          <w:rFonts w:ascii="Times New Roman" w:hAnsi="Times New Roman" w:cs="Times New Roman"/>
          <w:sz w:val="24"/>
          <w:szCs w:val="24"/>
        </w:rPr>
        <w:t xml:space="preserve">%, 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 xml:space="preserve">строительство –12%, 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транспорт и связь –</w:t>
      </w:r>
      <w:r w:rsidR="00D36FFC" w:rsidRPr="00F736E6">
        <w:rPr>
          <w:rFonts w:ascii="Times New Roman" w:hAnsi="Times New Roman" w:cs="Times New Roman"/>
          <w:sz w:val="24"/>
          <w:szCs w:val="24"/>
        </w:rPr>
        <w:t>4</w:t>
      </w:r>
      <w:r w:rsidRPr="00F736E6">
        <w:rPr>
          <w:rFonts w:ascii="Times New Roman" w:hAnsi="Times New Roman" w:cs="Times New Roman"/>
          <w:sz w:val="24"/>
          <w:szCs w:val="24"/>
        </w:rPr>
        <w:t>,</w:t>
      </w:r>
      <w:r w:rsidR="00D36FFC" w:rsidRPr="00F736E6">
        <w:rPr>
          <w:rFonts w:ascii="Times New Roman" w:hAnsi="Times New Roman" w:cs="Times New Roman"/>
          <w:sz w:val="24"/>
          <w:szCs w:val="24"/>
        </w:rPr>
        <w:t>7</w:t>
      </w:r>
      <w:r w:rsidRPr="00F736E6">
        <w:rPr>
          <w:rFonts w:ascii="Times New Roman" w:hAnsi="Times New Roman" w:cs="Times New Roman"/>
          <w:sz w:val="24"/>
          <w:szCs w:val="24"/>
        </w:rPr>
        <w:t>%,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 xml:space="preserve">предприятия, занимающиеся операциями с недвижимым имуществом, арендой и предоставлением услуг </w:t>
      </w:r>
      <w:r w:rsidR="00D36FFC" w:rsidRPr="00F736E6">
        <w:rPr>
          <w:rFonts w:ascii="Times New Roman" w:hAnsi="Times New Roman" w:cs="Times New Roman"/>
          <w:sz w:val="24"/>
          <w:szCs w:val="24"/>
        </w:rPr>
        <w:t>–</w:t>
      </w:r>
      <w:r w:rsidRPr="00F736E6">
        <w:rPr>
          <w:rFonts w:ascii="Times New Roman" w:hAnsi="Times New Roman" w:cs="Times New Roman"/>
          <w:sz w:val="24"/>
          <w:szCs w:val="24"/>
        </w:rPr>
        <w:t xml:space="preserve"> 2</w:t>
      </w:r>
      <w:r w:rsidR="00D36FFC" w:rsidRPr="00F736E6">
        <w:rPr>
          <w:rFonts w:ascii="Times New Roman" w:hAnsi="Times New Roman" w:cs="Times New Roman"/>
          <w:sz w:val="24"/>
          <w:szCs w:val="24"/>
        </w:rPr>
        <w:t>8,</w:t>
      </w:r>
      <w:r w:rsidRPr="00F736E6">
        <w:rPr>
          <w:rFonts w:ascii="Times New Roman" w:hAnsi="Times New Roman" w:cs="Times New Roman"/>
          <w:sz w:val="24"/>
          <w:szCs w:val="24"/>
        </w:rPr>
        <w:t xml:space="preserve">4 %, 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8,</w:t>
      </w:r>
      <w:r w:rsidR="00D36FFC" w:rsidRPr="00F736E6">
        <w:rPr>
          <w:rFonts w:ascii="Times New Roman" w:hAnsi="Times New Roman" w:cs="Times New Roman"/>
          <w:sz w:val="24"/>
          <w:szCs w:val="24"/>
        </w:rPr>
        <w:t>2</w:t>
      </w:r>
      <w:r w:rsidRPr="00F736E6">
        <w:rPr>
          <w:rFonts w:ascii="Times New Roman" w:hAnsi="Times New Roman" w:cs="Times New Roman"/>
          <w:sz w:val="24"/>
          <w:szCs w:val="24"/>
        </w:rPr>
        <w:t>% - другие отрасли.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По итогам 201</w:t>
      </w:r>
      <w:r w:rsidR="00D36FFC" w:rsidRPr="00F736E6">
        <w:rPr>
          <w:rFonts w:ascii="Times New Roman" w:hAnsi="Times New Roman" w:cs="Times New Roman"/>
          <w:sz w:val="24"/>
          <w:szCs w:val="24"/>
        </w:rPr>
        <w:t>8</w:t>
      </w:r>
      <w:r w:rsidRPr="00F736E6">
        <w:rPr>
          <w:rFonts w:ascii="Times New Roman" w:hAnsi="Times New Roman" w:cs="Times New Roman"/>
          <w:sz w:val="24"/>
          <w:szCs w:val="24"/>
        </w:rPr>
        <w:t xml:space="preserve"> года насчитывалось более </w:t>
      </w:r>
      <w:r w:rsidR="00D36FFC" w:rsidRPr="00F736E6">
        <w:rPr>
          <w:rFonts w:ascii="Times New Roman" w:hAnsi="Times New Roman" w:cs="Times New Roman"/>
          <w:sz w:val="24"/>
          <w:szCs w:val="24"/>
        </w:rPr>
        <w:t>6730</w:t>
      </w:r>
      <w:r w:rsidRPr="00F736E6">
        <w:rPr>
          <w:rFonts w:ascii="Times New Roman" w:hAnsi="Times New Roman" w:cs="Times New Roman"/>
          <w:sz w:val="24"/>
          <w:szCs w:val="24"/>
        </w:rPr>
        <w:t xml:space="preserve"> микропредприятий. На микропредприятиях занято </w:t>
      </w:r>
      <w:r w:rsidR="00D36FFC" w:rsidRPr="00F736E6">
        <w:rPr>
          <w:rFonts w:ascii="Times New Roman" w:hAnsi="Times New Roman" w:cs="Times New Roman"/>
          <w:sz w:val="24"/>
          <w:szCs w:val="24"/>
        </w:rPr>
        <w:t>42</w:t>
      </w:r>
      <w:r w:rsidRPr="00F736E6">
        <w:rPr>
          <w:rFonts w:ascii="Times New Roman" w:hAnsi="Times New Roman" w:cs="Times New Roman"/>
          <w:sz w:val="24"/>
          <w:szCs w:val="24"/>
        </w:rPr>
        <w:t>,</w:t>
      </w:r>
      <w:r w:rsidR="00D36FFC" w:rsidRPr="00F736E6">
        <w:rPr>
          <w:rFonts w:ascii="Times New Roman" w:hAnsi="Times New Roman" w:cs="Times New Roman"/>
          <w:sz w:val="24"/>
          <w:szCs w:val="24"/>
        </w:rPr>
        <w:t>4</w:t>
      </w:r>
      <w:r w:rsidRPr="00F736E6">
        <w:rPr>
          <w:rFonts w:ascii="Times New Roman" w:hAnsi="Times New Roman" w:cs="Times New Roman"/>
          <w:sz w:val="24"/>
          <w:szCs w:val="24"/>
        </w:rPr>
        <w:t xml:space="preserve"> % от общей численности работающих на субъектах малого и среднего предпринимательства. 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По итогам 201</w:t>
      </w:r>
      <w:r w:rsidR="00D36FFC" w:rsidRPr="00F736E6">
        <w:rPr>
          <w:rFonts w:ascii="Times New Roman" w:hAnsi="Times New Roman" w:cs="Times New Roman"/>
          <w:sz w:val="24"/>
          <w:szCs w:val="24"/>
        </w:rPr>
        <w:t>8</w:t>
      </w:r>
      <w:r w:rsidRPr="00F736E6">
        <w:rPr>
          <w:rFonts w:ascii="Times New Roman" w:hAnsi="Times New Roman" w:cs="Times New Roman"/>
          <w:sz w:val="24"/>
          <w:szCs w:val="24"/>
        </w:rPr>
        <w:t xml:space="preserve"> года насчитывалось более </w:t>
      </w:r>
      <w:r w:rsidR="00D36FFC" w:rsidRPr="00F736E6">
        <w:rPr>
          <w:rFonts w:ascii="Times New Roman" w:hAnsi="Times New Roman" w:cs="Times New Roman"/>
          <w:sz w:val="24"/>
          <w:szCs w:val="24"/>
        </w:rPr>
        <w:t>303</w:t>
      </w:r>
      <w:r w:rsidRPr="00F736E6">
        <w:rPr>
          <w:rFonts w:ascii="Times New Roman" w:hAnsi="Times New Roman" w:cs="Times New Roman"/>
          <w:sz w:val="24"/>
          <w:szCs w:val="24"/>
        </w:rPr>
        <w:t xml:space="preserve"> малых предприятий. На малых предприятиях занято около </w:t>
      </w:r>
      <w:r w:rsidR="00D36FFC" w:rsidRPr="00F736E6">
        <w:rPr>
          <w:rFonts w:ascii="Times New Roman" w:hAnsi="Times New Roman" w:cs="Times New Roman"/>
          <w:sz w:val="24"/>
          <w:szCs w:val="24"/>
        </w:rPr>
        <w:t>44,9</w:t>
      </w:r>
      <w:r w:rsidRPr="00F736E6">
        <w:rPr>
          <w:rFonts w:ascii="Times New Roman" w:hAnsi="Times New Roman" w:cs="Times New Roman"/>
          <w:sz w:val="24"/>
          <w:szCs w:val="24"/>
        </w:rPr>
        <w:t xml:space="preserve">% от общей численности работающих на субъектах малого и среднего предпринимательства. </w:t>
      </w:r>
    </w:p>
    <w:p w:rsidR="00D36FFC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По итогам 201</w:t>
      </w:r>
      <w:r w:rsidR="00D36FFC" w:rsidRPr="00F736E6">
        <w:rPr>
          <w:rFonts w:ascii="Times New Roman" w:hAnsi="Times New Roman" w:cs="Times New Roman"/>
          <w:sz w:val="24"/>
          <w:szCs w:val="24"/>
        </w:rPr>
        <w:t>8</w:t>
      </w:r>
      <w:r w:rsidRPr="00F736E6">
        <w:rPr>
          <w:rFonts w:ascii="Times New Roman" w:hAnsi="Times New Roman" w:cs="Times New Roman"/>
          <w:sz w:val="24"/>
          <w:szCs w:val="24"/>
        </w:rPr>
        <w:t xml:space="preserve"> года насчитывалось 2</w:t>
      </w:r>
      <w:r w:rsidR="00D36FFC" w:rsidRPr="00F736E6">
        <w:rPr>
          <w:rFonts w:ascii="Times New Roman" w:hAnsi="Times New Roman" w:cs="Times New Roman"/>
          <w:sz w:val="24"/>
          <w:szCs w:val="24"/>
        </w:rPr>
        <w:t>8</w:t>
      </w:r>
      <w:r w:rsidRPr="00F736E6">
        <w:rPr>
          <w:rFonts w:ascii="Times New Roman" w:hAnsi="Times New Roman" w:cs="Times New Roman"/>
          <w:sz w:val="24"/>
          <w:szCs w:val="24"/>
        </w:rPr>
        <w:t xml:space="preserve"> средних предприятий. На средних предприятиях занято 1</w:t>
      </w:r>
      <w:r w:rsidR="00D36FFC" w:rsidRPr="00F736E6">
        <w:rPr>
          <w:rFonts w:ascii="Times New Roman" w:hAnsi="Times New Roman" w:cs="Times New Roman"/>
          <w:sz w:val="24"/>
          <w:szCs w:val="24"/>
        </w:rPr>
        <w:t>2</w:t>
      </w:r>
      <w:r w:rsidRPr="00F736E6">
        <w:rPr>
          <w:rFonts w:ascii="Times New Roman" w:hAnsi="Times New Roman" w:cs="Times New Roman"/>
          <w:sz w:val="24"/>
          <w:szCs w:val="24"/>
        </w:rPr>
        <w:t>,</w:t>
      </w:r>
      <w:r w:rsidR="00D36FFC" w:rsidRPr="00F736E6">
        <w:rPr>
          <w:rFonts w:ascii="Times New Roman" w:hAnsi="Times New Roman" w:cs="Times New Roman"/>
          <w:sz w:val="24"/>
          <w:szCs w:val="24"/>
        </w:rPr>
        <w:t>7</w:t>
      </w:r>
      <w:r w:rsidRPr="00F736E6">
        <w:rPr>
          <w:rFonts w:ascii="Times New Roman" w:hAnsi="Times New Roman" w:cs="Times New Roman"/>
          <w:sz w:val="24"/>
          <w:szCs w:val="24"/>
        </w:rPr>
        <w:t xml:space="preserve">% от общей численности работающих на субъектах малого и среднего предпринимательства. 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Число фактически действовавших индивидуальных предпринимателей в 201</w:t>
      </w:r>
      <w:r w:rsidR="00D36FFC" w:rsidRPr="00F736E6">
        <w:rPr>
          <w:rFonts w:ascii="Times New Roman" w:hAnsi="Times New Roman" w:cs="Times New Roman"/>
          <w:sz w:val="24"/>
          <w:szCs w:val="24"/>
        </w:rPr>
        <w:t>8</w:t>
      </w:r>
      <w:r w:rsidRPr="00F736E6">
        <w:rPr>
          <w:rFonts w:ascii="Times New Roman" w:hAnsi="Times New Roman" w:cs="Times New Roman"/>
          <w:sz w:val="24"/>
          <w:szCs w:val="24"/>
        </w:rPr>
        <w:t xml:space="preserve"> году составило более </w:t>
      </w:r>
      <w:r w:rsidR="00D36FFC" w:rsidRPr="00F736E6">
        <w:rPr>
          <w:rFonts w:ascii="Times New Roman" w:hAnsi="Times New Roman" w:cs="Times New Roman"/>
          <w:sz w:val="24"/>
          <w:szCs w:val="24"/>
        </w:rPr>
        <w:t>4</w:t>
      </w:r>
      <w:r w:rsidRPr="00F736E6">
        <w:rPr>
          <w:rFonts w:ascii="Times New Roman" w:hAnsi="Times New Roman" w:cs="Times New Roman"/>
          <w:sz w:val="24"/>
          <w:szCs w:val="24"/>
        </w:rPr>
        <w:t>100 единиц.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В то же время потенциал развития малого и среднего предпринимательства в городском округе Истра в настоящее время реализован далеко не полностью: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численность занятого населения в сфере малого и среднего предпринимательства в городском округе Истра составляет 3</w:t>
      </w:r>
      <w:r w:rsidR="00D36FFC" w:rsidRPr="00F736E6">
        <w:rPr>
          <w:rFonts w:ascii="Times New Roman" w:hAnsi="Times New Roman" w:cs="Times New Roman"/>
          <w:sz w:val="24"/>
          <w:szCs w:val="24"/>
        </w:rPr>
        <w:t>3</w:t>
      </w:r>
      <w:r w:rsidRPr="00F736E6">
        <w:rPr>
          <w:rFonts w:ascii="Times New Roman" w:hAnsi="Times New Roman" w:cs="Times New Roman"/>
          <w:sz w:val="24"/>
          <w:szCs w:val="24"/>
        </w:rPr>
        <w:t>,</w:t>
      </w:r>
      <w:r w:rsidR="00D36FFC" w:rsidRPr="00F736E6">
        <w:rPr>
          <w:rFonts w:ascii="Times New Roman" w:hAnsi="Times New Roman" w:cs="Times New Roman"/>
          <w:sz w:val="24"/>
          <w:szCs w:val="24"/>
        </w:rPr>
        <w:t>99</w:t>
      </w:r>
      <w:r w:rsidRPr="00F736E6">
        <w:rPr>
          <w:rFonts w:ascii="Times New Roman" w:hAnsi="Times New Roman" w:cs="Times New Roman"/>
          <w:sz w:val="24"/>
          <w:szCs w:val="24"/>
        </w:rPr>
        <w:t xml:space="preserve"> % от общей численности занятого населения.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На сегодняшний день основными барьерами, которые препятствуют развитию субъектов малого и среднего предпринимательства в городском округе Истра, являются: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снижение доступности производственных площадей в связи с постоянно возрастающей стоимостью аренды;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неразвитость системы информационно-консультационной поддержки;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ограниченная доступность финансовых ресурсов, обусловленная сложностью получения заемного финансирования для субъектов малого и среднего предпринимательства и высокой стоимостью банковских кредитов;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сложность доступа субъектам малого и среднего предпринимательства к рынкам сбыта, в том числе зарубежным и региональным,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предприятиями.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Поскольку малые и микропредприятия обеспечивают высокий процент занятости населения и оборота, на них будет направлена основная часть усилий и ресурсов мероприятий Подпрограммы, нацеленных на поддержку приоритетных направлений развития малого и среднего предпринимательства.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С учетом приоритетных направлений развития и поддержки субъектов малого и среднего предпринимательства, определяемых Министерством экономического развития Российской Федерации, приоритетными направлениями реализация мероприятий Подпрограммы являются: развитие инфраструктуры поддержки субъектов малого и среднего предпринимательства;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поддержка субъектов малого и среднего предпринимательства, реализующих программы модернизации производства в сфере обрабатывающих производств, транспорта и связи, сельского хозяйства, жилищно-коммунального хозяйства, здравоохранения и предоставления социальных услуг, образования;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поддержка высокотехнологичных и инновационных компаний, осуществляющих технологические инновации;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поддержка социального предпринимательства.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Целью подпрограммы «Содействие развитию малого и среднего предпринимательства» является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деятельности.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В рамках реализации механизма государственной поддержки субъектов малого и среднего предпринимательства предусмотрена реализация мероприятий по направлениям: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поддержка субъектов малого и среднего предпринимательства, реализующих программы модернизации производства;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поддержка высокотехнологичных и инновационных компаний;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создание благоприятной среды для предпринимательства.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Поддержка субъектов малого и среднего предпринимательства осуществляется в виде предоставления субсидий на частичную компенсацию затрат, связанных с осуществлением их деятельности.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Создание благоприятной среды для предпринимательства реализуется за счет мероприятий связанных с реализацией мер, направленных на формирование положительного образа предпринимателя, популяризацию роли предпринимательства (производство теле- и радиопрограмм, направленных на формирование положительного образа предпринимателя, популяризацию роли предпринимательства);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размещение публикаций в средствах массовой информации о мерах, направленных на поддержку малого и среднего предпринимательства, популяризацию предпринимательства, положительных примеров создания собственного дела;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обеспечение участия субъектов малого и среднего предпринимательства в региональных, межрегиональных и общероссийских форумах и конференциях, проводимых в целях популяризации предпринимательства;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организация работы по популяризации предпринимательства в школах и вузах (образовательные курсы, семинары, мастер-классы, экскурсии на предприятия).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Основными направлениями развития малого и среднего предпринимательства в городском округе Истра являются: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научно-техническая и инновационная деятельность;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технологическое оснащение и переоснащение производства;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развитие субъектов малого и среднего предпринимательства, занятых в сфере бытового обслуживания, социального предпринимательства;</w:t>
      </w:r>
    </w:p>
    <w:p w:rsidR="00167B63" w:rsidRPr="00F736E6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>создание и развитие инфраструктуры поддержки субъектов малого и среднего предпринимательства.</w:t>
      </w:r>
    </w:p>
    <w:p w:rsidR="00167B63" w:rsidRPr="00F736E6" w:rsidRDefault="00167B63" w:rsidP="005F2546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6E6">
        <w:rPr>
          <w:rFonts w:ascii="Times New Roman" w:hAnsi="Times New Roman" w:cs="Times New Roman"/>
          <w:sz w:val="24"/>
          <w:szCs w:val="24"/>
          <w:lang w:eastAsia="ru-RU"/>
        </w:rPr>
        <w:t xml:space="preserve">        Достижение цели Подпрограммы «Содействие развитию малого и среднего предпринимательства» осуществляется путем выполнения мероприятий.</w:t>
      </w:r>
    </w:p>
    <w:p w:rsidR="00167B63" w:rsidRPr="00F736E6" w:rsidRDefault="00167B63" w:rsidP="005F2546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Условия и порядок оказания поддержки субъектам малого и среднего предпринимательства и организа</w:t>
      </w:r>
      <w:r w:rsidR="005F2546">
        <w:rPr>
          <w:rFonts w:ascii="Times New Roman" w:hAnsi="Times New Roman" w:cs="Times New Roman"/>
          <w:sz w:val="24"/>
          <w:szCs w:val="24"/>
        </w:rPr>
        <w:t xml:space="preserve">циям, образующим инфраструктуру </w:t>
      </w:r>
      <w:r w:rsidRPr="00F736E6">
        <w:rPr>
          <w:rFonts w:ascii="Times New Roman" w:hAnsi="Times New Roman" w:cs="Times New Roman"/>
          <w:sz w:val="24"/>
          <w:szCs w:val="24"/>
        </w:rPr>
        <w:t>поддержки субъектов малого и среднего предпринимательства.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Субъекты малого и среднего предпринимательства должны быть зарегистрированы и осуществлять свою деятельность на территории городского округа Истра, не иметь задолженности перед бюджетами всех уровней.</w:t>
      </w:r>
    </w:p>
    <w:p w:rsidR="00167B63" w:rsidRPr="00F736E6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При реализации программы к организациям, образующим инфраструктуру поддержки субъектов малого и среднего предпринимательства (далее - организации инфраструктуры), устанавливаются следующие требования:</w:t>
      </w:r>
    </w:p>
    <w:p w:rsidR="00167B63" w:rsidRPr="00F736E6" w:rsidRDefault="00167B63" w:rsidP="005F254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деятельность организации инфраструктуры, в соответствии с уставом организации, направлена на содействие созданию и развитию субъектов малого и среднего предпринимательства;</w:t>
      </w:r>
    </w:p>
    <w:p w:rsidR="00167B63" w:rsidRPr="00F736E6" w:rsidRDefault="00167B63" w:rsidP="005F254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наличие на праве собственности или ином законном основании помещения (помещений), необходимого для ведения уставной деятельности;</w:t>
      </w:r>
    </w:p>
    <w:p w:rsidR="00167B63" w:rsidRPr="00F736E6" w:rsidRDefault="00167B63" w:rsidP="005F254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обеспеченность персоналом, опыт работы и квалификация которого подтверждены соответствующими документами;</w:t>
      </w:r>
    </w:p>
    <w:p w:rsidR="00167B63" w:rsidRPr="00F736E6" w:rsidRDefault="00167B63" w:rsidP="005F254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отсутствие задолженности по денежным обязательствам перед бюджетной системой Российской Федерации или государственными внебюджетными фондами и не исполненных в срок обязательств по государственным контрактам;</w:t>
      </w:r>
    </w:p>
    <w:p w:rsidR="00167B63" w:rsidRPr="00F736E6" w:rsidRDefault="00167B63" w:rsidP="005F254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осуществление деятельности не менее 3 месяцев;</w:t>
      </w:r>
    </w:p>
    <w:p w:rsidR="00167B63" w:rsidRPr="00F736E6" w:rsidRDefault="00167B63" w:rsidP="005F2546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не находиться в состоянии ликвидации, реорганизации, приостановления деятельности, любой из стадий банкротства.</w:t>
      </w:r>
    </w:p>
    <w:p w:rsidR="00167B63" w:rsidRPr="00F736E6" w:rsidRDefault="00167B63" w:rsidP="005F2546">
      <w:pPr>
        <w:widowControl w:val="0"/>
        <w:tabs>
          <w:tab w:val="left" w:pos="993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Документы, представляемые субъектами малого и среднего предпринимательства для оказания поддержки:</w:t>
      </w:r>
    </w:p>
    <w:p w:rsidR="00167B63" w:rsidRPr="00F736E6" w:rsidRDefault="00167B63" w:rsidP="005F2546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копии регистрационных документов;</w:t>
      </w:r>
    </w:p>
    <w:p w:rsidR="00167B63" w:rsidRPr="00F736E6" w:rsidRDefault="00167B63" w:rsidP="005F2546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копии учредительных документов;</w:t>
      </w:r>
    </w:p>
    <w:p w:rsidR="00167B63" w:rsidRPr="00F736E6" w:rsidRDefault="00167B63" w:rsidP="005F2546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справка из налогового органа об отсутствии задолженности;</w:t>
      </w:r>
    </w:p>
    <w:p w:rsidR="00167B63" w:rsidRPr="00F736E6" w:rsidRDefault="00167B63" w:rsidP="005F2546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6E6">
        <w:rPr>
          <w:rFonts w:ascii="Times New Roman" w:hAnsi="Times New Roman" w:cs="Times New Roman"/>
          <w:sz w:val="24"/>
          <w:szCs w:val="24"/>
        </w:rPr>
        <w:t>бизнес-план;</w:t>
      </w:r>
    </w:p>
    <w:p w:rsidR="00167B63" w:rsidRPr="00AE7F89" w:rsidRDefault="00167B63" w:rsidP="005F2546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E7F89">
        <w:rPr>
          <w:rFonts w:ascii="Times New Roman" w:hAnsi="Times New Roman" w:cs="Times New Roman"/>
          <w:sz w:val="24"/>
          <w:szCs w:val="24"/>
        </w:rPr>
        <w:t>справка об уровне заработной платы работников.</w:t>
      </w:r>
    </w:p>
    <w:p w:rsidR="00167B63" w:rsidRPr="00167B63" w:rsidRDefault="00167B63" w:rsidP="00F04478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4"/>
          <w:szCs w:val="24"/>
        </w:rPr>
        <w:t xml:space="preserve">2. Перечень мероприятий </w:t>
      </w:r>
      <w:r w:rsidR="00A3757C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167B63">
        <w:rPr>
          <w:rFonts w:ascii="Times New Roman" w:hAnsi="Times New Roman" w:cs="Times New Roman"/>
          <w:b/>
          <w:bCs/>
          <w:sz w:val="24"/>
          <w:szCs w:val="24"/>
        </w:rPr>
        <w:t xml:space="preserve">одпрограммы «Содействие развитию малого и среднего предпринимательства» 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X="-152" w:tblpY="1"/>
        <w:tblOverlap w:val="never"/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2834"/>
        <w:gridCol w:w="1274"/>
        <w:gridCol w:w="1561"/>
        <w:gridCol w:w="1277"/>
        <w:gridCol w:w="994"/>
        <w:gridCol w:w="848"/>
        <w:gridCol w:w="994"/>
        <w:gridCol w:w="852"/>
        <w:gridCol w:w="848"/>
        <w:gridCol w:w="852"/>
        <w:gridCol w:w="1419"/>
        <w:gridCol w:w="1249"/>
        <w:gridCol w:w="236"/>
      </w:tblGrid>
      <w:tr w:rsidR="00E828C5" w:rsidRPr="00167B63" w:rsidTr="00E828C5">
        <w:trPr>
          <w:gridAfter w:val="1"/>
          <w:wAfter w:w="75" w:type="pct"/>
          <w:trHeight w:val="810"/>
        </w:trPr>
        <w:tc>
          <w:tcPr>
            <w:tcW w:w="169" w:type="pct"/>
            <w:vMerge w:val="restar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99" w:type="pct"/>
            <w:vMerge w:val="restar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программы</w:t>
            </w:r>
          </w:p>
        </w:tc>
        <w:tc>
          <w:tcPr>
            <w:tcW w:w="404" w:type="pct"/>
            <w:vMerge w:val="restar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Срок испол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 меро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приятия</w:t>
            </w:r>
          </w:p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(годы)</w:t>
            </w:r>
          </w:p>
        </w:tc>
        <w:tc>
          <w:tcPr>
            <w:tcW w:w="495" w:type="pct"/>
            <w:vMerge w:val="restar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вания</w:t>
            </w:r>
          </w:p>
        </w:tc>
        <w:tc>
          <w:tcPr>
            <w:tcW w:w="405" w:type="pct"/>
            <w:vMerge w:val="restar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7F6">
              <w:rPr>
                <w:rFonts w:ascii="Times New Roman" w:hAnsi="Times New Roman" w:cs="Times New Roman"/>
                <w:sz w:val="20"/>
                <w:szCs w:val="20"/>
              </w:rPr>
              <w:t>Объём финансирования мероприятия в году предшествующему году начала реализации мун. программы (тыс. руб.)</w:t>
            </w:r>
          </w:p>
        </w:tc>
        <w:tc>
          <w:tcPr>
            <w:tcW w:w="315" w:type="pct"/>
            <w:vMerge w:val="restar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Всего, (тыс. руб.)</w:t>
            </w:r>
          </w:p>
        </w:tc>
        <w:tc>
          <w:tcPr>
            <w:tcW w:w="1393" w:type="pct"/>
            <w:gridSpan w:val="5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годам,</w:t>
            </w:r>
          </w:p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450" w:type="pc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Ответст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венный за выполнение 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 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396" w:type="pc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</w:tr>
      <w:tr w:rsidR="00E828C5" w:rsidRPr="00167B63" w:rsidTr="00E828C5">
        <w:trPr>
          <w:gridAfter w:val="1"/>
          <w:wAfter w:w="75" w:type="pct"/>
          <w:trHeight w:val="1245"/>
        </w:trPr>
        <w:tc>
          <w:tcPr>
            <w:tcW w:w="169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</w:tcPr>
          <w:p w:rsidR="000677F6" w:rsidRPr="00167B63" w:rsidRDefault="000677F6" w:rsidP="00FE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5" w:type="pct"/>
          </w:tcPr>
          <w:p w:rsidR="000677F6" w:rsidRPr="00167B63" w:rsidRDefault="000677F6" w:rsidP="00FE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0" w:type="pct"/>
          </w:tcPr>
          <w:p w:rsidR="000677F6" w:rsidRPr="00167B63" w:rsidRDefault="000677F6" w:rsidP="00FE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9" w:type="pct"/>
          </w:tcPr>
          <w:p w:rsidR="000677F6" w:rsidRPr="00167B63" w:rsidRDefault="000677F6" w:rsidP="00FE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</w:tcPr>
          <w:p w:rsidR="000677F6" w:rsidRPr="00167B63" w:rsidRDefault="000677F6" w:rsidP="00FE7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E72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0" w:type="pc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C5" w:rsidRPr="00167B63" w:rsidTr="006F6F3C">
        <w:trPr>
          <w:gridAfter w:val="1"/>
          <w:wAfter w:w="75" w:type="pct"/>
          <w:trHeight w:val="57"/>
        </w:trPr>
        <w:tc>
          <w:tcPr>
            <w:tcW w:w="169" w:type="pct"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9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bottom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3007A" w:rsidRPr="00613718" w:rsidTr="00C936CE">
        <w:trPr>
          <w:gridAfter w:val="1"/>
          <w:wAfter w:w="75" w:type="pct"/>
          <w:trHeight w:val="268"/>
        </w:trPr>
        <w:tc>
          <w:tcPr>
            <w:tcW w:w="169" w:type="pct"/>
            <w:vMerge w:val="restart"/>
            <w:tcBorders>
              <w:right w:val="single" w:sz="4" w:space="0" w:color="auto"/>
            </w:tcBorders>
          </w:tcPr>
          <w:p w:rsidR="0053007A" w:rsidRPr="00167B63" w:rsidRDefault="008A4270" w:rsidP="00EC09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02</w:t>
            </w:r>
            <w:r w:rsidR="0053007A"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A" w:rsidRDefault="0053007A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Реализация механизмов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муниципальной</w:t>
            </w: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поддержки субъектов малого и среднего предпринимательства</w:t>
            </w:r>
          </w:p>
          <w:p w:rsidR="0053007A" w:rsidRPr="00167B63" w:rsidRDefault="0053007A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(11 3 02 000000)</w:t>
            </w:r>
          </w:p>
          <w:p w:rsidR="0053007A" w:rsidRPr="00167B63" w:rsidRDefault="0053007A" w:rsidP="004A3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007A" w:rsidRPr="00167B63" w:rsidRDefault="0053007A" w:rsidP="004A3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007A" w:rsidRPr="00167B63" w:rsidRDefault="0053007A" w:rsidP="004A3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007A" w:rsidRPr="00167B63" w:rsidRDefault="0053007A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A" w:rsidRPr="00167B63" w:rsidRDefault="0053007A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405" w:type="pct"/>
          </w:tcPr>
          <w:p w:rsidR="0053007A" w:rsidRPr="007576F2" w:rsidRDefault="0053007A" w:rsidP="00C67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F044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A" w:rsidRPr="007576F2" w:rsidRDefault="0053007A" w:rsidP="00646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  <w:r w:rsidR="00646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A" w:rsidRDefault="0053007A" w:rsidP="00646C09">
            <w:pPr>
              <w:spacing w:after="0" w:line="240" w:lineRule="auto"/>
              <w:jc w:val="center"/>
            </w:pPr>
            <w:r w:rsidRPr="00493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646C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93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r w:rsidR="00646C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A" w:rsidRDefault="0053007A" w:rsidP="00C675E1">
            <w:pPr>
              <w:spacing w:after="0" w:line="240" w:lineRule="auto"/>
              <w:jc w:val="center"/>
            </w:pPr>
            <w:r w:rsidRPr="00493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646C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F044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93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A" w:rsidRDefault="0053007A" w:rsidP="00C675E1">
            <w:pPr>
              <w:spacing w:after="0" w:line="240" w:lineRule="auto"/>
              <w:jc w:val="center"/>
            </w:pPr>
            <w:r w:rsidRPr="00493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646C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F044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93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A" w:rsidRDefault="0053007A" w:rsidP="00C675E1">
            <w:pPr>
              <w:spacing w:after="0" w:line="240" w:lineRule="auto"/>
              <w:jc w:val="center"/>
            </w:pPr>
            <w:r w:rsidRPr="00493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646C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F044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93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A" w:rsidRDefault="0053007A" w:rsidP="00C675E1">
            <w:pPr>
              <w:spacing w:after="0" w:line="240" w:lineRule="auto"/>
              <w:jc w:val="center"/>
            </w:pPr>
            <w:r w:rsidRPr="00493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646C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F044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93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A" w:rsidRPr="00613718" w:rsidRDefault="0053007A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718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</w:t>
            </w:r>
            <w:r w:rsidR="000559AA">
              <w:rPr>
                <w:rFonts w:ascii="Times New Roman" w:hAnsi="Times New Roman" w:cs="Times New Roman"/>
                <w:sz w:val="18"/>
                <w:szCs w:val="18"/>
              </w:rPr>
              <w:t>звития и проектной деятельности</w:t>
            </w:r>
            <w:r w:rsidRPr="006137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A" w:rsidRPr="00613718" w:rsidRDefault="0053007A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007A" w:rsidRPr="00613718" w:rsidTr="00E828C5">
        <w:trPr>
          <w:gridAfter w:val="1"/>
          <w:wAfter w:w="75" w:type="pct"/>
          <w:trHeight w:val="545"/>
        </w:trPr>
        <w:tc>
          <w:tcPr>
            <w:tcW w:w="169" w:type="pct"/>
            <w:vMerge/>
            <w:tcBorders>
              <w:right w:val="single" w:sz="4" w:space="0" w:color="auto"/>
            </w:tcBorders>
          </w:tcPr>
          <w:p w:rsidR="0053007A" w:rsidRPr="00167B63" w:rsidRDefault="0053007A" w:rsidP="00EC09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A" w:rsidRPr="00167B63" w:rsidRDefault="0053007A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007A" w:rsidRPr="00167B63" w:rsidRDefault="0053007A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A" w:rsidRPr="00167B63" w:rsidRDefault="0053007A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05" w:type="pct"/>
          </w:tcPr>
          <w:p w:rsidR="0053007A" w:rsidRPr="007576F2" w:rsidRDefault="0053007A" w:rsidP="00C67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646C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A" w:rsidRPr="007576F2" w:rsidRDefault="0053007A" w:rsidP="00C67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  <w:r w:rsidR="00646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A" w:rsidRDefault="0053007A" w:rsidP="00C675E1">
            <w:pPr>
              <w:spacing w:after="0" w:line="240" w:lineRule="auto"/>
              <w:jc w:val="center"/>
            </w:pPr>
            <w:r w:rsidRPr="00493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646C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</w:t>
            </w:r>
            <w:r w:rsidRPr="00493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A" w:rsidRDefault="0053007A" w:rsidP="00C675E1">
            <w:pPr>
              <w:spacing w:after="0" w:line="240" w:lineRule="auto"/>
              <w:jc w:val="center"/>
            </w:pPr>
            <w:r w:rsidRPr="00493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646C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 </w:t>
            </w:r>
            <w:r w:rsidRPr="00493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A" w:rsidRDefault="0053007A" w:rsidP="00C675E1">
            <w:pPr>
              <w:spacing w:after="0" w:line="240" w:lineRule="auto"/>
              <w:jc w:val="center"/>
            </w:pPr>
            <w:r w:rsidRPr="00493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646C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</w:t>
            </w:r>
            <w:r w:rsidRPr="00493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A" w:rsidRDefault="0053007A" w:rsidP="00C675E1">
            <w:pPr>
              <w:spacing w:after="0" w:line="240" w:lineRule="auto"/>
              <w:jc w:val="center"/>
            </w:pPr>
            <w:r w:rsidRPr="00493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646C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</w:t>
            </w:r>
            <w:r w:rsidRPr="00493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A" w:rsidRDefault="0053007A" w:rsidP="00C675E1">
            <w:pPr>
              <w:spacing w:after="0" w:line="240" w:lineRule="auto"/>
              <w:jc w:val="center"/>
            </w:pPr>
            <w:r w:rsidRPr="00493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646C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</w:t>
            </w:r>
            <w:r w:rsidRPr="00493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A" w:rsidRPr="00613718" w:rsidRDefault="0053007A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7A" w:rsidRPr="00613718" w:rsidRDefault="0053007A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613718" w:rsidTr="00E828C5">
        <w:trPr>
          <w:gridAfter w:val="1"/>
          <w:wAfter w:w="75" w:type="pct"/>
          <w:trHeight w:val="545"/>
        </w:trPr>
        <w:tc>
          <w:tcPr>
            <w:tcW w:w="169" w:type="pct"/>
            <w:vMerge/>
            <w:tcBorders>
              <w:right w:val="single" w:sz="4" w:space="0" w:color="auto"/>
            </w:tcBorders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0677F6" w:rsidRPr="00167B63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613718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613718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613718" w:rsidTr="004A3597">
        <w:trPr>
          <w:gridAfter w:val="1"/>
          <w:wAfter w:w="75" w:type="pct"/>
          <w:trHeight w:val="769"/>
        </w:trPr>
        <w:tc>
          <w:tcPr>
            <w:tcW w:w="169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</w:tcBorders>
          </w:tcPr>
          <w:p w:rsidR="000677F6" w:rsidRPr="00167B63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  <w:tcBorders>
              <w:top w:val="single" w:sz="4" w:space="0" w:color="auto"/>
            </w:tcBorders>
          </w:tcPr>
          <w:p w:rsidR="000677F6" w:rsidRPr="00613718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</w:tcBorders>
          </w:tcPr>
          <w:p w:rsidR="000677F6" w:rsidRPr="00613718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613718" w:rsidTr="004A3597">
        <w:trPr>
          <w:gridAfter w:val="1"/>
          <w:wAfter w:w="75" w:type="pct"/>
          <w:trHeight w:val="269"/>
        </w:trPr>
        <w:tc>
          <w:tcPr>
            <w:tcW w:w="169" w:type="pct"/>
            <w:vMerge w:val="restart"/>
          </w:tcPr>
          <w:p w:rsidR="000677F6" w:rsidRPr="00167B63" w:rsidRDefault="008A4270" w:rsidP="00F82CA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0677F6" w:rsidRPr="00167B63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899" w:type="pct"/>
            <w:vMerge w:val="restart"/>
          </w:tcPr>
          <w:p w:rsidR="000677F6" w:rsidRDefault="009E6CC1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 </w:t>
            </w:r>
            <w:r w:rsidR="000677F6" w:rsidRPr="00167B63">
              <w:rPr>
                <w:rFonts w:ascii="Times New Roman" w:hAnsi="Times New Roman" w:cs="Times New Roman"/>
                <w:sz w:val="20"/>
                <w:szCs w:val="20"/>
              </w:rPr>
              <w:t>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</w:t>
            </w:r>
            <w:r w:rsidR="002C3699">
              <w:rPr>
                <w:rFonts w:ascii="Times New Roman" w:hAnsi="Times New Roman" w:cs="Times New Roman"/>
                <w:sz w:val="20"/>
                <w:szCs w:val="20"/>
              </w:rPr>
              <w:t>, закупаемого , в том числе в целях повышения производительности</w:t>
            </w:r>
            <w:r w:rsidR="000677F6"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677F6" w:rsidRPr="00167B63" w:rsidRDefault="00FC2539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(11 3 02 00750)</w:t>
            </w:r>
          </w:p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 w:val="restart"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828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E828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5" w:type="pct"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05" w:type="pct"/>
          </w:tcPr>
          <w:p w:rsidR="000677F6" w:rsidRPr="00140EEB" w:rsidRDefault="002C3699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</w:p>
        </w:tc>
        <w:tc>
          <w:tcPr>
            <w:tcW w:w="315" w:type="pct"/>
          </w:tcPr>
          <w:p w:rsidR="000677F6" w:rsidRPr="00140EEB" w:rsidRDefault="002C3699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</w:t>
            </w:r>
            <w:r w:rsidR="00506A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677F6" w:rsidRPr="00140EEB" w:rsidRDefault="002C3699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</w:t>
            </w:r>
            <w:r w:rsidR="00506A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677F6" w:rsidRPr="00140EEB" w:rsidRDefault="002C3699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  <w:r w:rsidR="00506AD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677F6" w:rsidRPr="00140EEB" w:rsidRDefault="000677F6" w:rsidP="004A3597">
            <w:pPr>
              <w:spacing w:after="0" w:line="240" w:lineRule="auto"/>
              <w:rPr>
                <w:b/>
              </w:rPr>
            </w:pPr>
            <w:r w:rsidRPr="00140EEB"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  <w:r w:rsidR="00506AD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677F6" w:rsidRPr="00140EEB" w:rsidRDefault="000677F6" w:rsidP="004A3597">
            <w:pPr>
              <w:spacing w:after="0" w:line="240" w:lineRule="auto"/>
              <w:rPr>
                <w:b/>
              </w:rPr>
            </w:pPr>
            <w:r w:rsidRPr="00140EEB"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  <w:r w:rsidR="00506AD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677F6" w:rsidRPr="00140EEB" w:rsidRDefault="000677F6" w:rsidP="004A3597">
            <w:pPr>
              <w:spacing w:after="0" w:line="240" w:lineRule="auto"/>
              <w:rPr>
                <w:b/>
              </w:rPr>
            </w:pPr>
            <w:r w:rsidRPr="00140EEB"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  <w:r w:rsidR="00506AD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0" w:type="pct"/>
            <w:vMerge w:val="restart"/>
          </w:tcPr>
          <w:p w:rsidR="000677F6" w:rsidRPr="00613718" w:rsidRDefault="00613718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718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и проектной деятельности</w:t>
            </w:r>
          </w:p>
        </w:tc>
        <w:tc>
          <w:tcPr>
            <w:tcW w:w="396" w:type="pct"/>
            <w:vMerge w:val="restart"/>
          </w:tcPr>
          <w:p w:rsidR="000677F6" w:rsidRPr="007C3B8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B80">
              <w:rPr>
                <w:rFonts w:ascii="Times New Roman" w:hAnsi="Times New Roman" w:cs="Times New Roman"/>
                <w:sz w:val="18"/>
                <w:szCs w:val="18"/>
              </w:rPr>
              <w:t>Предостав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ленная суб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си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дия субъ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екту МСП</w:t>
            </w:r>
          </w:p>
        </w:tc>
      </w:tr>
      <w:tr w:rsidR="00E828C5" w:rsidRPr="00167B63" w:rsidTr="0053007A">
        <w:trPr>
          <w:gridAfter w:val="1"/>
          <w:wAfter w:w="75" w:type="pct"/>
        </w:trPr>
        <w:tc>
          <w:tcPr>
            <w:tcW w:w="169" w:type="pct"/>
            <w:vMerge/>
          </w:tcPr>
          <w:p w:rsidR="002C3699" w:rsidRPr="00167B63" w:rsidRDefault="002C3699" w:rsidP="002C3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2C3699" w:rsidRPr="00167B63" w:rsidRDefault="002C3699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2C3699" w:rsidRPr="00167B63" w:rsidRDefault="002C3699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2C3699" w:rsidRPr="00167B63" w:rsidRDefault="002C3699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05" w:type="pct"/>
          </w:tcPr>
          <w:p w:rsidR="002C3699" w:rsidRPr="002C3699" w:rsidRDefault="002C3699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699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15" w:type="pct"/>
          </w:tcPr>
          <w:p w:rsidR="002C3699" w:rsidRPr="002C3699" w:rsidRDefault="002C3699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3699">
              <w:rPr>
                <w:rFonts w:ascii="Times New Roman" w:hAnsi="Times New Roman" w:cs="Times New Roman"/>
                <w:bCs/>
                <w:sz w:val="20"/>
                <w:szCs w:val="20"/>
              </w:rPr>
              <w:t>575</w:t>
            </w:r>
            <w:r w:rsidR="00506AD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2C3699" w:rsidRPr="002C3699" w:rsidRDefault="002C3699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3699">
              <w:rPr>
                <w:rFonts w:ascii="Times New Roman" w:hAnsi="Times New Roman" w:cs="Times New Roman"/>
                <w:bCs/>
                <w:sz w:val="20"/>
                <w:szCs w:val="20"/>
              </w:rPr>
              <w:t>115</w:t>
            </w:r>
            <w:r w:rsidR="00506AD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2C3699" w:rsidRPr="002C3699" w:rsidRDefault="002C3699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699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="00506A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2C3699" w:rsidRPr="002C3699" w:rsidRDefault="002C3699" w:rsidP="004A3597">
            <w:pPr>
              <w:spacing w:after="0" w:line="240" w:lineRule="auto"/>
            </w:pPr>
            <w:r w:rsidRPr="002C3699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="00506A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2C3699" w:rsidRPr="002C3699" w:rsidRDefault="002C3699" w:rsidP="004A3597">
            <w:pPr>
              <w:spacing w:after="0" w:line="240" w:lineRule="auto"/>
            </w:pPr>
            <w:r w:rsidRPr="002C3699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="00506A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2C3699" w:rsidRPr="002C3699" w:rsidRDefault="002C3699" w:rsidP="004A3597">
            <w:pPr>
              <w:spacing w:after="0" w:line="240" w:lineRule="auto"/>
            </w:pPr>
            <w:r w:rsidRPr="002C3699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="00506A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</w:tcPr>
          <w:p w:rsidR="002C3699" w:rsidRPr="00167B63" w:rsidRDefault="002C3699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2C3699" w:rsidRPr="007C3B80" w:rsidRDefault="002C3699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167B63" w:rsidTr="0053007A">
        <w:tc>
          <w:tcPr>
            <w:tcW w:w="169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0677F6" w:rsidRPr="00167B63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0677F6" w:rsidRPr="00167B63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405" w:type="pct"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0677F6" w:rsidRPr="007C3B8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0677F6" w:rsidRPr="00167B63" w:rsidRDefault="000677F6" w:rsidP="00F82CA6">
            <w:pPr>
              <w:spacing w:after="0" w:line="240" w:lineRule="auto"/>
              <w:jc w:val="center"/>
            </w:pPr>
          </w:p>
        </w:tc>
      </w:tr>
      <w:tr w:rsidR="00E828C5" w:rsidRPr="00167B63" w:rsidTr="004A3597">
        <w:trPr>
          <w:trHeight w:val="675"/>
        </w:trPr>
        <w:tc>
          <w:tcPr>
            <w:tcW w:w="169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0677F6" w:rsidRPr="00167B63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05" w:type="pct"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  <w:tcBorders>
              <w:bottom w:val="single" w:sz="4" w:space="0" w:color="auto"/>
            </w:tcBorders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0677F6" w:rsidRPr="007C3B8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0677F6" w:rsidRPr="00167B63" w:rsidRDefault="000677F6" w:rsidP="00F82CA6">
            <w:pPr>
              <w:spacing w:after="0" w:line="240" w:lineRule="auto"/>
              <w:jc w:val="center"/>
            </w:pPr>
          </w:p>
        </w:tc>
      </w:tr>
      <w:tr w:rsidR="00506ADF" w:rsidRPr="00167B63" w:rsidTr="00960B46">
        <w:trPr>
          <w:gridAfter w:val="1"/>
          <w:wAfter w:w="75" w:type="pct"/>
          <w:trHeight w:val="409"/>
        </w:trPr>
        <w:tc>
          <w:tcPr>
            <w:tcW w:w="169" w:type="pct"/>
            <w:vMerge w:val="restart"/>
          </w:tcPr>
          <w:p w:rsidR="00506ADF" w:rsidRPr="00167B63" w:rsidRDefault="00506ADF" w:rsidP="00F82CA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899" w:type="pct"/>
            <w:vMerge w:val="restart"/>
          </w:tcPr>
          <w:p w:rsidR="00506ADF" w:rsidRDefault="00506AD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  <w:p w:rsidR="00506ADF" w:rsidRPr="00167B63" w:rsidRDefault="00506AD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(11 3 02 00750)</w:t>
            </w:r>
          </w:p>
          <w:p w:rsidR="00506ADF" w:rsidRPr="00167B63" w:rsidRDefault="00506AD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 w:val="restart"/>
          </w:tcPr>
          <w:p w:rsidR="00506ADF" w:rsidRPr="00167B63" w:rsidRDefault="00506AD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5" w:type="pct"/>
          </w:tcPr>
          <w:p w:rsidR="00506ADF" w:rsidRPr="00167B63" w:rsidRDefault="00506AD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05" w:type="pct"/>
            <w:tcBorders>
              <w:bottom w:val="single" w:sz="4" w:space="0" w:color="auto"/>
              <w:right w:val="single" w:sz="4" w:space="0" w:color="auto"/>
            </w:tcBorders>
          </w:tcPr>
          <w:p w:rsidR="00506ADF" w:rsidRPr="002533B9" w:rsidRDefault="00506AD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885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DF" w:rsidRPr="002533B9" w:rsidRDefault="00506AD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38500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DF" w:rsidRPr="002533B9" w:rsidRDefault="00506AD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DF" w:rsidRPr="00B21A66" w:rsidRDefault="00506AD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5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DF" w:rsidRPr="00B21A66" w:rsidRDefault="00506AD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5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DF" w:rsidRPr="00B21A66" w:rsidRDefault="00506AD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5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DF" w:rsidRPr="00B21A66" w:rsidRDefault="00506AD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5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7700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DF" w:rsidRPr="00613718" w:rsidRDefault="00506AD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718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и проектной деятельности</w:t>
            </w:r>
          </w:p>
        </w:tc>
        <w:tc>
          <w:tcPr>
            <w:tcW w:w="396" w:type="pct"/>
            <w:vMerge w:val="restart"/>
            <w:tcBorders>
              <w:left w:val="single" w:sz="4" w:space="0" w:color="auto"/>
            </w:tcBorders>
          </w:tcPr>
          <w:p w:rsidR="00506ADF" w:rsidRPr="007C3B80" w:rsidRDefault="00506AD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B80">
              <w:rPr>
                <w:rFonts w:ascii="Times New Roman" w:hAnsi="Times New Roman" w:cs="Times New Roman"/>
                <w:sz w:val="18"/>
                <w:szCs w:val="18"/>
              </w:rPr>
              <w:t>Предостав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ленная суб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си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дия субъ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екту МСП</w:t>
            </w:r>
          </w:p>
        </w:tc>
      </w:tr>
      <w:tr w:rsidR="00506ADF" w:rsidRPr="00167B63" w:rsidTr="00960B46">
        <w:trPr>
          <w:gridAfter w:val="1"/>
          <w:wAfter w:w="75" w:type="pct"/>
          <w:trHeight w:val="940"/>
        </w:trPr>
        <w:tc>
          <w:tcPr>
            <w:tcW w:w="169" w:type="pct"/>
            <w:vMerge/>
          </w:tcPr>
          <w:p w:rsidR="00506ADF" w:rsidRPr="00167B63" w:rsidRDefault="00506ADF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506ADF" w:rsidRPr="00167B63" w:rsidRDefault="00506AD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506ADF" w:rsidRPr="00167B63" w:rsidRDefault="00506AD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506ADF" w:rsidRPr="00167B63" w:rsidRDefault="00506ADF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05" w:type="pct"/>
            <w:tcBorders>
              <w:bottom w:val="single" w:sz="4" w:space="0" w:color="auto"/>
              <w:right w:val="single" w:sz="4" w:space="0" w:color="auto"/>
            </w:tcBorders>
          </w:tcPr>
          <w:p w:rsidR="00506ADF" w:rsidRPr="002533B9" w:rsidRDefault="00506AD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DF" w:rsidRPr="002533B9" w:rsidRDefault="00506AD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38500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DF" w:rsidRPr="00B21A66" w:rsidRDefault="00506ADF" w:rsidP="00B21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DF" w:rsidRPr="00B21A66" w:rsidRDefault="00506ADF" w:rsidP="00B21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DF" w:rsidRPr="00B21A66" w:rsidRDefault="00506ADF" w:rsidP="00B21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DF" w:rsidRPr="00B21A66" w:rsidRDefault="00506ADF" w:rsidP="00B21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DF" w:rsidRPr="00B21A66" w:rsidRDefault="00506ADF" w:rsidP="00B21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E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7700</w:t>
            </w: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DF" w:rsidRPr="00613718" w:rsidRDefault="00506AD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</w:tcBorders>
          </w:tcPr>
          <w:p w:rsidR="00506ADF" w:rsidRPr="00167B63" w:rsidRDefault="00506AD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C5" w:rsidRPr="00167B63" w:rsidTr="0053007A">
        <w:tc>
          <w:tcPr>
            <w:tcW w:w="169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0677F6" w:rsidRPr="00167B63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0677F6" w:rsidRPr="00167B63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4A3597">
            <w:pPr>
              <w:tabs>
                <w:tab w:val="left" w:pos="1080"/>
                <w:tab w:val="left" w:pos="1755"/>
                <w:tab w:val="center" w:pos="2305"/>
                <w:tab w:val="left" w:pos="3360"/>
                <w:tab w:val="right" w:pos="4610"/>
              </w:tabs>
              <w:spacing w:after="0" w:line="240" w:lineRule="auto"/>
              <w:jc w:val="center"/>
              <w:rPr>
                <w:lang w:val="en-US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613718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</w:tcBorders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0677F6" w:rsidRPr="00167B63" w:rsidRDefault="000677F6" w:rsidP="00F82CA6">
            <w:pPr>
              <w:spacing w:after="0" w:line="240" w:lineRule="auto"/>
              <w:jc w:val="center"/>
            </w:pPr>
          </w:p>
        </w:tc>
      </w:tr>
      <w:tr w:rsidR="00E828C5" w:rsidRPr="00167B63" w:rsidTr="0053007A">
        <w:tc>
          <w:tcPr>
            <w:tcW w:w="169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0677F6" w:rsidRPr="00167B63" w:rsidRDefault="000677F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0677F6" w:rsidRPr="00167B63" w:rsidRDefault="000677F6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  <w:tcBorders>
              <w:top w:val="single" w:sz="4" w:space="0" w:color="auto"/>
            </w:tcBorders>
          </w:tcPr>
          <w:p w:rsidR="000677F6" w:rsidRPr="00613718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0677F6" w:rsidRPr="00167B63" w:rsidRDefault="000677F6" w:rsidP="00F82CA6">
            <w:pPr>
              <w:spacing w:after="0" w:line="240" w:lineRule="auto"/>
              <w:jc w:val="center"/>
            </w:pPr>
          </w:p>
        </w:tc>
      </w:tr>
      <w:tr w:rsidR="009F5851" w:rsidRPr="007C3B80" w:rsidTr="00960B46">
        <w:trPr>
          <w:gridAfter w:val="1"/>
          <w:wAfter w:w="75" w:type="pct"/>
          <w:trHeight w:val="325"/>
        </w:trPr>
        <w:tc>
          <w:tcPr>
            <w:tcW w:w="169" w:type="pct"/>
            <w:vMerge w:val="restart"/>
          </w:tcPr>
          <w:p w:rsidR="009F5851" w:rsidRPr="00E21E56" w:rsidRDefault="009F5851" w:rsidP="009F5851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2.3</w:t>
            </w:r>
          </w:p>
        </w:tc>
        <w:tc>
          <w:tcPr>
            <w:tcW w:w="899" w:type="pct"/>
            <w:vMerge w:val="restart"/>
          </w:tcPr>
          <w:p w:rsidR="009F5851" w:rsidRPr="00687B3A" w:rsidRDefault="009F5851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B3A">
              <w:rPr>
                <w:rFonts w:ascii="Times New Roman" w:hAnsi="Times New Roman" w:cs="Times New Roman"/>
                <w:sz w:val="20"/>
                <w:szCs w:val="20"/>
              </w:rPr>
              <w:t xml:space="preserve">Частичная компенсация затрат субъектам малого и среднего предпринимательства, осуществляющим предоставление услуг (производство товаров) в следующих сферах деятельности: социальное обслуживание граждан, услуги здравоохранения, физкультурно-оздоровительная деятельность, реабилитация инвалидов, проведение занятий в детских </w:t>
            </w:r>
          </w:p>
          <w:p w:rsidR="009F5851" w:rsidRPr="00687B3A" w:rsidRDefault="009F5851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B3A">
              <w:rPr>
                <w:rFonts w:ascii="Times New Roman" w:hAnsi="Times New Roman" w:cs="Times New Roman"/>
                <w:sz w:val="20"/>
                <w:szCs w:val="20"/>
              </w:rPr>
              <w:t xml:space="preserve">и молодежных кружках, секциях, студиях, создание и развитие детских центров, производство </w:t>
            </w:r>
          </w:p>
          <w:p w:rsidR="009F5851" w:rsidRDefault="009F5851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B3A">
              <w:rPr>
                <w:rFonts w:ascii="Times New Roman" w:hAnsi="Times New Roman" w:cs="Times New Roman"/>
                <w:sz w:val="20"/>
                <w:szCs w:val="20"/>
              </w:rPr>
              <w:t>и (или) реализация медицинской техники, протезно-ортопедических изделий, а также технических средств, включая автомототранспорт, материалов для профилактики инвалидности или реабилитации инвалидов, обеспечение культурно-просветительской деятельности (музеи, театры, школы-студии, музыкальные учреждения, творческие мастерские), предоставление образовательных услуг группам граждан, имеющим ограниченный доступ к образовательным услугам, ремесленничество</w:t>
            </w:r>
          </w:p>
          <w:p w:rsidR="009F5851" w:rsidRPr="00167B63" w:rsidRDefault="009F5851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(11 3 02 00750)</w:t>
            </w:r>
          </w:p>
          <w:p w:rsidR="009F5851" w:rsidRPr="00565E0D" w:rsidRDefault="009F5851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 w:val="restart"/>
          </w:tcPr>
          <w:p w:rsidR="009F5851" w:rsidRPr="00167B63" w:rsidRDefault="009F5851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5" w:type="pct"/>
          </w:tcPr>
          <w:p w:rsidR="009F5851" w:rsidRPr="00167B63" w:rsidRDefault="009F5851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9F5851" w:rsidRPr="00167B63" w:rsidRDefault="009F5851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9F5851" w:rsidRPr="00140EEB" w:rsidRDefault="009F5851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9F5851" w:rsidRPr="00140EEB" w:rsidRDefault="009F5851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9F5851" w:rsidRPr="00140EEB" w:rsidRDefault="009F5851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9F5851" w:rsidRPr="00140EEB" w:rsidRDefault="009F5851" w:rsidP="009F5851">
            <w:pPr>
              <w:spacing w:after="0" w:line="240" w:lineRule="auto"/>
              <w:rPr>
                <w:b/>
              </w:rPr>
            </w:pPr>
            <w:r w:rsidRPr="00140EEB"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9F5851" w:rsidRPr="00140EEB" w:rsidRDefault="009F5851" w:rsidP="009F5851">
            <w:pPr>
              <w:spacing w:after="0" w:line="240" w:lineRule="auto"/>
              <w:rPr>
                <w:b/>
              </w:rPr>
            </w:pPr>
            <w:r w:rsidRPr="00140EEB"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9F5851" w:rsidRPr="00140EEB" w:rsidRDefault="009F5851" w:rsidP="009F5851">
            <w:pPr>
              <w:spacing w:after="0" w:line="240" w:lineRule="auto"/>
              <w:rPr>
                <w:b/>
              </w:rPr>
            </w:pPr>
            <w:r w:rsidRPr="00140EEB"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0" w:type="pct"/>
            <w:vMerge w:val="restart"/>
          </w:tcPr>
          <w:p w:rsidR="009F5851" w:rsidRPr="00613718" w:rsidRDefault="009F5851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718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и проектной деятельности</w:t>
            </w:r>
          </w:p>
        </w:tc>
        <w:tc>
          <w:tcPr>
            <w:tcW w:w="396" w:type="pct"/>
            <w:vMerge w:val="restart"/>
          </w:tcPr>
          <w:p w:rsidR="009F5851" w:rsidRPr="007C3B80" w:rsidRDefault="009F5851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B80">
              <w:rPr>
                <w:rFonts w:ascii="Times New Roman" w:hAnsi="Times New Roman" w:cs="Times New Roman"/>
                <w:sz w:val="18"/>
                <w:szCs w:val="18"/>
              </w:rPr>
              <w:t>Предостав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ленная суб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си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дия субъ</w:t>
            </w:r>
            <w:r w:rsidRPr="007C3B80">
              <w:rPr>
                <w:rFonts w:ascii="Times New Roman" w:hAnsi="Times New Roman" w:cs="Times New Roman"/>
                <w:sz w:val="18"/>
                <w:szCs w:val="18"/>
              </w:rPr>
              <w:softHyphen/>
              <w:t>екту МСП</w:t>
            </w:r>
          </w:p>
        </w:tc>
      </w:tr>
      <w:tr w:rsidR="009F5851" w:rsidRPr="007C3B80" w:rsidTr="00960B46">
        <w:trPr>
          <w:gridAfter w:val="1"/>
          <w:wAfter w:w="75" w:type="pct"/>
          <w:trHeight w:val="856"/>
        </w:trPr>
        <w:tc>
          <w:tcPr>
            <w:tcW w:w="169" w:type="pct"/>
            <w:vMerge/>
          </w:tcPr>
          <w:p w:rsidR="009F5851" w:rsidRPr="00565E0D" w:rsidRDefault="009F5851" w:rsidP="009F5851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9F5851" w:rsidRPr="00565E0D" w:rsidRDefault="009F5851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9F5851" w:rsidRPr="00167B63" w:rsidRDefault="009F5851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9F5851" w:rsidRPr="00167B63" w:rsidRDefault="009F5851" w:rsidP="009F585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:rsidR="009F5851" w:rsidRPr="00571C2C" w:rsidRDefault="009F5851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:rsidR="009F5851" w:rsidRPr="002C3699" w:rsidRDefault="009F5851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3699">
              <w:rPr>
                <w:rFonts w:ascii="Times New Roman" w:hAnsi="Times New Roman" w:cs="Times New Roman"/>
                <w:bCs/>
                <w:sz w:val="20"/>
                <w:szCs w:val="20"/>
              </w:rPr>
              <w:t>575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:rsidR="009F5851" w:rsidRPr="002C3699" w:rsidRDefault="009F5851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3699">
              <w:rPr>
                <w:rFonts w:ascii="Times New Roman" w:hAnsi="Times New Roman" w:cs="Times New Roman"/>
                <w:bCs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bottom w:val="single" w:sz="4" w:space="0" w:color="auto"/>
            </w:tcBorders>
          </w:tcPr>
          <w:p w:rsidR="009F5851" w:rsidRPr="002C3699" w:rsidRDefault="009F5851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699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9F5851" w:rsidRPr="002C3699" w:rsidRDefault="009F5851" w:rsidP="009F5851">
            <w:pPr>
              <w:spacing w:after="0" w:line="240" w:lineRule="auto"/>
            </w:pPr>
            <w:r w:rsidRPr="002C3699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:rsidR="009F5851" w:rsidRPr="002C3699" w:rsidRDefault="009F5851" w:rsidP="009F5851">
            <w:pPr>
              <w:spacing w:after="0" w:line="240" w:lineRule="auto"/>
            </w:pPr>
            <w:r w:rsidRPr="002C3699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9F5851" w:rsidRPr="002C3699" w:rsidRDefault="009F5851" w:rsidP="009F5851">
            <w:pPr>
              <w:spacing w:after="0" w:line="240" w:lineRule="auto"/>
            </w:pPr>
            <w:r w:rsidRPr="002C3699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</w:tcPr>
          <w:p w:rsidR="009F5851" w:rsidRPr="00167B63" w:rsidRDefault="009F5851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9F5851" w:rsidRPr="007C3B80" w:rsidRDefault="009F5851" w:rsidP="009F5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7C3B80" w:rsidTr="0053007A">
        <w:trPr>
          <w:gridAfter w:val="1"/>
          <w:wAfter w:w="75" w:type="pct"/>
          <w:trHeight w:val="624"/>
        </w:trPr>
        <w:tc>
          <w:tcPr>
            <w:tcW w:w="169" w:type="pct"/>
            <w:vMerge/>
          </w:tcPr>
          <w:p w:rsidR="006D0C63" w:rsidRPr="00565E0D" w:rsidRDefault="006D0C63" w:rsidP="00F82CA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6D0C63" w:rsidRPr="00565E0D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6D0C63" w:rsidRPr="00167B63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D0C63" w:rsidRPr="00167B63" w:rsidRDefault="006D0C63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6D0C63" w:rsidRPr="00167B63" w:rsidRDefault="006D0C63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</w:tcPr>
          <w:p w:rsidR="006D0C63" w:rsidRPr="00167B63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6D0C63" w:rsidRPr="007C3B80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7C3B80" w:rsidTr="00B90307">
        <w:trPr>
          <w:trHeight w:val="697"/>
        </w:trPr>
        <w:tc>
          <w:tcPr>
            <w:tcW w:w="169" w:type="pct"/>
            <w:vMerge/>
          </w:tcPr>
          <w:p w:rsidR="006D0C63" w:rsidRPr="00565E0D" w:rsidRDefault="006D0C63" w:rsidP="00F82CA6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6D0C63" w:rsidRPr="00565E0D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6D0C63" w:rsidRPr="00167B63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6D0C63" w:rsidRPr="00167B63" w:rsidRDefault="006D0C63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6D0C63" w:rsidRPr="00167B63" w:rsidRDefault="006D0C63" w:rsidP="004A3597">
            <w:pPr>
              <w:spacing w:after="0" w:line="240" w:lineRule="auto"/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</w:tcPr>
          <w:p w:rsidR="006D0C63" w:rsidRPr="00167B63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6D0C63" w:rsidRPr="007C3B80" w:rsidRDefault="006D0C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6D0C63" w:rsidRPr="007C3B80" w:rsidRDefault="006D0C63" w:rsidP="00F82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167B63" w:rsidTr="00DA25F7">
        <w:trPr>
          <w:gridAfter w:val="1"/>
          <w:wAfter w:w="75" w:type="pct"/>
          <w:trHeight w:val="423"/>
        </w:trPr>
        <w:tc>
          <w:tcPr>
            <w:tcW w:w="169" w:type="pct"/>
            <w:vMerge w:val="restart"/>
          </w:tcPr>
          <w:p w:rsidR="000D6463" w:rsidRPr="00167B63" w:rsidRDefault="00FF4E8E" w:rsidP="000D64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I8</w:t>
            </w:r>
            <w:r w:rsidR="000D6463"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99" w:type="pct"/>
            <w:vMerge w:val="restart"/>
          </w:tcPr>
          <w:p w:rsidR="000D6463" w:rsidRPr="00D36FFC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="0061371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="00613718" w:rsidRPr="0061371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613718" w:rsidRPr="00613718" w:rsidRDefault="00613718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Федеральный проект </w:t>
            </w:r>
          </w:p>
          <w:p w:rsidR="000D6463" w:rsidRPr="00167B63" w:rsidRDefault="00613718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0D6463"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Популяризация предпринимательства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0D6463" w:rsidRPr="00167B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0D6463" w:rsidRPr="00167B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0D6463" w:rsidRPr="00167B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0D6463" w:rsidRPr="00167B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0D6463" w:rsidRPr="00167B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0D6463" w:rsidRPr="00167B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04" w:type="pct"/>
            <w:vMerge w:val="restart"/>
          </w:tcPr>
          <w:p w:rsidR="000D6463" w:rsidRPr="00167B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E828C5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E828C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95" w:type="pct"/>
          </w:tcPr>
          <w:p w:rsidR="000D6463" w:rsidRPr="00167B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405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 w:val="restart"/>
          </w:tcPr>
          <w:p w:rsidR="000D6463" w:rsidRPr="00613718" w:rsidRDefault="00613718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718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экономического развития и проектной деятельности, </w:t>
            </w:r>
            <w:r w:rsidR="000D6463" w:rsidRPr="00613718">
              <w:rPr>
                <w:rFonts w:ascii="Times New Roman" w:hAnsi="Times New Roman" w:cs="Times New Roman"/>
                <w:sz w:val="18"/>
                <w:szCs w:val="18"/>
              </w:rPr>
              <w:t>ООО «КИЦ РП Истринского района»</w:t>
            </w:r>
          </w:p>
        </w:tc>
        <w:tc>
          <w:tcPr>
            <w:tcW w:w="396" w:type="pct"/>
            <w:vMerge w:val="restart"/>
          </w:tcPr>
          <w:p w:rsidR="000D6463" w:rsidRPr="00E828C5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28C5">
              <w:rPr>
                <w:rFonts w:ascii="Times New Roman" w:hAnsi="Times New Roman" w:cs="Times New Roman"/>
                <w:sz w:val="18"/>
                <w:szCs w:val="18"/>
              </w:rPr>
              <w:t>Мероприятия, связанные с реализацией мер, направленных на формирование положительного образа предпринимателя</w:t>
            </w:r>
          </w:p>
        </w:tc>
      </w:tr>
      <w:tr w:rsidR="00E828C5" w:rsidRPr="00167B63" w:rsidTr="00B90307">
        <w:trPr>
          <w:gridAfter w:val="1"/>
          <w:wAfter w:w="75" w:type="pct"/>
          <w:trHeight w:val="1008"/>
        </w:trPr>
        <w:tc>
          <w:tcPr>
            <w:tcW w:w="169" w:type="pct"/>
            <w:vMerge/>
          </w:tcPr>
          <w:p w:rsidR="000D6463" w:rsidRPr="00167B63" w:rsidRDefault="000D6463" w:rsidP="000D6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0D6463" w:rsidRPr="00167B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0D6463" w:rsidRPr="00167B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0D6463" w:rsidRPr="00167B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05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D6463" w:rsidRPr="000D6463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4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</w:tcPr>
          <w:p w:rsidR="000D6463" w:rsidRPr="00613718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" w:type="pct"/>
            <w:vMerge/>
          </w:tcPr>
          <w:p w:rsidR="000D6463" w:rsidRPr="00E828C5" w:rsidRDefault="000D6463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8C5" w:rsidRPr="00167B63" w:rsidTr="00833E81">
        <w:trPr>
          <w:gridAfter w:val="1"/>
          <w:wAfter w:w="75" w:type="pct"/>
          <w:trHeight w:val="278"/>
        </w:trPr>
        <w:tc>
          <w:tcPr>
            <w:tcW w:w="169" w:type="pct"/>
            <w:vMerge w:val="restart"/>
          </w:tcPr>
          <w:p w:rsidR="000677F6" w:rsidRPr="00167B63" w:rsidRDefault="00FF4E8E" w:rsidP="00F82CA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I8</w:t>
            </w:r>
            <w:r w:rsidR="000677F6" w:rsidRPr="00167B63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899" w:type="pct"/>
            <w:vMerge w:val="restart"/>
          </w:tcPr>
          <w:p w:rsidR="00613718" w:rsidRDefault="00613718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0677F6" w:rsidRPr="00167B63">
              <w:rPr>
                <w:rFonts w:ascii="Times New Roman" w:hAnsi="Times New Roman" w:cs="Times New Roman"/>
                <w:sz w:val="20"/>
                <w:szCs w:val="20"/>
              </w:rPr>
              <w:t>еали</w:t>
            </w:r>
            <w:r w:rsidR="000677F6"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0677F6"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77F6" w:rsidRPr="00167B63">
              <w:rPr>
                <w:rFonts w:ascii="Times New Roman" w:hAnsi="Times New Roman" w:cs="Times New Roman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оприятий</w:t>
            </w:r>
          </w:p>
          <w:p w:rsidR="000677F6" w:rsidRPr="00167B63" w:rsidRDefault="00613718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0677F6" w:rsidRPr="00167B63">
              <w:rPr>
                <w:rFonts w:ascii="Times New Roman" w:hAnsi="Times New Roman" w:cs="Times New Roman"/>
                <w:sz w:val="20"/>
                <w:szCs w:val="20"/>
              </w:rPr>
              <w:t>попу</w:t>
            </w:r>
            <w:r w:rsidR="000677F6"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ляризаци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677F6"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0677F6" w:rsidRPr="00167B63">
              <w:rPr>
                <w:rFonts w:ascii="Times New Roman" w:hAnsi="Times New Roman" w:cs="Times New Roman"/>
                <w:sz w:val="20"/>
                <w:szCs w:val="20"/>
              </w:rPr>
              <w:t>предпринима</w:t>
            </w:r>
            <w:r w:rsidR="000677F6"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тельства</w:t>
            </w:r>
          </w:p>
        </w:tc>
        <w:tc>
          <w:tcPr>
            <w:tcW w:w="404" w:type="pct"/>
            <w:vMerge w:val="restart"/>
          </w:tcPr>
          <w:p w:rsidR="000677F6" w:rsidRPr="00167B63" w:rsidRDefault="00E828C5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5" w:type="pct"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05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0" w:type="pct"/>
            <w:vMerge w:val="restart"/>
          </w:tcPr>
          <w:p w:rsidR="000677F6" w:rsidRPr="00613718" w:rsidRDefault="00613718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718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</w:t>
            </w:r>
            <w:r w:rsidR="00C936CE">
              <w:rPr>
                <w:rFonts w:ascii="Times New Roman" w:hAnsi="Times New Roman" w:cs="Times New Roman"/>
                <w:sz w:val="18"/>
                <w:szCs w:val="18"/>
              </w:rPr>
              <w:t>вития и проектной деятельности</w:t>
            </w:r>
          </w:p>
        </w:tc>
        <w:tc>
          <w:tcPr>
            <w:tcW w:w="396" w:type="pct"/>
            <w:vMerge w:val="restart"/>
          </w:tcPr>
          <w:p w:rsidR="000677F6" w:rsidRPr="007C3B80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B80">
              <w:rPr>
                <w:rFonts w:ascii="Times New Roman" w:hAnsi="Times New Roman" w:cs="Times New Roman"/>
                <w:sz w:val="18"/>
                <w:szCs w:val="18"/>
              </w:rPr>
              <w:t>Мероприятия, связанные с реализацией мер, направленных на формирование положительного образа предпринимателя</w:t>
            </w:r>
          </w:p>
        </w:tc>
      </w:tr>
      <w:tr w:rsidR="00E828C5" w:rsidRPr="00167B63" w:rsidTr="00833E81">
        <w:trPr>
          <w:gridAfter w:val="1"/>
          <w:wAfter w:w="75" w:type="pct"/>
          <w:trHeight w:val="977"/>
        </w:trPr>
        <w:tc>
          <w:tcPr>
            <w:tcW w:w="169" w:type="pct"/>
            <w:vMerge/>
          </w:tcPr>
          <w:p w:rsidR="000677F6" w:rsidRPr="00167B63" w:rsidRDefault="000677F6" w:rsidP="00F82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05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0677F6" w:rsidRPr="007576F2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0677F6" w:rsidRPr="00167B63" w:rsidRDefault="000677F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A66" w:rsidRPr="00167B63" w:rsidTr="0053007A">
        <w:trPr>
          <w:gridAfter w:val="1"/>
          <w:wAfter w:w="75" w:type="pct"/>
          <w:trHeight w:val="352"/>
        </w:trPr>
        <w:tc>
          <w:tcPr>
            <w:tcW w:w="169" w:type="pct"/>
          </w:tcPr>
          <w:p w:rsidR="00B21A66" w:rsidRPr="00167B63" w:rsidRDefault="00B21A66" w:rsidP="007C3B80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</w:tcPr>
          <w:p w:rsidR="00B21A66" w:rsidRPr="00167B63" w:rsidRDefault="00B21A6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Подпрограмме, в том числе</w:t>
            </w:r>
          </w:p>
        </w:tc>
        <w:tc>
          <w:tcPr>
            <w:tcW w:w="404" w:type="pct"/>
          </w:tcPr>
          <w:p w:rsidR="00B21A66" w:rsidRPr="00167B63" w:rsidRDefault="00B21A6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B21A66" w:rsidRPr="00167B63" w:rsidRDefault="00B21A6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B21A66" w:rsidRPr="007576F2" w:rsidRDefault="00B21A6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66" w:rsidRPr="007576F2" w:rsidRDefault="00B21A6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50 000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66" w:rsidRDefault="00B21A66" w:rsidP="004A3597">
            <w:pPr>
              <w:spacing w:after="0" w:line="240" w:lineRule="auto"/>
            </w:pPr>
            <w:r w:rsidRPr="00493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 </w:t>
            </w:r>
            <w:r w:rsidRPr="00493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66" w:rsidRDefault="00B21A66">
            <w:r w:rsidRPr="007961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66" w:rsidRDefault="00B21A66">
            <w:r w:rsidRPr="007961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66" w:rsidRDefault="00B21A66">
            <w:r w:rsidRPr="007961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66" w:rsidRDefault="00B21A66">
            <w:r w:rsidRPr="007961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10 000</w:t>
            </w:r>
          </w:p>
        </w:tc>
        <w:tc>
          <w:tcPr>
            <w:tcW w:w="450" w:type="pct"/>
          </w:tcPr>
          <w:p w:rsidR="00B21A66" w:rsidRPr="00167B63" w:rsidRDefault="00B21A6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B21A66" w:rsidRPr="00167B63" w:rsidRDefault="00B21A6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A66" w:rsidRPr="00167B63" w:rsidTr="0053007A">
        <w:trPr>
          <w:gridAfter w:val="1"/>
          <w:wAfter w:w="75" w:type="pct"/>
          <w:trHeight w:val="443"/>
        </w:trPr>
        <w:tc>
          <w:tcPr>
            <w:tcW w:w="169" w:type="pct"/>
          </w:tcPr>
          <w:p w:rsidR="00B21A66" w:rsidRPr="00167B63" w:rsidRDefault="00B21A66" w:rsidP="007C3B80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</w:tcPr>
          <w:p w:rsidR="00B21A66" w:rsidRPr="00167B63" w:rsidRDefault="00B21A66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04" w:type="pct"/>
          </w:tcPr>
          <w:p w:rsidR="00B21A66" w:rsidRPr="00167B63" w:rsidRDefault="00B21A6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B21A66" w:rsidRPr="00167B63" w:rsidRDefault="00B21A6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B21A66" w:rsidRPr="007576F2" w:rsidRDefault="00B21A6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66" w:rsidRPr="007576F2" w:rsidRDefault="00B21A6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50 000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66" w:rsidRDefault="00B21A66" w:rsidP="004A3597">
            <w:pPr>
              <w:spacing w:after="0" w:line="240" w:lineRule="auto"/>
            </w:pPr>
            <w:r w:rsidRPr="00493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 </w:t>
            </w:r>
            <w:r w:rsidRPr="004938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66" w:rsidRDefault="00B21A66">
            <w:r w:rsidRPr="00D326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66" w:rsidRDefault="00B21A66">
            <w:r w:rsidRPr="00D326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66" w:rsidRDefault="00B21A66">
            <w:r w:rsidRPr="00D326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66" w:rsidRDefault="00B21A66">
            <w:r w:rsidRPr="00D326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10 000</w:t>
            </w:r>
          </w:p>
        </w:tc>
        <w:tc>
          <w:tcPr>
            <w:tcW w:w="450" w:type="pct"/>
          </w:tcPr>
          <w:p w:rsidR="00B21A66" w:rsidRPr="00167B63" w:rsidRDefault="00B21A6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B21A66" w:rsidRPr="00167B63" w:rsidRDefault="00B21A66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C5" w:rsidRPr="00167B63" w:rsidTr="0053007A">
        <w:trPr>
          <w:gridAfter w:val="1"/>
          <w:wAfter w:w="75" w:type="pct"/>
          <w:trHeight w:val="407"/>
        </w:trPr>
        <w:tc>
          <w:tcPr>
            <w:tcW w:w="169" w:type="pct"/>
          </w:tcPr>
          <w:p w:rsidR="00FA09CF" w:rsidRPr="00167B63" w:rsidRDefault="00FA09CF" w:rsidP="00F82CA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</w:tcPr>
          <w:p w:rsidR="00FA09CF" w:rsidRPr="00167B63" w:rsidRDefault="00FA09CF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FA09CF" w:rsidRPr="00167B63" w:rsidRDefault="00FA09CF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404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8C5" w:rsidRPr="00167B63" w:rsidTr="0053007A">
        <w:trPr>
          <w:gridAfter w:val="1"/>
          <w:wAfter w:w="75" w:type="pct"/>
          <w:trHeight w:val="357"/>
        </w:trPr>
        <w:tc>
          <w:tcPr>
            <w:tcW w:w="169" w:type="pct"/>
          </w:tcPr>
          <w:p w:rsidR="00FA09CF" w:rsidRPr="00167B63" w:rsidRDefault="00FA09CF" w:rsidP="00F82CA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</w:tcPr>
          <w:p w:rsidR="00FA09CF" w:rsidRPr="00167B63" w:rsidRDefault="00FA09CF" w:rsidP="004A35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04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</w:tcPr>
          <w:p w:rsidR="00FA09CF" w:rsidRPr="00FA09CF" w:rsidRDefault="00FA09CF" w:rsidP="004A3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FA09CF" w:rsidRPr="00167B63" w:rsidRDefault="00FA09CF" w:rsidP="004A3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97B87" w:rsidRDefault="006D0C63" w:rsidP="00C404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316342" w:rsidRPr="00167B63" w:rsidRDefault="00316342" w:rsidP="00316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  <w:r w:rsidR="0002476C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167B6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316342">
        <w:rPr>
          <w:rFonts w:ascii="Times New Roman" w:hAnsi="Times New Roman" w:cs="Times New Roman"/>
          <w:b/>
          <w:bCs/>
          <w:sz w:val="28"/>
          <w:szCs w:val="28"/>
        </w:rPr>
        <w:t>Развитие потребительского рынка и услуг</w:t>
      </w:r>
      <w:r w:rsidRPr="00167B6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16342" w:rsidRPr="00167B63" w:rsidRDefault="00316342" w:rsidP="00316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6342" w:rsidRPr="00167B63" w:rsidRDefault="00316342" w:rsidP="00316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Паспорт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167B63">
        <w:rPr>
          <w:rFonts w:ascii="Times New Roman" w:hAnsi="Times New Roman" w:cs="Times New Roman"/>
          <w:sz w:val="24"/>
          <w:szCs w:val="24"/>
        </w:rPr>
        <w:t>одпрограммы «</w:t>
      </w:r>
      <w:r w:rsidRPr="00316342">
        <w:rPr>
          <w:rFonts w:ascii="Times New Roman" w:hAnsi="Times New Roman" w:cs="Times New Roman"/>
          <w:sz w:val="24"/>
          <w:szCs w:val="24"/>
        </w:rPr>
        <w:t>Развитие потребительского рынка и услуг</w:t>
      </w:r>
      <w:r w:rsidRPr="00167B63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316342" w:rsidRPr="00167B63" w:rsidRDefault="00316342" w:rsidP="003163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3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2268"/>
        <w:gridCol w:w="2410"/>
        <w:gridCol w:w="1276"/>
        <w:gridCol w:w="1188"/>
        <w:gridCol w:w="1100"/>
        <w:gridCol w:w="1032"/>
        <w:gridCol w:w="1103"/>
        <w:gridCol w:w="1166"/>
      </w:tblGrid>
      <w:tr w:rsidR="00316342" w:rsidRPr="00167B63" w:rsidTr="00AC10C1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42" w:rsidRPr="00167B63" w:rsidRDefault="009A1C39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1C39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="00CA7703">
              <w:rPr>
                <w:rFonts w:ascii="Times New Roman" w:hAnsi="Times New Roman" w:cs="Times New Roman"/>
                <w:sz w:val="20"/>
                <w:szCs w:val="20"/>
              </w:rPr>
              <w:t xml:space="preserve">развития </w:t>
            </w:r>
            <w:r w:rsidRPr="009A1C39">
              <w:rPr>
                <w:rFonts w:ascii="Times New Roman" w:hAnsi="Times New Roman" w:cs="Times New Roman"/>
                <w:sz w:val="20"/>
                <w:szCs w:val="20"/>
              </w:rPr>
              <w:t>потребительского рынка; Отдел территориальной безопасности (в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 мест захоронения) </w:t>
            </w:r>
          </w:p>
        </w:tc>
      </w:tr>
      <w:tr w:rsidR="00316342" w:rsidRPr="00167B63" w:rsidTr="009A58B0">
        <w:trPr>
          <w:trHeight w:val="251"/>
        </w:trPr>
        <w:tc>
          <w:tcPr>
            <w:tcW w:w="3758" w:type="dxa"/>
            <w:vMerge w:val="restart"/>
          </w:tcPr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410" w:type="dxa"/>
            <w:vMerge w:val="restart"/>
            <w:vAlign w:val="center"/>
          </w:tcPr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865" w:type="dxa"/>
            <w:gridSpan w:val="6"/>
            <w:vAlign w:val="center"/>
          </w:tcPr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316342" w:rsidRPr="00167B63" w:rsidTr="009A58B0">
        <w:trPr>
          <w:trHeight w:val="265"/>
        </w:trPr>
        <w:tc>
          <w:tcPr>
            <w:tcW w:w="3758" w:type="dxa"/>
            <w:vMerge/>
          </w:tcPr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316342" w:rsidRPr="00167B63" w:rsidRDefault="00316342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88" w:type="dxa"/>
          </w:tcPr>
          <w:p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3" w:type="dxa"/>
          </w:tcPr>
          <w:p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66" w:type="dxa"/>
          </w:tcPr>
          <w:p w:rsidR="00316342" w:rsidRPr="00167B63" w:rsidRDefault="00316342" w:rsidP="0002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7A5ABB" w:rsidRPr="00167B63" w:rsidTr="003E27EC">
        <w:trPr>
          <w:trHeight w:val="563"/>
        </w:trPr>
        <w:tc>
          <w:tcPr>
            <w:tcW w:w="3758" w:type="dxa"/>
            <w:vMerge/>
          </w:tcPr>
          <w:p w:rsidR="007A5ABB" w:rsidRPr="00167B63" w:rsidRDefault="007A5ABB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7A5ABB" w:rsidRPr="00167B63" w:rsidRDefault="007A5ABB" w:rsidP="000247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410" w:type="dxa"/>
          </w:tcPr>
          <w:p w:rsidR="007A5ABB" w:rsidRPr="00167B63" w:rsidRDefault="007A5ABB" w:rsidP="0002476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7A5ABB" w:rsidRPr="00167B63" w:rsidRDefault="007A5ABB" w:rsidP="0002476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vAlign w:val="center"/>
          </w:tcPr>
          <w:p w:rsidR="007A5ABB" w:rsidRPr="007A5ABB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ABB">
              <w:rPr>
                <w:rFonts w:ascii="Times New Roman" w:hAnsi="Times New Roman" w:cs="Times New Roman"/>
                <w:sz w:val="20"/>
                <w:szCs w:val="20"/>
              </w:rPr>
              <w:t>1 304 887,20</w:t>
            </w:r>
          </w:p>
        </w:tc>
        <w:tc>
          <w:tcPr>
            <w:tcW w:w="1188" w:type="dxa"/>
            <w:vAlign w:val="center"/>
          </w:tcPr>
          <w:p w:rsidR="007A5ABB" w:rsidRPr="007A5ABB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1 137 314,0</w:t>
            </w:r>
          </w:p>
        </w:tc>
        <w:tc>
          <w:tcPr>
            <w:tcW w:w="1100" w:type="dxa"/>
            <w:vAlign w:val="center"/>
          </w:tcPr>
          <w:p w:rsidR="007A5ABB" w:rsidRPr="007A5ABB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ABB">
              <w:rPr>
                <w:rFonts w:ascii="Times New Roman" w:hAnsi="Times New Roman" w:cs="Times New Roman"/>
                <w:sz w:val="20"/>
                <w:szCs w:val="20"/>
              </w:rPr>
              <w:t>147 518,8</w:t>
            </w:r>
          </w:p>
        </w:tc>
        <w:tc>
          <w:tcPr>
            <w:tcW w:w="1032" w:type="dxa"/>
            <w:vAlign w:val="center"/>
          </w:tcPr>
          <w:p w:rsidR="007A5ABB" w:rsidRPr="007A5ABB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ABB">
              <w:rPr>
                <w:rFonts w:ascii="Times New Roman" w:hAnsi="Times New Roman" w:cs="Times New Roman"/>
                <w:sz w:val="20"/>
                <w:szCs w:val="20"/>
              </w:rPr>
              <w:t>5 518,80</w:t>
            </w:r>
          </w:p>
        </w:tc>
        <w:tc>
          <w:tcPr>
            <w:tcW w:w="1103" w:type="dxa"/>
            <w:vAlign w:val="center"/>
          </w:tcPr>
          <w:p w:rsidR="007A5ABB" w:rsidRPr="007A5ABB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5ABB">
              <w:rPr>
                <w:rFonts w:ascii="Times New Roman" w:hAnsi="Times New Roman" w:cs="Times New Roman"/>
                <w:sz w:val="20"/>
                <w:szCs w:val="20"/>
              </w:rPr>
              <w:t>5 518,80</w:t>
            </w:r>
          </w:p>
        </w:tc>
        <w:tc>
          <w:tcPr>
            <w:tcW w:w="1166" w:type="dxa"/>
            <w:vAlign w:val="bottom"/>
          </w:tcPr>
          <w:p w:rsidR="007A5ABB" w:rsidRPr="009A58B0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2 600 757,6</w:t>
            </w:r>
          </w:p>
        </w:tc>
      </w:tr>
      <w:tr w:rsidR="007A5ABB" w:rsidRPr="00167B63" w:rsidTr="008E0A85">
        <w:trPr>
          <w:trHeight w:val="510"/>
        </w:trPr>
        <w:tc>
          <w:tcPr>
            <w:tcW w:w="3758" w:type="dxa"/>
            <w:vMerge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76" w:type="dxa"/>
            <w:vAlign w:val="center"/>
          </w:tcPr>
          <w:p w:rsidR="007A5ABB" w:rsidRPr="00900AE1" w:rsidRDefault="007A5ABB" w:rsidP="00AD7B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AE1">
              <w:rPr>
                <w:rFonts w:ascii="Times New Roman" w:hAnsi="Times New Roman"/>
                <w:sz w:val="20"/>
                <w:szCs w:val="20"/>
              </w:rPr>
              <w:t>1420,2</w:t>
            </w:r>
          </w:p>
        </w:tc>
        <w:tc>
          <w:tcPr>
            <w:tcW w:w="1188" w:type="dxa"/>
            <w:vAlign w:val="center"/>
          </w:tcPr>
          <w:p w:rsidR="007A5ABB" w:rsidRPr="00900AE1" w:rsidRDefault="007A5ABB" w:rsidP="00AD7B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AE1">
              <w:rPr>
                <w:rFonts w:ascii="Times New Roman" w:hAnsi="Times New Roman"/>
                <w:sz w:val="20"/>
                <w:szCs w:val="20"/>
              </w:rPr>
              <w:t>1716</w:t>
            </w:r>
          </w:p>
        </w:tc>
        <w:tc>
          <w:tcPr>
            <w:tcW w:w="1100" w:type="dxa"/>
            <w:vAlign w:val="center"/>
          </w:tcPr>
          <w:p w:rsidR="007A5ABB" w:rsidRPr="00900AE1" w:rsidRDefault="007A5ABB" w:rsidP="00AD7B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AE1">
              <w:rPr>
                <w:rFonts w:ascii="Times New Roman" w:hAnsi="Times New Roman"/>
                <w:sz w:val="20"/>
                <w:szCs w:val="20"/>
              </w:rPr>
              <w:t>1784,8</w:t>
            </w:r>
          </w:p>
        </w:tc>
        <w:tc>
          <w:tcPr>
            <w:tcW w:w="1032" w:type="dxa"/>
            <w:vAlign w:val="center"/>
          </w:tcPr>
          <w:p w:rsidR="007A5ABB" w:rsidRPr="00900AE1" w:rsidRDefault="007A5ABB" w:rsidP="00AD7B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AE1">
              <w:rPr>
                <w:rFonts w:ascii="Times New Roman" w:hAnsi="Times New Roman"/>
                <w:sz w:val="20"/>
                <w:szCs w:val="20"/>
              </w:rPr>
              <w:t>1784,8</w:t>
            </w:r>
          </w:p>
        </w:tc>
        <w:tc>
          <w:tcPr>
            <w:tcW w:w="1103" w:type="dxa"/>
            <w:vAlign w:val="center"/>
          </w:tcPr>
          <w:p w:rsidR="007A5ABB" w:rsidRPr="00900AE1" w:rsidRDefault="007A5ABB" w:rsidP="00AD7B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AE1">
              <w:rPr>
                <w:rFonts w:ascii="Times New Roman" w:hAnsi="Times New Roman"/>
                <w:sz w:val="20"/>
                <w:szCs w:val="20"/>
              </w:rPr>
              <w:t>1784,8</w:t>
            </w:r>
          </w:p>
        </w:tc>
        <w:tc>
          <w:tcPr>
            <w:tcW w:w="1166" w:type="dxa"/>
            <w:vAlign w:val="center"/>
          </w:tcPr>
          <w:p w:rsidR="007A5ABB" w:rsidRDefault="007A5ABB" w:rsidP="007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7A5ABB" w:rsidRPr="00E73BE1" w:rsidRDefault="007A5ABB" w:rsidP="007A5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0AE1">
              <w:rPr>
                <w:rFonts w:ascii="Times New Roman" w:hAnsi="Times New Roman"/>
                <w:sz w:val="20"/>
                <w:szCs w:val="20"/>
              </w:rPr>
              <w:t>8490,6</w:t>
            </w:r>
          </w:p>
          <w:p w:rsidR="007A5ABB" w:rsidRPr="00900AE1" w:rsidRDefault="007A5ABB" w:rsidP="007A5A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5ABB" w:rsidRPr="00167B63" w:rsidTr="009A58B0">
        <w:trPr>
          <w:trHeight w:val="715"/>
        </w:trPr>
        <w:tc>
          <w:tcPr>
            <w:tcW w:w="3758" w:type="dxa"/>
            <w:vMerge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276" w:type="dxa"/>
            <w:vAlign w:val="bottom"/>
          </w:tcPr>
          <w:p w:rsidR="007A5ABB" w:rsidRPr="00256CA6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C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6CA6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1188" w:type="dxa"/>
            <w:vAlign w:val="bottom"/>
          </w:tcPr>
          <w:p w:rsidR="007A5ABB" w:rsidRPr="00256CA6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C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6CA6">
              <w:rPr>
                <w:rFonts w:ascii="Times New Roman" w:hAnsi="Times New Roman" w:cs="Times New Roman"/>
                <w:sz w:val="20"/>
                <w:szCs w:val="20"/>
              </w:rPr>
              <w:t>398</w:t>
            </w:r>
          </w:p>
        </w:tc>
        <w:tc>
          <w:tcPr>
            <w:tcW w:w="1100" w:type="dxa"/>
            <w:vAlign w:val="bottom"/>
          </w:tcPr>
          <w:p w:rsidR="007A5ABB" w:rsidRPr="00256CA6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C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6CA6"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</w:p>
        </w:tc>
        <w:tc>
          <w:tcPr>
            <w:tcW w:w="1032" w:type="dxa"/>
            <w:vAlign w:val="bottom"/>
          </w:tcPr>
          <w:p w:rsidR="007A5ABB" w:rsidRPr="00256CA6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C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6CA6"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</w:p>
        </w:tc>
        <w:tc>
          <w:tcPr>
            <w:tcW w:w="1103" w:type="dxa"/>
            <w:vAlign w:val="bottom"/>
          </w:tcPr>
          <w:p w:rsidR="007A5ABB" w:rsidRPr="00256CA6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C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6CA6"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</w:p>
        </w:tc>
        <w:tc>
          <w:tcPr>
            <w:tcW w:w="1166" w:type="dxa"/>
            <w:vAlign w:val="center"/>
          </w:tcPr>
          <w:p w:rsidR="007A5ABB" w:rsidRPr="00586C57" w:rsidRDefault="007A5ABB" w:rsidP="007A5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C5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6C57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</w:tr>
      <w:tr w:rsidR="007A5ABB" w:rsidRPr="00167B63" w:rsidTr="009A58B0">
        <w:trPr>
          <w:trHeight w:val="555"/>
        </w:trPr>
        <w:tc>
          <w:tcPr>
            <w:tcW w:w="3758" w:type="dxa"/>
            <w:vMerge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vAlign w:val="center"/>
          </w:tcPr>
          <w:p w:rsidR="007A5ABB" w:rsidRPr="00CD5DD9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88" w:type="dxa"/>
            <w:vAlign w:val="center"/>
          </w:tcPr>
          <w:p w:rsidR="007A5ABB" w:rsidRPr="00CD5DD9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7A5ABB" w:rsidRPr="00256CA6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7A5ABB" w:rsidRPr="00256CA6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:rsidR="007A5ABB" w:rsidRPr="00256CA6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6" w:type="dxa"/>
            <w:vAlign w:val="bottom"/>
          </w:tcPr>
          <w:p w:rsidR="007A5ABB" w:rsidRPr="00586C57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A5ABB" w:rsidRPr="00167B63" w:rsidTr="009A58B0">
        <w:trPr>
          <w:trHeight w:val="212"/>
        </w:trPr>
        <w:tc>
          <w:tcPr>
            <w:tcW w:w="3758" w:type="dxa"/>
            <w:vMerge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7A5ABB" w:rsidRPr="00167B63" w:rsidRDefault="007A5ABB" w:rsidP="007A5AB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vAlign w:val="bottom"/>
          </w:tcPr>
          <w:p w:rsidR="007A5ABB" w:rsidRPr="00256CA6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256CA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6CA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88" w:type="dxa"/>
            <w:vAlign w:val="bottom"/>
          </w:tcPr>
          <w:p w:rsidR="007A5ABB" w:rsidRPr="00256CA6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256CA6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6CA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0" w:type="dxa"/>
            <w:vAlign w:val="bottom"/>
          </w:tcPr>
          <w:p w:rsidR="007A5ABB" w:rsidRPr="00256CA6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CA6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6CA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32" w:type="dxa"/>
            <w:vAlign w:val="bottom"/>
          </w:tcPr>
          <w:p w:rsidR="007A5ABB" w:rsidRPr="00256CA6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CA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3" w:type="dxa"/>
            <w:vAlign w:val="bottom"/>
          </w:tcPr>
          <w:p w:rsidR="007A5ABB" w:rsidRPr="00256CA6" w:rsidRDefault="007A5ABB" w:rsidP="007A5A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CA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6" w:type="dxa"/>
          </w:tcPr>
          <w:p w:rsidR="007A5ABB" w:rsidRPr="00167B63" w:rsidRDefault="007A5ABB" w:rsidP="007A5ABB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2 575 000</w:t>
            </w:r>
          </w:p>
        </w:tc>
      </w:tr>
    </w:tbl>
    <w:p w:rsidR="00C404B7" w:rsidRPr="00E73BE1" w:rsidRDefault="00C404B7" w:rsidP="00C404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451D1" w:rsidRPr="00F54C99" w:rsidRDefault="00A451D1" w:rsidP="00BB6751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4C99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сферы реализации подпрограммы  «Развитие потребительского рынка и услуг» </w:t>
      </w:r>
    </w:p>
    <w:p w:rsidR="0052303C" w:rsidRDefault="0052303C" w:rsidP="005230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4C99" w:rsidRPr="002879F9" w:rsidRDefault="00F54C99" w:rsidP="00F54C99">
      <w:pPr>
        <w:widowControl w:val="0"/>
        <w:tabs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4B093E">
        <w:rPr>
          <w:rFonts w:ascii="Times New Roman" w:hAnsi="Times New Roman"/>
          <w:sz w:val="24"/>
          <w:szCs w:val="24"/>
        </w:rPr>
        <w:t xml:space="preserve">борот розничной торговли </w:t>
      </w:r>
      <w:r>
        <w:rPr>
          <w:rFonts w:ascii="Times New Roman" w:hAnsi="Times New Roman"/>
          <w:sz w:val="24"/>
          <w:szCs w:val="24"/>
        </w:rPr>
        <w:t xml:space="preserve">городского округа </w:t>
      </w:r>
      <w:r w:rsidRPr="004B093E">
        <w:rPr>
          <w:rFonts w:ascii="Times New Roman" w:hAnsi="Times New Roman"/>
          <w:sz w:val="24"/>
          <w:szCs w:val="24"/>
        </w:rPr>
        <w:t>Истр</w:t>
      </w:r>
      <w:r>
        <w:rPr>
          <w:rFonts w:ascii="Times New Roman" w:hAnsi="Times New Roman"/>
          <w:sz w:val="24"/>
          <w:szCs w:val="24"/>
        </w:rPr>
        <w:t>а</w:t>
      </w:r>
      <w:r w:rsidRPr="004B093E">
        <w:rPr>
          <w:rFonts w:ascii="Times New Roman" w:hAnsi="Times New Roman"/>
          <w:sz w:val="24"/>
          <w:szCs w:val="24"/>
        </w:rPr>
        <w:t xml:space="preserve"> в 201</w:t>
      </w:r>
      <w:r>
        <w:rPr>
          <w:rFonts w:ascii="Times New Roman" w:hAnsi="Times New Roman"/>
          <w:sz w:val="24"/>
          <w:szCs w:val="24"/>
        </w:rPr>
        <w:t>9</w:t>
      </w:r>
      <w:r w:rsidRPr="004B093E">
        <w:rPr>
          <w:rFonts w:ascii="Times New Roman" w:hAnsi="Times New Roman"/>
          <w:sz w:val="24"/>
          <w:szCs w:val="24"/>
        </w:rPr>
        <w:t xml:space="preserve"> году составил  </w:t>
      </w:r>
      <w:r w:rsidRPr="002879F9">
        <w:rPr>
          <w:rFonts w:ascii="Times New Roman" w:hAnsi="Times New Roman"/>
          <w:sz w:val="24"/>
          <w:szCs w:val="24"/>
        </w:rPr>
        <w:t>23,818 млрд. руб</w:t>
      </w:r>
      <w:r w:rsidRPr="004B093E">
        <w:rPr>
          <w:rFonts w:ascii="Times New Roman" w:hAnsi="Times New Roman"/>
          <w:sz w:val="24"/>
          <w:szCs w:val="24"/>
        </w:rPr>
        <w:t>., что выше аналогичного показателя 201</w:t>
      </w:r>
      <w:r>
        <w:rPr>
          <w:rFonts w:ascii="Times New Roman" w:hAnsi="Times New Roman"/>
          <w:sz w:val="24"/>
          <w:szCs w:val="24"/>
        </w:rPr>
        <w:t>8</w:t>
      </w:r>
      <w:r w:rsidRPr="004B093E">
        <w:rPr>
          <w:rFonts w:ascii="Times New Roman" w:hAnsi="Times New Roman"/>
          <w:sz w:val="24"/>
          <w:szCs w:val="24"/>
        </w:rPr>
        <w:t xml:space="preserve"> </w:t>
      </w:r>
      <w:r w:rsidRPr="002879F9">
        <w:rPr>
          <w:rFonts w:ascii="Times New Roman" w:hAnsi="Times New Roman"/>
          <w:sz w:val="24"/>
          <w:szCs w:val="24"/>
        </w:rPr>
        <w:t>года на 110,9</w:t>
      </w:r>
      <w:r w:rsidRPr="004B093E">
        <w:rPr>
          <w:rFonts w:ascii="Times New Roman" w:hAnsi="Times New Roman"/>
          <w:sz w:val="24"/>
          <w:szCs w:val="24"/>
        </w:rPr>
        <w:t xml:space="preserve">  процента. В структуре оборота розничной торговли удельный вес пищевых продуктов, включая напитки, </w:t>
      </w:r>
      <w:r>
        <w:rPr>
          <w:rFonts w:ascii="Times New Roman" w:hAnsi="Times New Roman"/>
          <w:sz w:val="24"/>
          <w:szCs w:val="24"/>
        </w:rPr>
        <w:t xml:space="preserve">и табачных изделий составил </w:t>
      </w:r>
      <w:r w:rsidRPr="002879F9">
        <w:rPr>
          <w:rFonts w:ascii="Times New Roman" w:hAnsi="Times New Roman"/>
          <w:sz w:val="24"/>
          <w:szCs w:val="24"/>
        </w:rPr>
        <w:t>45,5  процента, непродовольственных – 54,5 процента.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2879F9">
        <w:rPr>
          <w:rFonts w:ascii="Times New Roman" w:hAnsi="Times New Roman"/>
          <w:sz w:val="24"/>
          <w:szCs w:val="24"/>
        </w:rPr>
        <w:t>Оборот общественного питания вырос на  102,2  процента и составил 956,2 млн. руб.</w:t>
      </w:r>
      <w:r w:rsidRPr="004B093E">
        <w:rPr>
          <w:rFonts w:ascii="Times New Roman" w:hAnsi="Times New Roman"/>
          <w:sz w:val="24"/>
          <w:szCs w:val="24"/>
        </w:rPr>
        <w:t xml:space="preserve"> 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>Потребительский спрос на товары определяется уровнем и динамикой доходов населения, распределения населения по доходным группам.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Для потребителей с низким уровнем доходов действуют около </w:t>
      </w:r>
      <w:r>
        <w:rPr>
          <w:rFonts w:ascii="Times New Roman" w:hAnsi="Times New Roman"/>
          <w:sz w:val="24"/>
          <w:szCs w:val="24"/>
        </w:rPr>
        <w:t>125</w:t>
      </w:r>
      <w:r w:rsidRPr="004B093E">
        <w:rPr>
          <w:rFonts w:ascii="Times New Roman" w:hAnsi="Times New Roman"/>
          <w:sz w:val="24"/>
          <w:szCs w:val="24"/>
        </w:rPr>
        <w:t xml:space="preserve"> социально ориентированных предприятий розничной торговли и бытовых услуг, осуществляющих обслуживание социально незащищенных категорий граждан.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Одной из наиболее острых проблем, препятствующих развитию потребительского рынка, является недостаточно развитая инфраструктура торговли и бытовых услуг в сельской местности, ее отставание от требований современных форматов.  </w:t>
      </w:r>
      <w:r>
        <w:rPr>
          <w:rFonts w:ascii="Times New Roman" w:hAnsi="Times New Roman"/>
          <w:sz w:val="24"/>
          <w:szCs w:val="24"/>
        </w:rPr>
        <w:t>125</w:t>
      </w:r>
      <w:r w:rsidRPr="004B093E">
        <w:rPr>
          <w:rFonts w:ascii="Times New Roman" w:hAnsi="Times New Roman"/>
          <w:sz w:val="24"/>
          <w:szCs w:val="24"/>
        </w:rPr>
        <w:t xml:space="preserve"> сельских населенных пунктов не имеют стационарной торговой сети. Доставка товаров в данные населенные пункты производится автолавками.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Организация предприятий торговли и бытовых услуг в сельской местности является непривлекательной для бизнеса сферой деятельности. Создание объектов в отдаленных, малонаселенных сельских районах связано с серьезными рисками инвестирования и отсутствием гарантий получения прибыли. Обеспечение жителей таких территорий товарами и услугами в необходимом ассортименте -  одна из основных задач политики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4B093E">
        <w:rPr>
          <w:rFonts w:ascii="Times New Roman" w:hAnsi="Times New Roman"/>
          <w:sz w:val="24"/>
          <w:szCs w:val="24"/>
        </w:rPr>
        <w:t xml:space="preserve"> в сфере потребительского рынка.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>Для снабжения товарами граждан, проживающих в мало населенных, удаленных сельских населенных пунктах, организована их регулярная доставка в течение года по согласованным  графикам. Транспортные расходы организаций, осуществляющих указанную доставку товаров, частично компенсируются за счет субсидий из бюджет</w:t>
      </w:r>
      <w:r>
        <w:rPr>
          <w:rFonts w:ascii="Times New Roman" w:hAnsi="Times New Roman"/>
          <w:sz w:val="24"/>
          <w:szCs w:val="24"/>
        </w:rPr>
        <w:t>а городского округа</w:t>
      </w:r>
      <w:r w:rsidRPr="004B093E">
        <w:rPr>
          <w:rFonts w:ascii="Times New Roman" w:hAnsi="Times New Roman"/>
          <w:sz w:val="24"/>
          <w:szCs w:val="24"/>
        </w:rPr>
        <w:t xml:space="preserve"> Истр</w:t>
      </w:r>
      <w:r>
        <w:rPr>
          <w:rFonts w:ascii="Times New Roman" w:hAnsi="Times New Roman"/>
          <w:sz w:val="24"/>
          <w:szCs w:val="24"/>
        </w:rPr>
        <w:t>а</w:t>
      </w:r>
      <w:r w:rsidRPr="004B093E">
        <w:rPr>
          <w:rFonts w:ascii="Times New Roman" w:hAnsi="Times New Roman"/>
          <w:sz w:val="24"/>
          <w:szCs w:val="24"/>
        </w:rPr>
        <w:t xml:space="preserve"> и Московской области.</w:t>
      </w:r>
    </w:p>
    <w:p w:rsidR="00F54C99" w:rsidRPr="004B093E" w:rsidRDefault="00753648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территории </w:t>
      </w:r>
      <w:r w:rsidR="00F54C99">
        <w:rPr>
          <w:rFonts w:ascii="Times New Roman" w:hAnsi="Times New Roman"/>
          <w:sz w:val="24"/>
          <w:szCs w:val="24"/>
        </w:rPr>
        <w:t xml:space="preserve">городского округа </w:t>
      </w:r>
      <w:r w:rsidR="00F54C99" w:rsidRPr="004B093E">
        <w:rPr>
          <w:rFonts w:ascii="Times New Roman" w:hAnsi="Times New Roman"/>
          <w:sz w:val="24"/>
          <w:szCs w:val="24"/>
        </w:rPr>
        <w:t>Истр</w:t>
      </w:r>
      <w:r w:rsidR="00F54C99">
        <w:rPr>
          <w:rFonts w:ascii="Times New Roman" w:hAnsi="Times New Roman"/>
          <w:sz w:val="24"/>
          <w:szCs w:val="24"/>
        </w:rPr>
        <w:t>а</w:t>
      </w:r>
      <w:r w:rsidR="00F54C99" w:rsidRPr="004B093E">
        <w:rPr>
          <w:rFonts w:ascii="Times New Roman" w:hAnsi="Times New Roman"/>
          <w:sz w:val="24"/>
          <w:szCs w:val="24"/>
        </w:rPr>
        <w:t xml:space="preserve"> функционируют </w:t>
      </w:r>
      <w:r w:rsidR="00F54C99">
        <w:rPr>
          <w:rFonts w:ascii="Times New Roman" w:hAnsi="Times New Roman"/>
          <w:sz w:val="24"/>
          <w:szCs w:val="24"/>
        </w:rPr>
        <w:t>9</w:t>
      </w:r>
      <w:r w:rsidR="00F54C99" w:rsidRPr="004B093E">
        <w:rPr>
          <w:rFonts w:ascii="Times New Roman" w:hAnsi="Times New Roman"/>
          <w:sz w:val="24"/>
          <w:szCs w:val="24"/>
        </w:rPr>
        <w:t xml:space="preserve"> рынк</w:t>
      </w:r>
      <w:r w:rsidR="00F54C99">
        <w:rPr>
          <w:rFonts w:ascii="Times New Roman" w:hAnsi="Times New Roman"/>
          <w:sz w:val="24"/>
          <w:szCs w:val="24"/>
        </w:rPr>
        <w:t>ов</w:t>
      </w:r>
      <w:r w:rsidR="00F54C99" w:rsidRPr="004B093E">
        <w:rPr>
          <w:rFonts w:ascii="Times New Roman" w:hAnsi="Times New Roman"/>
          <w:sz w:val="24"/>
          <w:szCs w:val="24"/>
        </w:rPr>
        <w:t>. За по</w:t>
      </w:r>
      <w:r w:rsidR="00F54C99">
        <w:rPr>
          <w:rFonts w:ascii="Times New Roman" w:hAnsi="Times New Roman"/>
          <w:sz w:val="24"/>
          <w:szCs w:val="24"/>
        </w:rPr>
        <w:t>сле</w:t>
      </w:r>
      <w:r w:rsidR="00F54C99" w:rsidRPr="004B093E">
        <w:rPr>
          <w:rFonts w:ascii="Times New Roman" w:hAnsi="Times New Roman"/>
          <w:sz w:val="24"/>
          <w:szCs w:val="24"/>
        </w:rPr>
        <w:t>д</w:t>
      </w:r>
      <w:r w:rsidR="00F54C99">
        <w:rPr>
          <w:rFonts w:ascii="Times New Roman" w:hAnsi="Times New Roman"/>
          <w:sz w:val="24"/>
          <w:szCs w:val="24"/>
        </w:rPr>
        <w:t>ние</w:t>
      </w:r>
      <w:r w:rsidR="00F54C99" w:rsidRPr="004B093E">
        <w:rPr>
          <w:rFonts w:ascii="Times New Roman" w:hAnsi="Times New Roman"/>
          <w:sz w:val="24"/>
          <w:szCs w:val="24"/>
        </w:rPr>
        <w:t xml:space="preserve"> год</w:t>
      </w:r>
      <w:r w:rsidR="00F54C99">
        <w:rPr>
          <w:rFonts w:ascii="Times New Roman" w:hAnsi="Times New Roman"/>
          <w:sz w:val="24"/>
          <w:szCs w:val="24"/>
        </w:rPr>
        <w:t>ы</w:t>
      </w:r>
      <w:r w:rsidR="00F54C99" w:rsidRPr="004B093E">
        <w:rPr>
          <w:rFonts w:ascii="Times New Roman" w:hAnsi="Times New Roman"/>
          <w:sz w:val="24"/>
          <w:szCs w:val="24"/>
        </w:rPr>
        <w:t xml:space="preserve"> количество рынков значительно сократилось. Процесс реорганизации рыночной торговли осуществляется в рамках исполнения Федерального закона от 30.12.2006 № 271-ФЗ «О розничных рынках и о внесении изменений в Трудовой кодекс Российской Федерации». С 1 января 2013 года для организации деятельности по продаже товаров на рынках должны использоваться только капитальные здания, строения, сооружения. Использование в этих целях временных сооружений запрещается.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Рынки реконструируются в современные торговые центры, что соответствует требованиям цивилизованной торговли европейского уровня и современным технологиям розничной торговли. Преобразование рынков способствует повышению уровня контролируемости качества и безопасности реализуемых товаров. 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Помимо розничной торговли в стационарных объектах торговое обслуживание жителей </w:t>
      </w:r>
      <w:r>
        <w:rPr>
          <w:rFonts w:ascii="Times New Roman" w:hAnsi="Times New Roman"/>
          <w:sz w:val="24"/>
          <w:szCs w:val="24"/>
        </w:rPr>
        <w:t>округа</w:t>
      </w:r>
      <w:r w:rsidRPr="004B093E">
        <w:rPr>
          <w:rFonts w:ascii="Times New Roman" w:hAnsi="Times New Roman"/>
          <w:sz w:val="24"/>
          <w:szCs w:val="24"/>
        </w:rPr>
        <w:t xml:space="preserve"> осуществляется посредством нестационарной и ярмарочной торговли.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62325E">
        <w:rPr>
          <w:rFonts w:ascii="Times New Roman" w:hAnsi="Times New Roman"/>
          <w:sz w:val="24"/>
          <w:szCs w:val="24"/>
        </w:rPr>
        <w:t>Схемой размещения на 2015-2019</w:t>
      </w:r>
      <w:r w:rsidR="00EF386F">
        <w:rPr>
          <w:rFonts w:ascii="Times New Roman" w:hAnsi="Times New Roman"/>
          <w:sz w:val="24"/>
          <w:szCs w:val="24"/>
        </w:rPr>
        <w:t xml:space="preserve"> </w:t>
      </w:r>
      <w:r w:rsidRPr="0062325E">
        <w:rPr>
          <w:rFonts w:ascii="Times New Roman" w:hAnsi="Times New Roman"/>
          <w:sz w:val="24"/>
          <w:szCs w:val="24"/>
        </w:rPr>
        <w:t>гг предусмотрено размещение 186 нестационарных торговых объектов. Подавляющую часть этих объектов составляют павильоны. Социальная значимость нестационарной торговли остается высокой. В некоторых сельских населенных пунктах,  садовых товариществах эти виды торговли не имеют альтернативы.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>В соответствии с Федеральным законом от 28.12.2009 № 381-ФЗ «Об основах государственного регулирования торговой деятельности в Российской Федерации», распоряжением Министерства потребительского рынка и услуг Московской области от 2</w:t>
      </w:r>
      <w:r>
        <w:rPr>
          <w:rFonts w:ascii="Times New Roman" w:hAnsi="Times New Roman"/>
          <w:sz w:val="24"/>
          <w:szCs w:val="24"/>
        </w:rPr>
        <w:t>7</w:t>
      </w:r>
      <w:r w:rsidRPr="004B093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12</w:t>
      </w:r>
      <w:r w:rsidRPr="004B093E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2 № 32</w:t>
      </w:r>
      <w:r w:rsidRPr="004B093E">
        <w:rPr>
          <w:rFonts w:ascii="Times New Roman" w:hAnsi="Times New Roman"/>
          <w:sz w:val="24"/>
          <w:szCs w:val="24"/>
        </w:rPr>
        <w:t xml:space="preserve">-Р «Об 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объектов», размещение нестационарных объектов  розничной торговли на территории </w:t>
      </w:r>
      <w:r w:rsidR="00EF386F">
        <w:rPr>
          <w:rFonts w:ascii="Times New Roman" w:hAnsi="Times New Roman"/>
          <w:sz w:val="24"/>
          <w:szCs w:val="24"/>
        </w:rPr>
        <w:t>городского округа Истра</w:t>
      </w:r>
      <w:r w:rsidRPr="004B093E">
        <w:rPr>
          <w:rFonts w:ascii="Times New Roman" w:hAnsi="Times New Roman"/>
          <w:sz w:val="24"/>
          <w:szCs w:val="24"/>
        </w:rPr>
        <w:t xml:space="preserve"> регламентируется схемой размещения нестационарных торговых объектов. 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>В 201</w:t>
      </w:r>
      <w:r>
        <w:rPr>
          <w:rFonts w:ascii="Times New Roman" w:hAnsi="Times New Roman"/>
          <w:sz w:val="24"/>
          <w:szCs w:val="24"/>
        </w:rPr>
        <w:t>9</w:t>
      </w:r>
      <w:r w:rsidR="00EF386F">
        <w:rPr>
          <w:rFonts w:ascii="Times New Roman" w:hAnsi="Times New Roman"/>
          <w:sz w:val="24"/>
          <w:szCs w:val="24"/>
        </w:rPr>
        <w:t xml:space="preserve"> </w:t>
      </w:r>
      <w:r w:rsidRPr="004B093E">
        <w:rPr>
          <w:rFonts w:ascii="Times New Roman" w:hAnsi="Times New Roman"/>
          <w:sz w:val="24"/>
          <w:szCs w:val="24"/>
        </w:rPr>
        <w:t xml:space="preserve">году на территории </w:t>
      </w:r>
      <w:r>
        <w:rPr>
          <w:rFonts w:ascii="Times New Roman" w:hAnsi="Times New Roman"/>
          <w:sz w:val="24"/>
          <w:szCs w:val="24"/>
        </w:rPr>
        <w:t xml:space="preserve">городского округа </w:t>
      </w:r>
      <w:r w:rsidRPr="004B093E">
        <w:rPr>
          <w:rFonts w:ascii="Times New Roman" w:hAnsi="Times New Roman"/>
          <w:sz w:val="24"/>
          <w:szCs w:val="24"/>
        </w:rPr>
        <w:t>Истр</w:t>
      </w:r>
      <w:r>
        <w:rPr>
          <w:rFonts w:ascii="Times New Roman" w:hAnsi="Times New Roman"/>
          <w:sz w:val="24"/>
          <w:szCs w:val="24"/>
        </w:rPr>
        <w:t>а</w:t>
      </w:r>
      <w:r w:rsidRPr="004B093E">
        <w:rPr>
          <w:rFonts w:ascii="Times New Roman" w:hAnsi="Times New Roman"/>
          <w:sz w:val="24"/>
          <w:szCs w:val="24"/>
        </w:rPr>
        <w:t xml:space="preserve"> проведено </w:t>
      </w:r>
      <w:r>
        <w:rPr>
          <w:rFonts w:ascii="Times New Roman" w:hAnsi="Times New Roman"/>
          <w:sz w:val="24"/>
          <w:szCs w:val="24"/>
        </w:rPr>
        <w:t>87</w:t>
      </w:r>
      <w:r w:rsidRPr="004B093E">
        <w:rPr>
          <w:rFonts w:ascii="Times New Roman" w:hAnsi="Times New Roman"/>
          <w:sz w:val="24"/>
          <w:szCs w:val="24"/>
        </w:rPr>
        <w:t xml:space="preserve"> ярмарок. Ярмарочная торговля обеспечивает потребителя свежей продукцией. Ежегодно </w:t>
      </w:r>
      <w:r>
        <w:rPr>
          <w:rFonts w:ascii="Times New Roman" w:hAnsi="Times New Roman"/>
          <w:sz w:val="24"/>
          <w:szCs w:val="24"/>
        </w:rPr>
        <w:t>р</w:t>
      </w:r>
      <w:r w:rsidRPr="004B093E">
        <w:rPr>
          <w:rFonts w:ascii="Times New Roman" w:hAnsi="Times New Roman"/>
          <w:sz w:val="24"/>
          <w:szCs w:val="24"/>
        </w:rPr>
        <w:t xml:space="preserve">уководителем администрации  </w:t>
      </w:r>
      <w:r>
        <w:rPr>
          <w:rFonts w:ascii="Times New Roman" w:hAnsi="Times New Roman"/>
          <w:sz w:val="24"/>
          <w:szCs w:val="24"/>
        </w:rPr>
        <w:t xml:space="preserve">городского округа </w:t>
      </w:r>
      <w:r w:rsidRPr="004B093E">
        <w:rPr>
          <w:rFonts w:ascii="Times New Roman" w:hAnsi="Times New Roman"/>
          <w:sz w:val="24"/>
          <w:szCs w:val="24"/>
        </w:rPr>
        <w:t>Истра утверждается перечень мест проведения ярмарок.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городском округе </w:t>
      </w:r>
      <w:r w:rsidRPr="004B093E">
        <w:rPr>
          <w:rFonts w:ascii="Times New Roman" w:hAnsi="Times New Roman"/>
          <w:sz w:val="24"/>
          <w:szCs w:val="24"/>
        </w:rPr>
        <w:t xml:space="preserve">оптовые поставки товаров осуществляют 3 хозяйствующих субъекта. 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Строительство новых объектов торговли остается наиболее привлекательным для инвестирования. </w:t>
      </w:r>
    </w:p>
    <w:p w:rsidR="00F54C99" w:rsidRPr="004B093E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Сохранение и открытие новых предприятий бытового обслуживания в сельских населенных пунктах является основной задачей в сфере бытового обслуживание населения.  </w:t>
      </w:r>
    </w:p>
    <w:p w:rsidR="00F54C99" w:rsidRDefault="00F54C99" w:rsidP="00F54C99">
      <w:pPr>
        <w:widowControl w:val="0"/>
        <w:tabs>
          <w:tab w:val="num" w:pos="1440"/>
          <w:tab w:val="left" w:pos="14884"/>
        </w:tabs>
        <w:spacing w:after="0" w:line="240" w:lineRule="auto"/>
        <w:ind w:right="255" w:firstLine="567"/>
        <w:jc w:val="both"/>
        <w:rPr>
          <w:rFonts w:ascii="Times New Roman" w:hAnsi="Times New Roman"/>
          <w:sz w:val="24"/>
          <w:szCs w:val="24"/>
        </w:rPr>
      </w:pPr>
      <w:r w:rsidRPr="004B093E">
        <w:rPr>
          <w:rFonts w:ascii="Times New Roman" w:hAnsi="Times New Roman"/>
          <w:sz w:val="24"/>
          <w:szCs w:val="24"/>
        </w:rPr>
        <w:t xml:space="preserve">Острой проблемой является нарушение Закона Российской Федерации «О защите прав потребителей»,  неудовлетворенность населения </w:t>
      </w:r>
      <w:r>
        <w:rPr>
          <w:rFonts w:ascii="Times New Roman" w:hAnsi="Times New Roman"/>
          <w:sz w:val="24"/>
          <w:szCs w:val="24"/>
        </w:rPr>
        <w:t xml:space="preserve">городского округа </w:t>
      </w:r>
      <w:r w:rsidRPr="004B093E">
        <w:rPr>
          <w:rFonts w:ascii="Times New Roman" w:hAnsi="Times New Roman"/>
          <w:sz w:val="24"/>
          <w:szCs w:val="24"/>
        </w:rPr>
        <w:t>качеством обслуживания, а также качеством реализуемых товаров. В 201</w:t>
      </w:r>
      <w:r>
        <w:rPr>
          <w:rFonts w:ascii="Times New Roman" w:hAnsi="Times New Roman"/>
          <w:sz w:val="24"/>
          <w:szCs w:val="24"/>
        </w:rPr>
        <w:t>9</w:t>
      </w:r>
      <w:r w:rsidRPr="004B093E">
        <w:rPr>
          <w:rFonts w:ascii="Times New Roman" w:hAnsi="Times New Roman"/>
          <w:sz w:val="24"/>
          <w:szCs w:val="24"/>
        </w:rPr>
        <w:t xml:space="preserve"> году в администрацию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4B093E">
        <w:rPr>
          <w:rFonts w:ascii="Times New Roman" w:hAnsi="Times New Roman"/>
          <w:sz w:val="24"/>
          <w:szCs w:val="24"/>
        </w:rPr>
        <w:t xml:space="preserve"> поступило </w:t>
      </w:r>
      <w:r w:rsidRPr="002879F9">
        <w:rPr>
          <w:rFonts w:ascii="Times New Roman" w:hAnsi="Times New Roman"/>
          <w:sz w:val="24"/>
          <w:szCs w:val="24"/>
        </w:rPr>
        <w:t>93 жалобы</w:t>
      </w:r>
      <w:r w:rsidRPr="004B093E">
        <w:rPr>
          <w:rFonts w:ascii="Times New Roman" w:hAnsi="Times New Roman"/>
          <w:sz w:val="24"/>
          <w:szCs w:val="24"/>
        </w:rPr>
        <w:t xml:space="preserve"> от граждан на качество торгового обслуживания.</w:t>
      </w:r>
    </w:p>
    <w:p w:rsidR="006B17FC" w:rsidRPr="006B17FC" w:rsidRDefault="006B17FC" w:rsidP="006B17FC">
      <w:pPr>
        <w:pStyle w:val="aff8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441" w:rsidRPr="00347B0F" w:rsidRDefault="00A451D1" w:rsidP="008F3441">
      <w:pPr>
        <w:pStyle w:val="aff8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7B0F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мероприятий подпрограммы </w:t>
      </w:r>
      <w:r w:rsidR="0052303C" w:rsidRPr="00347B0F">
        <w:rPr>
          <w:rFonts w:ascii="Times New Roman" w:hAnsi="Times New Roman" w:cs="Times New Roman"/>
          <w:b/>
          <w:bCs/>
          <w:sz w:val="24"/>
          <w:szCs w:val="24"/>
        </w:rPr>
        <w:t>«Развитие потребительского рынка и услуг»</w:t>
      </w:r>
    </w:p>
    <w:p w:rsidR="00347B0F" w:rsidRPr="00347B0F" w:rsidRDefault="00347B0F" w:rsidP="006B17FC">
      <w:pPr>
        <w:pStyle w:val="aff8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-152" w:tblpY="1"/>
        <w:tblOverlap w:val="never"/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3"/>
        <w:gridCol w:w="2880"/>
        <w:gridCol w:w="1079"/>
        <w:gridCol w:w="1416"/>
        <w:gridCol w:w="1277"/>
        <w:gridCol w:w="1135"/>
        <w:gridCol w:w="1135"/>
        <w:gridCol w:w="139"/>
        <w:gridCol w:w="855"/>
        <w:gridCol w:w="994"/>
        <w:gridCol w:w="848"/>
        <w:gridCol w:w="858"/>
        <w:gridCol w:w="1135"/>
        <w:gridCol w:w="1476"/>
      </w:tblGrid>
      <w:tr w:rsidR="008F3441" w:rsidRPr="00167B63" w:rsidTr="00D1674F">
        <w:trPr>
          <w:trHeight w:val="810"/>
        </w:trPr>
        <w:tc>
          <w:tcPr>
            <w:tcW w:w="172" w:type="pct"/>
            <w:vMerge w:val="restar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913" w:type="pct"/>
            <w:vMerge w:val="restar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программы</w:t>
            </w:r>
          </w:p>
        </w:tc>
        <w:tc>
          <w:tcPr>
            <w:tcW w:w="342" w:type="pct"/>
            <w:vMerge w:val="restar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Срок испол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 меро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приятия</w:t>
            </w:r>
          </w:p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(годы)</w:t>
            </w:r>
          </w:p>
        </w:tc>
        <w:tc>
          <w:tcPr>
            <w:tcW w:w="449" w:type="pct"/>
            <w:vMerge w:val="restar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вания</w:t>
            </w:r>
          </w:p>
        </w:tc>
        <w:tc>
          <w:tcPr>
            <w:tcW w:w="405" w:type="pct"/>
            <w:vMerge w:val="restart"/>
          </w:tcPr>
          <w:p w:rsidR="008F3441" w:rsidRPr="00B35E87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5E87">
              <w:rPr>
                <w:rFonts w:ascii="Times New Roman" w:hAnsi="Times New Roman" w:cs="Times New Roman"/>
                <w:sz w:val="18"/>
                <w:szCs w:val="18"/>
              </w:rPr>
              <w:t>Объём финансирования мероприятия в году предшествующему году начала реализации мун. программы (тыс. руб.)</w:t>
            </w:r>
          </w:p>
        </w:tc>
        <w:tc>
          <w:tcPr>
            <w:tcW w:w="360" w:type="pct"/>
            <w:vMerge w:val="restar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Всего, (тыс. руб.)</w:t>
            </w:r>
          </w:p>
        </w:tc>
        <w:tc>
          <w:tcPr>
            <w:tcW w:w="1531" w:type="pct"/>
            <w:gridSpan w:val="6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годам,</w:t>
            </w:r>
          </w:p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360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Ответст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венный за выполнение 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 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468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</w:tr>
      <w:tr w:rsidR="008F3441" w:rsidRPr="00167B63" w:rsidTr="00D1674F">
        <w:trPr>
          <w:trHeight w:val="682"/>
        </w:trPr>
        <w:tc>
          <w:tcPr>
            <w:tcW w:w="172" w:type="pct"/>
            <w:vMerge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  <w:vMerge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5" w:type="pct"/>
            <w:gridSpan w:val="2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5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9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0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441" w:rsidRPr="00167B63" w:rsidTr="00D1674F">
        <w:trPr>
          <w:trHeight w:val="143"/>
        </w:trPr>
        <w:tc>
          <w:tcPr>
            <w:tcW w:w="172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3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9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0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5" w:type="pct"/>
            <w:gridSpan w:val="2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5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2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0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8" w:type="pct"/>
          </w:tcPr>
          <w:p w:rsidR="008F3441" w:rsidRPr="00167B63" w:rsidRDefault="008F3441" w:rsidP="00024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93872" w:rsidRPr="00167B63" w:rsidTr="00D1674F">
        <w:trPr>
          <w:trHeight w:val="699"/>
        </w:trPr>
        <w:tc>
          <w:tcPr>
            <w:tcW w:w="172" w:type="pct"/>
          </w:tcPr>
          <w:p w:rsidR="00493872" w:rsidRPr="00167B63" w:rsidRDefault="00493872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</w:tcPr>
          <w:p w:rsidR="00493872" w:rsidRPr="00E20568" w:rsidRDefault="00493872" w:rsidP="006B17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0568">
              <w:rPr>
                <w:rFonts w:ascii="Times New Roman" w:hAnsi="Times New Roman"/>
                <w:b/>
                <w:sz w:val="20"/>
                <w:szCs w:val="20"/>
              </w:rPr>
              <w:t>Основные мероприятия  01.</w:t>
            </w:r>
          </w:p>
          <w:p w:rsidR="00493872" w:rsidRPr="00167B63" w:rsidRDefault="00493872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568">
              <w:rPr>
                <w:rFonts w:ascii="Times New Roman" w:hAnsi="Times New Roman"/>
                <w:b/>
                <w:sz w:val="20"/>
                <w:szCs w:val="20"/>
              </w:rPr>
              <w:t>Развитие потребительского рынка и услуг</w:t>
            </w:r>
          </w:p>
        </w:tc>
        <w:tc>
          <w:tcPr>
            <w:tcW w:w="342" w:type="pct"/>
          </w:tcPr>
          <w:p w:rsidR="00493872" w:rsidRDefault="00493872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449" w:type="pct"/>
          </w:tcPr>
          <w:p w:rsidR="00493872" w:rsidRDefault="00493872" w:rsidP="006B17FC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405" w:type="pct"/>
            <w:vAlign w:val="center"/>
          </w:tcPr>
          <w:p w:rsidR="00493872" w:rsidRPr="00AE6F7B" w:rsidRDefault="00493872" w:rsidP="00900A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6F7B">
              <w:rPr>
                <w:rFonts w:ascii="Times New Roman" w:hAnsi="Times New Roman"/>
                <w:b/>
                <w:sz w:val="20"/>
                <w:szCs w:val="20"/>
              </w:rPr>
              <w:t>239246,7</w:t>
            </w:r>
          </w:p>
        </w:tc>
        <w:tc>
          <w:tcPr>
            <w:tcW w:w="360" w:type="pct"/>
            <w:vAlign w:val="bottom"/>
          </w:tcPr>
          <w:p w:rsidR="00493872" w:rsidRPr="00AE6F7B" w:rsidRDefault="0049387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E6F7B">
              <w:rPr>
                <w:rFonts w:ascii="Times New Roman" w:hAnsi="Times New Roman"/>
                <w:b/>
                <w:sz w:val="20"/>
                <w:szCs w:val="20"/>
              </w:rPr>
              <w:t>2599757,6</w:t>
            </w:r>
          </w:p>
        </w:tc>
        <w:tc>
          <w:tcPr>
            <w:tcW w:w="360" w:type="pct"/>
            <w:vAlign w:val="bottom"/>
          </w:tcPr>
          <w:p w:rsidR="00493872" w:rsidRPr="00AE6F7B" w:rsidRDefault="0049387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E6F7B">
              <w:rPr>
                <w:rFonts w:ascii="Times New Roman" w:hAnsi="Times New Roman"/>
                <w:b/>
                <w:sz w:val="20"/>
                <w:szCs w:val="20"/>
              </w:rPr>
              <w:t>1304687,2</w:t>
            </w:r>
          </w:p>
        </w:tc>
        <w:tc>
          <w:tcPr>
            <w:tcW w:w="315" w:type="pct"/>
            <w:gridSpan w:val="2"/>
            <w:vAlign w:val="bottom"/>
          </w:tcPr>
          <w:p w:rsidR="00493872" w:rsidRPr="00AE6F7B" w:rsidRDefault="0049387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E6F7B">
              <w:rPr>
                <w:rFonts w:ascii="Times New Roman" w:hAnsi="Times New Roman"/>
                <w:b/>
                <w:sz w:val="20"/>
                <w:szCs w:val="20"/>
              </w:rPr>
              <w:t>1137114</w:t>
            </w:r>
          </w:p>
        </w:tc>
        <w:tc>
          <w:tcPr>
            <w:tcW w:w="315" w:type="pct"/>
            <w:vAlign w:val="bottom"/>
          </w:tcPr>
          <w:p w:rsidR="00493872" w:rsidRPr="00AE6F7B" w:rsidRDefault="0049387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E6F7B">
              <w:rPr>
                <w:rFonts w:ascii="Times New Roman" w:hAnsi="Times New Roman"/>
                <w:b/>
                <w:sz w:val="20"/>
                <w:szCs w:val="20"/>
              </w:rPr>
              <w:t>147318,8</w:t>
            </w:r>
          </w:p>
        </w:tc>
        <w:tc>
          <w:tcPr>
            <w:tcW w:w="269" w:type="pct"/>
            <w:vAlign w:val="bottom"/>
          </w:tcPr>
          <w:p w:rsidR="00493872" w:rsidRPr="00AE6F7B" w:rsidRDefault="0049387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E6F7B">
              <w:rPr>
                <w:rFonts w:ascii="Times New Roman" w:hAnsi="Times New Roman"/>
                <w:b/>
                <w:sz w:val="20"/>
                <w:szCs w:val="20"/>
              </w:rPr>
              <w:t>5318,8</w:t>
            </w:r>
          </w:p>
        </w:tc>
        <w:tc>
          <w:tcPr>
            <w:tcW w:w="272" w:type="pct"/>
            <w:vAlign w:val="bottom"/>
          </w:tcPr>
          <w:p w:rsidR="00493872" w:rsidRPr="00AE6F7B" w:rsidRDefault="00493872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E6F7B">
              <w:rPr>
                <w:rFonts w:ascii="Times New Roman" w:hAnsi="Times New Roman"/>
                <w:b/>
                <w:sz w:val="20"/>
                <w:szCs w:val="20"/>
              </w:rPr>
              <w:t>5318,8</w:t>
            </w:r>
          </w:p>
        </w:tc>
        <w:tc>
          <w:tcPr>
            <w:tcW w:w="360" w:type="pct"/>
          </w:tcPr>
          <w:p w:rsidR="00493872" w:rsidRPr="00167B63" w:rsidRDefault="00493872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493872" w:rsidRPr="00167B63" w:rsidRDefault="00493872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9C2" w:rsidRPr="00167B63" w:rsidTr="00D1674F">
        <w:trPr>
          <w:trHeight w:val="1036"/>
        </w:trPr>
        <w:tc>
          <w:tcPr>
            <w:tcW w:w="172" w:type="pct"/>
          </w:tcPr>
          <w:p w:rsidR="004879C2" w:rsidRPr="00167B63" w:rsidRDefault="004879C2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</w:tcPr>
          <w:p w:rsidR="004879C2" w:rsidRPr="00167B63" w:rsidRDefault="004879C2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:rsidR="004879C2" w:rsidRDefault="004879C2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</w:tcPr>
          <w:p w:rsidR="004879C2" w:rsidRDefault="004879C2" w:rsidP="006B17F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05" w:type="pct"/>
            <w:vAlign w:val="center"/>
          </w:tcPr>
          <w:p w:rsidR="004879C2" w:rsidRPr="00900AE1" w:rsidRDefault="004879C2" w:rsidP="006B17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1280,7</w:t>
            </w:r>
          </w:p>
        </w:tc>
        <w:tc>
          <w:tcPr>
            <w:tcW w:w="360" w:type="pct"/>
            <w:vAlign w:val="center"/>
          </w:tcPr>
          <w:p w:rsidR="004879C2" w:rsidRPr="00900AE1" w:rsidRDefault="004879C2" w:rsidP="006B17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AE1">
              <w:rPr>
                <w:rFonts w:ascii="Times New Roman" w:hAnsi="Times New Roman"/>
                <w:sz w:val="20"/>
                <w:szCs w:val="20"/>
              </w:rPr>
              <w:t>8490,6</w:t>
            </w:r>
          </w:p>
        </w:tc>
        <w:tc>
          <w:tcPr>
            <w:tcW w:w="360" w:type="pct"/>
            <w:vAlign w:val="center"/>
          </w:tcPr>
          <w:p w:rsidR="004879C2" w:rsidRPr="00900AE1" w:rsidRDefault="004879C2" w:rsidP="006B17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AE1">
              <w:rPr>
                <w:rFonts w:ascii="Times New Roman" w:hAnsi="Times New Roman"/>
                <w:sz w:val="20"/>
                <w:szCs w:val="20"/>
              </w:rPr>
              <w:t>1420,2</w:t>
            </w:r>
          </w:p>
        </w:tc>
        <w:tc>
          <w:tcPr>
            <w:tcW w:w="315" w:type="pct"/>
            <w:gridSpan w:val="2"/>
            <w:vAlign w:val="center"/>
          </w:tcPr>
          <w:p w:rsidR="004879C2" w:rsidRPr="00900AE1" w:rsidRDefault="004879C2" w:rsidP="006B17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AE1">
              <w:rPr>
                <w:rFonts w:ascii="Times New Roman" w:hAnsi="Times New Roman"/>
                <w:sz w:val="20"/>
                <w:szCs w:val="20"/>
              </w:rPr>
              <w:t>1716</w:t>
            </w:r>
          </w:p>
        </w:tc>
        <w:tc>
          <w:tcPr>
            <w:tcW w:w="315" w:type="pct"/>
            <w:vAlign w:val="center"/>
          </w:tcPr>
          <w:p w:rsidR="004879C2" w:rsidRPr="00900AE1" w:rsidRDefault="004879C2" w:rsidP="006B17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AE1">
              <w:rPr>
                <w:rFonts w:ascii="Times New Roman" w:hAnsi="Times New Roman"/>
                <w:sz w:val="20"/>
                <w:szCs w:val="20"/>
              </w:rPr>
              <w:t>1784,8</w:t>
            </w:r>
          </w:p>
        </w:tc>
        <w:tc>
          <w:tcPr>
            <w:tcW w:w="269" w:type="pct"/>
            <w:vAlign w:val="center"/>
          </w:tcPr>
          <w:p w:rsidR="004879C2" w:rsidRPr="00900AE1" w:rsidRDefault="004879C2" w:rsidP="006B17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AE1">
              <w:rPr>
                <w:rFonts w:ascii="Times New Roman" w:hAnsi="Times New Roman"/>
                <w:sz w:val="20"/>
                <w:szCs w:val="20"/>
              </w:rPr>
              <w:t>1784,8</w:t>
            </w:r>
          </w:p>
        </w:tc>
        <w:tc>
          <w:tcPr>
            <w:tcW w:w="272" w:type="pct"/>
            <w:vAlign w:val="center"/>
          </w:tcPr>
          <w:p w:rsidR="004879C2" w:rsidRPr="00900AE1" w:rsidRDefault="004879C2" w:rsidP="006B17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AE1">
              <w:rPr>
                <w:rFonts w:ascii="Times New Roman" w:hAnsi="Times New Roman"/>
                <w:sz w:val="20"/>
                <w:szCs w:val="20"/>
              </w:rPr>
              <w:t>1784,8</w:t>
            </w:r>
          </w:p>
        </w:tc>
        <w:tc>
          <w:tcPr>
            <w:tcW w:w="360" w:type="pct"/>
          </w:tcPr>
          <w:p w:rsidR="004879C2" w:rsidRPr="00167B63" w:rsidRDefault="004879C2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4879C2" w:rsidRPr="00167B63" w:rsidRDefault="004879C2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06A" w:rsidRPr="00167B63" w:rsidTr="00D1674F">
        <w:trPr>
          <w:trHeight w:val="602"/>
        </w:trPr>
        <w:tc>
          <w:tcPr>
            <w:tcW w:w="172" w:type="pct"/>
          </w:tcPr>
          <w:p w:rsidR="00C8406A" w:rsidRPr="00167B63" w:rsidRDefault="00C8406A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</w:tcPr>
          <w:p w:rsidR="00C8406A" w:rsidRPr="00167B63" w:rsidRDefault="00C8406A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:rsidR="00C8406A" w:rsidRDefault="00C8406A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</w:tcPr>
          <w:p w:rsidR="00C8406A" w:rsidRDefault="00C8406A" w:rsidP="006B17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Московской</w:t>
            </w:r>
          </w:p>
          <w:p w:rsidR="00C8406A" w:rsidRDefault="00C8406A" w:rsidP="006B17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области</w:t>
            </w:r>
          </w:p>
        </w:tc>
        <w:tc>
          <w:tcPr>
            <w:tcW w:w="405" w:type="pct"/>
            <w:vAlign w:val="center"/>
          </w:tcPr>
          <w:p w:rsidR="00C8406A" w:rsidRPr="00900AE1" w:rsidRDefault="00C8406A" w:rsidP="00900A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2946,0</w:t>
            </w:r>
          </w:p>
        </w:tc>
        <w:tc>
          <w:tcPr>
            <w:tcW w:w="360" w:type="pct"/>
            <w:vAlign w:val="center"/>
          </w:tcPr>
          <w:p w:rsidR="00C8406A" w:rsidRPr="00900AE1" w:rsidRDefault="00C8406A" w:rsidP="00900A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AE1">
              <w:rPr>
                <w:rFonts w:ascii="Times New Roman" w:hAnsi="Times New Roman"/>
                <w:sz w:val="20"/>
                <w:szCs w:val="20"/>
              </w:rPr>
              <w:t>17267</w:t>
            </w:r>
          </w:p>
        </w:tc>
        <w:tc>
          <w:tcPr>
            <w:tcW w:w="360" w:type="pct"/>
            <w:vAlign w:val="center"/>
          </w:tcPr>
          <w:p w:rsidR="00C8406A" w:rsidRPr="00900AE1" w:rsidRDefault="00C8406A" w:rsidP="00900A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AE1">
              <w:rPr>
                <w:rFonts w:ascii="Times New Roman" w:hAnsi="Times New Roman"/>
                <w:sz w:val="20"/>
                <w:szCs w:val="20"/>
              </w:rPr>
              <w:t>3267</w:t>
            </w:r>
          </w:p>
        </w:tc>
        <w:tc>
          <w:tcPr>
            <w:tcW w:w="315" w:type="pct"/>
            <w:gridSpan w:val="2"/>
            <w:vAlign w:val="center"/>
          </w:tcPr>
          <w:p w:rsidR="00C8406A" w:rsidRPr="00900AE1" w:rsidRDefault="00C8406A" w:rsidP="00900A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AE1">
              <w:rPr>
                <w:rFonts w:ascii="Times New Roman" w:hAnsi="Times New Roman"/>
                <w:sz w:val="20"/>
                <w:szCs w:val="20"/>
              </w:rPr>
              <w:t>3398</w:t>
            </w:r>
          </w:p>
        </w:tc>
        <w:tc>
          <w:tcPr>
            <w:tcW w:w="315" w:type="pct"/>
            <w:vAlign w:val="center"/>
          </w:tcPr>
          <w:p w:rsidR="00C8406A" w:rsidRPr="00900AE1" w:rsidRDefault="00C8406A" w:rsidP="00900A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AE1">
              <w:rPr>
                <w:rFonts w:ascii="Times New Roman" w:hAnsi="Times New Roman"/>
                <w:sz w:val="20"/>
                <w:szCs w:val="20"/>
              </w:rPr>
              <w:t>3534</w:t>
            </w:r>
          </w:p>
        </w:tc>
        <w:tc>
          <w:tcPr>
            <w:tcW w:w="269" w:type="pct"/>
            <w:vAlign w:val="center"/>
          </w:tcPr>
          <w:p w:rsidR="00C8406A" w:rsidRPr="00900AE1" w:rsidRDefault="00C8406A" w:rsidP="00900A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AE1">
              <w:rPr>
                <w:rFonts w:ascii="Times New Roman" w:hAnsi="Times New Roman"/>
                <w:sz w:val="20"/>
                <w:szCs w:val="20"/>
              </w:rPr>
              <w:t>3534</w:t>
            </w:r>
          </w:p>
        </w:tc>
        <w:tc>
          <w:tcPr>
            <w:tcW w:w="272" w:type="pct"/>
            <w:vAlign w:val="center"/>
          </w:tcPr>
          <w:p w:rsidR="00C8406A" w:rsidRPr="00900AE1" w:rsidRDefault="00C8406A" w:rsidP="006B17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AE1">
              <w:rPr>
                <w:rFonts w:ascii="Times New Roman" w:hAnsi="Times New Roman"/>
                <w:sz w:val="20"/>
                <w:szCs w:val="20"/>
              </w:rPr>
              <w:t>3534</w:t>
            </w:r>
          </w:p>
        </w:tc>
        <w:tc>
          <w:tcPr>
            <w:tcW w:w="360" w:type="pct"/>
          </w:tcPr>
          <w:p w:rsidR="00C8406A" w:rsidRPr="00167B63" w:rsidRDefault="00C8406A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C8406A" w:rsidRPr="00167B63" w:rsidRDefault="00C8406A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36E" w:rsidRPr="00167B63" w:rsidTr="00D1674F">
        <w:trPr>
          <w:trHeight w:val="482"/>
        </w:trPr>
        <w:tc>
          <w:tcPr>
            <w:tcW w:w="172" w:type="pct"/>
          </w:tcPr>
          <w:p w:rsidR="007B636E" w:rsidRPr="00167B63" w:rsidRDefault="007B636E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</w:tcPr>
          <w:p w:rsidR="007B636E" w:rsidRPr="00167B63" w:rsidRDefault="007B636E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:rsidR="007B636E" w:rsidRDefault="007B636E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</w:tcPr>
          <w:p w:rsidR="007B636E" w:rsidRDefault="007B636E" w:rsidP="006B17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 источники</w:t>
            </w:r>
          </w:p>
        </w:tc>
        <w:tc>
          <w:tcPr>
            <w:tcW w:w="405" w:type="pct"/>
            <w:vAlign w:val="center"/>
          </w:tcPr>
          <w:p w:rsidR="001E7F52" w:rsidRPr="00900AE1" w:rsidRDefault="001E7F52" w:rsidP="001E7F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AE1">
              <w:rPr>
                <w:rFonts w:ascii="Times New Roman" w:hAnsi="Times New Roman"/>
                <w:sz w:val="20"/>
                <w:szCs w:val="20"/>
              </w:rPr>
              <w:t>235020</w:t>
            </w:r>
          </w:p>
          <w:p w:rsidR="007B636E" w:rsidRPr="00900AE1" w:rsidRDefault="007B636E" w:rsidP="006470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:rsidR="007B636E" w:rsidRPr="007B636E" w:rsidRDefault="001E7F52" w:rsidP="006470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2574000</w:t>
            </w:r>
          </w:p>
        </w:tc>
        <w:tc>
          <w:tcPr>
            <w:tcW w:w="360" w:type="pct"/>
            <w:vAlign w:val="center"/>
          </w:tcPr>
          <w:p w:rsidR="007B636E" w:rsidRPr="007B636E" w:rsidRDefault="002C051F" w:rsidP="006B17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B636E" w:rsidRPr="007B636E">
              <w:rPr>
                <w:rFonts w:ascii="Times New Roman" w:hAnsi="Times New Roman"/>
                <w:sz w:val="20"/>
                <w:szCs w:val="20"/>
              </w:rPr>
              <w:t>300000</w:t>
            </w:r>
          </w:p>
        </w:tc>
        <w:tc>
          <w:tcPr>
            <w:tcW w:w="315" w:type="pct"/>
            <w:gridSpan w:val="2"/>
            <w:vAlign w:val="center"/>
          </w:tcPr>
          <w:p w:rsidR="007B636E" w:rsidRPr="007B636E" w:rsidRDefault="002C051F" w:rsidP="006B17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B636E" w:rsidRPr="007B636E">
              <w:rPr>
                <w:rFonts w:ascii="Times New Roman" w:hAnsi="Times New Roman"/>
                <w:sz w:val="20"/>
                <w:szCs w:val="20"/>
              </w:rPr>
              <w:t>132000</w:t>
            </w:r>
          </w:p>
        </w:tc>
        <w:tc>
          <w:tcPr>
            <w:tcW w:w="315" w:type="pct"/>
            <w:vAlign w:val="center"/>
          </w:tcPr>
          <w:p w:rsidR="007B636E" w:rsidRPr="007B636E" w:rsidRDefault="007B636E" w:rsidP="006B17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36E">
              <w:rPr>
                <w:rFonts w:ascii="Times New Roman" w:hAnsi="Times New Roman"/>
                <w:sz w:val="20"/>
                <w:szCs w:val="20"/>
              </w:rPr>
              <w:t>142000</w:t>
            </w:r>
          </w:p>
        </w:tc>
        <w:tc>
          <w:tcPr>
            <w:tcW w:w="269" w:type="pct"/>
            <w:vAlign w:val="center"/>
          </w:tcPr>
          <w:p w:rsidR="007B636E" w:rsidRPr="007B636E" w:rsidRDefault="007B636E" w:rsidP="006B17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36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2" w:type="pct"/>
            <w:vAlign w:val="center"/>
          </w:tcPr>
          <w:p w:rsidR="007B636E" w:rsidRPr="007B636E" w:rsidRDefault="007B636E" w:rsidP="006B17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36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7B636E" w:rsidRPr="00167B63" w:rsidRDefault="007B636E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7B636E" w:rsidRPr="00167B63" w:rsidRDefault="007B636E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872" w:rsidRPr="00167B63" w:rsidTr="00D1674F">
        <w:trPr>
          <w:trHeight w:val="1352"/>
        </w:trPr>
        <w:tc>
          <w:tcPr>
            <w:tcW w:w="172" w:type="pct"/>
          </w:tcPr>
          <w:p w:rsidR="00493872" w:rsidRPr="00167B63" w:rsidRDefault="00493872" w:rsidP="00493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</w:tcPr>
          <w:p w:rsidR="00493872" w:rsidRDefault="00493872" w:rsidP="004938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1.1.</w:t>
            </w:r>
          </w:p>
          <w:p w:rsidR="00493872" w:rsidRDefault="00493872" w:rsidP="004938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Содействие вводу (строительству) новых современных объектов потребительского рынка и услуг</w:t>
            </w:r>
          </w:p>
          <w:p w:rsidR="00493872" w:rsidRPr="00167B63" w:rsidRDefault="00493872" w:rsidP="00493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:rsidR="00493872" w:rsidRDefault="00493872" w:rsidP="00493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449" w:type="pct"/>
          </w:tcPr>
          <w:p w:rsidR="00493872" w:rsidRPr="00167B63" w:rsidRDefault="00493872" w:rsidP="004938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5" w:type="pct"/>
            <w:vAlign w:val="center"/>
          </w:tcPr>
          <w:p w:rsidR="00493872" w:rsidRDefault="00493872" w:rsidP="004938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93872" w:rsidRPr="007B636E" w:rsidRDefault="00493872" w:rsidP="004938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3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235020</w:t>
            </w:r>
          </w:p>
          <w:p w:rsidR="00493872" w:rsidRPr="007B636E" w:rsidRDefault="00493872" w:rsidP="004938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:rsidR="00493872" w:rsidRPr="007B636E" w:rsidRDefault="00493872" w:rsidP="00493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2574000</w:t>
            </w:r>
          </w:p>
        </w:tc>
        <w:tc>
          <w:tcPr>
            <w:tcW w:w="360" w:type="pct"/>
            <w:vAlign w:val="center"/>
          </w:tcPr>
          <w:p w:rsidR="00493872" w:rsidRPr="007B636E" w:rsidRDefault="00493872" w:rsidP="00493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7B636E">
              <w:rPr>
                <w:rFonts w:ascii="Times New Roman" w:hAnsi="Times New Roman"/>
                <w:sz w:val="20"/>
                <w:szCs w:val="20"/>
              </w:rPr>
              <w:t>300000</w:t>
            </w:r>
          </w:p>
        </w:tc>
        <w:tc>
          <w:tcPr>
            <w:tcW w:w="315" w:type="pct"/>
            <w:gridSpan w:val="2"/>
            <w:vAlign w:val="center"/>
          </w:tcPr>
          <w:p w:rsidR="00493872" w:rsidRPr="007B636E" w:rsidRDefault="00493872" w:rsidP="00493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7B636E">
              <w:rPr>
                <w:rFonts w:ascii="Times New Roman" w:hAnsi="Times New Roman"/>
                <w:sz w:val="20"/>
                <w:szCs w:val="20"/>
              </w:rPr>
              <w:t>132000</w:t>
            </w:r>
          </w:p>
        </w:tc>
        <w:tc>
          <w:tcPr>
            <w:tcW w:w="315" w:type="pct"/>
            <w:vAlign w:val="center"/>
          </w:tcPr>
          <w:p w:rsidR="00493872" w:rsidRPr="007B636E" w:rsidRDefault="00493872" w:rsidP="00493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36E">
              <w:rPr>
                <w:rFonts w:ascii="Times New Roman" w:hAnsi="Times New Roman"/>
                <w:sz w:val="20"/>
                <w:szCs w:val="20"/>
              </w:rPr>
              <w:t>142000</w:t>
            </w:r>
          </w:p>
        </w:tc>
        <w:tc>
          <w:tcPr>
            <w:tcW w:w="269" w:type="pct"/>
            <w:vAlign w:val="center"/>
          </w:tcPr>
          <w:p w:rsidR="00493872" w:rsidRPr="007B636E" w:rsidRDefault="00493872" w:rsidP="00493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36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2" w:type="pct"/>
            <w:vAlign w:val="center"/>
          </w:tcPr>
          <w:p w:rsidR="00493872" w:rsidRPr="00E272D6" w:rsidRDefault="00493872" w:rsidP="00493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2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493872" w:rsidRPr="006B17FC" w:rsidRDefault="00493872" w:rsidP="004938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B17FC">
              <w:rPr>
                <w:rFonts w:ascii="Times New Roman" w:hAnsi="Times New Roman"/>
                <w:sz w:val="16"/>
                <w:szCs w:val="16"/>
              </w:rPr>
              <w:t>Управление развития потребительского рынка</w:t>
            </w:r>
          </w:p>
        </w:tc>
        <w:tc>
          <w:tcPr>
            <w:tcW w:w="468" w:type="pct"/>
          </w:tcPr>
          <w:p w:rsidR="00493872" w:rsidRPr="00DB31B3" w:rsidRDefault="00493872" w:rsidP="004938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DB31B3">
              <w:rPr>
                <w:rFonts w:ascii="Times New Roman" w:hAnsi="Times New Roman"/>
                <w:sz w:val="14"/>
                <w:szCs w:val="14"/>
              </w:rPr>
              <w:t>1. ООО «Промстроинвест» Строительство магазина г. Истра, ул. Шнырева, уч. 4</w:t>
            </w:r>
          </w:p>
          <w:p w:rsidR="00493872" w:rsidRPr="00DB31B3" w:rsidRDefault="00493872" w:rsidP="004938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DB31B3">
              <w:rPr>
                <w:rFonts w:ascii="Times New Roman" w:hAnsi="Times New Roman"/>
                <w:sz w:val="14"/>
                <w:szCs w:val="14"/>
              </w:rPr>
              <w:t>2. ИП Безгрешнов М.С.  Строительство магазина                    с.п. Лучинское, д. Давыдковская</w:t>
            </w:r>
          </w:p>
          <w:p w:rsidR="00493872" w:rsidRPr="00ED56A4" w:rsidRDefault="00493872" w:rsidP="004938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1B3">
              <w:rPr>
                <w:rFonts w:ascii="Times New Roman" w:hAnsi="Times New Roman"/>
                <w:sz w:val="14"/>
                <w:szCs w:val="14"/>
              </w:rPr>
              <w:t>3. ФЛ Самохин Е.В. строительство магазина  г. Истра, ул. Масковская</w:t>
            </w:r>
          </w:p>
        </w:tc>
      </w:tr>
      <w:tr w:rsidR="006827CB" w:rsidRPr="00167B63" w:rsidTr="00D1674F">
        <w:trPr>
          <w:trHeight w:val="602"/>
        </w:trPr>
        <w:tc>
          <w:tcPr>
            <w:tcW w:w="172" w:type="pct"/>
          </w:tcPr>
          <w:p w:rsidR="006827CB" w:rsidRPr="00167B63" w:rsidRDefault="006827CB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</w:tcPr>
          <w:p w:rsidR="006827CB" w:rsidRPr="00E20568" w:rsidRDefault="006827CB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1.2.</w:t>
            </w:r>
          </w:p>
          <w:p w:rsidR="006827CB" w:rsidRDefault="006827CB" w:rsidP="006B17F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проведения ярмарок с участием субъектов  малого и среднего предпринимательства и производителей сельскохозяйственной продукции Московской области  </w:t>
            </w:r>
          </w:p>
        </w:tc>
        <w:tc>
          <w:tcPr>
            <w:tcW w:w="342" w:type="pct"/>
          </w:tcPr>
          <w:p w:rsidR="006827CB" w:rsidRDefault="006827CB" w:rsidP="006B17F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6827CB" w:rsidRDefault="006827CB" w:rsidP="006B17F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6827CB" w:rsidRPr="00167B63" w:rsidRDefault="006827CB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пределах средств на обеспечение деятельности </w:t>
            </w:r>
          </w:p>
        </w:tc>
        <w:tc>
          <w:tcPr>
            <w:tcW w:w="360" w:type="pct"/>
          </w:tcPr>
          <w:p w:rsidR="006827CB" w:rsidRPr="00177B3C" w:rsidRDefault="006827CB" w:rsidP="006B17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7B3C">
              <w:rPr>
                <w:rFonts w:ascii="Times New Roman" w:hAnsi="Times New Roman"/>
                <w:sz w:val="16"/>
                <w:szCs w:val="16"/>
              </w:rPr>
              <w:t>Управление развития потребительского рынка</w:t>
            </w:r>
          </w:p>
        </w:tc>
        <w:tc>
          <w:tcPr>
            <w:tcW w:w="468" w:type="pct"/>
          </w:tcPr>
          <w:p w:rsidR="006827CB" w:rsidRPr="00ED56A4" w:rsidRDefault="006827CB" w:rsidP="006B17FC">
            <w:pPr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</w:rPr>
            </w:pPr>
            <w:r w:rsidRPr="00ED56A4">
              <w:rPr>
                <w:rFonts w:ascii="Times New Roman" w:hAnsi="Times New Roman"/>
                <w:sz w:val="18"/>
                <w:szCs w:val="18"/>
              </w:rPr>
              <w:t>Поддержка сельхоз производителей путем обеспечения дополнительной возможности для реализации ими своей продукции в рамках проведения ярмарок.</w:t>
            </w:r>
          </w:p>
        </w:tc>
      </w:tr>
      <w:tr w:rsidR="006244A4" w:rsidRPr="00167B63" w:rsidTr="00D1674F">
        <w:trPr>
          <w:trHeight w:val="2971"/>
        </w:trPr>
        <w:tc>
          <w:tcPr>
            <w:tcW w:w="172" w:type="pct"/>
          </w:tcPr>
          <w:p w:rsidR="006244A4" w:rsidRPr="00167B63" w:rsidRDefault="006244A4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</w:tcPr>
          <w:p w:rsidR="006244A4" w:rsidRPr="00755209" w:rsidRDefault="006244A4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1.3.</w:t>
            </w:r>
          </w:p>
          <w:p w:rsidR="006244A4" w:rsidRDefault="006244A4" w:rsidP="006B17F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проведение «социальных» акций для ветеранов и инвалидов Великой Отечественной войны, социально незащищенных категорий граждан с участием хозяйствующих субъектов, осуществляющих деятельность в сфере потребительского рынка и услуг</w:t>
            </w:r>
          </w:p>
        </w:tc>
        <w:tc>
          <w:tcPr>
            <w:tcW w:w="342" w:type="pct"/>
          </w:tcPr>
          <w:p w:rsidR="006244A4" w:rsidRDefault="006244A4" w:rsidP="006B17F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6244A4" w:rsidRDefault="006244A4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  <w:p w:rsidR="006244A4" w:rsidRDefault="006244A4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44A4" w:rsidRDefault="006244A4" w:rsidP="006B17F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2296" w:type="pct"/>
            <w:gridSpan w:val="8"/>
          </w:tcPr>
          <w:p w:rsidR="006244A4" w:rsidRPr="00167B63" w:rsidRDefault="006244A4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</w:tcPr>
          <w:p w:rsidR="006244A4" w:rsidRPr="00177B3C" w:rsidRDefault="006244A4" w:rsidP="006B17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7B3C">
              <w:rPr>
                <w:rFonts w:ascii="Times New Roman" w:hAnsi="Times New Roman"/>
                <w:sz w:val="16"/>
                <w:szCs w:val="16"/>
              </w:rPr>
              <w:t>Управление развития потребительского рынка</w:t>
            </w:r>
          </w:p>
        </w:tc>
        <w:tc>
          <w:tcPr>
            <w:tcW w:w="468" w:type="pct"/>
          </w:tcPr>
          <w:p w:rsidR="006244A4" w:rsidRPr="00167B63" w:rsidRDefault="00311B15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685">
              <w:rPr>
                <w:rFonts w:ascii="Times New Roman" w:hAnsi="Times New Roman"/>
                <w:sz w:val="18"/>
                <w:szCs w:val="18"/>
              </w:rPr>
              <w:t>Обеспечение современными мощностями инфраструктуры потребительского рынка и услуг и повышение качества обслуживания</w:t>
            </w:r>
            <w:r w:rsidRPr="003D22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A7703" w:rsidRPr="00167B63" w:rsidTr="00D1674F">
        <w:trPr>
          <w:trHeight w:val="1337"/>
        </w:trPr>
        <w:tc>
          <w:tcPr>
            <w:tcW w:w="172" w:type="pct"/>
            <w:vMerge w:val="restart"/>
          </w:tcPr>
          <w:p w:rsidR="00CA7703" w:rsidRPr="00167B63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  <w:vMerge w:val="restart"/>
          </w:tcPr>
          <w:p w:rsidR="00CA7703" w:rsidRDefault="00CA7703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1.4.</w:t>
            </w:r>
          </w:p>
          <w:p w:rsidR="00CA7703" w:rsidRPr="00167B63" w:rsidRDefault="00CA7703" w:rsidP="006B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городского муниципального образования Московской области</w:t>
            </w:r>
          </w:p>
        </w:tc>
        <w:tc>
          <w:tcPr>
            <w:tcW w:w="342" w:type="pct"/>
            <w:vMerge w:val="restart"/>
          </w:tcPr>
          <w:p w:rsidR="00CA7703" w:rsidRDefault="00CA7703" w:rsidP="006B17FC">
            <w:pPr>
              <w:spacing w:after="0" w:line="240" w:lineRule="auto"/>
            </w:pPr>
            <w:r w:rsidRPr="00730D60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CA7703" w:rsidRPr="00167B63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05" w:type="pct"/>
            <w:vAlign w:val="center"/>
          </w:tcPr>
          <w:p w:rsidR="00CA7703" w:rsidRDefault="00CA7703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1280,7</w:t>
            </w:r>
          </w:p>
        </w:tc>
        <w:tc>
          <w:tcPr>
            <w:tcW w:w="360" w:type="pct"/>
            <w:vAlign w:val="center"/>
          </w:tcPr>
          <w:p w:rsidR="00CA7703" w:rsidRPr="00BF618F" w:rsidRDefault="00CA7703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18F">
              <w:rPr>
                <w:rFonts w:ascii="Times New Roman" w:hAnsi="Times New Roman" w:cs="Times New Roman"/>
                <w:sz w:val="20"/>
                <w:szCs w:val="20"/>
              </w:rPr>
              <w:t>8490,6</w:t>
            </w:r>
          </w:p>
        </w:tc>
        <w:tc>
          <w:tcPr>
            <w:tcW w:w="404" w:type="pct"/>
            <w:gridSpan w:val="2"/>
            <w:vAlign w:val="center"/>
          </w:tcPr>
          <w:p w:rsidR="00CA7703" w:rsidRPr="00BF618F" w:rsidRDefault="00CA7703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18F">
              <w:rPr>
                <w:rFonts w:ascii="Times New Roman" w:hAnsi="Times New Roman" w:cs="Times New Roman"/>
                <w:sz w:val="20"/>
                <w:szCs w:val="20"/>
              </w:rPr>
              <w:t>1420,2</w:t>
            </w:r>
          </w:p>
        </w:tc>
        <w:tc>
          <w:tcPr>
            <w:tcW w:w="271" w:type="pct"/>
            <w:vAlign w:val="center"/>
          </w:tcPr>
          <w:p w:rsidR="00CA7703" w:rsidRPr="00BF618F" w:rsidRDefault="00CA7703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18F">
              <w:rPr>
                <w:rFonts w:ascii="Times New Roman" w:hAnsi="Times New Roman" w:cs="Times New Roman"/>
                <w:sz w:val="20"/>
                <w:szCs w:val="20"/>
              </w:rPr>
              <w:t>1716</w:t>
            </w:r>
          </w:p>
        </w:tc>
        <w:tc>
          <w:tcPr>
            <w:tcW w:w="315" w:type="pct"/>
            <w:vAlign w:val="center"/>
          </w:tcPr>
          <w:p w:rsidR="00CA7703" w:rsidRPr="00BF618F" w:rsidRDefault="00CA7703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18F">
              <w:rPr>
                <w:rFonts w:ascii="Times New Roman" w:hAnsi="Times New Roman" w:cs="Times New Roman"/>
                <w:sz w:val="20"/>
                <w:szCs w:val="20"/>
              </w:rPr>
              <w:t>1784,8</w:t>
            </w:r>
          </w:p>
        </w:tc>
        <w:tc>
          <w:tcPr>
            <w:tcW w:w="269" w:type="pct"/>
            <w:vAlign w:val="center"/>
          </w:tcPr>
          <w:p w:rsidR="00CA7703" w:rsidRPr="00BF618F" w:rsidRDefault="00CA7703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18F">
              <w:rPr>
                <w:rFonts w:ascii="Times New Roman" w:hAnsi="Times New Roman" w:cs="Times New Roman"/>
                <w:sz w:val="20"/>
                <w:szCs w:val="20"/>
              </w:rPr>
              <w:t>1784,8</w:t>
            </w:r>
          </w:p>
        </w:tc>
        <w:tc>
          <w:tcPr>
            <w:tcW w:w="272" w:type="pct"/>
            <w:vAlign w:val="center"/>
          </w:tcPr>
          <w:p w:rsidR="00CA7703" w:rsidRPr="00BF618F" w:rsidRDefault="00CA7703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18F">
              <w:rPr>
                <w:rFonts w:ascii="Times New Roman" w:hAnsi="Times New Roman" w:cs="Times New Roman"/>
                <w:sz w:val="20"/>
                <w:szCs w:val="20"/>
              </w:rPr>
              <w:t>1784,8</w:t>
            </w:r>
          </w:p>
        </w:tc>
        <w:tc>
          <w:tcPr>
            <w:tcW w:w="360" w:type="pct"/>
            <w:vMerge w:val="restart"/>
          </w:tcPr>
          <w:p w:rsidR="00CA7703" w:rsidRPr="00177B3C" w:rsidRDefault="00CA7703" w:rsidP="006B17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7B3C">
              <w:rPr>
                <w:rFonts w:ascii="Times New Roman" w:hAnsi="Times New Roman"/>
                <w:sz w:val="16"/>
                <w:szCs w:val="16"/>
              </w:rPr>
              <w:t>Управление развития потребительского рынка</w:t>
            </w:r>
          </w:p>
        </w:tc>
        <w:tc>
          <w:tcPr>
            <w:tcW w:w="468" w:type="pct"/>
            <w:vMerge w:val="restart"/>
          </w:tcPr>
          <w:p w:rsidR="00CA7703" w:rsidRPr="00627C1A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7C1A">
              <w:rPr>
                <w:rFonts w:ascii="Times New Roman" w:hAnsi="Times New Roman"/>
                <w:sz w:val="18"/>
                <w:szCs w:val="18"/>
              </w:rPr>
              <w:t>Обеспечение жителей отдаленных сельских населенных пунктов продовольственными и промышленными товарами.</w:t>
            </w:r>
          </w:p>
        </w:tc>
      </w:tr>
      <w:tr w:rsidR="00CA7703" w:rsidRPr="00167B63" w:rsidTr="00D1674F">
        <w:trPr>
          <w:trHeight w:val="602"/>
        </w:trPr>
        <w:tc>
          <w:tcPr>
            <w:tcW w:w="172" w:type="pct"/>
            <w:vMerge/>
          </w:tcPr>
          <w:p w:rsidR="00CA7703" w:rsidRPr="00167B63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  <w:vMerge/>
          </w:tcPr>
          <w:p w:rsidR="00CA7703" w:rsidRPr="00167B63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CA7703" w:rsidRDefault="00CA7703" w:rsidP="006B17FC">
            <w:pPr>
              <w:spacing w:after="0" w:line="240" w:lineRule="auto"/>
            </w:pPr>
          </w:p>
        </w:tc>
        <w:tc>
          <w:tcPr>
            <w:tcW w:w="449" w:type="pct"/>
          </w:tcPr>
          <w:p w:rsidR="00CA7703" w:rsidRDefault="00CA7703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  <w:p w:rsidR="00CA7703" w:rsidRPr="00167B63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CA7703" w:rsidRDefault="00CA7703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2946</w:t>
            </w:r>
          </w:p>
        </w:tc>
        <w:tc>
          <w:tcPr>
            <w:tcW w:w="360" w:type="pct"/>
            <w:vAlign w:val="center"/>
          </w:tcPr>
          <w:p w:rsidR="00CA7703" w:rsidRPr="00BF618F" w:rsidRDefault="00CA7703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18F">
              <w:rPr>
                <w:rFonts w:ascii="Times New Roman" w:hAnsi="Times New Roman" w:cs="Times New Roman"/>
                <w:sz w:val="20"/>
                <w:szCs w:val="20"/>
              </w:rPr>
              <w:t>17267</w:t>
            </w:r>
          </w:p>
        </w:tc>
        <w:tc>
          <w:tcPr>
            <w:tcW w:w="404" w:type="pct"/>
            <w:gridSpan w:val="2"/>
            <w:vAlign w:val="center"/>
          </w:tcPr>
          <w:p w:rsidR="00CA7703" w:rsidRPr="00BF618F" w:rsidRDefault="00CA7703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18F">
              <w:rPr>
                <w:rFonts w:ascii="Times New Roman" w:hAnsi="Times New Roman" w:cs="Times New Roman"/>
                <w:sz w:val="20"/>
                <w:szCs w:val="20"/>
              </w:rPr>
              <w:t>3267</w:t>
            </w:r>
          </w:p>
        </w:tc>
        <w:tc>
          <w:tcPr>
            <w:tcW w:w="271" w:type="pct"/>
            <w:vAlign w:val="center"/>
          </w:tcPr>
          <w:p w:rsidR="00CA7703" w:rsidRPr="00BF618F" w:rsidRDefault="00CA7703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18F">
              <w:rPr>
                <w:rFonts w:ascii="Times New Roman" w:hAnsi="Times New Roman" w:cs="Times New Roman"/>
                <w:sz w:val="20"/>
                <w:szCs w:val="20"/>
              </w:rPr>
              <w:t>3398</w:t>
            </w:r>
          </w:p>
        </w:tc>
        <w:tc>
          <w:tcPr>
            <w:tcW w:w="315" w:type="pct"/>
            <w:vAlign w:val="center"/>
          </w:tcPr>
          <w:p w:rsidR="00CA7703" w:rsidRPr="00BF618F" w:rsidRDefault="00CA7703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18F">
              <w:rPr>
                <w:rFonts w:ascii="Times New Roman" w:hAnsi="Times New Roman" w:cs="Times New Roman"/>
                <w:sz w:val="20"/>
                <w:szCs w:val="20"/>
              </w:rPr>
              <w:t>3534</w:t>
            </w:r>
          </w:p>
        </w:tc>
        <w:tc>
          <w:tcPr>
            <w:tcW w:w="269" w:type="pct"/>
            <w:vAlign w:val="center"/>
          </w:tcPr>
          <w:p w:rsidR="00CA7703" w:rsidRPr="00BF618F" w:rsidRDefault="00CA7703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18F">
              <w:rPr>
                <w:rFonts w:ascii="Times New Roman" w:hAnsi="Times New Roman" w:cs="Times New Roman"/>
                <w:sz w:val="20"/>
                <w:szCs w:val="20"/>
              </w:rPr>
              <w:t>3534</w:t>
            </w:r>
          </w:p>
        </w:tc>
        <w:tc>
          <w:tcPr>
            <w:tcW w:w="272" w:type="pct"/>
            <w:vAlign w:val="center"/>
          </w:tcPr>
          <w:p w:rsidR="00CA7703" w:rsidRPr="00BF618F" w:rsidRDefault="00CA7703" w:rsidP="00BF61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18F">
              <w:rPr>
                <w:rFonts w:ascii="Times New Roman" w:hAnsi="Times New Roman" w:cs="Times New Roman"/>
                <w:sz w:val="20"/>
                <w:szCs w:val="20"/>
              </w:rPr>
              <w:t>3534</w:t>
            </w:r>
          </w:p>
        </w:tc>
        <w:tc>
          <w:tcPr>
            <w:tcW w:w="360" w:type="pct"/>
            <w:vMerge/>
          </w:tcPr>
          <w:p w:rsidR="00CA7703" w:rsidRPr="00167B63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CA7703" w:rsidRPr="00627C1A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7AAD" w:rsidRPr="00167B63" w:rsidTr="00D1674F">
        <w:trPr>
          <w:trHeight w:val="602"/>
        </w:trPr>
        <w:tc>
          <w:tcPr>
            <w:tcW w:w="172" w:type="pct"/>
          </w:tcPr>
          <w:p w:rsidR="00007AAD" w:rsidRPr="00167B63" w:rsidRDefault="00007AAD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</w:tcPr>
          <w:p w:rsidR="00007AAD" w:rsidRDefault="00007AAD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1.5.</w:t>
            </w:r>
          </w:p>
          <w:p w:rsidR="00007AAD" w:rsidRPr="00167B63" w:rsidRDefault="00007AAD" w:rsidP="006B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Разработка, согласование и утверждение в муниципальном образовании Московской области схем размещения нестационарных торговых объектов, а также демонтаж нестационарных торговых объектов, размещение которых не соответствует схеме размещения нестационарных торговых объектов</w:t>
            </w:r>
          </w:p>
        </w:tc>
        <w:tc>
          <w:tcPr>
            <w:tcW w:w="342" w:type="pct"/>
          </w:tcPr>
          <w:p w:rsidR="00007AAD" w:rsidRDefault="00007AAD" w:rsidP="006B17FC">
            <w:pPr>
              <w:spacing w:after="0" w:line="240" w:lineRule="auto"/>
            </w:pPr>
            <w:r w:rsidRPr="00730D60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007AAD" w:rsidRPr="00167B63" w:rsidRDefault="00007AAD" w:rsidP="006B1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007AAD" w:rsidRPr="00167B63" w:rsidRDefault="00007AAD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</w:tcPr>
          <w:p w:rsidR="00007AAD" w:rsidRPr="00A630D9" w:rsidRDefault="00007AAD" w:rsidP="006B17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630D9">
              <w:rPr>
                <w:rFonts w:ascii="Times New Roman" w:hAnsi="Times New Roman"/>
                <w:sz w:val="16"/>
                <w:szCs w:val="16"/>
              </w:rPr>
              <w:t>Управление развития потребительского рынка</w:t>
            </w:r>
          </w:p>
        </w:tc>
        <w:tc>
          <w:tcPr>
            <w:tcW w:w="468" w:type="pct"/>
          </w:tcPr>
          <w:p w:rsidR="00007AAD" w:rsidRPr="00627C1A" w:rsidRDefault="00007AAD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7C1A">
              <w:rPr>
                <w:rFonts w:ascii="Times New Roman" w:hAnsi="Times New Roman"/>
                <w:sz w:val="18"/>
                <w:szCs w:val="18"/>
              </w:rPr>
              <w:t>Выявление нарушений при размещении нестационарных торговых объектах.</w:t>
            </w:r>
          </w:p>
        </w:tc>
      </w:tr>
      <w:tr w:rsidR="00451813" w:rsidRPr="00167B63" w:rsidTr="00D1674F">
        <w:trPr>
          <w:trHeight w:val="602"/>
        </w:trPr>
        <w:tc>
          <w:tcPr>
            <w:tcW w:w="172" w:type="pct"/>
          </w:tcPr>
          <w:p w:rsidR="00451813" w:rsidRPr="00167B63" w:rsidRDefault="0045181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</w:tcPr>
          <w:p w:rsidR="00451813" w:rsidRDefault="00451813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1.6.</w:t>
            </w:r>
          </w:p>
          <w:p w:rsidR="00451813" w:rsidRPr="00627C1A" w:rsidRDefault="00451813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условий для обеспечения жителей городского округа услугами связи, общественного питания, торговли и бытового обслуживания</w:t>
            </w:r>
          </w:p>
        </w:tc>
        <w:tc>
          <w:tcPr>
            <w:tcW w:w="342" w:type="pct"/>
          </w:tcPr>
          <w:p w:rsidR="00451813" w:rsidRDefault="00451813" w:rsidP="006B17FC">
            <w:pPr>
              <w:spacing w:after="0" w:line="240" w:lineRule="auto"/>
            </w:pPr>
            <w:r w:rsidRPr="00730D60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451813" w:rsidRPr="00167B63" w:rsidRDefault="00451813" w:rsidP="00A63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420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451813" w:rsidRPr="00167B63" w:rsidRDefault="0045181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</w:tcPr>
          <w:p w:rsidR="00451813" w:rsidRPr="00A630D9" w:rsidRDefault="00451813" w:rsidP="006B17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630D9">
              <w:rPr>
                <w:rFonts w:ascii="Times New Roman" w:hAnsi="Times New Roman"/>
                <w:sz w:val="16"/>
                <w:szCs w:val="16"/>
              </w:rPr>
              <w:t>Управление развития потребительского рынка</w:t>
            </w:r>
          </w:p>
        </w:tc>
        <w:tc>
          <w:tcPr>
            <w:tcW w:w="468" w:type="pct"/>
          </w:tcPr>
          <w:p w:rsidR="00451813" w:rsidRPr="00627C1A" w:rsidRDefault="0045181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7C1A">
              <w:rPr>
                <w:rFonts w:ascii="Times New Roman" w:hAnsi="Times New Roman"/>
                <w:sz w:val="18"/>
                <w:szCs w:val="18"/>
              </w:rPr>
              <w:t>Организация деятельности объектов общественного питания в формате нестационарного торгового объекта.</w:t>
            </w:r>
          </w:p>
        </w:tc>
      </w:tr>
      <w:tr w:rsidR="00CA7703" w:rsidRPr="00167B63" w:rsidTr="00D1674F">
        <w:trPr>
          <w:trHeight w:val="1463"/>
        </w:trPr>
        <w:tc>
          <w:tcPr>
            <w:tcW w:w="172" w:type="pct"/>
          </w:tcPr>
          <w:p w:rsidR="00CA7703" w:rsidRPr="00167B63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</w:tcPr>
          <w:p w:rsidR="00CA7703" w:rsidRDefault="00CA7703" w:rsidP="006B17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02 </w:t>
            </w:r>
          </w:p>
          <w:p w:rsidR="00CA7703" w:rsidRPr="00167B63" w:rsidRDefault="00CA7703" w:rsidP="00A630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Развитие сферы общественного питания на территории муниципального образования Московской области</w:t>
            </w:r>
          </w:p>
        </w:tc>
        <w:tc>
          <w:tcPr>
            <w:tcW w:w="342" w:type="pct"/>
          </w:tcPr>
          <w:p w:rsidR="00CA7703" w:rsidRDefault="00CA7703" w:rsidP="006B17FC">
            <w:pPr>
              <w:spacing w:after="0" w:line="240" w:lineRule="auto"/>
            </w:pPr>
            <w:r w:rsidRPr="00776595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CA7703" w:rsidRDefault="00CA7703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  <w:p w:rsidR="00CA7703" w:rsidRPr="00167B63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CA7703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CA7703" w:rsidRDefault="00CA7703" w:rsidP="00AE6F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404" w:type="pct"/>
            <w:gridSpan w:val="2"/>
          </w:tcPr>
          <w:p w:rsidR="00CA7703" w:rsidRDefault="00CA7703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271" w:type="pct"/>
          </w:tcPr>
          <w:p w:rsidR="00CA7703" w:rsidRDefault="00CA7703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15" w:type="pct"/>
          </w:tcPr>
          <w:p w:rsidR="00CA7703" w:rsidRDefault="00CA7703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269" w:type="pct"/>
          </w:tcPr>
          <w:p w:rsidR="00CA7703" w:rsidRDefault="00CA7703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272" w:type="pct"/>
          </w:tcPr>
          <w:p w:rsidR="00CA7703" w:rsidRDefault="00CA7703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60" w:type="pct"/>
            <w:vMerge w:val="restart"/>
          </w:tcPr>
          <w:p w:rsidR="00CA7703" w:rsidRPr="00A630D9" w:rsidRDefault="00CA7703" w:rsidP="006B17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630D9">
              <w:rPr>
                <w:rFonts w:ascii="Times New Roman" w:hAnsi="Times New Roman"/>
                <w:sz w:val="16"/>
                <w:szCs w:val="16"/>
              </w:rPr>
              <w:t>Управление развития потребительского рынка</w:t>
            </w:r>
          </w:p>
        </w:tc>
        <w:tc>
          <w:tcPr>
            <w:tcW w:w="468" w:type="pct"/>
            <w:vMerge w:val="restart"/>
          </w:tcPr>
          <w:p w:rsidR="00CA7703" w:rsidRPr="00627C1A" w:rsidRDefault="00CA7703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7C1A">
              <w:rPr>
                <w:rFonts w:ascii="Times New Roman" w:hAnsi="Times New Roman"/>
                <w:sz w:val="18"/>
                <w:szCs w:val="18"/>
              </w:rPr>
              <w:t>Организация деятельности объектов общественного питания, устанавливаемых в весенне-летний период.</w:t>
            </w:r>
          </w:p>
        </w:tc>
      </w:tr>
      <w:tr w:rsidR="00AF5EBF" w:rsidRPr="00167B63" w:rsidTr="00D1674F">
        <w:trPr>
          <w:trHeight w:val="602"/>
        </w:trPr>
        <w:tc>
          <w:tcPr>
            <w:tcW w:w="172" w:type="pct"/>
          </w:tcPr>
          <w:p w:rsidR="00AF5EBF" w:rsidRPr="00167B63" w:rsidRDefault="00AF5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</w:tcPr>
          <w:p w:rsidR="00AF5EBF" w:rsidRDefault="00AF5EBF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2.1.</w:t>
            </w:r>
          </w:p>
          <w:p w:rsidR="00AF5EBF" w:rsidRPr="003F17B9" w:rsidRDefault="00AF5EBF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Содействие увеличению уровня обеспеченности  населения  </w:t>
            </w:r>
            <w:r w:rsidR="00625614">
              <w:rPr>
                <w:rFonts w:ascii="Times New Roman" w:hAnsi="Times New Roman"/>
                <w:sz w:val="20"/>
                <w:szCs w:val="20"/>
              </w:rPr>
              <w:t xml:space="preserve">муниципального образования Московской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предприятиями общественного питания</w:t>
            </w:r>
          </w:p>
        </w:tc>
        <w:tc>
          <w:tcPr>
            <w:tcW w:w="342" w:type="pct"/>
          </w:tcPr>
          <w:p w:rsidR="00AF5EBF" w:rsidRDefault="00AF5EBF" w:rsidP="006B17FC">
            <w:pPr>
              <w:spacing w:after="0" w:line="240" w:lineRule="auto"/>
            </w:pPr>
            <w:r w:rsidRPr="00776595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AF5EBF" w:rsidRDefault="00AF5EBF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  <w:p w:rsidR="00AF5EBF" w:rsidRPr="00167B63" w:rsidRDefault="00AF5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AF5EBF" w:rsidRDefault="00AF5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AF5EBF" w:rsidRDefault="00AF5EBF" w:rsidP="00AE6F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="0054344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04" w:type="pct"/>
            <w:gridSpan w:val="2"/>
          </w:tcPr>
          <w:p w:rsidR="00AF5EBF" w:rsidRDefault="00AF5EBF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54344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1" w:type="pct"/>
          </w:tcPr>
          <w:p w:rsidR="00AF5EBF" w:rsidRDefault="00AF5EBF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54344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5" w:type="pct"/>
          </w:tcPr>
          <w:p w:rsidR="00AF5EBF" w:rsidRDefault="00AF5EBF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54344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</w:tcPr>
          <w:p w:rsidR="00AF5EBF" w:rsidRDefault="00AF5EBF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54344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2" w:type="pct"/>
          </w:tcPr>
          <w:p w:rsidR="00AF5EBF" w:rsidRDefault="00AF5EBF" w:rsidP="006B17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54344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vMerge/>
          </w:tcPr>
          <w:p w:rsidR="00AF5EBF" w:rsidRDefault="00AF5EBF" w:rsidP="006B17FC">
            <w:pPr>
              <w:spacing w:after="0" w:line="240" w:lineRule="auto"/>
            </w:pPr>
          </w:p>
        </w:tc>
        <w:tc>
          <w:tcPr>
            <w:tcW w:w="468" w:type="pct"/>
            <w:vMerge/>
          </w:tcPr>
          <w:p w:rsidR="00AF5EBF" w:rsidRPr="00167B63" w:rsidRDefault="00AF5EB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C2F" w:rsidRPr="00167B63" w:rsidTr="00D1674F">
        <w:trPr>
          <w:trHeight w:val="602"/>
        </w:trPr>
        <w:tc>
          <w:tcPr>
            <w:tcW w:w="172" w:type="pct"/>
          </w:tcPr>
          <w:p w:rsidR="00F96C2F" w:rsidRPr="00167B63" w:rsidRDefault="00F96C2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</w:tcPr>
          <w:p w:rsidR="00F96C2F" w:rsidRDefault="00F96C2F" w:rsidP="006B17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03</w:t>
            </w:r>
          </w:p>
          <w:p w:rsidR="00F96C2F" w:rsidRPr="00167B63" w:rsidRDefault="00F96C2F" w:rsidP="00A630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Развитие сферы бытовых услуг на  территории муниципального образования Московской области</w:t>
            </w:r>
          </w:p>
        </w:tc>
        <w:tc>
          <w:tcPr>
            <w:tcW w:w="342" w:type="pct"/>
          </w:tcPr>
          <w:p w:rsidR="00F96C2F" w:rsidRDefault="00F96C2F" w:rsidP="006B17FC">
            <w:pPr>
              <w:spacing w:after="0" w:line="240" w:lineRule="auto"/>
            </w:pPr>
            <w:r w:rsidRPr="00776595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F96C2F" w:rsidRDefault="00F96C2F" w:rsidP="006B17FC">
            <w:pPr>
              <w:spacing w:after="0" w:line="240" w:lineRule="auto"/>
            </w:pPr>
            <w:r w:rsidRPr="00544420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F96C2F" w:rsidRPr="00167B63" w:rsidRDefault="00F96C2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  <w:vMerge w:val="restart"/>
          </w:tcPr>
          <w:p w:rsidR="00F96C2F" w:rsidRPr="00A630D9" w:rsidRDefault="00F96C2F" w:rsidP="006B17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630D9">
              <w:rPr>
                <w:rFonts w:ascii="Times New Roman" w:hAnsi="Times New Roman"/>
                <w:sz w:val="16"/>
                <w:szCs w:val="16"/>
              </w:rPr>
              <w:t>Управление развития потребительского рынка</w:t>
            </w:r>
          </w:p>
        </w:tc>
        <w:tc>
          <w:tcPr>
            <w:tcW w:w="468" w:type="pct"/>
            <w:vMerge w:val="restart"/>
          </w:tcPr>
          <w:p w:rsidR="00F96C2F" w:rsidRPr="00167B63" w:rsidRDefault="00F96C2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F87">
              <w:rPr>
                <w:rFonts w:ascii="Times New Roman" w:hAnsi="Times New Roman"/>
                <w:sz w:val="18"/>
                <w:szCs w:val="18"/>
              </w:rPr>
              <w:t>Организация деятельности нестационарных комплексов бытовых услуг (мультисервис).</w:t>
            </w:r>
          </w:p>
        </w:tc>
      </w:tr>
      <w:tr w:rsidR="00F96C2F" w:rsidRPr="00167B63" w:rsidTr="00D1674F">
        <w:trPr>
          <w:trHeight w:val="422"/>
        </w:trPr>
        <w:tc>
          <w:tcPr>
            <w:tcW w:w="172" w:type="pct"/>
          </w:tcPr>
          <w:p w:rsidR="00F96C2F" w:rsidRPr="00167B63" w:rsidRDefault="00F96C2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</w:tcPr>
          <w:p w:rsidR="00F96C2F" w:rsidRDefault="00F96C2F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3.1.</w:t>
            </w:r>
          </w:p>
          <w:p w:rsidR="00F96C2F" w:rsidRPr="00167B63" w:rsidRDefault="00F96C2F" w:rsidP="006B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Содействие увеличению уровня обеспеченности населения  муниципального образования Московской области  предприятиями бытового обслуживания</w:t>
            </w:r>
          </w:p>
        </w:tc>
        <w:tc>
          <w:tcPr>
            <w:tcW w:w="342" w:type="pct"/>
          </w:tcPr>
          <w:p w:rsidR="00F96C2F" w:rsidRDefault="00F96C2F" w:rsidP="006B17FC">
            <w:pPr>
              <w:spacing w:after="0" w:line="240" w:lineRule="auto"/>
            </w:pPr>
            <w:r w:rsidRPr="0034672C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F96C2F" w:rsidRDefault="00F96C2F" w:rsidP="006B17FC">
            <w:pPr>
              <w:spacing w:after="0" w:line="240" w:lineRule="auto"/>
            </w:pPr>
            <w:r w:rsidRPr="00544420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F96C2F" w:rsidRPr="00167B63" w:rsidRDefault="00F96C2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  <w:vMerge/>
          </w:tcPr>
          <w:p w:rsidR="00F96C2F" w:rsidRDefault="00F96C2F" w:rsidP="006B17FC">
            <w:pPr>
              <w:spacing w:after="0" w:line="240" w:lineRule="auto"/>
            </w:pPr>
          </w:p>
        </w:tc>
        <w:tc>
          <w:tcPr>
            <w:tcW w:w="468" w:type="pct"/>
            <w:vMerge/>
          </w:tcPr>
          <w:p w:rsidR="00F96C2F" w:rsidRPr="00167B63" w:rsidRDefault="00F96C2F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66F0" w:rsidRPr="00167B63" w:rsidTr="00D1674F">
        <w:trPr>
          <w:trHeight w:val="1554"/>
        </w:trPr>
        <w:tc>
          <w:tcPr>
            <w:tcW w:w="172" w:type="pct"/>
          </w:tcPr>
          <w:p w:rsidR="007766F0" w:rsidRPr="00167B63" w:rsidRDefault="007766F0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</w:tcPr>
          <w:p w:rsidR="007766F0" w:rsidRPr="003A5846" w:rsidRDefault="007766F0" w:rsidP="006B17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04</w:t>
            </w:r>
          </w:p>
          <w:p w:rsidR="007766F0" w:rsidRDefault="007766F0" w:rsidP="006B17F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Реализация губернаторской программы «100 бань Подмосковья» на территории муниципального образования Московской области</w:t>
            </w:r>
          </w:p>
        </w:tc>
        <w:tc>
          <w:tcPr>
            <w:tcW w:w="342" w:type="pct"/>
          </w:tcPr>
          <w:p w:rsidR="007766F0" w:rsidRDefault="007766F0" w:rsidP="006B17FC">
            <w:pPr>
              <w:spacing w:after="0" w:line="240" w:lineRule="auto"/>
            </w:pPr>
            <w:r w:rsidRPr="0034672C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7766F0" w:rsidRDefault="007766F0" w:rsidP="006B17FC">
            <w:pPr>
              <w:spacing w:after="0" w:line="240" w:lineRule="auto"/>
            </w:pPr>
            <w:r w:rsidRPr="00DF7A93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7766F0" w:rsidRPr="00167B63" w:rsidRDefault="007766F0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  <w:vMerge w:val="restart"/>
          </w:tcPr>
          <w:p w:rsidR="007766F0" w:rsidRPr="00A630D9" w:rsidRDefault="007766F0" w:rsidP="006B17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630D9">
              <w:rPr>
                <w:rFonts w:ascii="Times New Roman" w:hAnsi="Times New Roman"/>
                <w:sz w:val="16"/>
                <w:szCs w:val="16"/>
              </w:rPr>
              <w:t>Управление развития потребительского рынка</w:t>
            </w:r>
          </w:p>
        </w:tc>
        <w:tc>
          <w:tcPr>
            <w:tcW w:w="468" w:type="pct"/>
            <w:vMerge w:val="restart"/>
          </w:tcPr>
          <w:p w:rsidR="007766F0" w:rsidRPr="00167B63" w:rsidRDefault="007766F0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5F6">
              <w:rPr>
                <w:rFonts w:ascii="Times New Roman" w:hAnsi="Times New Roman"/>
                <w:sz w:val="18"/>
                <w:szCs w:val="18"/>
              </w:rPr>
              <w:t>Организация деятельности банных услуг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66F0" w:rsidRPr="00167B63" w:rsidTr="00D1674F">
        <w:trPr>
          <w:trHeight w:val="602"/>
        </w:trPr>
        <w:tc>
          <w:tcPr>
            <w:tcW w:w="172" w:type="pct"/>
          </w:tcPr>
          <w:p w:rsidR="007766F0" w:rsidRPr="00167B63" w:rsidRDefault="007766F0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</w:tcPr>
          <w:p w:rsidR="007766F0" w:rsidRPr="00B757C5" w:rsidRDefault="007766F0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4.1.</w:t>
            </w:r>
          </w:p>
          <w:p w:rsidR="007766F0" w:rsidRPr="00B757C5" w:rsidRDefault="007766F0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Содействие строительству (реконструкции) банных объектов в рамках программы «100 бань Подмосковья»</w:t>
            </w:r>
          </w:p>
        </w:tc>
        <w:tc>
          <w:tcPr>
            <w:tcW w:w="342" w:type="pct"/>
          </w:tcPr>
          <w:p w:rsidR="007766F0" w:rsidRDefault="007766F0" w:rsidP="006B17FC">
            <w:pPr>
              <w:spacing w:after="0" w:line="240" w:lineRule="auto"/>
            </w:pPr>
            <w:r w:rsidRPr="0034672C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7766F0" w:rsidRDefault="007766F0" w:rsidP="006B17FC">
            <w:pPr>
              <w:spacing w:after="0" w:line="240" w:lineRule="auto"/>
            </w:pPr>
            <w:r w:rsidRPr="00DF7A93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7766F0" w:rsidRPr="00167B63" w:rsidRDefault="007766F0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  <w:vMerge/>
          </w:tcPr>
          <w:p w:rsidR="007766F0" w:rsidRDefault="007766F0" w:rsidP="006B17FC">
            <w:pPr>
              <w:spacing w:after="0" w:line="240" w:lineRule="auto"/>
            </w:pPr>
          </w:p>
        </w:tc>
        <w:tc>
          <w:tcPr>
            <w:tcW w:w="468" w:type="pct"/>
            <w:vMerge/>
          </w:tcPr>
          <w:p w:rsidR="007766F0" w:rsidRPr="00167B63" w:rsidRDefault="007766F0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66F0" w:rsidRPr="00167B63" w:rsidTr="00D1674F">
        <w:trPr>
          <w:trHeight w:val="602"/>
        </w:trPr>
        <w:tc>
          <w:tcPr>
            <w:tcW w:w="172" w:type="pct"/>
          </w:tcPr>
          <w:p w:rsidR="007766F0" w:rsidRPr="00167B63" w:rsidRDefault="007766F0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</w:tcPr>
          <w:p w:rsidR="007766F0" w:rsidRPr="00B757C5" w:rsidRDefault="007766F0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4.2.</w:t>
            </w:r>
          </w:p>
          <w:p w:rsidR="007766F0" w:rsidRPr="00B757C5" w:rsidRDefault="007766F0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Поиск и подбор инвесторов для строительства/ реконструкции банных объектов в рамках программы «100 бань Подмосковья»</w:t>
            </w:r>
          </w:p>
        </w:tc>
        <w:tc>
          <w:tcPr>
            <w:tcW w:w="342" w:type="pct"/>
          </w:tcPr>
          <w:p w:rsidR="007766F0" w:rsidRDefault="007766F0" w:rsidP="006B17FC">
            <w:pPr>
              <w:spacing w:after="0" w:line="240" w:lineRule="auto"/>
            </w:pPr>
            <w:r w:rsidRPr="0034672C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7766F0" w:rsidRDefault="007766F0" w:rsidP="006B17FC">
            <w:pPr>
              <w:spacing w:after="0" w:line="240" w:lineRule="auto"/>
            </w:pPr>
            <w:r w:rsidRPr="00DF7A93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7766F0" w:rsidRPr="00167B63" w:rsidRDefault="007766F0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  <w:vMerge/>
          </w:tcPr>
          <w:p w:rsidR="007766F0" w:rsidRDefault="007766F0" w:rsidP="006B17FC">
            <w:pPr>
              <w:spacing w:after="0" w:line="240" w:lineRule="auto"/>
            </w:pPr>
          </w:p>
        </w:tc>
        <w:tc>
          <w:tcPr>
            <w:tcW w:w="468" w:type="pct"/>
            <w:vMerge/>
          </w:tcPr>
          <w:p w:rsidR="007766F0" w:rsidRPr="00167B63" w:rsidRDefault="007766F0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D98" w:rsidRPr="00167B63" w:rsidTr="00D1674F">
        <w:trPr>
          <w:trHeight w:val="602"/>
        </w:trPr>
        <w:tc>
          <w:tcPr>
            <w:tcW w:w="172" w:type="pct"/>
          </w:tcPr>
          <w:p w:rsidR="00861D98" w:rsidRPr="00167B63" w:rsidRDefault="00861D98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</w:tcPr>
          <w:p w:rsidR="00861D98" w:rsidRDefault="00861D98" w:rsidP="006B17FC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 05 Участие в организации региональной системы защиты прав потребителей</w:t>
            </w:r>
          </w:p>
        </w:tc>
        <w:tc>
          <w:tcPr>
            <w:tcW w:w="342" w:type="pct"/>
          </w:tcPr>
          <w:p w:rsidR="00861D98" w:rsidRDefault="00861D98" w:rsidP="006B17FC">
            <w:pPr>
              <w:spacing w:after="0" w:line="240" w:lineRule="auto"/>
            </w:pPr>
            <w:r w:rsidRPr="0034672C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861D98" w:rsidRPr="00167B63" w:rsidRDefault="00861D98" w:rsidP="006B1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861D98" w:rsidRDefault="00861D98" w:rsidP="006B17FC">
            <w:pPr>
              <w:spacing w:after="0" w:line="240" w:lineRule="auto"/>
              <w:jc w:val="center"/>
            </w:pPr>
            <w:r w:rsidRPr="00933E8C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  <w:vMerge w:val="restart"/>
          </w:tcPr>
          <w:p w:rsidR="00861D98" w:rsidRPr="00A630D9" w:rsidRDefault="00861D98" w:rsidP="006B17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630D9">
              <w:rPr>
                <w:rFonts w:ascii="Times New Roman" w:hAnsi="Times New Roman"/>
                <w:sz w:val="16"/>
                <w:szCs w:val="16"/>
              </w:rPr>
              <w:t>Управление развития потребительского рынка</w:t>
            </w:r>
          </w:p>
        </w:tc>
        <w:tc>
          <w:tcPr>
            <w:tcW w:w="468" w:type="pct"/>
            <w:vMerge w:val="restart"/>
          </w:tcPr>
          <w:p w:rsidR="00861D98" w:rsidRPr="00167B63" w:rsidRDefault="00B82685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685">
              <w:rPr>
                <w:rFonts w:ascii="Times New Roman" w:hAnsi="Times New Roman"/>
                <w:sz w:val="18"/>
                <w:szCs w:val="18"/>
              </w:rPr>
              <w:t>Выявление нарушений при размещении нестационарных торговых объектах.</w:t>
            </w:r>
          </w:p>
        </w:tc>
      </w:tr>
      <w:tr w:rsidR="00861D98" w:rsidRPr="00167B63" w:rsidTr="00D1674F">
        <w:trPr>
          <w:trHeight w:val="602"/>
        </w:trPr>
        <w:tc>
          <w:tcPr>
            <w:tcW w:w="172" w:type="pct"/>
          </w:tcPr>
          <w:p w:rsidR="00861D98" w:rsidRPr="00167B63" w:rsidRDefault="00861D98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</w:tcPr>
          <w:p w:rsidR="00861D98" w:rsidRPr="009C5A94" w:rsidRDefault="00861D98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5.1.</w:t>
            </w:r>
          </w:p>
          <w:p w:rsidR="00861D98" w:rsidRPr="009C5A94" w:rsidRDefault="00861D98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Рассмотрение обращений и жалоб, консультация граждан по вопросам защиты прав потребителей</w:t>
            </w:r>
          </w:p>
        </w:tc>
        <w:tc>
          <w:tcPr>
            <w:tcW w:w="342" w:type="pct"/>
          </w:tcPr>
          <w:p w:rsidR="00861D98" w:rsidRDefault="00861D98" w:rsidP="006B17FC">
            <w:pPr>
              <w:spacing w:after="0" w:line="240" w:lineRule="auto"/>
            </w:pPr>
            <w:r w:rsidRPr="00945917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861D98" w:rsidRDefault="00861D98" w:rsidP="006B17FC">
            <w:pPr>
              <w:spacing w:after="0" w:line="240" w:lineRule="auto"/>
            </w:pPr>
            <w:r w:rsidRPr="00492E78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861D98" w:rsidRDefault="00861D98" w:rsidP="006B17FC">
            <w:pPr>
              <w:spacing w:after="0" w:line="240" w:lineRule="auto"/>
              <w:jc w:val="center"/>
            </w:pPr>
            <w:r w:rsidRPr="00933E8C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  <w:vMerge/>
          </w:tcPr>
          <w:p w:rsidR="00861D98" w:rsidRDefault="00861D98" w:rsidP="006B17FC">
            <w:pPr>
              <w:spacing w:after="0" w:line="240" w:lineRule="auto"/>
            </w:pPr>
          </w:p>
        </w:tc>
        <w:tc>
          <w:tcPr>
            <w:tcW w:w="468" w:type="pct"/>
            <w:vMerge/>
          </w:tcPr>
          <w:p w:rsidR="00861D98" w:rsidRPr="00167B63" w:rsidRDefault="00861D98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D98" w:rsidRPr="00167B63" w:rsidTr="00D1674F">
        <w:trPr>
          <w:trHeight w:val="602"/>
        </w:trPr>
        <w:tc>
          <w:tcPr>
            <w:tcW w:w="172" w:type="pct"/>
          </w:tcPr>
          <w:p w:rsidR="00861D98" w:rsidRPr="00167B63" w:rsidRDefault="00861D98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pct"/>
          </w:tcPr>
          <w:p w:rsidR="00861D98" w:rsidRPr="009C5A94" w:rsidRDefault="00861D98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5.2</w:t>
            </w:r>
          </w:p>
          <w:p w:rsidR="00861D98" w:rsidRPr="009C5A94" w:rsidRDefault="00861D98" w:rsidP="006B17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Обращение в суды по вопросам защиты прав потребителей</w:t>
            </w:r>
          </w:p>
        </w:tc>
        <w:tc>
          <w:tcPr>
            <w:tcW w:w="342" w:type="pct"/>
          </w:tcPr>
          <w:p w:rsidR="00861D98" w:rsidRDefault="00861D98" w:rsidP="006B17FC">
            <w:pPr>
              <w:spacing w:after="0" w:line="240" w:lineRule="auto"/>
            </w:pPr>
            <w:r w:rsidRPr="00945917">
              <w:rPr>
                <w:rFonts w:ascii="Times New Roman" w:hAnsi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449" w:type="pct"/>
          </w:tcPr>
          <w:p w:rsidR="00861D98" w:rsidRDefault="00861D98" w:rsidP="006B17FC">
            <w:pPr>
              <w:spacing w:after="0" w:line="240" w:lineRule="auto"/>
            </w:pPr>
            <w:r w:rsidRPr="00492E78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296" w:type="pct"/>
            <w:gridSpan w:val="8"/>
          </w:tcPr>
          <w:p w:rsidR="00861D98" w:rsidRDefault="00861D98" w:rsidP="006B17FC">
            <w:pPr>
              <w:spacing w:after="0" w:line="240" w:lineRule="auto"/>
              <w:jc w:val="center"/>
            </w:pPr>
            <w:r w:rsidRPr="00933E8C">
              <w:rPr>
                <w:rFonts w:ascii="Times New Roman" w:hAnsi="Times New Roman"/>
                <w:sz w:val="20"/>
                <w:szCs w:val="20"/>
              </w:rPr>
              <w:t>В пределах средств на обеспечение деятельности</w:t>
            </w:r>
          </w:p>
        </w:tc>
        <w:tc>
          <w:tcPr>
            <w:tcW w:w="360" w:type="pct"/>
            <w:vMerge/>
          </w:tcPr>
          <w:p w:rsidR="00861D98" w:rsidRPr="00CC69FF" w:rsidRDefault="00861D98" w:rsidP="006B17F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pct"/>
            <w:vMerge/>
          </w:tcPr>
          <w:p w:rsidR="00861D98" w:rsidRPr="00167B63" w:rsidRDefault="00861D98" w:rsidP="006B1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F3441" w:rsidRPr="0052303C" w:rsidRDefault="008F3441" w:rsidP="006B17FC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8F3441" w:rsidRPr="0052303C" w:rsidSect="00F80747">
      <w:headerReference w:type="default" r:id="rId18"/>
      <w:pgSz w:w="16840" w:h="11907" w:orient="landscape" w:code="9"/>
      <w:pgMar w:top="709" w:right="397" w:bottom="851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047" w:rsidRDefault="00274047">
      <w:r>
        <w:separator/>
      </w:r>
    </w:p>
  </w:endnote>
  <w:endnote w:type="continuationSeparator" w:id="0">
    <w:p w:rsidR="00274047" w:rsidRDefault="00274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C77" w:rsidRDefault="007D4C77" w:rsidP="00B673DF">
    <w:pPr>
      <w:pStyle w:val="a9"/>
      <w:framePr w:wrap="auto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274047">
      <w:rPr>
        <w:rStyle w:val="af1"/>
        <w:noProof/>
      </w:rPr>
      <w:t>1</w:t>
    </w:r>
    <w:r>
      <w:rPr>
        <w:rStyle w:val="af1"/>
      </w:rPr>
      <w:fldChar w:fldCharType="end"/>
    </w:r>
  </w:p>
  <w:p w:rsidR="007D4C77" w:rsidRDefault="007D4C7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047" w:rsidRDefault="00274047">
      <w:r>
        <w:separator/>
      </w:r>
    </w:p>
  </w:footnote>
  <w:footnote w:type="continuationSeparator" w:id="0">
    <w:p w:rsidR="00274047" w:rsidRDefault="002740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C77" w:rsidRPr="008A4D2C" w:rsidRDefault="007D4C77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C77" w:rsidRPr="008A4D2C" w:rsidRDefault="007D4C77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076317"/>
    <w:multiLevelType w:val="multilevel"/>
    <w:tmpl w:val="87C03CA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3">
    <w:nsid w:val="04590C7B"/>
    <w:multiLevelType w:val="hybridMultilevel"/>
    <w:tmpl w:val="75B4E20A"/>
    <w:lvl w:ilvl="0" w:tplc="CFCA1F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60D88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11133B"/>
    <w:multiLevelType w:val="hybridMultilevel"/>
    <w:tmpl w:val="02CC8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DB5112"/>
    <w:multiLevelType w:val="hybridMultilevel"/>
    <w:tmpl w:val="C7B4BD1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8A023E"/>
    <w:multiLevelType w:val="hybridMultilevel"/>
    <w:tmpl w:val="E96EA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255C6445"/>
    <w:multiLevelType w:val="hybridMultilevel"/>
    <w:tmpl w:val="3156F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3029DE"/>
    <w:multiLevelType w:val="hybridMultilevel"/>
    <w:tmpl w:val="58E0FCDC"/>
    <w:lvl w:ilvl="0" w:tplc="6C127C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FD7A36"/>
    <w:multiLevelType w:val="hybridMultilevel"/>
    <w:tmpl w:val="6EB0DF76"/>
    <w:lvl w:ilvl="0" w:tplc="178A7EA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D14A94"/>
    <w:multiLevelType w:val="hybridMultilevel"/>
    <w:tmpl w:val="93D61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A9152A"/>
    <w:multiLevelType w:val="hybridMultilevel"/>
    <w:tmpl w:val="4474A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16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4F68A3"/>
    <w:multiLevelType w:val="multilevel"/>
    <w:tmpl w:val="B8285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FF0000"/>
      </w:rPr>
    </w:lvl>
  </w:abstractNum>
  <w:abstractNum w:abstractNumId="19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1">
    <w:nsid w:val="759B1012"/>
    <w:multiLevelType w:val="multilevel"/>
    <w:tmpl w:val="47E6BA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129" w:hanging="420"/>
      </w:pPr>
      <w:rPr>
        <w:rFonts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  <w:color w:val="FF0000"/>
      </w:rPr>
    </w:lvl>
  </w:abstractNum>
  <w:num w:numId="1">
    <w:abstractNumId w:val="19"/>
  </w:num>
  <w:num w:numId="2">
    <w:abstractNumId w:val="8"/>
  </w:num>
  <w:num w:numId="3">
    <w:abstractNumId w:val="20"/>
  </w:num>
  <w:num w:numId="4">
    <w:abstractNumId w:val="17"/>
  </w:num>
  <w:num w:numId="5">
    <w:abstractNumId w:val="16"/>
  </w:num>
  <w:num w:numId="6">
    <w:abstractNumId w:val="12"/>
  </w:num>
  <w:num w:numId="7">
    <w:abstractNumId w:val="18"/>
  </w:num>
  <w:num w:numId="8">
    <w:abstractNumId w:val="15"/>
  </w:num>
  <w:num w:numId="9">
    <w:abstractNumId w:val="4"/>
  </w:num>
  <w:num w:numId="10">
    <w:abstractNumId w:val="3"/>
  </w:num>
  <w:num w:numId="11">
    <w:abstractNumId w:val="21"/>
  </w:num>
  <w:num w:numId="12">
    <w:abstractNumId w:val="9"/>
  </w:num>
  <w:num w:numId="13">
    <w:abstractNumId w:val="7"/>
  </w:num>
  <w:num w:numId="14">
    <w:abstractNumId w:val="14"/>
  </w:num>
  <w:num w:numId="15">
    <w:abstractNumId w:val="6"/>
  </w:num>
  <w:num w:numId="16">
    <w:abstractNumId w:val="5"/>
  </w:num>
  <w:num w:numId="17">
    <w:abstractNumId w:val="13"/>
  </w:num>
  <w:num w:numId="18">
    <w:abstractNumId w:val="11"/>
  </w:num>
  <w:num w:numId="19">
    <w:abstractNumId w:val="2"/>
  </w:num>
  <w:num w:numId="20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dit="readOnly" w:enforcement="0"/>
  <w:defaultTabStop w:val="708"/>
  <w:doNotHyphenateCaps/>
  <w:drawingGridHorizontalSpacing w:val="110"/>
  <w:displayHorizontalDrawingGridEvery w:val="2"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CFE"/>
    <w:rsid w:val="00000145"/>
    <w:rsid w:val="000004BA"/>
    <w:rsid w:val="00000592"/>
    <w:rsid w:val="00001653"/>
    <w:rsid w:val="0000172B"/>
    <w:rsid w:val="00001B5C"/>
    <w:rsid w:val="00002390"/>
    <w:rsid w:val="000026EE"/>
    <w:rsid w:val="00002DC9"/>
    <w:rsid w:val="000033A4"/>
    <w:rsid w:val="000038B2"/>
    <w:rsid w:val="00003FD7"/>
    <w:rsid w:val="000049F6"/>
    <w:rsid w:val="000049F8"/>
    <w:rsid w:val="00004A52"/>
    <w:rsid w:val="00004C4C"/>
    <w:rsid w:val="0000504F"/>
    <w:rsid w:val="000050E7"/>
    <w:rsid w:val="00005102"/>
    <w:rsid w:val="000051F0"/>
    <w:rsid w:val="00005833"/>
    <w:rsid w:val="000068CC"/>
    <w:rsid w:val="00006C81"/>
    <w:rsid w:val="0000731D"/>
    <w:rsid w:val="00007AAD"/>
    <w:rsid w:val="000104E3"/>
    <w:rsid w:val="0001132B"/>
    <w:rsid w:val="0001169E"/>
    <w:rsid w:val="00011DC8"/>
    <w:rsid w:val="0001221E"/>
    <w:rsid w:val="00012561"/>
    <w:rsid w:val="00012BC5"/>
    <w:rsid w:val="00012CB4"/>
    <w:rsid w:val="00012CBE"/>
    <w:rsid w:val="00013374"/>
    <w:rsid w:val="000136E6"/>
    <w:rsid w:val="0001399C"/>
    <w:rsid w:val="000142DC"/>
    <w:rsid w:val="00014513"/>
    <w:rsid w:val="00014854"/>
    <w:rsid w:val="00014899"/>
    <w:rsid w:val="000149E8"/>
    <w:rsid w:val="00014B6C"/>
    <w:rsid w:val="00014D5A"/>
    <w:rsid w:val="000151D5"/>
    <w:rsid w:val="0001567A"/>
    <w:rsid w:val="00015AAE"/>
    <w:rsid w:val="00015F42"/>
    <w:rsid w:val="00015FB9"/>
    <w:rsid w:val="0001621C"/>
    <w:rsid w:val="00016841"/>
    <w:rsid w:val="00017165"/>
    <w:rsid w:val="00017EC0"/>
    <w:rsid w:val="000209EE"/>
    <w:rsid w:val="00020A0F"/>
    <w:rsid w:val="00020DEB"/>
    <w:rsid w:val="00020EC9"/>
    <w:rsid w:val="00021334"/>
    <w:rsid w:val="0002135A"/>
    <w:rsid w:val="0002165C"/>
    <w:rsid w:val="00021896"/>
    <w:rsid w:val="000219B8"/>
    <w:rsid w:val="00021CB0"/>
    <w:rsid w:val="00021CEA"/>
    <w:rsid w:val="0002229A"/>
    <w:rsid w:val="000222D7"/>
    <w:rsid w:val="000224FE"/>
    <w:rsid w:val="00022577"/>
    <w:rsid w:val="00023229"/>
    <w:rsid w:val="000241FC"/>
    <w:rsid w:val="00024740"/>
    <w:rsid w:val="0002476C"/>
    <w:rsid w:val="00024821"/>
    <w:rsid w:val="00025131"/>
    <w:rsid w:val="000258B6"/>
    <w:rsid w:val="00026568"/>
    <w:rsid w:val="000269C8"/>
    <w:rsid w:val="000269E6"/>
    <w:rsid w:val="000269FA"/>
    <w:rsid w:val="00026A61"/>
    <w:rsid w:val="0002722D"/>
    <w:rsid w:val="0002722F"/>
    <w:rsid w:val="00030333"/>
    <w:rsid w:val="0003085B"/>
    <w:rsid w:val="00030EAA"/>
    <w:rsid w:val="00031546"/>
    <w:rsid w:val="00031AF1"/>
    <w:rsid w:val="00031F57"/>
    <w:rsid w:val="00032033"/>
    <w:rsid w:val="00032714"/>
    <w:rsid w:val="00032DA7"/>
    <w:rsid w:val="000330A3"/>
    <w:rsid w:val="00033140"/>
    <w:rsid w:val="00033327"/>
    <w:rsid w:val="00033659"/>
    <w:rsid w:val="0003385A"/>
    <w:rsid w:val="00034607"/>
    <w:rsid w:val="000347CE"/>
    <w:rsid w:val="000348B5"/>
    <w:rsid w:val="00034985"/>
    <w:rsid w:val="00034E32"/>
    <w:rsid w:val="00035032"/>
    <w:rsid w:val="000351FB"/>
    <w:rsid w:val="000353BF"/>
    <w:rsid w:val="0003588F"/>
    <w:rsid w:val="000358E1"/>
    <w:rsid w:val="00035F2F"/>
    <w:rsid w:val="00035FED"/>
    <w:rsid w:val="000365A7"/>
    <w:rsid w:val="00036B08"/>
    <w:rsid w:val="00036E2E"/>
    <w:rsid w:val="00037335"/>
    <w:rsid w:val="00037494"/>
    <w:rsid w:val="00037B8C"/>
    <w:rsid w:val="0004007C"/>
    <w:rsid w:val="000405A1"/>
    <w:rsid w:val="000407F5"/>
    <w:rsid w:val="000411F5"/>
    <w:rsid w:val="00041E27"/>
    <w:rsid w:val="00041F2E"/>
    <w:rsid w:val="00042D19"/>
    <w:rsid w:val="000431D3"/>
    <w:rsid w:val="0004354A"/>
    <w:rsid w:val="000435E7"/>
    <w:rsid w:val="000436B2"/>
    <w:rsid w:val="00043C86"/>
    <w:rsid w:val="00044197"/>
    <w:rsid w:val="00044B08"/>
    <w:rsid w:val="00044D92"/>
    <w:rsid w:val="00046078"/>
    <w:rsid w:val="0004675D"/>
    <w:rsid w:val="00046B77"/>
    <w:rsid w:val="00050448"/>
    <w:rsid w:val="00050D5E"/>
    <w:rsid w:val="00050F4D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451B"/>
    <w:rsid w:val="0005469D"/>
    <w:rsid w:val="00054CE5"/>
    <w:rsid w:val="00054FE7"/>
    <w:rsid w:val="0005543A"/>
    <w:rsid w:val="00055607"/>
    <w:rsid w:val="000559AA"/>
    <w:rsid w:val="000566AD"/>
    <w:rsid w:val="000569AA"/>
    <w:rsid w:val="00056B42"/>
    <w:rsid w:val="00056CA1"/>
    <w:rsid w:val="000576F6"/>
    <w:rsid w:val="00057A46"/>
    <w:rsid w:val="00057FDB"/>
    <w:rsid w:val="0006060B"/>
    <w:rsid w:val="0006069C"/>
    <w:rsid w:val="0006086C"/>
    <w:rsid w:val="00060CDA"/>
    <w:rsid w:val="000611EF"/>
    <w:rsid w:val="00061DFA"/>
    <w:rsid w:val="00061FD5"/>
    <w:rsid w:val="0006222F"/>
    <w:rsid w:val="000625C8"/>
    <w:rsid w:val="00062AFD"/>
    <w:rsid w:val="00063034"/>
    <w:rsid w:val="000633DF"/>
    <w:rsid w:val="00063AA5"/>
    <w:rsid w:val="000645DE"/>
    <w:rsid w:val="00065BCC"/>
    <w:rsid w:val="00065C94"/>
    <w:rsid w:val="00065CBE"/>
    <w:rsid w:val="000663C5"/>
    <w:rsid w:val="00066E50"/>
    <w:rsid w:val="00067033"/>
    <w:rsid w:val="000672C8"/>
    <w:rsid w:val="000677F6"/>
    <w:rsid w:val="00067E73"/>
    <w:rsid w:val="00067EA1"/>
    <w:rsid w:val="00067EE0"/>
    <w:rsid w:val="00067F18"/>
    <w:rsid w:val="00070310"/>
    <w:rsid w:val="00070A17"/>
    <w:rsid w:val="00071558"/>
    <w:rsid w:val="00071D07"/>
    <w:rsid w:val="00071D88"/>
    <w:rsid w:val="000738AB"/>
    <w:rsid w:val="00073AE3"/>
    <w:rsid w:val="00073B2E"/>
    <w:rsid w:val="00073D53"/>
    <w:rsid w:val="00073F6D"/>
    <w:rsid w:val="0007435F"/>
    <w:rsid w:val="00074373"/>
    <w:rsid w:val="0007469B"/>
    <w:rsid w:val="000747F4"/>
    <w:rsid w:val="000748CA"/>
    <w:rsid w:val="00074BD9"/>
    <w:rsid w:val="00074E3A"/>
    <w:rsid w:val="00075CA8"/>
    <w:rsid w:val="0007630E"/>
    <w:rsid w:val="0007645E"/>
    <w:rsid w:val="00076DA9"/>
    <w:rsid w:val="00076DEB"/>
    <w:rsid w:val="00076EFB"/>
    <w:rsid w:val="000771C4"/>
    <w:rsid w:val="0007724C"/>
    <w:rsid w:val="00077A58"/>
    <w:rsid w:val="00077D5B"/>
    <w:rsid w:val="00077F18"/>
    <w:rsid w:val="000806CB"/>
    <w:rsid w:val="00080E3A"/>
    <w:rsid w:val="00081055"/>
    <w:rsid w:val="00081291"/>
    <w:rsid w:val="000815EB"/>
    <w:rsid w:val="00081C8B"/>
    <w:rsid w:val="00081ED1"/>
    <w:rsid w:val="000821C8"/>
    <w:rsid w:val="000828E8"/>
    <w:rsid w:val="00082EAA"/>
    <w:rsid w:val="00083B07"/>
    <w:rsid w:val="00083B7C"/>
    <w:rsid w:val="0008400B"/>
    <w:rsid w:val="00084861"/>
    <w:rsid w:val="0008499E"/>
    <w:rsid w:val="000850CA"/>
    <w:rsid w:val="000854AD"/>
    <w:rsid w:val="00085EA1"/>
    <w:rsid w:val="0008610B"/>
    <w:rsid w:val="0008658D"/>
    <w:rsid w:val="000867D3"/>
    <w:rsid w:val="0008788A"/>
    <w:rsid w:val="00087A14"/>
    <w:rsid w:val="0009007E"/>
    <w:rsid w:val="0009039E"/>
    <w:rsid w:val="000915D6"/>
    <w:rsid w:val="0009339D"/>
    <w:rsid w:val="00093A7F"/>
    <w:rsid w:val="00093E93"/>
    <w:rsid w:val="0009416E"/>
    <w:rsid w:val="000941D0"/>
    <w:rsid w:val="0009477F"/>
    <w:rsid w:val="0009478D"/>
    <w:rsid w:val="000947D5"/>
    <w:rsid w:val="000949EA"/>
    <w:rsid w:val="000952E4"/>
    <w:rsid w:val="00095AF6"/>
    <w:rsid w:val="00095FEC"/>
    <w:rsid w:val="00096219"/>
    <w:rsid w:val="000965BA"/>
    <w:rsid w:val="00096640"/>
    <w:rsid w:val="00096815"/>
    <w:rsid w:val="000968AC"/>
    <w:rsid w:val="00097471"/>
    <w:rsid w:val="0009766B"/>
    <w:rsid w:val="00097BE4"/>
    <w:rsid w:val="00097EC8"/>
    <w:rsid w:val="000A05EC"/>
    <w:rsid w:val="000A0D11"/>
    <w:rsid w:val="000A0E00"/>
    <w:rsid w:val="000A1276"/>
    <w:rsid w:val="000A185C"/>
    <w:rsid w:val="000A1B42"/>
    <w:rsid w:val="000A1DEB"/>
    <w:rsid w:val="000A25C9"/>
    <w:rsid w:val="000A2662"/>
    <w:rsid w:val="000A2750"/>
    <w:rsid w:val="000A2E8F"/>
    <w:rsid w:val="000A32AB"/>
    <w:rsid w:val="000A3B9C"/>
    <w:rsid w:val="000A4AFF"/>
    <w:rsid w:val="000A54E7"/>
    <w:rsid w:val="000A56C1"/>
    <w:rsid w:val="000A5C62"/>
    <w:rsid w:val="000A5F83"/>
    <w:rsid w:val="000A6077"/>
    <w:rsid w:val="000A64D5"/>
    <w:rsid w:val="000A64FF"/>
    <w:rsid w:val="000A6BD8"/>
    <w:rsid w:val="000A6D5F"/>
    <w:rsid w:val="000A6D8A"/>
    <w:rsid w:val="000A7464"/>
    <w:rsid w:val="000A7BA8"/>
    <w:rsid w:val="000A7D16"/>
    <w:rsid w:val="000B01B9"/>
    <w:rsid w:val="000B01C4"/>
    <w:rsid w:val="000B048C"/>
    <w:rsid w:val="000B1296"/>
    <w:rsid w:val="000B13D8"/>
    <w:rsid w:val="000B2309"/>
    <w:rsid w:val="000B24F8"/>
    <w:rsid w:val="000B2EB1"/>
    <w:rsid w:val="000B391F"/>
    <w:rsid w:val="000B394B"/>
    <w:rsid w:val="000B4044"/>
    <w:rsid w:val="000B4891"/>
    <w:rsid w:val="000B4940"/>
    <w:rsid w:val="000B4E65"/>
    <w:rsid w:val="000B4EBF"/>
    <w:rsid w:val="000B56A1"/>
    <w:rsid w:val="000B5B8F"/>
    <w:rsid w:val="000B5BBC"/>
    <w:rsid w:val="000B5E31"/>
    <w:rsid w:val="000B63EE"/>
    <w:rsid w:val="000B6583"/>
    <w:rsid w:val="000B6D97"/>
    <w:rsid w:val="000B6E47"/>
    <w:rsid w:val="000B77F5"/>
    <w:rsid w:val="000C005B"/>
    <w:rsid w:val="000C01AD"/>
    <w:rsid w:val="000C07EE"/>
    <w:rsid w:val="000C12A7"/>
    <w:rsid w:val="000C12D2"/>
    <w:rsid w:val="000C13D5"/>
    <w:rsid w:val="000C1A37"/>
    <w:rsid w:val="000C1D5B"/>
    <w:rsid w:val="000C1F44"/>
    <w:rsid w:val="000C238B"/>
    <w:rsid w:val="000C27BC"/>
    <w:rsid w:val="000C2A9D"/>
    <w:rsid w:val="000C2F33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B7"/>
    <w:rsid w:val="000C6399"/>
    <w:rsid w:val="000C64EE"/>
    <w:rsid w:val="000C6FE8"/>
    <w:rsid w:val="000C706B"/>
    <w:rsid w:val="000C720E"/>
    <w:rsid w:val="000C7719"/>
    <w:rsid w:val="000C7EF2"/>
    <w:rsid w:val="000D003D"/>
    <w:rsid w:val="000D05D6"/>
    <w:rsid w:val="000D0BD9"/>
    <w:rsid w:val="000D229D"/>
    <w:rsid w:val="000D2899"/>
    <w:rsid w:val="000D2CFE"/>
    <w:rsid w:val="000D2D7D"/>
    <w:rsid w:val="000D3286"/>
    <w:rsid w:val="000D42B1"/>
    <w:rsid w:val="000D4761"/>
    <w:rsid w:val="000D559B"/>
    <w:rsid w:val="000D584A"/>
    <w:rsid w:val="000D5963"/>
    <w:rsid w:val="000D5FC3"/>
    <w:rsid w:val="000D634F"/>
    <w:rsid w:val="000D6463"/>
    <w:rsid w:val="000D689F"/>
    <w:rsid w:val="000D795C"/>
    <w:rsid w:val="000E024D"/>
    <w:rsid w:val="000E0911"/>
    <w:rsid w:val="000E0D87"/>
    <w:rsid w:val="000E1479"/>
    <w:rsid w:val="000E1560"/>
    <w:rsid w:val="000E1975"/>
    <w:rsid w:val="000E1B7E"/>
    <w:rsid w:val="000E2363"/>
    <w:rsid w:val="000E2681"/>
    <w:rsid w:val="000E2A9E"/>
    <w:rsid w:val="000E2DD2"/>
    <w:rsid w:val="000E2E74"/>
    <w:rsid w:val="000E3029"/>
    <w:rsid w:val="000E32C0"/>
    <w:rsid w:val="000E3816"/>
    <w:rsid w:val="000E38CE"/>
    <w:rsid w:val="000E3A52"/>
    <w:rsid w:val="000E3CCA"/>
    <w:rsid w:val="000E401C"/>
    <w:rsid w:val="000E4061"/>
    <w:rsid w:val="000E4668"/>
    <w:rsid w:val="000E48C3"/>
    <w:rsid w:val="000E49F2"/>
    <w:rsid w:val="000E4BB7"/>
    <w:rsid w:val="000E4CED"/>
    <w:rsid w:val="000E5242"/>
    <w:rsid w:val="000E5AC4"/>
    <w:rsid w:val="000E614F"/>
    <w:rsid w:val="000E6F2B"/>
    <w:rsid w:val="000E7142"/>
    <w:rsid w:val="000E75E6"/>
    <w:rsid w:val="000E7796"/>
    <w:rsid w:val="000E7CAC"/>
    <w:rsid w:val="000E7DF0"/>
    <w:rsid w:val="000F0291"/>
    <w:rsid w:val="000F0E26"/>
    <w:rsid w:val="000F146E"/>
    <w:rsid w:val="000F1697"/>
    <w:rsid w:val="000F16D2"/>
    <w:rsid w:val="000F26B4"/>
    <w:rsid w:val="000F2EE0"/>
    <w:rsid w:val="000F366F"/>
    <w:rsid w:val="000F4372"/>
    <w:rsid w:val="000F52EC"/>
    <w:rsid w:val="000F5B1E"/>
    <w:rsid w:val="000F6473"/>
    <w:rsid w:val="000F683B"/>
    <w:rsid w:val="000F7A83"/>
    <w:rsid w:val="000F7F41"/>
    <w:rsid w:val="001001FB"/>
    <w:rsid w:val="001004F7"/>
    <w:rsid w:val="001007FB"/>
    <w:rsid w:val="00100EF4"/>
    <w:rsid w:val="001010FE"/>
    <w:rsid w:val="0010156A"/>
    <w:rsid w:val="001016A5"/>
    <w:rsid w:val="001017AD"/>
    <w:rsid w:val="00101C92"/>
    <w:rsid w:val="00102209"/>
    <w:rsid w:val="00102418"/>
    <w:rsid w:val="00102695"/>
    <w:rsid w:val="001026F6"/>
    <w:rsid w:val="00102811"/>
    <w:rsid w:val="00102B4F"/>
    <w:rsid w:val="00102CA5"/>
    <w:rsid w:val="00102DF8"/>
    <w:rsid w:val="00102FC2"/>
    <w:rsid w:val="0010353E"/>
    <w:rsid w:val="001038AC"/>
    <w:rsid w:val="001038BA"/>
    <w:rsid w:val="00103CD7"/>
    <w:rsid w:val="00103EEF"/>
    <w:rsid w:val="001046EE"/>
    <w:rsid w:val="001048E3"/>
    <w:rsid w:val="00104B08"/>
    <w:rsid w:val="00104F54"/>
    <w:rsid w:val="00104FA8"/>
    <w:rsid w:val="001050B1"/>
    <w:rsid w:val="001052FE"/>
    <w:rsid w:val="00105C3B"/>
    <w:rsid w:val="00105C78"/>
    <w:rsid w:val="001060D1"/>
    <w:rsid w:val="0010638E"/>
    <w:rsid w:val="00106608"/>
    <w:rsid w:val="001068FC"/>
    <w:rsid w:val="00106945"/>
    <w:rsid w:val="001078BD"/>
    <w:rsid w:val="00107B37"/>
    <w:rsid w:val="00110CF2"/>
    <w:rsid w:val="00110DDD"/>
    <w:rsid w:val="001110E8"/>
    <w:rsid w:val="0011149D"/>
    <w:rsid w:val="0011151C"/>
    <w:rsid w:val="00111BF6"/>
    <w:rsid w:val="00111F50"/>
    <w:rsid w:val="00112AE7"/>
    <w:rsid w:val="00112C4C"/>
    <w:rsid w:val="00112FBE"/>
    <w:rsid w:val="00113394"/>
    <w:rsid w:val="00115E30"/>
    <w:rsid w:val="00116700"/>
    <w:rsid w:val="001169CE"/>
    <w:rsid w:val="001169D9"/>
    <w:rsid w:val="00117BEC"/>
    <w:rsid w:val="00117E46"/>
    <w:rsid w:val="00120309"/>
    <w:rsid w:val="0012034C"/>
    <w:rsid w:val="00120EBE"/>
    <w:rsid w:val="001216E5"/>
    <w:rsid w:val="00121AB8"/>
    <w:rsid w:val="00121C2A"/>
    <w:rsid w:val="0012226A"/>
    <w:rsid w:val="0012238A"/>
    <w:rsid w:val="00123712"/>
    <w:rsid w:val="00123796"/>
    <w:rsid w:val="00123857"/>
    <w:rsid w:val="001238FB"/>
    <w:rsid w:val="00123C35"/>
    <w:rsid w:val="00123DB6"/>
    <w:rsid w:val="00123DE2"/>
    <w:rsid w:val="00123EB8"/>
    <w:rsid w:val="001244E3"/>
    <w:rsid w:val="001249A7"/>
    <w:rsid w:val="00125057"/>
    <w:rsid w:val="001253D8"/>
    <w:rsid w:val="001255A1"/>
    <w:rsid w:val="00125C9B"/>
    <w:rsid w:val="00126B93"/>
    <w:rsid w:val="00126BD6"/>
    <w:rsid w:val="00126F5A"/>
    <w:rsid w:val="00127130"/>
    <w:rsid w:val="00127D4D"/>
    <w:rsid w:val="00127DB6"/>
    <w:rsid w:val="00130771"/>
    <w:rsid w:val="00130D08"/>
    <w:rsid w:val="00131574"/>
    <w:rsid w:val="00132010"/>
    <w:rsid w:val="0013275C"/>
    <w:rsid w:val="00133069"/>
    <w:rsid w:val="001334C4"/>
    <w:rsid w:val="001336AE"/>
    <w:rsid w:val="001337B0"/>
    <w:rsid w:val="00133F4B"/>
    <w:rsid w:val="00134127"/>
    <w:rsid w:val="00134546"/>
    <w:rsid w:val="00134B06"/>
    <w:rsid w:val="00134C70"/>
    <w:rsid w:val="001351BF"/>
    <w:rsid w:val="0013536E"/>
    <w:rsid w:val="001354C5"/>
    <w:rsid w:val="0013562C"/>
    <w:rsid w:val="00135B1E"/>
    <w:rsid w:val="00136410"/>
    <w:rsid w:val="001370B8"/>
    <w:rsid w:val="00137135"/>
    <w:rsid w:val="001371FF"/>
    <w:rsid w:val="00137696"/>
    <w:rsid w:val="00137785"/>
    <w:rsid w:val="001377B8"/>
    <w:rsid w:val="00137DE9"/>
    <w:rsid w:val="00140456"/>
    <w:rsid w:val="001407BC"/>
    <w:rsid w:val="00140C0D"/>
    <w:rsid w:val="00140EEB"/>
    <w:rsid w:val="0014144B"/>
    <w:rsid w:val="001418F3"/>
    <w:rsid w:val="0014318E"/>
    <w:rsid w:val="001437F7"/>
    <w:rsid w:val="00143A05"/>
    <w:rsid w:val="00143ECA"/>
    <w:rsid w:val="00143FA4"/>
    <w:rsid w:val="00144503"/>
    <w:rsid w:val="001449AE"/>
    <w:rsid w:val="00144B2C"/>
    <w:rsid w:val="00144B97"/>
    <w:rsid w:val="00144F80"/>
    <w:rsid w:val="0014583D"/>
    <w:rsid w:val="001458B8"/>
    <w:rsid w:val="00145907"/>
    <w:rsid w:val="0014597A"/>
    <w:rsid w:val="00145A70"/>
    <w:rsid w:val="00145AC6"/>
    <w:rsid w:val="00145AFF"/>
    <w:rsid w:val="00145C1B"/>
    <w:rsid w:val="00146157"/>
    <w:rsid w:val="00146BAF"/>
    <w:rsid w:val="00146D40"/>
    <w:rsid w:val="00147424"/>
    <w:rsid w:val="0014774D"/>
    <w:rsid w:val="00147FD5"/>
    <w:rsid w:val="001507F0"/>
    <w:rsid w:val="00150A94"/>
    <w:rsid w:val="00150F1D"/>
    <w:rsid w:val="0015147A"/>
    <w:rsid w:val="00151622"/>
    <w:rsid w:val="00151717"/>
    <w:rsid w:val="0015171A"/>
    <w:rsid w:val="00151929"/>
    <w:rsid w:val="00151D66"/>
    <w:rsid w:val="00151D77"/>
    <w:rsid w:val="00152537"/>
    <w:rsid w:val="001529BB"/>
    <w:rsid w:val="00152C42"/>
    <w:rsid w:val="00152D96"/>
    <w:rsid w:val="001530C4"/>
    <w:rsid w:val="00153535"/>
    <w:rsid w:val="00153B7A"/>
    <w:rsid w:val="00153B8E"/>
    <w:rsid w:val="00153D3C"/>
    <w:rsid w:val="00154324"/>
    <w:rsid w:val="00154C24"/>
    <w:rsid w:val="00154C7D"/>
    <w:rsid w:val="0015527C"/>
    <w:rsid w:val="00155BC8"/>
    <w:rsid w:val="00156487"/>
    <w:rsid w:val="00156737"/>
    <w:rsid w:val="00157183"/>
    <w:rsid w:val="00157D2C"/>
    <w:rsid w:val="00157EE1"/>
    <w:rsid w:val="00160160"/>
    <w:rsid w:val="001603E4"/>
    <w:rsid w:val="001603F1"/>
    <w:rsid w:val="00160776"/>
    <w:rsid w:val="00161847"/>
    <w:rsid w:val="0016188E"/>
    <w:rsid w:val="00161ED1"/>
    <w:rsid w:val="00161F84"/>
    <w:rsid w:val="001625B1"/>
    <w:rsid w:val="00162631"/>
    <w:rsid w:val="00162C37"/>
    <w:rsid w:val="00162DC3"/>
    <w:rsid w:val="00162EBF"/>
    <w:rsid w:val="001632C7"/>
    <w:rsid w:val="0016367F"/>
    <w:rsid w:val="00163B66"/>
    <w:rsid w:val="00164370"/>
    <w:rsid w:val="00164E71"/>
    <w:rsid w:val="00164F7E"/>
    <w:rsid w:val="001650A5"/>
    <w:rsid w:val="001651A3"/>
    <w:rsid w:val="0016689E"/>
    <w:rsid w:val="00166E57"/>
    <w:rsid w:val="0016783D"/>
    <w:rsid w:val="00167B63"/>
    <w:rsid w:val="00167C66"/>
    <w:rsid w:val="00170140"/>
    <w:rsid w:val="00170860"/>
    <w:rsid w:val="00170A8C"/>
    <w:rsid w:val="0017163A"/>
    <w:rsid w:val="00171A3B"/>
    <w:rsid w:val="00171E2F"/>
    <w:rsid w:val="00171F84"/>
    <w:rsid w:val="00172631"/>
    <w:rsid w:val="001732F4"/>
    <w:rsid w:val="0017336B"/>
    <w:rsid w:val="001734D3"/>
    <w:rsid w:val="00173781"/>
    <w:rsid w:val="00174D59"/>
    <w:rsid w:val="001755DF"/>
    <w:rsid w:val="00175689"/>
    <w:rsid w:val="0017569E"/>
    <w:rsid w:val="00175EB6"/>
    <w:rsid w:val="00176664"/>
    <w:rsid w:val="0017704C"/>
    <w:rsid w:val="00177B3C"/>
    <w:rsid w:val="00177C16"/>
    <w:rsid w:val="00177FCE"/>
    <w:rsid w:val="00180177"/>
    <w:rsid w:val="00180505"/>
    <w:rsid w:val="00180641"/>
    <w:rsid w:val="001808CA"/>
    <w:rsid w:val="00181406"/>
    <w:rsid w:val="001816CB"/>
    <w:rsid w:val="00181744"/>
    <w:rsid w:val="00181773"/>
    <w:rsid w:val="00181EA2"/>
    <w:rsid w:val="001821CF"/>
    <w:rsid w:val="001825D1"/>
    <w:rsid w:val="00182716"/>
    <w:rsid w:val="0018322D"/>
    <w:rsid w:val="001834D4"/>
    <w:rsid w:val="001839AE"/>
    <w:rsid w:val="00183A39"/>
    <w:rsid w:val="00183BC4"/>
    <w:rsid w:val="00183C83"/>
    <w:rsid w:val="00183D21"/>
    <w:rsid w:val="00184514"/>
    <w:rsid w:val="00184E49"/>
    <w:rsid w:val="0018530D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D2F"/>
    <w:rsid w:val="00187EE5"/>
    <w:rsid w:val="00187FB5"/>
    <w:rsid w:val="001901B5"/>
    <w:rsid w:val="001907C3"/>
    <w:rsid w:val="0019095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E4"/>
    <w:rsid w:val="001931EE"/>
    <w:rsid w:val="0019338A"/>
    <w:rsid w:val="001937FF"/>
    <w:rsid w:val="00193B2B"/>
    <w:rsid w:val="00194783"/>
    <w:rsid w:val="001947B3"/>
    <w:rsid w:val="0019488A"/>
    <w:rsid w:val="00194914"/>
    <w:rsid w:val="00194CA4"/>
    <w:rsid w:val="0019525D"/>
    <w:rsid w:val="0019559F"/>
    <w:rsid w:val="001959B9"/>
    <w:rsid w:val="00195AF4"/>
    <w:rsid w:val="00196056"/>
    <w:rsid w:val="00196A43"/>
    <w:rsid w:val="00196FF0"/>
    <w:rsid w:val="0019705C"/>
    <w:rsid w:val="00197864"/>
    <w:rsid w:val="001A003B"/>
    <w:rsid w:val="001A0334"/>
    <w:rsid w:val="001A0A33"/>
    <w:rsid w:val="001A1252"/>
    <w:rsid w:val="001A1673"/>
    <w:rsid w:val="001A1774"/>
    <w:rsid w:val="001A1DB5"/>
    <w:rsid w:val="001A1F51"/>
    <w:rsid w:val="001A2705"/>
    <w:rsid w:val="001A2F20"/>
    <w:rsid w:val="001A3067"/>
    <w:rsid w:val="001A3790"/>
    <w:rsid w:val="001A3B05"/>
    <w:rsid w:val="001A3CD5"/>
    <w:rsid w:val="001A3F1F"/>
    <w:rsid w:val="001A4197"/>
    <w:rsid w:val="001A4770"/>
    <w:rsid w:val="001A48E4"/>
    <w:rsid w:val="001A4F4F"/>
    <w:rsid w:val="001A5026"/>
    <w:rsid w:val="001A524C"/>
    <w:rsid w:val="001A5A7A"/>
    <w:rsid w:val="001A5DB6"/>
    <w:rsid w:val="001A5EC3"/>
    <w:rsid w:val="001A63DD"/>
    <w:rsid w:val="001A70A5"/>
    <w:rsid w:val="001A728C"/>
    <w:rsid w:val="001A751F"/>
    <w:rsid w:val="001B021A"/>
    <w:rsid w:val="001B03E0"/>
    <w:rsid w:val="001B0764"/>
    <w:rsid w:val="001B101F"/>
    <w:rsid w:val="001B10BA"/>
    <w:rsid w:val="001B15ED"/>
    <w:rsid w:val="001B1878"/>
    <w:rsid w:val="001B19AF"/>
    <w:rsid w:val="001B1C4C"/>
    <w:rsid w:val="001B1CA7"/>
    <w:rsid w:val="001B1CDD"/>
    <w:rsid w:val="001B1DA1"/>
    <w:rsid w:val="001B2225"/>
    <w:rsid w:val="001B269B"/>
    <w:rsid w:val="001B28B3"/>
    <w:rsid w:val="001B300E"/>
    <w:rsid w:val="001B3AED"/>
    <w:rsid w:val="001B43BA"/>
    <w:rsid w:val="001B5221"/>
    <w:rsid w:val="001B5E78"/>
    <w:rsid w:val="001B6C0D"/>
    <w:rsid w:val="001B6D0C"/>
    <w:rsid w:val="001B6EE8"/>
    <w:rsid w:val="001B7A84"/>
    <w:rsid w:val="001B7C03"/>
    <w:rsid w:val="001C0F38"/>
    <w:rsid w:val="001C0F7C"/>
    <w:rsid w:val="001C118A"/>
    <w:rsid w:val="001C1256"/>
    <w:rsid w:val="001C268B"/>
    <w:rsid w:val="001C3681"/>
    <w:rsid w:val="001C3940"/>
    <w:rsid w:val="001C41E2"/>
    <w:rsid w:val="001C44B8"/>
    <w:rsid w:val="001C4600"/>
    <w:rsid w:val="001C4789"/>
    <w:rsid w:val="001C4976"/>
    <w:rsid w:val="001C539D"/>
    <w:rsid w:val="001C61C2"/>
    <w:rsid w:val="001C695C"/>
    <w:rsid w:val="001C6B7D"/>
    <w:rsid w:val="001C6D50"/>
    <w:rsid w:val="001C6E7D"/>
    <w:rsid w:val="001C74AA"/>
    <w:rsid w:val="001D04EC"/>
    <w:rsid w:val="001D0737"/>
    <w:rsid w:val="001D07FC"/>
    <w:rsid w:val="001D0ACB"/>
    <w:rsid w:val="001D104B"/>
    <w:rsid w:val="001D170D"/>
    <w:rsid w:val="001D1885"/>
    <w:rsid w:val="001D1D05"/>
    <w:rsid w:val="001D1D6D"/>
    <w:rsid w:val="001D1F4E"/>
    <w:rsid w:val="001D1F6D"/>
    <w:rsid w:val="001D206F"/>
    <w:rsid w:val="001D2891"/>
    <w:rsid w:val="001D2F1C"/>
    <w:rsid w:val="001D2F5E"/>
    <w:rsid w:val="001D3977"/>
    <w:rsid w:val="001D3B1F"/>
    <w:rsid w:val="001D40F0"/>
    <w:rsid w:val="001D4287"/>
    <w:rsid w:val="001D43FF"/>
    <w:rsid w:val="001D4621"/>
    <w:rsid w:val="001D4A42"/>
    <w:rsid w:val="001D4DF8"/>
    <w:rsid w:val="001D4E01"/>
    <w:rsid w:val="001D4E4E"/>
    <w:rsid w:val="001D66C2"/>
    <w:rsid w:val="001D6A71"/>
    <w:rsid w:val="001D6B06"/>
    <w:rsid w:val="001D6B2D"/>
    <w:rsid w:val="001D6CB0"/>
    <w:rsid w:val="001D6E6F"/>
    <w:rsid w:val="001D6F60"/>
    <w:rsid w:val="001D71C3"/>
    <w:rsid w:val="001D7427"/>
    <w:rsid w:val="001D7AFA"/>
    <w:rsid w:val="001E0152"/>
    <w:rsid w:val="001E04F0"/>
    <w:rsid w:val="001E08CE"/>
    <w:rsid w:val="001E0ADB"/>
    <w:rsid w:val="001E0C74"/>
    <w:rsid w:val="001E1042"/>
    <w:rsid w:val="001E10E6"/>
    <w:rsid w:val="001E2473"/>
    <w:rsid w:val="001E3A80"/>
    <w:rsid w:val="001E3B26"/>
    <w:rsid w:val="001E3CDE"/>
    <w:rsid w:val="001E43E9"/>
    <w:rsid w:val="001E482B"/>
    <w:rsid w:val="001E5291"/>
    <w:rsid w:val="001E5499"/>
    <w:rsid w:val="001E54FF"/>
    <w:rsid w:val="001E5809"/>
    <w:rsid w:val="001E5F0D"/>
    <w:rsid w:val="001E6E8B"/>
    <w:rsid w:val="001E77E1"/>
    <w:rsid w:val="001E7F52"/>
    <w:rsid w:val="001F016C"/>
    <w:rsid w:val="001F05CE"/>
    <w:rsid w:val="001F0EEA"/>
    <w:rsid w:val="001F0FD5"/>
    <w:rsid w:val="001F1017"/>
    <w:rsid w:val="001F1350"/>
    <w:rsid w:val="001F16F3"/>
    <w:rsid w:val="001F1CBF"/>
    <w:rsid w:val="001F1E84"/>
    <w:rsid w:val="001F2283"/>
    <w:rsid w:val="001F2BC1"/>
    <w:rsid w:val="001F2E1D"/>
    <w:rsid w:val="001F3193"/>
    <w:rsid w:val="001F3854"/>
    <w:rsid w:val="001F39F1"/>
    <w:rsid w:val="001F4A60"/>
    <w:rsid w:val="001F4F85"/>
    <w:rsid w:val="001F546D"/>
    <w:rsid w:val="001F5A5B"/>
    <w:rsid w:val="001F635F"/>
    <w:rsid w:val="001F6A00"/>
    <w:rsid w:val="001F7346"/>
    <w:rsid w:val="001F77DA"/>
    <w:rsid w:val="00200EE2"/>
    <w:rsid w:val="002013D5"/>
    <w:rsid w:val="002016F4"/>
    <w:rsid w:val="00201725"/>
    <w:rsid w:val="00201885"/>
    <w:rsid w:val="00201C1A"/>
    <w:rsid w:val="00201C8F"/>
    <w:rsid w:val="002023E9"/>
    <w:rsid w:val="002028B3"/>
    <w:rsid w:val="00203F1B"/>
    <w:rsid w:val="002044B1"/>
    <w:rsid w:val="00204B64"/>
    <w:rsid w:val="00204CFF"/>
    <w:rsid w:val="002058A8"/>
    <w:rsid w:val="00205C44"/>
    <w:rsid w:val="00205F5E"/>
    <w:rsid w:val="0020622B"/>
    <w:rsid w:val="002063C5"/>
    <w:rsid w:val="002065C6"/>
    <w:rsid w:val="002070A5"/>
    <w:rsid w:val="002071A7"/>
    <w:rsid w:val="00207282"/>
    <w:rsid w:val="002079A0"/>
    <w:rsid w:val="002079DF"/>
    <w:rsid w:val="00207B44"/>
    <w:rsid w:val="00210144"/>
    <w:rsid w:val="00210428"/>
    <w:rsid w:val="00211DDE"/>
    <w:rsid w:val="00212717"/>
    <w:rsid w:val="002128B7"/>
    <w:rsid w:val="00212A06"/>
    <w:rsid w:val="00212FF8"/>
    <w:rsid w:val="002131E6"/>
    <w:rsid w:val="00213529"/>
    <w:rsid w:val="00213A93"/>
    <w:rsid w:val="00213BF4"/>
    <w:rsid w:val="002142C2"/>
    <w:rsid w:val="00214908"/>
    <w:rsid w:val="00214AC8"/>
    <w:rsid w:val="00215835"/>
    <w:rsid w:val="00215E91"/>
    <w:rsid w:val="0021606E"/>
    <w:rsid w:val="00216D27"/>
    <w:rsid w:val="00216E05"/>
    <w:rsid w:val="0021703F"/>
    <w:rsid w:val="00217188"/>
    <w:rsid w:val="0021734C"/>
    <w:rsid w:val="00220047"/>
    <w:rsid w:val="002214D1"/>
    <w:rsid w:val="00221866"/>
    <w:rsid w:val="00221867"/>
    <w:rsid w:val="002218B6"/>
    <w:rsid w:val="002221F2"/>
    <w:rsid w:val="002222F6"/>
    <w:rsid w:val="00222688"/>
    <w:rsid w:val="002226D1"/>
    <w:rsid w:val="002227BF"/>
    <w:rsid w:val="00222865"/>
    <w:rsid w:val="00222DB7"/>
    <w:rsid w:val="00223994"/>
    <w:rsid w:val="00224463"/>
    <w:rsid w:val="00224869"/>
    <w:rsid w:val="0022498B"/>
    <w:rsid w:val="00224A08"/>
    <w:rsid w:val="00224A8C"/>
    <w:rsid w:val="00224C20"/>
    <w:rsid w:val="00224C7C"/>
    <w:rsid w:val="00224C81"/>
    <w:rsid w:val="00225D83"/>
    <w:rsid w:val="00226CB0"/>
    <w:rsid w:val="00226CE9"/>
    <w:rsid w:val="00226F26"/>
    <w:rsid w:val="00227633"/>
    <w:rsid w:val="00227891"/>
    <w:rsid w:val="002279A6"/>
    <w:rsid w:val="00227AE7"/>
    <w:rsid w:val="00227B7B"/>
    <w:rsid w:val="00227C8F"/>
    <w:rsid w:val="002302F2"/>
    <w:rsid w:val="0023045B"/>
    <w:rsid w:val="0023050E"/>
    <w:rsid w:val="002308AE"/>
    <w:rsid w:val="00230CEF"/>
    <w:rsid w:val="00231045"/>
    <w:rsid w:val="00231174"/>
    <w:rsid w:val="0023177E"/>
    <w:rsid w:val="002323B6"/>
    <w:rsid w:val="00232666"/>
    <w:rsid w:val="00232D0F"/>
    <w:rsid w:val="0023329D"/>
    <w:rsid w:val="002335DB"/>
    <w:rsid w:val="00233D1A"/>
    <w:rsid w:val="00233D88"/>
    <w:rsid w:val="002347BC"/>
    <w:rsid w:val="00234D75"/>
    <w:rsid w:val="00235577"/>
    <w:rsid w:val="002364E0"/>
    <w:rsid w:val="00236653"/>
    <w:rsid w:val="002368D3"/>
    <w:rsid w:val="00236B37"/>
    <w:rsid w:val="00236B5B"/>
    <w:rsid w:val="00237247"/>
    <w:rsid w:val="0023740A"/>
    <w:rsid w:val="00237645"/>
    <w:rsid w:val="00237CEB"/>
    <w:rsid w:val="0024005A"/>
    <w:rsid w:val="0024022C"/>
    <w:rsid w:val="0024055E"/>
    <w:rsid w:val="00240DAC"/>
    <w:rsid w:val="00241E92"/>
    <w:rsid w:val="00241F35"/>
    <w:rsid w:val="00242466"/>
    <w:rsid w:val="002428BF"/>
    <w:rsid w:val="00242E74"/>
    <w:rsid w:val="00243830"/>
    <w:rsid w:val="00244356"/>
    <w:rsid w:val="002448F5"/>
    <w:rsid w:val="00244937"/>
    <w:rsid w:val="00244956"/>
    <w:rsid w:val="00245429"/>
    <w:rsid w:val="0024581C"/>
    <w:rsid w:val="00245974"/>
    <w:rsid w:val="00245FDD"/>
    <w:rsid w:val="00246010"/>
    <w:rsid w:val="00246FB8"/>
    <w:rsid w:val="002470DC"/>
    <w:rsid w:val="00247AF5"/>
    <w:rsid w:val="00247D5D"/>
    <w:rsid w:val="002500A7"/>
    <w:rsid w:val="002502AB"/>
    <w:rsid w:val="002508DE"/>
    <w:rsid w:val="00250CE7"/>
    <w:rsid w:val="002513D4"/>
    <w:rsid w:val="002515CB"/>
    <w:rsid w:val="00251D62"/>
    <w:rsid w:val="00252712"/>
    <w:rsid w:val="0025297D"/>
    <w:rsid w:val="00252AB2"/>
    <w:rsid w:val="0025306F"/>
    <w:rsid w:val="00253128"/>
    <w:rsid w:val="002533B9"/>
    <w:rsid w:val="00253AB4"/>
    <w:rsid w:val="00253B1B"/>
    <w:rsid w:val="00253CE8"/>
    <w:rsid w:val="00253F8A"/>
    <w:rsid w:val="00254000"/>
    <w:rsid w:val="002543F8"/>
    <w:rsid w:val="002545D4"/>
    <w:rsid w:val="00254A1E"/>
    <w:rsid w:val="00254FA9"/>
    <w:rsid w:val="002556D0"/>
    <w:rsid w:val="0025630E"/>
    <w:rsid w:val="00256416"/>
    <w:rsid w:val="002565A9"/>
    <w:rsid w:val="002569E8"/>
    <w:rsid w:val="00256A13"/>
    <w:rsid w:val="00256AC9"/>
    <w:rsid w:val="00256B9E"/>
    <w:rsid w:val="00256BD7"/>
    <w:rsid w:val="00256CA6"/>
    <w:rsid w:val="00257581"/>
    <w:rsid w:val="002577B2"/>
    <w:rsid w:val="002608EB"/>
    <w:rsid w:val="002608FC"/>
    <w:rsid w:val="00260F1D"/>
    <w:rsid w:val="0026100F"/>
    <w:rsid w:val="00261229"/>
    <w:rsid w:val="00261313"/>
    <w:rsid w:val="00261360"/>
    <w:rsid w:val="0026150B"/>
    <w:rsid w:val="002616FC"/>
    <w:rsid w:val="00261775"/>
    <w:rsid w:val="00261C62"/>
    <w:rsid w:val="00262381"/>
    <w:rsid w:val="002625AB"/>
    <w:rsid w:val="00262771"/>
    <w:rsid w:val="00262835"/>
    <w:rsid w:val="00262AA8"/>
    <w:rsid w:val="00263089"/>
    <w:rsid w:val="002638E9"/>
    <w:rsid w:val="00263A2B"/>
    <w:rsid w:val="00263CC8"/>
    <w:rsid w:val="00263F2F"/>
    <w:rsid w:val="002642CC"/>
    <w:rsid w:val="00264780"/>
    <w:rsid w:val="00264834"/>
    <w:rsid w:val="0026499B"/>
    <w:rsid w:val="002649F6"/>
    <w:rsid w:val="00264A7D"/>
    <w:rsid w:val="00264BD9"/>
    <w:rsid w:val="00264F44"/>
    <w:rsid w:val="0026519E"/>
    <w:rsid w:val="00265270"/>
    <w:rsid w:val="0026545D"/>
    <w:rsid w:val="002655E7"/>
    <w:rsid w:val="00266B0C"/>
    <w:rsid w:val="00267EB6"/>
    <w:rsid w:val="00270106"/>
    <w:rsid w:val="00270C9F"/>
    <w:rsid w:val="00270E4D"/>
    <w:rsid w:val="00271236"/>
    <w:rsid w:val="002718E1"/>
    <w:rsid w:val="00271E94"/>
    <w:rsid w:val="00271F21"/>
    <w:rsid w:val="0027294A"/>
    <w:rsid w:val="002729BF"/>
    <w:rsid w:val="00272DB8"/>
    <w:rsid w:val="00272EAE"/>
    <w:rsid w:val="00272FB8"/>
    <w:rsid w:val="0027337A"/>
    <w:rsid w:val="0027346D"/>
    <w:rsid w:val="0027351D"/>
    <w:rsid w:val="00273F8E"/>
    <w:rsid w:val="00274047"/>
    <w:rsid w:val="00274106"/>
    <w:rsid w:val="002745BE"/>
    <w:rsid w:val="00274681"/>
    <w:rsid w:val="002750D4"/>
    <w:rsid w:val="002751FB"/>
    <w:rsid w:val="00276AF4"/>
    <w:rsid w:val="00276B5C"/>
    <w:rsid w:val="00276CD1"/>
    <w:rsid w:val="00276D9A"/>
    <w:rsid w:val="00277568"/>
    <w:rsid w:val="00277DE9"/>
    <w:rsid w:val="002804CC"/>
    <w:rsid w:val="00280846"/>
    <w:rsid w:val="00280FDD"/>
    <w:rsid w:val="0028114A"/>
    <w:rsid w:val="00281257"/>
    <w:rsid w:val="002816A3"/>
    <w:rsid w:val="002818BB"/>
    <w:rsid w:val="00281EF4"/>
    <w:rsid w:val="002824D7"/>
    <w:rsid w:val="00282A4A"/>
    <w:rsid w:val="00282C4E"/>
    <w:rsid w:val="00282CAB"/>
    <w:rsid w:val="00283745"/>
    <w:rsid w:val="0028384A"/>
    <w:rsid w:val="00283F24"/>
    <w:rsid w:val="002848E5"/>
    <w:rsid w:val="0028506B"/>
    <w:rsid w:val="00286288"/>
    <w:rsid w:val="00286435"/>
    <w:rsid w:val="0028677F"/>
    <w:rsid w:val="00286781"/>
    <w:rsid w:val="002869A8"/>
    <w:rsid w:val="00286BF2"/>
    <w:rsid w:val="0028728C"/>
    <w:rsid w:val="00287774"/>
    <w:rsid w:val="00287E0F"/>
    <w:rsid w:val="002906F9"/>
    <w:rsid w:val="00290784"/>
    <w:rsid w:val="00290811"/>
    <w:rsid w:val="002909B1"/>
    <w:rsid w:val="002911A6"/>
    <w:rsid w:val="002915D3"/>
    <w:rsid w:val="002928B3"/>
    <w:rsid w:val="00292977"/>
    <w:rsid w:val="00292D84"/>
    <w:rsid w:val="002930BA"/>
    <w:rsid w:val="0029382B"/>
    <w:rsid w:val="002939E1"/>
    <w:rsid w:val="00293B4A"/>
    <w:rsid w:val="00293D31"/>
    <w:rsid w:val="00294036"/>
    <w:rsid w:val="002943AD"/>
    <w:rsid w:val="002946BD"/>
    <w:rsid w:val="00294B17"/>
    <w:rsid w:val="00294C40"/>
    <w:rsid w:val="00295674"/>
    <w:rsid w:val="00295DCB"/>
    <w:rsid w:val="00295FC5"/>
    <w:rsid w:val="00295FFD"/>
    <w:rsid w:val="0029631C"/>
    <w:rsid w:val="00296504"/>
    <w:rsid w:val="002969B9"/>
    <w:rsid w:val="00296E54"/>
    <w:rsid w:val="00297001"/>
    <w:rsid w:val="00297655"/>
    <w:rsid w:val="00297A58"/>
    <w:rsid w:val="002A0288"/>
    <w:rsid w:val="002A074F"/>
    <w:rsid w:val="002A0A52"/>
    <w:rsid w:val="002A1C36"/>
    <w:rsid w:val="002A20E9"/>
    <w:rsid w:val="002A2AA5"/>
    <w:rsid w:val="002A2D2A"/>
    <w:rsid w:val="002A34E4"/>
    <w:rsid w:val="002A3635"/>
    <w:rsid w:val="002A36E3"/>
    <w:rsid w:val="002A370E"/>
    <w:rsid w:val="002A3C6E"/>
    <w:rsid w:val="002A45A9"/>
    <w:rsid w:val="002A4E77"/>
    <w:rsid w:val="002A4ED4"/>
    <w:rsid w:val="002A53FA"/>
    <w:rsid w:val="002A5582"/>
    <w:rsid w:val="002A5617"/>
    <w:rsid w:val="002A56FB"/>
    <w:rsid w:val="002A5720"/>
    <w:rsid w:val="002A5DD8"/>
    <w:rsid w:val="002A63C5"/>
    <w:rsid w:val="002A673D"/>
    <w:rsid w:val="002A6808"/>
    <w:rsid w:val="002A6BF3"/>
    <w:rsid w:val="002A75C0"/>
    <w:rsid w:val="002B02BC"/>
    <w:rsid w:val="002B031F"/>
    <w:rsid w:val="002B0D7F"/>
    <w:rsid w:val="002B118B"/>
    <w:rsid w:val="002B1234"/>
    <w:rsid w:val="002B133B"/>
    <w:rsid w:val="002B1A04"/>
    <w:rsid w:val="002B2E8F"/>
    <w:rsid w:val="002B2F74"/>
    <w:rsid w:val="002B2FE1"/>
    <w:rsid w:val="002B3461"/>
    <w:rsid w:val="002B3484"/>
    <w:rsid w:val="002B442D"/>
    <w:rsid w:val="002B47D7"/>
    <w:rsid w:val="002B4C37"/>
    <w:rsid w:val="002B5282"/>
    <w:rsid w:val="002B57C5"/>
    <w:rsid w:val="002B6404"/>
    <w:rsid w:val="002B6805"/>
    <w:rsid w:val="002B6914"/>
    <w:rsid w:val="002B71B7"/>
    <w:rsid w:val="002B75F7"/>
    <w:rsid w:val="002B78A5"/>
    <w:rsid w:val="002C02BF"/>
    <w:rsid w:val="002C051F"/>
    <w:rsid w:val="002C08BA"/>
    <w:rsid w:val="002C177C"/>
    <w:rsid w:val="002C1FAB"/>
    <w:rsid w:val="002C2233"/>
    <w:rsid w:val="002C250D"/>
    <w:rsid w:val="002C25A4"/>
    <w:rsid w:val="002C2626"/>
    <w:rsid w:val="002C2C2C"/>
    <w:rsid w:val="002C3086"/>
    <w:rsid w:val="002C3593"/>
    <w:rsid w:val="002C3699"/>
    <w:rsid w:val="002C387D"/>
    <w:rsid w:val="002C3CEC"/>
    <w:rsid w:val="002C3D01"/>
    <w:rsid w:val="002C4333"/>
    <w:rsid w:val="002C47E8"/>
    <w:rsid w:val="002C4C78"/>
    <w:rsid w:val="002C5ABC"/>
    <w:rsid w:val="002C5F92"/>
    <w:rsid w:val="002C6E30"/>
    <w:rsid w:val="002C6E5C"/>
    <w:rsid w:val="002D0340"/>
    <w:rsid w:val="002D03E4"/>
    <w:rsid w:val="002D052B"/>
    <w:rsid w:val="002D05FC"/>
    <w:rsid w:val="002D08AD"/>
    <w:rsid w:val="002D08DF"/>
    <w:rsid w:val="002D0CA7"/>
    <w:rsid w:val="002D0F0D"/>
    <w:rsid w:val="002D109B"/>
    <w:rsid w:val="002D1247"/>
    <w:rsid w:val="002D16D6"/>
    <w:rsid w:val="002D1796"/>
    <w:rsid w:val="002D19C4"/>
    <w:rsid w:val="002D1B6A"/>
    <w:rsid w:val="002D24A4"/>
    <w:rsid w:val="002D2A88"/>
    <w:rsid w:val="002D2D4C"/>
    <w:rsid w:val="002D2DB6"/>
    <w:rsid w:val="002D37B7"/>
    <w:rsid w:val="002D3884"/>
    <w:rsid w:val="002D3A1F"/>
    <w:rsid w:val="002D3BE2"/>
    <w:rsid w:val="002D3DFF"/>
    <w:rsid w:val="002D47EC"/>
    <w:rsid w:val="002D49BF"/>
    <w:rsid w:val="002D5189"/>
    <w:rsid w:val="002D5699"/>
    <w:rsid w:val="002D56F2"/>
    <w:rsid w:val="002D60B8"/>
    <w:rsid w:val="002D629F"/>
    <w:rsid w:val="002D6301"/>
    <w:rsid w:val="002D69B7"/>
    <w:rsid w:val="002D6C7B"/>
    <w:rsid w:val="002D70AB"/>
    <w:rsid w:val="002D72C2"/>
    <w:rsid w:val="002D78FD"/>
    <w:rsid w:val="002D7989"/>
    <w:rsid w:val="002E028B"/>
    <w:rsid w:val="002E078B"/>
    <w:rsid w:val="002E0F97"/>
    <w:rsid w:val="002E1898"/>
    <w:rsid w:val="002E1BD8"/>
    <w:rsid w:val="002E1C88"/>
    <w:rsid w:val="002E1DBA"/>
    <w:rsid w:val="002E2057"/>
    <w:rsid w:val="002E31A3"/>
    <w:rsid w:val="002E36E2"/>
    <w:rsid w:val="002E380D"/>
    <w:rsid w:val="002E385A"/>
    <w:rsid w:val="002E43EF"/>
    <w:rsid w:val="002E45C6"/>
    <w:rsid w:val="002E5218"/>
    <w:rsid w:val="002E532A"/>
    <w:rsid w:val="002E5342"/>
    <w:rsid w:val="002E53DF"/>
    <w:rsid w:val="002E6107"/>
    <w:rsid w:val="002E66EC"/>
    <w:rsid w:val="002E7218"/>
    <w:rsid w:val="002E7BFE"/>
    <w:rsid w:val="002E7C45"/>
    <w:rsid w:val="002F037F"/>
    <w:rsid w:val="002F0549"/>
    <w:rsid w:val="002F0782"/>
    <w:rsid w:val="002F0D54"/>
    <w:rsid w:val="002F11A7"/>
    <w:rsid w:val="002F11C0"/>
    <w:rsid w:val="002F13ED"/>
    <w:rsid w:val="002F16F6"/>
    <w:rsid w:val="002F1842"/>
    <w:rsid w:val="002F184F"/>
    <w:rsid w:val="002F1924"/>
    <w:rsid w:val="002F1DD7"/>
    <w:rsid w:val="002F1E5B"/>
    <w:rsid w:val="002F1EF2"/>
    <w:rsid w:val="002F2906"/>
    <w:rsid w:val="002F2C76"/>
    <w:rsid w:val="002F2CD1"/>
    <w:rsid w:val="002F2ED6"/>
    <w:rsid w:val="002F3124"/>
    <w:rsid w:val="002F31E3"/>
    <w:rsid w:val="002F349B"/>
    <w:rsid w:val="002F3846"/>
    <w:rsid w:val="002F3849"/>
    <w:rsid w:val="002F3EC2"/>
    <w:rsid w:val="002F406B"/>
    <w:rsid w:val="002F516A"/>
    <w:rsid w:val="002F5D29"/>
    <w:rsid w:val="002F62DD"/>
    <w:rsid w:val="002F64CC"/>
    <w:rsid w:val="002F65BC"/>
    <w:rsid w:val="002F66F1"/>
    <w:rsid w:val="002F6BFD"/>
    <w:rsid w:val="002F794A"/>
    <w:rsid w:val="003007DB"/>
    <w:rsid w:val="00300F20"/>
    <w:rsid w:val="00301447"/>
    <w:rsid w:val="00301CCA"/>
    <w:rsid w:val="00302B33"/>
    <w:rsid w:val="00303229"/>
    <w:rsid w:val="003038D5"/>
    <w:rsid w:val="00303DDA"/>
    <w:rsid w:val="0030441E"/>
    <w:rsid w:val="00304D8A"/>
    <w:rsid w:val="00305229"/>
    <w:rsid w:val="003052BB"/>
    <w:rsid w:val="003058F4"/>
    <w:rsid w:val="0030595D"/>
    <w:rsid w:val="00305DD2"/>
    <w:rsid w:val="00305E21"/>
    <w:rsid w:val="003064D8"/>
    <w:rsid w:val="00306A52"/>
    <w:rsid w:val="00306BE3"/>
    <w:rsid w:val="00306E3B"/>
    <w:rsid w:val="00307367"/>
    <w:rsid w:val="00307613"/>
    <w:rsid w:val="00307721"/>
    <w:rsid w:val="00307B92"/>
    <w:rsid w:val="0031028A"/>
    <w:rsid w:val="003104B5"/>
    <w:rsid w:val="00310C71"/>
    <w:rsid w:val="00310F09"/>
    <w:rsid w:val="00311617"/>
    <w:rsid w:val="00311B15"/>
    <w:rsid w:val="0031262C"/>
    <w:rsid w:val="00312A6C"/>
    <w:rsid w:val="00313706"/>
    <w:rsid w:val="003137A2"/>
    <w:rsid w:val="003138AD"/>
    <w:rsid w:val="00313A86"/>
    <w:rsid w:val="0031466F"/>
    <w:rsid w:val="003150CD"/>
    <w:rsid w:val="003155EE"/>
    <w:rsid w:val="003157EA"/>
    <w:rsid w:val="00316342"/>
    <w:rsid w:val="0031683B"/>
    <w:rsid w:val="00316BF9"/>
    <w:rsid w:val="00317484"/>
    <w:rsid w:val="00317812"/>
    <w:rsid w:val="00317C2B"/>
    <w:rsid w:val="00320A63"/>
    <w:rsid w:val="00320DE1"/>
    <w:rsid w:val="00320FBF"/>
    <w:rsid w:val="003212D6"/>
    <w:rsid w:val="00321FE8"/>
    <w:rsid w:val="00323108"/>
    <w:rsid w:val="00323890"/>
    <w:rsid w:val="00324067"/>
    <w:rsid w:val="00324308"/>
    <w:rsid w:val="00324AD7"/>
    <w:rsid w:val="00324BEE"/>
    <w:rsid w:val="00325349"/>
    <w:rsid w:val="00325400"/>
    <w:rsid w:val="003254AF"/>
    <w:rsid w:val="00325F4C"/>
    <w:rsid w:val="00325FF2"/>
    <w:rsid w:val="003261C6"/>
    <w:rsid w:val="0032664F"/>
    <w:rsid w:val="0032673C"/>
    <w:rsid w:val="00326D26"/>
    <w:rsid w:val="00326F8B"/>
    <w:rsid w:val="003274C3"/>
    <w:rsid w:val="00327EEF"/>
    <w:rsid w:val="00330000"/>
    <w:rsid w:val="00330383"/>
    <w:rsid w:val="00330750"/>
    <w:rsid w:val="00330B91"/>
    <w:rsid w:val="0033216D"/>
    <w:rsid w:val="0033260F"/>
    <w:rsid w:val="0033299E"/>
    <w:rsid w:val="00332D46"/>
    <w:rsid w:val="0033396B"/>
    <w:rsid w:val="003342C5"/>
    <w:rsid w:val="00334351"/>
    <w:rsid w:val="003349C0"/>
    <w:rsid w:val="00334A52"/>
    <w:rsid w:val="003350DE"/>
    <w:rsid w:val="003352F3"/>
    <w:rsid w:val="00335C59"/>
    <w:rsid w:val="00335D33"/>
    <w:rsid w:val="003361E3"/>
    <w:rsid w:val="003362CD"/>
    <w:rsid w:val="00336999"/>
    <w:rsid w:val="00336B6B"/>
    <w:rsid w:val="003371AC"/>
    <w:rsid w:val="003374CE"/>
    <w:rsid w:val="00337845"/>
    <w:rsid w:val="003379BC"/>
    <w:rsid w:val="00337A48"/>
    <w:rsid w:val="00337CB7"/>
    <w:rsid w:val="00337D4B"/>
    <w:rsid w:val="00340205"/>
    <w:rsid w:val="0034024E"/>
    <w:rsid w:val="00340BC4"/>
    <w:rsid w:val="00340D97"/>
    <w:rsid w:val="0034114A"/>
    <w:rsid w:val="00342354"/>
    <w:rsid w:val="00342436"/>
    <w:rsid w:val="00342761"/>
    <w:rsid w:val="00342992"/>
    <w:rsid w:val="00342CE3"/>
    <w:rsid w:val="00342D38"/>
    <w:rsid w:val="003445BF"/>
    <w:rsid w:val="00345068"/>
    <w:rsid w:val="00345228"/>
    <w:rsid w:val="00345423"/>
    <w:rsid w:val="00346447"/>
    <w:rsid w:val="0034655F"/>
    <w:rsid w:val="00346575"/>
    <w:rsid w:val="00346FA3"/>
    <w:rsid w:val="00346FAA"/>
    <w:rsid w:val="003475E8"/>
    <w:rsid w:val="00347701"/>
    <w:rsid w:val="00347899"/>
    <w:rsid w:val="00347B0F"/>
    <w:rsid w:val="00347C14"/>
    <w:rsid w:val="00347E42"/>
    <w:rsid w:val="00347FE2"/>
    <w:rsid w:val="00350809"/>
    <w:rsid w:val="00350E11"/>
    <w:rsid w:val="003517B6"/>
    <w:rsid w:val="00351D70"/>
    <w:rsid w:val="00351E4A"/>
    <w:rsid w:val="003520B3"/>
    <w:rsid w:val="003520CD"/>
    <w:rsid w:val="00352327"/>
    <w:rsid w:val="00352E08"/>
    <w:rsid w:val="003530FA"/>
    <w:rsid w:val="00353A38"/>
    <w:rsid w:val="00353A41"/>
    <w:rsid w:val="00353A46"/>
    <w:rsid w:val="00354021"/>
    <w:rsid w:val="00354626"/>
    <w:rsid w:val="00354627"/>
    <w:rsid w:val="00354ECC"/>
    <w:rsid w:val="00355C5C"/>
    <w:rsid w:val="00355DFF"/>
    <w:rsid w:val="00355ECB"/>
    <w:rsid w:val="0035690A"/>
    <w:rsid w:val="00357A34"/>
    <w:rsid w:val="00357B57"/>
    <w:rsid w:val="003603F1"/>
    <w:rsid w:val="00360406"/>
    <w:rsid w:val="00360417"/>
    <w:rsid w:val="00360F7B"/>
    <w:rsid w:val="00361C5E"/>
    <w:rsid w:val="003626D5"/>
    <w:rsid w:val="00362967"/>
    <w:rsid w:val="003633B8"/>
    <w:rsid w:val="003633CF"/>
    <w:rsid w:val="00364223"/>
    <w:rsid w:val="00364672"/>
    <w:rsid w:val="00364899"/>
    <w:rsid w:val="00365DA1"/>
    <w:rsid w:val="00366334"/>
    <w:rsid w:val="00366BAB"/>
    <w:rsid w:val="0036735D"/>
    <w:rsid w:val="00367918"/>
    <w:rsid w:val="00367A62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7EF"/>
    <w:rsid w:val="0037400A"/>
    <w:rsid w:val="003743F7"/>
    <w:rsid w:val="003744F0"/>
    <w:rsid w:val="0037458D"/>
    <w:rsid w:val="0037472B"/>
    <w:rsid w:val="00375169"/>
    <w:rsid w:val="00375506"/>
    <w:rsid w:val="0037557D"/>
    <w:rsid w:val="0037600C"/>
    <w:rsid w:val="00377332"/>
    <w:rsid w:val="003774BF"/>
    <w:rsid w:val="00377D5E"/>
    <w:rsid w:val="00377ECB"/>
    <w:rsid w:val="0038031F"/>
    <w:rsid w:val="00380615"/>
    <w:rsid w:val="0038090D"/>
    <w:rsid w:val="00380B4A"/>
    <w:rsid w:val="00380EBC"/>
    <w:rsid w:val="003813C8"/>
    <w:rsid w:val="00381409"/>
    <w:rsid w:val="0038155F"/>
    <w:rsid w:val="00381863"/>
    <w:rsid w:val="003818BF"/>
    <w:rsid w:val="00381A11"/>
    <w:rsid w:val="00381AEB"/>
    <w:rsid w:val="00381EAE"/>
    <w:rsid w:val="00381F26"/>
    <w:rsid w:val="0038217A"/>
    <w:rsid w:val="0038229B"/>
    <w:rsid w:val="0038380D"/>
    <w:rsid w:val="003839B5"/>
    <w:rsid w:val="00383A56"/>
    <w:rsid w:val="0038416F"/>
    <w:rsid w:val="003843CD"/>
    <w:rsid w:val="00384D4E"/>
    <w:rsid w:val="00385221"/>
    <w:rsid w:val="00385540"/>
    <w:rsid w:val="0038578B"/>
    <w:rsid w:val="003860FB"/>
    <w:rsid w:val="003869E8"/>
    <w:rsid w:val="00386CA7"/>
    <w:rsid w:val="003875A0"/>
    <w:rsid w:val="00387C83"/>
    <w:rsid w:val="003905B3"/>
    <w:rsid w:val="00390723"/>
    <w:rsid w:val="00390AAB"/>
    <w:rsid w:val="00390C45"/>
    <w:rsid w:val="00390CB5"/>
    <w:rsid w:val="00391096"/>
    <w:rsid w:val="003911B1"/>
    <w:rsid w:val="00391B3A"/>
    <w:rsid w:val="00391B9C"/>
    <w:rsid w:val="00391DE1"/>
    <w:rsid w:val="00392164"/>
    <w:rsid w:val="003928A6"/>
    <w:rsid w:val="00393242"/>
    <w:rsid w:val="00393373"/>
    <w:rsid w:val="003937FD"/>
    <w:rsid w:val="0039425C"/>
    <w:rsid w:val="00395555"/>
    <w:rsid w:val="00395D7C"/>
    <w:rsid w:val="00396018"/>
    <w:rsid w:val="00396714"/>
    <w:rsid w:val="00396928"/>
    <w:rsid w:val="003969F7"/>
    <w:rsid w:val="00396F4A"/>
    <w:rsid w:val="0039720E"/>
    <w:rsid w:val="00397A24"/>
    <w:rsid w:val="003A0714"/>
    <w:rsid w:val="003A0C3B"/>
    <w:rsid w:val="003A0D47"/>
    <w:rsid w:val="003A0FDB"/>
    <w:rsid w:val="003A112E"/>
    <w:rsid w:val="003A1233"/>
    <w:rsid w:val="003A123E"/>
    <w:rsid w:val="003A1939"/>
    <w:rsid w:val="003A1BCC"/>
    <w:rsid w:val="003A1D0D"/>
    <w:rsid w:val="003A1FE9"/>
    <w:rsid w:val="003A21BE"/>
    <w:rsid w:val="003A252F"/>
    <w:rsid w:val="003A2732"/>
    <w:rsid w:val="003A340D"/>
    <w:rsid w:val="003A3578"/>
    <w:rsid w:val="003A38B4"/>
    <w:rsid w:val="003A3ACB"/>
    <w:rsid w:val="003A40D5"/>
    <w:rsid w:val="003A4A56"/>
    <w:rsid w:val="003A4C58"/>
    <w:rsid w:val="003A527E"/>
    <w:rsid w:val="003A555E"/>
    <w:rsid w:val="003A5846"/>
    <w:rsid w:val="003A5ADA"/>
    <w:rsid w:val="003A5FFF"/>
    <w:rsid w:val="003A6495"/>
    <w:rsid w:val="003A7594"/>
    <w:rsid w:val="003A7711"/>
    <w:rsid w:val="003B0645"/>
    <w:rsid w:val="003B082D"/>
    <w:rsid w:val="003B362D"/>
    <w:rsid w:val="003B41E5"/>
    <w:rsid w:val="003B4619"/>
    <w:rsid w:val="003B48B7"/>
    <w:rsid w:val="003B5A92"/>
    <w:rsid w:val="003B69B7"/>
    <w:rsid w:val="003B6C2D"/>
    <w:rsid w:val="003B793A"/>
    <w:rsid w:val="003B7B1C"/>
    <w:rsid w:val="003C04ED"/>
    <w:rsid w:val="003C0657"/>
    <w:rsid w:val="003C0693"/>
    <w:rsid w:val="003C0CE0"/>
    <w:rsid w:val="003C160B"/>
    <w:rsid w:val="003C1859"/>
    <w:rsid w:val="003C1934"/>
    <w:rsid w:val="003C1CF2"/>
    <w:rsid w:val="003C239A"/>
    <w:rsid w:val="003C3147"/>
    <w:rsid w:val="003C31A5"/>
    <w:rsid w:val="003C31B4"/>
    <w:rsid w:val="003C3543"/>
    <w:rsid w:val="003C3691"/>
    <w:rsid w:val="003C414F"/>
    <w:rsid w:val="003C5396"/>
    <w:rsid w:val="003C5A4F"/>
    <w:rsid w:val="003C5DAB"/>
    <w:rsid w:val="003C6296"/>
    <w:rsid w:val="003C67EE"/>
    <w:rsid w:val="003C6819"/>
    <w:rsid w:val="003C6AB8"/>
    <w:rsid w:val="003C6B83"/>
    <w:rsid w:val="003C6F2A"/>
    <w:rsid w:val="003C74BC"/>
    <w:rsid w:val="003C74C9"/>
    <w:rsid w:val="003D09FD"/>
    <w:rsid w:val="003D12DD"/>
    <w:rsid w:val="003D1435"/>
    <w:rsid w:val="003D1CB2"/>
    <w:rsid w:val="003D1F08"/>
    <w:rsid w:val="003D1FC0"/>
    <w:rsid w:val="003D2241"/>
    <w:rsid w:val="003D28B4"/>
    <w:rsid w:val="003D299A"/>
    <w:rsid w:val="003D34B6"/>
    <w:rsid w:val="003D389D"/>
    <w:rsid w:val="003D3982"/>
    <w:rsid w:val="003D3FBF"/>
    <w:rsid w:val="003D468B"/>
    <w:rsid w:val="003D47F3"/>
    <w:rsid w:val="003D485F"/>
    <w:rsid w:val="003D4A2B"/>
    <w:rsid w:val="003D4C63"/>
    <w:rsid w:val="003D51D3"/>
    <w:rsid w:val="003D5519"/>
    <w:rsid w:val="003D55F3"/>
    <w:rsid w:val="003D5EBA"/>
    <w:rsid w:val="003D5F23"/>
    <w:rsid w:val="003D632C"/>
    <w:rsid w:val="003D6A99"/>
    <w:rsid w:val="003D6B69"/>
    <w:rsid w:val="003D6BFA"/>
    <w:rsid w:val="003D7D80"/>
    <w:rsid w:val="003D7E80"/>
    <w:rsid w:val="003D7FD0"/>
    <w:rsid w:val="003E0118"/>
    <w:rsid w:val="003E0563"/>
    <w:rsid w:val="003E08DB"/>
    <w:rsid w:val="003E0D40"/>
    <w:rsid w:val="003E16C1"/>
    <w:rsid w:val="003E2706"/>
    <w:rsid w:val="003E274C"/>
    <w:rsid w:val="003E2B8D"/>
    <w:rsid w:val="003E349F"/>
    <w:rsid w:val="003E3C95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772"/>
    <w:rsid w:val="003F03AE"/>
    <w:rsid w:val="003F03B7"/>
    <w:rsid w:val="003F133E"/>
    <w:rsid w:val="003F17B9"/>
    <w:rsid w:val="003F1ABE"/>
    <w:rsid w:val="003F222A"/>
    <w:rsid w:val="003F386A"/>
    <w:rsid w:val="003F3B15"/>
    <w:rsid w:val="003F3CAE"/>
    <w:rsid w:val="003F4641"/>
    <w:rsid w:val="003F4B03"/>
    <w:rsid w:val="003F4C80"/>
    <w:rsid w:val="003F52C0"/>
    <w:rsid w:val="003F55F0"/>
    <w:rsid w:val="003F5CED"/>
    <w:rsid w:val="003F64B7"/>
    <w:rsid w:val="003F6D7B"/>
    <w:rsid w:val="003F6E0E"/>
    <w:rsid w:val="003F7116"/>
    <w:rsid w:val="003F71A8"/>
    <w:rsid w:val="003F7362"/>
    <w:rsid w:val="003F7399"/>
    <w:rsid w:val="003F7409"/>
    <w:rsid w:val="003F782F"/>
    <w:rsid w:val="003F7CA2"/>
    <w:rsid w:val="003F7E3D"/>
    <w:rsid w:val="004015E2"/>
    <w:rsid w:val="00401773"/>
    <w:rsid w:val="00401E7B"/>
    <w:rsid w:val="004021BE"/>
    <w:rsid w:val="004027A9"/>
    <w:rsid w:val="0040308A"/>
    <w:rsid w:val="0040346D"/>
    <w:rsid w:val="0040414C"/>
    <w:rsid w:val="00404887"/>
    <w:rsid w:val="00404999"/>
    <w:rsid w:val="004049A3"/>
    <w:rsid w:val="00404CED"/>
    <w:rsid w:val="00404EF4"/>
    <w:rsid w:val="00405650"/>
    <w:rsid w:val="004058C0"/>
    <w:rsid w:val="0040616F"/>
    <w:rsid w:val="0040650A"/>
    <w:rsid w:val="0040651F"/>
    <w:rsid w:val="0040658D"/>
    <w:rsid w:val="00406AD6"/>
    <w:rsid w:val="00406D05"/>
    <w:rsid w:val="00406E7A"/>
    <w:rsid w:val="00407521"/>
    <w:rsid w:val="004078FA"/>
    <w:rsid w:val="00410205"/>
    <w:rsid w:val="004104E3"/>
    <w:rsid w:val="00410CB3"/>
    <w:rsid w:val="0041122C"/>
    <w:rsid w:val="0041131D"/>
    <w:rsid w:val="00411819"/>
    <w:rsid w:val="00411AA2"/>
    <w:rsid w:val="00411B95"/>
    <w:rsid w:val="00412340"/>
    <w:rsid w:val="0041270A"/>
    <w:rsid w:val="004127C7"/>
    <w:rsid w:val="00412842"/>
    <w:rsid w:val="00412B2C"/>
    <w:rsid w:val="0041335F"/>
    <w:rsid w:val="00413EE4"/>
    <w:rsid w:val="00414A10"/>
    <w:rsid w:val="00414A3A"/>
    <w:rsid w:val="0041551D"/>
    <w:rsid w:val="00415C8A"/>
    <w:rsid w:val="00415FE4"/>
    <w:rsid w:val="00416C8D"/>
    <w:rsid w:val="00417AAF"/>
    <w:rsid w:val="00417AEA"/>
    <w:rsid w:val="00417CF8"/>
    <w:rsid w:val="00417E7A"/>
    <w:rsid w:val="004200C8"/>
    <w:rsid w:val="00420352"/>
    <w:rsid w:val="004204FF"/>
    <w:rsid w:val="00420AF4"/>
    <w:rsid w:val="00420D36"/>
    <w:rsid w:val="00420E12"/>
    <w:rsid w:val="00421461"/>
    <w:rsid w:val="00421738"/>
    <w:rsid w:val="0042289B"/>
    <w:rsid w:val="00423094"/>
    <w:rsid w:val="00423690"/>
    <w:rsid w:val="004241AB"/>
    <w:rsid w:val="0042467C"/>
    <w:rsid w:val="0042518D"/>
    <w:rsid w:val="004254F2"/>
    <w:rsid w:val="0042552C"/>
    <w:rsid w:val="00425F87"/>
    <w:rsid w:val="00426033"/>
    <w:rsid w:val="00426BE9"/>
    <w:rsid w:val="00427750"/>
    <w:rsid w:val="00427CDC"/>
    <w:rsid w:val="004301B1"/>
    <w:rsid w:val="00431EF1"/>
    <w:rsid w:val="00432A22"/>
    <w:rsid w:val="00432C3A"/>
    <w:rsid w:val="00432D69"/>
    <w:rsid w:val="00432EF4"/>
    <w:rsid w:val="00432FF2"/>
    <w:rsid w:val="00433F4A"/>
    <w:rsid w:val="0043442E"/>
    <w:rsid w:val="0043487A"/>
    <w:rsid w:val="004349CA"/>
    <w:rsid w:val="004350B1"/>
    <w:rsid w:val="00435621"/>
    <w:rsid w:val="00435688"/>
    <w:rsid w:val="00435777"/>
    <w:rsid w:val="00435A43"/>
    <w:rsid w:val="00435AE1"/>
    <w:rsid w:val="00436412"/>
    <w:rsid w:val="004368E3"/>
    <w:rsid w:val="00436984"/>
    <w:rsid w:val="00436B44"/>
    <w:rsid w:val="00436C16"/>
    <w:rsid w:val="00437040"/>
    <w:rsid w:val="00437F53"/>
    <w:rsid w:val="00440604"/>
    <w:rsid w:val="00440C7E"/>
    <w:rsid w:val="00440D8F"/>
    <w:rsid w:val="004422AF"/>
    <w:rsid w:val="0044283A"/>
    <w:rsid w:val="0044286B"/>
    <w:rsid w:val="00442B2B"/>
    <w:rsid w:val="00443AEB"/>
    <w:rsid w:val="00443D24"/>
    <w:rsid w:val="00443E7D"/>
    <w:rsid w:val="00443FE8"/>
    <w:rsid w:val="00444237"/>
    <w:rsid w:val="004444EB"/>
    <w:rsid w:val="00444541"/>
    <w:rsid w:val="004446E5"/>
    <w:rsid w:val="00444DA3"/>
    <w:rsid w:val="00444F1F"/>
    <w:rsid w:val="004451CB"/>
    <w:rsid w:val="004457BA"/>
    <w:rsid w:val="00445C54"/>
    <w:rsid w:val="00446D85"/>
    <w:rsid w:val="00447177"/>
    <w:rsid w:val="00447271"/>
    <w:rsid w:val="0045003B"/>
    <w:rsid w:val="00450433"/>
    <w:rsid w:val="00450B1F"/>
    <w:rsid w:val="00451813"/>
    <w:rsid w:val="00451D00"/>
    <w:rsid w:val="00451F1B"/>
    <w:rsid w:val="004520E2"/>
    <w:rsid w:val="004523A2"/>
    <w:rsid w:val="004525AA"/>
    <w:rsid w:val="00452D31"/>
    <w:rsid w:val="00453148"/>
    <w:rsid w:val="004532E7"/>
    <w:rsid w:val="00453747"/>
    <w:rsid w:val="00454675"/>
    <w:rsid w:val="00454CE0"/>
    <w:rsid w:val="00454EE2"/>
    <w:rsid w:val="00454F6A"/>
    <w:rsid w:val="00456928"/>
    <w:rsid w:val="00456953"/>
    <w:rsid w:val="00456A22"/>
    <w:rsid w:val="00456D86"/>
    <w:rsid w:val="00457030"/>
    <w:rsid w:val="004575DE"/>
    <w:rsid w:val="00457A83"/>
    <w:rsid w:val="00457F41"/>
    <w:rsid w:val="00460860"/>
    <w:rsid w:val="00460D5E"/>
    <w:rsid w:val="004611B1"/>
    <w:rsid w:val="00461433"/>
    <w:rsid w:val="004614C8"/>
    <w:rsid w:val="0046150B"/>
    <w:rsid w:val="0046162E"/>
    <w:rsid w:val="004616DB"/>
    <w:rsid w:val="00461B1E"/>
    <w:rsid w:val="00461E22"/>
    <w:rsid w:val="00461EDE"/>
    <w:rsid w:val="00461FE6"/>
    <w:rsid w:val="004620A6"/>
    <w:rsid w:val="00462C29"/>
    <w:rsid w:val="00463175"/>
    <w:rsid w:val="00463B3E"/>
    <w:rsid w:val="00463CD7"/>
    <w:rsid w:val="00463EA3"/>
    <w:rsid w:val="00463EAB"/>
    <w:rsid w:val="0046420B"/>
    <w:rsid w:val="0046428A"/>
    <w:rsid w:val="0046437F"/>
    <w:rsid w:val="0046470A"/>
    <w:rsid w:val="00464E30"/>
    <w:rsid w:val="00465C52"/>
    <w:rsid w:val="004665E3"/>
    <w:rsid w:val="00466FC0"/>
    <w:rsid w:val="00466FD9"/>
    <w:rsid w:val="004679B7"/>
    <w:rsid w:val="00467D2B"/>
    <w:rsid w:val="0047022B"/>
    <w:rsid w:val="00470801"/>
    <w:rsid w:val="00471113"/>
    <w:rsid w:val="004713AC"/>
    <w:rsid w:val="004715F6"/>
    <w:rsid w:val="00472335"/>
    <w:rsid w:val="00472343"/>
    <w:rsid w:val="00472A6B"/>
    <w:rsid w:val="00472AE2"/>
    <w:rsid w:val="00472E0B"/>
    <w:rsid w:val="004734D8"/>
    <w:rsid w:val="00473BDB"/>
    <w:rsid w:val="004741D4"/>
    <w:rsid w:val="00474843"/>
    <w:rsid w:val="0047485E"/>
    <w:rsid w:val="00474A74"/>
    <w:rsid w:val="00474AAC"/>
    <w:rsid w:val="00475076"/>
    <w:rsid w:val="00475867"/>
    <w:rsid w:val="00475C71"/>
    <w:rsid w:val="00475D9B"/>
    <w:rsid w:val="00475F53"/>
    <w:rsid w:val="00476124"/>
    <w:rsid w:val="00476151"/>
    <w:rsid w:val="004763F4"/>
    <w:rsid w:val="004764DA"/>
    <w:rsid w:val="00476AEF"/>
    <w:rsid w:val="00476DDF"/>
    <w:rsid w:val="00476F83"/>
    <w:rsid w:val="00476FFF"/>
    <w:rsid w:val="004804B7"/>
    <w:rsid w:val="00480594"/>
    <w:rsid w:val="00481601"/>
    <w:rsid w:val="00481B59"/>
    <w:rsid w:val="00482E30"/>
    <w:rsid w:val="00483030"/>
    <w:rsid w:val="004838A0"/>
    <w:rsid w:val="00483A28"/>
    <w:rsid w:val="004843E7"/>
    <w:rsid w:val="00484862"/>
    <w:rsid w:val="00484DAE"/>
    <w:rsid w:val="00484E0B"/>
    <w:rsid w:val="00485013"/>
    <w:rsid w:val="00485253"/>
    <w:rsid w:val="00485634"/>
    <w:rsid w:val="0048564C"/>
    <w:rsid w:val="004859A0"/>
    <w:rsid w:val="00485D6F"/>
    <w:rsid w:val="00486281"/>
    <w:rsid w:val="004869F2"/>
    <w:rsid w:val="00486E8A"/>
    <w:rsid w:val="00486EBE"/>
    <w:rsid w:val="00487143"/>
    <w:rsid w:val="004876BD"/>
    <w:rsid w:val="00487787"/>
    <w:rsid w:val="004878F0"/>
    <w:rsid w:val="004879C2"/>
    <w:rsid w:val="00487A9A"/>
    <w:rsid w:val="00487CBB"/>
    <w:rsid w:val="0049010C"/>
    <w:rsid w:val="0049012C"/>
    <w:rsid w:val="004901A3"/>
    <w:rsid w:val="00490728"/>
    <w:rsid w:val="004907BC"/>
    <w:rsid w:val="004909D1"/>
    <w:rsid w:val="00491063"/>
    <w:rsid w:val="004911EC"/>
    <w:rsid w:val="00491B19"/>
    <w:rsid w:val="00492735"/>
    <w:rsid w:val="00493872"/>
    <w:rsid w:val="00493D91"/>
    <w:rsid w:val="00493DA4"/>
    <w:rsid w:val="00494E01"/>
    <w:rsid w:val="00495334"/>
    <w:rsid w:val="0049563E"/>
    <w:rsid w:val="00495A9A"/>
    <w:rsid w:val="0049665C"/>
    <w:rsid w:val="004967DE"/>
    <w:rsid w:val="004974D8"/>
    <w:rsid w:val="004975F2"/>
    <w:rsid w:val="0049774A"/>
    <w:rsid w:val="004A01B3"/>
    <w:rsid w:val="004A03FA"/>
    <w:rsid w:val="004A088F"/>
    <w:rsid w:val="004A117C"/>
    <w:rsid w:val="004A15F3"/>
    <w:rsid w:val="004A1655"/>
    <w:rsid w:val="004A1BC5"/>
    <w:rsid w:val="004A1DDC"/>
    <w:rsid w:val="004A331B"/>
    <w:rsid w:val="004A3597"/>
    <w:rsid w:val="004A3CBA"/>
    <w:rsid w:val="004A49CE"/>
    <w:rsid w:val="004A4A7F"/>
    <w:rsid w:val="004A4D27"/>
    <w:rsid w:val="004A534F"/>
    <w:rsid w:val="004A58E5"/>
    <w:rsid w:val="004A5DCE"/>
    <w:rsid w:val="004A6129"/>
    <w:rsid w:val="004A682C"/>
    <w:rsid w:val="004A71D2"/>
    <w:rsid w:val="004A7209"/>
    <w:rsid w:val="004A770B"/>
    <w:rsid w:val="004A7EE3"/>
    <w:rsid w:val="004B009F"/>
    <w:rsid w:val="004B029B"/>
    <w:rsid w:val="004B0D1E"/>
    <w:rsid w:val="004B1B38"/>
    <w:rsid w:val="004B20C3"/>
    <w:rsid w:val="004B24E4"/>
    <w:rsid w:val="004B28E1"/>
    <w:rsid w:val="004B2C90"/>
    <w:rsid w:val="004B2F49"/>
    <w:rsid w:val="004B3453"/>
    <w:rsid w:val="004B36EC"/>
    <w:rsid w:val="004B3B52"/>
    <w:rsid w:val="004B3D72"/>
    <w:rsid w:val="004B3DF0"/>
    <w:rsid w:val="004B42E6"/>
    <w:rsid w:val="004B4BDD"/>
    <w:rsid w:val="004B5DFB"/>
    <w:rsid w:val="004B6694"/>
    <w:rsid w:val="004B669D"/>
    <w:rsid w:val="004B6ED9"/>
    <w:rsid w:val="004B71ED"/>
    <w:rsid w:val="004B7CB9"/>
    <w:rsid w:val="004C1A30"/>
    <w:rsid w:val="004C299F"/>
    <w:rsid w:val="004C2D22"/>
    <w:rsid w:val="004C2E9B"/>
    <w:rsid w:val="004C2F1D"/>
    <w:rsid w:val="004C361F"/>
    <w:rsid w:val="004C3B32"/>
    <w:rsid w:val="004C4132"/>
    <w:rsid w:val="004C4589"/>
    <w:rsid w:val="004C502A"/>
    <w:rsid w:val="004C5162"/>
    <w:rsid w:val="004C51C3"/>
    <w:rsid w:val="004C55B3"/>
    <w:rsid w:val="004C578B"/>
    <w:rsid w:val="004C6507"/>
    <w:rsid w:val="004C6742"/>
    <w:rsid w:val="004C6960"/>
    <w:rsid w:val="004C7D54"/>
    <w:rsid w:val="004C7D92"/>
    <w:rsid w:val="004D039E"/>
    <w:rsid w:val="004D0F7F"/>
    <w:rsid w:val="004D1064"/>
    <w:rsid w:val="004D16B9"/>
    <w:rsid w:val="004D21EC"/>
    <w:rsid w:val="004D2296"/>
    <w:rsid w:val="004D28AC"/>
    <w:rsid w:val="004D291D"/>
    <w:rsid w:val="004D2A2C"/>
    <w:rsid w:val="004D2B80"/>
    <w:rsid w:val="004D30CF"/>
    <w:rsid w:val="004D3826"/>
    <w:rsid w:val="004D41EC"/>
    <w:rsid w:val="004D4C12"/>
    <w:rsid w:val="004D4EE4"/>
    <w:rsid w:val="004D6239"/>
    <w:rsid w:val="004D69DB"/>
    <w:rsid w:val="004D6B07"/>
    <w:rsid w:val="004D6D42"/>
    <w:rsid w:val="004D70E6"/>
    <w:rsid w:val="004D7333"/>
    <w:rsid w:val="004D7424"/>
    <w:rsid w:val="004D785E"/>
    <w:rsid w:val="004D7BC8"/>
    <w:rsid w:val="004E00B1"/>
    <w:rsid w:val="004E185F"/>
    <w:rsid w:val="004E19B2"/>
    <w:rsid w:val="004E1C65"/>
    <w:rsid w:val="004E21CB"/>
    <w:rsid w:val="004E2277"/>
    <w:rsid w:val="004E237B"/>
    <w:rsid w:val="004E2721"/>
    <w:rsid w:val="004E2942"/>
    <w:rsid w:val="004E2C86"/>
    <w:rsid w:val="004E2DBA"/>
    <w:rsid w:val="004E378D"/>
    <w:rsid w:val="004E3FE2"/>
    <w:rsid w:val="004E48A0"/>
    <w:rsid w:val="004E56D4"/>
    <w:rsid w:val="004E5965"/>
    <w:rsid w:val="004E5A52"/>
    <w:rsid w:val="004E6276"/>
    <w:rsid w:val="004E6E72"/>
    <w:rsid w:val="004E70A4"/>
    <w:rsid w:val="004E739C"/>
    <w:rsid w:val="004E7891"/>
    <w:rsid w:val="004E7977"/>
    <w:rsid w:val="004F00EF"/>
    <w:rsid w:val="004F0E29"/>
    <w:rsid w:val="004F1041"/>
    <w:rsid w:val="004F1138"/>
    <w:rsid w:val="004F158E"/>
    <w:rsid w:val="004F1D75"/>
    <w:rsid w:val="004F1E29"/>
    <w:rsid w:val="004F2936"/>
    <w:rsid w:val="004F2CE1"/>
    <w:rsid w:val="004F3544"/>
    <w:rsid w:val="004F3EC6"/>
    <w:rsid w:val="004F467C"/>
    <w:rsid w:val="004F48F4"/>
    <w:rsid w:val="004F4A1C"/>
    <w:rsid w:val="004F4CB3"/>
    <w:rsid w:val="004F5664"/>
    <w:rsid w:val="004F5774"/>
    <w:rsid w:val="004F590C"/>
    <w:rsid w:val="004F5BF1"/>
    <w:rsid w:val="004F5DF0"/>
    <w:rsid w:val="004F5F77"/>
    <w:rsid w:val="004F6162"/>
    <w:rsid w:val="004F6EB8"/>
    <w:rsid w:val="004F707E"/>
    <w:rsid w:val="004F73B1"/>
    <w:rsid w:val="004F7404"/>
    <w:rsid w:val="004F7730"/>
    <w:rsid w:val="004F7A6D"/>
    <w:rsid w:val="005002AE"/>
    <w:rsid w:val="005002BF"/>
    <w:rsid w:val="005004A5"/>
    <w:rsid w:val="005004CA"/>
    <w:rsid w:val="00500E51"/>
    <w:rsid w:val="00501729"/>
    <w:rsid w:val="005026BB"/>
    <w:rsid w:val="005028C7"/>
    <w:rsid w:val="00503258"/>
    <w:rsid w:val="00503578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D1"/>
    <w:rsid w:val="0050594E"/>
    <w:rsid w:val="005063D2"/>
    <w:rsid w:val="00506759"/>
    <w:rsid w:val="00506AB7"/>
    <w:rsid w:val="00506ADF"/>
    <w:rsid w:val="00506D29"/>
    <w:rsid w:val="00506F0C"/>
    <w:rsid w:val="00507178"/>
    <w:rsid w:val="00507CF6"/>
    <w:rsid w:val="00510F38"/>
    <w:rsid w:val="00510FA0"/>
    <w:rsid w:val="005111AA"/>
    <w:rsid w:val="00511A9B"/>
    <w:rsid w:val="00511F07"/>
    <w:rsid w:val="00512119"/>
    <w:rsid w:val="00512462"/>
    <w:rsid w:val="00512FD7"/>
    <w:rsid w:val="00513589"/>
    <w:rsid w:val="0051363A"/>
    <w:rsid w:val="00514381"/>
    <w:rsid w:val="005143EB"/>
    <w:rsid w:val="00514B01"/>
    <w:rsid w:val="00514D15"/>
    <w:rsid w:val="00514DC8"/>
    <w:rsid w:val="00514DE7"/>
    <w:rsid w:val="00515AF2"/>
    <w:rsid w:val="00516258"/>
    <w:rsid w:val="005165C4"/>
    <w:rsid w:val="00516A57"/>
    <w:rsid w:val="00517110"/>
    <w:rsid w:val="0051771E"/>
    <w:rsid w:val="0051782A"/>
    <w:rsid w:val="00517E4D"/>
    <w:rsid w:val="00520D2D"/>
    <w:rsid w:val="00520E86"/>
    <w:rsid w:val="00520F4A"/>
    <w:rsid w:val="00521871"/>
    <w:rsid w:val="0052274D"/>
    <w:rsid w:val="00522B8C"/>
    <w:rsid w:val="00522F05"/>
    <w:rsid w:val="0052303C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548E"/>
    <w:rsid w:val="00525846"/>
    <w:rsid w:val="00525A2A"/>
    <w:rsid w:val="00525DAB"/>
    <w:rsid w:val="005260C5"/>
    <w:rsid w:val="005265D3"/>
    <w:rsid w:val="00526870"/>
    <w:rsid w:val="00526F1F"/>
    <w:rsid w:val="00527EDC"/>
    <w:rsid w:val="0053007A"/>
    <w:rsid w:val="00530EDE"/>
    <w:rsid w:val="005314E0"/>
    <w:rsid w:val="00531588"/>
    <w:rsid w:val="00531ACE"/>
    <w:rsid w:val="005322D0"/>
    <w:rsid w:val="00532382"/>
    <w:rsid w:val="005324DE"/>
    <w:rsid w:val="005325AD"/>
    <w:rsid w:val="0053273C"/>
    <w:rsid w:val="005328F1"/>
    <w:rsid w:val="00532C4B"/>
    <w:rsid w:val="00532FCB"/>
    <w:rsid w:val="0053323B"/>
    <w:rsid w:val="00533D6D"/>
    <w:rsid w:val="00533DD2"/>
    <w:rsid w:val="0053430A"/>
    <w:rsid w:val="0053444C"/>
    <w:rsid w:val="00534D02"/>
    <w:rsid w:val="00535018"/>
    <w:rsid w:val="0053508D"/>
    <w:rsid w:val="005350B2"/>
    <w:rsid w:val="005356ED"/>
    <w:rsid w:val="00535A94"/>
    <w:rsid w:val="00535A9D"/>
    <w:rsid w:val="00535C52"/>
    <w:rsid w:val="005360E4"/>
    <w:rsid w:val="00536164"/>
    <w:rsid w:val="005362B2"/>
    <w:rsid w:val="00536495"/>
    <w:rsid w:val="00536FC4"/>
    <w:rsid w:val="00537111"/>
    <w:rsid w:val="005378DA"/>
    <w:rsid w:val="005405AE"/>
    <w:rsid w:val="0054125B"/>
    <w:rsid w:val="00541A4E"/>
    <w:rsid w:val="005422AD"/>
    <w:rsid w:val="0054270F"/>
    <w:rsid w:val="00542858"/>
    <w:rsid w:val="005428CE"/>
    <w:rsid w:val="00543445"/>
    <w:rsid w:val="005438AB"/>
    <w:rsid w:val="00543C92"/>
    <w:rsid w:val="00543DE2"/>
    <w:rsid w:val="00543DE8"/>
    <w:rsid w:val="0054414F"/>
    <w:rsid w:val="00545CA0"/>
    <w:rsid w:val="00545FF3"/>
    <w:rsid w:val="00546259"/>
    <w:rsid w:val="00546314"/>
    <w:rsid w:val="005468B1"/>
    <w:rsid w:val="00546FF2"/>
    <w:rsid w:val="00547300"/>
    <w:rsid w:val="00550D81"/>
    <w:rsid w:val="00551168"/>
    <w:rsid w:val="00551239"/>
    <w:rsid w:val="005514A7"/>
    <w:rsid w:val="00551B9C"/>
    <w:rsid w:val="00551CBF"/>
    <w:rsid w:val="0055248F"/>
    <w:rsid w:val="00552AA4"/>
    <w:rsid w:val="00552E2A"/>
    <w:rsid w:val="0055382A"/>
    <w:rsid w:val="00553AA0"/>
    <w:rsid w:val="00553BC2"/>
    <w:rsid w:val="00553C4E"/>
    <w:rsid w:val="00553E61"/>
    <w:rsid w:val="005547CA"/>
    <w:rsid w:val="00554B7C"/>
    <w:rsid w:val="00554C3A"/>
    <w:rsid w:val="00554ECD"/>
    <w:rsid w:val="005550A3"/>
    <w:rsid w:val="00555A9C"/>
    <w:rsid w:val="005560ED"/>
    <w:rsid w:val="0055642D"/>
    <w:rsid w:val="005566C9"/>
    <w:rsid w:val="00556E9E"/>
    <w:rsid w:val="005570A2"/>
    <w:rsid w:val="005573A8"/>
    <w:rsid w:val="0056018E"/>
    <w:rsid w:val="00560446"/>
    <w:rsid w:val="00560778"/>
    <w:rsid w:val="0056099C"/>
    <w:rsid w:val="00560B00"/>
    <w:rsid w:val="0056110C"/>
    <w:rsid w:val="00561784"/>
    <w:rsid w:val="005617BD"/>
    <w:rsid w:val="00561F24"/>
    <w:rsid w:val="0056214C"/>
    <w:rsid w:val="005623FF"/>
    <w:rsid w:val="00562CAF"/>
    <w:rsid w:val="00562F32"/>
    <w:rsid w:val="0056364A"/>
    <w:rsid w:val="005637FF"/>
    <w:rsid w:val="0056398A"/>
    <w:rsid w:val="005644A3"/>
    <w:rsid w:val="00564551"/>
    <w:rsid w:val="0056456E"/>
    <w:rsid w:val="00564F3F"/>
    <w:rsid w:val="005652A1"/>
    <w:rsid w:val="0056560C"/>
    <w:rsid w:val="00565CDF"/>
    <w:rsid w:val="00565D35"/>
    <w:rsid w:val="00565E0D"/>
    <w:rsid w:val="00565E98"/>
    <w:rsid w:val="00566287"/>
    <w:rsid w:val="00566E0B"/>
    <w:rsid w:val="00566EB7"/>
    <w:rsid w:val="00567561"/>
    <w:rsid w:val="00567C02"/>
    <w:rsid w:val="00567CEB"/>
    <w:rsid w:val="00570344"/>
    <w:rsid w:val="0057038E"/>
    <w:rsid w:val="005717E3"/>
    <w:rsid w:val="00571AD5"/>
    <w:rsid w:val="00571C2C"/>
    <w:rsid w:val="00572522"/>
    <w:rsid w:val="005729AF"/>
    <w:rsid w:val="00572E9D"/>
    <w:rsid w:val="00573198"/>
    <w:rsid w:val="005741CE"/>
    <w:rsid w:val="0057438D"/>
    <w:rsid w:val="005747DD"/>
    <w:rsid w:val="00574CBC"/>
    <w:rsid w:val="00574E19"/>
    <w:rsid w:val="005751E2"/>
    <w:rsid w:val="00575370"/>
    <w:rsid w:val="00576261"/>
    <w:rsid w:val="005762CC"/>
    <w:rsid w:val="00576CFC"/>
    <w:rsid w:val="00577449"/>
    <w:rsid w:val="00577CA7"/>
    <w:rsid w:val="005804FE"/>
    <w:rsid w:val="00580DEB"/>
    <w:rsid w:val="00581A60"/>
    <w:rsid w:val="00581B42"/>
    <w:rsid w:val="0058259E"/>
    <w:rsid w:val="005825F0"/>
    <w:rsid w:val="00582846"/>
    <w:rsid w:val="00582873"/>
    <w:rsid w:val="005828DD"/>
    <w:rsid w:val="00583054"/>
    <w:rsid w:val="0058331C"/>
    <w:rsid w:val="0058346D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4D91"/>
    <w:rsid w:val="00585199"/>
    <w:rsid w:val="0058523F"/>
    <w:rsid w:val="005853C9"/>
    <w:rsid w:val="00585CF3"/>
    <w:rsid w:val="00585D3C"/>
    <w:rsid w:val="0058668A"/>
    <w:rsid w:val="00586C23"/>
    <w:rsid w:val="00586C57"/>
    <w:rsid w:val="00587F2A"/>
    <w:rsid w:val="005901DA"/>
    <w:rsid w:val="0059021D"/>
    <w:rsid w:val="005903C8"/>
    <w:rsid w:val="00590B59"/>
    <w:rsid w:val="005913C4"/>
    <w:rsid w:val="005916B4"/>
    <w:rsid w:val="00592018"/>
    <w:rsid w:val="00592071"/>
    <w:rsid w:val="00592900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462"/>
    <w:rsid w:val="00596610"/>
    <w:rsid w:val="00596646"/>
    <w:rsid w:val="00596B3E"/>
    <w:rsid w:val="0059737D"/>
    <w:rsid w:val="0059746C"/>
    <w:rsid w:val="0059789E"/>
    <w:rsid w:val="0059796B"/>
    <w:rsid w:val="005A01C8"/>
    <w:rsid w:val="005A072C"/>
    <w:rsid w:val="005A078C"/>
    <w:rsid w:val="005A105D"/>
    <w:rsid w:val="005A12C8"/>
    <w:rsid w:val="005A187A"/>
    <w:rsid w:val="005A1B3B"/>
    <w:rsid w:val="005A1FA7"/>
    <w:rsid w:val="005A2389"/>
    <w:rsid w:val="005A26A7"/>
    <w:rsid w:val="005A28D0"/>
    <w:rsid w:val="005A33C9"/>
    <w:rsid w:val="005A3603"/>
    <w:rsid w:val="005A4104"/>
    <w:rsid w:val="005A46C4"/>
    <w:rsid w:val="005A4709"/>
    <w:rsid w:val="005A4B1F"/>
    <w:rsid w:val="005A50D7"/>
    <w:rsid w:val="005A55DC"/>
    <w:rsid w:val="005A5671"/>
    <w:rsid w:val="005A63C1"/>
    <w:rsid w:val="005A6E8B"/>
    <w:rsid w:val="005A7322"/>
    <w:rsid w:val="005A7455"/>
    <w:rsid w:val="005A76B6"/>
    <w:rsid w:val="005A78AB"/>
    <w:rsid w:val="005B0020"/>
    <w:rsid w:val="005B00FE"/>
    <w:rsid w:val="005B026F"/>
    <w:rsid w:val="005B0410"/>
    <w:rsid w:val="005B067A"/>
    <w:rsid w:val="005B0AF3"/>
    <w:rsid w:val="005B1209"/>
    <w:rsid w:val="005B145E"/>
    <w:rsid w:val="005B1850"/>
    <w:rsid w:val="005B262B"/>
    <w:rsid w:val="005B29EF"/>
    <w:rsid w:val="005B3DE8"/>
    <w:rsid w:val="005B41AF"/>
    <w:rsid w:val="005B427C"/>
    <w:rsid w:val="005B46B2"/>
    <w:rsid w:val="005B48B3"/>
    <w:rsid w:val="005B4F48"/>
    <w:rsid w:val="005B56D2"/>
    <w:rsid w:val="005B63DA"/>
    <w:rsid w:val="005B6641"/>
    <w:rsid w:val="005B6676"/>
    <w:rsid w:val="005B6F03"/>
    <w:rsid w:val="005B7343"/>
    <w:rsid w:val="005B740E"/>
    <w:rsid w:val="005B7551"/>
    <w:rsid w:val="005B7BA1"/>
    <w:rsid w:val="005B7C0D"/>
    <w:rsid w:val="005B7CAE"/>
    <w:rsid w:val="005C042E"/>
    <w:rsid w:val="005C07DA"/>
    <w:rsid w:val="005C10CB"/>
    <w:rsid w:val="005C1BA2"/>
    <w:rsid w:val="005C2129"/>
    <w:rsid w:val="005C22C5"/>
    <w:rsid w:val="005C22E1"/>
    <w:rsid w:val="005C2689"/>
    <w:rsid w:val="005C2759"/>
    <w:rsid w:val="005C2B69"/>
    <w:rsid w:val="005C2CFD"/>
    <w:rsid w:val="005C37F1"/>
    <w:rsid w:val="005C4090"/>
    <w:rsid w:val="005C445F"/>
    <w:rsid w:val="005C44F7"/>
    <w:rsid w:val="005C4D03"/>
    <w:rsid w:val="005C4D2E"/>
    <w:rsid w:val="005C4E12"/>
    <w:rsid w:val="005C5293"/>
    <w:rsid w:val="005C6719"/>
    <w:rsid w:val="005C6C8C"/>
    <w:rsid w:val="005C6EF8"/>
    <w:rsid w:val="005C760D"/>
    <w:rsid w:val="005C78E7"/>
    <w:rsid w:val="005C7B57"/>
    <w:rsid w:val="005D069B"/>
    <w:rsid w:val="005D0741"/>
    <w:rsid w:val="005D08BD"/>
    <w:rsid w:val="005D0B18"/>
    <w:rsid w:val="005D0C0C"/>
    <w:rsid w:val="005D0DBC"/>
    <w:rsid w:val="005D1376"/>
    <w:rsid w:val="005D1460"/>
    <w:rsid w:val="005D157F"/>
    <w:rsid w:val="005D15DE"/>
    <w:rsid w:val="005D1ABA"/>
    <w:rsid w:val="005D1B54"/>
    <w:rsid w:val="005D2107"/>
    <w:rsid w:val="005D2253"/>
    <w:rsid w:val="005D23AF"/>
    <w:rsid w:val="005D2452"/>
    <w:rsid w:val="005D2C8B"/>
    <w:rsid w:val="005D2EAC"/>
    <w:rsid w:val="005D2F40"/>
    <w:rsid w:val="005D3821"/>
    <w:rsid w:val="005D3970"/>
    <w:rsid w:val="005D3BDF"/>
    <w:rsid w:val="005D4205"/>
    <w:rsid w:val="005D469C"/>
    <w:rsid w:val="005D46E9"/>
    <w:rsid w:val="005D4809"/>
    <w:rsid w:val="005D4824"/>
    <w:rsid w:val="005D4BC0"/>
    <w:rsid w:val="005D54E9"/>
    <w:rsid w:val="005D62EA"/>
    <w:rsid w:val="005D6AA6"/>
    <w:rsid w:val="005D7B14"/>
    <w:rsid w:val="005E0336"/>
    <w:rsid w:val="005E0E72"/>
    <w:rsid w:val="005E1AFD"/>
    <w:rsid w:val="005E2282"/>
    <w:rsid w:val="005E294E"/>
    <w:rsid w:val="005E2972"/>
    <w:rsid w:val="005E2BC2"/>
    <w:rsid w:val="005E2E54"/>
    <w:rsid w:val="005E3A76"/>
    <w:rsid w:val="005E3B83"/>
    <w:rsid w:val="005E4615"/>
    <w:rsid w:val="005E4F9B"/>
    <w:rsid w:val="005E4FDD"/>
    <w:rsid w:val="005E50A6"/>
    <w:rsid w:val="005E56A7"/>
    <w:rsid w:val="005E56F0"/>
    <w:rsid w:val="005E59F7"/>
    <w:rsid w:val="005E5B92"/>
    <w:rsid w:val="005E6110"/>
    <w:rsid w:val="005E6338"/>
    <w:rsid w:val="005E6619"/>
    <w:rsid w:val="005E7C2E"/>
    <w:rsid w:val="005E7F5E"/>
    <w:rsid w:val="005E7FD5"/>
    <w:rsid w:val="005F130E"/>
    <w:rsid w:val="005F1828"/>
    <w:rsid w:val="005F1C75"/>
    <w:rsid w:val="005F1D01"/>
    <w:rsid w:val="005F1E14"/>
    <w:rsid w:val="005F1FB1"/>
    <w:rsid w:val="005F2069"/>
    <w:rsid w:val="005F2546"/>
    <w:rsid w:val="005F2576"/>
    <w:rsid w:val="005F2651"/>
    <w:rsid w:val="005F307F"/>
    <w:rsid w:val="005F317D"/>
    <w:rsid w:val="005F3521"/>
    <w:rsid w:val="005F39AE"/>
    <w:rsid w:val="005F3CF1"/>
    <w:rsid w:val="005F408B"/>
    <w:rsid w:val="005F4592"/>
    <w:rsid w:val="005F47A3"/>
    <w:rsid w:val="005F502A"/>
    <w:rsid w:val="005F536B"/>
    <w:rsid w:val="005F545B"/>
    <w:rsid w:val="005F6460"/>
    <w:rsid w:val="005F65C4"/>
    <w:rsid w:val="005F6AE2"/>
    <w:rsid w:val="005F7140"/>
    <w:rsid w:val="005F7D52"/>
    <w:rsid w:val="005F7E72"/>
    <w:rsid w:val="005F7F9F"/>
    <w:rsid w:val="006000B0"/>
    <w:rsid w:val="00600686"/>
    <w:rsid w:val="00600CF8"/>
    <w:rsid w:val="00600E53"/>
    <w:rsid w:val="00602F7E"/>
    <w:rsid w:val="00603085"/>
    <w:rsid w:val="006033C3"/>
    <w:rsid w:val="00603644"/>
    <w:rsid w:val="00603AF2"/>
    <w:rsid w:val="00604EA0"/>
    <w:rsid w:val="006050A8"/>
    <w:rsid w:val="0060582C"/>
    <w:rsid w:val="006059BE"/>
    <w:rsid w:val="00605EE3"/>
    <w:rsid w:val="00606821"/>
    <w:rsid w:val="00606953"/>
    <w:rsid w:val="00606BF9"/>
    <w:rsid w:val="00607087"/>
    <w:rsid w:val="006075CE"/>
    <w:rsid w:val="0061082A"/>
    <w:rsid w:val="00610B57"/>
    <w:rsid w:val="00611675"/>
    <w:rsid w:val="006124D0"/>
    <w:rsid w:val="006128A2"/>
    <w:rsid w:val="00612B10"/>
    <w:rsid w:val="00612DAD"/>
    <w:rsid w:val="006131BE"/>
    <w:rsid w:val="0061345D"/>
    <w:rsid w:val="00613718"/>
    <w:rsid w:val="00613AEB"/>
    <w:rsid w:val="00613F7C"/>
    <w:rsid w:val="00614079"/>
    <w:rsid w:val="006140FF"/>
    <w:rsid w:val="006149C9"/>
    <w:rsid w:val="00615A1F"/>
    <w:rsid w:val="00616BAE"/>
    <w:rsid w:val="006170F9"/>
    <w:rsid w:val="00617127"/>
    <w:rsid w:val="0061789A"/>
    <w:rsid w:val="00620213"/>
    <w:rsid w:val="006202E6"/>
    <w:rsid w:val="006210CA"/>
    <w:rsid w:val="006218D2"/>
    <w:rsid w:val="00621D57"/>
    <w:rsid w:val="00621ED8"/>
    <w:rsid w:val="0062203F"/>
    <w:rsid w:val="00623602"/>
    <w:rsid w:val="00623712"/>
    <w:rsid w:val="00623AB3"/>
    <w:rsid w:val="00623B0E"/>
    <w:rsid w:val="00623D66"/>
    <w:rsid w:val="00623DE7"/>
    <w:rsid w:val="006244A4"/>
    <w:rsid w:val="006245A7"/>
    <w:rsid w:val="006245DE"/>
    <w:rsid w:val="00624A79"/>
    <w:rsid w:val="00625614"/>
    <w:rsid w:val="00625F7C"/>
    <w:rsid w:val="00626209"/>
    <w:rsid w:val="0062623C"/>
    <w:rsid w:val="006267DD"/>
    <w:rsid w:val="00626F62"/>
    <w:rsid w:val="00627B35"/>
    <w:rsid w:val="00627C1A"/>
    <w:rsid w:val="00627FDB"/>
    <w:rsid w:val="006301A3"/>
    <w:rsid w:val="006301F0"/>
    <w:rsid w:val="00630371"/>
    <w:rsid w:val="00630752"/>
    <w:rsid w:val="00631510"/>
    <w:rsid w:val="006316C6"/>
    <w:rsid w:val="00631A86"/>
    <w:rsid w:val="00632430"/>
    <w:rsid w:val="006328C2"/>
    <w:rsid w:val="00632DFA"/>
    <w:rsid w:val="00632FCD"/>
    <w:rsid w:val="0063362A"/>
    <w:rsid w:val="00633873"/>
    <w:rsid w:val="00633EFB"/>
    <w:rsid w:val="00633FC3"/>
    <w:rsid w:val="0063464C"/>
    <w:rsid w:val="00634662"/>
    <w:rsid w:val="00634738"/>
    <w:rsid w:val="00634811"/>
    <w:rsid w:val="00634DA5"/>
    <w:rsid w:val="00635780"/>
    <w:rsid w:val="0063646F"/>
    <w:rsid w:val="006372AF"/>
    <w:rsid w:val="00637545"/>
    <w:rsid w:val="00637876"/>
    <w:rsid w:val="00637987"/>
    <w:rsid w:val="00640BEE"/>
    <w:rsid w:val="00640D58"/>
    <w:rsid w:val="0064121F"/>
    <w:rsid w:val="006413F9"/>
    <w:rsid w:val="006416BE"/>
    <w:rsid w:val="00642A28"/>
    <w:rsid w:val="0064312D"/>
    <w:rsid w:val="00643885"/>
    <w:rsid w:val="006439F7"/>
    <w:rsid w:val="00643C60"/>
    <w:rsid w:val="006451FC"/>
    <w:rsid w:val="006452F9"/>
    <w:rsid w:val="006455F9"/>
    <w:rsid w:val="006456E9"/>
    <w:rsid w:val="00646166"/>
    <w:rsid w:val="006466F7"/>
    <w:rsid w:val="00646BB9"/>
    <w:rsid w:val="00646C09"/>
    <w:rsid w:val="00646E94"/>
    <w:rsid w:val="0064708B"/>
    <w:rsid w:val="00647397"/>
    <w:rsid w:val="0064786F"/>
    <w:rsid w:val="00647A8C"/>
    <w:rsid w:val="00647DC6"/>
    <w:rsid w:val="00647E4B"/>
    <w:rsid w:val="00650338"/>
    <w:rsid w:val="00650CCB"/>
    <w:rsid w:val="006521B8"/>
    <w:rsid w:val="00652AC0"/>
    <w:rsid w:val="00652F12"/>
    <w:rsid w:val="0065366F"/>
    <w:rsid w:val="006538D8"/>
    <w:rsid w:val="00653BA2"/>
    <w:rsid w:val="00653CB9"/>
    <w:rsid w:val="00654AFD"/>
    <w:rsid w:val="006552BD"/>
    <w:rsid w:val="006554BC"/>
    <w:rsid w:val="0065567E"/>
    <w:rsid w:val="0065587C"/>
    <w:rsid w:val="00655910"/>
    <w:rsid w:val="006559B4"/>
    <w:rsid w:val="00657536"/>
    <w:rsid w:val="006578C2"/>
    <w:rsid w:val="00657A7A"/>
    <w:rsid w:val="00657C72"/>
    <w:rsid w:val="00657ED7"/>
    <w:rsid w:val="00660368"/>
    <w:rsid w:val="00660542"/>
    <w:rsid w:val="00660722"/>
    <w:rsid w:val="00660BBA"/>
    <w:rsid w:val="00660BE5"/>
    <w:rsid w:val="00660C5C"/>
    <w:rsid w:val="00660DA9"/>
    <w:rsid w:val="006615AF"/>
    <w:rsid w:val="00663525"/>
    <w:rsid w:val="0066358F"/>
    <w:rsid w:val="00663A80"/>
    <w:rsid w:val="00663D83"/>
    <w:rsid w:val="00664D63"/>
    <w:rsid w:val="00665041"/>
    <w:rsid w:val="00665AD7"/>
    <w:rsid w:val="006663FC"/>
    <w:rsid w:val="006669A2"/>
    <w:rsid w:val="00666AB7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2080"/>
    <w:rsid w:val="006725A7"/>
    <w:rsid w:val="00672932"/>
    <w:rsid w:val="00672BE1"/>
    <w:rsid w:val="00672BFE"/>
    <w:rsid w:val="00672E37"/>
    <w:rsid w:val="006733B2"/>
    <w:rsid w:val="00673681"/>
    <w:rsid w:val="006738BC"/>
    <w:rsid w:val="00673A4B"/>
    <w:rsid w:val="00674668"/>
    <w:rsid w:val="00674B76"/>
    <w:rsid w:val="00674EA4"/>
    <w:rsid w:val="00674EEA"/>
    <w:rsid w:val="00675250"/>
    <w:rsid w:val="00675F79"/>
    <w:rsid w:val="00676D24"/>
    <w:rsid w:val="00676F22"/>
    <w:rsid w:val="00677686"/>
    <w:rsid w:val="0067769C"/>
    <w:rsid w:val="006777A7"/>
    <w:rsid w:val="00677E60"/>
    <w:rsid w:val="006805B4"/>
    <w:rsid w:val="00680EC3"/>
    <w:rsid w:val="006811A5"/>
    <w:rsid w:val="006814B9"/>
    <w:rsid w:val="00681CA1"/>
    <w:rsid w:val="00682207"/>
    <w:rsid w:val="00682446"/>
    <w:rsid w:val="006827CB"/>
    <w:rsid w:val="00682AF3"/>
    <w:rsid w:val="00682BCD"/>
    <w:rsid w:val="00683237"/>
    <w:rsid w:val="006833C3"/>
    <w:rsid w:val="00683BD9"/>
    <w:rsid w:val="00684154"/>
    <w:rsid w:val="00684390"/>
    <w:rsid w:val="0068454C"/>
    <w:rsid w:val="00684BE4"/>
    <w:rsid w:val="00684C7D"/>
    <w:rsid w:val="00684DDB"/>
    <w:rsid w:val="006851F1"/>
    <w:rsid w:val="00685341"/>
    <w:rsid w:val="006861A2"/>
    <w:rsid w:val="0068651E"/>
    <w:rsid w:val="0068656B"/>
    <w:rsid w:val="00686810"/>
    <w:rsid w:val="00686890"/>
    <w:rsid w:val="00687289"/>
    <w:rsid w:val="00687437"/>
    <w:rsid w:val="006874A5"/>
    <w:rsid w:val="00687538"/>
    <w:rsid w:val="00687B3A"/>
    <w:rsid w:val="00687FA9"/>
    <w:rsid w:val="0069060F"/>
    <w:rsid w:val="0069079C"/>
    <w:rsid w:val="00690947"/>
    <w:rsid w:val="00690A76"/>
    <w:rsid w:val="00690A7A"/>
    <w:rsid w:val="00691308"/>
    <w:rsid w:val="006915FB"/>
    <w:rsid w:val="0069172A"/>
    <w:rsid w:val="006918ED"/>
    <w:rsid w:val="00692240"/>
    <w:rsid w:val="00692629"/>
    <w:rsid w:val="00692893"/>
    <w:rsid w:val="00692899"/>
    <w:rsid w:val="0069300E"/>
    <w:rsid w:val="00693835"/>
    <w:rsid w:val="00693890"/>
    <w:rsid w:val="0069398E"/>
    <w:rsid w:val="00693DEF"/>
    <w:rsid w:val="00695574"/>
    <w:rsid w:val="00695EE5"/>
    <w:rsid w:val="0069634A"/>
    <w:rsid w:val="0069714C"/>
    <w:rsid w:val="00697509"/>
    <w:rsid w:val="00697B23"/>
    <w:rsid w:val="00697CBF"/>
    <w:rsid w:val="00697D4C"/>
    <w:rsid w:val="00697D88"/>
    <w:rsid w:val="006A0C09"/>
    <w:rsid w:val="006A0EAE"/>
    <w:rsid w:val="006A14FB"/>
    <w:rsid w:val="006A165B"/>
    <w:rsid w:val="006A1E74"/>
    <w:rsid w:val="006A21E3"/>
    <w:rsid w:val="006A2973"/>
    <w:rsid w:val="006A3430"/>
    <w:rsid w:val="006A3714"/>
    <w:rsid w:val="006A3A4D"/>
    <w:rsid w:val="006A44AE"/>
    <w:rsid w:val="006A45D0"/>
    <w:rsid w:val="006A4893"/>
    <w:rsid w:val="006A4AE9"/>
    <w:rsid w:val="006A4C5F"/>
    <w:rsid w:val="006A5894"/>
    <w:rsid w:val="006A5CE4"/>
    <w:rsid w:val="006A652A"/>
    <w:rsid w:val="006A66E3"/>
    <w:rsid w:val="006B0216"/>
    <w:rsid w:val="006B0656"/>
    <w:rsid w:val="006B17FC"/>
    <w:rsid w:val="006B18CE"/>
    <w:rsid w:val="006B1A3C"/>
    <w:rsid w:val="006B1AE5"/>
    <w:rsid w:val="006B26DA"/>
    <w:rsid w:val="006B2D87"/>
    <w:rsid w:val="006B2E39"/>
    <w:rsid w:val="006B31E1"/>
    <w:rsid w:val="006B378F"/>
    <w:rsid w:val="006B4214"/>
    <w:rsid w:val="006B4772"/>
    <w:rsid w:val="006B4C1A"/>
    <w:rsid w:val="006B54BB"/>
    <w:rsid w:val="006B5AA1"/>
    <w:rsid w:val="006B6262"/>
    <w:rsid w:val="006B6400"/>
    <w:rsid w:val="006B6A24"/>
    <w:rsid w:val="006B757E"/>
    <w:rsid w:val="006B76DC"/>
    <w:rsid w:val="006B7A4F"/>
    <w:rsid w:val="006C08B3"/>
    <w:rsid w:val="006C094B"/>
    <w:rsid w:val="006C0ABD"/>
    <w:rsid w:val="006C14DA"/>
    <w:rsid w:val="006C2476"/>
    <w:rsid w:val="006C2A7B"/>
    <w:rsid w:val="006C2C09"/>
    <w:rsid w:val="006C2EAF"/>
    <w:rsid w:val="006C32B6"/>
    <w:rsid w:val="006C338A"/>
    <w:rsid w:val="006C3777"/>
    <w:rsid w:val="006C3B9C"/>
    <w:rsid w:val="006C40AB"/>
    <w:rsid w:val="006C42F1"/>
    <w:rsid w:val="006C44E3"/>
    <w:rsid w:val="006C4584"/>
    <w:rsid w:val="006C49A7"/>
    <w:rsid w:val="006C4BB9"/>
    <w:rsid w:val="006C4FD9"/>
    <w:rsid w:val="006C553D"/>
    <w:rsid w:val="006C5EC3"/>
    <w:rsid w:val="006C636B"/>
    <w:rsid w:val="006C6A04"/>
    <w:rsid w:val="006C7202"/>
    <w:rsid w:val="006C7318"/>
    <w:rsid w:val="006C73AD"/>
    <w:rsid w:val="006C77EA"/>
    <w:rsid w:val="006C7921"/>
    <w:rsid w:val="006C7C26"/>
    <w:rsid w:val="006D09EA"/>
    <w:rsid w:val="006D0C63"/>
    <w:rsid w:val="006D0F47"/>
    <w:rsid w:val="006D12E2"/>
    <w:rsid w:val="006D1B74"/>
    <w:rsid w:val="006D1D4F"/>
    <w:rsid w:val="006D2065"/>
    <w:rsid w:val="006D2455"/>
    <w:rsid w:val="006D245C"/>
    <w:rsid w:val="006D2BFE"/>
    <w:rsid w:val="006D321F"/>
    <w:rsid w:val="006D3440"/>
    <w:rsid w:val="006D3644"/>
    <w:rsid w:val="006D36F1"/>
    <w:rsid w:val="006D3824"/>
    <w:rsid w:val="006D3E8A"/>
    <w:rsid w:val="006D45AC"/>
    <w:rsid w:val="006D4D07"/>
    <w:rsid w:val="006D5571"/>
    <w:rsid w:val="006D5777"/>
    <w:rsid w:val="006D587C"/>
    <w:rsid w:val="006D5A9B"/>
    <w:rsid w:val="006D6616"/>
    <w:rsid w:val="006D69E7"/>
    <w:rsid w:val="006D6E7C"/>
    <w:rsid w:val="006D7641"/>
    <w:rsid w:val="006D76F8"/>
    <w:rsid w:val="006D7B3F"/>
    <w:rsid w:val="006D7FCA"/>
    <w:rsid w:val="006E01B4"/>
    <w:rsid w:val="006E0540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B18"/>
    <w:rsid w:val="006E2F33"/>
    <w:rsid w:val="006E3705"/>
    <w:rsid w:val="006E45B1"/>
    <w:rsid w:val="006E48ED"/>
    <w:rsid w:val="006E4AB9"/>
    <w:rsid w:val="006E4DD9"/>
    <w:rsid w:val="006E4F8A"/>
    <w:rsid w:val="006E5505"/>
    <w:rsid w:val="006E5CBB"/>
    <w:rsid w:val="006E644A"/>
    <w:rsid w:val="006E6720"/>
    <w:rsid w:val="006E6AAC"/>
    <w:rsid w:val="006E6CBB"/>
    <w:rsid w:val="006E7047"/>
    <w:rsid w:val="006E7DFB"/>
    <w:rsid w:val="006F0464"/>
    <w:rsid w:val="006F0944"/>
    <w:rsid w:val="006F0BC3"/>
    <w:rsid w:val="006F12D2"/>
    <w:rsid w:val="006F18F3"/>
    <w:rsid w:val="006F206F"/>
    <w:rsid w:val="006F241E"/>
    <w:rsid w:val="006F2589"/>
    <w:rsid w:val="006F293F"/>
    <w:rsid w:val="006F324A"/>
    <w:rsid w:val="006F3574"/>
    <w:rsid w:val="006F38FD"/>
    <w:rsid w:val="006F3946"/>
    <w:rsid w:val="006F40AC"/>
    <w:rsid w:val="006F45C0"/>
    <w:rsid w:val="006F49CC"/>
    <w:rsid w:val="006F5507"/>
    <w:rsid w:val="006F5908"/>
    <w:rsid w:val="006F69CF"/>
    <w:rsid w:val="006F6F3C"/>
    <w:rsid w:val="006F705A"/>
    <w:rsid w:val="006F7447"/>
    <w:rsid w:val="006F74CC"/>
    <w:rsid w:val="006F7743"/>
    <w:rsid w:val="006F79AE"/>
    <w:rsid w:val="00700653"/>
    <w:rsid w:val="00700ACF"/>
    <w:rsid w:val="00700B7E"/>
    <w:rsid w:val="00700C82"/>
    <w:rsid w:val="00700E29"/>
    <w:rsid w:val="00701BEC"/>
    <w:rsid w:val="00701F44"/>
    <w:rsid w:val="007021B6"/>
    <w:rsid w:val="007027CE"/>
    <w:rsid w:val="007032D1"/>
    <w:rsid w:val="00703CD0"/>
    <w:rsid w:val="0070420E"/>
    <w:rsid w:val="007042D3"/>
    <w:rsid w:val="00704507"/>
    <w:rsid w:val="00704D21"/>
    <w:rsid w:val="00705025"/>
    <w:rsid w:val="00705598"/>
    <w:rsid w:val="00705788"/>
    <w:rsid w:val="00705F29"/>
    <w:rsid w:val="00706079"/>
    <w:rsid w:val="007064D1"/>
    <w:rsid w:val="00706A24"/>
    <w:rsid w:val="00706FB8"/>
    <w:rsid w:val="007078DF"/>
    <w:rsid w:val="00711506"/>
    <w:rsid w:val="00711696"/>
    <w:rsid w:val="007117B0"/>
    <w:rsid w:val="0071211A"/>
    <w:rsid w:val="00712C7F"/>
    <w:rsid w:val="00712EDC"/>
    <w:rsid w:val="0071347C"/>
    <w:rsid w:val="007135B8"/>
    <w:rsid w:val="00713BD6"/>
    <w:rsid w:val="00713CDD"/>
    <w:rsid w:val="00714395"/>
    <w:rsid w:val="0071455D"/>
    <w:rsid w:val="0071465D"/>
    <w:rsid w:val="00714741"/>
    <w:rsid w:val="00714746"/>
    <w:rsid w:val="00714F52"/>
    <w:rsid w:val="0071543E"/>
    <w:rsid w:val="0071642F"/>
    <w:rsid w:val="007171A5"/>
    <w:rsid w:val="007176F3"/>
    <w:rsid w:val="00717C65"/>
    <w:rsid w:val="00717E78"/>
    <w:rsid w:val="0072123B"/>
    <w:rsid w:val="0072171A"/>
    <w:rsid w:val="00722115"/>
    <w:rsid w:val="00722249"/>
    <w:rsid w:val="00723320"/>
    <w:rsid w:val="007233AA"/>
    <w:rsid w:val="007236ED"/>
    <w:rsid w:val="00724B6E"/>
    <w:rsid w:val="00725000"/>
    <w:rsid w:val="007250E4"/>
    <w:rsid w:val="00725509"/>
    <w:rsid w:val="00726F42"/>
    <w:rsid w:val="00726FF6"/>
    <w:rsid w:val="00727090"/>
    <w:rsid w:val="00730336"/>
    <w:rsid w:val="007320BF"/>
    <w:rsid w:val="007322FD"/>
    <w:rsid w:val="007326BA"/>
    <w:rsid w:val="007330A6"/>
    <w:rsid w:val="007331D1"/>
    <w:rsid w:val="0073325C"/>
    <w:rsid w:val="007347A8"/>
    <w:rsid w:val="00735682"/>
    <w:rsid w:val="00735BC3"/>
    <w:rsid w:val="007360EF"/>
    <w:rsid w:val="00736775"/>
    <w:rsid w:val="00737B2E"/>
    <w:rsid w:val="00737D54"/>
    <w:rsid w:val="0074005E"/>
    <w:rsid w:val="007405B2"/>
    <w:rsid w:val="007407F2"/>
    <w:rsid w:val="00740914"/>
    <w:rsid w:val="00740C59"/>
    <w:rsid w:val="00740E3F"/>
    <w:rsid w:val="00740FC4"/>
    <w:rsid w:val="00741176"/>
    <w:rsid w:val="007411E2"/>
    <w:rsid w:val="00741A65"/>
    <w:rsid w:val="007427DC"/>
    <w:rsid w:val="007428BB"/>
    <w:rsid w:val="00742CAD"/>
    <w:rsid w:val="00743307"/>
    <w:rsid w:val="0074374D"/>
    <w:rsid w:val="00743BC9"/>
    <w:rsid w:val="00743F19"/>
    <w:rsid w:val="00743FF8"/>
    <w:rsid w:val="007442BD"/>
    <w:rsid w:val="0074449C"/>
    <w:rsid w:val="007444E6"/>
    <w:rsid w:val="0074479E"/>
    <w:rsid w:val="007447B6"/>
    <w:rsid w:val="00744F39"/>
    <w:rsid w:val="007452D7"/>
    <w:rsid w:val="007452E2"/>
    <w:rsid w:val="00745BF7"/>
    <w:rsid w:val="00746608"/>
    <w:rsid w:val="00746BAF"/>
    <w:rsid w:val="0074770E"/>
    <w:rsid w:val="007477D6"/>
    <w:rsid w:val="007479B9"/>
    <w:rsid w:val="0075036F"/>
    <w:rsid w:val="00750429"/>
    <w:rsid w:val="00750557"/>
    <w:rsid w:val="00750A6A"/>
    <w:rsid w:val="00750AC5"/>
    <w:rsid w:val="00750E53"/>
    <w:rsid w:val="007526DB"/>
    <w:rsid w:val="00752A04"/>
    <w:rsid w:val="00752B1E"/>
    <w:rsid w:val="007531A3"/>
    <w:rsid w:val="00753648"/>
    <w:rsid w:val="00754133"/>
    <w:rsid w:val="007544E6"/>
    <w:rsid w:val="00754705"/>
    <w:rsid w:val="007551DF"/>
    <w:rsid w:val="00755209"/>
    <w:rsid w:val="00755599"/>
    <w:rsid w:val="00755880"/>
    <w:rsid w:val="00755B45"/>
    <w:rsid w:val="00755D08"/>
    <w:rsid w:val="007561C5"/>
    <w:rsid w:val="00756721"/>
    <w:rsid w:val="007569E7"/>
    <w:rsid w:val="00756AED"/>
    <w:rsid w:val="007576F2"/>
    <w:rsid w:val="00757F81"/>
    <w:rsid w:val="00761710"/>
    <w:rsid w:val="0076197C"/>
    <w:rsid w:val="00761EDA"/>
    <w:rsid w:val="007629D0"/>
    <w:rsid w:val="007633FF"/>
    <w:rsid w:val="007634E3"/>
    <w:rsid w:val="00763735"/>
    <w:rsid w:val="007638C6"/>
    <w:rsid w:val="00763C35"/>
    <w:rsid w:val="007648D7"/>
    <w:rsid w:val="00765069"/>
    <w:rsid w:val="007652D1"/>
    <w:rsid w:val="0076584E"/>
    <w:rsid w:val="00765C8D"/>
    <w:rsid w:val="0076631A"/>
    <w:rsid w:val="0076677D"/>
    <w:rsid w:val="00766A8A"/>
    <w:rsid w:val="00766E72"/>
    <w:rsid w:val="007671E0"/>
    <w:rsid w:val="007674B0"/>
    <w:rsid w:val="0077064C"/>
    <w:rsid w:val="007708DE"/>
    <w:rsid w:val="00770EE5"/>
    <w:rsid w:val="00771186"/>
    <w:rsid w:val="00771B67"/>
    <w:rsid w:val="00771C6C"/>
    <w:rsid w:val="0077231A"/>
    <w:rsid w:val="007723CF"/>
    <w:rsid w:val="00772B5E"/>
    <w:rsid w:val="00772D59"/>
    <w:rsid w:val="00772F47"/>
    <w:rsid w:val="00773D18"/>
    <w:rsid w:val="00773E0C"/>
    <w:rsid w:val="00773F4B"/>
    <w:rsid w:val="00774EBA"/>
    <w:rsid w:val="007750F1"/>
    <w:rsid w:val="00775233"/>
    <w:rsid w:val="007752BB"/>
    <w:rsid w:val="00775724"/>
    <w:rsid w:val="00775D1E"/>
    <w:rsid w:val="00776317"/>
    <w:rsid w:val="007766F0"/>
    <w:rsid w:val="00776766"/>
    <w:rsid w:val="007777EA"/>
    <w:rsid w:val="00777A76"/>
    <w:rsid w:val="00777BF1"/>
    <w:rsid w:val="00777CFE"/>
    <w:rsid w:val="007802C3"/>
    <w:rsid w:val="00780764"/>
    <w:rsid w:val="00780969"/>
    <w:rsid w:val="00780C53"/>
    <w:rsid w:val="00780E8D"/>
    <w:rsid w:val="00781467"/>
    <w:rsid w:val="007819D1"/>
    <w:rsid w:val="00781E0B"/>
    <w:rsid w:val="007833A2"/>
    <w:rsid w:val="00783447"/>
    <w:rsid w:val="0078371B"/>
    <w:rsid w:val="00783DCE"/>
    <w:rsid w:val="007847F9"/>
    <w:rsid w:val="00784FF0"/>
    <w:rsid w:val="0078513D"/>
    <w:rsid w:val="0078564D"/>
    <w:rsid w:val="00785DB6"/>
    <w:rsid w:val="00786237"/>
    <w:rsid w:val="0078698C"/>
    <w:rsid w:val="00786BF5"/>
    <w:rsid w:val="0078710F"/>
    <w:rsid w:val="007873BC"/>
    <w:rsid w:val="0078756F"/>
    <w:rsid w:val="007877C9"/>
    <w:rsid w:val="00787DEC"/>
    <w:rsid w:val="00790A7E"/>
    <w:rsid w:val="00791830"/>
    <w:rsid w:val="0079193C"/>
    <w:rsid w:val="007919D7"/>
    <w:rsid w:val="007926E4"/>
    <w:rsid w:val="00792CEC"/>
    <w:rsid w:val="007930AE"/>
    <w:rsid w:val="00793168"/>
    <w:rsid w:val="00793232"/>
    <w:rsid w:val="007936DA"/>
    <w:rsid w:val="007938A9"/>
    <w:rsid w:val="0079396E"/>
    <w:rsid w:val="00793B3B"/>
    <w:rsid w:val="00793E82"/>
    <w:rsid w:val="00794A30"/>
    <w:rsid w:val="00795AE9"/>
    <w:rsid w:val="007962DC"/>
    <w:rsid w:val="007965E7"/>
    <w:rsid w:val="007970D6"/>
    <w:rsid w:val="00797B87"/>
    <w:rsid w:val="00797D51"/>
    <w:rsid w:val="007A0603"/>
    <w:rsid w:val="007A0CFA"/>
    <w:rsid w:val="007A0E1E"/>
    <w:rsid w:val="007A0EF3"/>
    <w:rsid w:val="007A196F"/>
    <w:rsid w:val="007A20A5"/>
    <w:rsid w:val="007A27A8"/>
    <w:rsid w:val="007A2F94"/>
    <w:rsid w:val="007A321C"/>
    <w:rsid w:val="007A3406"/>
    <w:rsid w:val="007A3513"/>
    <w:rsid w:val="007A3A58"/>
    <w:rsid w:val="007A3E97"/>
    <w:rsid w:val="007A45CD"/>
    <w:rsid w:val="007A4891"/>
    <w:rsid w:val="007A4AE5"/>
    <w:rsid w:val="007A4CF0"/>
    <w:rsid w:val="007A4FAB"/>
    <w:rsid w:val="007A523B"/>
    <w:rsid w:val="007A5ABB"/>
    <w:rsid w:val="007A5D0E"/>
    <w:rsid w:val="007A6973"/>
    <w:rsid w:val="007A6B2F"/>
    <w:rsid w:val="007A6C14"/>
    <w:rsid w:val="007A71E5"/>
    <w:rsid w:val="007A73B7"/>
    <w:rsid w:val="007A77C8"/>
    <w:rsid w:val="007A782A"/>
    <w:rsid w:val="007A79F3"/>
    <w:rsid w:val="007A7A96"/>
    <w:rsid w:val="007B11D5"/>
    <w:rsid w:val="007B1DAC"/>
    <w:rsid w:val="007B2282"/>
    <w:rsid w:val="007B29EB"/>
    <w:rsid w:val="007B3057"/>
    <w:rsid w:val="007B312C"/>
    <w:rsid w:val="007B38F0"/>
    <w:rsid w:val="007B40B3"/>
    <w:rsid w:val="007B4D77"/>
    <w:rsid w:val="007B544A"/>
    <w:rsid w:val="007B5758"/>
    <w:rsid w:val="007B600F"/>
    <w:rsid w:val="007B636E"/>
    <w:rsid w:val="007B6433"/>
    <w:rsid w:val="007B6736"/>
    <w:rsid w:val="007B68A6"/>
    <w:rsid w:val="007B6ABD"/>
    <w:rsid w:val="007B72B7"/>
    <w:rsid w:val="007B7837"/>
    <w:rsid w:val="007C00B1"/>
    <w:rsid w:val="007C00B2"/>
    <w:rsid w:val="007C02B8"/>
    <w:rsid w:val="007C030B"/>
    <w:rsid w:val="007C0751"/>
    <w:rsid w:val="007C104E"/>
    <w:rsid w:val="007C1D60"/>
    <w:rsid w:val="007C1F05"/>
    <w:rsid w:val="007C23C6"/>
    <w:rsid w:val="007C2426"/>
    <w:rsid w:val="007C310C"/>
    <w:rsid w:val="007C36D9"/>
    <w:rsid w:val="007C3AB4"/>
    <w:rsid w:val="007C3B80"/>
    <w:rsid w:val="007C3EF1"/>
    <w:rsid w:val="007C4083"/>
    <w:rsid w:val="007C408E"/>
    <w:rsid w:val="007C4114"/>
    <w:rsid w:val="007C43EA"/>
    <w:rsid w:val="007C4858"/>
    <w:rsid w:val="007C4BCB"/>
    <w:rsid w:val="007C5323"/>
    <w:rsid w:val="007C587A"/>
    <w:rsid w:val="007C5D04"/>
    <w:rsid w:val="007C6851"/>
    <w:rsid w:val="007C70C6"/>
    <w:rsid w:val="007C75C8"/>
    <w:rsid w:val="007D060E"/>
    <w:rsid w:val="007D065C"/>
    <w:rsid w:val="007D09AD"/>
    <w:rsid w:val="007D0BE9"/>
    <w:rsid w:val="007D1AB1"/>
    <w:rsid w:val="007D1F6A"/>
    <w:rsid w:val="007D23F7"/>
    <w:rsid w:val="007D2493"/>
    <w:rsid w:val="007D2582"/>
    <w:rsid w:val="007D2C45"/>
    <w:rsid w:val="007D2FA6"/>
    <w:rsid w:val="007D442C"/>
    <w:rsid w:val="007D45D7"/>
    <w:rsid w:val="007D464D"/>
    <w:rsid w:val="007D4C77"/>
    <w:rsid w:val="007D513C"/>
    <w:rsid w:val="007D51A7"/>
    <w:rsid w:val="007D52A3"/>
    <w:rsid w:val="007D5666"/>
    <w:rsid w:val="007D5A62"/>
    <w:rsid w:val="007D5E18"/>
    <w:rsid w:val="007D62BC"/>
    <w:rsid w:val="007D6E24"/>
    <w:rsid w:val="007D77FA"/>
    <w:rsid w:val="007D7B0D"/>
    <w:rsid w:val="007E00A8"/>
    <w:rsid w:val="007E029F"/>
    <w:rsid w:val="007E054A"/>
    <w:rsid w:val="007E0562"/>
    <w:rsid w:val="007E09D1"/>
    <w:rsid w:val="007E0C2E"/>
    <w:rsid w:val="007E0CDB"/>
    <w:rsid w:val="007E1147"/>
    <w:rsid w:val="007E117E"/>
    <w:rsid w:val="007E1324"/>
    <w:rsid w:val="007E134C"/>
    <w:rsid w:val="007E2485"/>
    <w:rsid w:val="007E35F6"/>
    <w:rsid w:val="007E389A"/>
    <w:rsid w:val="007E3915"/>
    <w:rsid w:val="007E3FFD"/>
    <w:rsid w:val="007E48A4"/>
    <w:rsid w:val="007E4CE0"/>
    <w:rsid w:val="007E4F3D"/>
    <w:rsid w:val="007E5FFE"/>
    <w:rsid w:val="007E6099"/>
    <w:rsid w:val="007E67C7"/>
    <w:rsid w:val="007E6B82"/>
    <w:rsid w:val="007E6F95"/>
    <w:rsid w:val="007E75E5"/>
    <w:rsid w:val="007E7ED6"/>
    <w:rsid w:val="007F02B4"/>
    <w:rsid w:val="007F1237"/>
    <w:rsid w:val="007F173D"/>
    <w:rsid w:val="007F24A3"/>
    <w:rsid w:val="007F2619"/>
    <w:rsid w:val="007F2BD7"/>
    <w:rsid w:val="007F3453"/>
    <w:rsid w:val="007F3903"/>
    <w:rsid w:val="007F3947"/>
    <w:rsid w:val="007F3B0C"/>
    <w:rsid w:val="007F4217"/>
    <w:rsid w:val="007F444E"/>
    <w:rsid w:val="007F4D2B"/>
    <w:rsid w:val="007F55E1"/>
    <w:rsid w:val="007F5BA4"/>
    <w:rsid w:val="007F5C82"/>
    <w:rsid w:val="007F6B7E"/>
    <w:rsid w:val="007F6C63"/>
    <w:rsid w:val="007F6D1C"/>
    <w:rsid w:val="007F6DAB"/>
    <w:rsid w:val="007F6F9D"/>
    <w:rsid w:val="007F72F9"/>
    <w:rsid w:val="007F79D2"/>
    <w:rsid w:val="008002A4"/>
    <w:rsid w:val="008002D1"/>
    <w:rsid w:val="00800396"/>
    <w:rsid w:val="00800616"/>
    <w:rsid w:val="008007A3"/>
    <w:rsid w:val="00800B7B"/>
    <w:rsid w:val="00800C3E"/>
    <w:rsid w:val="008011A8"/>
    <w:rsid w:val="00802359"/>
    <w:rsid w:val="0080256C"/>
    <w:rsid w:val="00803493"/>
    <w:rsid w:val="0080370C"/>
    <w:rsid w:val="00803BCA"/>
    <w:rsid w:val="00803D6F"/>
    <w:rsid w:val="00803F67"/>
    <w:rsid w:val="008046B4"/>
    <w:rsid w:val="00804BE9"/>
    <w:rsid w:val="00805317"/>
    <w:rsid w:val="0080549B"/>
    <w:rsid w:val="00805671"/>
    <w:rsid w:val="008066DB"/>
    <w:rsid w:val="008068C3"/>
    <w:rsid w:val="00806B6B"/>
    <w:rsid w:val="00806E94"/>
    <w:rsid w:val="00806F4A"/>
    <w:rsid w:val="00807457"/>
    <w:rsid w:val="00807B34"/>
    <w:rsid w:val="00807C46"/>
    <w:rsid w:val="0081021F"/>
    <w:rsid w:val="0081044C"/>
    <w:rsid w:val="00811083"/>
    <w:rsid w:val="00811340"/>
    <w:rsid w:val="008114CF"/>
    <w:rsid w:val="0081195A"/>
    <w:rsid w:val="00811AEB"/>
    <w:rsid w:val="00811ECA"/>
    <w:rsid w:val="0081251C"/>
    <w:rsid w:val="00812555"/>
    <w:rsid w:val="008127B0"/>
    <w:rsid w:val="008127DC"/>
    <w:rsid w:val="00813CB4"/>
    <w:rsid w:val="00813DD0"/>
    <w:rsid w:val="0081425B"/>
    <w:rsid w:val="00814455"/>
    <w:rsid w:val="0081488F"/>
    <w:rsid w:val="00814B64"/>
    <w:rsid w:val="00815161"/>
    <w:rsid w:val="00815239"/>
    <w:rsid w:val="00815542"/>
    <w:rsid w:val="00815D32"/>
    <w:rsid w:val="00815DAD"/>
    <w:rsid w:val="00816423"/>
    <w:rsid w:val="00816AF6"/>
    <w:rsid w:val="008171AC"/>
    <w:rsid w:val="00817450"/>
    <w:rsid w:val="0081787A"/>
    <w:rsid w:val="00817890"/>
    <w:rsid w:val="00817EA9"/>
    <w:rsid w:val="0082036C"/>
    <w:rsid w:val="0082045E"/>
    <w:rsid w:val="008204B8"/>
    <w:rsid w:val="00820A20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DE8"/>
    <w:rsid w:val="00822E4F"/>
    <w:rsid w:val="00823F69"/>
    <w:rsid w:val="00824166"/>
    <w:rsid w:val="0082516E"/>
    <w:rsid w:val="0082550A"/>
    <w:rsid w:val="008259DD"/>
    <w:rsid w:val="00825D73"/>
    <w:rsid w:val="00826137"/>
    <w:rsid w:val="008262C3"/>
    <w:rsid w:val="008262D7"/>
    <w:rsid w:val="00826586"/>
    <w:rsid w:val="00826A5E"/>
    <w:rsid w:val="00826FFE"/>
    <w:rsid w:val="00827329"/>
    <w:rsid w:val="00827622"/>
    <w:rsid w:val="00827A71"/>
    <w:rsid w:val="00827F62"/>
    <w:rsid w:val="00830B84"/>
    <w:rsid w:val="00830C06"/>
    <w:rsid w:val="00830F1F"/>
    <w:rsid w:val="008313B8"/>
    <w:rsid w:val="00831536"/>
    <w:rsid w:val="00831C15"/>
    <w:rsid w:val="00832206"/>
    <w:rsid w:val="008326BB"/>
    <w:rsid w:val="00832DFC"/>
    <w:rsid w:val="00833D0C"/>
    <w:rsid w:val="00833E81"/>
    <w:rsid w:val="00833F63"/>
    <w:rsid w:val="00834037"/>
    <w:rsid w:val="0083417C"/>
    <w:rsid w:val="00834394"/>
    <w:rsid w:val="008345EF"/>
    <w:rsid w:val="00834E64"/>
    <w:rsid w:val="00834F25"/>
    <w:rsid w:val="00835194"/>
    <w:rsid w:val="00835998"/>
    <w:rsid w:val="00835F2B"/>
    <w:rsid w:val="008366C5"/>
    <w:rsid w:val="0083767E"/>
    <w:rsid w:val="00840596"/>
    <w:rsid w:val="00840775"/>
    <w:rsid w:val="0084140E"/>
    <w:rsid w:val="0084146D"/>
    <w:rsid w:val="008414CE"/>
    <w:rsid w:val="00842098"/>
    <w:rsid w:val="00842271"/>
    <w:rsid w:val="00842789"/>
    <w:rsid w:val="0084365C"/>
    <w:rsid w:val="0084365D"/>
    <w:rsid w:val="008437C2"/>
    <w:rsid w:val="00843DF6"/>
    <w:rsid w:val="0084439D"/>
    <w:rsid w:val="00844601"/>
    <w:rsid w:val="0084486B"/>
    <w:rsid w:val="00844917"/>
    <w:rsid w:val="00844B8B"/>
    <w:rsid w:val="00844C54"/>
    <w:rsid w:val="00844D3C"/>
    <w:rsid w:val="00845D04"/>
    <w:rsid w:val="00846103"/>
    <w:rsid w:val="0084633F"/>
    <w:rsid w:val="0084638C"/>
    <w:rsid w:val="008463C7"/>
    <w:rsid w:val="00846B9F"/>
    <w:rsid w:val="00847069"/>
    <w:rsid w:val="008473A4"/>
    <w:rsid w:val="0084778A"/>
    <w:rsid w:val="00847AC5"/>
    <w:rsid w:val="00847FC2"/>
    <w:rsid w:val="008506BE"/>
    <w:rsid w:val="008509C4"/>
    <w:rsid w:val="00850BED"/>
    <w:rsid w:val="00850E17"/>
    <w:rsid w:val="00850F72"/>
    <w:rsid w:val="00851001"/>
    <w:rsid w:val="00851299"/>
    <w:rsid w:val="0085150C"/>
    <w:rsid w:val="00851559"/>
    <w:rsid w:val="00851941"/>
    <w:rsid w:val="00852646"/>
    <w:rsid w:val="00852899"/>
    <w:rsid w:val="00852C6D"/>
    <w:rsid w:val="00853867"/>
    <w:rsid w:val="00853868"/>
    <w:rsid w:val="00853FC9"/>
    <w:rsid w:val="008553FA"/>
    <w:rsid w:val="0085557A"/>
    <w:rsid w:val="008559A4"/>
    <w:rsid w:val="00855E30"/>
    <w:rsid w:val="008571AD"/>
    <w:rsid w:val="00857566"/>
    <w:rsid w:val="00857A01"/>
    <w:rsid w:val="008606D8"/>
    <w:rsid w:val="00860EDB"/>
    <w:rsid w:val="00861083"/>
    <w:rsid w:val="00861264"/>
    <w:rsid w:val="008615F5"/>
    <w:rsid w:val="008617A2"/>
    <w:rsid w:val="00861D98"/>
    <w:rsid w:val="00862245"/>
    <w:rsid w:val="008628E9"/>
    <w:rsid w:val="008639E1"/>
    <w:rsid w:val="00863D69"/>
    <w:rsid w:val="00863DD9"/>
    <w:rsid w:val="00863ED7"/>
    <w:rsid w:val="00863F21"/>
    <w:rsid w:val="008645C8"/>
    <w:rsid w:val="00864CA3"/>
    <w:rsid w:val="008653CB"/>
    <w:rsid w:val="00866242"/>
    <w:rsid w:val="0086728B"/>
    <w:rsid w:val="008672A5"/>
    <w:rsid w:val="00867557"/>
    <w:rsid w:val="0086799D"/>
    <w:rsid w:val="00867A71"/>
    <w:rsid w:val="008700AE"/>
    <w:rsid w:val="0087162C"/>
    <w:rsid w:val="0087217D"/>
    <w:rsid w:val="008725C4"/>
    <w:rsid w:val="0087273B"/>
    <w:rsid w:val="008727EE"/>
    <w:rsid w:val="00872884"/>
    <w:rsid w:val="00872F92"/>
    <w:rsid w:val="00873B2C"/>
    <w:rsid w:val="00873CC4"/>
    <w:rsid w:val="008746FC"/>
    <w:rsid w:val="00874B21"/>
    <w:rsid w:val="00875347"/>
    <w:rsid w:val="00876BAF"/>
    <w:rsid w:val="0087704D"/>
    <w:rsid w:val="0087725F"/>
    <w:rsid w:val="00877562"/>
    <w:rsid w:val="0087793A"/>
    <w:rsid w:val="0088011F"/>
    <w:rsid w:val="00880452"/>
    <w:rsid w:val="0088079B"/>
    <w:rsid w:val="00880D3C"/>
    <w:rsid w:val="008816C8"/>
    <w:rsid w:val="0088173D"/>
    <w:rsid w:val="008819FD"/>
    <w:rsid w:val="00881C01"/>
    <w:rsid w:val="00881F05"/>
    <w:rsid w:val="0088222F"/>
    <w:rsid w:val="00882388"/>
    <w:rsid w:val="0088287A"/>
    <w:rsid w:val="00882900"/>
    <w:rsid w:val="00882BAE"/>
    <w:rsid w:val="00882E75"/>
    <w:rsid w:val="0088314A"/>
    <w:rsid w:val="00883458"/>
    <w:rsid w:val="0088366C"/>
    <w:rsid w:val="00883808"/>
    <w:rsid w:val="0088474D"/>
    <w:rsid w:val="00884924"/>
    <w:rsid w:val="00884F70"/>
    <w:rsid w:val="008852BC"/>
    <w:rsid w:val="00885775"/>
    <w:rsid w:val="0088581B"/>
    <w:rsid w:val="008861CF"/>
    <w:rsid w:val="008864FB"/>
    <w:rsid w:val="00886FE1"/>
    <w:rsid w:val="0088797E"/>
    <w:rsid w:val="00887A16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DEF"/>
    <w:rsid w:val="00893145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6381"/>
    <w:rsid w:val="008963A0"/>
    <w:rsid w:val="00896C47"/>
    <w:rsid w:val="00896D2A"/>
    <w:rsid w:val="00897151"/>
    <w:rsid w:val="0089794E"/>
    <w:rsid w:val="008A0098"/>
    <w:rsid w:val="008A030A"/>
    <w:rsid w:val="008A0489"/>
    <w:rsid w:val="008A0C24"/>
    <w:rsid w:val="008A0E81"/>
    <w:rsid w:val="008A0F5F"/>
    <w:rsid w:val="008A1084"/>
    <w:rsid w:val="008A1663"/>
    <w:rsid w:val="008A1C10"/>
    <w:rsid w:val="008A1F20"/>
    <w:rsid w:val="008A2B0F"/>
    <w:rsid w:val="008A2FF6"/>
    <w:rsid w:val="008A338B"/>
    <w:rsid w:val="008A363E"/>
    <w:rsid w:val="008A36C2"/>
    <w:rsid w:val="008A4270"/>
    <w:rsid w:val="008A4D2C"/>
    <w:rsid w:val="008A5118"/>
    <w:rsid w:val="008A5BA0"/>
    <w:rsid w:val="008A68B5"/>
    <w:rsid w:val="008A6C0A"/>
    <w:rsid w:val="008A76E5"/>
    <w:rsid w:val="008B04A5"/>
    <w:rsid w:val="008B06DA"/>
    <w:rsid w:val="008B0E0B"/>
    <w:rsid w:val="008B0FD6"/>
    <w:rsid w:val="008B1140"/>
    <w:rsid w:val="008B14A6"/>
    <w:rsid w:val="008B1E4E"/>
    <w:rsid w:val="008B3D95"/>
    <w:rsid w:val="008B3F91"/>
    <w:rsid w:val="008B42E9"/>
    <w:rsid w:val="008B442D"/>
    <w:rsid w:val="008B44BB"/>
    <w:rsid w:val="008B47CD"/>
    <w:rsid w:val="008B480B"/>
    <w:rsid w:val="008B4A46"/>
    <w:rsid w:val="008B4AEB"/>
    <w:rsid w:val="008B4BBC"/>
    <w:rsid w:val="008B4F4E"/>
    <w:rsid w:val="008B509E"/>
    <w:rsid w:val="008B5AF8"/>
    <w:rsid w:val="008B5EDB"/>
    <w:rsid w:val="008B67B0"/>
    <w:rsid w:val="008B6BD6"/>
    <w:rsid w:val="008B6DA2"/>
    <w:rsid w:val="008B6F07"/>
    <w:rsid w:val="008B6F0E"/>
    <w:rsid w:val="008B7B44"/>
    <w:rsid w:val="008B7BFA"/>
    <w:rsid w:val="008C0046"/>
    <w:rsid w:val="008C01AC"/>
    <w:rsid w:val="008C0308"/>
    <w:rsid w:val="008C06B0"/>
    <w:rsid w:val="008C0709"/>
    <w:rsid w:val="008C071C"/>
    <w:rsid w:val="008C0F81"/>
    <w:rsid w:val="008C19D6"/>
    <w:rsid w:val="008C1C2D"/>
    <w:rsid w:val="008C1CFE"/>
    <w:rsid w:val="008C280E"/>
    <w:rsid w:val="008C3A13"/>
    <w:rsid w:val="008C3B57"/>
    <w:rsid w:val="008C4B50"/>
    <w:rsid w:val="008C519D"/>
    <w:rsid w:val="008C5522"/>
    <w:rsid w:val="008C5B92"/>
    <w:rsid w:val="008C5C7F"/>
    <w:rsid w:val="008C5FB9"/>
    <w:rsid w:val="008C613C"/>
    <w:rsid w:val="008C61BD"/>
    <w:rsid w:val="008C6417"/>
    <w:rsid w:val="008C665D"/>
    <w:rsid w:val="008C6885"/>
    <w:rsid w:val="008C69D6"/>
    <w:rsid w:val="008C6DCD"/>
    <w:rsid w:val="008C6ED1"/>
    <w:rsid w:val="008C7073"/>
    <w:rsid w:val="008C7A79"/>
    <w:rsid w:val="008C7E55"/>
    <w:rsid w:val="008C7FC3"/>
    <w:rsid w:val="008D0601"/>
    <w:rsid w:val="008D09CE"/>
    <w:rsid w:val="008D0DB3"/>
    <w:rsid w:val="008D13E1"/>
    <w:rsid w:val="008D1408"/>
    <w:rsid w:val="008D15AF"/>
    <w:rsid w:val="008D1777"/>
    <w:rsid w:val="008D1D53"/>
    <w:rsid w:val="008D1F30"/>
    <w:rsid w:val="008D1F6C"/>
    <w:rsid w:val="008D3451"/>
    <w:rsid w:val="008D3A34"/>
    <w:rsid w:val="008D4B5D"/>
    <w:rsid w:val="008D4E7D"/>
    <w:rsid w:val="008D5148"/>
    <w:rsid w:val="008D53D2"/>
    <w:rsid w:val="008D5573"/>
    <w:rsid w:val="008D5939"/>
    <w:rsid w:val="008D6FEC"/>
    <w:rsid w:val="008D7232"/>
    <w:rsid w:val="008D79AF"/>
    <w:rsid w:val="008D7B8D"/>
    <w:rsid w:val="008D7FB3"/>
    <w:rsid w:val="008E009E"/>
    <w:rsid w:val="008E04F4"/>
    <w:rsid w:val="008E11C3"/>
    <w:rsid w:val="008E131D"/>
    <w:rsid w:val="008E1615"/>
    <w:rsid w:val="008E2788"/>
    <w:rsid w:val="008E3CC9"/>
    <w:rsid w:val="008E3E5E"/>
    <w:rsid w:val="008E443F"/>
    <w:rsid w:val="008E57FC"/>
    <w:rsid w:val="008E5C54"/>
    <w:rsid w:val="008E619E"/>
    <w:rsid w:val="008E6315"/>
    <w:rsid w:val="008E696A"/>
    <w:rsid w:val="008E6F7B"/>
    <w:rsid w:val="008E75BE"/>
    <w:rsid w:val="008E77C4"/>
    <w:rsid w:val="008E7812"/>
    <w:rsid w:val="008E787C"/>
    <w:rsid w:val="008E7B61"/>
    <w:rsid w:val="008F0057"/>
    <w:rsid w:val="008F0250"/>
    <w:rsid w:val="008F0297"/>
    <w:rsid w:val="008F0C4A"/>
    <w:rsid w:val="008F0D5B"/>
    <w:rsid w:val="008F13C4"/>
    <w:rsid w:val="008F143B"/>
    <w:rsid w:val="008F1A63"/>
    <w:rsid w:val="008F1B38"/>
    <w:rsid w:val="008F1D23"/>
    <w:rsid w:val="008F2143"/>
    <w:rsid w:val="008F246E"/>
    <w:rsid w:val="008F26C8"/>
    <w:rsid w:val="008F270C"/>
    <w:rsid w:val="008F2B6C"/>
    <w:rsid w:val="008F32BF"/>
    <w:rsid w:val="008F32DC"/>
    <w:rsid w:val="008F3441"/>
    <w:rsid w:val="008F3906"/>
    <w:rsid w:val="008F49F6"/>
    <w:rsid w:val="008F4A32"/>
    <w:rsid w:val="008F53B3"/>
    <w:rsid w:val="008F5407"/>
    <w:rsid w:val="008F6BE4"/>
    <w:rsid w:val="008F6C7A"/>
    <w:rsid w:val="008F7C32"/>
    <w:rsid w:val="008F7F7D"/>
    <w:rsid w:val="00900071"/>
    <w:rsid w:val="009005B1"/>
    <w:rsid w:val="0090072F"/>
    <w:rsid w:val="00900AE1"/>
    <w:rsid w:val="00901450"/>
    <w:rsid w:val="00901621"/>
    <w:rsid w:val="00901A81"/>
    <w:rsid w:val="00901E4A"/>
    <w:rsid w:val="0090346D"/>
    <w:rsid w:val="009038CD"/>
    <w:rsid w:val="009049FC"/>
    <w:rsid w:val="0090604B"/>
    <w:rsid w:val="0090606E"/>
    <w:rsid w:val="009069B7"/>
    <w:rsid w:val="00907065"/>
    <w:rsid w:val="0090745D"/>
    <w:rsid w:val="00907846"/>
    <w:rsid w:val="00907CE6"/>
    <w:rsid w:val="00907D9B"/>
    <w:rsid w:val="00907ECD"/>
    <w:rsid w:val="00910623"/>
    <w:rsid w:val="009106DF"/>
    <w:rsid w:val="009107E1"/>
    <w:rsid w:val="00910A58"/>
    <w:rsid w:val="00910A73"/>
    <w:rsid w:val="00910AB7"/>
    <w:rsid w:val="00910C01"/>
    <w:rsid w:val="00911B32"/>
    <w:rsid w:val="009123D7"/>
    <w:rsid w:val="00912677"/>
    <w:rsid w:val="00912E0F"/>
    <w:rsid w:val="0091307F"/>
    <w:rsid w:val="00913595"/>
    <w:rsid w:val="0091362E"/>
    <w:rsid w:val="009139B8"/>
    <w:rsid w:val="00913B80"/>
    <w:rsid w:val="00914540"/>
    <w:rsid w:val="009146CA"/>
    <w:rsid w:val="009148CB"/>
    <w:rsid w:val="00914A57"/>
    <w:rsid w:val="0091511C"/>
    <w:rsid w:val="00915AF9"/>
    <w:rsid w:val="00915B36"/>
    <w:rsid w:val="00915E08"/>
    <w:rsid w:val="00915F0C"/>
    <w:rsid w:val="00917AE5"/>
    <w:rsid w:val="00917DB3"/>
    <w:rsid w:val="00920CAA"/>
    <w:rsid w:val="009226FE"/>
    <w:rsid w:val="00922BB7"/>
    <w:rsid w:val="00922CE5"/>
    <w:rsid w:val="0092373F"/>
    <w:rsid w:val="00923A0F"/>
    <w:rsid w:val="00924C06"/>
    <w:rsid w:val="00924E58"/>
    <w:rsid w:val="009259E6"/>
    <w:rsid w:val="00925B0A"/>
    <w:rsid w:val="00925B5F"/>
    <w:rsid w:val="009262A7"/>
    <w:rsid w:val="009268F9"/>
    <w:rsid w:val="00927828"/>
    <w:rsid w:val="009279F1"/>
    <w:rsid w:val="00927E1F"/>
    <w:rsid w:val="00927F1E"/>
    <w:rsid w:val="00930198"/>
    <w:rsid w:val="00930E68"/>
    <w:rsid w:val="00931C28"/>
    <w:rsid w:val="00931E8A"/>
    <w:rsid w:val="00932690"/>
    <w:rsid w:val="00932878"/>
    <w:rsid w:val="00932C79"/>
    <w:rsid w:val="00932FE7"/>
    <w:rsid w:val="0093342B"/>
    <w:rsid w:val="0093369B"/>
    <w:rsid w:val="00933723"/>
    <w:rsid w:val="009339D7"/>
    <w:rsid w:val="00933D7B"/>
    <w:rsid w:val="009342C7"/>
    <w:rsid w:val="00934531"/>
    <w:rsid w:val="00934719"/>
    <w:rsid w:val="009347AF"/>
    <w:rsid w:val="0093485B"/>
    <w:rsid w:val="00934A42"/>
    <w:rsid w:val="0093526D"/>
    <w:rsid w:val="0093562D"/>
    <w:rsid w:val="00935780"/>
    <w:rsid w:val="0093630C"/>
    <w:rsid w:val="00936572"/>
    <w:rsid w:val="00936F87"/>
    <w:rsid w:val="0093752D"/>
    <w:rsid w:val="00937667"/>
    <w:rsid w:val="00937DCE"/>
    <w:rsid w:val="00937EE0"/>
    <w:rsid w:val="00937F4E"/>
    <w:rsid w:val="0094035F"/>
    <w:rsid w:val="0094044D"/>
    <w:rsid w:val="009406F4"/>
    <w:rsid w:val="009407E0"/>
    <w:rsid w:val="0094082A"/>
    <w:rsid w:val="00940B1B"/>
    <w:rsid w:val="0094119F"/>
    <w:rsid w:val="00941B86"/>
    <w:rsid w:val="00941DC5"/>
    <w:rsid w:val="00941FD3"/>
    <w:rsid w:val="00942310"/>
    <w:rsid w:val="00942890"/>
    <w:rsid w:val="009438D0"/>
    <w:rsid w:val="00943A63"/>
    <w:rsid w:val="00943E75"/>
    <w:rsid w:val="0094448A"/>
    <w:rsid w:val="009447F4"/>
    <w:rsid w:val="00944901"/>
    <w:rsid w:val="0094493B"/>
    <w:rsid w:val="00944BD3"/>
    <w:rsid w:val="00945075"/>
    <w:rsid w:val="0094536A"/>
    <w:rsid w:val="00945AC6"/>
    <w:rsid w:val="0094615B"/>
    <w:rsid w:val="009469F1"/>
    <w:rsid w:val="00946C30"/>
    <w:rsid w:val="0094703D"/>
    <w:rsid w:val="00947A58"/>
    <w:rsid w:val="00947C2A"/>
    <w:rsid w:val="00947F5C"/>
    <w:rsid w:val="00950575"/>
    <w:rsid w:val="00950CC4"/>
    <w:rsid w:val="00951843"/>
    <w:rsid w:val="0095214A"/>
    <w:rsid w:val="009535D3"/>
    <w:rsid w:val="00953649"/>
    <w:rsid w:val="0095394D"/>
    <w:rsid w:val="009544F1"/>
    <w:rsid w:val="00954706"/>
    <w:rsid w:val="009554DC"/>
    <w:rsid w:val="009559C0"/>
    <w:rsid w:val="00956217"/>
    <w:rsid w:val="009563F2"/>
    <w:rsid w:val="00956457"/>
    <w:rsid w:val="00956749"/>
    <w:rsid w:val="00956B83"/>
    <w:rsid w:val="00956CA3"/>
    <w:rsid w:val="0095780E"/>
    <w:rsid w:val="0095783B"/>
    <w:rsid w:val="009579CC"/>
    <w:rsid w:val="00957BCD"/>
    <w:rsid w:val="00957D21"/>
    <w:rsid w:val="00960282"/>
    <w:rsid w:val="009609B6"/>
    <w:rsid w:val="00960B46"/>
    <w:rsid w:val="00960BEE"/>
    <w:rsid w:val="0096120D"/>
    <w:rsid w:val="009612CE"/>
    <w:rsid w:val="0096130F"/>
    <w:rsid w:val="0096138E"/>
    <w:rsid w:val="009614E2"/>
    <w:rsid w:val="00961C57"/>
    <w:rsid w:val="00961FCB"/>
    <w:rsid w:val="00962A43"/>
    <w:rsid w:val="00962F27"/>
    <w:rsid w:val="00962FFE"/>
    <w:rsid w:val="009630DA"/>
    <w:rsid w:val="009631D9"/>
    <w:rsid w:val="00963421"/>
    <w:rsid w:val="00963B99"/>
    <w:rsid w:val="00964AF9"/>
    <w:rsid w:val="00965800"/>
    <w:rsid w:val="0096585C"/>
    <w:rsid w:val="00965BC5"/>
    <w:rsid w:val="00966099"/>
    <w:rsid w:val="009668E0"/>
    <w:rsid w:val="009668EB"/>
    <w:rsid w:val="00966B35"/>
    <w:rsid w:val="0096727A"/>
    <w:rsid w:val="009674F7"/>
    <w:rsid w:val="00967D89"/>
    <w:rsid w:val="009700D7"/>
    <w:rsid w:val="00970531"/>
    <w:rsid w:val="00970B7B"/>
    <w:rsid w:val="009711C2"/>
    <w:rsid w:val="0097181D"/>
    <w:rsid w:val="00971A89"/>
    <w:rsid w:val="009722F1"/>
    <w:rsid w:val="009723C3"/>
    <w:rsid w:val="009727D8"/>
    <w:rsid w:val="00972C95"/>
    <w:rsid w:val="00973150"/>
    <w:rsid w:val="009742BE"/>
    <w:rsid w:val="009749A2"/>
    <w:rsid w:val="00974EB5"/>
    <w:rsid w:val="00974F9C"/>
    <w:rsid w:val="009750B7"/>
    <w:rsid w:val="0097518D"/>
    <w:rsid w:val="00975582"/>
    <w:rsid w:val="00975632"/>
    <w:rsid w:val="00975C2A"/>
    <w:rsid w:val="009760EA"/>
    <w:rsid w:val="009761C4"/>
    <w:rsid w:val="009767F6"/>
    <w:rsid w:val="00976A92"/>
    <w:rsid w:val="00976FA6"/>
    <w:rsid w:val="00977100"/>
    <w:rsid w:val="00977288"/>
    <w:rsid w:val="009775FE"/>
    <w:rsid w:val="0097790D"/>
    <w:rsid w:val="00980191"/>
    <w:rsid w:val="009805A5"/>
    <w:rsid w:val="009807D7"/>
    <w:rsid w:val="00981204"/>
    <w:rsid w:val="00981307"/>
    <w:rsid w:val="00981310"/>
    <w:rsid w:val="00982052"/>
    <w:rsid w:val="00982DD8"/>
    <w:rsid w:val="00983360"/>
    <w:rsid w:val="009834BE"/>
    <w:rsid w:val="009834D6"/>
    <w:rsid w:val="00983A90"/>
    <w:rsid w:val="00983EB1"/>
    <w:rsid w:val="00984632"/>
    <w:rsid w:val="00985634"/>
    <w:rsid w:val="00985BBD"/>
    <w:rsid w:val="00985FEC"/>
    <w:rsid w:val="009866CC"/>
    <w:rsid w:val="00986D32"/>
    <w:rsid w:val="0098704A"/>
    <w:rsid w:val="009870DC"/>
    <w:rsid w:val="0098764B"/>
    <w:rsid w:val="0098777F"/>
    <w:rsid w:val="00990469"/>
    <w:rsid w:val="00991F36"/>
    <w:rsid w:val="0099231D"/>
    <w:rsid w:val="00992364"/>
    <w:rsid w:val="0099246A"/>
    <w:rsid w:val="0099247A"/>
    <w:rsid w:val="00992AFE"/>
    <w:rsid w:val="00992EC4"/>
    <w:rsid w:val="009932CD"/>
    <w:rsid w:val="00993D34"/>
    <w:rsid w:val="0099411A"/>
    <w:rsid w:val="00994263"/>
    <w:rsid w:val="009944D4"/>
    <w:rsid w:val="00994E1F"/>
    <w:rsid w:val="00995AC0"/>
    <w:rsid w:val="00995D32"/>
    <w:rsid w:val="00995E8C"/>
    <w:rsid w:val="00996168"/>
    <w:rsid w:val="0099653D"/>
    <w:rsid w:val="009978F9"/>
    <w:rsid w:val="00997C6D"/>
    <w:rsid w:val="009A044F"/>
    <w:rsid w:val="009A108C"/>
    <w:rsid w:val="009A1411"/>
    <w:rsid w:val="009A15F5"/>
    <w:rsid w:val="009A179B"/>
    <w:rsid w:val="009A182E"/>
    <w:rsid w:val="009A1C39"/>
    <w:rsid w:val="009A1CA3"/>
    <w:rsid w:val="009A2030"/>
    <w:rsid w:val="009A211F"/>
    <w:rsid w:val="009A26FF"/>
    <w:rsid w:val="009A2D22"/>
    <w:rsid w:val="009A2FB3"/>
    <w:rsid w:val="009A3326"/>
    <w:rsid w:val="009A35FC"/>
    <w:rsid w:val="009A3DE7"/>
    <w:rsid w:val="009A3E49"/>
    <w:rsid w:val="009A4630"/>
    <w:rsid w:val="009A503A"/>
    <w:rsid w:val="009A5117"/>
    <w:rsid w:val="009A5531"/>
    <w:rsid w:val="009A58B0"/>
    <w:rsid w:val="009A5BFD"/>
    <w:rsid w:val="009A5DD4"/>
    <w:rsid w:val="009A5FF3"/>
    <w:rsid w:val="009A616E"/>
    <w:rsid w:val="009A6C0F"/>
    <w:rsid w:val="009A72DA"/>
    <w:rsid w:val="009A7691"/>
    <w:rsid w:val="009A7B06"/>
    <w:rsid w:val="009A7B2A"/>
    <w:rsid w:val="009A7E52"/>
    <w:rsid w:val="009B0D9F"/>
    <w:rsid w:val="009B0E44"/>
    <w:rsid w:val="009B0F01"/>
    <w:rsid w:val="009B11A3"/>
    <w:rsid w:val="009B165A"/>
    <w:rsid w:val="009B1D03"/>
    <w:rsid w:val="009B1FD4"/>
    <w:rsid w:val="009B2C5A"/>
    <w:rsid w:val="009B33F4"/>
    <w:rsid w:val="009B39A0"/>
    <w:rsid w:val="009B3B25"/>
    <w:rsid w:val="009B3F82"/>
    <w:rsid w:val="009B4455"/>
    <w:rsid w:val="009B5590"/>
    <w:rsid w:val="009B5824"/>
    <w:rsid w:val="009B614B"/>
    <w:rsid w:val="009B7286"/>
    <w:rsid w:val="009B775D"/>
    <w:rsid w:val="009B7885"/>
    <w:rsid w:val="009C035E"/>
    <w:rsid w:val="009C0668"/>
    <w:rsid w:val="009C0851"/>
    <w:rsid w:val="009C0879"/>
    <w:rsid w:val="009C09AA"/>
    <w:rsid w:val="009C1142"/>
    <w:rsid w:val="009C172F"/>
    <w:rsid w:val="009C1B51"/>
    <w:rsid w:val="009C1CBA"/>
    <w:rsid w:val="009C224E"/>
    <w:rsid w:val="009C225E"/>
    <w:rsid w:val="009C2BF8"/>
    <w:rsid w:val="009C2F5D"/>
    <w:rsid w:val="009C3027"/>
    <w:rsid w:val="009C3893"/>
    <w:rsid w:val="009C3CAD"/>
    <w:rsid w:val="009C4048"/>
    <w:rsid w:val="009C42A4"/>
    <w:rsid w:val="009C4B59"/>
    <w:rsid w:val="009C4E97"/>
    <w:rsid w:val="009C5A94"/>
    <w:rsid w:val="009C5E1D"/>
    <w:rsid w:val="009C63F8"/>
    <w:rsid w:val="009C6715"/>
    <w:rsid w:val="009C6B4E"/>
    <w:rsid w:val="009C6E09"/>
    <w:rsid w:val="009C70D9"/>
    <w:rsid w:val="009C7293"/>
    <w:rsid w:val="009C76AF"/>
    <w:rsid w:val="009C7983"/>
    <w:rsid w:val="009C7FD6"/>
    <w:rsid w:val="009D017E"/>
    <w:rsid w:val="009D0581"/>
    <w:rsid w:val="009D0826"/>
    <w:rsid w:val="009D11FB"/>
    <w:rsid w:val="009D1416"/>
    <w:rsid w:val="009D1436"/>
    <w:rsid w:val="009D1485"/>
    <w:rsid w:val="009D19C4"/>
    <w:rsid w:val="009D1C22"/>
    <w:rsid w:val="009D2A69"/>
    <w:rsid w:val="009D2CE1"/>
    <w:rsid w:val="009D2D20"/>
    <w:rsid w:val="009D305E"/>
    <w:rsid w:val="009D368E"/>
    <w:rsid w:val="009D3862"/>
    <w:rsid w:val="009D3E8A"/>
    <w:rsid w:val="009D4632"/>
    <w:rsid w:val="009D5129"/>
    <w:rsid w:val="009D5275"/>
    <w:rsid w:val="009D52B2"/>
    <w:rsid w:val="009D5A35"/>
    <w:rsid w:val="009D6B51"/>
    <w:rsid w:val="009D7054"/>
    <w:rsid w:val="009D799B"/>
    <w:rsid w:val="009D79E1"/>
    <w:rsid w:val="009D7C51"/>
    <w:rsid w:val="009E01B2"/>
    <w:rsid w:val="009E01B3"/>
    <w:rsid w:val="009E056E"/>
    <w:rsid w:val="009E0BBB"/>
    <w:rsid w:val="009E0C04"/>
    <w:rsid w:val="009E0C5B"/>
    <w:rsid w:val="009E10CB"/>
    <w:rsid w:val="009E1386"/>
    <w:rsid w:val="009E2C87"/>
    <w:rsid w:val="009E2D1B"/>
    <w:rsid w:val="009E2E01"/>
    <w:rsid w:val="009E30A6"/>
    <w:rsid w:val="009E31D4"/>
    <w:rsid w:val="009E337A"/>
    <w:rsid w:val="009E3B49"/>
    <w:rsid w:val="009E4770"/>
    <w:rsid w:val="009E510E"/>
    <w:rsid w:val="009E52DD"/>
    <w:rsid w:val="009E53AA"/>
    <w:rsid w:val="009E6034"/>
    <w:rsid w:val="009E663C"/>
    <w:rsid w:val="009E6A06"/>
    <w:rsid w:val="009E6CC1"/>
    <w:rsid w:val="009E6E83"/>
    <w:rsid w:val="009E702A"/>
    <w:rsid w:val="009E745C"/>
    <w:rsid w:val="009E7C39"/>
    <w:rsid w:val="009F0185"/>
    <w:rsid w:val="009F0B73"/>
    <w:rsid w:val="009F0D84"/>
    <w:rsid w:val="009F12C0"/>
    <w:rsid w:val="009F1454"/>
    <w:rsid w:val="009F2643"/>
    <w:rsid w:val="009F2C49"/>
    <w:rsid w:val="009F2D83"/>
    <w:rsid w:val="009F3EB4"/>
    <w:rsid w:val="009F4B0A"/>
    <w:rsid w:val="009F52EB"/>
    <w:rsid w:val="009F5851"/>
    <w:rsid w:val="009F5CEB"/>
    <w:rsid w:val="009F683F"/>
    <w:rsid w:val="00A00B7E"/>
    <w:rsid w:val="00A01A7B"/>
    <w:rsid w:val="00A02D0A"/>
    <w:rsid w:val="00A0391C"/>
    <w:rsid w:val="00A03B06"/>
    <w:rsid w:val="00A040B3"/>
    <w:rsid w:val="00A042EE"/>
    <w:rsid w:val="00A043AD"/>
    <w:rsid w:val="00A04D2C"/>
    <w:rsid w:val="00A04E53"/>
    <w:rsid w:val="00A0505D"/>
    <w:rsid w:val="00A05420"/>
    <w:rsid w:val="00A06306"/>
    <w:rsid w:val="00A06BCA"/>
    <w:rsid w:val="00A07005"/>
    <w:rsid w:val="00A0708A"/>
    <w:rsid w:val="00A07136"/>
    <w:rsid w:val="00A0751E"/>
    <w:rsid w:val="00A0754C"/>
    <w:rsid w:val="00A10315"/>
    <w:rsid w:val="00A1058A"/>
    <w:rsid w:val="00A1078E"/>
    <w:rsid w:val="00A10823"/>
    <w:rsid w:val="00A11D31"/>
    <w:rsid w:val="00A11E10"/>
    <w:rsid w:val="00A11EF6"/>
    <w:rsid w:val="00A1238D"/>
    <w:rsid w:val="00A132AD"/>
    <w:rsid w:val="00A13ADB"/>
    <w:rsid w:val="00A13E37"/>
    <w:rsid w:val="00A1428A"/>
    <w:rsid w:val="00A142CB"/>
    <w:rsid w:val="00A14638"/>
    <w:rsid w:val="00A14CEF"/>
    <w:rsid w:val="00A1530A"/>
    <w:rsid w:val="00A157EB"/>
    <w:rsid w:val="00A157F0"/>
    <w:rsid w:val="00A158B9"/>
    <w:rsid w:val="00A15923"/>
    <w:rsid w:val="00A1593B"/>
    <w:rsid w:val="00A15C20"/>
    <w:rsid w:val="00A1604D"/>
    <w:rsid w:val="00A160F2"/>
    <w:rsid w:val="00A163B6"/>
    <w:rsid w:val="00A167BB"/>
    <w:rsid w:val="00A17036"/>
    <w:rsid w:val="00A1776D"/>
    <w:rsid w:val="00A17D63"/>
    <w:rsid w:val="00A20388"/>
    <w:rsid w:val="00A20942"/>
    <w:rsid w:val="00A20C68"/>
    <w:rsid w:val="00A20F6A"/>
    <w:rsid w:val="00A214B5"/>
    <w:rsid w:val="00A214FB"/>
    <w:rsid w:val="00A21AA1"/>
    <w:rsid w:val="00A221D6"/>
    <w:rsid w:val="00A2221B"/>
    <w:rsid w:val="00A22509"/>
    <w:rsid w:val="00A22633"/>
    <w:rsid w:val="00A22A44"/>
    <w:rsid w:val="00A22CBF"/>
    <w:rsid w:val="00A231BE"/>
    <w:rsid w:val="00A23794"/>
    <w:rsid w:val="00A23BA2"/>
    <w:rsid w:val="00A23FA0"/>
    <w:rsid w:val="00A243ED"/>
    <w:rsid w:val="00A245BE"/>
    <w:rsid w:val="00A251D7"/>
    <w:rsid w:val="00A255BA"/>
    <w:rsid w:val="00A25686"/>
    <w:rsid w:val="00A25FB3"/>
    <w:rsid w:val="00A2652A"/>
    <w:rsid w:val="00A265ED"/>
    <w:rsid w:val="00A277FD"/>
    <w:rsid w:val="00A27A2D"/>
    <w:rsid w:val="00A3082B"/>
    <w:rsid w:val="00A309A6"/>
    <w:rsid w:val="00A30C4D"/>
    <w:rsid w:val="00A30C74"/>
    <w:rsid w:val="00A30CB6"/>
    <w:rsid w:val="00A30EDF"/>
    <w:rsid w:val="00A30FD1"/>
    <w:rsid w:val="00A31F25"/>
    <w:rsid w:val="00A326FE"/>
    <w:rsid w:val="00A328AC"/>
    <w:rsid w:val="00A32FE0"/>
    <w:rsid w:val="00A33A15"/>
    <w:rsid w:val="00A33CDC"/>
    <w:rsid w:val="00A3412F"/>
    <w:rsid w:val="00A342D8"/>
    <w:rsid w:val="00A348A7"/>
    <w:rsid w:val="00A34FCE"/>
    <w:rsid w:val="00A35FFF"/>
    <w:rsid w:val="00A361A8"/>
    <w:rsid w:val="00A36387"/>
    <w:rsid w:val="00A363A8"/>
    <w:rsid w:val="00A366AD"/>
    <w:rsid w:val="00A36AD5"/>
    <w:rsid w:val="00A36CEF"/>
    <w:rsid w:val="00A36F42"/>
    <w:rsid w:val="00A36F63"/>
    <w:rsid w:val="00A3757C"/>
    <w:rsid w:val="00A37817"/>
    <w:rsid w:val="00A37DB5"/>
    <w:rsid w:val="00A40024"/>
    <w:rsid w:val="00A40145"/>
    <w:rsid w:val="00A401CC"/>
    <w:rsid w:val="00A4046B"/>
    <w:rsid w:val="00A417C2"/>
    <w:rsid w:val="00A41FAE"/>
    <w:rsid w:val="00A423DA"/>
    <w:rsid w:val="00A424AE"/>
    <w:rsid w:val="00A429C2"/>
    <w:rsid w:val="00A42A7B"/>
    <w:rsid w:val="00A4326F"/>
    <w:rsid w:val="00A435FE"/>
    <w:rsid w:val="00A43794"/>
    <w:rsid w:val="00A43F23"/>
    <w:rsid w:val="00A443A3"/>
    <w:rsid w:val="00A44448"/>
    <w:rsid w:val="00A44A9A"/>
    <w:rsid w:val="00A44C77"/>
    <w:rsid w:val="00A44EB9"/>
    <w:rsid w:val="00A451D1"/>
    <w:rsid w:val="00A45613"/>
    <w:rsid w:val="00A4615E"/>
    <w:rsid w:val="00A461D3"/>
    <w:rsid w:val="00A46596"/>
    <w:rsid w:val="00A46BE8"/>
    <w:rsid w:val="00A472D7"/>
    <w:rsid w:val="00A476A0"/>
    <w:rsid w:val="00A500E1"/>
    <w:rsid w:val="00A516EE"/>
    <w:rsid w:val="00A5194C"/>
    <w:rsid w:val="00A519D7"/>
    <w:rsid w:val="00A51D19"/>
    <w:rsid w:val="00A51E27"/>
    <w:rsid w:val="00A5247D"/>
    <w:rsid w:val="00A525E0"/>
    <w:rsid w:val="00A5292B"/>
    <w:rsid w:val="00A529C2"/>
    <w:rsid w:val="00A52C7C"/>
    <w:rsid w:val="00A52ECB"/>
    <w:rsid w:val="00A5301A"/>
    <w:rsid w:val="00A530D4"/>
    <w:rsid w:val="00A5354B"/>
    <w:rsid w:val="00A55039"/>
    <w:rsid w:val="00A550B3"/>
    <w:rsid w:val="00A5546C"/>
    <w:rsid w:val="00A5599B"/>
    <w:rsid w:val="00A55B9E"/>
    <w:rsid w:val="00A55BD7"/>
    <w:rsid w:val="00A56680"/>
    <w:rsid w:val="00A574C1"/>
    <w:rsid w:val="00A5796A"/>
    <w:rsid w:val="00A57A71"/>
    <w:rsid w:val="00A57F0D"/>
    <w:rsid w:val="00A60042"/>
    <w:rsid w:val="00A602CB"/>
    <w:rsid w:val="00A60694"/>
    <w:rsid w:val="00A60990"/>
    <w:rsid w:val="00A60A3F"/>
    <w:rsid w:val="00A61197"/>
    <w:rsid w:val="00A61203"/>
    <w:rsid w:val="00A620B0"/>
    <w:rsid w:val="00A622F3"/>
    <w:rsid w:val="00A625E8"/>
    <w:rsid w:val="00A63044"/>
    <w:rsid w:val="00A630D9"/>
    <w:rsid w:val="00A630FF"/>
    <w:rsid w:val="00A6342D"/>
    <w:rsid w:val="00A63586"/>
    <w:rsid w:val="00A63A8F"/>
    <w:rsid w:val="00A63E51"/>
    <w:rsid w:val="00A63F47"/>
    <w:rsid w:val="00A64009"/>
    <w:rsid w:val="00A64132"/>
    <w:rsid w:val="00A64911"/>
    <w:rsid w:val="00A64927"/>
    <w:rsid w:val="00A64B54"/>
    <w:rsid w:val="00A65263"/>
    <w:rsid w:val="00A65D14"/>
    <w:rsid w:val="00A66082"/>
    <w:rsid w:val="00A66B29"/>
    <w:rsid w:val="00A66F07"/>
    <w:rsid w:val="00A67131"/>
    <w:rsid w:val="00A67274"/>
    <w:rsid w:val="00A6741F"/>
    <w:rsid w:val="00A67460"/>
    <w:rsid w:val="00A674B4"/>
    <w:rsid w:val="00A677E7"/>
    <w:rsid w:val="00A702CC"/>
    <w:rsid w:val="00A70B1F"/>
    <w:rsid w:val="00A70DAD"/>
    <w:rsid w:val="00A70E76"/>
    <w:rsid w:val="00A7106C"/>
    <w:rsid w:val="00A711BC"/>
    <w:rsid w:val="00A713DC"/>
    <w:rsid w:val="00A71B26"/>
    <w:rsid w:val="00A71F2F"/>
    <w:rsid w:val="00A72061"/>
    <w:rsid w:val="00A72551"/>
    <w:rsid w:val="00A72A00"/>
    <w:rsid w:val="00A73006"/>
    <w:rsid w:val="00A7343E"/>
    <w:rsid w:val="00A73637"/>
    <w:rsid w:val="00A73DBD"/>
    <w:rsid w:val="00A748A0"/>
    <w:rsid w:val="00A749A7"/>
    <w:rsid w:val="00A74BA8"/>
    <w:rsid w:val="00A74FF9"/>
    <w:rsid w:val="00A7540F"/>
    <w:rsid w:val="00A759D4"/>
    <w:rsid w:val="00A75A04"/>
    <w:rsid w:val="00A76904"/>
    <w:rsid w:val="00A77030"/>
    <w:rsid w:val="00A77CD9"/>
    <w:rsid w:val="00A77CFF"/>
    <w:rsid w:val="00A77F6C"/>
    <w:rsid w:val="00A803DA"/>
    <w:rsid w:val="00A8054D"/>
    <w:rsid w:val="00A80553"/>
    <w:rsid w:val="00A80DD5"/>
    <w:rsid w:val="00A80E52"/>
    <w:rsid w:val="00A8124E"/>
    <w:rsid w:val="00A81624"/>
    <w:rsid w:val="00A817C1"/>
    <w:rsid w:val="00A8184F"/>
    <w:rsid w:val="00A8186C"/>
    <w:rsid w:val="00A81C56"/>
    <w:rsid w:val="00A829A9"/>
    <w:rsid w:val="00A82B3C"/>
    <w:rsid w:val="00A83270"/>
    <w:rsid w:val="00A832BC"/>
    <w:rsid w:val="00A837AB"/>
    <w:rsid w:val="00A83F6F"/>
    <w:rsid w:val="00A84420"/>
    <w:rsid w:val="00A84576"/>
    <w:rsid w:val="00A84756"/>
    <w:rsid w:val="00A84923"/>
    <w:rsid w:val="00A84AF8"/>
    <w:rsid w:val="00A84D8E"/>
    <w:rsid w:val="00A85A27"/>
    <w:rsid w:val="00A860A8"/>
    <w:rsid w:val="00A864A7"/>
    <w:rsid w:val="00A8695E"/>
    <w:rsid w:val="00A87339"/>
    <w:rsid w:val="00A87B52"/>
    <w:rsid w:val="00A910CB"/>
    <w:rsid w:val="00A9164C"/>
    <w:rsid w:val="00A917AC"/>
    <w:rsid w:val="00A91B9A"/>
    <w:rsid w:val="00A92D51"/>
    <w:rsid w:val="00A934C2"/>
    <w:rsid w:val="00A937B7"/>
    <w:rsid w:val="00A93FAA"/>
    <w:rsid w:val="00A93FB4"/>
    <w:rsid w:val="00A94176"/>
    <w:rsid w:val="00A94922"/>
    <w:rsid w:val="00A94CA2"/>
    <w:rsid w:val="00A94E1A"/>
    <w:rsid w:val="00A95CA9"/>
    <w:rsid w:val="00A95D05"/>
    <w:rsid w:val="00A95E83"/>
    <w:rsid w:val="00A95F0E"/>
    <w:rsid w:val="00A960FC"/>
    <w:rsid w:val="00A964E2"/>
    <w:rsid w:val="00A96AD7"/>
    <w:rsid w:val="00A96E38"/>
    <w:rsid w:val="00A9700E"/>
    <w:rsid w:val="00A970E8"/>
    <w:rsid w:val="00A97439"/>
    <w:rsid w:val="00A97576"/>
    <w:rsid w:val="00A97809"/>
    <w:rsid w:val="00A97915"/>
    <w:rsid w:val="00A97A5E"/>
    <w:rsid w:val="00A97B15"/>
    <w:rsid w:val="00A97B69"/>
    <w:rsid w:val="00A97CA4"/>
    <w:rsid w:val="00AA08B8"/>
    <w:rsid w:val="00AA0A5F"/>
    <w:rsid w:val="00AA10AE"/>
    <w:rsid w:val="00AA1806"/>
    <w:rsid w:val="00AA1892"/>
    <w:rsid w:val="00AA2559"/>
    <w:rsid w:val="00AA2B07"/>
    <w:rsid w:val="00AA2D5E"/>
    <w:rsid w:val="00AA309B"/>
    <w:rsid w:val="00AA3598"/>
    <w:rsid w:val="00AA3A5A"/>
    <w:rsid w:val="00AA3BFC"/>
    <w:rsid w:val="00AA3C97"/>
    <w:rsid w:val="00AA434D"/>
    <w:rsid w:val="00AA4893"/>
    <w:rsid w:val="00AA4E34"/>
    <w:rsid w:val="00AA4E53"/>
    <w:rsid w:val="00AA4E6D"/>
    <w:rsid w:val="00AA5521"/>
    <w:rsid w:val="00AA6537"/>
    <w:rsid w:val="00AA6714"/>
    <w:rsid w:val="00AA67A5"/>
    <w:rsid w:val="00AA7190"/>
    <w:rsid w:val="00AA7891"/>
    <w:rsid w:val="00AB0A73"/>
    <w:rsid w:val="00AB0A85"/>
    <w:rsid w:val="00AB0EDA"/>
    <w:rsid w:val="00AB145A"/>
    <w:rsid w:val="00AB1C7B"/>
    <w:rsid w:val="00AB2230"/>
    <w:rsid w:val="00AB2600"/>
    <w:rsid w:val="00AB2E44"/>
    <w:rsid w:val="00AB46CB"/>
    <w:rsid w:val="00AB5460"/>
    <w:rsid w:val="00AB5F38"/>
    <w:rsid w:val="00AB63AD"/>
    <w:rsid w:val="00AB65CC"/>
    <w:rsid w:val="00AB6931"/>
    <w:rsid w:val="00AB6E2C"/>
    <w:rsid w:val="00AC0596"/>
    <w:rsid w:val="00AC05C7"/>
    <w:rsid w:val="00AC10C1"/>
    <w:rsid w:val="00AC1A0F"/>
    <w:rsid w:val="00AC1A1A"/>
    <w:rsid w:val="00AC1A38"/>
    <w:rsid w:val="00AC1AD7"/>
    <w:rsid w:val="00AC1CD9"/>
    <w:rsid w:val="00AC20C2"/>
    <w:rsid w:val="00AC2771"/>
    <w:rsid w:val="00AC2781"/>
    <w:rsid w:val="00AC2FF5"/>
    <w:rsid w:val="00AC3703"/>
    <w:rsid w:val="00AC379B"/>
    <w:rsid w:val="00AC3FD4"/>
    <w:rsid w:val="00AC47E4"/>
    <w:rsid w:val="00AC49B5"/>
    <w:rsid w:val="00AC5049"/>
    <w:rsid w:val="00AC54D7"/>
    <w:rsid w:val="00AC58E4"/>
    <w:rsid w:val="00AC5A01"/>
    <w:rsid w:val="00AC6314"/>
    <w:rsid w:val="00AC63A7"/>
    <w:rsid w:val="00AC68E5"/>
    <w:rsid w:val="00AC6CD8"/>
    <w:rsid w:val="00AC7AC7"/>
    <w:rsid w:val="00AC7E7A"/>
    <w:rsid w:val="00AD02E5"/>
    <w:rsid w:val="00AD0C92"/>
    <w:rsid w:val="00AD0F1C"/>
    <w:rsid w:val="00AD11EA"/>
    <w:rsid w:val="00AD15C5"/>
    <w:rsid w:val="00AD2151"/>
    <w:rsid w:val="00AD2891"/>
    <w:rsid w:val="00AD2AC9"/>
    <w:rsid w:val="00AD2E6F"/>
    <w:rsid w:val="00AD3660"/>
    <w:rsid w:val="00AD36B1"/>
    <w:rsid w:val="00AD3740"/>
    <w:rsid w:val="00AD3D35"/>
    <w:rsid w:val="00AD471B"/>
    <w:rsid w:val="00AD4A68"/>
    <w:rsid w:val="00AD4EA8"/>
    <w:rsid w:val="00AD4EDF"/>
    <w:rsid w:val="00AD521D"/>
    <w:rsid w:val="00AD532F"/>
    <w:rsid w:val="00AD613B"/>
    <w:rsid w:val="00AD6268"/>
    <w:rsid w:val="00AD6316"/>
    <w:rsid w:val="00AD6EF4"/>
    <w:rsid w:val="00AD6F32"/>
    <w:rsid w:val="00AD7395"/>
    <w:rsid w:val="00AD7760"/>
    <w:rsid w:val="00AD7783"/>
    <w:rsid w:val="00AD798A"/>
    <w:rsid w:val="00AD7C54"/>
    <w:rsid w:val="00AE0013"/>
    <w:rsid w:val="00AE069F"/>
    <w:rsid w:val="00AE09BB"/>
    <w:rsid w:val="00AE1AA3"/>
    <w:rsid w:val="00AE2234"/>
    <w:rsid w:val="00AE3D15"/>
    <w:rsid w:val="00AE491E"/>
    <w:rsid w:val="00AE4C7C"/>
    <w:rsid w:val="00AE4FA7"/>
    <w:rsid w:val="00AE51A6"/>
    <w:rsid w:val="00AE5E88"/>
    <w:rsid w:val="00AE5E9E"/>
    <w:rsid w:val="00AE6141"/>
    <w:rsid w:val="00AE6F7B"/>
    <w:rsid w:val="00AE73BA"/>
    <w:rsid w:val="00AE7F89"/>
    <w:rsid w:val="00AF0020"/>
    <w:rsid w:val="00AF0295"/>
    <w:rsid w:val="00AF05E7"/>
    <w:rsid w:val="00AF0818"/>
    <w:rsid w:val="00AF15E1"/>
    <w:rsid w:val="00AF1DCC"/>
    <w:rsid w:val="00AF27A5"/>
    <w:rsid w:val="00AF302C"/>
    <w:rsid w:val="00AF3118"/>
    <w:rsid w:val="00AF322C"/>
    <w:rsid w:val="00AF3800"/>
    <w:rsid w:val="00AF387F"/>
    <w:rsid w:val="00AF3920"/>
    <w:rsid w:val="00AF3C3E"/>
    <w:rsid w:val="00AF42D1"/>
    <w:rsid w:val="00AF44A2"/>
    <w:rsid w:val="00AF46B1"/>
    <w:rsid w:val="00AF587F"/>
    <w:rsid w:val="00AF5D54"/>
    <w:rsid w:val="00AF5EBF"/>
    <w:rsid w:val="00AF6432"/>
    <w:rsid w:val="00AF676D"/>
    <w:rsid w:val="00AF69D6"/>
    <w:rsid w:val="00AF69E0"/>
    <w:rsid w:val="00AF7BBC"/>
    <w:rsid w:val="00B0020A"/>
    <w:rsid w:val="00B01952"/>
    <w:rsid w:val="00B01A0E"/>
    <w:rsid w:val="00B01C2F"/>
    <w:rsid w:val="00B020C1"/>
    <w:rsid w:val="00B0216B"/>
    <w:rsid w:val="00B02592"/>
    <w:rsid w:val="00B02C55"/>
    <w:rsid w:val="00B03582"/>
    <w:rsid w:val="00B03A99"/>
    <w:rsid w:val="00B042D8"/>
    <w:rsid w:val="00B044F7"/>
    <w:rsid w:val="00B0478B"/>
    <w:rsid w:val="00B04856"/>
    <w:rsid w:val="00B04BBE"/>
    <w:rsid w:val="00B050D7"/>
    <w:rsid w:val="00B051F9"/>
    <w:rsid w:val="00B05395"/>
    <w:rsid w:val="00B054ED"/>
    <w:rsid w:val="00B055B8"/>
    <w:rsid w:val="00B05735"/>
    <w:rsid w:val="00B05C46"/>
    <w:rsid w:val="00B061E0"/>
    <w:rsid w:val="00B06297"/>
    <w:rsid w:val="00B06817"/>
    <w:rsid w:val="00B06EDC"/>
    <w:rsid w:val="00B06F9B"/>
    <w:rsid w:val="00B07743"/>
    <w:rsid w:val="00B105A7"/>
    <w:rsid w:val="00B1070A"/>
    <w:rsid w:val="00B10C13"/>
    <w:rsid w:val="00B112F6"/>
    <w:rsid w:val="00B1166B"/>
    <w:rsid w:val="00B11673"/>
    <w:rsid w:val="00B11D05"/>
    <w:rsid w:val="00B126F9"/>
    <w:rsid w:val="00B12B94"/>
    <w:rsid w:val="00B12E22"/>
    <w:rsid w:val="00B12FCB"/>
    <w:rsid w:val="00B13090"/>
    <w:rsid w:val="00B13822"/>
    <w:rsid w:val="00B13DB5"/>
    <w:rsid w:val="00B140A6"/>
    <w:rsid w:val="00B1426D"/>
    <w:rsid w:val="00B1481E"/>
    <w:rsid w:val="00B14CCC"/>
    <w:rsid w:val="00B1524A"/>
    <w:rsid w:val="00B153F2"/>
    <w:rsid w:val="00B15AB4"/>
    <w:rsid w:val="00B15E3E"/>
    <w:rsid w:val="00B1603C"/>
    <w:rsid w:val="00B165D2"/>
    <w:rsid w:val="00B16844"/>
    <w:rsid w:val="00B171D2"/>
    <w:rsid w:val="00B17515"/>
    <w:rsid w:val="00B1783D"/>
    <w:rsid w:val="00B179EF"/>
    <w:rsid w:val="00B17A90"/>
    <w:rsid w:val="00B17D78"/>
    <w:rsid w:val="00B20394"/>
    <w:rsid w:val="00B2070F"/>
    <w:rsid w:val="00B20E82"/>
    <w:rsid w:val="00B21378"/>
    <w:rsid w:val="00B21809"/>
    <w:rsid w:val="00B21A50"/>
    <w:rsid w:val="00B21A66"/>
    <w:rsid w:val="00B21F54"/>
    <w:rsid w:val="00B224D1"/>
    <w:rsid w:val="00B227D3"/>
    <w:rsid w:val="00B22B91"/>
    <w:rsid w:val="00B22D7C"/>
    <w:rsid w:val="00B23338"/>
    <w:rsid w:val="00B234B4"/>
    <w:rsid w:val="00B23EF6"/>
    <w:rsid w:val="00B24841"/>
    <w:rsid w:val="00B2507C"/>
    <w:rsid w:val="00B25474"/>
    <w:rsid w:val="00B2561E"/>
    <w:rsid w:val="00B256D2"/>
    <w:rsid w:val="00B257C1"/>
    <w:rsid w:val="00B26623"/>
    <w:rsid w:val="00B2747B"/>
    <w:rsid w:val="00B27748"/>
    <w:rsid w:val="00B278E4"/>
    <w:rsid w:val="00B27944"/>
    <w:rsid w:val="00B27BDB"/>
    <w:rsid w:val="00B27F32"/>
    <w:rsid w:val="00B301FE"/>
    <w:rsid w:val="00B30DFF"/>
    <w:rsid w:val="00B314E0"/>
    <w:rsid w:val="00B32171"/>
    <w:rsid w:val="00B32508"/>
    <w:rsid w:val="00B332E6"/>
    <w:rsid w:val="00B338FC"/>
    <w:rsid w:val="00B34001"/>
    <w:rsid w:val="00B342A1"/>
    <w:rsid w:val="00B3444A"/>
    <w:rsid w:val="00B3461C"/>
    <w:rsid w:val="00B356EA"/>
    <w:rsid w:val="00B35936"/>
    <w:rsid w:val="00B35E58"/>
    <w:rsid w:val="00B35E87"/>
    <w:rsid w:val="00B361F9"/>
    <w:rsid w:val="00B36584"/>
    <w:rsid w:val="00B36AAF"/>
    <w:rsid w:val="00B37056"/>
    <w:rsid w:val="00B37523"/>
    <w:rsid w:val="00B3780C"/>
    <w:rsid w:val="00B378E4"/>
    <w:rsid w:val="00B379B2"/>
    <w:rsid w:val="00B37AD1"/>
    <w:rsid w:val="00B37F27"/>
    <w:rsid w:val="00B40256"/>
    <w:rsid w:val="00B408F7"/>
    <w:rsid w:val="00B40BA2"/>
    <w:rsid w:val="00B40E1B"/>
    <w:rsid w:val="00B41186"/>
    <w:rsid w:val="00B4198F"/>
    <w:rsid w:val="00B425E5"/>
    <w:rsid w:val="00B4260B"/>
    <w:rsid w:val="00B42625"/>
    <w:rsid w:val="00B42718"/>
    <w:rsid w:val="00B4296A"/>
    <w:rsid w:val="00B42A46"/>
    <w:rsid w:val="00B42B41"/>
    <w:rsid w:val="00B42C6A"/>
    <w:rsid w:val="00B43118"/>
    <w:rsid w:val="00B43835"/>
    <w:rsid w:val="00B43B98"/>
    <w:rsid w:val="00B440FD"/>
    <w:rsid w:val="00B44707"/>
    <w:rsid w:val="00B44CDB"/>
    <w:rsid w:val="00B4621E"/>
    <w:rsid w:val="00B46796"/>
    <w:rsid w:val="00B468A4"/>
    <w:rsid w:val="00B46D6F"/>
    <w:rsid w:val="00B50F70"/>
    <w:rsid w:val="00B50F8A"/>
    <w:rsid w:val="00B51153"/>
    <w:rsid w:val="00B51BC8"/>
    <w:rsid w:val="00B51EFB"/>
    <w:rsid w:val="00B5260A"/>
    <w:rsid w:val="00B52F01"/>
    <w:rsid w:val="00B53589"/>
    <w:rsid w:val="00B53D5C"/>
    <w:rsid w:val="00B53EB4"/>
    <w:rsid w:val="00B5406E"/>
    <w:rsid w:val="00B54140"/>
    <w:rsid w:val="00B5447D"/>
    <w:rsid w:val="00B5458A"/>
    <w:rsid w:val="00B54A20"/>
    <w:rsid w:val="00B54A46"/>
    <w:rsid w:val="00B5596D"/>
    <w:rsid w:val="00B55F9D"/>
    <w:rsid w:val="00B5665E"/>
    <w:rsid w:val="00B56F3C"/>
    <w:rsid w:val="00B5725B"/>
    <w:rsid w:val="00B5749C"/>
    <w:rsid w:val="00B5766E"/>
    <w:rsid w:val="00B57868"/>
    <w:rsid w:val="00B578B4"/>
    <w:rsid w:val="00B602BA"/>
    <w:rsid w:val="00B604BC"/>
    <w:rsid w:val="00B60E76"/>
    <w:rsid w:val="00B60FA6"/>
    <w:rsid w:val="00B61C51"/>
    <w:rsid w:val="00B61D32"/>
    <w:rsid w:val="00B61D52"/>
    <w:rsid w:val="00B61E1A"/>
    <w:rsid w:val="00B621EC"/>
    <w:rsid w:val="00B62243"/>
    <w:rsid w:val="00B62923"/>
    <w:rsid w:val="00B62991"/>
    <w:rsid w:val="00B62D0E"/>
    <w:rsid w:val="00B63898"/>
    <w:rsid w:val="00B639E2"/>
    <w:rsid w:val="00B63A3B"/>
    <w:rsid w:val="00B63C49"/>
    <w:rsid w:val="00B64299"/>
    <w:rsid w:val="00B6462A"/>
    <w:rsid w:val="00B663FB"/>
    <w:rsid w:val="00B672A3"/>
    <w:rsid w:val="00B673DF"/>
    <w:rsid w:val="00B677C3"/>
    <w:rsid w:val="00B6794D"/>
    <w:rsid w:val="00B67A90"/>
    <w:rsid w:val="00B67AF7"/>
    <w:rsid w:val="00B701FF"/>
    <w:rsid w:val="00B7094C"/>
    <w:rsid w:val="00B70EED"/>
    <w:rsid w:val="00B71230"/>
    <w:rsid w:val="00B71306"/>
    <w:rsid w:val="00B7196F"/>
    <w:rsid w:val="00B72118"/>
    <w:rsid w:val="00B7217C"/>
    <w:rsid w:val="00B72214"/>
    <w:rsid w:val="00B724D7"/>
    <w:rsid w:val="00B735D0"/>
    <w:rsid w:val="00B73769"/>
    <w:rsid w:val="00B73A8B"/>
    <w:rsid w:val="00B73DA1"/>
    <w:rsid w:val="00B73F55"/>
    <w:rsid w:val="00B74347"/>
    <w:rsid w:val="00B74519"/>
    <w:rsid w:val="00B74688"/>
    <w:rsid w:val="00B752F0"/>
    <w:rsid w:val="00B7530F"/>
    <w:rsid w:val="00B756E6"/>
    <w:rsid w:val="00B757C5"/>
    <w:rsid w:val="00B75F37"/>
    <w:rsid w:val="00B760CA"/>
    <w:rsid w:val="00B76548"/>
    <w:rsid w:val="00B7659C"/>
    <w:rsid w:val="00B765F5"/>
    <w:rsid w:val="00B768B2"/>
    <w:rsid w:val="00B76C83"/>
    <w:rsid w:val="00B80595"/>
    <w:rsid w:val="00B813BE"/>
    <w:rsid w:val="00B8215E"/>
    <w:rsid w:val="00B82685"/>
    <w:rsid w:val="00B845B0"/>
    <w:rsid w:val="00B84725"/>
    <w:rsid w:val="00B85C4E"/>
    <w:rsid w:val="00B85E0F"/>
    <w:rsid w:val="00B86304"/>
    <w:rsid w:val="00B86823"/>
    <w:rsid w:val="00B868FA"/>
    <w:rsid w:val="00B87498"/>
    <w:rsid w:val="00B878C4"/>
    <w:rsid w:val="00B87C55"/>
    <w:rsid w:val="00B87EE1"/>
    <w:rsid w:val="00B90307"/>
    <w:rsid w:val="00B903E9"/>
    <w:rsid w:val="00B90525"/>
    <w:rsid w:val="00B909E4"/>
    <w:rsid w:val="00B90CE6"/>
    <w:rsid w:val="00B91F60"/>
    <w:rsid w:val="00B9214C"/>
    <w:rsid w:val="00B92186"/>
    <w:rsid w:val="00B92315"/>
    <w:rsid w:val="00B9298D"/>
    <w:rsid w:val="00B93186"/>
    <w:rsid w:val="00B932CD"/>
    <w:rsid w:val="00B942BC"/>
    <w:rsid w:val="00B9473E"/>
    <w:rsid w:val="00B948C3"/>
    <w:rsid w:val="00B94BAD"/>
    <w:rsid w:val="00B95383"/>
    <w:rsid w:val="00B9594E"/>
    <w:rsid w:val="00B959DC"/>
    <w:rsid w:val="00B95F02"/>
    <w:rsid w:val="00B95F0D"/>
    <w:rsid w:val="00B960A4"/>
    <w:rsid w:val="00B960EE"/>
    <w:rsid w:val="00B96312"/>
    <w:rsid w:val="00B9653F"/>
    <w:rsid w:val="00B96EEC"/>
    <w:rsid w:val="00B97298"/>
    <w:rsid w:val="00B97338"/>
    <w:rsid w:val="00B974F2"/>
    <w:rsid w:val="00B9787B"/>
    <w:rsid w:val="00B97AB6"/>
    <w:rsid w:val="00B97C04"/>
    <w:rsid w:val="00B97E34"/>
    <w:rsid w:val="00BA0046"/>
    <w:rsid w:val="00BA0A5A"/>
    <w:rsid w:val="00BA117F"/>
    <w:rsid w:val="00BA15C2"/>
    <w:rsid w:val="00BA1984"/>
    <w:rsid w:val="00BA1B90"/>
    <w:rsid w:val="00BA1BFB"/>
    <w:rsid w:val="00BA1CDF"/>
    <w:rsid w:val="00BA1DDD"/>
    <w:rsid w:val="00BA21DB"/>
    <w:rsid w:val="00BA23EB"/>
    <w:rsid w:val="00BA25F9"/>
    <w:rsid w:val="00BA265F"/>
    <w:rsid w:val="00BA266F"/>
    <w:rsid w:val="00BA291D"/>
    <w:rsid w:val="00BA2CD6"/>
    <w:rsid w:val="00BA3534"/>
    <w:rsid w:val="00BA3F6B"/>
    <w:rsid w:val="00BA3F77"/>
    <w:rsid w:val="00BA48C7"/>
    <w:rsid w:val="00BA4AAC"/>
    <w:rsid w:val="00BA551A"/>
    <w:rsid w:val="00BA577F"/>
    <w:rsid w:val="00BA5AE2"/>
    <w:rsid w:val="00BA5D71"/>
    <w:rsid w:val="00BA5F99"/>
    <w:rsid w:val="00BA6A55"/>
    <w:rsid w:val="00BA728E"/>
    <w:rsid w:val="00BB01D7"/>
    <w:rsid w:val="00BB062B"/>
    <w:rsid w:val="00BB137A"/>
    <w:rsid w:val="00BB13F7"/>
    <w:rsid w:val="00BB165B"/>
    <w:rsid w:val="00BB188D"/>
    <w:rsid w:val="00BB1D75"/>
    <w:rsid w:val="00BB253C"/>
    <w:rsid w:val="00BB281C"/>
    <w:rsid w:val="00BB2866"/>
    <w:rsid w:val="00BB3D58"/>
    <w:rsid w:val="00BB3EB9"/>
    <w:rsid w:val="00BB4D8D"/>
    <w:rsid w:val="00BB4D90"/>
    <w:rsid w:val="00BB4E1F"/>
    <w:rsid w:val="00BB54EE"/>
    <w:rsid w:val="00BB5682"/>
    <w:rsid w:val="00BB5AB7"/>
    <w:rsid w:val="00BB5B8C"/>
    <w:rsid w:val="00BB5CA2"/>
    <w:rsid w:val="00BB60B4"/>
    <w:rsid w:val="00BB632C"/>
    <w:rsid w:val="00BB6423"/>
    <w:rsid w:val="00BB6532"/>
    <w:rsid w:val="00BB6751"/>
    <w:rsid w:val="00BB6C79"/>
    <w:rsid w:val="00BB782D"/>
    <w:rsid w:val="00BB79CC"/>
    <w:rsid w:val="00BC0196"/>
    <w:rsid w:val="00BC12FA"/>
    <w:rsid w:val="00BC153D"/>
    <w:rsid w:val="00BC1603"/>
    <w:rsid w:val="00BC18FA"/>
    <w:rsid w:val="00BC23D7"/>
    <w:rsid w:val="00BC2786"/>
    <w:rsid w:val="00BC30D4"/>
    <w:rsid w:val="00BC3615"/>
    <w:rsid w:val="00BC3622"/>
    <w:rsid w:val="00BC3930"/>
    <w:rsid w:val="00BC3D67"/>
    <w:rsid w:val="00BC440F"/>
    <w:rsid w:val="00BC476E"/>
    <w:rsid w:val="00BC48CF"/>
    <w:rsid w:val="00BC4DE9"/>
    <w:rsid w:val="00BC52EA"/>
    <w:rsid w:val="00BC5600"/>
    <w:rsid w:val="00BC6191"/>
    <w:rsid w:val="00BC6993"/>
    <w:rsid w:val="00BC6B9C"/>
    <w:rsid w:val="00BC6FB4"/>
    <w:rsid w:val="00BC7422"/>
    <w:rsid w:val="00BC7F8F"/>
    <w:rsid w:val="00BD1C2B"/>
    <w:rsid w:val="00BD1E02"/>
    <w:rsid w:val="00BD215F"/>
    <w:rsid w:val="00BD2376"/>
    <w:rsid w:val="00BD2BDD"/>
    <w:rsid w:val="00BD2D08"/>
    <w:rsid w:val="00BD35F4"/>
    <w:rsid w:val="00BD3661"/>
    <w:rsid w:val="00BD3734"/>
    <w:rsid w:val="00BD3789"/>
    <w:rsid w:val="00BD3C3D"/>
    <w:rsid w:val="00BD3E91"/>
    <w:rsid w:val="00BD431D"/>
    <w:rsid w:val="00BD47B2"/>
    <w:rsid w:val="00BD4A27"/>
    <w:rsid w:val="00BD4E05"/>
    <w:rsid w:val="00BD4FDC"/>
    <w:rsid w:val="00BD519E"/>
    <w:rsid w:val="00BD5272"/>
    <w:rsid w:val="00BD54D0"/>
    <w:rsid w:val="00BD5690"/>
    <w:rsid w:val="00BD5ADC"/>
    <w:rsid w:val="00BD5E0D"/>
    <w:rsid w:val="00BD60AF"/>
    <w:rsid w:val="00BD6254"/>
    <w:rsid w:val="00BD6764"/>
    <w:rsid w:val="00BD7049"/>
    <w:rsid w:val="00BD736B"/>
    <w:rsid w:val="00BD7409"/>
    <w:rsid w:val="00BD79C9"/>
    <w:rsid w:val="00BD7F75"/>
    <w:rsid w:val="00BE02ED"/>
    <w:rsid w:val="00BE0625"/>
    <w:rsid w:val="00BE06BA"/>
    <w:rsid w:val="00BE094F"/>
    <w:rsid w:val="00BE0DD1"/>
    <w:rsid w:val="00BE1D5E"/>
    <w:rsid w:val="00BE2241"/>
    <w:rsid w:val="00BE2894"/>
    <w:rsid w:val="00BE2943"/>
    <w:rsid w:val="00BE2DE4"/>
    <w:rsid w:val="00BE3E39"/>
    <w:rsid w:val="00BE3F8F"/>
    <w:rsid w:val="00BE4321"/>
    <w:rsid w:val="00BE47FD"/>
    <w:rsid w:val="00BE535B"/>
    <w:rsid w:val="00BE6629"/>
    <w:rsid w:val="00BE685E"/>
    <w:rsid w:val="00BE6BAE"/>
    <w:rsid w:val="00BE7027"/>
    <w:rsid w:val="00BE7721"/>
    <w:rsid w:val="00BE77F6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8CD"/>
    <w:rsid w:val="00BF3828"/>
    <w:rsid w:val="00BF39CA"/>
    <w:rsid w:val="00BF3BD8"/>
    <w:rsid w:val="00BF3E23"/>
    <w:rsid w:val="00BF459C"/>
    <w:rsid w:val="00BF4D1D"/>
    <w:rsid w:val="00BF4DCC"/>
    <w:rsid w:val="00BF502C"/>
    <w:rsid w:val="00BF535C"/>
    <w:rsid w:val="00BF5703"/>
    <w:rsid w:val="00BF593E"/>
    <w:rsid w:val="00BF5C6C"/>
    <w:rsid w:val="00BF5F91"/>
    <w:rsid w:val="00BF6166"/>
    <w:rsid w:val="00BF618F"/>
    <w:rsid w:val="00BF684A"/>
    <w:rsid w:val="00BF6D0B"/>
    <w:rsid w:val="00BF73D7"/>
    <w:rsid w:val="00BF799F"/>
    <w:rsid w:val="00C002EF"/>
    <w:rsid w:val="00C00746"/>
    <w:rsid w:val="00C0099F"/>
    <w:rsid w:val="00C00E29"/>
    <w:rsid w:val="00C013D7"/>
    <w:rsid w:val="00C017FE"/>
    <w:rsid w:val="00C01B5A"/>
    <w:rsid w:val="00C0213E"/>
    <w:rsid w:val="00C02935"/>
    <w:rsid w:val="00C02958"/>
    <w:rsid w:val="00C032AC"/>
    <w:rsid w:val="00C036F9"/>
    <w:rsid w:val="00C03962"/>
    <w:rsid w:val="00C0451E"/>
    <w:rsid w:val="00C046B7"/>
    <w:rsid w:val="00C05D59"/>
    <w:rsid w:val="00C06386"/>
    <w:rsid w:val="00C0652B"/>
    <w:rsid w:val="00C073DF"/>
    <w:rsid w:val="00C0761A"/>
    <w:rsid w:val="00C07F42"/>
    <w:rsid w:val="00C10B22"/>
    <w:rsid w:val="00C10BD4"/>
    <w:rsid w:val="00C10F5A"/>
    <w:rsid w:val="00C112B5"/>
    <w:rsid w:val="00C123E5"/>
    <w:rsid w:val="00C12F51"/>
    <w:rsid w:val="00C133E2"/>
    <w:rsid w:val="00C13EB5"/>
    <w:rsid w:val="00C145FC"/>
    <w:rsid w:val="00C14B1C"/>
    <w:rsid w:val="00C15999"/>
    <w:rsid w:val="00C159E2"/>
    <w:rsid w:val="00C15BD2"/>
    <w:rsid w:val="00C1674B"/>
    <w:rsid w:val="00C16B7E"/>
    <w:rsid w:val="00C1719B"/>
    <w:rsid w:val="00C173AA"/>
    <w:rsid w:val="00C174E1"/>
    <w:rsid w:val="00C1787E"/>
    <w:rsid w:val="00C17CEF"/>
    <w:rsid w:val="00C203EB"/>
    <w:rsid w:val="00C20615"/>
    <w:rsid w:val="00C20919"/>
    <w:rsid w:val="00C20AA4"/>
    <w:rsid w:val="00C20EB6"/>
    <w:rsid w:val="00C210EC"/>
    <w:rsid w:val="00C2139A"/>
    <w:rsid w:val="00C21D22"/>
    <w:rsid w:val="00C21D55"/>
    <w:rsid w:val="00C22520"/>
    <w:rsid w:val="00C2281C"/>
    <w:rsid w:val="00C22879"/>
    <w:rsid w:val="00C22B94"/>
    <w:rsid w:val="00C238A3"/>
    <w:rsid w:val="00C23B7A"/>
    <w:rsid w:val="00C23D11"/>
    <w:rsid w:val="00C2412C"/>
    <w:rsid w:val="00C24668"/>
    <w:rsid w:val="00C2477B"/>
    <w:rsid w:val="00C25A92"/>
    <w:rsid w:val="00C2641B"/>
    <w:rsid w:val="00C2649F"/>
    <w:rsid w:val="00C26AF0"/>
    <w:rsid w:val="00C26CB2"/>
    <w:rsid w:val="00C27069"/>
    <w:rsid w:val="00C27515"/>
    <w:rsid w:val="00C27799"/>
    <w:rsid w:val="00C27B79"/>
    <w:rsid w:val="00C27EBD"/>
    <w:rsid w:val="00C301F8"/>
    <w:rsid w:val="00C3038F"/>
    <w:rsid w:val="00C3073B"/>
    <w:rsid w:val="00C30D93"/>
    <w:rsid w:val="00C31050"/>
    <w:rsid w:val="00C31717"/>
    <w:rsid w:val="00C318F2"/>
    <w:rsid w:val="00C31F43"/>
    <w:rsid w:val="00C320A3"/>
    <w:rsid w:val="00C3214D"/>
    <w:rsid w:val="00C3322F"/>
    <w:rsid w:val="00C33B77"/>
    <w:rsid w:val="00C33FE0"/>
    <w:rsid w:val="00C3457D"/>
    <w:rsid w:val="00C34822"/>
    <w:rsid w:val="00C34D80"/>
    <w:rsid w:val="00C34FB8"/>
    <w:rsid w:val="00C35E43"/>
    <w:rsid w:val="00C361EC"/>
    <w:rsid w:val="00C36247"/>
    <w:rsid w:val="00C368AD"/>
    <w:rsid w:val="00C36E46"/>
    <w:rsid w:val="00C378E3"/>
    <w:rsid w:val="00C402C5"/>
    <w:rsid w:val="00C404B7"/>
    <w:rsid w:val="00C40899"/>
    <w:rsid w:val="00C40A29"/>
    <w:rsid w:val="00C40E9C"/>
    <w:rsid w:val="00C41216"/>
    <w:rsid w:val="00C415F4"/>
    <w:rsid w:val="00C4226E"/>
    <w:rsid w:val="00C42DB0"/>
    <w:rsid w:val="00C42EBC"/>
    <w:rsid w:val="00C42FF9"/>
    <w:rsid w:val="00C43247"/>
    <w:rsid w:val="00C43279"/>
    <w:rsid w:val="00C43477"/>
    <w:rsid w:val="00C442BF"/>
    <w:rsid w:val="00C44400"/>
    <w:rsid w:val="00C44874"/>
    <w:rsid w:val="00C44ACB"/>
    <w:rsid w:val="00C45BD3"/>
    <w:rsid w:val="00C4607B"/>
    <w:rsid w:val="00C46127"/>
    <w:rsid w:val="00C469AE"/>
    <w:rsid w:val="00C46C8B"/>
    <w:rsid w:val="00C46D38"/>
    <w:rsid w:val="00C46DF3"/>
    <w:rsid w:val="00C4764F"/>
    <w:rsid w:val="00C4776D"/>
    <w:rsid w:val="00C5027B"/>
    <w:rsid w:val="00C50295"/>
    <w:rsid w:val="00C50424"/>
    <w:rsid w:val="00C508B6"/>
    <w:rsid w:val="00C5166F"/>
    <w:rsid w:val="00C51BD1"/>
    <w:rsid w:val="00C51F68"/>
    <w:rsid w:val="00C52545"/>
    <w:rsid w:val="00C526D6"/>
    <w:rsid w:val="00C531EF"/>
    <w:rsid w:val="00C533CF"/>
    <w:rsid w:val="00C5356D"/>
    <w:rsid w:val="00C53614"/>
    <w:rsid w:val="00C54340"/>
    <w:rsid w:val="00C54B01"/>
    <w:rsid w:val="00C54B25"/>
    <w:rsid w:val="00C54EE0"/>
    <w:rsid w:val="00C55D86"/>
    <w:rsid w:val="00C56189"/>
    <w:rsid w:val="00C56196"/>
    <w:rsid w:val="00C57379"/>
    <w:rsid w:val="00C5784F"/>
    <w:rsid w:val="00C57920"/>
    <w:rsid w:val="00C57B47"/>
    <w:rsid w:val="00C600CB"/>
    <w:rsid w:val="00C6020A"/>
    <w:rsid w:val="00C60BE2"/>
    <w:rsid w:val="00C60C01"/>
    <w:rsid w:val="00C61785"/>
    <w:rsid w:val="00C61AB8"/>
    <w:rsid w:val="00C61B13"/>
    <w:rsid w:val="00C61FAC"/>
    <w:rsid w:val="00C620BA"/>
    <w:rsid w:val="00C62212"/>
    <w:rsid w:val="00C6252A"/>
    <w:rsid w:val="00C62555"/>
    <w:rsid w:val="00C62B3A"/>
    <w:rsid w:val="00C63833"/>
    <w:rsid w:val="00C63D1B"/>
    <w:rsid w:val="00C63FC3"/>
    <w:rsid w:val="00C64741"/>
    <w:rsid w:val="00C651BF"/>
    <w:rsid w:val="00C654E5"/>
    <w:rsid w:val="00C655D5"/>
    <w:rsid w:val="00C66BEF"/>
    <w:rsid w:val="00C672FC"/>
    <w:rsid w:val="00C675E1"/>
    <w:rsid w:val="00C6765D"/>
    <w:rsid w:val="00C70054"/>
    <w:rsid w:val="00C703EF"/>
    <w:rsid w:val="00C706B3"/>
    <w:rsid w:val="00C70944"/>
    <w:rsid w:val="00C70E4B"/>
    <w:rsid w:val="00C717BD"/>
    <w:rsid w:val="00C71BF3"/>
    <w:rsid w:val="00C7245F"/>
    <w:rsid w:val="00C7258F"/>
    <w:rsid w:val="00C72AD5"/>
    <w:rsid w:val="00C73025"/>
    <w:rsid w:val="00C736F2"/>
    <w:rsid w:val="00C73794"/>
    <w:rsid w:val="00C73CD4"/>
    <w:rsid w:val="00C743E9"/>
    <w:rsid w:val="00C75025"/>
    <w:rsid w:val="00C75A25"/>
    <w:rsid w:val="00C76516"/>
    <w:rsid w:val="00C76CD9"/>
    <w:rsid w:val="00C76E75"/>
    <w:rsid w:val="00C77768"/>
    <w:rsid w:val="00C77836"/>
    <w:rsid w:val="00C779F4"/>
    <w:rsid w:val="00C77C58"/>
    <w:rsid w:val="00C77D08"/>
    <w:rsid w:val="00C8033F"/>
    <w:rsid w:val="00C8059D"/>
    <w:rsid w:val="00C80A87"/>
    <w:rsid w:val="00C80AC4"/>
    <w:rsid w:val="00C81782"/>
    <w:rsid w:val="00C82062"/>
    <w:rsid w:val="00C82111"/>
    <w:rsid w:val="00C823DE"/>
    <w:rsid w:val="00C82FE6"/>
    <w:rsid w:val="00C833F4"/>
    <w:rsid w:val="00C835DD"/>
    <w:rsid w:val="00C83619"/>
    <w:rsid w:val="00C83BB0"/>
    <w:rsid w:val="00C8406A"/>
    <w:rsid w:val="00C8419D"/>
    <w:rsid w:val="00C846E0"/>
    <w:rsid w:val="00C84F4E"/>
    <w:rsid w:val="00C85173"/>
    <w:rsid w:val="00C857D4"/>
    <w:rsid w:val="00C857DE"/>
    <w:rsid w:val="00C8586A"/>
    <w:rsid w:val="00C85BEF"/>
    <w:rsid w:val="00C85BFF"/>
    <w:rsid w:val="00C85DA5"/>
    <w:rsid w:val="00C85E9C"/>
    <w:rsid w:val="00C860F4"/>
    <w:rsid w:val="00C861EE"/>
    <w:rsid w:val="00C86639"/>
    <w:rsid w:val="00C86A0E"/>
    <w:rsid w:val="00C86C95"/>
    <w:rsid w:val="00C86F1A"/>
    <w:rsid w:val="00C87019"/>
    <w:rsid w:val="00C87809"/>
    <w:rsid w:val="00C8789B"/>
    <w:rsid w:val="00C878F4"/>
    <w:rsid w:val="00C87F53"/>
    <w:rsid w:val="00C900B6"/>
    <w:rsid w:val="00C90816"/>
    <w:rsid w:val="00C916EF"/>
    <w:rsid w:val="00C9288D"/>
    <w:rsid w:val="00C92B29"/>
    <w:rsid w:val="00C92D20"/>
    <w:rsid w:val="00C933CF"/>
    <w:rsid w:val="00C936CE"/>
    <w:rsid w:val="00C9389E"/>
    <w:rsid w:val="00C9452C"/>
    <w:rsid w:val="00C94B0C"/>
    <w:rsid w:val="00C94E99"/>
    <w:rsid w:val="00C95045"/>
    <w:rsid w:val="00C9569C"/>
    <w:rsid w:val="00C96F18"/>
    <w:rsid w:val="00C96F74"/>
    <w:rsid w:val="00C97590"/>
    <w:rsid w:val="00C977F3"/>
    <w:rsid w:val="00CA095B"/>
    <w:rsid w:val="00CA0AA0"/>
    <w:rsid w:val="00CA1420"/>
    <w:rsid w:val="00CA1C9C"/>
    <w:rsid w:val="00CA1E92"/>
    <w:rsid w:val="00CA2377"/>
    <w:rsid w:val="00CA2493"/>
    <w:rsid w:val="00CA2678"/>
    <w:rsid w:val="00CA2A6B"/>
    <w:rsid w:val="00CA2ADB"/>
    <w:rsid w:val="00CA35BF"/>
    <w:rsid w:val="00CA3C11"/>
    <w:rsid w:val="00CA3E9C"/>
    <w:rsid w:val="00CA42C6"/>
    <w:rsid w:val="00CA45C0"/>
    <w:rsid w:val="00CA4929"/>
    <w:rsid w:val="00CA55F6"/>
    <w:rsid w:val="00CA5642"/>
    <w:rsid w:val="00CA5C33"/>
    <w:rsid w:val="00CA614C"/>
    <w:rsid w:val="00CA64A9"/>
    <w:rsid w:val="00CA66E4"/>
    <w:rsid w:val="00CA67DC"/>
    <w:rsid w:val="00CA7524"/>
    <w:rsid w:val="00CA7703"/>
    <w:rsid w:val="00CA7A23"/>
    <w:rsid w:val="00CA7AC4"/>
    <w:rsid w:val="00CB0AC0"/>
    <w:rsid w:val="00CB0D35"/>
    <w:rsid w:val="00CB14D9"/>
    <w:rsid w:val="00CB1668"/>
    <w:rsid w:val="00CB1956"/>
    <w:rsid w:val="00CB21FE"/>
    <w:rsid w:val="00CB2310"/>
    <w:rsid w:val="00CB26AA"/>
    <w:rsid w:val="00CB2B75"/>
    <w:rsid w:val="00CB2CCA"/>
    <w:rsid w:val="00CB33D1"/>
    <w:rsid w:val="00CB3AAB"/>
    <w:rsid w:val="00CB40B0"/>
    <w:rsid w:val="00CB47B3"/>
    <w:rsid w:val="00CB48D0"/>
    <w:rsid w:val="00CB5439"/>
    <w:rsid w:val="00CB5755"/>
    <w:rsid w:val="00CB5961"/>
    <w:rsid w:val="00CB63BF"/>
    <w:rsid w:val="00CB63CB"/>
    <w:rsid w:val="00CB6707"/>
    <w:rsid w:val="00CB6A6A"/>
    <w:rsid w:val="00CB6D50"/>
    <w:rsid w:val="00CB785E"/>
    <w:rsid w:val="00CB7986"/>
    <w:rsid w:val="00CC0349"/>
    <w:rsid w:val="00CC0AA0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539"/>
    <w:rsid w:val="00CC3813"/>
    <w:rsid w:val="00CC4026"/>
    <w:rsid w:val="00CC43F3"/>
    <w:rsid w:val="00CC498B"/>
    <w:rsid w:val="00CC5A92"/>
    <w:rsid w:val="00CC6278"/>
    <w:rsid w:val="00CC6B6F"/>
    <w:rsid w:val="00CC6E44"/>
    <w:rsid w:val="00CD02FF"/>
    <w:rsid w:val="00CD0630"/>
    <w:rsid w:val="00CD0868"/>
    <w:rsid w:val="00CD0F62"/>
    <w:rsid w:val="00CD18C3"/>
    <w:rsid w:val="00CD1EFC"/>
    <w:rsid w:val="00CD21AB"/>
    <w:rsid w:val="00CD2311"/>
    <w:rsid w:val="00CD286F"/>
    <w:rsid w:val="00CD293B"/>
    <w:rsid w:val="00CD33CE"/>
    <w:rsid w:val="00CD3922"/>
    <w:rsid w:val="00CD4BB3"/>
    <w:rsid w:val="00CD4ED4"/>
    <w:rsid w:val="00CD54D3"/>
    <w:rsid w:val="00CD55A9"/>
    <w:rsid w:val="00CD5BF9"/>
    <w:rsid w:val="00CD5DD9"/>
    <w:rsid w:val="00CD63C7"/>
    <w:rsid w:val="00CD6850"/>
    <w:rsid w:val="00CD6E41"/>
    <w:rsid w:val="00CD711B"/>
    <w:rsid w:val="00CD721C"/>
    <w:rsid w:val="00CD74E6"/>
    <w:rsid w:val="00CD7914"/>
    <w:rsid w:val="00CD7A09"/>
    <w:rsid w:val="00CD7BB3"/>
    <w:rsid w:val="00CE061D"/>
    <w:rsid w:val="00CE0785"/>
    <w:rsid w:val="00CE136D"/>
    <w:rsid w:val="00CE15C7"/>
    <w:rsid w:val="00CE1855"/>
    <w:rsid w:val="00CE1D4A"/>
    <w:rsid w:val="00CE1EAE"/>
    <w:rsid w:val="00CE2DAD"/>
    <w:rsid w:val="00CE3107"/>
    <w:rsid w:val="00CE3121"/>
    <w:rsid w:val="00CE3C89"/>
    <w:rsid w:val="00CE3F53"/>
    <w:rsid w:val="00CE3F69"/>
    <w:rsid w:val="00CE52E2"/>
    <w:rsid w:val="00CE599B"/>
    <w:rsid w:val="00CE5AE2"/>
    <w:rsid w:val="00CE61BE"/>
    <w:rsid w:val="00CE730B"/>
    <w:rsid w:val="00CE73D7"/>
    <w:rsid w:val="00CE78B7"/>
    <w:rsid w:val="00CF014F"/>
    <w:rsid w:val="00CF0EC2"/>
    <w:rsid w:val="00CF11DF"/>
    <w:rsid w:val="00CF12B5"/>
    <w:rsid w:val="00CF1AD7"/>
    <w:rsid w:val="00CF1AE6"/>
    <w:rsid w:val="00CF1AFE"/>
    <w:rsid w:val="00CF1B92"/>
    <w:rsid w:val="00CF1DB5"/>
    <w:rsid w:val="00CF22D1"/>
    <w:rsid w:val="00CF2494"/>
    <w:rsid w:val="00CF2976"/>
    <w:rsid w:val="00CF2A70"/>
    <w:rsid w:val="00CF2FED"/>
    <w:rsid w:val="00CF315F"/>
    <w:rsid w:val="00CF3371"/>
    <w:rsid w:val="00CF33EF"/>
    <w:rsid w:val="00CF36A0"/>
    <w:rsid w:val="00CF4705"/>
    <w:rsid w:val="00CF4CFA"/>
    <w:rsid w:val="00CF4D2C"/>
    <w:rsid w:val="00CF5571"/>
    <w:rsid w:val="00CF5767"/>
    <w:rsid w:val="00CF5C80"/>
    <w:rsid w:val="00CF5E31"/>
    <w:rsid w:val="00CF6009"/>
    <w:rsid w:val="00CF600E"/>
    <w:rsid w:val="00CF62C8"/>
    <w:rsid w:val="00CF6C1D"/>
    <w:rsid w:val="00CF7423"/>
    <w:rsid w:val="00CF7CAC"/>
    <w:rsid w:val="00CF7EB8"/>
    <w:rsid w:val="00CF7F48"/>
    <w:rsid w:val="00D0012F"/>
    <w:rsid w:val="00D01244"/>
    <w:rsid w:val="00D018F7"/>
    <w:rsid w:val="00D02276"/>
    <w:rsid w:val="00D023D1"/>
    <w:rsid w:val="00D02986"/>
    <w:rsid w:val="00D02E73"/>
    <w:rsid w:val="00D0338C"/>
    <w:rsid w:val="00D0368C"/>
    <w:rsid w:val="00D0396E"/>
    <w:rsid w:val="00D03A7C"/>
    <w:rsid w:val="00D03AD2"/>
    <w:rsid w:val="00D03F05"/>
    <w:rsid w:val="00D04243"/>
    <w:rsid w:val="00D04445"/>
    <w:rsid w:val="00D04571"/>
    <w:rsid w:val="00D04CBD"/>
    <w:rsid w:val="00D04D59"/>
    <w:rsid w:val="00D04D73"/>
    <w:rsid w:val="00D0556F"/>
    <w:rsid w:val="00D067D7"/>
    <w:rsid w:val="00D06A2B"/>
    <w:rsid w:val="00D075AF"/>
    <w:rsid w:val="00D07608"/>
    <w:rsid w:val="00D07F10"/>
    <w:rsid w:val="00D07FD3"/>
    <w:rsid w:val="00D10729"/>
    <w:rsid w:val="00D1089E"/>
    <w:rsid w:val="00D1182C"/>
    <w:rsid w:val="00D11AE6"/>
    <w:rsid w:val="00D12778"/>
    <w:rsid w:val="00D132E5"/>
    <w:rsid w:val="00D13369"/>
    <w:rsid w:val="00D1396A"/>
    <w:rsid w:val="00D13DB7"/>
    <w:rsid w:val="00D13FFB"/>
    <w:rsid w:val="00D143D2"/>
    <w:rsid w:val="00D147F1"/>
    <w:rsid w:val="00D1480C"/>
    <w:rsid w:val="00D14C02"/>
    <w:rsid w:val="00D14FA7"/>
    <w:rsid w:val="00D15055"/>
    <w:rsid w:val="00D1509D"/>
    <w:rsid w:val="00D15134"/>
    <w:rsid w:val="00D15788"/>
    <w:rsid w:val="00D15959"/>
    <w:rsid w:val="00D15A91"/>
    <w:rsid w:val="00D160B1"/>
    <w:rsid w:val="00D164D2"/>
    <w:rsid w:val="00D1674F"/>
    <w:rsid w:val="00D16A6D"/>
    <w:rsid w:val="00D17206"/>
    <w:rsid w:val="00D173FA"/>
    <w:rsid w:val="00D17586"/>
    <w:rsid w:val="00D179BD"/>
    <w:rsid w:val="00D17A1F"/>
    <w:rsid w:val="00D17E6C"/>
    <w:rsid w:val="00D17F9C"/>
    <w:rsid w:val="00D20508"/>
    <w:rsid w:val="00D2077D"/>
    <w:rsid w:val="00D20A72"/>
    <w:rsid w:val="00D20D3F"/>
    <w:rsid w:val="00D20E2D"/>
    <w:rsid w:val="00D210C9"/>
    <w:rsid w:val="00D2129C"/>
    <w:rsid w:val="00D22011"/>
    <w:rsid w:val="00D2258B"/>
    <w:rsid w:val="00D22CD4"/>
    <w:rsid w:val="00D22D84"/>
    <w:rsid w:val="00D22E58"/>
    <w:rsid w:val="00D2307A"/>
    <w:rsid w:val="00D23272"/>
    <w:rsid w:val="00D23ED0"/>
    <w:rsid w:val="00D24709"/>
    <w:rsid w:val="00D24ADB"/>
    <w:rsid w:val="00D24FAF"/>
    <w:rsid w:val="00D25CC2"/>
    <w:rsid w:val="00D25D12"/>
    <w:rsid w:val="00D25FA6"/>
    <w:rsid w:val="00D26144"/>
    <w:rsid w:val="00D26503"/>
    <w:rsid w:val="00D268C2"/>
    <w:rsid w:val="00D26F26"/>
    <w:rsid w:val="00D2707F"/>
    <w:rsid w:val="00D272FB"/>
    <w:rsid w:val="00D306C6"/>
    <w:rsid w:val="00D30FEE"/>
    <w:rsid w:val="00D31DE2"/>
    <w:rsid w:val="00D320CE"/>
    <w:rsid w:val="00D328B3"/>
    <w:rsid w:val="00D3295B"/>
    <w:rsid w:val="00D32CBA"/>
    <w:rsid w:val="00D3327B"/>
    <w:rsid w:val="00D332DF"/>
    <w:rsid w:val="00D33410"/>
    <w:rsid w:val="00D34711"/>
    <w:rsid w:val="00D34A22"/>
    <w:rsid w:val="00D34B17"/>
    <w:rsid w:val="00D34E2B"/>
    <w:rsid w:val="00D35705"/>
    <w:rsid w:val="00D357F9"/>
    <w:rsid w:val="00D35CE0"/>
    <w:rsid w:val="00D35DEF"/>
    <w:rsid w:val="00D3656D"/>
    <w:rsid w:val="00D36DD6"/>
    <w:rsid w:val="00D36FFC"/>
    <w:rsid w:val="00D379A5"/>
    <w:rsid w:val="00D404D3"/>
    <w:rsid w:val="00D40896"/>
    <w:rsid w:val="00D41135"/>
    <w:rsid w:val="00D41472"/>
    <w:rsid w:val="00D41491"/>
    <w:rsid w:val="00D41856"/>
    <w:rsid w:val="00D419B7"/>
    <w:rsid w:val="00D41BB7"/>
    <w:rsid w:val="00D41D8C"/>
    <w:rsid w:val="00D423DB"/>
    <w:rsid w:val="00D426DF"/>
    <w:rsid w:val="00D42BB9"/>
    <w:rsid w:val="00D4330B"/>
    <w:rsid w:val="00D43C04"/>
    <w:rsid w:val="00D4459D"/>
    <w:rsid w:val="00D44703"/>
    <w:rsid w:val="00D44A2D"/>
    <w:rsid w:val="00D44B00"/>
    <w:rsid w:val="00D44CE8"/>
    <w:rsid w:val="00D44D58"/>
    <w:rsid w:val="00D44F16"/>
    <w:rsid w:val="00D45F8F"/>
    <w:rsid w:val="00D46109"/>
    <w:rsid w:val="00D4689A"/>
    <w:rsid w:val="00D47486"/>
    <w:rsid w:val="00D47B29"/>
    <w:rsid w:val="00D47BC5"/>
    <w:rsid w:val="00D47FF8"/>
    <w:rsid w:val="00D5009C"/>
    <w:rsid w:val="00D506DC"/>
    <w:rsid w:val="00D50ECF"/>
    <w:rsid w:val="00D50FDD"/>
    <w:rsid w:val="00D5187F"/>
    <w:rsid w:val="00D51DB2"/>
    <w:rsid w:val="00D51FFE"/>
    <w:rsid w:val="00D525E8"/>
    <w:rsid w:val="00D52B44"/>
    <w:rsid w:val="00D52BC5"/>
    <w:rsid w:val="00D52C51"/>
    <w:rsid w:val="00D52EF3"/>
    <w:rsid w:val="00D533D6"/>
    <w:rsid w:val="00D53B61"/>
    <w:rsid w:val="00D53BCA"/>
    <w:rsid w:val="00D540BB"/>
    <w:rsid w:val="00D54252"/>
    <w:rsid w:val="00D543AF"/>
    <w:rsid w:val="00D543D1"/>
    <w:rsid w:val="00D545BE"/>
    <w:rsid w:val="00D546FF"/>
    <w:rsid w:val="00D54813"/>
    <w:rsid w:val="00D54957"/>
    <w:rsid w:val="00D56572"/>
    <w:rsid w:val="00D56F41"/>
    <w:rsid w:val="00D5701F"/>
    <w:rsid w:val="00D57034"/>
    <w:rsid w:val="00D57062"/>
    <w:rsid w:val="00D57E07"/>
    <w:rsid w:val="00D601D1"/>
    <w:rsid w:val="00D604F3"/>
    <w:rsid w:val="00D609B9"/>
    <w:rsid w:val="00D61028"/>
    <w:rsid w:val="00D610DF"/>
    <w:rsid w:val="00D61874"/>
    <w:rsid w:val="00D61DA0"/>
    <w:rsid w:val="00D61DE1"/>
    <w:rsid w:val="00D623A1"/>
    <w:rsid w:val="00D624B6"/>
    <w:rsid w:val="00D62A59"/>
    <w:rsid w:val="00D63284"/>
    <w:rsid w:val="00D633DD"/>
    <w:rsid w:val="00D635D1"/>
    <w:rsid w:val="00D63717"/>
    <w:rsid w:val="00D63FF6"/>
    <w:rsid w:val="00D6421F"/>
    <w:rsid w:val="00D64358"/>
    <w:rsid w:val="00D645DD"/>
    <w:rsid w:val="00D6473C"/>
    <w:rsid w:val="00D64A28"/>
    <w:rsid w:val="00D64FE7"/>
    <w:rsid w:val="00D64FEF"/>
    <w:rsid w:val="00D656A5"/>
    <w:rsid w:val="00D6592E"/>
    <w:rsid w:val="00D65B23"/>
    <w:rsid w:val="00D67146"/>
    <w:rsid w:val="00D6754F"/>
    <w:rsid w:val="00D67F40"/>
    <w:rsid w:val="00D705F8"/>
    <w:rsid w:val="00D7117D"/>
    <w:rsid w:val="00D713D1"/>
    <w:rsid w:val="00D71B91"/>
    <w:rsid w:val="00D721B6"/>
    <w:rsid w:val="00D72468"/>
    <w:rsid w:val="00D72A67"/>
    <w:rsid w:val="00D72B6B"/>
    <w:rsid w:val="00D72DFD"/>
    <w:rsid w:val="00D73308"/>
    <w:rsid w:val="00D735A4"/>
    <w:rsid w:val="00D739A0"/>
    <w:rsid w:val="00D73DFA"/>
    <w:rsid w:val="00D73F1C"/>
    <w:rsid w:val="00D744B9"/>
    <w:rsid w:val="00D74967"/>
    <w:rsid w:val="00D74CB2"/>
    <w:rsid w:val="00D74E88"/>
    <w:rsid w:val="00D75660"/>
    <w:rsid w:val="00D75E9E"/>
    <w:rsid w:val="00D760A3"/>
    <w:rsid w:val="00D76457"/>
    <w:rsid w:val="00D764D1"/>
    <w:rsid w:val="00D77545"/>
    <w:rsid w:val="00D7768C"/>
    <w:rsid w:val="00D776E9"/>
    <w:rsid w:val="00D778CA"/>
    <w:rsid w:val="00D778CC"/>
    <w:rsid w:val="00D808E4"/>
    <w:rsid w:val="00D814FB"/>
    <w:rsid w:val="00D8168B"/>
    <w:rsid w:val="00D82653"/>
    <w:rsid w:val="00D82ABC"/>
    <w:rsid w:val="00D82C92"/>
    <w:rsid w:val="00D8316F"/>
    <w:rsid w:val="00D8361B"/>
    <w:rsid w:val="00D83C33"/>
    <w:rsid w:val="00D84454"/>
    <w:rsid w:val="00D846EB"/>
    <w:rsid w:val="00D84BDD"/>
    <w:rsid w:val="00D84C1E"/>
    <w:rsid w:val="00D84C45"/>
    <w:rsid w:val="00D84C5E"/>
    <w:rsid w:val="00D84E9C"/>
    <w:rsid w:val="00D85313"/>
    <w:rsid w:val="00D853D7"/>
    <w:rsid w:val="00D85887"/>
    <w:rsid w:val="00D85A8B"/>
    <w:rsid w:val="00D85D8E"/>
    <w:rsid w:val="00D869DB"/>
    <w:rsid w:val="00D86B72"/>
    <w:rsid w:val="00D871E8"/>
    <w:rsid w:val="00D87468"/>
    <w:rsid w:val="00D87513"/>
    <w:rsid w:val="00D87C39"/>
    <w:rsid w:val="00D9021E"/>
    <w:rsid w:val="00D903DB"/>
    <w:rsid w:val="00D9047B"/>
    <w:rsid w:val="00D90AE9"/>
    <w:rsid w:val="00D90BD2"/>
    <w:rsid w:val="00D90DD6"/>
    <w:rsid w:val="00D90DDB"/>
    <w:rsid w:val="00D910A8"/>
    <w:rsid w:val="00D91F48"/>
    <w:rsid w:val="00D926DB"/>
    <w:rsid w:val="00D92809"/>
    <w:rsid w:val="00D92CE1"/>
    <w:rsid w:val="00D92EFF"/>
    <w:rsid w:val="00D93A1F"/>
    <w:rsid w:val="00D94137"/>
    <w:rsid w:val="00D9462C"/>
    <w:rsid w:val="00D95082"/>
    <w:rsid w:val="00D953BB"/>
    <w:rsid w:val="00D9566D"/>
    <w:rsid w:val="00D95CE7"/>
    <w:rsid w:val="00D965E8"/>
    <w:rsid w:val="00D96A81"/>
    <w:rsid w:val="00D96BBD"/>
    <w:rsid w:val="00D96FC7"/>
    <w:rsid w:val="00DA080F"/>
    <w:rsid w:val="00DA0840"/>
    <w:rsid w:val="00DA095C"/>
    <w:rsid w:val="00DA2107"/>
    <w:rsid w:val="00DA2248"/>
    <w:rsid w:val="00DA24E3"/>
    <w:rsid w:val="00DA25F7"/>
    <w:rsid w:val="00DA2706"/>
    <w:rsid w:val="00DA2759"/>
    <w:rsid w:val="00DA2B23"/>
    <w:rsid w:val="00DA4487"/>
    <w:rsid w:val="00DA483A"/>
    <w:rsid w:val="00DA48B6"/>
    <w:rsid w:val="00DA4A63"/>
    <w:rsid w:val="00DA4A66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587"/>
    <w:rsid w:val="00DB12CD"/>
    <w:rsid w:val="00DB1FED"/>
    <w:rsid w:val="00DB27E3"/>
    <w:rsid w:val="00DB31B3"/>
    <w:rsid w:val="00DB368B"/>
    <w:rsid w:val="00DB4174"/>
    <w:rsid w:val="00DB4578"/>
    <w:rsid w:val="00DB46E3"/>
    <w:rsid w:val="00DB4D8D"/>
    <w:rsid w:val="00DB5280"/>
    <w:rsid w:val="00DB5D5F"/>
    <w:rsid w:val="00DB621B"/>
    <w:rsid w:val="00DB6EBA"/>
    <w:rsid w:val="00DB71AF"/>
    <w:rsid w:val="00DB74C6"/>
    <w:rsid w:val="00DB7C95"/>
    <w:rsid w:val="00DC0047"/>
    <w:rsid w:val="00DC0071"/>
    <w:rsid w:val="00DC0911"/>
    <w:rsid w:val="00DC16C5"/>
    <w:rsid w:val="00DC26C1"/>
    <w:rsid w:val="00DC2F77"/>
    <w:rsid w:val="00DC2FA0"/>
    <w:rsid w:val="00DC3388"/>
    <w:rsid w:val="00DC3AF6"/>
    <w:rsid w:val="00DC3C1F"/>
    <w:rsid w:val="00DC3C24"/>
    <w:rsid w:val="00DC4603"/>
    <w:rsid w:val="00DC4648"/>
    <w:rsid w:val="00DC4AD2"/>
    <w:rsid w:val="00DC4AE2"/>
    <w:rsid w:val="00DC5715"/>
    <w:rsid w:val="00DC5CB9"/>
    <w:rsid w:val="00DC5DFB"/>
    <w:rsid w:val="00DC5FFB"/>
    <w:rsid w:val="00DC6696"/>
    <w:rsid w:val="00DC6809"/>
    <w:rsid w:val="00DC71A3"/>
    <w:rsid w:val="00DC792C"/>
    <w:rsid w:val="00DC7B5C"/>
    <w:rsid w:val="00DC7B72"/>
    <w:rsid w:val="00DD000D"/>
    <w:rsid w:val="00DD0E57"/>
    <w:rsid w:val="00DD10A2"/>
    <w:rsid w:val="00DD1596"/>
    <w:rsid w:val="00DD1642"/>
    <w:rsid w:val="00DD1878"/>
    <w:rsid w:val="00DD1B70"/>
    <w:rsid w:val="00DD265B"/>
    <w:rsid w:val="00DD2DD9"/>
    <w:rsid w:val="00DD2E05"/>
    <w:rsid w:val="00DD368F"/>
    <w:rsid w:val="00DD384F"/>
    <w:rsid w:val="00DD3E7C"/>
    <w:rsid w:val="00DD4E11"/>
    <w:rsid w:val="00DD54D0"/>
    <w:rsid w:val="00DD562F"/>
    <w:rsid w:val="00DD5712"/>
    <w:rsid w:val="00DD58BC"/>
    <w:rsid w:val="00DD5A6A"/>
    <w:rsid w:val="00DD5EEE"/>
    <w:rsid w:val="00DD6015"/>
    <w:rsid w:val="00DD61E7"/>
    <w:rsid w:val="00DD6A70"/>
    <w:rsid w:val="00DD762C"/>
    <w:rsid w:val="00DD7E76"/>
    <w:rsid w:val="00DE05E9"/>
    <w:rsid w:val="00DE061B"/>
    <w:rsid w:val="00DE0D69"/>
    <w:rsid w:val="00DE20C0"/>
    <w:rsid w:val="00DE2151"/>
    <w:rsid w:val="00DE26F4"/>
    <w:rsid w:val="00DE2C7C"/>
    <w:rsid w:val="00DE35AB"/>
    <w:rsid w:val="00DE3852"/>
    <w:rsid w:val="00DE3B92"/>
    <w:rsid w:val="00DE3E7C"/>
    <w:rsid w:val="00DE43DB"/>
    <w:rsid w:val="00DE43DD"/>
    <w:rsid w:val="00DE4647"/>
    <w:rsid w:val="00DE4B63"/>
    <w:rsid w:val="00DE4EC0"/>
    <w:rsid w:val="00DE56E2"/>
    <w:rsid w:val="00DE573E"/>
    <w:rsid w:val="00DE5AAA"/>
    <w:rsid w:val="00DE5AF1"/>
    <w:rsid w:val="00DE5C3F"/>
    <w:rsid w:val="00DE5D23"/>
    <w:rsid w:val="00DE5F97"/>
    <w:rsid w:val="00DE647B"/>
    <w:rsid w:val="00DE6F4A"/>
    <w:rsid w:val="00DE71E8"/>
    <w:rsid w:val="00DE7964"/>
    <w:rsid w:val="00DE7A1D"/>
    <w:rsid w:val="00DE7D70"/>
    <w:rsid w:val="00DF00CB"/>
    <w:rsid w:val="00DF01F0"/>
    <w:rsid w:val="00DF0734"/>
    <w:rsid w:val="00DF12E0"/>
    <w:rsid w:val="00DF24CA"/>
    <w:rsid w:val="00DF2507"/>
    <w:rsid w:val="00DF32A7"/>
    <w:rsid w:val="00DF35FA"/>
    <w:rsid w:val="00DF3E92"/>
    <w:rsid w:val="00DF41E2"/>
    <w:rsid w:val="00DF431C"/>
    <w:rsid w:val="00DF4F81"/>
    <w:rsid w:val="00DF52D0"/>
    <w:rsid w:val="00DF5A9E"/>
    <w:rsid w:val="00DF69C9"/>
    <w:rsid w:val="00DF796E"/>
    <w:rsid w:val="00DF7B0D"/>
    <w:rsid w:val="00DF7C1A"/>
    <w:rsid w:val="00DF7E05"/>
    <w:rsid w:val="00E0014C"/>
    <w:rsid w:val="00E001E0"/>
    <w:rsid w:val="00E0041E"/>
    <w:rsid w:val="00E0122D"/>
    <w:rsid w:val="00E01603"/>
    <w:rsid w:val="00E02334"/>
    <w:rsid w:val="00E02A62"/>
    <w:rsid w:val="00E02B51"/>
    <w:rsid w:val="00E0307D"/>
    <w:rsid w:val="00E03472"/>
    <w:rsid w:val="00E03504"/>
    <w:rsid w:val="00E0426A"/>
    <w:rsid w:val="00E0547A"/>
    <w:rsid w:val="00E05D74"/>
    <w:rsid w:val="00E05F0A"/>
    <w:rsid w:val="00E0621F"/>
    <w:rsid w:val="00E066C6"/>
    <w:rsid w:val="00E069C1"/>
    <w:rsid w:val="00E06DD6"/>
    <w:rsid w:val="00E06E10"/>
    <w:rsid w:val="00E07745"/>
    <w:rsid w:val="00E10D0A"/>
    <w:rsid w:val="00E11230"/>
    <w:rsid w:val="00E11231"/>
    <w:rsid w:val="00E113FF"/>
    <w:rsid w:val="00E117F1"/>
    <w:rsid w:val="00E11F7D"/>
    <w:rsid w:val="00E1228B"/>
    <w:rsid w:val="00E124D4"/>
    <w:rsid w:val="00E12FD2"/>
    <w:rsid w:val="00E1311B"/>
    <w:rsid w:val="00E14319"/>
    <w:rsid w:val="00E14E44"/>
    <w:rsid w:val="00E15DB7"/>
    <w:rsid w:val="00E160E0"/>
    <w:rsid w:val="00E166C7"/>
    <w:rsid w:val="00E1735B"/>
    <w:rsid w:val="00E1750D"/>
    <w:rsid w:val="00E20568"/>
    <w:rsid w:val="00E20AA4"/>
    <w:rsid w:val="00E20E89"/>
    <w:rsid w:val="00E21732"/>
    <w:rsid w:val="00E21E56"/>
    <w:rsid w:val="00E22310"/>
    <w:rsid w:val="00E2278A"/>
    <w:rsid w:val="00E22880"/>
    <w:rsid w:val="00E22BF9"/>
    <w:rsid w:val="00E22D6A"/>
    <w:rsid w:val="00E22D6F"/>
    <w:rsid w:val="00E232FF"/>
    <w:rsid w:val="00E234BF"/>
    <w:rsid w:val="00E236B9"/>
    <w:rsid w:val="00E237B8"/>
    <w:rsid w:val="00E23C72"/>
    <w:rsid w:val="00E240B5"/>
    <w:rsid w:val="00E24109"/>
    <w:rsid w:val="00E24828"/>
    <w:rsid w:val="00E24F9E"/>
    <w:rsid w:val="00E2585C"/>
    <w:rsid w:val="00E258C6"/>
    <w:rsid w:val="00E25DF7"/>
    <w:rsid w:val="00E25E43"/>
    <w:rsid w:val="00E2622E"/>
    <w:rsid w:val="00E2623C"/>
    <w:rsid w:val="00E270F2"/>
    <w:rsid w:val="00E272AA"/>
    <w:rsid w:val="00E27408"/>
    <w:rsid w:val="00E27A13"/>
    <w:rsid w:val="00E27D33"/>
    <w:rsid w:val="00E27D6C"/>
    <w:rsid w:val="00E27E66"/>
    <w:rsid w:val="00E309BD"/>
    <w:rsid w:val="00E30CC8"/>
    <w:rsid w:val="00E31493"/>
    <w:rsid w:val="00E314E5"/>
    <w:rsid w:val="00E321F8"/>
    <w:rsid w:val="00E3245C"/>
    <w:rsid w:val="00E324A4"/>
    <w:rsid w:val="00E326AA"/>
    <w:rsid w:val="00E32A3D"/>
    <w:rsid w:val="00E32A7F"/>
    <w:rsid w:val="00E32D9C"/>
    <w:rsid w:val="00E33727"/>
    <w:rsid w:val="00E33ABA"/>
    <w:rsid w:val="00E34036"/>
    <w:rsid w:val="00E343C9"/>
    <w:rsid w:val="00E34892"/>
    <w:rsid w:val="00E34D7D"/>
    <w:rsid w:val="00E351D0"/>
    <w:rsid w:val="00E356A9"/>
    <w:rsid w:val="00E356CB"/>
    <w:rsid w:val="00E357FA"/>
    <w:rsid w:val="00E36381"/>
    <w:rsid w:val="00E36DF1"/>
    <w:rsid w:val="00E3786B"/>
    <w:rsid w:val="00E37AEE"/>
    <w:rsid w:val="00E37B84"/>
    <w:rsid w:val="00E37BCF"/>
    <w:rsid w:val="00E40209"/>
    <w:rsid w:val="00E4086D"/>
    <w:rsid w:val="00E40D14"/>
    <w:rsid w:val="00E414F8"/>
    <w:rsid w:val="00E41765"/>
    <w:rsid w:val="00E41A63"/>
    <w:rsid w:val="00E41B01"/>
    <w:rsid w:val="00E429FD"/>
    <w:rsid w:val="00E42C93"/>
    <w:rsid w:val="00E42CC6"/>
    <w:rsid w:val="00E4329A"/>
    <w:rsid w:val="00E43338"/>
    <w:rsid w:val="00E433B6"/>
    <w:rsid w:val="00E437D2"/>
    <w:rsid w:val="00E439BE"/>
    <w:rsid w:val="00E44845"/>
    <w:rsid w:val="00E44B71"/>
    <w:rsid w:val="00E45464"/>
    <w:rsid w:val="00E45465"/>
    <w:rsid w:val="00E45595"/>
    <w:rsid w:val="00E455FE"/>
    <w:rsid w:val="00E45822"/>
    <w:rsid w:val="00E458AE"/>
    <w:rsid w:val="00E4597D"/>
    <w:rsid w:val="00E45B38"/>
    <w:rsid w:val="00E45D60"/>
    <w:rsid w:val="00E45EB1"/>
    <w:rsid w:val="00E464F0"/>
    <w:rsid w:val="00E46772"/>
    <w:rsid w:val="00E469CE"/>
    <w:rsid w:val="00E46B32"/>
    <w:rsid w:val="00E46F46"/>
    <w:rsid w:val="00E475F4"/>
    <w:rsid w:val="00E47824"/>
    <w:rsid w:val="00E478FB"/>
    <w:rsid w:val="00E47EC8"/>
    <w:rsid w:val="00E502B8"/>
    <w:rsid w:val="00E503DD"/>
    <w:rsid w:val="00E50721"/>
    <w:rsid w:val="00E5106D"/>
    <w:rsid w:val="00E5117C"/>
    <w:rsid w:val="00E514B9"/>
    <w:rsid w:val="00E51B7C"/>
    <w:rsid w:val="00E522E3"/>
    <w:rsid w:val="00E5278D"/>
    <w:rsid w:val="00E52B08"/>
    <w:rsid w:val="00E53231"/>
    <w:rsid w:val="00E5328B"/>
    <w:rsid w:val="00E53843"/>
    <w:rsid w:val="00E53E03"/>
    <w:rsid w:val="00E54992"/>
    <w:rsid w:val="00E54A2F"/>
    <w:rsid w:val="00E57071"/>
    <w:rsid w:val="00E57266"/>
    <w:rsid w:val="00E572F6"/>
    <w:rsid w:val="00E601B6"/>
    <w:rsid w:val="00E604F8"/>
    <w:rsid w:val="00E61586"/>
    <w:rsid w:val="00E61BD6"/>
    <w:rsid w:val="00E62049"/>
    <w:rsid w:val="00E62499"/>
    <w:rsid w:val="00E633E1"/>
    <w:rsid w:val="00E63A33"/>
    <w:rsid w:val="00E63D9F"/>
    <w:rsid w:val="00E63E31"/>
    <w:rsid w:val="00E641CE"/>
    <w:rsid w:val="00E650E3"/>
    <w:rsid w:val="00E65388"/>
    <w:rsid w:val="00E653F4"/>
    <w:rsid w:val="00E65BE5"/>
    <w:rsid w:val="00E6652A"/>
    <w:rsid w:val="00E66620"/>
    <w:rsid w:val="00E66806"/>
    <w:rsid w:val="00E669F0"/>
    <w:rsid w:val="00E675BE"/>
    <w:rsid w:val="00E67827"/>
    <w:rsid w:val="00E67F3F"/>
    <w:rsid w:val="00E70876"/>
    <w:rsid w:val="00E70FAB"/>
    <w:rsid w:val="00E712A0"/>
    <w:rsid w:val="00E7153A"/>
    <w:rsid w:val="00E71FCD"/>
    <w:rsid w:val="00E72354"/>
    <w:rsid w:val="00E7238F"/>
    <w:rsid w:val="00E72DBD"/>
    <w:rsid w:val="00E738F0"/>
    <w:rsid w:val="00E73BE1"/>
    <w:rsid w:val="00E73D39"/>
    <w:rsid w:val="00E73E2F"/>
    <w:rsid w:val="00E73F61"/>
    <w:rsid w:val="00E73FEE"/>
    <w:rsid w:val="00E74085"/>
    <w:rsid w:val="00E7431F"/>
    <w:rsid w:val="00E74407"/>
    <w:rsid w:val="00E74619"/>
    <w:rsid w:val="00E7587A"/>
    <w:rsid w:val="00E75C7B"/>
    <w:rsid w:val="00E76795"/>
    <w:rsid w:val="00E76FEB"/>
    <w:rsid w:val="00E7712C"/>
    <w:rsid w:val="00E779B5"/>
    <w:rsid w:val="00E77B87"/>
    <w:rsid w:val="00E8046B"/>
    <w:rsid w:val="00E809F4"/>
    <w:rsid w:val="00E80EF7"/>
    <w:rsid w:val="00E81E66"/>
    <w:rsid w:val="00E81F7D"/>
    <w:rsid w:val="00E82370"/>
    <w:rsid w:val="00E82604"/>
    <w:rsid w:val="00E8269D"/>
    <w:rsid w:val="00E828C5"/>
    <w:rsid w:val="00E829B2"/>
    <w:rsid w:val="00E83466"/>
    <w:rsid w:val="00E83911"/>
    <w:rsid w:val="00E83F8A"/>
    <w:rsid w:val="00E84289"/>
    <w:rsid w:val="00E845E5"/>
    <w:rsid w:val="00E84968"/>
    <w:rsid w:val="00E84F36"/>
    <w:rsid w:val="00E84F6A"/>
    <w:rsid w:val="00E8503D"/>
    <w:rsid w:val="00E85746"/>
    <w:rsid w:val="00E85845"/>
    <w:rsid w:val="00E860EC"/>
    <w:rsid w:val="00E8619A"/>
    <w:rsid w:val="00E864F8"/>
    <w:rsid w:val="00E86ACA"/>
    <w:rsid w:val="00E87790"/>
    <w:rsid w:val="00E87F9A"/>
    <w:rsid w:val="00E90EF7"/>
    <w:rsid w:val="00E910F6"/>
    <w:rsid w:val="00E923DB"/>
    <w:rsid w:val="00E92895"/>
    <w:rsid w:val="00E93974"/>
    <w:rsid w:val="00E947F5"/>
    <w:rsid w:val="00E94863"/>
    <w:rsid w:val="00E94AC5"/>
    <w:rsid w:val="00E94D97"/>
    <w:rsid w:val="00E957CC"/>
    <w:rsid w:val="00E95D1A"/>
    <w:rsid w:val="00E96781"/>
    <w:rsid w:val="00E96F2B"/>
    <w:rsid w:val="00E9710C"/>
    <w:rsid w:val="00E97197"/>
    <w:rsid w:val="00E973B6"/>
    <w:rsid w:val="00E97D01"/>
    <w:rsid w:val="00E97DF3"/>
    <w:rsid w:val="00EA06AF"/>
    <w:rsid w:val="00EA0CB8"/>
    <w:rsid w:val="00EA2B5A"/>
    <w:rsid w:val="00EA2E34"/>
    <w:rsid w:val="00EA30B2"/>
    <w:rsid w:val="00EA3376"/>
    <w:rsid w:val="00EA4297"/>
    <w:rsid w:val="00EA4826"/>
    <w:rsid w:val="00EA4D05"/>
    <w:rsid w:val="00EA4FCB"/>
    <w:rsid w:val="00EA554C"/>
    <w:rsid w:val="00EA5977"/>
    <w:rsid w:val="00EA6030"/>
    <w:rsid w:val="00EA6C29"/>
    <w:rsid w:val="00EA73AA"/>
    <w:rsid w:val="00EA77DD"/>
    <w:rsid w:val="00EA796C"/>
    <w:rsid w:val="00EA7AA2"/>
    <w:rsid w:val="00EB018F"/>
    <w:rsid w:val="00EB02DC"/>
    <w:rsid w:val="00EB09DD"/>
    <w:rsid w:val="00EB0E61"/>
    <w:rsid w:val="00EB113F"/>
    <w:rsid w:val="00EB230E"/>
    <w:rsid w:val="00EB2AF5"/>
    <w:rsid w:val="00EB2B28"/>
    <w:rsid w:val="00EB2E8A"/>
    <w:rsid w:val="00EB3032"/>
    <w:rsid w:val="00EB3168"/>
    <w:rsid w:val="00EB36C8"/>
    <w:rsid w:val="00EB3A75"/>
    <w:rsid w:val="00EB41D3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F7D"/>
    <w:rsid w:val="00EB600D"/>
    <w:rsid w:val="00EB63C9"/>
    <w:rsid w:val="00EB64CF"/>
    <w:rsid w:val="00EB6989"/>
    <w:rsid w:val="00EB6B22"/>
    <w:rsid w:val="00EB7B1A"/>
    <w:rsid w:val="00EC0224"/>
    <w:rsid w:val="00EC0923"/>
    <w:rsid w:val="00EC0CBF"/>
    <w:rsid w:val="00EC1534"/>
    <w:rsid w:val="00EC16DD"/>
    <w:rsid w:val="00EC193D"/>
    <w:rsid w:val="00EC1B40"/>
    <w:rsid w:val="00EC1BA1"/>
    <w:rsid w:val="00EC1CE7"/>
    <w:rsid w:val="00EC1F92"/>
    <w:rsid w:val="00EC203C"/>
    <w:rsid w:val="00EC255D"/>
    <w:rsid w:val="00EC2969"/>
    <w:rsid w:val="00EC2B76"/>
    <w:rsid w:val="00EC2BFC"/>
    <w:rsid w:val="00EC3630"/>
    <w:rsid w:val="00EC3B46"/>
    <w:rsid w:val="00EC4088"/>
    <w:rsid w:val="00EC40E7"/>
    <w:rsid w:val="00EC413F"/>
    <w:rsid w:val="00EC4585"/>
    <w:rsid w:val="00EC4E45"/>
    <w:rsid w:val="00EC4F2D"/>
    <w:rsid w:val="00EC5154"/>
    <w:rsid w:val="00EC6DD9"/>
    <w:rsid w:val="00EC6E66"/>
    <w:rsid w:val="00ED01F7"/>
    <w:rsid w:val="00ED05E5"/>
    <w:rsid w:val="00ED06A3"/>
    <w:rsid w:val="00ED0E14"/>
    <w:rsid w:val="00ED2E24"/>
    <w:rsid w:val="00ED3666"/>
    <w:rsid w:val="00ED4FF2"/>
    <w:rsid w:val="00ED56A4"/>
    <w:rsid w:val="00ED5884"/>
    <w:rsid w:val="00ED5E1A"/>
    <w:rsid w:val="00ED5FAB"/>
    <w:rsid w:val="00ED797F"/>
    <w:rsid w:val="00ED7F5D"/>
    <w:rsid w:val="00EE0C55"/>
    <w:rsid w:val="00EE1BC7"/>
    <w:rsid w:val="00EE1D0D"/>
    <w:rsid w:val="00EE2838"/>
    <w:rsid w:val="00EE2AE3"/>
    <w:rsid w:val="00EE3098"/>
    <w:rsid w:val="00EE37FC"/>
    <w:rsid w:val="00EE3AC6"/>
    <w:rsid w:val="00EE3F0F"/>
    <w:rsid w:val="00EE49C2"/>
    <w:rsid w:val="00EE4CD7"/>
    <w:rsid w:val="00EE5359"/>
    <w:rsid w:val="00EE58F1"/>
    <w:rsid w:val="00EE5D5D"/>
    <w:rsid w:val="00EE5D83"/>
    <w:rsid w:val="00EE61AE"/>
    <w:rsid w:val="00EE635E"/>
    <w:rsid w:val="00EE6ED9"/>
    <w:rsid w:val="00EE7676"/>
    <w:rsid w:val="00EE791D"/>
    <w:rsid w:val="00EF0B5E"/>
    <w:rsid w:val="00EF0E88"/>
    <w:rsid w:val="00EF13CD"/>
    <w:rsid w:val="00EF15F6"/>
    <w:rsid w:val="00EF1829"/>
    <w:rsid w:val="00EF1F10"/>
    <w:rsid w:val="00EF2D7C"/>
    <w:rsid w:val="00EF3823"/>
    <w:rsid w:val="00EF386F"/>
    <w:rsid w:val="00EF3A79"/>
    <w:rsid w:val="00EF4473"/>
    <w:rsid w:val="00EF4B20"/>
    <w:rsid w:val="00EF4D62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7482"/>
    <w:rsid w:val="00EF77A7"/>
    <w:rsid w:val="00EF7824"/>
    <w:rsid w:val="00EF797C"/>
    <w:rsid w:val="00F00045"/>
    <w:rsid w:val="00F000DC"/>
    <w:rsid w:val="00F00C04"/>
    <w:rsid w:val="00F01BA3"/>
    <w:rsid w:val="00F0202F"/>
    <w:rsid w:val="00F026F1"/>
    <w:rsid w:val="00F02834"/>
    <w:rsid w:val="00F028CF"/>
    <w:rsid w:val="00F03AC7"/>
    <w:rsid w:val="00F03CBB"/>
    <w:rsid w:val="00F041B6"/>
    <w:rsid w:val="00F04478"/>
    <w:rsid w:val="00F0484B"/>
    <w:rsid w:val="00F04CD3"/>
    <w:rsid w:val="00F05058"/>
    <w:rsid w:val="00F05AC2"/>
    <w:rsid w:val="00F06CA0"/>
    <w:rsid w:val="00F10052"/>
    <w:rsid w:val="00F106E8"/>
    <w:rsid w:val="00F108C9"/>
    <w:rsid w:val="00F11D34"/>
    <w:rsid w:val="00F12598"/>
    <w:rsid w:val="00F1283C"/>
    <w:rsid w:val="00F12A32"/>
    <w:rsid w:val="00F12FBE"/>
    <w:rsid w:val="00F132F5"/>
    <w:rsid w:val="00F133A8"/>
    <w:rsid w:val="00F136D7"/>
    <w:rsid w:val="00F13F17"/>
    <w:rsid w:val="00F13F2D"/>
    <w:rsid w:val="00F13F85"/>
    <w:rsid w:val="00F142D5"/>
    <w:rsid w:val="00F142DC"/>
    <w:rsid w:val="00F14BF6"/>
    <w:rsid w:val="00F14DF5"/>
    <w:rsid w:val="00F150CF"/>
    <w:rsid w:val="00F1512C"/>
    <w:rsid w:val="00F156C0"/>
    <w:rsid w:val="00F15BA4"/>
    <w:rsid w:val="00F15DD2"/>
    <w:rsid w:val="00F15E69"/>
    <w:rsid w:val="00F166E2"/>
    <w:rsid w:val="00F16A24"/>
    <w:rsid w:val="00F17976"/>
    <w:rsid w:val="00F17D26"/>
    <w:rsid w:val="00F20824"/>
    <w:rsid w:val="00F212C7"/>
    <w:rsid w:val="00F2197F"/>
    <w:rsid w:val="00F22EE3"/>
    <w:rsid w:val="00F24878"/>
    <w:rsid w:val="00F24C9A"/>
    <w:rsid w:val="00F25258"/>
    <w:rsid w:val="00F25484"/>
    <w:rsid w:val="00F2646A"/>
    <w:rsid w:val="00F26C96"/>
    <w:rsid w:val="00F26CA9"/>
    <w:rsid w:val="00F27316"/>
    <w:rsid w:val="00F27E72"/>
    <w:rsid w:val="00F314AC"/>
    <w:rsid w:val="00F3173F"/>
    <w:rsid w:val="00F31A0F"/>
    <w:rsid w:val="00F325AF"/>
    <w:rsid w:val="00F326DD"/>
    <w:rsid w:val="00F32C46"/>
    <w:rsid w:val="00F3327A"/>
    <w:rsid w:val="00F33867"/>
    <w:rsid w:val="00F338AB"/>
    <w:rsid w:val="00F34BDA"/>
    <w:rsid w:val="00F34D60"/>
    <w:rsid w:val="00F34E10"/>
    <w:rsid w:val="00F35058"/>
    <w:rsid w:val="00F35174"/>
    <w:rsid w:val="00F35640"/>
    <w:rsid w:val="00F3564E"/>
    <w:rsid w:val="00F3592D"/>
    <w:rsid w:val="00F35FB9"/>
    <w:rsid w:val="00F36402"/>
    <w:rsid w:val="00F36680"/>
    <w:rsid w:val="00F375A5"/>
    <w:rsid w:val="00F37C63"/>
    <w:rsid w:val="00F40160"/>
    <w:rsid w:val="00F409D9"/>
    <w:rsid w:val="00F40AA6"/>
    <w:rsid w:val="00F40B23"/>
    <w:rsid w:val="00F40C81"/>
    <w:rsid w:val="00F40F34"/>
    <w:rsid w:val="00F411ED"/>
    <w:rsid w:val="00F4261E"/>
    <w:rsid w:val="00F42AFC"/>
    <w:rsid w:val="00F431F1"/>
    <w:rsid w:val="00F43277"/>
    <w:rsid w:val="00F4360D"/>
    <w:rsid w:val="00F43C0D"/>
    <w:rsid w:val="00F4430B"/>
    <w:rsid w:val="00F444C3"/>
    <w:rsid w:val="00F44726"/>
    <w:rsid w:val="00F44B6B"/>
    <w:rsid w:val="00F44C31"/>
    <w:rsid w:val="00F44FFE"/>
    <w:rsid w:val="00F450DB"/>
    <w:rsid w:val="00F45424"/>
    <w:rsid w:val="00F45BF4"/>
    <w:rsid w:val="00F45D60"/>
    <w:rsid w:val="00F45F76"/>
    <w:rsid w:val="00F46A8E"/>
    <w:rsid w:val="00F46BD1"/>
    <w:rsid w:val="00F46DF6"/>
    <w:rsid w:val="00F474E6"/>
    <w:rsid w:val="00F4795F"/>
    <w:rsid w:val="00F47D70"/>
    <w:rsid w:val="00F500D7"/>
    <w:rsid w:val="00F5012C"/>
    <w:rsid w:val="00F502FC"/>
    <w:rsid w:val="00F5039D"/>
    <w:rsid w:val="00F508FE"/>
    <w:rsid w:val="00F519E4"/>
    <w:rsid w:val="00F51AE9"/>
    <w:rsid w:val="00F5244F"/>
    <w:rsid w:val="00F52646"/>
    <w:rsid w:val="00F52964"/>
    <w:rsid w:val="00F52C3D"/>
    <w:rsid w:val="00F52CC7"/>
    <w:rsid w:val="00F530B1"/>
    <w:rsid w:val="00F53225"/>
    <w:rsid w:val="00F538D1"/>
    <w:rsid w:val="00F54572"/>
    <w:rsid w:val="00F54821"/>
    <w:rsid w:val="00F54C99"/>
    <w:rsid w:val="00F55510"/>
    <w:rsid w:val="00F559DD"/>
    <w:rsid w:val="00F56B1F"/>
    <w:rsid w:val="00F57C59"/>
    <w:rsid w:val="00F6047A"/>
    <w:rsid w:val="00F60622"/>
    <w:rsid w:val="00F60D0C"/>
    <w:rsid w:val="00F60F94"/>
    <w:rsid w:val="00F60FCB"/>
    <w:rsid w:val="00F61CD8"/>
    <w:rsid w:val="00F62B91"/>
    <w:rsid w:val="00F637D9"/>
    <w:rsid w:val="00F63905"/>
    <w:rsid w:val="00F63D56"/>
    <w:rsid w:val="00F64450"/>
    <w:rsid w:val="00F646C1"/>
    <w:rsid w:val="00F647B5"/>
    <w:rsid w:val="00F64997"/>
    <w:rsid w:val="00F64C69"/>
    <w:rsid w:val="00F653FD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6779C"/>
    <w:rsid w:val="00F703AB"/>
    <w:rsid w:val="00F708B3"/>
    <w:rsid w:val="00F70A14"/>
    <w:rsid w:val="00F70E6D"/>
    <w:rsid w:val="00F7160B"/>
    <w:rsid w:val="00F71B30"/>
    <w:rsid w:val="00F72044"/>
    <w:rsid w:val="00F72DB9"/>
    <w:rsid w:val="00F73555"/>
    <w:rsid w:val="00F735D3"/>
    <w:rsid w:val="00F736E6"/>
    <w:rsid w:val="00F74184"/>
    <w:rsid w:val="00F746EA"/>
    <w:rsid w:val="00F7470E"/>
    <w:rsid w:val="00F754A2"/>
    <w:rsid w:val="00F756D7"/>
    <w:rsid w:val="00F762DB"/>
    <w:rsid w:val="00F764E9"/>
    <w:rsid w:val="00F76DEE"/>
    <w:rsid w:val="00F77088"/>
    <w:rsid w:val="00F77257"/>
    <w:rsid w:val="00F77520"/>
    <w:rsid w:val="00F775A0"/>
    <w:rsid w:val="00F778B0"/>
    <w:rsid w:val="00F77CB9"/>
    <w:rsid w:val="00F802A6"/>
    <w:rsid w:val="00F80747"/>
    <w:rsid w:val="00F80912"/>
    <w:rsid w:val="00F80BC4"/>
    <w:rsid w:val="00F80BF1"/>
    <w:rsid w:val="00F80D80"/>
    <w:rsid w:val="00F81172"/>
    <w:rsid w:val="00F812E7"/>
    <w:rsid w:val="00F81B97"/>
    <w:rsid w:val="00F81FF6"/>
    <w:rsid w:val="00F8248B"/>
    <w:rsid w:val="00F82764"/>
    <w:rsid w:val="00F827DA"/>
    <w:rsid w:val="00F82C88"/>
    <w:rsid w:val="00F82CA6"/>
    <w:rsid w:val="00F8318B"/>
    <w:rsid w:val="00F83705"/>
    <w:rsid w:val="00F83D82"/>
    <w:rsid w:val="00F84497"/>
    <w:rsid w:val="00F844ED"/>
    <w:rsid w:val="00F8479A"/>
    <w:rsid w:val="00F84A37"/>
    <w:rsid w:val="00F84BFC"/>
    <w:rsid w:val="00F85791"/>
    <w:rsid w:val="00F8594A"/>
    <w:rsid w:val="00F85CD7"/>
    <w:rsid w:val="00F86B90"/>
    <w:rsid w:val="00F86CDD"/>
    <w:rsid w:val="00F8747B"/>
    <w:rsid w:val="00F875E8"/>
    <w:rsid w:val="00F8760B"/>
    <w:rsid w:val="00F876C9"/>
    <w:rsid w:val="00F877CC"/>
    <w:rsid w:val="00F87E1D"/>
    <w:rsid w:val="00F9011D"/>
    <w:rsid w:val="00F90182"/>
    <w:rsid w:val="00F90450"/>
    <w:rsid w:val="00F904A4"/>
    <w:rsid w:val="00F90613"/>
    <w:rsid w:val="00F90830"/>
    <w:rsid w:val="00F91963"/>
    <w:rsid w:val="00F91B57"/>
    <w:rsid w:val="00F9252B"/>
    <w:rsid w:val="00F928BF"/>
    <w:rsid w:val="00F92994"/>
    <w:rsid w:val="00F93849"/>
    <w:rsid w:val="00F93C21"/>
    <w:rsid w:val="00F94C52"/>
    <w:rsid w:val="00F95800"/>
    <w:rsid w:val="00F9580A"/>
    <w:rsid w:val="00F95873"/>
    <w:rsid w:val="00F958F4"/>
    <w:rsid w:val="00F965BD"/>
    <w:rsid w:val="00F96C2F"/>
    <w:rsid w:val="00F96CC7"/>
    <w:rsid w:val="00F9760A"/>
    <w:rsid w:val="00F97B7B"/>
    <w:rsid w:val="00F97C2C"/>
    <w:rsid w:val="00F97D08"/>
    <w:rsid w:val="00FA01C8"/>
    <w:rsid w:val="00FA05E2"/>
    <w:rsid w:val="00FA09CF"/>
    <w:rsid w:val="00FA0AA0"/>
    <w:rsid w:val="00FA0B64"/>
    <w:rsid w:val="00FA0EB4"/>
    <w:rsid w:val="00FA119F"/>
    <w:rsid w:val="00FA1399"/>
    <w:rsid w:val="00FA1561"/>
    <w:rsid w:val="00FA1AF3"/>
    <w:rsid w:val="00FA1E26"/>
    <w:rsid w:val="00FA1F84"/>
    <w:rsid w:val="00FA254E"/>
    <w:rsid w:val="00FA2ABF"/>
    <w:rsid w:val="00FA2AC4"/>
    <w:rsid w:val="00FA3606"/>
    <w:rsid w:val="00FA3960"/>
    <w:rsid w:val="00FA439C"/>
    <w:rsid w:val="00FA4A08"/>
    <w:rsid w:val="00FA4FAA"/>
    <w:rsid w:val="00FA6699"/>
    <w:rsid w:val="00FA68D0"/>
    <w:rsid w:val="00FA6B27"/>
    <w:rsid w:val="00FA7187"/>
    <w:rsid w:val="00FA718E"/>
    <w:rsid w:val="00FB070C"/>
    <w:rsid w:val="00FB0CD1"/>
    <w:rsid w:val="00FB1343"/>
    <w:rsid w:val="00FB17CB"/>
    <w:rsid w:val="00FB188B"/>
    <w:rsid w:val="00FB197A"/>
    <w:rsid w:val="00FB1AE6"/>
    <w:rsid w:val="00FB1E75"/>
    <w:rsid w:val="00FB2479"/>
    <w:rsid w:val="00FB2570"/>
    <w:rsid w:val="00FB27FB"/>
    <w:rsid w:val="00FB2A6A"/>
    <w:rsid w:val="00FB2B3C"/>
    <w:rsid w:val="00FB2D37"/>
    <w:rsid w:val="00FB3437"/>
    <w:rsid w:val="00FB3570"/>
    <w:rsid w:val="00FB35E4"/>
    <w:rsid w:val="00FB370B"/>
    <w:rsid w:val="00FB3A18"/>
    <w:rsid w:val="00FB3BAE"/>
    <w:rsid w:val="00FB3C57"/>
    <w:rsid w:val="00FB47C4"/>
    <w:rsid w:val="00FB50AD"/>
    <w:rsid w:val="00FB61DE"/>
    <w:rsid w:val="00FB6E1F"/>
    <w:rsid w:val="00FB72A9"/>
    <w:rsid w:val="00FB72E4"/>
    <w:rsid w:val="00FB748C"/>
    <w:rsid w:val="00FB77A1"/>
    <w:rsid w:val="00FB7DFA"/>
    <w:rsid w:val="00FB7FF3"/>
    <w:rsid w:val="00FC00D9"/>
    <w:rsid w:val="00FC0190"/>
    <w:rsid w:val="00FC06FB"/>
    <w:rsid w:val="00FC0854"/>
    <w:rsid w:val="00FC138F"/>
    <w:rsid w:val="00FC1EC1"/>
    <w:rsid w:val="00FC2291"/>
    <w:rsid w:val="00FC2539"/>
    <w:rsid w:val="00FC2A4A"/>
    <w:rsid w:val="00FC2B00"/>
    <w:rsid w:val="00FC2D94"/>
    <w:rsid w:val="00FC36D3"/>
    <w:rsid w:val="00FC3A4A"/>
    <w:rsid w:val="00FC3BF4"/>
    <w:rsid w:val="00FC3DCA"/>
    <w:rsid w:val="00FC45B6"/>
    <w:rsid w:val="00FC4D81"/>
    <w:rsid w:val="00FC52D2"/>
    <w:rsid w:val="00FC56A1"/>
    <w:rsid w:val="00FC594E"/>
    <w:rsid w:val="00FC5D09"/>
    <w:rsid w:val="00FC5D6B"/>
    <w:rsid w:val="00FC6020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9AA"/>
    <w:rsid w:val="00FD1A35"/>
    <w:rsid w:val="00FD1D0F"/>
    <w:rsid w:val="00FD2511"/>
    <w:rsid w:val="00FD25A6"/>
    <w:rsid w:val="00FD38C7"/>
    <w:rsid w:val="00FD421C"/>
    <w:rsid w:val="00FD4625"/>
    <w:rsid w:val="00FD47AB"/>
    <w:rsid w:val="00FD5D32"/>
    <w:rsid w:val="00FD5DD6"/>
    <w:rsid w:val="00FD5F85"/>
    <w:rsid w:val="00FD5FAF"/>
    <w:rsid w:val="00FD6BBD"/>
    <w:rsid w:val="00FD6C7B"/>
    <w:rsid w:val="00FD6E19"/>
    <w:rsid w:val="00FD6EBB"/>
    <w:rsid w:val="00FD7358"/>
    <w:rsid w:val="00FD73C4"/>
    <w:rsid w:val="00FD7987"/>
    <w:rsid w:val="00FD7EC7"/>
    <w:rsid w:val="00FE0069"/>
    <w:rsid w:val="00FE0444"/>
    <w:rsid w:val="00FE0C7B"/>
    <w:rsid w:val="00FE0DC6"/>
    <w:rsid w:val="00FE1164"/>
    <w:rsid w:val="00FE1EFD"/>
    <w:rsid w:val="00FE257F"/>
    <w:rsid w:val="00FE296C"/>
    <w:rsid w:val="00FE2A8A"/>
    <w:rsid w:val="00FE30B8"/>
    <w:rsid w:val="00FE31B1"/>
    <w:rsid w:val="00FE328A"/>
    <w:rsid w:val="00FE36BE"/>
    <w:rsid w:val="00FE37A2"/>
    <w:rsid w:val="00FE401B"/>
    <w:rsid w:val="00FE429E"/>
    <w:rsid w:val="00FE42B1"/>
    <w:rsid w:val="00FE4F02"/>
    <w:rsid w:val="00FE524B"/>
    <w:rsid w:val="00FE5B41"/>
    <w:rsid w:val="00FE5CBE"/>
    <w:rsid w:val="00FE5DC8"/>
    <w:rsid w:val="00FE6029"/>
    <w:rsid w:val="00FE63D3"/>
    <w:rsid w:val="00FE6B61"/>
    <w:rsid w:val="00FE6D8A"/>
    <w:rsid w:val="00FE727C"/>
    <w:rsid w:val="00FE77F0"/>
    <w:rsid w:val="00FE7C6F"/>
    <w:rsid w:val="00FF03A6"/>
    <w:rsid w:val="00FF14D8"/>
    <w:rsid w:val="00FF155E"/>
    <w:rsid w:val="00FF1D8B"/>
    <w:rsid w:val="00FF2F9C"/>
    <w:rsid w:val="00FF3147"/>
    <w:rsid w:val="00FF34B5"/>
    <w:rsid w:val="00FF3682"/>
    <w:rsid w:val="00FF3B82"/>
    <w:rsid w:val="00FF3F2A"/>
    <w:rsid w:val="00FF4348"/>
    <w:rsid w:val="00FF4E8E"/>
    <w:rsid w:val="00FF5479"/>
    <w:rsid w:val="00FF5924"/>
    <w:rsid w:val="00FF5B80"/>
    <w:rsid w:val="00FF5EE4"/>
    <w:rsid w:val="00FF61A5"/>
    <w:rsid w:val="00FF63CE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9397C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9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10">
    <w:name w:val="Абзац списка1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3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4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6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8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9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a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1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99"/>
    <w:qFormat/>
    <w:rsid w:val="003E3C95"/>
    <w:rPr>
      <w:b/>
      <w:bCs/>
    </w:rPr>
  </w:style>
  <w:style w:type="paragraph" w:customStyle="1" w:styleId="1b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0">
    <w:name w:val="Body Text Indent 3"/>
    <w:basedOn w:val="a"/>
    <w:link w:val="31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c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2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0">
    <w:name w:val="Без интервала31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12">
    <w:name w:val="Рецензия1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1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uiPriority w:val="34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ConsPlusNormal0">
    <w:name w:val="ConsPlusNormal Знак"/>
    <w:basedOn w:val="a0"/>
    <w:link w:val="ConsPlusNormal"/>
    <w:rsid w:val="00C84F4E"/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locked/>
    <w:rsid w:val="00C84F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84F4E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9397C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9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10">
    <w:name w:val="Абзац списка1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3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4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6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8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9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a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1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99"/>
    <w:qFormat/>
    <w:rsid w:val="003E3C95"/>
    <w:rPr>
      <w:b/>
      <w:bCs/>
    </w:rPr>
  </w:style>
  <w:style w:type="paragraph" w:customStyle="1" w:styleId="1b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0">
    <w:name w:val="Body Text Indent 3"/>
    <w:basedOn w:val="a"/>
    <w:link w:val="31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c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2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0">
    <w:name w:val="Без интервала31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12">
    <w:name w:val="Рецензия1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1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uiPriority w:val="34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ConsPlusNormal0">
    <w:name w:val="ConsPlusNormal Знак"/>
    <w:basedOn w:val="a0"/>
    <w:link w:val="ConsPlusNormal"/>
    <w:rsid w:val="00C84F4E"/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locked/>
    <w:rsid w:val="00C84F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84F4E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330792&amp;date=18.09.2019&amp;dst=100019&amp;fld=134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gisip.ru" TargetMode="External"/><Relationship Id="rId17" Type="http://schemas.openxmlformats.org/officeDocument/2006/relationships/hyperlink" Target="http://pandia.ru/text/category/zarabotnaya_plat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andia.ru/text/category/vidi_deyatelmznosti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isip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313B3A72FBE4CB563D4C694B5232597982C5CD58792A27BB37D4E48063A8B7F46F5B1E69887BBB4h3f1F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LAW&amp;n=311977&amp;date=18.09.20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072A1-A770-4116-8D96-4C633D076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46</Pages>
  <Words>15439</Words>
  <Characters>88004</Characters>
  <Application>Microsoft Office Word</Application>
  <DocSecurity>0</DocSecurity>
  <Lines>733</Lines>
  <Paragraphs>206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>Об утверждении Порядка разработки и реализации</vt:lpstr>
      <vt:lpstr>Муниципальная программа </vt:lpstr>
      <vt:lpstr>«Предпринимательство» </vt:lpstr>
      <vt:lpstr>    </vt:lpstr>
      <vt:lpstr>    </vt:lpstr>
      <vt:lpstr>    Характеристика проблемы в сфере социально-экономического развития городского окр</vt:lpstr>
      <vt:lpstr>    7. Отчетность о ходе реализации мероприятий муниципальной программы</vt:lpstr>
      <vt:lpstr>    Паспорт подпрограммы «Инвестиции» </vt:lpstr>
      <vt:lpstr>    </vt:lpstr>
      <vt:lpstr>    Общая характеристика сферы реализации подпрограммы</vt:lpstr>
    </vt:vector>
  </TitlesOfParts>
  <Company/>
  <LinksUpToDate>false</LinksUpToDate>
  <CharactersWithSpaces>103237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creator>me_1801</dc:creator>
  <cp:lastModifiedBy>Econom4</cp:lastModifiedBy>
  <cp:revision>18</cp:revision>
  <cp:lastPrinted>2019-10-18T13:22:00Z</cp:lastPrinted>
  <dcterms:created xsi:type="dcterms:W3CDTF">2019-10-30T15:49:00Z</dcterms:created>
  <dcterms:modified xsi:type="dcterms:W3CDTF">2019-11-06T06:24:00Z</dcterms:modified>
</cp:coreProperties>
</file>