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40A563" w14:textId="77777777" w:rsidR="00F3592D" w:rsidRPr="00E73BE1" w:rsidRDefault="007833A2" w:rsidP="006561B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14:paraId="261577E5" w14:textId="77777777" w:rsidR="00A671FA" w:rsidRDefault="00D136A5" w:rsidP="00D136A5">
      <w:pPr>
        <w:spacing w:after="0"/>
        <w:ind w:firstLine="11057"/>
        <w:rPr>
          <w:rFonts w:ascii="Times New Roman" w:hAnsi="Times New Roman" w:cs="Times New Roman"/>
          <w:sz w:val="24"/>
          <w:szCs w:val="24"/>
        </w:rPr>
      </w:pPr>
      <w:r>
        <w:rPr>
          <w:rFonts w:ascii="Times New Roman" w:hAnsi="Times New Roman" w:cs="Times New Roman"/>
          <w:sz w:val="24"/>
          <w:szCs w:val="24"/>
        </w:rPr>
        <w:t>главы</w:t>
      </w:r>
      <w:r w:rsidR="00F3592D" w:rsidRPr="00E73BE1">
        <w:rPr>
          <w:rFonts w:ascii="Times New Roman" w:hAnsi="Times New Roman" w:cs="Times New Roman"/>
          <w:sz w:val="24"/>
          <w:szCs w:val="24"/>
        </w:rPr>
        <w:t xml:space="preserve"> городского округа Истра</w:t>
      </w:r>
    </w:p>
    <w:p w14:paraId="20A5571F" w14:textId="11F3D6E7" w:rsidR="00F3592D" w:rsidRPr="00DB5610" w:rsidRDefault="00F3592D" w:rsidP="006561B5">
      <w:pPr>
        <w:spacing w:after="0"/>
        <w:ind w:firstLine="11057"/>
        <w:rPr>
          <w:rFonts w:ascii="Times New Roman" w:hAnsi="Times New Roman" w:cs="Times New Roman"/>
          <w:sz w:val="24"/>
          <w:szCs w:val="24"/>
        </w:rPr>
      </w:pPr>
      <w:r w:rsidRPr="00D136A5">
        <w:rPr>
          <w:rFonts w:ascii="Times New Roman" w:hAnsi="Times New Roman" w:cs="Times New Roman"/>
          <w:sz w:val="24"/>
          <w:szCs w:val="24"/>
        </w:rPr>
        <w:t xml:space="preserve"> </w:t>
      </w:r>
      <w:proofErr w:type="gramStart"/>
      <w:r w:rsidR="00A671FA" w:rsidRPr="003D295D">
        <w:rPr>
          <w:rFonts w:ascii="Times New Roman" w:hAnsi="Times New Roman" w:cs="Times New Roman"/>
          <w:sz w:val="24"/>
          <w:szCs w:val="24"/>
        </w:rPr>
        <w:t>от</w:t>
      </w:r>
      <w:r w:rsidR="007032D1" w:rsidRPr="003D295D">
        <w:rPr>
          <w:rFonts w:ascii="Times New Roman" w:hAnsi="Times New Roman" w:cs="Times New Roman"/>
          <w:sz w:val="24"/>
          <w:szCs w:val="24"/>
        </w:rPr>
        <w:t xml:space="preserve"> </w:t>
      </w:r>
      <w:r w:rsidR="0090014F">
        <w:rPr>
          <w:rFonts w:ascii="Times New Roman" w:hAnsi="Times New Roman" w:cs="Times New Roman"/>
          <w:sz w:val="24"/>
          <w:szCs w:val="24"/>
        </w:rPr>
        <w:t xml:space="preserve"> </w:t>
      </w:r>
      <w:r w:rsidR="000D544D">
        <w:rPr>
          <w:rFonts w:ascii="Times New Roman" w:hAnsi="Times New Roman" w:cs="Times New Roman"/>
          <w:sz w:val="24"/>
          <w:szCs w:val="24"/>
        </w:rPr>
        <w:t>08</w:t>
      </w:r>
      <w:r w:rsidR="001D77AB" w:rsidRPr="003D295D">
        <w:rPr>
          <w:rFonts w:ascii="Times New Roman" w:hAnsi="Times New Roman" w:cs="Times New Roman"/>
          <w:sz w:val="24"/>
          <w:szCs w:val="24"/>
        </w:rPr>
        <w:t>.</w:t>
      </w:r>
      <w:r w:rsidR="001E6343">
        <w:rPr>
          <w:rFonts w:ascii="Times New Roman" w:hAnsi="Times New Roman" w:cs="Times New Roman"/>
          <w:sz w:val="24"/>
          <w:szCs w:val="24"/>
        </w:rPr>
        <w:t>1</w:t>
      </w:r>
      <w:r w:rsidR="0090014F">
        <w:rPr>
          <w:rFonts w:ascii="Times New Roman" w:hAnsi="Times New Roman" w:cs="Times New Roman"/>
          <w:sz w:val="24"/>
          <w:szCs w:val="24"/>
        </w:rPr>
        <w:t>2</w:t>
      </w:r>
      <w:r w:rsidR="001D77AB" w:rsidRPr="003D295D">
        <w:rPr>
          <w:rFonts w:ascii="Times New Roman" w:hAnsi="Times New Roman" w:cs="Times New Roman"/>
          <w:sz w:val="24"/>
          <w:szCs w:val="24"/>
        </w:rPr>
        <w:t>.202</w:t>
      </w:r>
      <w:r w:rsidR="003D295D">
        <w:rPr>
          <w:rFonts w:ascii="Times New Roman" w:hAnsi="Times New Roman" w:cs="Times New Roman"/>
          <w:sz w:val="24"/>
          <w:szCs w:val="24"/>
        </w:rPr>
        <w:t>2</w:t>
      </w:r>
      <w:proofErr w:type="gramEnd"/>
      <w:r w:rsidR="003D2901">
        <w:rPr>
          <w:rFonts w:ascii="Times New Roman" w:hAnsi="Times New Roman" w:cs="Times New Roman"/>
          <w:sz w:val="24"/>
          <w:szCs w:val="24"/>
        </w:rPr>
        <w:t xml:space="preserve">   </w:t>
      </w:r>
      <w:r w:rsidR="00D136A5" w:rsidRPr="003D295D">
        <w:rPr>
          <w:rFonts w:ascii="Times New Roman" w:hAnsi="Times New Roman" w:cs="Times New Roman"/>
          <w:sz w:val="24"/>
          <w:szCs w:val="24"/>
        </w:rPr>
        <w:t xml:space="preserve"> </w:t>
      </w:r>
      <w:r w:rsidRPr="003D295D">
        <w:rPr>
          <w:rFonts w:ascii="Times New Roman" w:hAnsi="Times New Roman" w:cs="Times New Roman"/>
          <w:sz w:val="24"/>
          <w:szCs w:val="24"/>
        </w:rPr>
        <w:t>№</w:t>
      </w:r>
      <w:r w:rsidR="00D02701" w:rsidRPr="003D295D">
        <w:rPr>
          <w:rFonts w:ascii="Times New Roman" w:hAnsi="Times New Roman" w:cs="Times New Roman"/>
          <w:sz w:val="24"/>
          <w:szCs w:val="24"/>
        </w:rPr>
        <w:t xml:space="preserve"> </w:t>
      </w:r>
      <w:r w:rsidR="001E6343">
        <w:rPr>
          <w:rFonts w:ascii="Times New Roman" w:hAnsi="Times New Roman" w:cs="Times New Roman"/>
          <w:sz w:val="24"/>
          <w:szCs w:val="24"/>
        </w:rPr>
        <w:t xml:space="preserve"> </w:t>
      </w:r>
      <w:r w:rsidR="0090014F">
        <w:rPr>
          <w:rFonts w:ascii="Times New Roman" w:hAnsi="Times New Roman" w:cs="Times New Roman"/>
          <w:sz w:val="24"/>
          <w:szCs w:val="24"/>
        </w:rPr>
        <w:t xml:space="preserve">    </w:t>
      </w:r>
      <w:r w:rsidR="000D544D">
        <w:rPr>
          <w:rFonts w:ascii="Times New Roman" w:hAnsi="Times New Roman" w:cs="Times New Roman"/>
          <w:sz w:val="24"/>
          <w:szCs w:val="24"/>
        </w:rPr>
        <w:t>448</w:t>
      </w:r>
      <w:r w:rsidR="001E6343">
        <w:rPr>
          <w:rFonts w:ascii="Times New Roman" w:hAnsi="Times New Roman" w:cs="Times New Roman"/>
          <w:sz w:val="24"/>
          <w:szCs w:val="24"/>
        </w:rPr>
        <w:t xml:space="preserve"> </w:t>
      </w:r>
      <w:r w:rsidR="0046021A">
        <w:rPr>
          <w:rFonts w:ascii="Times New Roman" w:hAnsi="Times New Roman" w:cs="Times New Roman"/>
          <w:sz w:val="24"/>
          <w:szCs w:val="24"/>
        </w:rPr>
        <w:t>/</w:t>
      </w:r>
      <w:r w:rsidR="001E6343">
        <w:rPr>
          <w:rFonts w:ascii="Times New Roman" w:hAnsi="Times New Roman" w:cs="Times New Roman"/>
          <w:sz w:val="24"/>
          <w:szCs w:val="24"/>
        </w:rPr>
        <w:t>1</w:t>
      </w:r>
      <w:r w:rsidR="0090014F">
        <w:rPr>
          <w:rFonts w:ascii="Times New Roman" w:hAnsi="Times New Roman" w:cs="Times New Roman"/>
          <w:sz w:val="24"/>
          <w:szCs w:val="24"/>
        </w:rPr>
        <w:t>2</w:t>
      </w:r>
    </w:p>
    <w:p w14:paraId="020C0C51" w14:textId="77777777"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14:paraId="234140EA" w14:textId="77777777"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«Предпринимательство</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14:paraId="19642169" w14:textId="77777777"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14:paraId="32581CB9" w14:textId="77777777" w:rsidTr="007833A2">
        <w:tc>
          <w:tcPr>
            <w:tcW w:w="3191" w:type="dxa"/>
            <w:vAlign w:val="center"/>
          </w:tcPr>
          <w:p w14:paraId="31627FCE" w14:textId="77777777"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14:paraId="2ACDC054" w14:textId="77777777"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14:paraId="76943053" w14:textId="77777777" w:rsidTr="001D6CB0">
        <w:trPr>
          <w:trHeight w:val="796"/>
        </w:trPr>
        <w:tc>
          <w:tcPr>
            <w:tcW w:w="3191" w:type="dxa"/>
            <w:tcBorders>
              <w:top w:val="single" w:sz="4" w:space="0" w:color="auto"/>
              <w:left w:val="single" w:sz="4" w:space="0" w:color="auto"/>
              <w:bottom w:val="single" w:sz="4" w:space="0" w:color="auto"/>
              <w:right w:val="single" w:sz="4" w:space="0" w:color="auto"/>
            </w:tcBorders>
            <w:vAlign w:val="center"/>
          </w:tcPr>
          <w:p w14:paraId="7952C69C" w14:textId="77777777"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14:paraId="779A53F7" w14:textId="3A3E3B21" w:rsidR="007A73B7" w:rsidRPr="00D014D5" w:rsidRDefault="0030362A" w:rsidP="00CE27ED">
            <w:pPr>
              <w:spacing w:after="0" w:line="240" w:lineRule="auto"/>
              <w:rPr>
                <w:rFonts w:ascii="Times New Roman" w:hAnsi="Times New Roman" w:cs="Times New Roman"/>
                <w:sz w:val="24"/>
                <w:szCs w:val="24"/>
              </w:rPr>
            </w:pPr>
            <w:r w:rsidRPr="00D014D5">
              <w:rPr>
                <w:rFonts w:ascii="Times New Roman" w:hAnsi="Times New Roman" w:cs="Times New Roman"/>
                <w:sz w:val="24"/>
                <w:szCs w:val="24"/>
              </w:rPr>
              <w:t>Управление экономического развития и агропромышленного комплекса (п.п.3); МКУ «Центр закупок» (п.п.2); МКУ "Инвестиций, потребительского рынка и рекламы городского округа Истра" (п.п.1, п.п.4)</w:t>
            </w:r>
          </w:p>
        </w:tc>
      </w:tr>
      <w:tr w:rsidR="007A73B7" w:rsidRPr="00E73BE1" w14:paraId="5B59A2A1" w14:textId="77777777" w:rsidTr="007833A2">
        <w:tc>
          <w:tcPr>
            <w:tcW w:w="3191" w:type="dxa"/>
            <w:tcBorders>
              <w:top w:val="single" w:sz="4" w:space="0" w:color="auto"/>
              <w:left w:val="single" w:sz="4" w:space="0" w:color="auto"/>
              <w:bottom w:val="single" w:sz="4" w:space="0" w:color="auto"/>
              <w:right w:val="single" w:sz="4" w:space="0" w:color="auto"/>
            </w:tcBorders>
            <w:vAlign w:val="center"/>
          </w:tcPr>
          <w:p w14:paraId="2E0EDB43" w14:textId="77777777"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Цели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14:paraId="0AFE5D9A" w14:textId="77777777" w:rsidR="007A73B7" w:rsidRPr="00D014D5" w:rsidRDefault="007A73B7" w:rsidP="00736E98">
            <w:pPr>
              <w:autoSpaceDE w:val="0"/>
              <w:autoSpaceDN w:val="0"/>
              <w:adjustRightInd w:val="0"/>
              <w:spacing w:after="0" w:line="240" w:lineRule="auto"/>
              <w:jc w:val="both"/>
              <w:rPr>
                <w:rFonts w:ascii="Times New Roman" w:hAnsi="Times New Roman" w:cs="Times New Roman"/>
                <w:sz w:val="24"/>
                <w:szCs w:val="24"/>
              </w:rPr>
            </w:pPr>
            <w:r w:rsidRPr="00D014D5">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D014D5">
              <w:rPr>
                <w:rFonts w:ascii="Times New Roman" w:hAnsi="Times New Roman" w:cs="Times New Roman"/>
                <w:sz w:val="24"/>
                <w:szCs w:val="24"/>
              </w:rPr>
              <w:softHyphen/>
              <w:t>лей городского округа Истра</w:t>
            </w:r>
            <w:r w:rsidR="00736E98" w:rsidRPr="00D014D5">
              <w:rPr>
                <w:rFonts w:ascii="Times New Roman" w:hAnsi="Times New Roman" w:cs="Times New Roman"/>
                <w:sz w:val="24"/>
                <w:szCs w:val="24"/>
              </w:rPr>
              <w:t>.</w:t>
            </w:r>
          </w:p>
        </w:tc>
      </w:tr>
      <w:tr w:rsidR="00C526D6" w:rsidRPr="00E73BE1" w14:paraId="49B84866" w14:textId="77777777" w:rsidTr="007833A2">
        <w:tc>
          <w:tcPr>
            <w:tcW w:w="3191" w:type="dxa"/>
            <w:tcBorders>
              <w:top w:val="single" w:sz="4" w:space="0" w:color="auto"/>
              <w:left w:val="single" w:sz="4" w:space="0" w:color="auto"/>
              <w:bottom w:val="single" w:sz="4" w:space="0" w:color="auto"/>
              <w:right w:val="single" w:sz="4" w:space="0" w:color="auto"/>
            </w:tcBorders>
            <w:vAlign w:val="center"/>
          </w:tcPr>
          <w:p w14:paraId="18C0D17C" w14:textId="77777777"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14:paraId="3831311A" w14:textId="77777777" w:rsidR="00292977" w:rsidRPr="00D014D5"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D014D5">
              <w:rPr>
                <w:rFonts w:ascii="Times New Roman" w:hAnsi="Times New Roman" w:cs="Times New Roman"/>
                <w:sz w:val="24"/>
                <w:szCs w:val="24"/>
              </w:rPr>
              <w:t xml:space="preserve">Подпрограмма </w:t>
            </w:r>
            <w:r w:rsidR="00292977" w:rsidRPr="00D014D5">
              <w:rPr>
                <w:rFonts w:ascii="Times New Roman" w:hAnsi="Times New Roman" w:cs="Times New Roman"/>
                <w:sz w:val="24"/>
                <w:szCs w:val="24"/>
              </w:rPr>
              <w:t xml:space="preserve">1. </w:t>
            </w:r>
            <w:r w:rsidR="00F47D70" w:rsidRPr="00D014D5">
              <w:rPr>
                <w:rFonts w:ascii="Times New Roman" w:hAnsi="Times New Roman" w:cs="Times New Roman"/>
                <w:sz w:val="24"/>
                <w:szCs w:val="24"/>
              </w:rPr>
              <w:t>«</w:t>
            </w:r>
            <w:r w:rsidR="00292977" w:rsidRPr="00D014D5">
              <w:rPr>
                <w:rFonts w:ascii="Times New Roman" w:hAnsi="Times New Roman" w:cs="Times New Roman"/>
                <w:sz w:val="24"/>
                <w:szCs w:val="24"/>
              </w:rPr>
              <w:t>Инвестиции»</w:t>
            </w:r>
          </w:p>
          <w:p w14:paraId="52358EFB" w14:textId="77777777" w:rsidR="00292977" w:rsidRPr="00D014D5"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D014D5">
              <w:rPr>
                <w:rFonts w:ascii="Times New Roman" w:hAnsi="Times New Roman" w:cs="Times New Roman"/>
                <w:sz w:val="24"/>
                <w:szCs w:val="24"/>
              </w:rPr>
              <w:t xml:space="preserve">Подпрограмма </w:t>
            </w:r>
            <w:r w:rsidR="00292977" w:rsidRPr="00D014D5">
              <w:rPr>
                <w:rFonts w:ascii="Times New Roman" w:hAnsi="Times New Roman" w:cs="Times New Roman"/>
                <w:sz w:val="24"/>
                <w:szCs w:val="24"/>
              </w:rPr>
              <w:t>2. «Развитие конкуренции»</w:t>
            </w:r>
          </w:p>
          <w:p w14:paraId="6BBB1989" w14:textId="77777777" w:rsidR="00C526D6" w:rsidRPr="00D014D5"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D014D5">
              <w:rPr>
                <w:rFonts w:ascii="Times New Roman" w:hAnsi="Times New Roman" w:cs="Times New Roman"/>
                <w:sz w:val="24"/>
                <w:szCs w:val="24"/>
              </w:rPr>
              <w:t xml:space="preserve">Подпрограмма </w:t>
            </w:r>
            <w:r w:rsidR="00292977" w:rsidRPr="00D014D5">
              <w:rPr>
                <w:rFonts w:ascii="Times New Roman" w:hAnsi="Times New Roman" w:cs="Times New Roman"/>
                <w:sz w:val="24"/>
                <w:szCs w:val="24"/>
              </w:rPr>
              <w:t>3. «Развитие малого и среднего предпринимательства»</w:t>
            </w:r>
          </w:p>
          <w:p w14:paraId="03CF7B42" w14:textId="77777777" w:rsidR="00292977" w:rsidRPr="00D014D5" w:rsidRDefault="00292977" w:rsidP="00663A80">
            <w:pPr>
              <w:autoSpaceDE w:val="0"/>
              <w:autoSpaceDN w:val="0"/>
              <w:adjustRightInd w:val="0"/>
              <w:spacing w:after="0" w:line="240" w:lineRule="auto"/>
              <w:ind w:left="317"/>
              <w:rPr>
                <w:rFonts w:ascii="Times New Roman" w:hAnsi="Times New Roman" w:cs="Times New Roman"/>
                <w:sz w:val="24"/>
                <w:szCs w:val="24"/>
              </w:rPr>
            </w:pPr>
            <w:r w:rsidRPr="00D014D5">
              <w:rPr>
                <w:rFonts w:ascii="Times New Roman" w:hAnsi="Times New Roman" w:cs="Times New Roman"/>
                <w:sz w:val="24"/>
                <w:szCs w:val="24"/>
              </w:rPr>
              <w:t>Подпрограмма 4. «</w:t>
            </w:r>
            <w:r w:rsidR="005A14CF" w:rsidRPr="00D014D5">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D014D5">
              <w:rPr>
                <w:rFonts w:ascii="Times New Roman" w:hAnsi="Times New Roman" w:cs="Times New Roman"/>
                <w:sz w:val="24"/>
                <w:szCs w:val="24"/>
              </w:rPr>
              <w:t>»</w:t>
            </w:r>
          </w:p>
        </w:tc>
      </w:tr>
      <w:tr w:rsidR="003D485F" w:rsidRPr="00E73BE1" w14:paraId="08F45F00" w14:textId="77777777" w:rsidTr="007833A2">
        <w:trPr>
          <w:trHeight w:val="367"/>
        </w:trPr>
        <w:tc>
          <w:tcPr>
            <w:tcW w:w="3191" w:type="dxa"/>
            <w:vMerge w:val="restart"/>
            <w:vAlign w:val="center"/>
          </w:tcPr>
          <w:p w14:paraId="3DBE5E73" w14:textId="77777777"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14:paraId="4B3A431C" w14:textId="77777777"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14:paraId="152D6124" w14:textId="77777777" w:rsidR="003D485F" w:rsidRPr="00D014D5"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Расходы (тыс. рублей)</w:t>
            </w:r>
          </w:p>
        </w:tc>
      </w:tr>
      <w:tr w:rsidR="003D485F" w:rsidRPr="00E73BE1" w14:paraId="25FE5D21" w14:textId="77777777" w:rsidTr="007833A2">
        <w:tc>
          <w:tcPr>
            <w:tcW w:w="3191" w:type="dxa"/>
            <w:vMerge/>
            <w:vAlign w:val="center"/>
          </w:tcPr>
          <w:p w14:paraId="21ED29F7" w14:textId="77777777"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14:paraId="226FAD97" w14:textId="77777777" w:rsidR="003D485F" w:rsidRPr="00D014D5" w:rsidRDefault="003D485F" w:rsidP="00147424">
            <w:pPr>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Всего</w:t>
            </w:r>
          </w:p>
        </w:tc>
        <w:tc>
          <w:tcPr>
            <w:tcW w:w="2046" w:type="dxa"/>
            <w:vAlign w:val="center"/>
          </w:tcPr>
          <w:p w14:paraId="316350EC" w14:textId="77777777" w:rsidR="003D485F" w:rsidRPr="00D014D5" w:rsidRDefault="00852899" w:rsidP="00852899">
            <w:pPr>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2020</w:t>
            </w:r>
            <w:r w:rsidR="003D485F" w:rsidRPr="00D014D5">
              <w:rPr>
                <w:rFonts w:ascii="Times New Roman" w:hAnsi="Times New Roman" w:cs="Times New Roman"/>
                <w:sz w:val="24"/>
                <w:szCs w:val="24"/>
              </w:rPr>
              <w:t xml:space="preserve"> год</w:t>
            </w:r>
          </w:p>
        </w:tc>
        <w:tc>
          <w:tcPr>
            <w:tcW w:w="2060" w:type="dxa"/>
            <w:vAlign w:val="center"/>
          </w:tcPr>
          <w:p w14:paraId="4A244A1F" w14:textId="77777777" w:rsidR="003D485F" w:rsidRPr="00D014D5" w:rsidRDefault="003D485F" w:rsidP="00852899">
            <w:pPr>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20</w:t>
            </w:r>
            <w:r w:rsidR="00852899" w:rsidRPr="00D014D5">
              <w:rPr>
                <w:rFonts w:ascii="Times New Roman" w:hAnsi="Times New Roman" w:cs="Times New Roman"/>
                <w:sz w:val="24"/>
                <w:szCs w:val="24"/>
              </w:rPr>
              <w:t>21</w:t>
            </w:r>
            <w:r w:rsidRPr="00D014D5">
              <w:rPr>
                <w:rFonts w:ascii="Times New Roman" w:hAnsi="Times New Roman" w:cs="Times New Roman"/>
                <w:sz w:val="24"/>
                <w:szCs w:val="24"/>
              </w:rPr>
              <w:t xml:space="preserve"> год</w:t>
            </w:r>
          </w:p>
        </w:tc>
        <w:tc>
          <w:tcPr>
            <w:tcW w:w="2054" w:type="dxa"/>
            <w:vAlign w:val="center"/>
          </w:tcPr>
          <w:p w14:paraId="6D3C5FAD" w14:textId="77777777" w:rsidR="003D485F" w:rsidRPr="00D014D5" w:rsidRDefault="003D485F" w:rsidP="00852899">
            <w:pPr>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20</w:t>
            </w:r>
            <w:r w:rsidR="00852899" w:rsidRPr="00D014D5">
              <w:rPr>
                <w:rFonts w:ascii="Times New Roman" w:hAnsi="Times New Roman" w:cs="Times New Roman"/>
                <w:sz w:val="24"/>
                <w:szCs w:val="24"/>
              </w:rPr>
              <w:t>22</w:t>
            </w:r>
            <w:r w:rsidRPr="00D014D5">
              <w:rPr>
                <w:rFonts w:ascii="Times New Roman" w:hAnsi="Times New Roman" w:cs="Times New Roman"/>
                <w:sz w:val="24"/>
                <w:szCs w:val="24"/>
              </w:rPr>
              <w:t xml:space="preserve"> год</w:t>
            </w:r>
          </w:p>
        </w:tc>
        <w:tc>
          <w:tcPr>
            <w:tcW w:w="2054" w:type="dxa"/>
            <w:vAlign w:val="center"/>
          </w:tcPr>
          <w:p w14:paraId="402F5693" w14:textId="77777777"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3</w:t>
            </w:r>
            <w:r w:rsidRPr="00135B2D">
              <w:rPr>
                <w:rFonts w:ascii="Times New Roman" w:hAnsi="Times New Roman" w:cs="Times New Roman"/>
                <w:sz w:val="24"/>
                <w:szCs w:val="24"/>
              </w:rPr>
              <w:t xml:space="preserve"> год</w:t>
            </w:r>
          </w:p>
        </w:tc>
        <w:tc>
          <w:tcPr>
            <w:tcW w:w="2055" w:type="dxa"/>
            <w:vAlign w:val="center"/>
          </w:tcPr>
          <w:p w14:paraId="73192070" w14:textId="77777777"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4</w:t>
            </w:r>
            <w:r w:rsidRPr="00135B2D">
              <w:rPr>
                <w:rFonts w:ascii="Times New Roman" w:hAnsi="Times New Roman" w:cs="Times New Roman"/>
                <w:sz w:val="24"/>
                <w:szCs w:val="24"/>
              </w:rPr>
              <w:t xml:space="preserve"> год</w:t>
            </w:r>
          </w:p>
        </w:tc>
      </w:tr>
      <w:tr w:rsidR="00CF4705" w:rsidRPr="00E829B2" w14:paraId="33F58767" w14:textId="77777777" w:rsidTr="00BA1984">
        <w:trPr>
          <w:trHeight w:val="428"/>
        </w:trPr>
        <w:tc>
          <w:tcPr>
            <w:tcW w:w="3191" w:type="dxa"/>
            <w:vAlign w:val="center"/>
          </w:tcPr>
          <w:p w14:paraId="2A4778F5" w14:textId="77777777" w:rsidR="00CF4705" w:rsidRDefault="00CF4705"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14:paraId="12F80ACD" w14:textId="77777777" w:rsidR="00CF4705" w:rsidRPr="00D014D5" w:rsidRDefault="00CF4705" w:rsidP="00CF4705">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46" w:type="dxa"/>
            <w:vAlign w:val="bottom"/>
          </w:tcPr>
          <w:p w14:paraId="50C30C00" w14:textId="77777777" w:rsidR="00CF4705" w:rsidRPr="00D014D5" w:rsidRDefault="00CF4705" w:rsidP="00CF4705">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60" w:type="dxa"/>
            <w:vAlign w:val="bottom"/>
          </w:tcPr>
          <w:p w14:paraId="65B0384F" w14:textId="77777777" w:rsidR="00CF4705" w:rsidRPr="00D014D5" w:rsidRDefault="00CF4705" w:rsidP="00CF4705">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54" w:type="dxa"/>
            <w:vAlign w:val="bottom"/>
          </w:tcPr>
          <w:p w14:paraId="346D2683" w14:textId="77777777" w:rsidR="00CF4705" w:rsidRPr="00D014D5" w:rsidRDefault="00CF4705" w:rsidP="00CF4705">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54" w:type="dxa"/>
            <w:vAlign w:val="bottom"/>
          </w:tcPr>
          <w:p w14:paraId="5A6B3413" w14:textId="77777777"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14:paraId="5DB9977D" w14:textId="77777777"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14:paraId="5477F8AA" w14:textId="77777777" w:rsidTr="00A85ECB">
        <w:trPr>
          <w:trHeight w:val="427"/>
        </w:trPr>
        <w:tc>
          <w:tcPr>
            <w:tcW w:w="3191" w:type="dxa"/>
          </w:tcPr>
          <w:p w14:paraId="6D5850F5" w14:textId="77777777" w:rsidR="009A6962"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center"/>
          </w:tcPr>
          <w:p w14:paraId="7026BF56" w14:textId="77777777"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3 267,0</w:t>
            </w:r>
          </w:p>
        </w:tc>
        <w:tc>
          <w:tcPr>
            <w:tcW w:w="2046" w:type="dxa"/>
            <w:vAlign w:val="center"/>
          </w:tcPr>
          <w:p w14:paraId="19873BA8" w14:textId="77777777"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3 267,0</w:t>
            </w:r>
          </w:p>
        </w:tc>
        <w:tc>
          <w:tcPr>
            <w:tcW w:w="2060" w:type="dxa"/>
            <w:vAlign w:val="bottom"/>
          </w:tcPr>
          <w:p w14:paraId="740867C8" w14:textId="77777777"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54" w:type="dxa"/>
            <w:vAlign w:val="bottom"/>
          </w:tcPr>
          <w:p w14:paraId="01825600" w14:textId="77777777"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54" w:type="dxa"/>
            <w:vAlign w:val="bottom"/>
          </w:tcPr>
          <w:p w14:paraId="0029F8AC" w14:textId="77777777"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14:paraId="65359A93" w14:textId="77777777"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14:paraId="29827095" w14:textId="77777777" w:rsidTr="00A85ECB">
        <w:trPr>
          <w:trHeight w:val="279"/>
        </w:trPr>
        <w:tc>
          <w:tcPr>
            <w:tcW w:w="3191" w:type="dxa"/>
          </w:tcPr>
          <w:p w14:paraId="198B7E7B" w14:textId="77777777" w:rsidR="009A6962" w:rsidRPr="00E73BE1"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center"/>
          </w:tcPr>
          <w:p w14:paraId="177FFDAB" w14:textId="23CC6459" w:rsidR="009A6962" w:rsidRPr="00D014D5" w:rsidRDefault="00355BE1" w:rsidP="009A6962">
            <w:pPr>
              <w:jc w:val="center"/>
              <w:rPr>
                <w:rFonts w:ascii="Times New Roman" w:hAnsi="Times New Roman" w:cs="Times New Roman"/>
                <w:strike/>
                <w:sz w:val="24"/>
                <w:szCs w:val="24"/>
              </w:rPr>
            </w:pPr>
            <w:r w:rsidRPr="00D014D5">
              <w:rPr>
                <w:rFonts w:ascii="Times New Roman" w:hAnsi="Times New Roman" w:cs="Times New Roman"/>
                <w:sz w:val="24"/>
                <w:szCs w:val="24"/>
              </w:rPr>
              <w:t>11</w:t>
            </w:r>
            <w:r w:rsidR="00063EDC">
              <w:rPr>
                <w:rFonts w:ascii="Times New Roman" w:hAnsi="Times New Roman" w:cs="Times New Roman"/>
                <w:sz w:val="24"/>
                <w:szCs w:val="24"/>
              </w:rPr>
              <w:t xml:space="preserve"> </w:t>
            </w:r>
            <w:r w:rsidRPr="00D014D5">
              <w:rPr>
                <w:rFonts w:ascii="Times New Roman" w:hAnsi="Times New Roman" w:cs="Times New Roman"/>
                <w:sz w:val="24"/>
                <w:szCs w:val="24"/>
              </w:rPr>
              <w:t>8</w:t>
            </w:r>
            <w:r w:rsidR="002B6AB5" w:rsidRPr="00D014D5">
              <w:rPr>
                <w:rFonts w:ascii="Times New Roman" w:hAnsi="Times New Roman" w:cs="Times New Roman"/>
                <w:sz w:val="24"/>
                <w:szCs w:val="24"/>
              </w:rPr>
              <w:t>57</w:t>
            </w:r>
            <w:r w:rsidRPr="00D014D5">
              <w:rPr>
                <w:rFonts w:ascii="Times New Roman" w:hAnsi="Times New Roman" w:cs="Times New Roman"/>
                <w:sz w:val="24"/>
                <w:szCs w:val="24"/>
              </w:rPr>
              <w:t>,7</w:t>
            </w:r>
            <w:r w:rsidR="002B6AB5" w:rsidRPr="00D014D5">
              <w:rPr>
                <w:rFonts w:ascii="Times New Roman" w:hAnsi="Times New Roman" w:cs="Times New Roman"/>
                <w:sz w:val="24"/>
                <w:szCs w:val="24"/>
              </w:rPr>
              <w:t>9</w:t>
            </w:r>
          </w:p>
        </w:tc>
        <w:tc>
          <w:tcPr>
            <w:tcW w:w="2046" w:type="dxa"/>
            <w:vAlign w:val="center"/>
          </w:tcPr>
          <w:p w14:paraId="24333974" w14:textId="7332703D"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2</w:t>
            </w:r>
            <w:r w:rsidR="00063EDC">
              <w:rPr>
                <w:rFonts w:ascii="Times New Roman" w:hAnsi="Times New Roman" w:cs="Times New Roman"/>
                <w:sz w:val="24"/>
                <w:szCs w:val="24"/>
              </w:rPr>
              <w:t xml:space="preserve"> </w:t>
            </w:r>
            <w:r w:rsidRPr="00D014D5">
              <w:rPr>
                <w:rFonts w:ascii="Times New Roman" w:hAnsi="Times New Roman" w:cs="Times New Roman"/>
                <w:sz w:val="24"/>
                <w:szCs w:val="24"/>
              </w:rPr>
              <w:t>420,0</w:t>
            </w:r>
          </w:p>
        </w:tc>
        <w:tc>
          <w:tcPr>
            <w:tcW w:w="2060" w:type="dxa"/>
            <w:vAlign w:val="center"/>
          </w:tcPr>
          <w:p w14:paraId="5C2FD0AF" w14:textId="7108C00E" w:rsidR="009A6962" w:rsidRPr="00D014D5" w:rsidRDefault="00355BE1" w:rsidP="001544E4">
            <w:pPr>
              <w:jc w:val="center"/>
              <w:rPr>
                <w:rFonts w:ascii="Times New Roman" w:hAnsi="Times New Roman" w:cs="Times New Roman"/>
                <w:sz w:val="24"/>
                <w:szCs w:val="24"/>
              </w:rPr>
            </w:pPr>
            <w:r w:rsidRPr="00D014D5">
              <w:rPr>
                <w:rFonts w:ascii="Times New Roman" w:hAnsi="Times New Roman" w:cs="Times New Roman"/>
                <w:sz w:val="24"/>
                <w:szCs w:val="24"/>
              </w:rPr>
              <w:t>6</w:t>
            </w:r>
            <w:r w:rsidR="00063EDC">
              <w:rPr>
                <w:rFonts w:ascii="Times New Roman" w:hAnsi="Times New Roman" w:cs="Times New Roman"/>
                <w:sz w:val="24"/>
                <w:szCs w:val="24"/>
              </w:rPr>
              <w:t xml:space="preserve"> </w:t>
            </w:r>
            <w:r w:rsidRPr="00D014D5">
              <w:rPr>
                <w:rFonts w:ascii="Times New Roman" w:hAnsi="Times New Roman" w:cs="Times New Roman"/>
                <w:sz w:val="24"/>
                <w:szCs w:val="24"/>
              </w:rPr>
              <w:t>2</w:t>
            </w:r>
            <w:r w:rsidR="002B6AB5" w:rsidRPr="00D014D5">
              <w:rPr>
                <w:rFonts w:ascii="Times New Roman" w:hAnsi="Times New Roman" w:cs="Times New Roman"/>
                <w:sz w:val="24"/>
                <w:szCs w:val="24"/>
              </w:rPr>
              <w:t>27</w:t>
            </w:r>
            <w:r w:rsidRPr="00D014D5">
              <w:rPr>
                <w:rFonts w:ascii="Times New Roman" w:hAnsi="Times New Roman" w:cs="Times New Roman"/>
                <w:sz w:val="24"/>
                <w:szCs w:val="24"/>
              </w:rPr>
              <w:t>,7</w:t>
            </w:r>
            <w:r w:rsidR="002B6AB5" w:rsidRPr="00D014D5">
              <w:rPr>
                <w:rFonts w:ascii="Times New Roman" w:hAnsi="Times New Roman" w:cs="Times New Roman"/>
                <w:sz w:val="24"/>
                <w:szCs w:val="24"/>
              </w:rPr>
              <w:t>9</w:t>
            </w:r>
          </w:p>
        </w:tc>
        <w:tc>
          <w:tcPr>
            <w:tcW w:w="2054" w:type="dxa"/>
          </w:tcPr>
          <w:p w14:paraId="3165B699" w14:textId="77777777" w:rsidR="009A6962" w:rsidRPr="00D014D5" w:rsidRDefault="00BE45F0" w:rsidP="009A6962">
            <w:pPr>
              <w:rPr>
                <w:rFonts w:ascii="Times New Roman" w:hAnsi="Times New Roman" w:cs="Times New Roman"/>
                <w:sz w:val="24"/>
                <w:szCs w:val="24"/>
              </w:rPr>
            </w:pPr>
            <w:r w:rsidRPr="00D014D5">
              <w:rPr>
                <w:rFonts w:ascii="Times New Roman" w:hAnsi="Times New Roman" w:cs="Times New Roman"/>
                <w:sz w:val="24"/>
                <w:szCs w:val="24"/>
              </w:rPr>
              <w:t xml:space="preserve">        </w:t>
            </w:r>
            <w:r w:rsidR="009A6962" w:rsidRPr="00D014D5">
              <w:rPr>
                <w:rFonts w:ascii="Times New Roman" w:hAnsi="Times New Roman" w:cs="Times New Roman"/>
                <w:sz w:val="24"/>
                <w:szCs w:val="24"/>
              </w:rPr>
              <w:t>1 070,00</w:t>
            </w:r>
          </w:p>
        </w:tc>
        <w:tc>
          <w:tcPr>
            <w:tcW w:w="2054" w:type="dxa"/>
          </w:tcPr>
          <w:p w14:paraId="261ACA13" w14:textId="77777777"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5" w:type="dxa"/>
          </w:tcPr>
          <w:p w14:paraId="6CC7011C" w14:textId="77777777"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r>
      <w:tr w:rsidR="002B2A89" w:rsidRPr="00E829B2" w14:paraId="0D5B00E5" w14:textId="77777777" w:rsidTr="008F14AC">
        <w:trPr>
          <w:trHeight w:val="431"/>
        </w:trPr>
        <w:tc>
          <w:tcPr>
            <w:tcW w:w="3191" w:type="dxa"/>
          </w:tcPr>
          <w:p w14:paraId="0C25BCB4" w14:textId="77777777"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center"/>
          </w:tcPr>
          <w:p w14:paraId="1EC4FE30" w14:textId="0B6B05DB" w:rsidR="002B2A89" w:rsidRPr="00CD08CE" w:rsidRDefault="00063EDC" w:rsidP="008324CB">
            <w:pPr>
              <w:jc w:val="center"/>
              <w:rPr>
                <w:rFonts w:ascii="Times New Roman" w:hAnsi="Times New Roman" w:cs="Times New Roman"/>
                <w:sz w:val="24"/>
                <w:szCs w:val="24"/>
              </w:rPr>
            </w:pPr>
            <w:r w:rsidRPr="00CD08CE">
              <w:rPr>
                <w:rFonts w:ascii="Times New Roman" w:hAnsi="Times New Roman" w:cs="Times New Roman"/>
                <w:sz w:val="24"/>
                <w:szCs w:val="24"/>
              </w:rPr>
              <w:t>4 457 711,7</w:t>
            </w:r>
          </w:p>
        </w:tc>
        <w:tc>
          <w:tcPr>
            <w:tcW w:w="2046" w:type="dxa"/>
            <w:vAlign w:val="center"/>
          </w:tcPr>
          <w:p w14:paraId="06584524" w14:textId="77777777" w:rsidR="002B2A89" w:rsidRPr="00CD08CE" w:rsidRDefault="009F6BC6" w:rsidP="008324CB">
            <w:pPr>
              <w:jc w:val="center"/>
              <w:rPr>
                <w:rFonts w:ascii="Times New Roman" w:hAnsi="Times New Roman" w:cs="Times New Roman"/>
                <w:sz w:val="24"/>
                <w:szCs w:val="24"/>
              </w:rPr>
            </w:pPr>
            <w:r w:rsidRPr="00CD08CE">
              <w:rPr>
                <w:rFonts w:ascii="Times New Roman" w:hAnsi="Times New Roman" w:cs="Times New Roman"/>
                <w:sz w:val="24"/>
                <w:szCs w:val="24"/>
              </w:rPr>
              <w:t xml:space="preserve"> </w:t>
            </w:r>
            <w:r w:rsidR="008D0591" w:rsidRPr="00CD08CE">
              <w:rPr>
                <w:rFonts w:ascii="Times New Roman" w:hAnsi="Times New Roman" w:cs="Times New Roman"/>
                <w:sz w:val="24"/>
                <w:szCs w:val="24"/>
              </w:rPr>
              <w:t>7</w:t>
            </w:r>
            <w:r w:rsidR="002B2A89" w:rsidRPr="00CD08CE">
              <w:rPr>
                <w:rFonts w:ascii="Times New Roman" w:hAnsi="Times New Roman" w:cs="Times New Roman"/>
                <w:sz w:val="24"/>
                <w:szCs w:val="24"/>
              </w:rPr>
              <w:t>00</w:t>
            </w:r>
            <w:r w:rsidR="00F970A8" w:rsidRPr="00CD08CE">
              <w:rPr>
                <w:rFonts w:ascii="Times New Roman" w:hAnsi="Times New Roman" w:cs="Times New Roman"/>
                <w:sz w:val="24"/>
                <w:szCs w:val="24"/>
              </w:rPr>
              <w:t> </w:t>
            </w:r>
            <w:r w:rsidR="008324CB" w:rsidRPr="00CD08CE">
              <w:rPr>
                <w:rFonts w:ascii="Times New Roman" w:hAnsi="Times New Roman" w:cs="Times New Roman"/>
                <w:sz w:val="24"/>
                <w:szCs w:val="24"/>
              </w:rPr>
              <w:t>2</w:t>
            </w:r>
            <w:r w:rsidR="002B2A89" w:rsidRPr="00CD08CE">
              <w:rPr>
                <w:rFonts w:ascii="Times New Roman" w:hAnsi="Times New Roman" w:cs="Times New Roman"/>
                <w:sz w:val="24"/>
                <w:szCs w:val="24"/>
              </w:rPr>
              <w:t>00</w:t>
            </w:r>
            <w:r w:rsidR="00F970A8" w:rsidRPr="00CD08CE">
              <w:rPr>
                <w:rFonts w:ascii="Times New Roman" w:hAnsi="Times New Roman" w:cs="Times New Roman"/>
                <w:sz w:val="24"/>
                <w:szCs w:val="24"/>
              </w:rPr>
              <w:t>,0</w:t>
            </w:r>
          </w:p>
        </w:tc>
        <w:tc>
          <w:tcPr>
            <w:tcW w:w="2060" w:type="dxa"/>
            <w:vAlign w:val="center"/>
          </w:tcPr>
          <w:p w14:paraId="0361376B" w14:textId="77777777" w:rsidR="002B2A89" w:rsidRPr="00CD08CE" w:rsidRDefault="002B2A89">
            <w:pPr>
              <w:jc w:val="center"/>
              <w:rPr>
                <w:rFonts w:ascii="Times New Roman" w:hAnsi="Times New Roman" w:cs="Times New Roman"/>
                <w:sz w:val="24"/>
                <w:szCs w:val="24"/>
              </w:rPr>
            </w:pPr>
            <w:r w:rsidRPr="00CD08CE">
              <w:rPr>
                <w:rFonts w:ascii="Times New Roman" w:hAnsi="Times New Roman" w:cs="Times New Roman"/>
                <w:sz w:val="24"/>
                <w:szCs w:val="24"/>
              </w:rPr>
              <w:t>1</w:t>
            </w:r>
            <w:r w:rsidR="009F6BC6" w:rsidRPr="00CD08CE">
              <w:rPr>
                <w:rFonts w:ascii="Times New Roman" w:hAnsi="Times New Roman" w:cs="Times New Roman"/>
                <w:sz w:val="24"/>
                <w:szCs w:val="24"/>
              </w:rPr>
              <w:t xml:space="preserve"> </w:t>
            </w:r>
            <w:r w:rsidR="00A37319" w:rsidRPr="00CD08CE">
              <w:rPr>
                <w:rFonts w:ascii="Times New Roman" w:hAnsi="Times New Roman" w:cs="Times New Roman"/>
                <w:sz w:val="24"/>
                <w:szCs w:val="24"/>
              </w:rPr>
              <w:t>939</w:t>
            </w:r>
            <w:r w:rsidR="00F970A8" w:rsidRPr="00CD08CE">
              <w:rPr>
                <w:rFonts w:ascii="Times New Roman" w:hAnsi="Times New Roman" w:cs="Times New Roman"/>
                <w:sz w:val="24"/>
                <w:szCs w:val="24"/>
              </w:rPr>
              <w:t> </w:t>
            </w:r>
            <w:r w:rsidR="00A37319" w:rsidRPr="00CD08CE">
              <w:rPr>
                <w:rFonts w:ascii="Times New Roman" w:hAnsi="Times New Roman" w:cs="Times New Roman"/>
                <w:sz w:val="24"/>
                <w:szCs w:val="24"/>
              </w:rPr>
              <w:t>787</w:t>
            </w:r>
            <w:r w:rsidR="00F970A8" w:rsidRPr="00CD08CE">
              <w:rPr>
                <w:rFonts w:ascii="Times New Roman" w:hAnsi="Times New Roman" w:cs="Times New Roman"/>
                <w:sz w:val="24"/>
                <w:szCs w:val="24"/>
              </w:rPr>
              <w:t>,0</w:t>
            </w:r>
          </w:p>
        </w:tc>
        <w:tc>
          <w:tcPr>
            <w:tcW w:w="2054" w:type="dxa"/>
            <w:vAlign w:val="center"/>
          </w:tcPr>
          <w:p w14:paraId="4397C655" w14:textId="0E69FC5F" w:rsidR="002B2A89" w:rsidRPr="00CD08CE" w:rsidRDefault="00167EE5">
            <w:pPr>
              <w:jc w:val="center"/>
              <w:rPr>
                <w:rFonts w:ascii="Times New Roman" w:hAnsi="Times New Roman" w:cs="Times New Roman"/>
                <w:sz w:val="24"/>
                <w:szCs w:val="24"/>
              </w:rPr>
            </w:pPr>
            <w:r w:rsidRPr="00CD08CE">
              <w:rPr>
                <w:rFonts w:ascii="Times New Roman" w:hAnsi="Times New Roman" w:cs="Times New Roman"/>
                <w:sz w:val="24"/>
                <w:szCs w:val="24"/>
              </w:rPr>
              <w:t>1 817 324,7</w:t>
            </w:r>
          </w:p>
        </w:tc>
        <w:tc>
          <w:tcPr>
            <w:tcW w:w="2054" w:type="dxa"/>
            <w:vAlign w:val="center"/>
          </w:tcPr>
          <w:p w14:paraId="30A08924" w14:textId="77777777" w:rsidR="002B2A89" w:rsidRPr="00CD08CE" w:rsidRDefault="002B2A89">
            <w:pPr>
              <w:jc w:val="center"/>
              <w:rPr>
                <w:rFonts w:ascii="Times New Roman" w:hAnsi="Times New Roman" w:cs="Times New Roman"/>
                <w:sz w:val="24"/>
                <w:szCs w:val="24"/>
              </w:rPr>
            </w:pPr>
            <w:r w:rsidRPr="00CD08CE">
              <w:rPr>
                <w:rFonts w:ascii="Times New Roman" w:hAnsi="Times New Roman" w:cs="Times New Roman"/>
                <w:sz w:val="24"/>
                <w:szCs w:val="24"/>
              </w:rPr>
              <w:t>200</w:t>
            </w:r>
            <w:r w:rsidR="00F970A8" w:rsidRPr="00CD08CE">
              <w:rPr>
                <w:rFonts w:ascii="Times New Roman" w:hAnsi="Times New Roman" w:cs="Times New Roman"/>
                <w:sz w:val="24"/>
                <w:szCs w:val="24"/>
              </w:rPr>
              <w:t>,0</w:t>
            </w:r>
          </w:p>
        </w:tc>
        <w:tc>
          <w:tcPr>
            <w:tcW w:w="2055" w:type="dxa"/>
            <w:vAlign w:val="center"/>
          </w:tcPr>
          <w:p w14:paraId="19B9F0E3" w14:textId="77777777"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r>
      <w:tr w:rsidR="00720817" w:rsidRPr="00E829B2" w14:paraId="5D663EF9" w14:textId="77777777" w:rsidTr="00A85ECB">
        <w:trPr>
          <w:trHeight w:val="417"/>
        </w:trPr>
        <w:tc>
          <w:tcPr>
            <w:tcW w:w="3191" w:type="dxa"/>
          </w:tcPr>
          <w:p w14:paraId="773E0F27" w14:textId="77777777" w:rsidR="00720817" w:rsidRPr="00C526D6" w:rsidRDefault="00720817" w:rsidP="0072081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14:paraId="22D853B0" w14:textId="77777777" w:rsidR="00720817" w:rsidRPr="00E73BE1" w:rsidRDefault="00720817" w:rsidP="0072081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center"/>
          </w:tcPr>
          <w:p w14:paraId="600F5EFA" w14:textId="5958803F" w:rsidR="00720817" w:rsidRPr="00CD08CE" w:rsidRDefault="00167EE5" w:rsidP="00720817">
            <w:pPr>
              <w:jc w:val="center"/>
              <w:rPr>
                <w:rFonts w:ascii="Times New Roman" w:hAnsi="Times New Roman" w:cs="Times New Roman"/>
                <w:sz w:val="24"/>
                <w:szCs w:val="24"/>
              </w:rPr>
            </w:pPr>
            <w:r w:rsidRPr="00CD08CE">
              <w:rPr>
                <w:rFonts w:ascii="Times New Roman" w:hAnsi="Times New Roman" w:cs="Times New Roman"/>
                <w:sz w:val="24"/>
                <w:szCs w:val="24"/>
              </w:rPr>
              <w:t>4 472 836,49</w:t>
            </w:r>
          </w:p>
        </w:tc>
        <w:tc>
          <w:tcPr>
            <w:tcW w:w="2046" w:type="dxa"/>
            <w:vAlign w:val="center"/>
          </w:tcPr>
          <w:p w14:paraId="48BB8712" w14:textId="77777777" w:rsidR="00720817" w:rsidRPr="00CD08CE" w:rsidRDefault="00720817" w:rsidP="00720817">
            <w:pPr>
              <w:jc w:val="center"/>
              <w:rPr>
                <w:rFonts w:ascii="Times New Roman" w:hAnsi="Times New Roman" w:cs="Times New Roman"/>
                <w:sz w:val="24"/>
                <w:szCs w:val="24"/>
              </w:rPr>
            </w:pPr>
            <w:r w:rsidRPr="00CD08CE">
              <w:rPr>
                <w:rFonts w:ascii="Times New Roman" w:hAnsi="Times New Roman" w:cs="Times New Roman"/>
                <w:sz w:val="24"/>
                <w:szCs w:val="24"/>
              </w:rPr>
              <w:t xml:space="preserve"> 705 887,0</w:t>
            </w:r>
          </w:p>
        </w:tc>
        <w:tc>
          <w:tcPr>
            <w:tcW w:w="2060" w:type="dxa"/>
            <w:vAlign w:val="center"/>
          </w:tcPr>
          <w:p w14:paraId="5D3986BE" w14:textId="77777777" w:rsidR="00720817" w:rsidRPr="00CD08CE" w:rsidRDefault="00355BE1" w:rsidP="00720817">
            <w:pPr>
              <w:jc w:val="center"/>
              <w:rPr>
                <w:rFonts w:ascii="Times New Roman" w:hAnsi="Times New Roman" w:cs="Times New Roman"/>
                <w:strike/>
                <w:sz w:val="24"/>
                <w:szCs w:val="24"/>
              </w:rPr>
            </w:pPr>
            <w:r w:rsidRPr="00CD08CE">
              <w:rPr>
                <w:rFonts w:ascii="Times New Roman" w:hAnsi="Times New Roman" w:cs="Times New Roman"/>
                <w:sz w:val="24"/>
                <w:szCs w:val="24"/>
              </w:rPr>
              <w:t>1</w:t>
            </w:r>
            <w:r w:rsidR="00304565" w:rsidRPr="00CD08CE">
              <w:rPr>
                <w:rFonts w:ascii="Times New Roman" w:hAnsi="Times New Roman" w:cs="Times New Roman"/>
                <w:sz w:val="24"/>
                <w:szCs w:val="24"/>
              </w:rPr>
              <w:t> 946 0</w:t>
            </w:r>
            <w:r w:rsidR="002B6AB5" w:rsidRPr="00CD08CE">
              <w:rPr>
                <w:rFonts w:ascii="Times New Roman" w:hAnsi="Times New Roman" w:cs="Times New Roman"/>
                <w:sz w:val="24"/>
                <w:szCs w:val="24"/>
              </w:rPr>
              <w:t>14</w:t>
            </w:r>
            <w:r w:rsidRPr="00CD08CE">
              <w:rPr>
                <w:rFonts w:ascii="Times New Roman" w:hAnsi="Times New Roman" w:cs="Times New Roman"/>
                <w:sz w:val="24"/>
                <w:szCs w:val="24"/>
              </w:rPr>
              <w:t>,7</w:t>
            </w:r>
            <w:r w:rsidR="002B6AB5" w:rsidRPr="00CD08CE">
              <w:rPr>
                <w:rFonts w:ascii="Times New Roman" w:hAnsi="Times New Roman" w:cs="Times New Roman"/>
                <w:sz w:val="24"/>
                <w:szCs w:val="24"/>
              </w:rPr>
              <w:t>9</w:t>
            </w:r>
          </w:p>
        </w:tc>
        <w:tc>
          <w:tcPr>
            <w:tcW w:w="2054" w:type="dxa"/>
            <w:vAlign w:val="center"/>
          </w:tcPr>
          <w:p w14:paraId="02F312A0" w14:textId="48D7A560" w:rsidR="00720817" w:rsidRPr="00CD08CE" w:rsidRDefault="00167EE5" w:rsidP="00720817">
            <w:pPr>
              <w:jc w:val="center"/>
              <w:rPr>
                <w:rFonts w:ascii="Times New Roman" w:hAnsi="Times New Roman" w:cs="Times New Roman"/>
                <w:sz w:val="24"/>
                <w:szCs w:val="24"/>
              </w:rPr>
            </w:pPr>
            <w:r w:rsidRPr="00CD08CE">
              <w:rPr>
                <w:rFonts w:ascii="Times New Roman" w:hAnsi="Times New Roman" w:cs="Times New Roman"/>
                <w:sz w:val="24"/>
                <w:szCs w:val="24"/>
              </w:rPr>
              <w:t>1 818 394,7</w:t>
            </w:r>
          </w:p>
        </w:tc>
        <w:tc>
          <w:tcPr>
            <w:tcW w:w="2054" w:type="dxa"/>
          </w:tcPr>
          <w:p w14:paraId="421E314F" w14:textId="77777777" w:rsidR="00720817" w:rsidRPr="00CD08CE" w:rsidRDefault="00720817" w:rsidP="00720817">
            <w:pPr>
              <w:rPr>
                <w:rFonts w:ascii="Times New Roman" w:hAnsi="Times New Roman" w:cs="Times New Roman"/>
                <w:sz w:val="24"/>
                <w:szCs w:val="24"/>
              </w:rPr>
            </w:pPr>
            <w:r w:rsidRPr="00CD08CE">
              <w:rPr>
                <w:rFonts w:ascii="Times New Roman" w:hAnsi="Times New Roman" w:cs="Times New Roman"/>
                <w:sz w:val="24"/>
                <w:szCs w:val="24"/>
              </w:rPr>
              <w:t xml:space="preserve">         1 270,00</w:t>
            </w:r>
          </w:p>
        </w:tc>
        <w:tc>
          <w:tcPr>
            <w:tcW w:w="2055" w:type="dxa"/>
          </w:tcPr>
          <w:p w14:paraId="1B566B7C" w14:textId="77777777"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r>
    </w:tbl>
    <w:p w14:paraId="368AC8E0" w14:textId="77777777"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4A2994">
          <w:headerReference w:type="default" r:id="rId8"/>
          <w:footerReference w:type="default" r:id="rId9"/>
          <w:pgSz w:w="16840" w:h="11907" w:orient="landscape"/>
          <w:pgMar w:top="539" w:right="340" w:bottom="720" w:left="1134" w:header="720" w:footer="720" w:gutter="0"/>
          <w:cols w:space="720"/>
          <w:noEndnote/>
          <w:docGrid w:linePitch="299"/>
        </w:sectPr>
      </w:pPr>
    </w:p>
    <w:p w14:paraId="0548FADE" w14:textId="77777777"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14:paraId="5BCCC0AF" w14:textId="77777777"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14:paraId="5908CF97" w14:textId="77777777"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14:paraId="4210C1C7" w14:textId="77777777" w:rsidR="005C22C5" w:rsidRPr="005C22C5" w:rsidRDefault="005C22C5" w:rsidP="005C22C5">
      <w:pPr>
        <w:pStyle w:val="aff8"/>
        <w:widowControl w:val="0"/>
        <w:autoSpaceDE w:val="0"/>
        <w:autoSpaceDN w:val="0"/>
        <w:spacing w:after="0" w:line="240" w:lineRule="auto"/>
        <w:ind w:left="1129"/>
        <w:rPr>
          <w:rFonts w:ascii="Times New Roman" w:hAnsi="Times New Roman" w:cs="Times New Roman"/>
          <w:b/>
          <w:sz w:val="24"/>
          <w:szCs w:val="24"/>
        </w:rPr>
      </w:pPr>
    </w:p>
    <w:p w14:paraId="17E6B4AE" w14:textId="6D6D770D" w:rsidR="00CB21FE" w:rsidRDefault="003D485F"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 </w:t>
      </w:r>
      <w:r w:rsidR="00CB21FE" w:rsidRPr="00CB21FE">
        <w:rPr>
          <w:rFonts w:ascii="Times New Roman" w:hAnsi="Times New Roman" w:cs="Times New Roman"/>
          <w:sz w:val="24"/>
          <w:szCs w:val="24"/>
          <w:lang w:eastAsia="ru-RU"/>
        </w:rPr>
        <w:t xml:space="preserve">По состоянию на </w:t>
      </w:r>
      <w:r w:rsidR="00CB21FE" w:rsidRPr="00292CA9">
        <w:rPr>
          <w:rFonts w:ascii="Times New Roman" w:hAnsi="Times New Roman" w:cs="Times New Roman"/>
          <w:sz w:val="24"/>
          <w:szCs w:val="24"/>
          <w:lang w:eastAsia="ru-RU"/>
        </w:rPr>
        <w:t>01 января 20</w:t>
      </w:r>
      <w:r w:rsidR="002E5954" w:rsidRPr="00292CA9">
        <w:rPr>
          <w:rFonts w:ascii="Times New Roman" w:hAnsi="Times New Roman" w:cs="Times New Roman"/>
          <w:sz w:val="24"/>
          <w:szCs w:val="24"/>
          <w:lang w:eastAsia="ru-RU"/>
        </w:rPr>
        <w:t>2</w:t>
      </w:r>
      <w:r w:rsidR="00F673A2" w:rsidRPr="00292CA9">
        <w:rPr>
          <w:rFonts w:ascii="Times New Roman" w:hAnsi="Times New Roman" w:cs="Times New Roman"/>
          <w:sz w:val="24"/>
          <w:szCs w:val="24"/>
          <w:lang w:eastAsia="ru-RU"/>
        </w:rPr>
        <w:t>1</w:t>
      </w:r>
      <w:r w:rsidR="00CB21FE" w:rsidRPr="00CB21FE">
        <w:rPr>
          <w:rFonts w:ascii="Times New Roman" w:hAnsi="Times New Roman" w:cs="Times New Roman"/>
          <w:sz w:val="24"/>
          <w:szCs w:val="24"/>
          <w:lang w:eastAsia="ru-RU"/>
        </w:rPr>
        <w:t xml:space="preserve"> года население городского округа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Московской области (далее – городской округ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составило </w:t>
      </w:r>
      <w:r w:rsidR="00CB21FE" w:rsidRPr="00292CA9">
        <w:rPr>
          <w:rFonts w:ascii="Times New Roman" w:hAnsi="Times New Roman" w:cs="Times New Roman"/>
          <w:sz w:val="24"/>
          <w:szCs w:val="24"/>
          <w:lang w:eastAsia="ru-RU"/>
        </w:rPr>
        <w:t>12</w:t>
      </w:r>
      <w:r w:rsidR="00B369B7" w:rsidRPr="00292CA9">
        <w:rPr>
          <w:rFonts w:ascii="Times New Roman" w:hAnsi="Times New Roman" w:cs="Times New Roman"/>
          <w:sz w:val="24"/>
          <w:szCs w:val="24"/>
          <w:lang w:eastAsia="ru-RU"/>
        </w:rPr>
        <w:t>3</w:t>
      </w:r>
      <w:r w:rsidR="001D1F6D" w:rsidRPr="00292CA9">
        <w:rPr>
          <w:rFonts w:ascii="Times New Roman" w:hAnsi="Times New Roman" w:cs="Times New Roman"/>
          <w:sz w:val="24"/>
          <w:szCs w:val="24"/>
          <w:lang w:eastAsia="ru-RU"/>
        </w:rPr>
        <w:t xml:space="preserve"> </w:t>
      </w:r>
      <w:r w:rsidR="00B369B7" w:rsidRPr="00292CA9">
        <w:rPr>
          <w:rFonts w:ascii="Times New Roman" w:hAnsi="Times New Roman" w:cs="Times New Roman"/>
          <w:sz w:val="24"/>
          <w:szCs w:val="24"/>
          <w:lang w:eastAsia="ru-RU"/>
        </w:rPr>
        <w:t>966</w:t>
      </w:r>
      <w:r w:rsidR="00CB21FE" w:rsidRPr="00292CA9">
        <w:rPr>
          <w:rFonts w:ascii="Times New Roman" w:hAnsi="Times New Roman" w:cs="Times New Roman"/>
          <w:sz w:val="24"/>
          <w:szCs w:val="24"/>
          <w:lang w:eastAsia="ru-RU"/>
        </w:rPr>
        <w:t xml:space="preserve"> человек</w:t>
      </w:r>
      <w:r w:rsidR="00292CA9" w:rsidRPr="00292CA9">
        <w:rPr>
          <w:rFonts w:ascii="Times New Roman" w:hAnsi="Times New Roman" w:cs="Times New Roman"/>
          <w:sz w:val="24"/>
          <w:szCs w:val="24"/>
          <w:lang w:eastAsia="ru-RU"/>
        </w:rPr>
        <w:t>.</w:t>
      </w:r>
    </w:p>
    <w:p w14:paraId="08AE3255" w14:textId="3DCD8CEE"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Количество субъектов малого и среднего предпринимательства, зарегистрированных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по состоянию </w:t>
      </w:r>
      <w:r w:rsidRPr="00292CA9">
        <w:rPr>
          <w:rFonts w:ascii="Times New Roman" w:hAnsi="Times New Roman" w:cs="Times New Roman"/>
          <w:sz w:val="24"/>
          <w:szCs w:val="24"/>
          <w:lang w:eastAsia="ru-RU"/>
        </w:rPr>
        <w:t>на 01 января 20</w:t>
      </w:r>
      <w:r w:rsidR="002E5954" w:rsidRPr="00292CA9">
        <w:rPr>
          <w:rFonts w:ascii="Times New Roman" w:hAnsi="Times New Roman" w:cs="Times New Roman"/>
          <w:sz w:val="24"/>
          <w:szCs w:val="24"/>
          <w:lang w:eastAsia="ru-RU"/>
        </w:rPr>
        <w:t>2</w:t>
      </w:r>
      <w:r w:rsidR="00B369B7" w:rsidRPr="00292CA9">
        <w:rPr>
          <w:rFonts w:ascii="Times New Roman" w:hAnsi="Times New Roman" w:cs="Times New Roman"/>
          <w:sz w:val="24"/>
          <w:szCs w:val="24"/>
          <w:lang w:eastAsia="ru-RU"/>
        </w:rPr>
        <w:t>1</w:t>
      </w:r>
      <w:r w:rsidRPr="00292CA9">
        <w:rPr>
          <w:rFonts w:ascii="Times New Roman" w:hAnsi="Times New Roman" w:cs="Times New Roman"/>
          <w:sz w:val="24"/>
          <w:szCs w:val="24"/>
          <w:lang w:eastAsia="ru-RU"/>
        </w:rPr>
        <w:t xml:space="preserve"> года составляет </w:t>
      </w:r>
      <w:r w:rsidR="002E5954" w:rsidRPr="00292CA9">
        <w:rPr>
          <w:rFonts w:ascii="Times New Roman" w:hAnsi="Times New Roman" w:cs="Times New Roman"/>
          <w:sz w:val="24"/>
          <w:szCs w:val="24"/>
          <w:lang w:eastAsia="ru-RU"/>
        </w:rPr>
        <w:t>7</w:t>
      </w:r>
      <w:r w:rsidRPr="00292CA9">
        <w:rPr>
          <w:rFonts w:ascii="Times New Roman" w:hAnsi="Times New Roman" w:cs="Times New Roman"/>
          <w:sz w:val="24"/>
          <w:szCs w:val="24"/>
          <w:lang w:eastAsia="ru-RU"/>
        </w:rPr>
        <w:t xml:space="preserve"> </w:t>
      </w:r>
      <w:r w:rsidR="002E5954" w:rsidRPr="00292CA9">
        <w:rPr>
          <w:rFonts w:ascii="Times New Roman" w:hAnsi="Times New Roman" w:cs="Times New Roman"/>
          <w:sz w:val="24"/>
          <w:szCs w:val="24"/>
          <w:lang w:eastAsia="ru-RU"/>
        </w:rPr>
        <w:t>7</w:t>
      </w:r>
      <w:r w:rsidR="00E37AC1" w:rsidRPr="00292CA9">
        <w:rPr>
          <w:rFonts w:ascii="Times New Roman" w:hAnsi="Times New Roman" w:cs="Times New Roman"/>
          <w:sz w:val="24"/>
          <w:szCs w:val="24"/>
          <w:lang w:eastAsia="ru-RU"/>
        </w:rPr>
        <w:t>26</w:t>
      </w:r>
      <w:r w:rsidRPr="00292CA9">
        <w:rPr>
          <w:rFonts w:ascii="Times New Roman" w:hAnsi="Times New Roman" w:cs="Times New Roman"/>
          <w:sz w:val="24"/>
          <w:szCs w:val="24"/>
          <w:lang w:eastAsia="ru-RU"/>
        </w:rPr>
        <w:t xml:space="preserve"> ед</w:t>
      </w:r>
      <w:r w:rsidR="00B369B7" w:rsidRPr="00292CA9">
        <w:rPr>
          <w:rFonts w:ascii="Times New Roman" w:hAnsi="Times New Roman" w:cs="Times New Roman"/>
          <w:sz w:val="24"/>
          <w:szCs w:val="24"/>
          <w:lang w:eastAsia="ru-RU"/>
        </w:rPr>
        <w:t xml:space="preserve">., на 01 января 2022 года составляет </w:t>
      </w:r>
      <w:r w:rsidR="00AB335B" w:rsidRPr="00292CA9">
        <w:rPr>
          <w:rFonts w:ascii="Times New Roman" w:hAnsi="Times New Roman" w:cs="Times New Roman"/>
          <w:sz w:val="24"/>
          <w:szCs w:val="24"/>
          <w:lang w:eastAsia="ru-RU"/>
        </w:rPr>
        <w:t>–</w:t>
      </w:r>
      <w:r w:rsidR="00B369B7" w:rsidRPr="00292CA9">
        <w:rPr>
          <w:rFonts w:ascii="Times New Roman" w:hAnsi="Times New Roman" w:cs="Times New Roman"/>
          <w:sz w:val="24"/>
          <w:szCs w:val="24"/>
          <w:lang w:eastAsia="ru-RU"/>
        </w:rPr>
        <w:t xml:space="preserve"> </w:t>
      </w:r>
      <w:r w:rsidR="00AB335B" w:rsidRPr="00292CA9">
        <w:rPr>
          <w:rFonts w:ascii="Times New Roman" w:hAnsi="Times New Roman" w:cs="Times New Roman"/>
          <w:sz w:val="24"/>
          <w:szCs w:val="24"/>
          <w:lang w:eastAsia="ru-RU"/>
        </w:rPr>
        <w:t>8 549.</w:t>
      </w:r>
      <w:r w:rsidR="00B369B7">
        <w:rPr>
          <w:rFonts w:ascii="Times New Roman" w:hAnsi="Times New Roman" w:cs="Times New Roman"/>
          <w:sz w:val="24"/>
          <w:szCs w:val="24"/>
          <w:lang w:eastAsia="ru-RU"/>
        </w:rPr>
        <w:t xml:space="preserve"> </w:t>
      </w:r>
    </w:p>
    <w:p w14:paraId="1DCDA66C"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Стабильный рост основных экономических показателей, диверсифицированный характер экономики городского округа, повышение эффективности работы всех управленческих звеньев позволили провести целенаправленную программно-ориентированную бюджетную и налоговую политику, основными принципами которой явились:</w:t>
      </w:r>
    </w:p>
    <w:p w14:paraId="757631E8"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14:paraId="526585B8"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сбалансированность бюджета;</w:t>
      </w:r>
    </w:p>
    <w:p w14:paraId="1BC7C82D"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формирование бюджетных параметров, исходя из безусловного исполнения действующих расходных обязательств;</w:t>
      </w:r>
    </w:p>
    <w:p w14:paraId="5A572224"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14:paraId="5BC596F8"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Научно-промышленному комплексу принадлежит одна из ведущих ролей в экономике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14:paraId="463D8468"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Потребительский рынок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14:paraId="4078FCE1" w14:textId="77777777" w:rsidR="0041388F" w:rsidRPr="00C12565" w:rsidRDefault="00CB21FE" w:rsidP="0041388F">
      <w:pPr>
        <w:spacing w:after="0" w:line="240" w:lineRule="auto"/>
        <w:ind w:firstLine="708"/>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остается практическое решение вопросов по обеспечению всех социальных групп населения округа качественными </w:t>
      </w:r>
      <w:r w:rsidRPr="00C12565">
        <w:rPr>
          <w:rFonts w:ascii="Times New Roman" w:hAnsi="Times New Roman" w:cs="Times New Roman"/>
          <w:sz w:val="24"/>
          <w:szCs w:val="24"/>
          <w:lang w:eastAsia="ru-RU"/>
        </w:rPr>
        <w:t>товарами и услугами по доступным ценам.</w:t>
      </w:r>
      <w:r w:rsidR="0041388F" w:rsidRPr="00C12565">
        <w:rPr>
          <w:rFonts w:ascii="Times New Roman" w:hAnsi="Times New Roman" w:cs="Times New Roman"/>
          <w:sz w:val="24"/>
          <w:szCs w:val="24"/>
          <w:lang w:eastAsia="ru-RU"/>
        </w:rPr>
        <w:t xml:space="preserve"> </w:t>
      </w:r>
    </w:p>
    <w:p w14:paraId="0CF57A24" w14:textId="37BE440A" w:rsidR="0041388F" w:rsidRPr="00C12565" w:rsidRDefault="0041388F" w:rsidP="0041388F">
      <w:pPr>
        <w:spacing w:after="0" w:line="240" w:lineRule="auto"/>
        <w:ind w:firstLine="708"/>
        <w:jc w:val="both"/>
        <w:rPr>
          <w:rFonts w:ascii="Times New Roman" w:hAnsi="Times New Roman" w:cs="Times New Roman"/>
          <w:sz w:val="24"/>
          <w:szCs w:val="24"/>
        </w:rPr>
      </w:pPr>
      <w:r w:rsidRPr="00C12565">
        <w:rPr>
          <w:rFonts w:ascii="Times New Roman" w:hAnsi="Times New Roman" w:cs="Times New Roman"/>
          <w:sz w:val="24"/>
          <w:szCs w:val="24"/>
        </w:rPr>
        <w:t xml:space="preserve">Еще одним необходимым фактором для укрепления экономики и создания благоприятного предпринимательского климата в городском округе являются меры, направленные на развитие конкурентной среды. Основополагающим принципом развития конкуренции является обеспечение равного доступа к информации о деятельности органов местного самоуправления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 </w:t>
      </w:r>
    </w:p>
    <w:p w14:paraId="19451544" w14:textId="164031C1" w:rsidR="00BB7076" w:rsidRPr="00C12565" w:rsidRDefault="00BB7076" w:rsidP="00BB7076">
      <w:pPr>
        <w:autoSpaceDE w:val="0"/>
        <w:autoSpaceDN w:val="0"/>
        <w:adjustRightInd w:val="0"/>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С целью повышения уровня информированности о состоянии конкурентной среды и деятельности по содействию развитию конкуренции в городском округе Истра на официальном сайте администрации муниципального образования «городской округ Истра» создан тематический раздел о состоянии и содействии развития конкуренции.</w:t>
      </w:r>
    </w:p>
    <w:p w14:paraId="410D5B3B" w14:textId="3475699D" w:rsidR="00CB21FE" w:rsidRPr="00C12565" w:rsidRDefault="0041388F" w:rsidP="0041388F">
      <w:pPr>
        <w:spacing w:after="0" w:line="240" w:lineRule="auto"/>
        <w:ind w:firstLine="708"/>
        <w:jc w:val="both"/>
        <w:rPr>
          <w:rFonts w:ascii="Times New Roman" w:hAnsi="Times New Roman" w:cs="Times New Roman"/>
          <w:sz w:val="24"/>
          <w:szCs w:val="24"/>
          <w:lang w:eastAsia="ru-RU"/>
        </w:rPr>
      </w:pPr>
      <w:r w:rsidRPr="00C12565">
        <w:rPr>
          <w:rFonts w:ascii="Times New Roman" w:hAnsi="Times New Roman" w:cs="Times New Roman"/>
          <w:sz w:val="24"/>
          <w:szCs w:val="24"/>
        </w:rPr>
        <w:t>Одним из важнейших направлений развития конкуренции является обеспечение гласности и прозрачности при осуществлении закупок для муниципальных нужд, предотвращение коррупции,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3871AAEB"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Механизмом решения поставленных задач должно</w:t>
      </w:r>
      <w:r w:rsidRPr="00CB21FE">
        <w:rPr>
          <w:rFonts w:ascii="Times New Roman" w:hAnsi="Times New Roman" w:cs="Times New Roman"/>
          <w:sz w:val="24"/>
          <w:szCs w:val="24"/>
          <w:lang w:eastAsia="ru-RU"/>
        </w:rPr>
        <w:t xml:space="preserve"> стать увеличение объема </w:t>
      </w:r>
      <w:r w:rsidRPr="00CB21FE">
        <w:rPr>
          <w:rFonts w:ascii="Times New Roman" w:hAnsi="Times New Roman" w:cs="Times New Roman"/>
          <w:sz w:val="24"/>
          <w:szCs w:val="24"/>
          <w:lang w:eastAsia="ru-RU"/>
        </w:rPr>
        <w:lastRenderedPageBreak/>
        <w:t xml:space="preserve">инвестиций, создание и модернизация высокопроизводительных рабочих мест, развитие высокотехнологичных и наукоемких отраслей экономики. </w:t>
      </w:r>
    </w:p>
    <w:p w14:paraId="7BB6D3F5"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Определяющая роль в достижении цели муниципальной программы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«Предпринимательство</w:t>
      </w:r>
      <w:r>
        <w:rPr>
          <w:rFonts w:ascii="Times New Roman" w:hAnsi="Times New Roman" w:cs="Times New Roman"/>
          <w:sz w:val="24"/>
          <w:szCs w:val="24"/>
          <w:lang w:eastAsia="ru-RU"/>
        </w:rPr>
        <w:t xml:space="preserve">» </w:t>
      </w:r>
      <w:r w:rsidRPr="00CB21FE">
        <w:rPr>
          <w:rFonts w:ascii="Times New Roman" w:hAnsi="Times New Roman" w:cs="Times New Roman"/>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14:paraId="2FEE4EFF"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rFonts w:ascii="Times New Roman" w:hAnsi="Times New Roman" w:cs="Times New Roman"/>
          <w:sz w:val="24"/>
          <w:szCs w:val="24"/>
          <w:lang w:eastAsia="ru-RU"/>
        </w:rPr>
        <w:t xml:space="preserve">Истра </w:t>
      </w:r>
      <w:r w:rsidRPr="00CB21FE">
        <w:rPr>
          <w:rFonts w:ascii="Times New Roman" w:hAnsi="Times New Roman" w:cs="Times New Roman"/>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14:paraId="6459632D" w14:textId="77777777" w:rsidR="003D485F" w:rsidRPr="00E73BE1"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14:paraId="543EADAE" w14:textId="77777777" w:rsidR="008B42E9" w:rsidRPr="008B42E9" w:rsidRDefault="008B42E9"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8B42E9">
        <w:rPr>
          <w:rFonts w:ascii="Times New Roman" w:hAnsi="Times New Roman" w:cs="Times New Roman"/>
          <w:b/>
          <w:bCs/>
          <w:sz w:val="24"/>
          <w:szCs w:val="24"/>
        </w:rPr>
        <w:t xml:space="preserve">Основные проблемы сферы реализации муниципальной программы </w:t>
      </w:r>
    </w:p>
    <w:p w14:paraId="0399E17A" w14:textId="77777777" w:rsidR="00D61DE1" w:rsidRDefault="008B42E9" w:rsidP="008B42E9">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sidR="004D291D">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14:paraId="416BC310" w14:textId="77777777" w:rsidR="00D61DE1"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14:paraId="5E270A10" w14:textId="77777777" w:rsidR="008B42E9" w:rsidRPr="008B42E9"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14:paraId="1AB9EC12"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14:paraId="69A2235C"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14:paraId="0C3382CD"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w:t>
      </w:r>
      <w:r w:rsidRPr="008B42E9">
        <w:rPr>
          <w:rFonts w:ascii="Times New Roman" w:hAnsi="Times New Roman" w:cs="Times New Roman"/>
          <w:sz w:val="24"/>
          <w:szCs w:val="24"/>
          <w:lang w:eastAsia="ru-RU"/>
        </w:rPr>
        <w:lastRenderedPageBreak/>
        <w:t>общественности. Как следствие, в обществе отсутствует толерантность к успеху и желание создавать собственный бизнес.</w:t>
      </w:r>
    </w:p>
    <w:p w14:paraId="2F2DA80C"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Муниципальная программа направлена на комплексное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 в том числе на решение указанных проблем. Она позволит:</w:t>
      </w:r>
    </w:p>
    <w:p w14:paraId="0594A955"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w:t>
      </w:r>
    </w:p>
    <w:p w14:paraId="3330D49B"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 обеспечить доступность деловых услуг для субъектов малого и среднего предпринимательства;</w:t>
      </w:r>
    </w:p>
    <w:p w14:paraId="73591705"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14:paraId="3BD51D6B"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укреплять социальный статус, повышать престиж и этичность поведения субъектов предпринимательской деятельности;</w:t>
      </w:r>
    </w:p>
    <w:p w14:paraId="79D65C6C"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вовлекать представителей бизнеса в процессы формирования и реализации государственной (муниципальной) политики по развитию малого и среднего предпринимательства, повышать общественную активность субъектов малого и среднего предпринимательства.</w:t>
      </w:r>
    </w:p>
    <w:p w14:paraId="2FA4912C" w14:textId="77777777" w:rsidR="00CB21FE"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14:paraId="57621B3A" w14:textId="77777777" w:rsidR="00D61DE1" w:rsidRPr="00D61DE1" w:rsidRDefault="00D61DE1" w:rsidP="00D61DE1">
      <w:pPr>
        <w:widowControl w:val="0"/>
        <w:autoSpaceDE w:val="0"/>
        <w:autoSpaceDN w:val="0"/>
        <w:adjustRightInd w:val="0"/>
        <w:spacing w:before="120" w:after="0" w:line="240" w:lineRule="auto"/>
        <w:ind w:firstLine="709"/>
        <w:jc w:val="center"/>
        <w:rPr>
          <w:rFonts w:ascii="Times New Roman" w:hAnsi="Times New Roman" w:cs="Times New Roman"/>
          <w:b/>
          <w:sz w:val="24"/>
          <w:szCs w:val="24"/>
          <w:lang w:eastAsia="ru-RU"/>
        </w:rPr>
      </w:pPr>
      <w:r w:rsidRPr="00D61DE1">
        <w:rPr>
          <w:rFonts w:ascii="Times New Roman" w:hAnsi="Times New Roman" w:cs="Times New Roman"/>
          <w:b/>
          <w:sz w:val="24"/>
          <w:szCs w:val="24"/>
          <w:lang w:eastAsia="ru-RU"/>
        </w:rPr>
        <w:t>1.3. Инерционный прогноз развития сферы реализации муниципальной программы</w:t>
      </w:r>
    </w:p>
    <w:p w14:paraId="69BB5C88" w14:textId="77777777" w:rsidR="007D513C" w:rsidRDefault="00D61DE1" w:rsidP="007D513C">
      <w:pPr>
        <w:widowControl w:val="0"/>
        <w:autoSpaceDE w:val="0"/>
        <w:autoSpaceDN w:val="0"/>
        <w:adjustRightInd w:val="0"/>
        <w:spacing w:before="120"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 В городском округе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действует координационный орган в области развития малого и среднего предпринимательства – Совет </w:t>
      </w:r>
      <w:r w:rsidR="007D513C">
        <w:rPr>
          <w:rFonts w:ascii="Times New Roman" w:hAnsi="Times New Roman" w:cs="Times New Roman"/>
          <w:sz w:val="24"/>
          <w:szCs w:val="24"/>
          <w:lang w:eastAsia="ru-RU"/>
        </w:rPr>
        <w:t>по развитию малого и среднего предпринимательства</w:t>
      </w:r>
      <w:r w:rsidRPr="00D61DE1">
        <w:rPr>
          <w:rFonts w:ascii="Times New Roman" w:hAnsi="Times New Roman" w:cs="Times New Roman"/>
          <w:sz w:val="24"/>
          <w:szCs w:val="24"/>
          <w:lang w:eastAsia="ru-RU"/>
        </w:rPr>
        <w:t xml:space="preserve">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Московской области при Администрации.</w:t>
      </w:r>
    </w:p>
    <w:p w14:paraId="53D9ACCA"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Ежегодно в рамках программ поддержки субъектов малого и среднего предпринимательства в городском округе </w:t>
      </w:r>
      <w:r>
        <w:rPr>
          <w:rFonts w:ascii="Times New Roman" w:hAnsi="Times New Roman" w:cs="Times New Roman"/>
          <w:sz w:val="24"/>
          <w:szCs w:val="24"/>
          <w:lang w:eastAsia="ru-RU"/>
        </w:rPr>
        <w:t xml:space="preserve">Истра </w:t>
      </w:r>
      <w:r w:rsidRPr="00D61DE1">
        <w:rPr>
          <w:rFonts w:ascii="Times New Roman" w:hAnsi="Times New Roman" w:cs="Times New Roman"/>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14:paraId="60C6A3FD"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наблюдается в последние годы сдерживающие факторы для развития этой сферы: </w:t>
      </w:r>
    </w:p>
    <w:p w14:paraId="3F8DFC40"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1. Высокая налоговая нагрузка на субъекты предпринимательства.</w:t>
      </w:r>
    </w:p>
    <w:p w14:paraId="4512E6D6"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2. Высокие проценты по банковским кредитам. </w:t>
      </w:r>
    </w:p>
    <w:p w14:paraId="012E7371"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3. Высокая арендная плата за используемые помещения. </w:t>
      </w:r>
    </w:p>
    <w:p w14:paraId="6E0F6567"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4. Высокие тарифы на энергоносители. </w:t>
      </w:r>
    </w:p>
    <w:p w14:paraId="5FB218D4"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5. Низкая производительность труда. </w:t>
      </w:r>
    </w:p>
    <w:p w14:paraId="4E6F5E7F" w14:textId="77777777" w:rsidR="00D61DE1" w:rsidRPr="008B42E9"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14:paraId="2189140B" w14:textId="77777777" w:rsidR="00C17CEF" w:rsidRPr="00DD4D5E" w:rsidRDefault="00C17CEF" w:rsidP="00DD4D5E">
      <w:pPr>
        <w:pStyle w:val="aff8"/>
        <w:widowControl w:val="0"/>
        <w:numPr>
          <w:ilvl w:val="1"/>
          <w:numId w:val="24"/>
        </w:numPr>
        <w:autoSpaceDE w:val="0"/>
        <w:autoSpaceDN w:val="0"/>
        <w:adjustRightInd w:val="0"/>
        <w:spacing w:before="120" w:after="0" w:line="240" w:lineRule="auto"/>
        <w:jc w:val="center"/>
        <w:rPr>
          <w:rFonts w:ascii="Times New Roman" w:hAnsi="Times New Roman" w:cs="Times New Roman"/>
          <w:b/>
          <w:bCs/>
          <w:sz w:val="24"/>
          <w:szCs w:val="24"/>
        </w:rPr>
      </w:pPr>
      <w:r w:rsidRPr="00DD4D5E">
        <w:rPr>
          <w:rFonts w:ascii="Times New Roman" w:hAnsi="Times New Roman" w:cs="Times New Roman"/>
          <w:b/>
          <w:bCs/>
          <w:sz w:val="24"/>
          <w:szCs w:val="24"/>
        </w:rPr>
        <w:t xml:space="preserve">Прогноз развития сферы реализации муниципальной программы с учетом реализации муниципальной программы, включая возможные </w:t>
      </w:r>
      <w:r w:rsidRPr="00DD4D5E">
        <w:rPr>
          <w:rFonts w:ascii="Times New Roman" w:hAnsi="Times New Roman" w:cs="Times New Roman"/>
          <w:b/>
          <w:bCs/>
          <w:sz w:val="24"/>
          <w:szCs w:val="24"/>
        </w:rPr>
        <w:lastRenderedPageBreak/>
        <w:t>варианты решения проблем, оценку преимуществ и рисков, возникающих при выборе вариантов решения проблем</w:t>
      </w:r>
    </w:p>
    <w:p w14:paraId="22D29EAC" w14:textId="77777777" w:rsidR="0018322D" w:rsidRDefault="00C17CEF" w:rsidP="00AC7AC7">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b/>
          <w:bCs/>
          <w:sz w:val="24"/>
          <w:szCs w:val="24"/>
        </w:rPr>
        <w:t xml:space="preserve"> </w:t>
      </w: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sidR="00AC7AC7">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14:paraId="051DFA90" w14:textId="47CFD2B0" w:rsidR="005C2689" w:rsidRPr="00C12565"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На </w:t>
      </w:r>
      <w:r w:rsidR="00AE7A07" w:rsidRPr="00C12565">
        <w:rPr>
          <w:rFonts w:ascii="Times New Roman" w:hAnsi="Times New Roman" w:cs="Times New Roman"/>
          <w:sz w:val="24"/>
          <w:szCs w:val="24"/>
        </w:rPr>
        <w:t xml:space="preserve">начало реализации муниципальной программы </w:t>
      </w:r>
      <w:r w:rsidRPr="00C12565">
        <w:rPr>
          <w:rFonts w:ascii="Times New Roman" w:hAnsi="Times New Roman" w:cs="Times New Roman"/>
          <w:sz w:val="24"/>
          <w:szCs w:val="24"/>
        </w:rPr>
        <w:t>на территории городского округа Истра осуществля</w:t>
      </w:r>
      <w:r w:rsidR="00AE7A07" w:rsidRPr="00C12565">
        <w:rPr>
          <w:rFonts w:ascii="Times New Roman" w:hAnsi="Times New Roman" w:cs="Times New Roman"/>
          <w:sz w:val="24"/>
          <w:szCs w:val="24"/>
        </w:rPr>
        <w:t>ли</w:t>
      </w:r>
      <w:r w:rsidRPr="00C12565">
        <w:rPr>
          <w:rFonts w:ascii="Times New Roman" w:hAnsi="Times New Roman" w:cs="Times New Roman"/>
          <w:sz w:val="24"/>
          <w:szCs w:val="24"/>
        </w:rPr>
        <w:t xml:space="preserve"> свою деятельность более </w:t>
      </w:r>
      <w:r w:rsidR="005C2689" w:rsidRPr="00C12565">
        <w:rPr>
          <w:rFonts w:ascii="Times New Roman" w:hAnsi="Times New Roman" w:cs="Times New Roman"/>
          <w:sz w:val="24"/>
          <w:szCs w:val="24"/>
        </w:rPr>
        <w:t>7,</w:t>
      </w:r>
      <w:r w:rsidR="002E5954" w:rsidRPr="00C12565">
        <w:rPr>
          <w:rFonts w:ascii="Times New Roman" w:hAnsi="Times New Roman" w:cs="Times New Roman"/>
          <w:sz w:val="24"/>
          <w:szCs w:val="24"/>
        </w:rPr>
        <w:t>7</w:t>
      </w:r>
      <w:r w:rsidRPr="00C12565">
        <w:rPr>
          <w:rFonts w:ascii="Times New Roman" w:hAnsi="Times New Roman" w:cs="Times New Roman"/>
          <w:sz w:val="24"/>
          <w:szCs w:val="24"/>
        </w:rPr>
        <w:t xml:space="preserve"> тыс. предприятий</w:t>
      </w:r>
      <w:r w:rsidR="00AE7A07" w:rsidRPr="00C12565">
        <w:rPr>
          <w:rFonts w:ascii="Times New Roman" w:hAnsi="Times New Roman" w:cs="Times New Roman"/>
          <w:sz w:val="24"/>
          <w:szCs w:val="24"/>
        </w:rPr>
        <w:t>, в настоящее время к</w:t>
      </w:r>
      <w:r w:rsidR="00AE7A07" w:rsidRPr="00C12565">
        <w:rPr>
          <w:rFonts w:ascii="Times New Roman" w:eastAsia="Calibri" w:hAnsi="Times New Roman" w:cs="Times New Roman"/>
          <w:sz w:val="24"/>
          <w:szCs w:val="24"/>
        </w:rPr>
        <w:t>оличество хозяйствующих субъектов 9105 единиц.</w:t>
      </w:r>
    </w:p>
    <w:p w14:paraId="6A222420" w14:textId="0AD28BCC" w:rsidR="0011151C" w:rsidRPr="00C12565" w:rsidRDefault="003A43F6"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В структуре организаций по видам экономической деятельности на 01 января 2021 года наибольшие доли занимают: торговля оптовая и розничная (30%) деятельность по операциям с недвижимым имуществом (10,6%), транспортировка и хранение (10%), а также строительство (9%).</w:t>
      </w:r>
    </w:p>
    <w:p w14:paraId="3AD0DA35" w14:textId="77777777" w:rsidR="0011151C" w:rsidRPr="00C12565"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14:paraId="79500362" w14:textId="5503D336" w:rsidR="0011151C" w:rsidRPr="00C12565" w:rsidRDefault="00C17CEF" w:rsidP="00DB0408">
      <w:pPr>
        <w:pStyle w:val="HTML"/>
        <w:ind w:firstLine="851"/>
        <w:jc w:val="both"/>
        <w:rPr>
          <w:rFonts w:ascii="Times New Roman" w:hAnsi="Times New Roman" w:cs="Times New Roman"/>
          <w:color w:val="000000" w:themeColor="text1"/>
          <w:sz w:val="28"/>
          <w:szCs w:val="28"/>
        </w:rPr>
      </w:pPr>
      <w:r w:rsidRPr="00C12565">
        <w:rPr>
          <w:rFonts w:ascii="Times New Roman" w:hAnsi="Times New Roman" w:cs="Times New Roman"/>
          <w:sz w:val="24"/>
          <w:szCs w:val="24"/>
        </w:rPr>
        <w:t xml:space="preserve">В сфере малого бизнеса произошло увеличение числа субъектов МСП, в расчете на 10 000 человек населения до </w:t>
      </w:r>
      <w:r w:rsidR="00DB0408" w:rsidRPr="00C12565">
        <w:rPr>
          <w:rFonts w:ascii="Times New Roman" w:hAnsi="Times New Roman" w:cs="Times New Roman"/>
          <w:sz w:val="24"/>
          <w:szCs w:val="24"/>
        </w:rPr>
        <w:t>686,5 субъекта МСП. Прирост субъектов МСП составил 66,71 ед. на 10 тыс. жителей.</w:t>
      </w:r>
    </w:p>
    <w:p w14:paraId="0D9EC888" w14:textId="47523289" w:rsidR="0011151C" w:rsidRPr="00C12565"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В 20</w:t>
      </w:r>
      <w:r w:rsidR="002E5954" w:rsidRPr="00C12565">
        <w:rPr>
          <w:rFonts w:ascii="Times New Roman" w:hAnsi="Times New Roman" w:cs="Times New Roman"/>
          <w:sz w:val="24"/>
          <w:szCs w:val="24"/>
        </w:rPr>
        <w:t>20</w:t>
      </w:r>
      <w:r w:rsidRPr="00C12565">
        <w:rPr>
          <w:rFonts w:ascii="Times New Roman" w:hAnsi="Times New Roman" w:cs="Times New Roman"/>
          <w:sz w:val="24"/>
          <w:szCs w:val="24"/>
        </w:rPr>
        <w:t>-202</w:t>
      </w:r>
      <w:r w:rsidR="0011151C" w:rsidRPr="00C12565">
        <w:rPr>
          <w:rFonts w:ascii="Times New Roman" w:hAnsi="Times New Roman" w:cs="Times New Roman"/>
          <w:sz w:val="24"/>
          <w:szCs w:val="24"/>
        </w:rPr>
        <w:t>4</w:t>
      </w:r>
      <w:r w:rsidRPr="00C12565">
        <w:rPr>
          <w:rFonts w:ascii="Times New Roman" w:hAnsi="Times New Roman" w:cs="Times New Roman"/>
          <w:sz w:val="24"/>
          <w:szCs w:val="24"/>
        </w:rPr>
        <w:t xml:space="preserve"> годах по прогнозу тенденция роста указанного показателя сохранится. </w:t>
      </w:r>
    </w:p>
    <w:p w14:paraId="1F7FBBAF" w14:textId="77777777" w:rsidR="0011151C" w:rsidRPr="00C12565"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Прогнозируемые изменения количества малых предприятий будут сопровождаться увеличением численности работников малых предприятий во всех видах экономической деятельности. </w:t>
      </w:r>
    </w:p>
    <w:p w14:paraId="024FFDD9" w14:textId="22BF69F9"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Среднемесячная заработная плата работников малых предприятий в 20</w:t>
      </w:r>
      <w:r w:rsidR="00850025" w:rsidRPr="00C12565">
        <w:rPr>
          <w:rFonts w:ascii="Times New Roman" w:hAnsi="Times New Roman" w:cs="Times New Roman"/>
          <w:sz w:val="24"/>
          <w:szCs w:val="24"/>
        </w:rPr>
        <w:t>2</w:t>
      </w:r>
      <w:r w:rsidR="001F33B1" w:rsidRPr="00C12565">
        <w:rPr>
          <w:rFonts w:ascii="Times New Roman" w:hAnsi="Times New Roman" w:cs="Times New Roman"/>
          <w:sz w:val="24"/>
          <w:szCs w:val="24"/>
        </w:rPr>
        <w:t>1</w:t>
      </w:r>
      <w:r w:rsidRPr="00C12565">
        <w:rPr>
          <w:rFonts w:ascii="Times New Roman" w:hAnsi="Times New Roman" w:cs="Times New Roman"/>
          <w:sz w:val="24"/>
          <w:szCs w:val="24"/>
        </w:rPr>
        <w:t xml:space="preserve"> году состави</w:t>
      </w:r>
      <w:r w:rsidR="00964518" w:rsidRPr="00C12565">
        <w:rPr>
          <w:rFonts w:ascii="Times New Roman" w:hAnsi="Times New Roman" w:cs="Times New Roman"/>
          <w:sz w:val="24"/>
          <w:szCs w:val="24"/>
        </w:rPr>
        <w:t>ла</w:t>
      </w:r>
      <w:r w:rsidRPr="00C12565">
        <w:rPr>
          <w:rFonts w:ascii="Times New Roman" w:hAnsi="Times New Roman" w:cs="Times New Roman"/>
          <w:sz w:val="24"/>
          <w:szCs w:val="24"/>
        </w:rPr>
        <w:t xml:space="preserve"> </w:t>
      </w:r>
      <w:r w:rsidR="00964518" w:rsidRPr="00C12565">
        <w:rPr>
          <w:rFonts w:ascii="Times New Roman" w:hAnsi="Times New Roman" w:cs="Times New Roman"/>
          <w:sz w:val="24"/>
          <w:szCs w:val="24"/>
        </w:rPr>
        <w:t>43</w:t>
      </w:r>
      <w:r w:rsidR="00255843" w:rsidRPr="00C12565">
        <w:rPr>
          <w:rFonts w:ascii="Times New Roman" w:hAnsi="Times New Roman" w:cs="Times New Roman"/>
          <w:sz w:val="24"/>
          <w:szCs w:val="24"/>
        </w:rPr>
        <w:t> </w:t>
      </w:r>
      <w:r w:rsidR="00964518" w:rsidRPr="00C12565">
        <w:rPr>
          <w:rFonts w:ascii="Times New Roman" w:hAnsi="Times New Roman" w:cs="Times New Roman"/>
          <w:sz w:val="24"/>
          <w:szCs w:val="24"/>
        </w:rPr>
        <w:t>658</w:t>
      </w:r>
      <w:r w:rsidR="00255843" w:rsidRPr="00C12565">
        <w:rPr>
          <w:rFonts w:ascii="Times New Roman" w:hAnsi="Times New Roman" w:cs="Times New Roman"/>
          <w:sz w:val="24"/>
          <w:szCs w:val="24"/>
        </w:rPr>
        <w:t>,</w:t>
      </w:r>
      <w:r w:rsidR="00964518" w:rsidRPr="00C12565">
        <w:rPr>
          <w:rFonts w:ascii="Times New Roman" w:hAnsi="Times New Roman" w:cs="Times New Roman"/>
          <w:sz w:val="24"/>
          <w:szCs w:val="24"/>
        </w:rPr>
        <w:t>1</w:t>
      </w:r>
      <w:r w:rsidR="00255843" w:rsidRPr="00C12565">
        <w:rPr>
          <w:rFonts w:ascii="Times New Roman" w:hAnsi="Times New Roman" w:cs="Times New Roman"/>
          <w:sz w:val="24"/>
          <w:szCs w:val="24"/>
        </w:rPr>
        <w:t xml:space="preserve"> </w:t>
      </w:r>
      <w:r w:rsidRPr="00C12565">
        <w:rPr>
          <w:rFonts w:ascii="Times New Roman" w:hAnsi="Times New Roman" w:cs="Times New Roman"/>
          <w:sz w:val="24"/>
          <w:szCs w:val="24"/>
        </w:rPr>
        <w:t>руб. В период 20</w:t>
      </w:r>
      <w:r w:rsidR="0011151C" w:rsidRPr="00C12565">
        <w:rPr>
          <w:rFonts w:ascii="Times New Roman" w:hAnsi="Times New Roman" w:cs="Times New Roman"/>
          <w:sz w:val="24"/>
          <w:szCs w:val="24"/>
        </w:rPr>
        <w:t>20</w:t>
      </w:r>
      <w:r w:rsidRPr="00C12565">
        <w:rPr>
          <w:rFonts w:ascii="Times New Roman" w:hAnsi="Times New Roman" w:cs="Times New Roman"/>
          <w:sz w:val="24"/>
          <w:szCs w:val="24"/>
        </w:rPr>
        <w:t xml:space="preserve"> - 202</w:t>
      </w:r>
      <w:r w:rsidR="0011151C" w:rsidRPr="00C12565">
        <w:rPr>
          <w:rFonts w:ascii="Times New Roman" w:hAnsi="Times New Roman" w:cs="Times New Roman"/>
          <w:sz w:val="24"/>
          <w:szCs w:val="24"/>
        </w:rPr>
        <w:t>4</w:t>
      </w:r>
      <w:r w:rsidRPr="00C12565">
        <w:rPr>
          <w:rFonts w:ascii="Times New Roman" w:hAnsi="Times New Roman" w:cs="Times New Roman"/>
          <w:sz w:val="24"/>
          <w:szCs w:val="24"/>
        </w:rPr>
        <w:t xml:space="preserve"> года прогнозируется дальнейшее увеличение заработной платы до </w:t>
      </w:r>
      <w:r w:rsidR="00964518" w:rsidRPr="00C12565">
        <w:rPr>
          <w:rFonts w:ascii="Times New Roman" w:hAnsi="Times New Roman" w:cs="Times New Roman"/>
          <w:sz w:val="24"/>
          <w:szCs w:val="24"/>
        </w:rPr>
        <w:t>50</w:t>
      </w:r>
      <w:r w:rsidR="006A0BC7" w:rsidRPr="00C12565">
        <w:rPr>
          <w:rFonts w:ascii="Times New Roman" w:hAnsi="Times New Roman" w:cs="Times New Roman"/>
          <w:sz w:val="24"/>
          <w:szCs w:val="24"/>
        </w:rPr>
        <w:t> </w:t>
      </w:r>
      <w:r w:rsidR="00964518" w:rsidRPr="00C12565">
        <w:rPr>
          <w:rFonts w:ascii="Times New Roman" w:hAnsi="Times New Roman" w:cs="Times New Roman"/>
          <w:sz w:val="24"/>
          <w:szCs w:val="24"/>
        </w:rPr>
        <w:t>106</w:t>
      </w:r>
      <w:r w:rsidR="006A0BC7" w:rsidRPr="00C12565">
        <w:rPr>
          <w:rFonts w:ascii="Times New Roman" w:hAnsi="Times New Roman" w:cs="Times New Roman"/>
          <w:sz w:val="24"/>
          <w:szCs w:val="24"/>
        </w:rPr>
        <w:t>,</w:t>
      </w:r>
      <w:r w:rsidR="00964518" w:rsidRPr="00C12565">
        <w:rPr>
          <w:rFonts w:ascii="Times New Roman" w:hAnsi="Times New Roman" w:cs="Times New Roman"/>
          <w:sz w:val="24"/>
          <w:szCs w:val="24"/>
        </w:rPr>
        <w:t>9</w:t>
      </w:r>
      <w:r w:rsidR="006A0BC7" w:rsidRPr="00C12565">
        <w:rPr>
          <w:rFonts w:ascii="Times New Roman" w:hAnsi="Times New Roman" w:cs="Times New Roman"/>
          <w:sz w:val="24"/>
          <w:szCs w:val="24"/>
        </w:rPr>
        <w:t xml:space="preserve"> </w:t>
      </w:r>
      <w:r w:rsidRPr="00C12565">
        <w:rPr>
          <w:rFonts w:ascii="Times New Roman" w:hAnsi="Times New Roman" w:cs="Times New Roman"/>
          <w:sz w:val="24"/>
          <w:szCs w:val="24"/>
        </w:rPr>
        <w:t>рублей.</w:t>
      </w:r>
      <w:r w:rsidR="0072272E" w:rsidRPr="00C12565">
        <w:rPr>
          <w:rFonts w:ascii="Times New Roman" w:hAnsi="Times New Roman" w:cs="Times New Roman"/>
          <w:sz w:val="24"/>
          <w:szCs w:val="24"/>
        </w:rPr>
        <w:t xml:space="preserve"> По прогнозу средняя </w:t>
      </w:r>
      <w:r w:rsidR="006561B3" w:rsidRPr="00C12565">
        <w:rPr>
          <w:rFonts w:ascii="Times New Roman" w:hAnsi="Times New Roman" w:cs="Times New Roman"/>
          <w:sz w:val="24"/>
          <w:szCs w:val="24"/>
        </w:rPr>
        <w:t>заработная плата в 2022 году составит 45 589,4 рублей.</w:t>
      </w:r>
      <w:r w:rsidR="0072272E">
        <w:rPr>
          <w:rFonts w:ascii="Times New Roman" w:hAnsi="Times New Roman" w:cs="Times New Roman"/>
          <w:sz w:val="24"/>
          <w:szCs w:val="24"/>
        </w:rPr>
        <w:t xml:space="preserve"> </w:t>
      </w:r>
      <w:r w:rsidRPr="00C17CEF">
        <w:rPr>
          <w:rFonts w:ascii="Times New Roman" w:hAnsi="Times New Roman" w:cs="Times New Roman"/>
          <w:sz w:val="24"/>
          <w:szCs w:val="24"/>
        </w:rPr>
        <w:t xml:space="preserve"> </w:t>
      </w:r>
    </w:p>
    <w:p w14:paraId="245138AB" w14:textId="5AF7CF56" w:rsidR="000D1CB9" w:rsidRDefault="000D1CB9"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14:paraId="6FDA0090" w14:textId="77777777" w:rsidR="000D1CB9" w:rsidRDefault="000D1CB9"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14:paraId="51CA1611" w14:textId="77777777"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2020</w:t>
      </w:r>
      <w:r w:rsidRPr="00C17CEF">
        <w:rPr>
          <w:rFonts w:ascii="Times New Roman" w:hAnsi="Times New Roman" w:cs="Times New Roman"/>
          <w:sz w:val="24"/>
          <w:szCs w:val="24"/>
        </w:rPr>
        <w:t>-202</w:t>
      </w:r>
      <w:r>
        <w:rPr>
          <w:rFonts w:ascii="Times New Roman" w:hAnsi="Times New Roman" w:cs="Times New Roman"/>
          <w:sz w:val="24"/>
          <w:szCs w:val="24"/>
        </w:rPr>
        <w:t>4</w:t>
      </w:r>
      <w:r w:rsidRPr="00C17CEF">
        <w:rPr>
          <w:rFonts w:ascii="Times New Roman" w:hAnsi="Times New Roman" w:cs="Times New Roman"/>
          <w:sz w:val="24"/>
          <w:szCs w:val="24"/>
        </w:rPr>
        <w:t xml:space="preserve"> годы. </w:t>
      </w:r>
    </w:p>
    <w:p w14:paraId="50BD78C6" w14:textId="77777777"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sidR="0011151C">
        <w:rPr>
          <w:rFonts w:ascii="Times New Roman" w:hAnsi="Times New Roman" w:cs="Times New Roman"/>
          <w:sz w:val="24"/>
          <w:szCs w:val="24"/>
        </w:rPr>
        <w:t xml:space="preserve"> данных программ позволит к 2024</w:t>
      </w:r>
      <w:r w:rsidRPr="00C17CEF">
        <w:rPr>
          <w:rFonts w:ascii="Times New Roman" w:hAnsi="Times New Roman" w:cs="Times New Roman"/>
          <w:sz w:val="24"/>
          <w:szCs w:val="24"/>
        </w:rPr>
        <w:t xml:space="preserve"> году:</w:t>
      </w:r>
    </w:p>
    <w:p w14:paraId="15FE1407" w14:textId="77777777"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вновь созданные предприятия МСП в сфере производства и услуг</w:t>
      </w:r>
      <w:r w:rsidR="0011151C">
        <w:rPr>
          <w:rFonts w:ascii="Times New Roman" w:hAnsi="Times New Roman" w:cs="Times New Roman"/>
          <w:sz w:val="24"/>
          <w:szCs w:val="24"/>
        </w:rPr>
        <w:t>;</w:t>
      </w:r>
    </w:p>
    <w:p w14:paraId="4F531447" w14:textId="77777777" w:rsidR="0011151C"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14:paraId="413DC96D" w14:textId="77777777"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количества субъектов малого и среднего предпринимательства на 10 тыс. населения;</w:t>
      </w:r>
    </w:p>
    <w:p w14:paraId="15BF33B3" w14:textId="77777777"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14:paraId="632F28ED" w14:textId="77777777"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14:paraId="2341F034" w14:textId="77777777"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14:paraId="33A8C825" w14:textId="62E1FDD1" w:rsidR="00B1524A" w:rsidRPr="00C12565"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 уменьшить долю несостоявшихся </w:t>
      </w:r>
      <w:r w:rsidR="00CC7C69" w:rsidRPr="00C12565">
        <w:rPr>
          <w:rFonts w:ascii="Times New Roman" w:hAnsi="Times New Roman" w:cs="Times New Roman"/>
          <w:sz w:val="24"/>
          <w:szCs w:val="24"/>
        </w:rPr>
        <w:t xml:space="preserve">закупок </w:t>
      </w:r>
      <w:r w:rsidRPr="00C12565">
        <w:rPr>
          <w:rFonts w:ascii="Times New Roman" w:hAnsi="Times New Roman" w:cs="Times New Roman"/>
          <w:sz w:val="24"/>
          <w:szCs w:val="24"/>
        </w:rPr>
        <w:t xml:space="preserve">от общего количества </w:t>
      </w:r>
      <w:r w:rsidR="00CC7C69" w:rsidRPr="00C12565">
        <w:rPr>
          <w:rFonts w:ascii="Times New Roman" w:hAnsi="Times New Roman" w:cs="Times New Roman"/>
          <w:sz w:val="24"/>
          <w:szCs w:val="24"/>
        </w:rPr>
        <w:t>конкурентных закупок</w:t>
      </w:r>
      <w:r w:rsidRPr="00C12565">
        <w:rPr>
          <w:rFonts w:ascii="Times New Roman" w:hAnsi="Times New Roman" w:cs="Times New Roman"/>
          <w:sz w:val="24"/>
          <w:szCs w:val="24"/>
        </w:rPr>
        <w:t>;</w:t>
      </w:r>
    </w:p>
    <w:p w14:paraId="6D12F154" w14:textId="69E28470" w:rsidR="00B1524A" w:rsidRPr="00C12565"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 увеличить среднее количество участников </w:t>
      </w:r>
      <w:r w:rsidR="00CC7C69" w:rsidRPr="00C12565">
        <w:rPr>
          <w:rFonts w:ascii="Times New Roman" w:hAnsi="Times New Roman" w:cs="Times New Roman"/>
          <w:sz w:val="24"/>
          <w:szCs w:val="24"/>
        </w:rPr>
        <w:t>закупок</w:t>
      </w:r>
      <w:r w:rsidRPr="00C12565">
        <w:rPr>
          <w:rFonts w:ascii="Times New Roman" w:hAnsi="Times New Roman" w:cs="Times New Roman"/>
          <w:sz w:val="24"/>
          <w:szCs w:val="24"/>
        </w:rPr>
        <w:t>;</w:t>
      </w:r>
    </w:p>
    <w:p w14:paraId="0AC12512" w14:textId="5F56CD88" w:rsidR="00B1524A" w:rsidRPr="00C12565"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-увеличить долю общей экономии денежных средств </w:t>
      </w:r>
      <w:r w:rsidR="00CC7C69" w:rsidRPr="00C12565">
        <w:rPr>
          <w:rFonts w:ascii="Times New Roman" w:hAnsi="Times New Roman" w:cs="Times New Roman"/>
          <w:sz w:val="24"/>
          <w:szCs w:val="24"/>
        </w:rPr>
        <w:t>по результатам осуществления закупок</w:t>
      </w:r>
      <w:r w:rsidRPr="00C12565">
        <w:rPr>
          <w:rFonts w:ascii="Times New Roman" w:hAnsi="Times New Roman" w:cs="Times New Roman"/>
          <w:sz w:val="24"/>
          <w:szCs w:val="24"/>
        </w:rPr>
        <w:t>;</w:t>
      </w:r>
    </w:p>
    <w:p w14:paraId="2EB7D944" w14:textId="49A11897"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w:t>
      </w:r>
      <w:r w:rsidRPr="00C17CEF">
        <w:rPr>
          <w:rFonts w:ascii="Times New Roman" w:hAnsi="Times New Roman" w:cs="Times New Roman"/>
          <w:sz w:val="24"/>
          <w:szCs w:val="24"/>
        </w:rPr>
        <w:t xml:space="preserve"> некоммерческих организаций;</w:t>
      </w:r>
    </w:p>
    <w:p w14:paraId="5E16C23E" w14:textId="39AD7C3D" w:rsidR="00C17CEF" w:rsidRPr="00C17CEF"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(без учета бюджетных инвестиций); </w:t>
      </w:r>
    </w:p>
    <w:p w14:paraId="2A26BBBC" w14:textId="77777777"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среднемесячную заработную плату работников организаций, не </w:t>
      </w:r>
      <w:r w:rsidRPr="00C17CEF">
        <w:rPr>
          <w:rFonts w:ascii="Times New Roman" w:hAnsi="Times New Roman" w:cs="Times New Roman"/>
          <w:sz w:val="24"/>
          <w:szCs w:val="24"/>
          <w:lang w:eastAsia="ru-RU"/>
        </w:rPr>
        <w:lastRenderedPageBreak/>
        <w:t>относящихся к субъектам малого предпринимательства;</w:t>
      </w:r>
    </w:p>
    <w:p w14:paraId="3D8067A2" w14:textId="77777777" w:rsidR="00CB21FE"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увеличить количество созданных рабочих мест.</w:t>
      </w:r>
    </w:p>
    <w:p w14:paraId="02148972" w14:textId="77777777"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14:paraId="68E99ADA" w14:textId="77777777"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2. Цель</w:t>
      </w:r>
      <w:r w:rsidR="00212FF8" w:rsidRPr="00E73BE1">
        <w:rPr>
          <w:rFonts w:ascii="Times New Roman" w:hAnsi="Times New Roman" w:cs="Times New Roman"/>
          <w:b/>
          <w:bCs/>
          <w:sz w:val="24"/>
          <w:szCs w:val="24"/>
          <w:lang w:eastAsia="ru-RU"/>
        </w:rPr>
        <w:t xml:space="preserve"> </w:t>
      </w:r>
      <w:r w:rsidRPr="00E73BE1">
        <w:rPr>
          <w:rFonts w:ascii="Times New Roman" w:hAnsi="Times New Roman" w:cs="Times New Roman"/>
          <w:b/>
          <w:bCs/>
          <w:sz w:val="24"/>
          <w:szCs w:val="24"/>
          <w:lang w:eastAsia="ru-RU"/>
        </w:rPr>
        <w:t>муниципальной программы</w:t>
      </w:r>
    </w:p>
    <w:p w14:paraId="64E67F21" w14:textId="77777777" w:rsidR="003D485F" w:rsidRPr="00676C61" w:rsidRDefault="00676C61" w:rsidP="00676C61">
      <w:pPr>
        <w:autoSpaceDE w:val="0"/>
        <w:autoSpaceDN w:val="0"/>
        <w:adjustRightInd w:val="0"/>
        <w:spacing w:before="120" w:after="0" w:line="240" w:lineRule="auto"/>
        <w:ind w:firstLine="709"/>
        <w:jc w:val="both"/>
        <w:rPr>
          <w:rFonts w:ascii="Times New Roman" w:hAnsi="Times New Roman" w:cs="Times New Roman"/>
          <w:bCs/>
          <w:sz w:val="24"/>
          <w:szCs w:val="24"/>
          <w:lang w:eastAsia="ru-RU"/>
        </w:rPr>
      </w:pPr>
      <w:r w:rsidRPr="00676C61">
        <w:rPr>
          <w:rFonts w:ascii="Times New Roman" w:hAnsi="Times New Roman" w:cs="Times New Roman"/>
          <w:bCs/>
          <w:sz w:val="24"/>
          <w:szCs w:val="24"/>
          <w:lang w:eastAsia="ru-RU"/>
        </w:rPr>
        <w:t xml:space="preserve">Программа состоит из </w:t>
      </w:r>
      <w:r>
        <w:rPr>
          <w:rFonts w:ascii="Times New Roman" w:hAnsi="Times New Roman" w:cs="Times New Roman"/>
          <w:bCs/>
          <w:sz w:val="24"/>
          <w:szCs w:val="24"/>
          <w:lang w:eastAsia="ru-RU"/>
        </w:rPr>
        <w:t>4</w:t>
      </w:r>
      <w:r w:rsidRPr="00676C61">
        <w:rPr>
          <w:rFonts w:ascii="Times New Roman" w:hAnsi="Times New Roman" w:cs="Times New Roman"/>
          <w:bCs/>
          <w:sz w:val="24"/>
          <w:szCs w:val="24"/>
          <w:lang w:eastAsia="ru-RU"/>
        </w:rPr>
        <w:t xml:space="preserve"> подпрограмм, каждая из которых предусматривает </w:t>
      </w:r>
      <w:proofErr w:type="gramStart"/>
      <w:r w:rsidRPr="00676C61">
        <w:rPr>
          <w:rFonts w:ascii="Times New Roman" w:hAnsi="Times New Roman" w:cs="Times New Roman"/>
          <w:bCs/>
          <w:sz w:val="24"/>
          <w:szCs w:val="24"/>
          <w:lang w:eastAsia="ru-RU"/>
        </w:rPr>
        <w:t xml:space="preserve">определенный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перечень</w:t>
      </w:r>
      <w:proofErr w:type="gramEnd"/>
      <w:r w:rsidRPr="00676C61">
        <w:rPr>
          <w:rFonts w:ascii="Times New Roman" w:hAnsi="Times New Roman" w:cs="Times New Roman"/>
          <w:bCs/>
          <w:sz w:val="24"/>
          <w:szCs w:val="24"/>
          <w:lang w:eastAsia="ru-RU"/>
        </w:rPr>
        <w:t xml:space="preserve">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мероприятий,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обеспечивающий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достижение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цели</w:t>
      </w:r>
      <w:r>
        <w:rPr>
          <w:rFonts w:ascii="Times New Roman" w:hAnsi="Times New Roman" w:cs="Times New Roman"/>
          <w:bCs/>
          <w:sz w:val="24"/>
          <w:szCs w:val="24"/>
          <w:lang w:eastAsia="ru-RU"/>
        </w:rPr>
        <w:t xml:space="preserve">   п</w:t>
      </w:r>
      <w:r w:rsidR="003D485F" w:rsidRPr="00676C61">
        <w:rPr>
          <w:rFonts w:ascii="Times New Roman" w:hAnsi="Times New Roman" w:cs="Times New Roman"/>
          <w:bCs/>
          <w:sz w:val="24"/>
          <w:szCs w:val="24"/>
          <w:lang w:eastAsia="ru-RU"/>
        </w:rPr>
        <w:t>рограммы</w:t>
      </w:r>
      <w:r>
        <w:rPr>
          <w:rFonts w:ascii="Times New Roman" w:hAnsi="Times New Roman" w:cs="Times New Roman"/>
          <w:bCs/>
          <w:sz w:val="24"/>
          <w:szCs w:val="24"/>
          <w:lang w:eastAsia="ru-RU"/>
        </w:rPr>
        <w:t xml:space="preserve"> -</w:t>
      </w:r>
    </w:p>
    <w:p w14:paraId="79A7EEF9" w14:textId="77777777" w:rsidR="003D485F" w:rsidRPr="00E73BE1" w:rsidRDefault="00676C61" w:rsidP="00676C61">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w:t>
      </w:r>
      <w:r w:rsidR="003D485F" w:rsidRPr="00E73BE1">
        <w:rPr>
          <w:rFonts w:ascii="Times New Roman" w:hAnsi="Times New Roman" w:cs="Times New Roman"/>
          <w:sz w:val="24"/>
          <w:szCs w:val="24"/>
          <w:lang w:eastAsia="ru-RU"/>
        </w:rPr>
        <w:t>остижение устойчиво высоких темпов экономического роста, обеспечивающих повышение уровня жизни жите</w:t>
      </w:r>
      <w:r w:rsidR="003D485F" w:rsidRPr="00E73BE1">
        <w:rPr>
          <w:rFonts w:ascii="Times New Roman" w:hAnsi="Times New Roman" w:cs="Times New Roman"/>
          <w:sz w:val="24"/>
          <w:szCs w:val="24"/>
          <w:lang w:eastAsia="ru-RU"/>
        </w:rPr>
        <w:softHyphen/>
        <w:t>лей городского округа Истра и сохранение жизни и здоровья работников в процессе трудовой деятельности.</w:t>
      </w:r>
    </w:p>
    <w:p w14:paraId="3A87CC6E" w14:textId="77777777"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14:paraId="06BA691D" w14:textId="77777777"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3. Перечень и описание подпрограмм, входящих в состав Программы</w:t>
      </w:r>
    </w:p>
    <w:p w14:paraId="385F2626" w14:textId="77777777"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14:paraId="35474484" w14:textId="77777777" w:rsidR="003D485F" w:rsidRPr="00E73BE1" w:rsidRDefault="003D485F" w:rsidP="00ED2E2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14:paraId="0A1C4516" w14:textId="77777777" w:rsidR="000E2A9E" w:rsidRPr="00ED2E24" w:rsidRDefault="003D485F"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0E2A9E" w:rsidRPr="00ED2E24">
        <w:rPr>
          <w:rFonts w:ascii="Times New Roman" w:hAnsi="Times New Roman" w:cs="Times New Roman"/>
          <w:bCs/>
          <w:sz w:val="24"/>
          <w:szCs w:val="24"/>
          <w:lang w:eastAsia="ru-RU"/>
        </w:rPr>
        <w:t>И</w:t>
      </w:r>
      <w:r w:rsidR="000E2A9E" w:rsidRPr="00ED2E24">
        <w:rPr>
          <w:rFonts w:ascii="Times New Roman" w:hAnsi="Times New Roman" w:cs="Times New Roman"/>
          <w:sz w:val="24"/>
          <w:szCs w:val="24"/>
          <w:lang w:eastAsia="ru-RU"/>
        </w:rPr>
        <w:t>нвестиции</w:t>
      </w:r>
      <w:r w:rsidR="009723C3" w:rsidRPr="00ED2E24">
        <w:rPr>
          <w:rFonts w:ascii="Times New Roman" w:hAnsi="Times New Roman" w:cs="Times New Roman"/>
          <w:sz w:val="24"/>
          <w:szCs w:val="24"/>
          <w:lang w:eastAsia="ru-RU"/>
        </w:rPr>
        <w:t>»</w:t>
      </w:r>
    </w:p>
    <w:p w14:paraId="79931B41" w14:textId="77777777" w:rsidR="009C224E" w:rsidRDefault="009723C3"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 </w:t>
      </w:r>
      <w:r w:rsidR="00ED2E24" w:rsidRPr="00ED2E24">
        <w:rPr>
          <w:rFonts w:ascii="Times New Roman" w:hAnsi="Times New Roman" w:cs="Times New Roman"/>
          <w:sz w:val="24"/>
          <w:szCs w:val="24"/>
        </w:rPr>
        <w:t>о</w:t>
      </w:r>
      <w:r w:rsidRPr="00ED2E24">
        <w:rPr>
          <w:rFonts w:ascii="Times New Roman" w:hAnsi="Times New Roman" w:cs="Times New Roman"/>
          <w:sz w:val="24"/>
          <w:szCs w:val="24"/>
        </w:rPr>
        <w:t xml:space="preserve">беспечение развития инвестиционного потенциала городского округа </w:t>
      </w:r>
      <w:r w:rsidR="00ED2E24" w:rsidRPr="00ED2E24">
        <w:rPr>
          <w:rFonts w:ascii="Times New Roman" w:hAnsi="Times New Roman" w:cs="Times New Roman"/>
          <w:sz w:val="24"/>
          <w:szCs w:val="24"/>
        </w:rPr>
        <w:t>Истра</w:t>
      </w:r>
      <w:r w:rsidRPr="00ED2E24">
        <w:rPr>
          <w:rFonts w:ascii="Times New Roman" w:hAnsi="Times New Roman" w:cs="Times New Roman"/>
          <w:sz w:val="24"/>
          <w:szCs w:val="24"/>
        </w:rPr>
        <w:t>.</w:t>
      </w:r>
    </w:p>
    <w:p w14:paraId="1B898AA5" w14:textId="77777777" w:rsidR="009C224E" w:rsidRPr="00E73BE1" w:rsidRDefault="009C224E"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14:paraId="0698A380" w14:textId="0F1D9137"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w:t>
      </w:r>
      <w:r w:rsidR="0026229B" w:rsidRPr="0026229B">
        <w:rPr>
          <w:rFonts w:ascii="Times New Roman" w:hAnsi="Times New Roman" w:cs="Times New Roman"/>
          <w:bCs/>
          <w:sz w:val="20"/>
          <w:szCs w:val="20"/>
        </w:rPr>
        <w:t xml:space="preserve"> </w:t>
      </w:r>
      <w:r w:rsidR="0026229B" w:rsidRPr="0026229B">
        <w:rPr>
          <w:rFonts w:ascii="Times New Roman" w:hAnsi="Times New Roman" w:cs="Times New Roman"/>
          <w:sz w:val="24"/>
          <w:szCs w:val="24"/>
        </w:rPr>
        <w:t>стимулирование инвестиционной деятельности муниципальных образований</w:t>
      </w:r>
      <w:r>
        <w:rPr>
          <w:rFonts w:ascii="Times New Roman" w:hAnsi="Times New Roman" w:cs="Times New Roman"/>
          <w:sz w:val="24"/>
          <w:szCs w:val="24"/>
        </w:rPr>
        <w:t>;</w:t>
      </w:r>
    </w:p>
    <w:p w14:paraId="28C52AE3" w14:textId="77777777"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C2233">
        <w:rPr>
          <w:rFonts w:ascii="Times New Roman" w:hAnsi="Times New Roman" w:cs="Times New Roman"/>
          <w:sz w:val="24"/>
          <w:szCs w:val="24"/>
        </w:rPr>
        <w:t>о</w:t>
      </w:r>
      <w:r w:rsidRPr="009C224E">
        <w:rPr>
          <w:rFonts w:ascii="Times New Roman" w:hAnsi="Times New Roman" w:cs="Times New Roman"/>
          <w:sz w:val="24"/>
          <w:szCs w:val="24"/>
        </w:rPr>
        <w:t>рганизация работ по поддержке и развитию промышленного потенциала</w:t>
      </w:r>
      <w:r w:rsidR="002C2233">
        <w:rPr>
          <w:rFonts w:ascii="Times New Roman" w:hAnsi="Times New Roman" w:cs="Times New Roman"/>
          <w:sz w:val="24"/>
          <w:szCs w:val="24"/>
        </w:rPr>
        <w:t>;</w:t>
      </w:r>
    </w:p>
    <w:p w14:paraId="2F0B0196" w14:textId="77777777" w:rsidR="00ED2E24" w:rsidRDefault="00ED2E24" w:rsidP="00660C5C">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Pr>
          <w:rFonts w:ascii="Times New Roman" w:hAnsi="Times New Roman" w:cs="Times New Roman"/>
          <w:bCs/>
          <w:sz w:val="24"/>
          <w:szCs w:val="24"/>
        </w:rPr>
        <w:t>Развитие конкуренции»</w:t>
      </w:r>
    </w:p>
    <w:p w14:paraId="54489708" w14:textId="77777777" w:rsidR="005260C5" w:rsidRDefault="005260C5" w:rsidP="005260C5">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cs="Times New Roman"/>
          <w:bCs/>
          <w:sz w:val="24"/>
          <w:szCs w:val="24"/>
        </w:rPr>
        <w:t>Цель подпрограммы - с</w:t>
      </w:r>
      <w:r w:rsidRPr="00A95337">
        <w:rPr>
          <w:rFonts w:ascii="Times New Roman" w:hAnsi="Times New Roman"/>
          <w:sz w:val="24"/>
          <w:szCs w:val="24"/>
          <w:lang w:eastAsia="ru-RU"/>
        </w:rPr>
        <w:t>оздание условий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городского округа юридических и физических лиц.</w:t>
      </w:r>
    </w:p>
    <w:p w14:paraId="7FD6E8F1" w14:textId="77777777" w:rsidR="009E0BBB" w:rsidRPr="00E73BE1" w:rsidRDefault="009E0BBB" w:rsidP="009E0BBB">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14:paraId="72B359FD" w14:textId="77777777"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9E0BBB">
        <w:rPr>
          <w:rFonts w:ascii="Times New Roman" w:hAnsi="Times New Roman" w:cs="Times New Roman"/>
          <w:bCs/>
          <w:sz w:val="24"/>
          <w:szCs w:val="24"/>
        </w:rPr>
        <w:t>еализация комплекса мер по развитию сферы закупок в соответствии с Федеральным законом № 44-ФЗ</w:t>
      </w:r>
      <w:r>
        <w:rPr>
          <w:rFonts w:ascii="Times New Roman" w:hAnsi="Times New Roman" w:cs="Times New Roman"/>
          <w:bCs/>
          <w:sz w:val="24"/>
          <w:szCs w:val="24"/>
        </w:rPr>
        <w:t>;</w:t>
      </w:r>
    </w:p>
    <w:p w14:paraId="6590233D" w14:textId="77777777"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0C5">
        <w:rPr>
          <w:rFonts w:ascii="Times New Roman" w:hAnsi="Times New Roman" w:cs="Times New Roman"/>
          <w:bCs/>
          <w:sz w:val="24"/>
          <w:szCs w:val="24"/>
        </w:rPr>
        <w:t>р</w:t>
      </w:r>
      <w:r w:rsidR="005260C5" w:rsidRPr="005260C5">
        <w:rPr>
          <w:rFonts w:ascii="Times New Roman" w:hAnsi="Times New Roman" w:cs="Times New Roman"/>
          <w:bCs/>
          <w:sz w:val="24"/>
          <w:szCs w:val="24"/>
        </w:rPr>
        <w:t>азвитие конкурентной среды в рамках Федерального закона № 44-ФЗ</w:t>
      </w:r>
      <w:r w:rsidR="005260C5">
        <w:rPr>
          <w:rFonts w:ascii="Times New Roman" w:hAnsi="Times New Roman" w:cs="Times New Roman"/>
          <w:bCs/>
          <w:sz w:val="24"/>
          <w:szCs w:val="24"/>
        </w:rPr>
        <w:t>;</w:t>
      </w:r>
    </w:p>
    <w:p w14:paraId="65A4BD64" w14:textId="52E24EE5"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пров</w:t>
      </w:r>
      <w:r w:rsidR="0026229B">
        <w:rPr>
          <w:rFonts w:ascii="Times New Roman" w:hAnsi="Times New Roman" w:cs="Times New Roman"/>
          <w:bCs/>
          <w:sz w:val="24"/>
          <w:szCs w:val="24"/>
        </w:rPr>
        <w:t>едение</w:t>
      </w:r>
      <w:r>
        <w:rPr>
          <w:rFonts w:ascii="Times New Roman" w:hAnsi="Times New Roman" w:cs="Times New Roman"/>
          <w:bCs/>
          <w:sz w:val="24"/>
          <w:szCs w:val="24"/>
        </w:rPr>
        <w:t xml:space="preserve"> м</w:t>
      </w:r>
      <w:r w:rsidRPr="005260C5">
        <w:rPr>
          <w:rFonts w:ascii="Times New Roman" w:hAnsi="Times New Roman" w:cs="Times New Roman"/>
          <w:bCs/>
          <w:sz w:val="24"/>
          <w:szCs w:val="24"/>
        </w:rPr>
        <w:t>ониторинг</w:t>
      </w:r>
      <w:r w:rsidR="0026229B">
        <w:rPr>
          <w:rFonts w:ascii="Times New Roman" w:hAnsi="Times New Roman" w:cs="Times New Roman"/>
          <w:bCs/>
          <w:sz w:val="24"/>
          <w:szCs w:val="24"/>
        </w:rPr>
        <w:t>а</w:t>
      </w:r>
      <w:r w:rsidRPr="005260C5">
        <w:rPr>
          <w:rFonts w:ascii="Times New Roman" w:hAnsi="Times New Roman" w:cs="Times New Roman"/>
          <w:bCs/>
          <w:sz w:val="24"/>
          <w:szCs w:val="24"/>
        </w:rPr>
        <w:t xml:space="preserve"> и контрол</w:t>
      </w:r>
      <w:r w:rsidR="0026229B">
        <w:rPr>
          <w:rFonts w:ascii="Times New Roman" w:hAnsi="Times New Roman" w:cs="Times New Roman"/>
          <w:bCs/>
          <w:sz w:val="24"/>
          <w:szCs w:val="24"/>
        </w:rPr>
        <w:t>я</w:t>
      </w:r>
      <w:r w:rsidRPr="005260C5">
        <w:rPr>
          <w:rFonts w:ascii="Times New Roman" w:hAnsi="Times New Roman" w:cs="Times New Roman"/>
          <w:bCs/>
          <w:sz w:val="24"/>
          <w:szCs w:val="24"/>
        </w:rPr>
        <w:t xml:space="preserve"> закупок по Федеральному закону № 223-ФЗ «О закупках товаров, работ, услуг отдельными видами юридических лиц» на предмет участия субъектов малого и среднего предпринимательства</w:t>
      </w:r>
      <w:r>
        <w:rPr>
          <w:rFonts w:ascii="Times New Roman" w:hAnsi="Times New Roman" w:cs="Times New Roman"/>
          <w:bCs/>
          <w:sz w:val="24"/>
          <w:szCs w:val="24"/>
        </w:rPr>
        <w:t>;</w:t>
      </w:r>
    </w:p>
    <w:p w14:paraId="7C02842F" w14:textId="77777777"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5260C5">
        <w:rPr>
          <w:rFonts w:ascii="Times New Roman" w:hAnsi="Times New Roman" w:cs="Times New Roman"/>
          <w:bCs/>
          <w:sz w:val="24"/>
          <w:szCs w:val="24"/>
        </w:rPr>
        <w:t>еализация комплекса мер по содействию развитию конкуренции</w:t>
      </w:r>
    </w:p>
    <w:p w14:paraId="0795FDA2" w14:textId="77777777" w:rsidR="00830F1F" w:rsidRDefault="00830F1F" w:rsidP="00660C5C">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Подпрограмма 3: «Развитие малого и среднего предпринимательства» </w:t>
      </w:r>
    </w:p>
    <w:p w14:paraId="202FDB63" w14:textId="77777777" w:rsidR="00964AF9" w:rsidRDefault="00964AF9" w:rsidP="00964AF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14:paraId="67002CE5" w14:textId="77777777" w:rsidR="00660C5C" w:rsidRPr="00E73BE1" w:rsidRDefault="00660C5C" w:rsidP="00660C5C">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14:paraId="0CC7356C" w14:textId="77777777" w:rsidR="00660C5C" w:rsidRDefault="00660C5C" w:rsidP="00660C5C">
      <w:pPr>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 р</w:t>
      </w:r>
      <w:r w:rsidRPr="00660C5C">
        <w:rPr>
          <w:rFonts w:ascii="Times New Roman" w:hAnsi="Times New Roman"/>
          <w:sz w:val="24"/>
          <w:szCs w:val="24"/>
          <w:lang w:eastAsia="ru-RU"/>
        </w:rPr>
        <w:t>еализация механизмов муниципальной поддержки субъектов малого и среднего предпринимательства</w:t>
      </w:r>
      <w:r>
        <w:rPr>
          <w:rFonts w:ascii="Times New Roman" w:hAnsi="Times New Roman"/>
          <w:sz w:val="24"/>
          <w:szCs w:val="24"/>
          <w:lang w:eastAsia="ru-RU"/>
        </w:rPr>
        <w:t>;</w:t>
      </w:r>
    </w:p>
    <w:p w14:paraId="515916BF" w14:textId="77777777" w:rsidR="00660C5C" w:rsidRPr="00A95337" w:rsidRDefault="00660C5C" w:rsidP="00964AF9">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64AF9">
        <w:rPr>
          <w:rFonts w:ascii="Times New Roman" w:hAnsi="Times New Roman"/>
          <w:sz w:val="24"/>
          <w:szCs w:val="24"/>
          <w:lang w:eastAsia="ru-RU"/>
        </w:rPr>
        <w:t xml:space="preserve">исполнение мероприятий </w:t>
      </w:r>
      <w:r w:rsidR="00964AF9" w:rsidRPr="00964AF9">
        <w:rPr>
          <w:rFonts w:ascii="Times New Roman" w:hAnsi="Times New Roman"/>
          <w:sz w:val="24"/>
          <w:szCs w:val="24"/>
          <w:lang w:eastAsia="ru-RU"/>
        </w:rPr>
        <w:t xml:space="preserve">«Популяризация </w:t>
      </w:r>
      <w:r w:rsidR="00964AF9">
        <w:rPr>
          <w:rFonts w:ascii="Times New Roman" w:hAnsi="Times New Roman"/>
          <w:sz w:val="24"/>
          <w:szCs w:val="24"/>
          <w:lang w:eastAsia="ru-RU"/>
        </w:rPr>
        <w:t>п</w:t>
      </w:r>
      <w:r w:rsidR="00964AF9" w:rsidRPr="00964AF9">
        <w:rPr>
          <w:rFonts w:ascii="Times New Roman" w:hAnsi="Times New Roman"/>
          <w:sz w:val="24"/>
          <w:szCs w:val="24"/>
          <w:lang w:eastAsia="ru-RU"/>
        </w:rPr>
        <w:t>редпринимательства»</w:t>
      </w:r>
      <w:r w:rsidR="00964AF9">
        <w:rPr>
          <w:rFonts w:ascii="Times New Roman" w:hAnsi="Times New Roman"/>
          <w:sz w:val="24"/>
          <w:szCs w:val="24"/>
          <w:lang w:eastAsia="ru-RU"/>
        </w:rPr>
        <w:t>.</w:t>
      </w:r>
    </w:p>
    <w:p w14:paraId="61CA8529" w14:textId="77777777"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Подпрограмма 4: «</w:t>
      </w:r>
      <w:r w:rsidR="005A14CF" w:rsidRPr="005A14CF">
        <w:rPr>
          <w:rFonts w:ascii="Times New Roman" w:hAnsi="Times New Roman" w:cs="Times New Roman"/>
          <w:sz w:val="24"/>
          <w:szCs w:val="24"/>
          <w:lang w:eastAsia="ru-RU"/>
        </w:rPr>
        <w:t>Развитие потребительского рынка и услуг на территории муниципального образования Московской области</w:t>
      </w:r>
      <w:r>
        <w:rPr>
          <w:rFonts w:ascii="Times New Roman" w:hAnsi="Times New Roman" w:cs="Times New Roman"/>
          <w:sz w:val="24"/>
          <w:szCs w:val="24"/>
          <w:lang w:eastAsia="ru-RU"/>
        </w:rPr>
        <w:t xml:space="preserve">» </w:t>
      </w:r>
    </w:p>
    <w:p w14:paraId="316365B0" w14:textId="77777777" w:rsidR="00D22E58" w:rsidRPr="00D22E58" w:rsidRDefault="00D22E58" w:rsidP="00D22E5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подпрограммы - </w:t>
      </w:r>
      <w:r w:rsidR="009C224E">
        <w:rPr>
          <w:rFonts w:ascii="Times New Roman" w:hAnsi="Times New Roman" w:cs="Times New Roman"/>
          <w:sz w:val="24"/>
          <w:szCs w:val="24"/>
          <w:lang w:eastAsia="ru-RU"/>
        </w:rPr>
        <w:t>п</w:t>
      </w:r>
      <w:r w:rsidRPr="00D22E58">
        <w:rPr>
          <w:rFonts w:ascii="Times New Roman" w:hAnsi="Times New Roman" w:cs="Times New Roman"/>
          <w:sz w:val="24"/>
          <w:szCs w:val="24"/>
          <w:lang w:eastAsia="ru-RU"/>
        </w:rPr>
        <w:t xml:space="preserve">овышение     социально-экономической эффективности потребительского рынка в городском округе </w:t>
      </w:r>
      <w:r w:rsidR="009C224E">
        <w:rPr>
          <w:rFonts w:ascii="Times New Roman" w:hAnsi="Times New Roman" w:cs="Times New Roman"/>
          <w:sz w:val="24"/>
          <w:szCs w:val="24"/>
          <w:lang w:eastAsia="ru-RU"/>
        </w:rPr>
        <w:t>Истра</w:t>
      </w:r>
      <w:r w:rsidRPr="00D22E58">
        <w:rPr>
          <w:rFonts w:ascii="Times New Roman" w:hAnsi="Times New Roman" w:cs="Times New Roman"/>
          <w:sz w:val="24"/>
          <w:szCs w:val="24"/>
          <w:lang w:eastAsia="ru-RU"/>
        </w:rPr>
        <w:t xml:space="preserve">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 </w:t>
      </w:r>
    </w:p>
    <w:p w14:paraId="4D40EB13" w14:textId="77777777" w:rsidR="000F1697" w:rsidRPr="00E73BE1"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14:paraId="4E872572" w14:textId="77777777" w:rsidR="00D22E58"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w:t>
      </w:r>
      <w:r w:rsidRPr="000F1697">
        <w:rPr>
          <w:rFonts w:ascii="Times New Roman" w:hAnsi="Times New Roman" w:cs="Times New Roman"/>
          <w:sz w:val="24"/>
          <w:szCs w:val="24"/>
          <w:lang w:eastAsia="ru-RU"/>
        </w:rPr>
        <w:t xml:space="preserve"> содействие вводу (строительству) новых современных объектов потребительского рынка и услуг</w:t>
      </w:r>
      <w:r>
        <w:rPr>
          <w:rFonts w:ascii="Times New Roman" w:hAnsi="Times New Roman" w:cs="Times New Roman"/>
          <w:sz w:val="24"/>
          <w:szCs w:val="24"/>
          <w:lang w:eastAsia="ru-RU"/>
        </w:rPr>
        <w:t>;</w:t>
      </w:r>
    </w:p>
    <w:p w14:paraId="31B475AF" w14:textId="77777777" w:rsidR="000F1697" w:rsidRPr="00E73BE1"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w:t>
      </w:r>
      <w:r w:rsidRPr="000F1697">
        <w:rPr>
          <w:rFonts w:ascii="Times New Roman" w:hAnsi="Times New Roman" w:cs="Times New Roman"/>
          <w:sz w:val="24"/>
          <w:szCs w:val="24"/>
          <w:lang w:eastAsia="ru-RU"/>
        </w:rPr>
        <w:t xml:space="preserve">одействие увеличению уровня обеспеченности населения </w:t>
      </w:r>
      <w:r>
        <w:rPr>
          <w:rFonts w:ascii="Times New Roman" w:hAnsi="Times New Roman" w:cs="Times New Roman"/>
          <w:sz w:val="24"/>
          <w:szCs w:val="24"/>
          <w:lang w:eastAsia="ru-RU"/>
        </w:rPr>
        <w:t>городского округа Истра</w:t>
      </w:r>
      <w:r w:rsidRPr="000F1697">
        <w:rPr>
          <w:rFonts w:ascii="Times New Roman" w:hAnsi="Times New Roman" w:cs="Times New Roman"/>
          <w:sz w:val="24"/>
          <w:szCs w:val="24"/>
          <w:lang w:eastAsia="ru-RU"/>
        </w:rPr>
        <w:t xml:space="preserve"> предприятиями общественного питания</w:t>
      </w:r>
      <w:r>
        <w:rPr>
          <w:rFonts w:ascii="Times New Roman" w:hAnsi="Times New Roman" w:cs="Times New Roman"/>
          <w:sz w:val="24"/>
          <w:szCs w:val="24"/>
          <w:lang w:eastAsia="ru-RU"/>
        </w:rPr>
        <w:t>;</w:t>
      </w:r>
    </w:p>
    <w:p w14:paraId="73138A4C" w14:textId="77777777" w:rsid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w:t>
      </w:r>
      <w:r w:rsidRPr="000F1697">
        <w:t xml:space="preserve"> </w:t>
      </w:r>
      <w:r>
        <w:t>с</w:t>
      </w:r>
      <w:r w:rsidRPr="000F1697">
        <w:rPr>
          <w:rFonts w:ascii="Times New Roman" w:hAnsi="Times New Roman" w:cs="Times New Roman"/>
          <w:bCs/>
          <w:sz w:val="24"/>
          <w:szCs w:val="24"/>
        </w:rPr>
        <w:t xml:space="preserve">одействие увеличению уровня обеспеченности населения </w:t>
      </w:r>
      <w:r>
        <w:rPr>
          <w:rFonts w:ascii="Times New Roman" w:hAnsi="Times New Roman" w:cs="Times New Roman"/>
          <w:bCs/>
          <w:sz w:val="24"/>
          <w:szCs w:val="24"/>
        </w:rPr>
        <w:t>городского округа Истра</w:t>
      </w:r>
      <w:r w:rsidRPr="000F1697">
        <w:rPr>
          <w:rFonts w:ascii="Times New Roman" w:hAnsi="Times New Roman" w:cs="Times New Roman"/>
          <w:bCs/>
          <w:sz w:val="24"/>
          <w:szCs w:val="24"/>
        </w:rPr>
        <w:t xml:space="preserve"> предприятиями бытового обслуживания</w:t>
      </w:r>
      <w:r>
        <w:rPr>
          <w:rFonts w:ascii="Times New Roman" w:hAnsi="Times New Roman" w:cs="Times New Roman"/>
          <w:bCs/>
          <w:sz w:val="24"/>
          <w:szCs w:val="24"/>
        </w:rPr>
        <w:t>;</w:t>
      </w:r>
    </w:p>
    <w:p w14:paraId="4ABA7EEF" w14:textId="77777777" w:rsidR="000F1697" w:rsidRP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у</w:t>
      </w:r>
      <w:r w:rsidRPr="000F1697">
        <w:rPr>
          <w:rFonts w:ascii="Times New Roman" w:hAnsi="Times New Roman" w:cs="Times New Roman"/>
          <w:bCs/>
          <w:sz w:val="24"/>
          <w:szCs w:val="24"/>
        </w:rPr>
        <w:t>частие в организации региональной системы защиты прав потребителей</w:t>
      </w:r>
      <w:r>
        <w:rPr>
          <w:rFonts w:ascii="Times New Roman" w:hAnsi="Times New Roman" w:cs="Times New Roman"/>
          <w:bCs/>
          <w:sz w:val="24"/>
          <w:szCs w:val="24"/>
        </w:rPr>
        <w:t>.</w:t>
      </w:r>
    </w:p>
    <w:p w14:paraId="6FA4862A" w14:textId="77777777" w:rsidR="009723C3" w:rsidRPr="000E2A9E" w:rsidRDefault="009723C3" w:rsidP="00432C3A">
      <w:pPr>
        <w:autoSpaceDE w:val="0"/>
        <w:autoSpaceDN w:val="0"/>
        <w:adjustRightInd w:val="0"/>
        <w:spacing w:after="0" w:line="240" w:lineRule="auto"/>
        <w:ind w:firstLine="660"/>
        <w:rPr>
          <w:rFonts w:ascii="Times New Roman" w:hAnsi="Times New Roman" w:cs="Times New Roman"/>
          <w:sz w:val="24"/>
          <w:szCs w:val="24"/>
          <w:lang w:eastAsia="ru-RU"/>
        </w:rPr>
      </w:pPr>
    </w:p>
    <w:p w14:paraId="15BBF651"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66E53B0B"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031708FD"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25C08C48"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66D26CBD"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31A2838D" w14:textId="77777777"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14:paraId="429D797C" w14:textId="77777777"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14:paraId="2E4A6BE8" w14:textId="77777777" w:rsidR="003D485F" w:rsidRPr="00E73BE1" w:rsidRDefault="003D485F" w:rsidP="00224869">
      <w:pPr>
        <w:autoSpaceDE w:val="0"/>
        <w:autoSpaceDN w:val="0"/>
        <w:adjustRightInd w:val="0"/>
        <w:spacing w:after="0" w:line="240" w:lineRule="auto"/>
        <w:ind w:firstLine="709"/>
        <w:jc w:val="both"/>
        <w:rPr>
          <w:rFonts w:ascii="Times New Roman" w:hAnsi="Times New Roman" w:cs="Times New Roman"/>
          <w:sz w:val="28"/>
          <w:szCs w:val="28"/>
        </w:rPr>
        <w:sectPr w:rsidR="003D485F" w:rsidRPr="00E73BE1" w:rsidSect="00D61DE1">
          <w:pgSz w:w="11907" w:h="16840"/>
          <w:pgMar w:top="1134" w:right="851" w:bottom="1134" w:left="1701" w:header="720" w:footer="720" w:gutter="0"/>
          <w:cols w:space="720"/>
          <w:noEndnote/>
          <w:docGrid w:linePitch="299"/>
        </w:sectPr>
      </w:pPr>
    </w:p>
    <w:p w14:paraId="781A5F4C" w14:textId="77777777"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lastRenderedPageBreak/>
        <w:t>4. Планируемые результаты реализации подпрограмм Программы с указанием количественных и качественных целевых показателей</w:t>
      </w:r>
    </w:p>
    <w:p w14:paraId="26C6D368" w14:textId="77777777" w:rsidR="00B30DFF" w:rsidRPr="00E73BE1" w:rsidRDefault="00B30DFF" w:rsidP="00B30DFF">
      <w:pPr>
        <w:pStyle w:val="ConsPlusNormal"/>
        <w:jc w:val="center"/>
        <w:rPr>
          <w:rFonts w:ascii="Times New Roman" w:hAnsi="Times New Roman" w:cs="Times New Roman"/>
          <w:b/>
          <w:bCs/>
          <w:sz w:val="24"/>
          <w:szCs w:val="24"/>
        </w:rPr>
      </w:pPr>
    </w:p>
    <w:tbl>
      <w:tblPr>
        <w:tblW w:w="1644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67"/>
        <w:gridCol w:w="5388"/>
        <w:gridCol w:w="1417"/>
        <w:gridCol w:w="992"/>
        <w:gridCol w:w="1134"/>
        <w:gridCol w:w="993"/>
        <w:gridCol w:w="850"/>
        <w:gridCol w:w="992"/>
        <w:gridCol w:w="851"/>
        <w:gridCol w:w="850"/>
        <w:gridCol w:w="2410"/>
      </w:tblGrid>
      <w:tr w:rsidR="00B30DFF" w:rsidRPr="00E73BE1" w14:paraId="45D8A91B" w14:textId="77777777" w:rsidTr="00EB1B6F">
        <w:trPr>
          <w:tblHeader/>
        </w:trPr>
        <w:tc>
          <w:tcPr>
            <w:tcW w:w="567" w:type="dxa"/>
            <w:vMerge w:val="restart"/>
            <w:vAlign w:val="center"/>
          </w:tcPr>
          <w:p w14:paraId="34A90CBB"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val="restart"/>
            <w:vAlign w:val="center"/>
          </w:tcPr>
          <w:p w14:paraId="545A3481"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Показатели, характеризующие достижение цели</w:t>
            </w:r>
          </w:p>
        </w:tc>
        <w:tc>
          <w:tcPr>
            <w:tcW w:w="1417" w:type="dxa"/>
            <w:vMerge w:val="restart"/>
            <w:vAlign w:val="center"/>
          </w:tcPr>
          <w:p w14:paraId="239D1926" w14:textId="77777777"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FE401B">
              <w:rPr>
                <w:rFonts w:ascii="Times New Roman" w:hAnsi="Times New Roman" w:cs="Times New Roman"/>
                <w:sz w:val="18"/>
                <w:szCs w:val="18"/>
              </w:rPr>
              <w:t>Тип показателя</w:t>
            </w:r>
          </w:p>
        </w:tc>
        <w:tc>
          <w:tcPr>
            <w:tcW w:w="992" w:type="dxa"/>
            <w:vMerge w:val="restart"/>
            <w:vAlign w:val="center"/>
          </w:tcPr>
          <w:p w14:paraId="5CDA89F0" w14:textId="77777777"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E73BE1">
              <w:rPr>
                <w:rFonts w:ascii="Times New Roman" w:hAnsi="Times New Roman" w:cs="Times New Roman"/>
                <w:sz w:val="18"/>
                <w:szCs w:val="18"/>
              </w:rPr>
              <w:t>Единица измерения</w:t>
            </w:r>
          </w:p>
        </w:tc>
        <w:tc>
          <w:tcPr>
            <w:tcW w:w="1134" w:type="dxa"/>
            <w:vMerge w:val="restart"/>
            <w:vAlign w:val="center"/>
          </w:tcPr>
          <w:p w14:paraId="46EAB2CD" w14:textId="77777777" w:rsidR="00B30DFF" w:rsidRPr="0029382B"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7"/>
                <w:szCs w:val="17"/>
              </w:rPr>
            </w:pPr>
            <w:r w:rsidRPr="0029382B">
              <w:rPr>
                <w:rFonts w:ascii="Times New Roman" w:hAnsi="Times New Roman" w:cs="Times New Roman"/>
                <w:sz w:val="17"/>
                <w:szCs w:val="17"/>
              </w:rPr>
              <w:t>Базовое зна</w:t>
            </w:r>
            <w:r w:rsidRPr="0029382B">
              <w:rPr>
                <w:rFonts w:ascii="Times New Roman" w:hAnsi="Times New Roman" w:cs="Times New Roman"/>
                <w:sz w:val="17"/>
                <w:szCs w:val="17"/>
              </w:rPr>
              <w:softHyphen/>
              <w:t>чение пока</w:t>
            </w:r>
            <w:r w:rsidRPr="0029382B">
              <w:rPr>
                <w:rFonts w:ascii="Times New Roman" w:hAnsi="Times New Roman" w:cs="Times New Roman"/>
                <w:sz w:val="17"/>
                <w:szCs w:val="17"/>
              </w:rPr>
              <w:softHyphen/>
              <w:t>зателя</w:t>
            </w:r>
          </w:p>
          <w:p w14:paraId="34DA2A8E" w14:textId="77777777"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29382B">
              <w:rPr>
                <w:rFonts w:ascii="Times New Roman" w:hAnsi="Times New Roman" w:cs="Times New Roman"/>
                <w:sz w:val="17"/>
                <w:szCs w:val="17"/>
              </w:rPr>
              <w:t>(на начало реализации подпро</w:t>
            </w:r>
            <w:r w:rsidRPr="0029382B">
              <w:rPr>
                <w:rFonts w:ascii="Times New Roman" w:hAnsi="Times New Roman" w:cs="Times New Roman"/>
                <w:sz w:val="17"/>
                <w:szCs w:val="17"/>
              </w:rPr>
              <w:softHyphen/>
              <w:t>грамм)</w:t>
            </w:r>
          </w:p>
        </w:tc>
        <w:tc>
          <w:tcPr>
            <w:tcW w:w="4536" w:type="dxa"/>
            <w:gridSpan w:val="5"/>
            <w:vAlign w:val="center"/>
          </w:tcPr>
          <w:p w14:paraId="309F5963"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Планируемое значение показателя по годам реализации</w:t>
            </w:r>
          </w:p>
        </w:tc>
        <w:tc>
          <w:tcPr>
            <w:tcW w:w="2410" w:type="dxa"/>
            <w:vMerge w:val="restart"/>
            <w:vAlign w:val="center"/>
          </w:tcPr>
          <w:p w14:paraId="6C34EF99" w14:textId="77777777"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553AA0">
              <w:rPr>
                <w:rFonts w:ascii="Times New Roman" w:hAnsi="Times New Roman" w:cs="Times New Roman"/>
                <w:sz w:val="18"/>
                <w:szCs w:val="18"/>
              </w:rPr>
              <w:t>Номер основного мероприятия в перечне мероприятий подпрограммы</w:t>
            </w:r>
          </w:p>
        </w:tc>
      </w:tr>
      <w:tr w:rsidR="005B3E9C" w:rsidRPr="00E73BE1" w14:paraId="6C839C9B" w14:textId="77777777" w:rsidTr="00EB1B6F">
        <w:trPr>
          <w:tblHeader/>
        </w:trPr>
        <w:tc>
          <w:tcPr>
            <w:tcW w:w="567" w:type="dxa"/>
            <w:vMerge/>
          </w:tcPr>
          <w:p w14:paraId="23DC59A3"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tcPr>
          <w:p w14:paraId="57677A1C"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417" w:type="dxa"/>
            <w:vMerge/>
          </w:tcPr>
          <w:p w14:paraId="37C47158"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vMerge/>
          </w:tcPr>
          <w:p w14:paraId="063D0966"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134" w:type="dxa"/>
            <w:vMerge/>
          </w:tcPr>
          <w:p w14:paraId="6E9E4C05"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3" w:type="dxa"/>
            <w:vAlign w:val="center"/>
          </w:tcPr>
          <w:p w14:paraId="49D73DF9" w14:textId="77777777"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20</w:t>
            </w:r>
            <w:r w:rsidRPr="00E73BE1">
              <w:rPr>
                <w:rFonts w:ascii="Times New Roman" w:hAnsi="Times New Roman" w:cs="Times New Roman"/>
                <w:sz w:val="18"/>
                <w:szCs w:val="18"/>
                <w:lang w:eastAsia="en-US"/>
              </w:rPr>
              <w:t xml:space="preserve"> год</w:t>
            </w:r>
          </w:p>
        </w:tc>
        <w:tc>
          <w:tcPr>
            <w:tcW w:w="850" w:type="dxa"/>
            <w:vAlign w:val="center"/>
          </w:tcPr>
          <w:p w14:paraId="6171517F" w14:textId="77777777" w:rsidR="00B30DFF" w:rsidRPr="00E73BE1" w:rsidRDefault="00B30DFF" w:rsidP="00526870">
            <w:pPr>
              <w:pStyle w:val="ConsPlusCell"/>
              <w:ind w:right="-57"/>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21</w:t>
            </w:r>
            <w:r w:rsidRPr="00E73BE1">
              <w:rPr>
                <w:rFonts w:ascii="Times New Roman" w:hAnsi="Times New Roman" w:cs="Times New Roman"/>
                <w:sz w:val="18"/>
                <w:szCs w:val="18"/>
                <w:lang w:eastAsia="en-US"/>
              </w:rPr>
              <w:t xml:space="preserve"> год</w:t>
            </w:r>
          </w:p>
        </w:tc>
        <w:tc>
          <w:tcPr>
            <w:tcW w:w="992" w:type="dxa"/>
            <w:vAlign w:val="center"/>
          </w:tcPr>
          <w:p w14:paraId="53505F62" w14:textId="77777777"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22</w:t>
            </w:r>
            <w:r w:rsidRPr="00E73BE1">
              <w:rPr>
                <w:rFonts w:ascii="Times New Roman" w:hAnsi="Times New Roman" w:cs="Times New Roman"/>
                <w:sz w:val="18"/>
                <w:szCs w:val="18"/>
                <w:lang w:eastAsia="en-US"/>
              </w:rPr>
              <w:t xml:space="preserve"> год</w:t>
            </w:r>
          </w:p>
        </w:tc>
        <w:tc>
          <w:tcPr>
            <w:tcW w:w="851" w:type="dxa"/>
            <w:vAlign w:val="center"/>
          </w:tcPr>
          <w:p w14:paraId="4D68222B" w14:textId="77777777" w:rsidR="00B30DFF" w:rsidRPr="00E73BE1" w:rsidRDefault="00B30DFF" w:rsidP="0029382B">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3</w:t>
            </w:r>
            <w:r w:rsidRPr="00E73BE1">
              <w:rPr>
                <w:rFonts w:ascii="Times New Roman" w:hAnsi="Times New Roman" w:cs="Times New Roman"/>
                <w:sz w:val="18"/>
                <w:szCs w:val="18"/>
                <w:lang w:eastAsia="en-US"/>
              </w:rPr>
              <w:t xml:space="preserve"> год</w:t>
            </w:r>
          </w:p>
        </w:tc>
        <w:tc>
          <w:tcPr>
            <w:tcW w:w="850" w:type="dxa"/>
            <w:vAlign w:val="center"/>
          </w:tcPr>
          <w:p w14:paraId="2EF3B738" w14:textId="77777777" w:rsidR="00B30DFF" w:rsidRPr="00E73BE1" w:rsidRDefault="00B30DFF" w:rsidP="0029382B">
            <w:pPr>
              <w:pStyle w:val="ConsPlusCell"/>
              <w:ind w:left="-2" w:right="-57"/>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4</w:t>
            </w:r>
            <w:r w:rsidRPr="00E73BE1">
              <w:rPr>
                <w:rFonts w:ascii="Times New Roman" w:hAnsi="Times New Roman" w:cs="Times New Roman"/>
                <w:sz w:val="18"/>
                <w:szCs w:val="18"/>
                <w:lang w:eastAsia="en-US"/>
              </w:rPr>
              <w:t xml:space="preserve"> год</w:t>
            </w:r>
          </w:p>
        </w:tc>
        <w:tc>
          <w:tcPr>
            <w:tcW w:w="2410" w:type="dxa"/>
            <w:vMerge/>
          </w:tcPr>
          <w:p w14:paraId="56C8B2E3" w14:textId="77777777" w:rsidR="00B30DFF" w:rsidRPr="00E73BE1" w:rsidRDefault="00B30DFF" w:rsidP="00F82CA6">
            <w:pPr>
              <w:pStyle w:val="ConsPlusCell"/>
              <w:ind w:left="-2" w:right="-57"/>
              <w:rPr>
                <w:rFonts w:ascii="Times New Roman" w:hAnsi="Times New Roman" w:cs="Times New Roman"/>
                <w:sz w:val="18"/>
                <w:szCs w:val="18"/>
                <w:lang w:eastAsia="en-US"/>
              </w:rPr>
            </w:pPr>
          </w:p>
        </w:tc>
      </w:tr>
      <w:tr w:rsidR="005B3E9C" w:rsidRPr="00E73BE1" w14:paraId="74B44E10" w14:textId="77777777" w:rsidTr="00EB1B6F">
        <w:tc>
          <w:tcPr>
            <w:tcW w:w="567" w:type="dxa"/>
            <w:tcBorders>
              <w:top w:val="single" w:sz="4" w:space="0" w:color="auto"/>
              <w:bottom w:val="single" w:sz="4" w:space="0" w:color="auto"/>
              <w:right w:val="single" w:sz="4" w:space="0" w:color="auto"/>
            </w:tcBorders>
          </w:tcPr>
          <w:p w14:paraId="101BE6F7"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9784090" w14:textId="77777777" w:rsidR="00157183" w:rsidRPr="0005543A" w:rsidRDefault="00157183" w:rsidP="00136410">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1417" w:type="dxa"/>
            <w:tcBorders>
              <w:top w:val="single" w:sz="4" w:space="0" w:color="auto"/>
              <w:left w:val="single" w:sz="4" w:space="0" w:color="auto"/>
              <w:bottom w:val="single" w:sz="4" w:space="0" w:color="auto"/>
            </w:tcBorders>
            <w:vAlign w:val="center"/>
          </w:tcPr>
          <w:p w14:paraId="35519BF2" w14:textId="77777777"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992" w:type="dxa"/>
            <w:vAlign w:val="center"/>
          </w:tcPr>
          <w:p w14:paraId="16D85F45" w14:textId="77777777"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tcPr>
          <w:p w14:paraId="05CB9111" w14:textId="77777777" w:rsidR="00157183" w:rsidRPr="00C870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993" w:type="dxa"/>
            <w:vAlign w:val="center"/>
          </w:tcPr>
          <w:p w14:paraId="6D88F916"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850" w:type="dxa"/>
            <w:vAlign w:val="center"/>
          </w:tcPr>
          <w:p w14:paraId="3AC8BEDF"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992" w:type="dxa"/>
            <w:vAlign w:val="center"/>
          </w:tcPr>
          <w:p w14:paraId="424F50D8"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851" w:type="dxa"/>
            <w:vAlign w:val="center"/>
          </w:tcPr>
          <w:p w14:paraId="77DD5485"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vAlign w:val="center"/>
          </w:tcPr>
          <w:p w14:paraId="01005B4C"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2410" w:type="dxa"/>
            <w:vAlign w:val="center"/>
          </w:tcPr>
          <w:p w14:paraId="05BB1228" w14:textId="77777777"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r>
      <w:tr w:rsidR="00157183" w:rsidRPr="00E73BE1" w14:paraId="2D6955F0" w14:textId="77777777" w:rsidTr="005B3E9C">
        <w:tc>
          <w:tcPr>
            <w:tcW w:w="567" w:type="dxa"/>
            <w:tcBorders>
              <w:top w:val="single" w:sz="4" w:space="0" w:color="auto"/>
              <w:bottom w:val="single" w:sz="4" w:space="0" w:color="auto"/>
              <w:right w:val="single" w:sz="4" w:space="0" w:color="auto"/>
            </w:tcBorders>
          </w:tcPr>
          <w:p w14:paraId="4423B6BA"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p>
        </w:tc>
        <w:tc>
          <w:tcPr>
            <w:tcW w:w="15877" w:type="dxa"/>
            <w:gridSpan w:val="10"/>
            <w:tcBorders>
              <w:top w:val="single" w:sz="4" w:space="0" w:color="auto"/>
              <w:left w:val="single" w:sz="4" w:space="0" w:color="auto"/>
              <w:bottom w:val="single" w:sz="4" w:space="0" w:color="auto"/>
            </w:tcBorders>
            <w:shd w:val="clear" w:color="000000" w:fill="FFFFFF" w:themeFill="background1"/>
            <w:vAlign w:val="center"/>
          </w:tcPr>
          <w:p w14:paraId="2925E25A" w14:textId="77777777" w:rsidR="00157183" w:rsidRPr="00157183" w:rsidRDefault="00157183" w:rsidP="00157183">
            <w:pPr>
              <w:pStyle w:val="aff8"/>
              <w:widowControl w:val="0"/>
              <w:numPr>
                <w:ilvl w:val="0"/>
                <w:numId w:val="11"/>
              </w:numPr>
              <w:autoSpaceDE w:val="0"/>
              <w:autoSpaceDN w:val="0"/>
              <w:adjustRightInd w:val="0"/>
              <w:spacing w:after="0" w:line="240" w:lineRule="auto"/>
              <w:jc w:val="center"/>
              <w:rPr>
                <w:rFonts w:ascii="Times New Roman" w:hAnsi="Times New Roman" w:cs="Times New Roman"/>
                <w:sz w:val="18"/>
                <w:szCs w:val="18"/>
              </w:rPr>
            </w:pPr>
            <w:r w:rsidRPr="00157183">
              <w:rPr>
                <w:rFonts w:ascii="Times New Roman" w:hAnsi="Times New Roman" w:cs="Times New Roman"/>
                <w:b/>
                <w:bCs/>
                <w:sz w:val="18"/>
                <w:szCs w:val="18"/>
              </w:rPr>
              <w:t>Подпрограмма «Инвестиции»</w:t>
            </w:r>
          </w:p>
        </w:tc>
      </w:tr>
      <w:tr w:rsidR="00ED12EF" w:rsidRPr="006E59DF" w14:paraId="7A0A4E3A" w14:textId="77777777" w:rsidTr="001A29C6">
        <w:tc>
          <w:tcPr>
            <w:tcW w:w="567" w:type="dxa"/>
            <w:tcBorders>
              <w:top w:val="single" w:sz="4" w:space="0" w:color="auto"/>
              <w:bottom w:val="single" w:sz="4" w:space="0" w:color="auto"/>
              <w:right w:val="single" w:sz="4" w:space="0" w:color="auto"/>
            </w:tcBorders>
          </w:tcPr>
          <w:p w14:paraId="3D12975A"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D453642" w14:textId="77777777" w:rsidR="00ED12EF" w:rsidRPr="00C12565" w:rsidRDefault="00ED12EF" w:rsidP="00ED12EF">
            <w:pPr>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1417" w:type="dxa"/>
            <w:tcBorders>
              <w:top w:val="single" w:sz="4" w:space="0" w:color="auto"/>
              <w:left w:val="single" w:sz="4" w:space="0" w:color="auto"/>
              <w:bottom w:val="single" w:sz="4" w:space="0" w:color="auto"/>
            </w:tcBorders>
          </w:tcPr>
          <w:p w14:paraId="333F3E4C" w14:textId="77777777" w:rsidR="00ED12EF" w:rsidRPr="00C12565" w:rsidRDefault="00ED12EF" w:rsidP="00ED12EF">
            <w:pPr>
              <w:rPr>
                <w:rFonts w:ascii="Times New Roman" w:hAnsi="Times New Roman" w:cs="Times New Roman"/>
              </w:rPr>
            </w:pPr>
            <w:r w:rsidRPr="00C12565">
              <w:rPr>
                <w:rFonts w:ascii="Times New Roman" w:hAnsi="Times New Roman" w:cs="Times New Roman"/>
                <w:sz w:val="18"/>
                <w:szCs w:val="18"/>
              </w:rPr>
              <w:t>Приоритетный</w:t>
            </w:r>
          </w:p>
        </w:tc>
        <w:tc>
          <w:tcPr>
            <w:tcW w:w="992" w:type="dxa"/>
            <w:vAlign w:val="center"/>
          </w:tcPr>
          <w:p w14:paraId="1C45A58E"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тыс. руб.</w:t>
            </w:r>
          </w:p>
        </w:tc>
        <w:tc>
          <w:tcPr>
            <w:tcW w:w="1134" w:type="dxa"/>
            <w:vAlign w:val="center"/>
          </w:tcPr>
          <w:p w14:paraId="36ECF80D" w14:textId="77777777" w:rsidR="00ED12EF" w:rsidRPr="00C12565" w:rsidRDefault="00ED12EF"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993" w:type="dxa"/>
            <w:vAlign w:val="center"/>
          </w:tcPr>
          <w:p w14:paraId="3BF4DECB" w14:textId="77777777" w:rsidR="00ED12EF" w:rsidRPr="00C12565" w:rsidRDefault="00ED12EF"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41</w:t>
            </w:r>
          </w:p>
        </w:tc>
        <w:tc>
          <w:tcPr>
            <w:tcW w:w="850" w:type="dxa"/>
            <w:vAlign w:val="center"/>
          </w:tcPr>
          <w:p w14:paraId="3C13E3F1" w14:textId="77777777" w:rsidR="00ED12EF" w:rsidRPr="00C12565" w:rsidRDefault="00ED12EF"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112,56</w:t>
            </w:r>
          </w:p>
        </w:tc>
        <w:tc>
          <w:tcPr>
            <w:tcW w:w="992" w:type="dxa"/>
            <w:vAlign w:val="center"/>
          </w:tcPr>
          <w:p w14:paraId="621C785A" w14:textId="30A4A4FA" w:rsidR="00ED12EF" w:rsidRPr="00CD08CE" w:rsidRDefault="00335C04"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D08CE">
              <w:rPr>
                <w:rFonts w:ascii="Times New Roman" w:hAnsi="Times New Roman" w:cs="Times New Roman"/>
                <w:sz w:val="18"/>
                <w:szCs w:val="18"/>
                <w:lang w:eastAsia="ru-RU"/>
              </w:rPr>
              <w:t>66,3</w:t>
            </w:r>
          </w:p>
        </w:tc>
        <w:tc>
          <w:tcPr>
            <w:tcW w:w="851" w:type="dxa"/>
            <w:vAlign w:val="center"/>
          </w:tcPr>
          <w:p w14:paraId="794212CC" w14:textId="3C30BC47" w:rsidR="00ED12EF" w:rsidRPr="00C12565" w:rsidRDefault="00F62B93"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122,02</w:t>
            </w:r>
          </w:p>
        </w:tc>
        <w:tc>
          <w:tcPr>
            <w:tcW w:w="850" w:type="dxa"/>
            <w:vAlign w:val="center"/>
          </w:tcPr>
          <w:p w14:paraId="76D810D8" w14:textId="30CE1225" w:rsidR="00ED12EF" w:rsidRPr="00C12565" w:rsidRDefault="00F62B93"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127,82</w:t>
            </w:r>
          </w:p>
        </w:tc>
        <w:tc>
          <w:tcPr>
            <w:tcW w:w="2410" w:type="dxa"/>
            <w:vAlign w:val="center"/>
          </w:tcPr>
          <w:p w14:paraId="5A0B2EAB"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2</w:t>
            </w:r>
          </w:p>
        </w:tc>
      </w:tr>
      <w:tr w:rsidR="00ED12EF" w:rsidRPr="006E59DF" w14:paraId="173A574C" w14:textId="77777777" w:rsidTr="001A29C6">
        <w:trPr>
          <w:trHeight w:val="430"/>
        </w:trPr>
        <w:tc>
          <w:tcPr>
            <w:tcW w:w="567" w:type="dxa"/>
            <w:tcBorders>
              <w:top w:val="single" w:sz="4" w:space="0" w:color="auto"/>
              <w:bottom w:val="single" w:sz="4" w:space="0" w:color="auto"/>
              <w:right w:val="single" w:sz="4" w:space="0" w:color="auto"/>
            </w:tcBorders>
            <w:vAlign w:val="center"/>
          </w:tcPr>
          <w:p w14:paraId="78680DCA" w14:textId="77777777" w:rsidR="00ED12EF" w:rsidRPr="00C12565" w:rsidRDefault="00ED12EF" w:rsidP="00ED12EF">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w:t>
            </w:r>
            <w:r w:rsidR="00C72745" w:rsidRPr="00C12565">
              <w:rPr>
                <w:rFonts w:ascii="Times New Roman" w:hAnsi="Times New Roman" w:cs="Times New Roman"/>
                <w:sz w:val="18"/>
                <w:szCs w:val="18"/>
              </w:rPr>
              <w:t>2</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AE5EF00" w14:textId="77777777" w:rsidR="00ED12EF" w:rsidRPr="00C12565" w:rsidRDefault="00ED12EF" w:rsidP="00ED12EF">
            <w:pPr>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 Увеличение среднемесячной заработной платы работников организаций, не относящихся к субъектам малого предпринимательства</w:t>
            </w:r>
          </w:p>
        </w:tc>
        <w:tc>
          <w:tcPr>
            <w:tcW w:w="1417" w:type="dxa"/>
            <w:tcBorders>
              <w:top w:val="single" w:sz="4" w:space="0" w:color="auto"/>
              <w:left w:val="single" w:sz="4" w:space="0" w:color="auto"/>
              <w:bottom w:val="single" w:sz="4" w:space="0" w:color="auto"/>
            </w:tcBorders>
          </w:tcPr>
          <w:p w14:paraId="720EAD23" w14:textId="77777777" w:rsidR="00ED12EF" w:rsidRPr="00C12565" w:rsidRDefault="00ED12EF" w:rsidP="00ED12EF">
            <w:pPr>
              <w:rPr>
                <w:rFonts w:ascii="Times New Roman" w:hAnsi="Times New Roman" w:cs="Times New Roman"/>
              </w:rPr>
            </w:pPr>
            <w:r w:rsidRPr="00C12565">
              <w:rPr>
                <w:rFonts w:ascii="Times New Roman" w:hAnsi="Times New Roman" w:cs="Times New Roman"/>
                <w:sz w:val="18"/>
                <w:szCs w:val="18"/>
              </w:rPr>
              <w:t>Приоритетный</w:t>
            </w:r>
          </w:p>
        </w:tc>
        <w:tc>
          <w:tcPr>
            <w:tcW w:w="992" w:type="dxa"/>
            <w:tcBorders>
              <w:top w:val="single" w:sz="4" w:space="0" w:color="auto"/>
            </w:tcBorders>
            <w:vAlign w:val="center"/>
          </w:tcPr>
          <w:p w14:paraId="38150543"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single" w:sz="4" w:space="0" w:color="auto"/>
            </w:tcBorders>
            <w:vAlign w:val="center"/>
          </w:tcPr>
          <w:p w14:paraId="1977A466"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102,6</w:t>
            </w:r>
          </w:p>
        </w:tc>
        <w:tc>
          <w:tcPr>
            <w:tcW w:w="993" w:type="dxa"/>
            <w:tcBorders>
              <w:top w:val="single" w:sz="4" w:space="0" w:color="auto"/>
            </w:tcBorders>
            <w:vAlign w:val="center"/>
          </w:tcPr>
          <w:p w14:paraId="1DEA945B"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102,9</w:t>
            </w:r>
          </w:p>
        </w:tc>
        <w:tc>
          <w:tcPr>
            <w:tcW w:w="850" w:type="dxa"/>
            <w:tcBorders>
              <w:top w:val="single" w:sz="4" w:space="0" w:color="auto"/>
            </w:tcBorders>
            <w:vAlign w:val="center"/>
          </w:tcPr>
          <w:p w14:paraId="4B4A1C7B"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103,9</w:t>
            </w:r>
          </w:p>
        </w:tc>
        <w:tc>
          <w:tcPr>
            <w:tcW w:w="992" w:type="dxa"/>
            <w:tcBorders>
              <w:top w:val="single" w:sz="4" w:space="0" w:color="auto"/>
            </w:tcBorders>
            <w:vAlign w:val="center"/>
          </w:tcPr>
          <w:p w14:paraId="75338813" w14:textId="64668484" w:rsidR="00ED12EF" w:rsidRPr="00CD08CE" w:rsidRDefault="00E37722"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D08CE">
              <w:rPr>
                <w:rFonts w:ascii="Times New Roman" w:hAnsi="Times New Roman" w:cs="Times New Roman"/>
                <w:sz w:val="18"/>
                <w:szCs w:val="18"/>
              </w:rPr>
              <w:t>114</w:t>
            </w:r>
          </w:p>
        </w:tc>
        <w:tc>
          <w:tcPr>
            <w:tcW w:w="851" w:type="dxa"/>
            <w:tcBorders>
              <w:top w:val="single" w:sz="4" w:space="0" w:color="auto"/>
            </w:tcBorders>
            <w:vAlign w:val="center"/>
          </w:tcPr>
          <w:p w14:paraId="54F84899" w14:textId="15C2DFD7"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107,2</w:t>
            </w:r>
          </w:p>
        </w:tc>
        <w:tc>
          <w:tcPr>
            <w:tcW w:w="850" w:type="dxa"/>
            <w:tcBorders>
              <w:top w:val="single" w:sz="4" w:space="0" w:color="auto"/>
            </w:tcBorders>
            <w:vAlign w:val="center"/>
          </w:tcPr>
          <w:p w14:paraId="5405ED9F" w14:textId="21D7C8C3"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107,4</w:t>
            </w:r>
          </w:p>
        </w:tc>
        <w:tc>
          <w:tcPr>
            <w:tcW w:w="2410" w:type="dxa"/>
            <w:tcBorders>
              <w:top w:val="single" w:sz="4" w:space="0" w:color="auto"/>
            </w:tcBorders>
            <w:vAlign w:val="center"/>
          </w:tcPr>
          <w:p w14:paraId="0279D704"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7</w:t>
            </w:r>
          </w:p>
        </w:tc>
      </w:tr>
      <w:tr w:rsidR="00ED12EF" w:rsidRPr="006E59DF" w14:paraId="31AA9E75" w14:textId="77777777" w:rsidTr="001A29C6">
        <w:trPr>
          <w:trHeight w:val="430"/>
        </w:trPr>
        <w:tc>
          <w:tcPr>
            <w:tcW w:w="567" w:type="dxa"/>
            <w:tcBorders>
              <w:top w:val="single" w:sz="4" w:space="0" w:color="auto"/>
              <w:bottom w:val="single" w:sz="4" w:space="0" w:color="auto"/>
              <w:right w:val="single" w:sz="4" w:space="0" w:color="auto"/>
            </w:tcBorders>
            <w:vAlign w:val="center"/>
          </w:tcPr>
          <w:p w14:paraId="3433C3D9" w14:textId="77777777" w:rsidR="00ED12EF" w:rsidRPr="00C12565" w:rsidRDefault="00ED12EF" w:rsidP="00D924F7">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w:t>
            </w:r>
            <w:r w:rsidR="00D924F7" w:rsidRPr="00C12565">
              <w:rPr>
                <w:rFonts w:ascii="Times New Roman" w:hAnsi="Times New Roman" w:cs="Times New Roman"/>
                <w:sz w:val="18"/>
                <w:szCs w:val="18"/>
              </w:rPr>
              <w:t>3</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0ED2004" w14:textId="77777777" w:rsidR="00ED12EF" w:rsidRPr="00C12565" w:rsidRDefault="00ED12EF" w:rsidP="00ED12EF">
            <w:pPr>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Количество созданных рабочих мест</w:t>
            </w:r>
          </w:p>
        </w:tc>
        <w:tc>
          <w:tcPr>
            <w:tcW w:w="1417" w:type="dxa"/>
            <w:tcBorders>
              <w:top w:val="single" w:sz="4" w:space="0" w:color="auto"/>
              <w:left w:val="single" w:sz="4" w:space="0" w:color="auto"/>
              <w:bottom w:val="single" w:sz="4" w:space="0" w:color="auto"/>
            </w:tcBorders>
          </w:tcPr>
          <w:p w14:paraId="63F21E88" w14:textId="77777777" w:rsidR="00ED12EF" w:rsidRPr="00C12565" w:rsidRDefault="00ED12EF" w:rsidP="00ED12EF">
            <w:pPr>
              <w:rPr>
                <w:rFonts w:ascii="Times New Roman" w:hAnsi="Times New Roman" w:cs="Times New Roman"/>
              </w:rPr>
            </w:pPr>
            <w:r w:rsidRPr="00C12565">
              <w:rPr>
                <w:rFonts w:ascii="Times New Roman" w:hAnsi="Times New Roman" w:cs="Times New Roman"/>
                <w:sz w:val="18"/>
                <w:szCs w:val="18"/>
              </w:rPr>
              <w:t>Приоритетный</w:t>
            </w:r>
          </w:p>
        </w:tc>
        <w:tc>
          <w:tcPr>
            <w:tcW w:w="992" w:type="dxa"/>
            <w:tcBorders>
              <w:top w:val="single" w:sz="4" w:space="0" w:color="auto"/>
            </w:tcBorders>
            <w:vAlign w:val="center"/>
          </w:tcPr>
          <w:p w14:paraId="5A8A2285"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tcBorders>
              <w:top w:val="single" w:sz="4" w:space="0" w:color="auto"/>
            </w:tcBorders>
            <w:vAlign w:val="center"/>
          </w:tcPr>
          <w:p w14:paraId="005B1D5D"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1 503</w:t>
            </w:r>
          </w:p>
        </w:tc>
        <w:tc>
          <w:tcPr>
            <w:tcW w:w="993" w:type="dxa"/>
            <w:tcBorders>
              <w:top w:val="single" w:sz="4" w:space="0" w:color="auto"/>
            </w:tcBorders>
            <w:vAlign w:val="center"/>
          </w:tcPr>
          <w:p w14:paraId="4282327B"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1 638</w:t>
            </w:r>
          </w:p>
        </w:tc>
        <w:tc>
          <w:tcPr>
            <w:tcW w:w="850" w:type="dxa"/>
            <w:tcBorders>
              <w:top w:val="single" w:sz="4" w:space="0" w:color="auto"/>
            </w:tcBorders>
            <w:vAlign w:val="center"/>
          </w:tcPr>
          <w:p w14:paraId="17D76D48"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1 757</w:t>
            </w:r>
          </w:p>
        </w:tc>
        <w:tc>
          <w:tcPr>
            <w:tcW w:w="992" w:type="dxa"/>
            <w:tcBorders>
              <w:top w:val="single" w:sz="4" w:space="0" w:color="auto"/>
            </w:tcBorders>
            <w:vAlign w:val="center"/>
          </w:tcPr>
          <w:p w14:paraId="3E8827CA" w14:textId="48B80C97" w:rsidR="00ED12EF" w:rsidRPr="00CD08CE" w:rsidRDefault="00E37722"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D08CE">
              <w:rPr>
                <w:rFonts w:ascii="Times New Roman" w:hAnsi="Times New Roman" w:cs="Times New Roman"/>
                <w:sz w:val="18"/>
                <w:szCs w:val="18"/>
              </w:rPr>
              <w:t>1108</w:t>
            </w:r>
          </w:p>
        </w:tc>
        <w:tc>
          <w:tcPr>
            <w:tcW w:w="851" w:type="dxa"/>
            <w:tcBorders>
              <w:top w:val="single" w:sz="4" w:space="0" w:color="auto"/>
            </w:tcBorders>
            <w:vAlign w:val="center"/>
          </w:tcPr>
          <w:p w14:paraId="086B58E9" w14:textId="49BB14F7"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2845</w:t>
            </w:r>
          </w:p>
        </w:tc>
        <w:tc>
          <w:tcPr>
            <w:tcW w:w="850" w:type="dxa"/>
            <w:tcBorders>
              <w:top w:val="single" w:sz="4" w:space="0" w:color="auto"/>
            </w:tcBorders>
            <w:vAlign w:val="center"/>
          </w:tcPr>
          <w:p w14:paraId="193EA509" w14:textId="3A9A1A62"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2920</w:t>
            </w:r>
          </w:p>
        </w:tc>
        <w:tc>
          <w:tcPr>
            <w:tcW w:w="2410" w:type="dxa"/>
            <w:tcBorders>
              <w:top w:val="single" w:sz="4" w:space="0" w:color="auto"/>
            </w:tcBorders>
            <w:vAlign w:val="center"/>
          </w:tcPr>
          <w:p w14:paraId="134DFB33"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7</w:t>
            </w:r>
          </w:p>
        </w:tc>
      </w:tr>
      <w:tr w:rsidR="00ED12EF" w:rsidRPr="006E59DF" w14:paraId="0E3F6089" w14:textId="77777777" w:rsidTr="001A29C6">
        <w:trPr>
          <w:trHeight w:val="430"/>
        </w:trPr>
        <w:tc>
          <w:tcPr>
            <w:tcW w:w="567" w:type="dxa"/>
            <w:tcBorders>
              <w:top w:val="single" w:sz="4" w:space="0" w:color="auto"/>
              <w:bottom w:val="single" w:sz="4" w:space="0" w:color="auto"/>
              <w:right w:val="single" w:sz="4" w:space="0" w:color="auto"/>
            </w:tcBorders>
            <w:vAlign w:val="center"/>
          </w:tcPr>
          <w:p w14:paraId="798DBA8E" w14:textId="77777777" w:rsidR="00ED12EF" w:rsidRPr="00C12565" w:rsidRDefault="00ED12EF" w:rsidP="00D924F7">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w:t>
            </w:r>
            <w:r w:rsidR="00D924F7" w:rsidRPr="00C12565">
              <w:rPr>
                <w:rFonts w:ascii="Times New Roman" w:hAnsi="Times New Roman" w:cs="Times New Roman"/>
                <w:sz w:val="18"/>
                <w:szCs w:val="18"/>
              </w:rPr>
              <w:t>4</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D3AC170" w14:textId="77777777" w:rsidR="00ED12EF" w:rsidRPr="00C12565" w:rsidRDefault="00ED12EF" w:rsidP="00ED12EF">
            <w:pPr>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17" w:type="dxa"/>
            <w:tcBorders>
              <w:top w:val="single" w:sz="4" w:space="0" w:color="auto"/>
              <w:left w:val="single" w:sz="4" w:space="0" w:color="auto"/>
              <w:bottom w:val="single" w:sz="4" w:space="0" w:color="auto"/>
            </w:tcBorders>
          </w:tcPr>
          <w:p w14:paraId="621BB63C" w14:textId="77777777" w:rsidR="00ED12EF" w:rsidRPr="00C12565" w:rsidRDefault="00ED12EF" w:rsidP="00ED12EF">
            <w:pPr>
              <w:rPr>
                <w:rFonts w:ascii="Times New Roman" w:hAnsi="Times New Roman" w:cs="Times New Roman"/>
              </w:rPr>
            </w:pPr>
            <w:r w:rsidRPr="00C12565">
              <w:rPr>
                <w:rFonts w:ascii="Times New Roman" w:hAnsi="Times New Roman" w:cs="Times New Roman"/>
                <w:sz w:val="18"/>
                <w:szCs w:val="18"/>
              </w:rPr>
              <w:t>Приоритетный</w:t>
            </w:r>
          </w:p>
        </w:tc>
        <w:tc>
          <w:tcPr>
            <w:tcW w:w="992" w:type="dxa"/>
            <w:tcBorders>
              <w:top w:val="single" w:sz="4" w:space="0" w:color="auto"/>
            </w:tcBorders>
            <w:vAlign w:val="center"/>
          </w:tcPr>
          <w:p w14:paraId="5C2AFFC0"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single" w:sz="4" w:space="0" w:color="auto"/>
            </w:tcBorders>
            <w:vAlign w:val="center"/>
          </w:tcPr>
          <w:p w14:paraId="78A24E6D"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lang w:eastAsia="ru-RU"/>
              </w:rPr>
              <w:t>-</w:t>
            </w:r>
          </w:p>
        </w:tc>
        <w:tc>
          <w:tcPr>
            <w:tcW w:w="993" w:type="dxa"/>
            <w:tcBorders>
              <w:top w:val="single" w:sz="4" w:space="0" w:color="auto"/>
            </w:tcBorders>
            <w:vAlign w:val="center"/>
          </w:tcPr>
          <w:p w14:paraId="05A79819"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850" w:type="dxa"/>
            <w:tcBorders>
              <w:top w:val="single" w:sz="4" w:space="0" w:color="auto"/>
            </w:tcBorders>
            <w:vAlign w:val="center"/>
          </w:tcPr>
          <w:p w14:paraId="0982AB29"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103,97 </w:t>
            </w:r>
          </w:p>
        </w:tc>
        <w:tc>
          <w:tcPr>
            <w:tcW w:w="992" w:type="dxa"/>
            <w:tcBorders>
              <w:top w:val="single" w:sz="4" w:space="0" w:color="auto"/>
            </w:tcBorders>
            <w:vAlign w:val="center"/>
          </w:tcPr>
          <w:p w14:paraId="74ED0095" w14:textId="0C0498BC" w:rsidR="00ED12EF" w:rsidRPr="00CD08CE" w:rsidRDefault="00E37722"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D08CE">
              <w:rPr>
                <w:rFonts w:ascii="Times New Roman" w:hAnsi="Times New Roman" w:cs="Times New Roman"/>
                <w:sz w:val="18"/>
                <w:szCs w:val="18"/>
                <w:lang w:eastAsia="ru-RU"/>
              </w:rPr>
              <w:t>74,1</w:t>
            </w:r>
          </w:p>
        </w:tc>
        <w:tc>
          <w:tcPr>
            <w:tcW w:w="851" w:type="dxa"/>
            <w:tcBorders>
              <w:top w:val="single" w:sz="4" w:space="0" w:color="auto"/>
            </w:tcBorders>
            <w:vAlign w:val="center"/>
          </w:tcPr>
          <w:p w14:paraId="433C5947" w14:textId="5903123F"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105,1</w:t>
            </w:r>
          </w:p>
        </w:tc>
        <w:tc>
          <w:tcPr>
            <w:tcW w:w="850" w:type="dxa"/>
            <w:tcBorders>
              <w:top w:val="single" w:sz="4" w:space="0" w:color="auto"/>
            </w:tcBorders>
            <w:vAlign w:val="center"/>
          </w:tcPr>
          <w:p w14:paraId="7D39CA16" w14:textId="615E6799"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105,4</w:t>
            </w:r>
          </w:p>
        </w:tc>
        <w:tc>
          <w:tcPr>
            <w:tcW w:w="2410" w:type="dxa"/>
            <w:tcBorders>
              <w:top w:val="single" w:sz="4" w:space="0" w:color="auto"/>
            </w:tcBorders>
            <w:vAlign w:val="center"/>
          </w:tcPr>
          <w:p w14:paraId="2D0AB145" w14:textId="77777777" w:rsidR="00ED12EF" w:rsidRPr="00C12565" w:rsidRDefault="00C72745"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20"/>
                <w:szCs w:val="20"/>
              </w:rPr>
              <w:t>2</w:t>
            </w:r>
          </w:p>
        </w:tc>
      </w:tr>
      <w:tr w:rsidR="00B9458C" w:rsidRPr="006E59DF" w14:paraId="1888A876" w14:textId="77777777" w:rsidTr="005B3E9C">
        <w:tblPrEx>
          <w:tblCellMar>
            <w:top w:w="0" w:type="dxa"/>
            <w:left w:w="108" w:type="dxa"/>
            <w:bottom w:w="0" w:type="dxa"/>
            <w:right w:w="108" w:type="dxa"/>
          </w:tblCellMar>
        </w:tblPrEx>
        <w:trPr>
          <w:trHeight w:val="295"/>
        </w:trPr>
        <w:tc>
          <w:tcPr>
            <w:tcW w:w="567" w:type="dxa"/>
          </w:tcPr>
          <w:p w14:paraId="306731A6" w14:textId="77777777" w:rsidR="00B9458C" w:rsidRPr="00C12565" w:rsidRDefault="00B9458C" w:rsidP="00B9458C">
            <w:pPr>
              <w:jc w:val="center"/>
              <w:rPr>
                <w:rFonts w:ascii="Times New Roman" w:hAnsi="Times New Roman" w:cs="Times New Roman"/>
                <w:b/>
                <w:bCs/>
                <w:sz w:val="18"/>
                <w:szCs w:val="18"/>
              </w:rPr>
            </w:pPr>
          </w:p>
        </w:tc>
        <w:tc>
          <w:tcPr>
            <w:tcW w:w="13467" w:type="dxa"/>
            <w:gridSpan w:val="9"/>
            <w:vAlign w:val="center"/>
          </w:tcPr>
          <w:p w14:paraId="01E88AE5" w14:textId="77777777" w:rsidR="00B9458C" w:rsidRPr="00C12565" w:rsidRDefault="00B9458C" w:rsidP="00B9458C">
            <w:pPr>
              <w:pStyle w:val="aff8"/>
              <w:numPr>
                <w:ilvl w:val="0"/>
                <w:numId w:val="11"/>
              </w:numPr>
              <w:spacing w:before="120" w:after="120" w:line="240" w:lineRule="auto"/>
              <w:jc w:val="center"/>
              <w:rPr>
                <w:rFonts w:ascii="Times New Roman" w:hAnsi="Times New Roman" w:cs="Times New Roman"/>
                <w:b/>
                <w:bCs/>
                <w:sz w:val="18"/>
                <w:szCs w:val="18"/>
              </w:rPr>
            </w:pPr>
            <w:r w:rsidRPr="00C12565">
              <w:rPr>
                <w:rFonts w:ascii="Times New Roman" w:hAnsi="Times New Roman" w:cs="Times New Roman"/>
                <w:b/>
                <w:bCs/>
                <w:sz w:val="18"/>
                <w:szCs w:val="18"/>
              </w:rPr>
              <w:t>Подпрограмма «Развитие конкуренции»</w:t>
            </w:r>
          </w:p>
        </w:tc>
        <w:tc>
          <w:tcPr>
            <w:tcW w:w="2410" w:type="dxa"/>
          </w:tcPr>
          <w:p w14:paraId="512521A5" w14:textId="77777777" w:rsidR="00B9458C" w:rsidRPr="00C12565" w:rsidRDefault="00B9458C" w:rsidP="00B9458C">
            <w:pPr>
              <w:jc w:val="center"/>
              <w:rPr>
                <w:rFonts w:ascii="Times New Roman" w:hAnsi="Times New Roman" w:cs="Times New Roman"/>
                <w:b/>
                <w:bCs/>
                <w:sz w:val="18"/>
                <w:szCs w:val="18"/>
              </w:rPr>
            </w:pPr>
          </w:p>
        </w:tc>
      </w:tr>
      <w:tr w:rsidR="00B9458C" w:rsidRPr="006E59DF" w14:paraId="1D66F01E" w14:textId="77777777" w:rsidTr="000F00DB">
        <w:tblPrEx>
          <w:tblCellMar>
            <w:top w:w="0" w:type="dxa"/>
            <w:left w:w="108" w:type="dxa"/>
            <w:bottom w:w="0" w:type="dxa"/>
            <w:right w:w="108" w:type="dxa"/>
          </w:tblCellMar>
        </w:tblPrEx>
        <w:trPr>
          <w:trHeight w:val="1122"/>
        </w:trPr>
        <w:tc>
          <w:tcPr>
            <w:tcW w:w="567" w:type="dxa"/>
            <w:vAlign w:val="center"/>
          </w:tcPr>
          <w:p w14:paraId="4DB38877" w14:textId="77777777" w:rsidR="00B9458C" w:rsidRPr="00C12565" w:rsidRDefault="00B9458C" w:rsidP="00B9458C">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2.1</w:t>
            </w:r>
          </w:p>
        </w:tc>
        <w:tc>
          <w:tcPr>
            <w:tcW w:w="5388" w:type="dxa"/>
            <w:vAlign w:val="center"/>
          </w:tcPr>
          <w:p w14:paraId="7B870FA6" w14:textId="77777777" w:rsidR="00715E49" w:rsidRPr="00C12565" w:rsidRDefault="00715E49"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1. </w:t>
            </w:r>
          </w:p>
          <w:p w14:paraId="07704C05" w14:textId="77777777" w:rsidR="00B9458C" w:rsidRPr="00C12565" w:rsidRDefault="00715E49"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обоснованных, частично обоснованных жалоб</w:t>
            </w:r>
          </w:p>
        </w:tc>
        <w:tc>
          <w:tcPr>
            <w:tcW w:w="1417" w:type="dxa"/>
          </w:tcPr>
          <w:p w14:paraId="7A2100E7" w14:textId="77777777" w:rsidR="005441DB" w:rsidRPr="00C12565" w:rsidRDefault="005441DB"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5F2C9ABF" w14:textId="77777777" w:rsidR="00B9458C" w:rsidRPr="00C12565" w:rsidRDefault="005441DB" w:rsidP="005441DB">
            <w:pP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4D3982E7" w14:textId="77777777" w:rsidR="00B9458C" w:rsidRPr="00C12565" w:rsidRDefault="00B9458C" w:rsidP="00B9458C">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325FB8E0"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993" w:type="dxa"/>
            <w:tcBorders>
              <w:top w:val="nil"/>
              <w:left w:val="single" w:sz="4" w:space="0" w:color="auto"/>
              <w:bottom w:val="single" w:sz="4" w:space="0" w:color="auto"/>
              <w:right w:val="single" w:sz="4" w:space="0" w:color="auto"/>
            </w:tcBorders>
            <w:vAlign w:val="center"/>
          </w:tcPr>
          <w:p w14:paraId="1D4444DD"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14:paraId="5F12A3CE"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992" w:type="dxa"/>
            <w:tcBorders>
              <w:top w:val="nil"/>
              <w:left w:val="single" w:sz="4" w:space="0" w:color="auto"/>
              <w:bottom w:val="single" w:sz="4" w:space="0" w:color="auto"/>
              <w:right w:val="single" w:sz="4" w:space="0" w:color="auto"/>
            </w:tcBorders>
            <w:vAlign w:val="center"/>
          </w:tcPr>
          <w:p w14:paraId="692307A6"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14:paraId="7FE96822"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14:paraId="384CD1B8"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2410" w:type="dxa"/>
            <w:vAlign w:val="center"/>
          </w:tcPr>
          <w:p w14:paraId="761652F0" w14:textId="77777777" w:rsidR="007E431A" w:rsidRPr="00C12565" w:rsidRDefault="00B9458C" w:rsidP="007E431A">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Основное мероприятие 0</w:t>
            </w:r>
            <w:r w:rsidR="007E431A" w:rsidRPr="00C12565">
              <w:rPr>
                <w:rFonts w:ascii="Times New Roman" w:hAnsi="Times New Roman" w:cs="Times New Roman"/>
                <w:sz w:val="18"/>
                <w:szCs w:val="18"/>
              </w:rPr>
              <w:t>1</w:t>
            </w:r>
            <w:r w:rsidRPr="00C12565">
              <w:rPr>
                <w:rFonts w:ascii="Times New Roman" w:hAnsi="Times New Roman" w:cs="Times New Roman"/>
                <w:sz w:val="18"/>
                <w:szCs w:val="18"/>
              </w:rPr>
              <w:t xml:space="preserve"> </w:t>
            </w:r>
          </w:p>
          <w:p w14:paraId="5178ABE2" w14:textId="77777777" w:rsidR="00B9458C" w:rsidRPr="00C12565" w:rsidRDefault="00B9458C" w:rsidP="00B9458C">
            <w:pPr>
              <w:pStyle w:val="ConsPlusNormal"/>
              <w:outlineLvl w:val="0"/>
              <w:rPr>
                <w:rFonts w:ascii="Times New Roman" w:hAnsi="Times New Roman" w:cs="Times New Roman"/>
                <w:sz w:val="18"/>
                <w:szCs w:val="18"/>
              </w:rPr>
            </w:pPr>
          </w:p>
        </w:tc>
      </w:tr>
      <w:tr w:rsidR="00715E49" w:rsidRPr="006E59DF" w14:paraId="41A8F199" w14:textId="77777777" w:rsidTr="001A29C6">
        <w:tblPrEx>
          <w:tblCellMar>
            <w:top w:w="0" w:type="dxa"/>
            <w:left w:w="108" w:type="dxa"/>
            <w:bottom w:w="0" w:type="dxa"/>
            <w:right w:w="108" w:type="dxa"/>
          </w:tblCellMar>
        </w:tblPrEx>
        <w:tc>
          <w:tcPr>
            <w:tcW w:w="567" w:type="dxa"/>
            <w:vAlign w:val="center"/>
          </w:tcPr>
          <w:p w14:paraId="111681C6" w14:textId="77777777" w:rsidR="00715E49" w:rsidRPr="00C12565" w:rsidRDefault="00715E49"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2.2</w:t>
            </w:r>
          </w:p>
        </w:tc>
        <w:tc>
          <w:tcPr>
            <w:tcW w:w="5388" w:type="dxa"/>
          </w:tcPr>
          <w:p w14:paraId="277D385C" w14:textId="77777777" w:rsidR="00715E49" w:rsidRPr="00C12565" w:rsidRDefault="00715E49"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2. </w:t>
            </w:r>
          </w:p>
          <w:p w14:paraId="09E7FA71" w14:textId="77777777" w:rsidR="00715E49" w:rsidRPr="00C12565" w:rsidRDefault="00715E49" w:rsidP="00715E49">
            <w:pPr>
              <w:pStyle w:val="ConsPlusNormal"/>
              <w:outlineLvl w:val="0"/>
              <w:rPr>
                <w:b/>
                <w:i/>
              </w:rPr>
            </w:pPr>
            <w:r w:rsidRPr="00C12565">
              <w:rPr>
                <w:rFonts w:ascii="Times New Roman" w:hAnsi="Times New Roman" w:cs="Times New Roman"/>
                <w:sz w:val="18"/>
                <w:szCs w:val="18"/>
              </w:rPr>
              <w:t>Доля несостоявшихся закупок от общего количества конкурентных закупок</w:t>
            </w:r>
          </w:p>
        </w:tc>
        <w:tc>
          <w:tcPr>
            <w:tcW w:w="1417" w:type="dxa"/>
          </w:tcPr>
          <w:p w14:paraId="237F6C70" w14:textId="77777777" w:rsidR="005441DB" w:rsidRPr="00C12565" w:rsidRDefault="005441DB"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6A6FBEAE" w14:textId="77777777" w:rsidR="00715E49" w:rsidRPr="00C12565" w:rsidRDefault="005441DB" w:rsidP="005441DB">
            <w:pP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5BF309AD" w14:textId="77777777" w:rsidR="00715E49" w:rsidRPr="00C12565" w:rsidRDefault="00715E49"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15C72457" w14:textId="77777777" w:rsidR="00715E49" w:rsidRPr="00C12565" w:rsidRDefault="00715E49"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993" w:type="dxa"/>
            <w:tcBorders>
              <w:top w:val="nil"/>
              <w:left w:val="single" w:sz="4" w:space="0" w:color="auto"/>
              <w:bottom w:val="single" w:sz="4" w:space="0" w:color="auto"/>
              <w:right w:val="single" w:sz="4" w:space="0" w:color="auto"/>
            </w:tcBorders>
            <w:vAlign w:val="center"/>
          </w:tcPr>
          <w:p w14:paraId="13C9E610" w14:textId="77777777" w:rsidR="00715E49" w:rsidRPr="00C12565" w:rsidRDefault="00715E49"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14:paraId="438BC017" w14:textId="77777777" w:rsidR="00715E49" w:rsidRPr="00C12565" w:rsidRDefault="00715E49"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992" w:type="dxa"/>
            <w:tcBorders>
              <w:top w:val="nil"/>
              <w:left w:val="single" w:sz="4" w:space="0" w:color="auto"/>
              <w:bottom w:val="single" w:sz="4" w:space="0" w:color="auto"/>
              <w:right w:val="single" w:sz="4" w:space="0" w:color="auto"/>
            </w:tcBorders>
            <w:vAlign w:val="center"/>
          </w:tcPr>
          <w:p w14:paraId="635508BF" w14:textId="73BF278A" w:rsidR="00715E49" w:rsidRPr="00C12565" w:rsidRDefault="000F00DB"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w:t>
            </w:r>
            <w:r w:rsidR="00D92F42" w:rsidRPr="00C12565">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14:paraId="503D71C9" w14:textId="01CED487" w:rsidR="00715E49" w:rsidRPr="00C12565" w:rsidRDefault="000F00DB"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14:paraId="60430329" w14:textId="45A96CA3" w:rsidR="00715E49" w:rsidRPr="00C12565" w:rsidRDefault="000F00DB"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33</w:t>
            </w:r>
          </w:p>
        </w:tc>
        <w:tc>
          <w:tcPr>
            <w:tcW w:w="2410" w:type="dxa"/>
            <w:vAlign w:val="center"/>
          </w:tcPr>
          <w:p w14:paraId="05DD1F41" w14:textId="77777777" w:rsidR="007E431A" w:rsidRPr="00C12565" w:rsidRDefault="007E431A" w:rsidP="007E431A">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0F04AE8C" w14:textId="77777777" w:rsidR="00715E49" w:rsidRPr="00C12565" w:rsidRDefault="00715E49" w:rsidP="00715E49">
            <w:pPr>
              <w:pStyle w:val="ConsPlusNormal"/>
              <w:outlineLvl w:val="0"/>
              <w:rPr>
                <w:rFonts w:ascii="Times New Roman" w:hAnsi="Times New Roman" w:cs="Times New Roman"/>
                <w:sz w:val="18"/>
                <w:szCs w:val="18"/>
              </w:rPr>
            </w:pPr>
          </w:p>
        </w:tc>
      </w:tr>
      <w:tr w:rsidR="00581824" w:rsidRPr="006E59DF" w14:paraId="760575E7" w14:textId="77777777" w:rsidTr="001A29C6">
        <w:tblPrEx>
          <w:tblCellMar>
            <w:top w:w="0" w:type="dxa"/>
            <w:left w:w="108" w:type="dxa"/>
            <w:bottom w:w="0" w:type="dxa"/>
            <w:right w:w="108" w:type="dxa"/>
          </w:tblCellMar>
        </w:tblPrEx>
        <w:tc>
          <w:tcPr>
            <w:tcW w:w="567" w:type="dxa"/>
            <w:vAlign w:val="center"/>
          </w:tcPr>
          <w:p w14:paraId="09495207" w14:textId="77777777" w:rsidR="00581824" w:rsidRPr="00C12565" w:rsidRDefault="00581824"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2.3</w:t>
            </w:r>
          </w:p>
        </w:tc>
        <w:tc>
          <w:tcPr>
            <w:tcW w:w="5388" w:type="dxa"/>
            <w:vAlign w:val="center"/>
          </w:tcPr>
          <w:p w14:paraId="5CDC890B" w14:textId="77777777" w:rsidR="00581824" w:rsidRPr="00C12565" w:rsidRDefault="00581824" w:rsidP="001A29C6">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3. </w:t>
            </w:r>
          </w:p>
          <w:p w14:paraId="1382552C" w14:textId="77777777" w:rsidR="00581824" w:rsidRPr="00C12565" w:rsidRDefault="00581824" w:rsidP="001A29C6">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общей экономии денежных средств по результатам определения поставщиков (подрядчиков, исполнителей)</w:t>
            </w:r>
          </w:p>
        </w:tc>
        <w:tc>
          <w:tcPr>
            <w:tcW w:w="1417" w:type="dxa"/>
          </w:tcPr>
          <w:p w14:paraId="0A0A3B39" w14:textId="77777777" w:rsidR="00581824" w:rsidRPr="00C12565" w:rsidRDefault="00581824"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458EC310" w14:textId="77777777" w:rsidR="00581824" w:rsidRPr="00C12565" w:rsidRDefault="00581824"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lastRenderedPageBreak/>
              <w:t>Приоритетный</w:t>
            </w:r>
          </w:p>
        </w:tc>
        <w:tc>
          <w:tcPr>
            <w:tcW w:w="992" w:type="dxa"/>
            <w:vAlign w:val="center"/>
          </w:tcPr>
          <w:p w14:paraId="10DE0FFC" w14:textId="77777777" w:rsidR="00581824" w:rsidRPr="00C12565" w:rsidRDefault="00581824" w:rsidP="001A29C6">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lastRenderedPageBreak/>
              <w:t>процент</w:t>
            </w:r>
          </w:p>
        </w:tc>
        <w:tc>
          <w:tcPr>
            <w:tcW w:w="1134" w:type="dxa"/>
            <w:tcBorders>
              <w:top w:val="nil"/>
              <w:left w:val="single" w:sz="4" w:space="0" w:color="auto"/>
              <w:bottom w:val="single" w:sz="4" w:space="0" w:color="auto"/>
              <w:right w:val="single" w:sz="4" w:space="0" w:color="auto"/>
            </w:tcBorders>
            <w:vAlign w:val="center"/>
          </w:tcPr>
          <w:p w14:paraId="321801DA" w14:textId="77777777" w:rsidR="00581824" w:rsidRPr="00C12565" w:rsidRDefault="00581824"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w:t>
            </w:r>
          </w:p>
        </w:tc>
        <w:tc>
          <w:tcPr>
            <w:tcW w:w="993" w:type="dxa"/>
            <w:tcBorders>
              <w:top w:val="nil"/>
              <w:left w:val="single" w:sz="4" w:space="0" w:color="auto"/>
              <w:bottom w:val="single" w:sz="4" w:space="0" w:color="auto"/>
              <w:right w:val="single" w:sz="4" w:space="0" w:color="auto"/>
            </w:tcBorders>
            <w:vAlign w:val="center"/>
          </w:tcPr>
          <w:p w14:paraId="5E0BD0B9" w14:textId="77777777" w:rsidR="00581824" w:rsidRPr="00C12565" w:rsidRDefault="00581824"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w:t>
            </w:r>
          </w:p>
        </w:tc>
        <w:tc>
          <w:tcPr>
            <w:tcW w:w="850" w:type="dxa"/>
            <w:tcBorders>
              <w:top w:val="nil"/>
              <w:left w:val="single" w:sz="4" w:space="0" w:color="auto"/>
              <w:bottom w:val="single" w:sz="4" w:space="0" w:color="auto"/>
              <w:right w:val="single" w:sz="4" w:space="0" w:color="auto"/>
            </w:tcBorders>
            <w:vAlign w:val="center"/>
          </w:tcPr>
          <w:p w14:paraId="065342D2" w14:textId="77777777" w:rsidR="00581824" w:rsidRPr="00C12565" w:rsidRDefault="00581824"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w:t>
            </w:r>
          </w:p>
        </w:tc>
        <w:tc>
          <w:tcPr>
            <w:tcW w:w="992" w:type="dxa"/>
            <w:tcBorders>
              <w:top w:val="nil"/>
              <w:left w:val="single" w:sz="4" w:space="0" w:color="auto"/>
              <w:bottom w:val="single" w:sz="4" w:space="0" w:color="auto"/>
              <w:right w:val="single" w:sz="4" w:space="0" w:color="auto"/>
            </w:tcBorders>
            <w:vAlign w:val="center"/>
          </w:tcPr>
          <w:p w14:paraId="43371E32" w14:textId="4586EAB5" w:rsidR="00581824" w:rsidRPr="00C12565" w:rsidRDefault="000F00DB"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8</w:t>
            </w:r>
          </w:p>
        </w:tc>
        <w:tc>
          <w:tcPr>
            <w:tcW w:w="851" w:type="dxa"/>
            <w:tcBorders>
              <w:top w:val="nil"/>
              <w:left w:val="single" w:sz="4" w:space="0" w:color="auto"/>
              <w:bottom w:val="single" w:sz="4" w:space="0" w:color="auto"/>
              <w:right w:val="single" w:sz="4" w:space="0" w:color="auto"/>
            </w:tcBorders>
            <w:vAlign w:val="center"/>
          </w:tcPr>
          <w:p w14:paraId="348E4EF0" w14:textId="30939947" w:rsidR="00581824" w:rsidRPr="00C12565" w:rsidRDefault="000F00DB"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8</w:t>
            </w:r>
          </w:p>
        </w:tc>
        <w:tc>
          <w:tcPr>
            <w:tcW w:w="850" w:type="dxa"/>
            <w:tcBorders>
              <w:top w:val="nil"/>
              <w:left w:val="single" w:sz="4" w:space="0" w:color="auto"/>
              <w:bottom w:val="single" w:sz="4" w:space="0" w:color="auto"/>
              <w:right w:val="single" w:sz="4" w:space="0" w:color="auto"/>
            </w:tcBorders>
            <w:vAlign w:val="center"/>
          </w:tcPr>
          <w:p w14:paraId="527720CF" w14:textId="31364C7C" w:rsidR="00581824" w:rsidRPr="00C12565" w:rsidRDefault="000F00DB"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8</w:t>
            </w:r>
          </w:p>
        </w:tc>
        <w:tc>
          <w:tcPr>
            <w:tcW w:w="2410" w:type="dxa"/>
            <w:vAlign w:val="center"/>
          </w:tcPr>
          <w:p w14:paraId="3F3273F3" w14:textId="77777777" w:rsidR="00581824" w:rsidRPr="00C12565" w:rsidRDefault="00581824" w:rsidP="00581824">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0D970773" w14:textId="77777777" w:rsidR="00581824" w:rsidRPr="00C12565" w:rsidRDefault="00581824" w:rsidP="001A29C6">
            <w:pPr>
              <w:pStyle w:val="ConsPlusNormal"/>
              <w:outlineLvl w:val="0"/>
              <w:rPr>
                <w:rFonts w:ascii="Times New Roman" w:hAnsi="Times New Roman" w:cs="Times New Roman"/>
                <w:sz w:val="18"/>
                <w:szCs w:val="18"/>
              </w:rPr>
            </w:pPr>
          </w:p>
        </w:tc>
      </w:tr>
      <w:tr w:rsidR="00FB1F5E" w:rsidRPr="006E59DF" w14:paraId="2E2E19C7" w14:textId="77777777" w:rsidTr="00EB1B6F">
        <w:tblPrEx>
          <w:tblCellMar>
            <w:top w:w="0" w:type="dxa"/>
            <w:left w:w="108" w:type="dxa"/>
            <w:bottom w:w="0" w:type="dxa"/>
            <w:right w:w="108" w:type="dxa"/>
          </w:tblCellMar>
        </w:tblPrEx>
        <w:tc>
          <w:tcPr>
            <w:tcW w:w="567" w:type="dxa"/>
            <w:vAlign w:val="center"/>
          </w:tcPr>
          <w:p w14:paraId="4A8928C9" w14:textId="77777777" w:rsidR="00FB1F5E" w:rsidRPr="00C12565" w:rsidRDefault="00FB1F5E"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2.4</w:t>
            </w:r>
          </w:p>
        </w:tc>
        <w:tc>
          <w:tcPr>
            <w:tcW w:w="5388" w:type="dxa"/>
            <w:vAlign w:val="center"/>
          </w:tcPr>
          <w:p w14:paraId="0AEE8941" w14:textId="77777777" w:rsidR="00FB1F5E" w:rsidRPr="00C12565" w:rsidRDefault="00FB1F5E" w:rsidP="001A29C6">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4. </w:t>
            </w:r>
          </w:p>
          <w:p w14:paraId="7C143B1B" w14:textId="77777777" w:rsidR="00FB1F5E" w:rsidRPr="00C12565" w:rsidRDefault="00FB1F5E" w:rsidP="001A29C6">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закупок среди субъектов малого предпринимательства, социально ориентированных некоммерческих организаций</w:t>
            </w:r>
          </w:p>
        </w:tc>
        <w:tc>
          <w:tcPr>
            <w:tcW w:w="1417" w:type="dxa"/>
          </w:tcPr>
          <w:p w14:paraId="2F2C795D" w14:textId="77777777" w:rsidR="00FB1F5E" w:rsidRPr="00C12565" w:rsidRDefault="00FB1F5E"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5838B6AE" w14:textId="77777777" w:rsidR="00FB1F5E" w:rsidRPr="00C12565" w:rsidRDefault="00FB1F5E"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12C51F82" w14:textId="77777777" w:rsidR="00FB1F5E" w:rsidRPr="00C12565" w:rsidRDefault="00FB1F5E" w:rsidP="001A29C6">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2F568017" w14:textId="77777777" w:rsidR="00FB1F5E" w:rsidRPr="00C12565" w:rsidRDefault="00FB1F5E"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27</w:t>
            </w:r>
          </w:p>
        </w:tc>
        <w:tc>
          <w:tcPr>
            <w:tcW w:w="993" w:type="dxa"/>
            <w:tcBorders>
              <w:top w:val="nil"/>
              <w:left w:val="single" w:sz="4" w:space="0" w:color="auto"/>
              <w:bottom w:val="single" w:sz="4" w:space="0" w:color="auto"/>
              <w:right w:val="single" w:sz="4" w:space="0" w:color="auto"/>
            </w:tcBorders>
            <w:vAlign w:val="center"/>
          </w:tcPr>
          <w:p w14:paraId="247CBF3C" w14:textId="77777777" w:rsidR="00FB1F5E" w:rsidRPr="00C12565" w:rsidRDefault="00FB1F5E"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30</w:t>
            </w:r>
          </w:p>
        </w:tc>
        <w:tc>
          <w:tcPr>
            <w:tcW w:w="850" w:type="dxa"/>
            <w:tcBorders>
              <w:top w:val="nil"/>
              <w:left w:val="single" w:sz="4" w:space="0" w:color="auto"/>
              <w:bottom w:val="single" w:sz="4" w:space="0" w:color="auto"/>
              <w:right w:val="single" w:sz="4" w:space="0" w:color="auto"/>
            </w:tcBorders>
            <w:vAlign w:val="center"/>
          </w:tcPr>
          <w:p w14:paraId="60C12235" w14:textId="77777777" w:rsidR="00FB1F5E" w:rsidRPr="00C12565" w:rsidRDefault="00FB1F5E"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33</w:t>
            </w:r>
          </w:p>
        </w:tc>
        <w:tc>
          <w:tcPr>
            <w:tcW w:w="992" w:type="dxa"/>
            <w:tcBorders>
              <w:top w:val="nil"/>
              <w:left w:val="single" w:sz="4" w:space="0" w:color="auto"/>
              <w:bottom w:val="single" w:sz="4" w:space="0" w:color="auto"/>
              <w:right w:val="single" w:sz="4" w:space="0" w:color="auto"/>
            </w:tcBorders>
            <w:vAlign w:val="center"/>
          </w:tcPr>
          <w:p w14:paraId="6C4A3B0B" w14:textId="36C7DF6C" w:rsidR="00FB1F5E" w:rsidRPr="00C12565" w:rsidRDefault="00526B8F"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14:paraId="76C8157F" w14:textId="376367FF" w:rsidR="00FB1F5E" w:rsidRPr="00C12565" w:rsidRDefault="00526B8F"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14:paraId="74ED96C1" w14:textId="4B1CDDBE" w:rsidR="00FB1F5E" w:rsidRPr="00C12565" w:rsidRDefault="00526B8F"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2410" w:type="dxa"/>
            <w:vAlign w:val="center"/>
          </w:tcPr>
          <w:p w14:paraId="59BD606C" w14:textId="77777777" w:rsidR="009B2C5B" w:rsidRPr="00C12565" w:rsidRDefault="009B2C5B" w:rsidP="009B2C5B">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5129083E" w14:textId="77777777" w:rsidR="00FB1F5E" w:rsidRPr="00C12565" w:rsidRDefault="00FB1F5E" w:rsidP="001A29C6">
            <w:pPr>
              <w:pStyle w:val="ConsPlusNormal"/>
              <w:outlineLvl w:val="0"/>
              <w:rPr>
                <w:rFonts w:ascii="Times New Roman" w:hAnsi="Times New Roman" w:cs="Times New Roman"/>
                <w:sz w:val="18"/>
                <w:szCs w:val="18"/>
              </w:rPr>
            </w:pPr>
          </w:p>
        </w:tc>
      </w:tr>
      <w:tr w:rsidR="00637581" w:rsidRPr="006E59DF" w14:paraId="1AF2F9EB" w14:textId="77777777" w:rsidTr="00637581">
        <w:tblPrEx>
          <w:tblCellMar>
            <w:top w:w="0" w:type="dxa"/>
            <w:left w:w="108" w:type="dxa"/>
            <w:bottom w:w="0" w:type="dxa"/>
            <w:right w:w="108" w:type="dxa"/>
          </w:tblCellMar>
        </w:tblPrEx>
        <w:tc>
          <w:tcPr>
            <w:tcW w:w="567" w:type="dxa"/>
            <w:vAlign w:val="center"/>
          </w:tcPr>
          <w:p w14:paraId="399FA64F" w14:textId="77777777" w:rsidR="00637581" w:rsidRPr="00C12565" w:rsidRDefault="00637581"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2.5</w:t>
            </w:r>
          </w:p>
        </w:tc>
        <w:tc>
          <w:tcPr>
            <w:tcW w:w="5388" w:type="dxa"/>
          </w:tcPr>
          <w:p w14:paraId="3CBBF553" w14:textId="77777777" w:rsidR="00637581" w:rsidRPr="00C12565" w:rsidRDefault="00637581" w:rsidP="00500F61">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Целевой показатель 5.</w:t>
            </w:r>
          </w:p>
          <w:p w14:paraId="11BF35B7" w14:textId="77777777" w:rsidR="00637581" w:rsidRPr="00C12565" w:rsidRDefault="00637581" w:rsidP="00500F61">
            <w:pPr>
              <w:pStyle w:val="ConsPlusNormal"/>
              <w:outlineLvl w:val="0"/>
              <w:rPr>
                <w:i/>
              </w:rPr>
            </w:pPr>
            <w:r w:rsidRPr="00C12565">
              <w:rPr>
                <w:rFonts w:ascii="Times New Roman" w:hAnsi="Times New Roman" w:cs="Times New Roman"/>
                <w:sz w:val="18"/>
                <w:szCs w:val="18"/>
              </w:rPr>
              <w:t>Доля стоимости контрактов, заключенных с единственным поставщиком по несостоявшимся закупкам</w:t>
            </w:r>
          </w:p>
        </w:tc>
        <w:tc>
          <w:tcPr>
            <w:tcW w:w="1417" w:type="dxa"/>
          </w:tcPr>
          <w:p w14:paraId="6F7C68AC" w14:textId="77777777" w:rsidR="00637581" w:rsidRPr="00C12565" w:rsidRDefault="00637581" w:rsidP="00500F61">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12C87B5C" w14:textId="77777777" w:rsidR="00637581" w:rsidRPr="00C12565" w:rsidRDefault="00637581" w:rsidP="00500F61">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3031290D" w14:textId="77777777" w:rsidR="00637581" w:rsidRPr="00C12565" w:rsidRDefault="00637581" w:rsidP="00637581">
            <w:pPr>
              <w:jc w:val="cente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6900AD24" w14:textId="77777777" w:rsidR="00637581" w:rsidRPr="00C12565" w:rsidRDefault="00637581"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993" w:type="dxa"/>
            <w:tcBorders>
              <w:top w:val="nil"/>
              <w:left w:val="single" w:sz="4" w:space="0" w:color="auto"/>
              <w:bottom w:val="single" w:sz="4" w:space="0" w:color="auto"/>
              <w:right w:val="single" w:sz="4" w:space="0" w:color="auto"/>
            </w:tcBorders>
            <w:vAlign w:val="center"/>
          </w:tcPr>
          <w:p w14:paraId="59FF1A9D" w14:textId="77777777" w:rsidR="00637581" w:rsidRPr="00C12565" w:rsidRDefault="00637581"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850" w:type="dxa"/>
            <w:tcBorders>
              <w:top w:val="nil"/>
              <w:left w:val="single" w:sz="4" w:space="0" w:color="auto"/>
              <w:bottom w:val="single" w:sz="4" w:space="0" w:color="auto"/>
              <w:right w:val="single" w:sz="4" w:space="0" w:color="auto"/>
            </w:tcBorders>
            <w:vAlign w:val="center"/>
          </w:tcPr>
          <w:p w14:paraId="2AACDF64" w14:textId="77777777" w:rsidR="00637581" w:rsidRPr="00C12565" w:rsidRDefault="00637581"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992" w:type="dxa"/>
            <w:tcBorders>
              <w:top w:val="nil"/>
              <w:left w:val="single" w:sz="4" w:space="0" w:color="auto"/>
              <w:bottom w:val="single" w:sz="4" w:space="0" w:color="auto"/>
              <w:right w:val="single" w:sz="4" w:space="0" w:color="auto"/>
            </w:tcBorders>
            <w:vAlign w:val="center"/>
          </w:tcPr>
          <w:p w14:paraId="4502B773"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41</w:t>
            </w:r>
          </w:p>
        </w:tc>
        <w:tc>
          <w:tcPr>
            <w:tcW w:w="851" w:type="dxa"/>
            <w:tcBorders>
              <w:top w:val="nil"/>
              <w:left w:val="single" w:sz="4" w:space="0" w:color="auto"/>
              <w:bottom w:val="single" w:sz="4" w:space="0" w:color="auto"/>
              <w:right w:val="single" w:sz="4" w:space="0" w:color="auto"/>
            </w:tcBorders>
            <w:vAlign w:val="center"/>
          </w:tcPr>
          <w:p w14:paraId="1444927E"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14:paraId="25B4ABD7"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39</w:t>
            </w:r>
          </w:p>
        </w:tc>
        <w:tc>
          <w:tcPr>
            <w:tcW w:w="2410" w:type="dxa"/>
            <w:vAlign w:val="center"/>
          </w:tcPr>
          <w:p w14:paraId="1F311633" w14:textId="77777777" w:rsidR="00637581" w:rsidRPr="00C12565" w:rsidRDefault="00637581" w:rsidP="00500F61">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392D53C2" w14:textId="77777777" w:rsidR="00637581" w:rsidRPr="00C12565" w:rsidRDefault="00637581" w:rsidP="009B2C5B">
            <w:pPr>
              <w:pStyle w:val="ConsPlusNormal"/>
              <w:outlineLvl w:val="0"/>
              <w:rPr>
                <w:rFonts w:ascii="Times New Roman" w:hAnsi="Times New Roman" w:cs="Times New Roman"/>
                <w:sz w:val="18"/>
                <w:szCs w:val="18"/>
              </w:rPr>
            </w:pPr>
          </w:p>
        </w:tc>
      </w:tr>
      <w:tr w:rsidR="00637581" w:rsidRPr="006E59DF" w14:paraId="534204E4" w14:textId="77777777" w:rsidTr="00637581">
        <w:tblPrEx>
          <w:tblCellMar>
            <w:top w:w="0" w:type="dxa"/>
            <w:left w:w="108" w:type="dxa"/>
            <w:bottom w:w="0" w:type="dxa"/>
            <w:right w:w="108" w:type="dxa"/>
          </w:tblCellMar>
        </w:tblPrEx>
        <w:tc>
          <w:tcPr>
            <w:tcW w:w="567" w:type="dxa"/>
            <w:vAlign w:val="center"/>
          </w:tcPr>
          <w:p w14:paraId="766A67F0" w14:textId="77777777" w:rsidR="00637581" w:rsidRPr="00C12565" w:rsidRDefault="00637581"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2.6</w:t>
            </w:r>
          </w:p>
        </w:tc>
        <w:tc>
          <w:tcPr>
            <w:tcW w:w="5388" w:type="dxa"/>
          </w:tcPr>
          <w:p w14:paraId="6B224B89" w14:textId="77777777" w:rsidR="00637581" w:rsidRPr="00C12565" w:rsidRDefault="00637581" w:rsidP="003959BD">
            <w:pPr>
              <w:spacing w:after="0"/>
              <w:ind w:right="146"/>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Целевой показатель 6. </w:t>
            </w:r>
          </w:p>
          <w:p w14:paraId="1DB8AF99" w14:textId="77777777" w:rsidR="00637581" w:rsidRPr="00C12565" w:rsidRDefault="00637581" w:rsidP="001B3783">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общей экономии денежных средств по результатам осуществления конкурентных закупок</w:t>
            </w:r>
          </w:p>
        </w:tc>
        <w:tc>
          <w:tcPr>
            <w:tcW w:w="1417" w:type="dxa"/>
          </w:tcPr>
          <w:p w14:paraId="5135388E" w14:textId="77777777" w:rsidR="00637581" w:rsidRPr="00C12565" w:rsidRDefault="00637581"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01C76D5E" w14:textId="77777777" w:rsidR="00637581" w:rsidRPr="00C12565" w:rsidRDefault="00637581"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5ABB5117" w14:textId="77777777" w:rsidR="00637581" w:rsidRPr="00C12565" w:rsidRDefault="00637581" w:rsidP="00637581">
            <w:pPr>
              <w:jc w:val="cente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5F22C40F" w14:textId="77777777" w:rsidR="00637581" w:rsidRPr="00C12565" w:rsidRDefault="00637581"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993" w:type="dxa"/>
            <w:tcBorders>
              <w:top w:val="nil"/>
              <w:left w:val="single" w:sz="4" w:space="0" w:color="auto"/>
              <w:bottom w:val="single" w:sz="4" w:space="0" w:color="auto"/>
              <w:right w:val="single" w:sz="4" w:space="0" w:color="auto"/>
            </w:tcBorders>
            <w:vAlign w:val="center"/>
          </w:tcPr>
          <w:p w14:paraId="53C86916" w14:textId="77777777" w:rsidR="00637581" w:rsidRPr="00C12565" w:rsidRDefault="00637581"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850" w:type="dxa"/>
            <w:tcBorders>
              <w:top w:val="nil"/>
              <w:left w:val="single" w:sz="4" w:space="0" w:color="auto"/>
              <w:bottom w:val="single" w:sz="4" w:space="0" w:color="auto"/>
              <w:right w:val="single" w:sz="4" w:space="0" w:color="auto"/>
            </w:tcBorders>
            <w:vAlign w:val="center"/>
          </w:tcPr>
          <w:p w14:paraId="4A745193" w14:textId="77777777" w:rsidR="00637581" w:rsidRPr="00C12565" w:rsidRDefault="00637581"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992" w:type="dxa"/>
            <w:tcBorders>
              <w:top w:val="nil"/>
              <w:left w:val="single" w:sz="4" w:space="0" w:color="auto"/>
              <w:bottom w:val="single" w:sz="4" w:space="0" w:color="auto"/>
              <w:right w:val="single" w:sz="4" w:space="0" w:color="auto"/>
            </w:tcBorders>
            <w:vAlign w:val="center"/>
          </w:tcPr>
          <w:p w14:paraId="6B6A5369"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14:paraId="690EC945"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8</w:t>
            </w:r>
          </w:p>
        </w:tc>
        <w:tc>
          <w:tcPr>
            <w:tcW w:w="850" w:type="dxa"/>
            <w:tcBorders>
              <w:top w:val="nil"/>
              <w:left w:val="single" w:sz="4" w:space="0" w:color="auto"/>
              <w:bottom w:val="single" w:sz="4" w:space="0" w:color="auto"/>
              <w:right w:val="single" w:sz="4" w:space="0" w:color="auto"/>
            </w:tcBorders>
            <w:vAlign w:val="center"/>
          </w:tcPr>
          <w:p w14:paraId="774C4C15"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9</w:t>
            </w:r>
          </w:p>
        </w:tc>
        <w:tc>
          <w:tcPr>
            <w:tcW w:w="2410" w:type="dxa"/>
            <w:vAlign w:val="center"/>
          </w:tcPr>
          <w:p w14:paraId="450FB0AC" w14:textId="77777777" w:rsidR="00637581" w:rsidRPr="00C12565" w:rsidRDefault="00637581" w:rsidP="001B3783">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05F997D2" w14:textId="77777777" w:rsidR="00637581" w:rsidRPr="00C12565" w:rsidRDefault="00637581" w:rsidP="00500F61">
            <w:pPr>
              <w:pStyle w:val="ConsPlusNormal"/>
              <w:outlineLvl w:val="0"/>
              <w:rPr>
                <w:rFonts w:ascii="Times New Roman" w:hAnsi="Times New Roman" w:cs="Times New Roman"/>
                <w:sz w:val="18"/>
                <w:szCs w:val="18"/>
              </w:rPr>
            </w:pPr>
          </w:p>
        </w:tc>
      </w:tr>
      <w:tr w:rsidR="001B3783" w:rsidRPr="006E59DF" w14:paraId="59270E4E" w14:textId="77777777" w:rsidTr="00EB1B6F">
        <w:tblPrEx>
          <w:tblCellMar>
            <w:top w:w="0" w:type="dxa"/>
            <w:left w:w="108" w:type="dxa"/>
            <w:bottom w:w="0" w:type="dxa"/>
            <w:right w:w="108" w:type="dxa"/>
          </w:tblCellMar>
        </w:tblPrEx>
        <w:tc>
          <w:tcPr>
            <w:tcW w:w="567" w:type="dxa"/>
            <w:vAlign w:val="center"/>
          </w:tcPr>
          <w:p w14:paraId="26C2821C" w14:textId="77777777" w:rsidR="001B3783" w:rsidRPr="00C12565" w:rsidRDefault="001B3783" w:rsidP="00F70395">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w:t>
            </w:r>
            <w:r w:rsidR="00F70395" w:rsidRPr="00C12565">
              <w:rPr>
                <w:rFonts w:ascii="Times New Roman" w:hAnsi="Times New Roman" w:cs="Times New Roman"/>
                <w:sz w:val="18"/>
                <w:szCs w:val="18"/>
              </w:rPr>
              <w:t>7</w:t>
            </w:r>
          </w:p>
        </w:tc>
        <w:tc>
          <w:tcPr>
            <w:tcW w:w="5388" w:type="dxa"/>
            <w:vAlign w:val="center"/>
          </w:tcPr>
          <w:p w14:paraId="0F063980" w14:textId="77777777" w:rsidR="003959BD" w:rsidRPr="00C12565" w:rsidRDefault="003959BD" w:rsidP="003959BD">
            <w:pPr>
              <w:spacing w:after="0"/>
              <w:ind w:right="146"/>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Целевой показатель 7. </w:t>
            </w:r>
          </w:p>
          <w:p w14:paraId="7CD8A85B" w14:textId="77777777" w:rsidR="001B3783" w:rsidRPr="00C12565" w:rsidRDefault="001B3783" w:rsidP="006C67E7">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Среднее количество </w:t>
            </w:r>
            <w:proofErr w:type="gramStart"/>
            <w:r w:rsidRPr="00C12565">
              <w:rPr>
                <w:rFonts w:ascii="Times New Roman" w:hAnsi="Times New Roman" w:cs="Times New Roman"/>
                <w:sz w:val="18"/>
                <w:szCs w:val="18"/>
              </w:rPr>
              <w:t>участников  состоявшихся</w:t>
            </w:r>
            <w:proofErr w:type="gramEnd"/>
            <w:r w:rsidRPr="00C12565">
              <w:rPr>
                <w:rFonts w:ascii="Times New Roman" w:hAnsi="Times New Roman" w:cs="Times New Roman"/>
                <w:sz w:val="18"/>
                <w:szCs w:val="18"/>
              </w:rPr>
              <w:t xml:space="preserve"> закупок</w:t>
            </w:r>
          </w:p>
        </w:tc>
        <w:tc>
          <w:tcPr>
            <w:tcW w:w="1417" w:type="dxa"/>
          </w:tcPr>
          <w:p w14:paraId="1EBFA87E" w14:textId="77777777" w:rsidR="001B3783" w:rsidRPr="00C12565" w:rsidRDefault="001B3783"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39AF9FF3" w14:textId="77777777" w:rsidR="001B3783" w:rsidRPr="00C12565" w:rsidRDefault="001B3783" w:rsidP="005441DB">
            <w:pP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2197ED45"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14:paraId="5C762830"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3,4</w:t>
            </w:r>
          </w:p>
        </w:tc>
        <w:tc>
          <w:tcPr>
            <w:tcW w:w="993" w:type="dxa"/>
            <w:tcBorders>
              <w:top w:val="nil"/>
              <w:left w:val="single" w:sz="4" w:space="0" w:color="auto"/>
              <w:bottom w:val="single" w:sz="4" w:space="0" w:color="auto"/>
              <w:right w:val="single" w:sz="4" w:space="0" w:color="auto"/>
            </w:tcBorders>
            <w:vAlign w:val="center"/>
          </w:tcPr>
          <w:p w14:paraId="3BF09526"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14:paraId="1796B93C"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4,2</w:t>
            </w:r>
          </w:p>
        </w:tc>
        <w:tc>
          <w:tcPr>
            <w:tcW w:w="992" w:type="dxa"/>
            <w:tcBorders>
              <w:top w:val="nil"/>
              <w:left w:val="single" w:sz="4" w:space="0" w:color="auto"/>
              <w:bottom w:val="single" w:sz="4" w:space="0" w:color="auto"/>
              <w:right w:val="single" w:sz="4" w:space="0" w:color="auto"/>
            </w:tcBorders>
            <w:vAlign w:val="center"/>
          </w:tcPr>
          <w:p w14:paraId="0C4CF1E4"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4,3</w:t>
            </w:r>
          </w:p>
        </w:tc>
        <w:tc>
          <w:tcPr>
            <w:tcW w:w="851" w:type="dxa"/>
            <w:tcBorders>
              <w:top w:val="nil"/>
              <w:left w:val="single" w:sz="4" w:space="0" w:color="auto"/>
              <w:bottom w:val="single" w:sz="4" w:space="0" w:color="auto"/>
              <w:right w:val="single" w:sz="4" w:space="0" w:color="auto"/>
            </w:tcBorders>
            <w:vAlign w:val="center"/>
          </w:tcPr>
          <w:p w14:paraId="7EE8690D"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4,4</w:t>
            </w:r>
          </w:p>
        </w:tc>
        <w:tc>
          <w:tcPr>
            <w:tcW w:w="850" w:type="dxa"/>
            <w:tcBorders>
              <w:top w:val="nil"/>
              <w:left w:val="single" w:sz="4" w:space="0" w:color="auto"/>
              <w:bottom w:val="single" w:sz="4" w:space="0" w:color="auto"/>
              <w:right w:val="single" w:sz="4" w:space="0" w:color="auto"/>
            </w:tcBorders>
            <w:vAlign w:val="center"/>
          </w:tcPr>
          <w:p w14:paraId="351324E3"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4,5</w:t>
            </w:r>
          </w:p>
        </w:tc>
        <w:tc>
          <w:tcPr>
            <w:tcW w:w="2410" w:type="dxa"/>
            <w:vAlign w:val="center"/>
          </w:tcPr>
          <w:p w14:paraId="3A7AFA66" w14:textId="77777777" w:rsidR="00F70395" w:rsidRPr="00C12565" w:rsidRDefault="00F70395" w:rsidP="00F70395">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Основное мероприятие 02</w:t>
            </w:r>
          </w:p>
          <w:p w14:paraId="1AE4DE0B" w14:textId="77777777" w:rsidR="001B3783" w:rsidRPr="00C12565" w:rsidRDefault="001B3783" w:rsidP="00715E49">
            <w:pPr>
              <w:pStyle w:val="ConsPlusNormal"/>
              <w:outlineLvl w:val="0"/>
              <w:rPr>
                <w:rFonts w:ascii="Times New Roman" w:hAnsi="Times New Roman" w:cs="Times New Roman"/>
                <w:sz w:val="18"/>
                <w:szCs w:val="18"/>
              </w:rPr>
            </w:pPr>
          </w:p>
        </w:tc>
      </w:tr>
      <w:tr w:rsidR="001B3783" w:rsidRPr="006E59DF" w14:paraId="0A07644B" w14:textId="77777777" w:rsidTr="00EB1B6F">
        <w:tblPrEx>
          <w:tblCellMar>
            <w:top w:w="0" w:type="dxa"/>
            <w:left w:w="108" w:type="dxa"/>
            <w:bottom w:w="0" w:type="dxa"/>
            <w:right w:w="108" w:type="dxa"/>
          </w:tblCellMar>
        </w:tblPrEx>
        <w:tc>
          <w:tcPr>
            <w:tcW w:w="567" w:type="dxa"/>
            <w:vAlign w:val="center"/>
          </w:tcPr>
          <w:p w14:paraId="4A5CBD06"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w:t>
            </w:r>
            <w:r w:rsidR="00060458" w:rsidRPr="00C12565">
              <w:rPr>
                <w:rFonts w:ascii="Times New Roman" w:hAnsi="Times New Roman" w:cs="Times New Roman"/>
                <w:sz w:val="18"/>
                <w:szCs w:val="18"/>
              </w:rPr>
              <w:t>8</w:t>
            </w:r>
          </w:p>
        </w:tc>
        <w:tc>
          <w:tcPr>
            <w:tcW w:w="5388" w:type="dxa"/>
            <w:vAlign w:val="center"/>
          </w:tcPr>
          <w:p w14:paraId="62CC5E3A" w14:textId="77777777" w:rsidR="003959BD" w:rsidRPr="00C12565" w:rsidRDefault="003959BD" w:rsidP="003959BD">
            <w:pPr>
              <w:spacing w:after="0"/>
              <w:ind w:right="146"/>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Целевой показатель 8. </w:t>
            </w:r>
          </w:p>
          <w:p w14:paraId="5547C91C"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w:t>
            </w:r>
            <w:r w:rsidRPr="00C12565">
              <w:rPr>
                <w:rFonts w:cs="Times New Roman"/>
                <w:sz w:val="18"/>
                <w:szCs w:val="18"/>
              </w:rPr>
              <w:t xml:space="preserve"> </w:t>
            </w:r>
            <w:r w:rsidRPr="00C12565">
              <w:rPr>
                <w:rFonts w:ascii="Times New Roman" w:hAnsi="Times New Roman" w:cs="Times New Roman"/>
                <w:sz w:val="18"/>
                <w:szCs w:val="18"/>
              </w:rPr>
              <w:t>Московской области</w:t>
            </w:r>
          </w:p>
        </w:tc>
        <w:tc>
          <w:tcPr>
            <w:tcW w:w="1417" w:type="dxa"/>
          </w:tcPr>
          <w:p w14:paraId="3DFB228B" w14:textId="77777777" w:rsidR="001B3783" w:rsidRPr="00C12565" w:rsidRDefault="001B3783"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6669137F" w14:textId="77777777" w:rsidR="001B3783" w:rsidRPr="00C12565" w:rsidRDefault="001B3783"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681DE9A4"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14:paraId="5E99381B"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993" w:type="dxa"/>
            <w:tcBorders>
              <w:top w:val="nil"/>
              <w:left w:val="single" w:sz="4" w:space="0" w:color="auto"/>
              <w:bottom w:val="single" w:sz="4" w:space="0" w:color="auto"/>
              <w:right w:val="single" w:sz="4" w:space="0" w:color="auto"/>
            </w:tcBorders>
            <w:vAlign w:val="center"/>
          </w:tcPr>
          <w:p w14:paraId="370A437E"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14:paraId="1FCC10E4"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992" w:type="dxa"/>
            <w:tcBorders>
              <w:top w:val="nil"/>
              <w:left w:val="single" w:sz="4" w:space="0" w:color="auto"/>
              <w:bottom w:val="single" w:sz="4" w:space="0" w:color="auto"/>
              <w:right w:val="single" w:sz="4" w:space="0" w:color="auto"/>
            </w:tcBorders>
            <w:vAlign w:val="center"/>
          </w:tcPr>
          <w:p w14:paraId="72B0C5AE"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14:paraId="029C8FAA"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14:paraId="4B400C27"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2410" w:type="dxa"/>
            <w:vAlign w:val="center"/>
          </w:tcPr>
          <w:p w14:paraId="731F1221" w14:textId="77777777" w:rsidR="001B3783" w:rsidRPr="00C12565" w:rsidRDefault="001B3783" w:rsidP="00060458">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Основное мероприятие 04</w:t>
            </w:r>
          </w:p>
        </w:tc>
      </w:tr>
      <w:tr w:rsidR="001B3783" w:rsidRPr="006E59DF" w14:paraId="70364939" w14:textId="77777777" w:rsidTr="00E95D1A">
        <w:tblPrEx>
          <w:tblCellMar>
            <w:top w:w="0" w:type="dxa"/>
            <w:left w:w="108" w:type="dxa"/>
            <w:bottom w:w="0" w:type="dxa"/>
            <w:right w:w="108" w:type="dxa"/>
          </w:tblCellMar>
        </w:tblPrEx>
        <w:tc>
          <w:tcPr>
            <w:tcW w:w="16444" w:type="dxa"/>
            <w:gridSpan w:val="11"/>
            <w:vAlign w:val="center"/>
          </w:tcPr>
          <w:p w14:paraId="589F3EBA" w14:textId="77777777" w:rsidR="001B3783" w:rsidRPr="00C12565" w:rsidRDefault="001B3783" w:rsidP="00715E49">
            <w:pPr>
              <w:pStyle w:val="ConsPlusNormal"/>
              <w:numPr>
                <w:ilvl w:val="0"/>
                <w:numId w:val="11"/>
              </w:numPr>
              <w:spacing w:before="120" w:after="120"/>
              <w:jc w:val="center"/>
              <w:outlineLvl w:val="0"/>
              <w:rPr>
                <w:rFonts w:ascii="Times New Roman" w:hAnsi="Times New Roman" w:cs="Times New Roman"/>
                <w:b/>
                <w:sz w:val="18"/>
                <w:szCs w:val="18"/>
              </w:rPr>
            </w:pPr>
            <w:r w:rsidRPr="00C12565">
              <w:rPr>
                <w:rFonts w:ascii="Times New Roman" w:hAnsi="Times New Roman" w:cs="Times New Roman"/>
                <w:b/>
                <w:sz w:val="18"/>
                <w:szCs w:val="18"/>
              </w:rPr>
              <w:t>Подпрограмма «Развитие малого и среднего предпринимательства»</w:t>
            </w:r>
          </w:p>
        </w:tc>
      </w:tr>
      <w:tr w:rsidR="001B3783" w:rsidRPr="006E59DF" w14:paraId="5440465A" w14:textId="77777777" w:rsidTr="001A29C6">
        <w:tblPrEx>
          <w:tblCellMar>
            <w:top w:w="0" w:type="dxa"/>
            <w:left w:w="108" w:type="dxa"/>
            <w:bottom w:w="0" w:type="dxa"/>
            <w:right w:w="108" w:type="dxa"/>
          </w:tblCellMar>
        </w:tblPrEx>
        <w:tc>
          <w:tcPr>
            <w:tcW w:w="567" w:type="dxa"/>
            <w:vAlign w:val="center"/>
          </w:tcPr>
          <w:p w14:paraId="6DA3FFDF"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3.1</w:t>
            </w:r>
          </w:p>
        </w:tc>
        <w:tc>
          <w:tcPr>
            <w:tcW w:w="5388" w:type="dxa"/>
            <w:vAlign w:val="center"/>
          </w:tcPr>
          <w:p w14:paraId="479C0B11"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tcPr>
          <w:p w14:paraId="48616B29"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5C58D185"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vAlign w:val="center"/>
          </w:tcPr>
          <w:p w14:paraId="566ABC0C"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30,2</w:t>
            </w:r>
          </w:p>
        </w:tc>
        <w:tc>
          <w:tcPr>
            <w:tcW w:w="993" w:type="dxa"/>
            <w:vAlign w:val="center"/>
          </w:tcPr>
          <w:p w14:paraId="57BD054E"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31,27</w:t>
            </w:r>
          </w:p>
        </w:tc>
        <w:tc>
          <w:tcPr>
            <w:tcW w:w="850" w:type="dxa"/>
            <w:vAlign w:val="center"/>
          </w:tcPr>
          <w:p w14:paraId="09815F3A"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33,18</w:t>
            </w:r>
          </w:p>
        </w:tc>
        <w:tc>
          <w:tcPr>
            <w:tcW w:w="992" w:type="dxa"/>
            <w:vAlign w:val="center"/>
          </w:tcPr>
          <w:p w14:paraId="432ED809" w14:textId="314E18F4" w:rsidR="001B3783" w:rsidRPr="00CD08CE" w:rsidRDefault="00E37722" w:rsidP="00B27C76">
            <w:pPr>
              <w:widowControl w:val="0"/>
              <w:autoSpaceDE w:val="0"/>
              <w:autoSpaceDN w:val="0"/>
              <w:adjustRightInd w:val="0"/>
              <w:spacing w:after="0" w:line="240" w:lineRule="auto"/>
              <w:jc w:val="center"/>
              <w:rPr>
                <w:rFonts w:ascii="Times New Roman" w:hAnsi="Times New Roman" w:cs="Times New Roman"/>
                <w:sz w:val="18"/>
                <w:szCs w:val="18"/>
              </w:rPr>
            </w:pPr>
            <w:r w:rsidRPr="00CD08CE">
              <w:rPr>
                <w:rFonts w:ascii="Times New Roman" w:hAnsi="Times New Roman" w:cs="Times New Roman"/>
                <w:sz w:val="18"/>
                <w:szCs w:val="18"/>
              </w:rPr>
              <w:t>31,52</w:t>
            </w:r>
          </w:p>
        </w:tc>
        <w:tc>
          <w:tcPr>
            <w:tcW w:w="851" w:type="dxa"/>
            <w:vAlign w:val="center"/>
          </w:tcPr>
          <w:p w14:paraId="7722B24C" w14:textId="2B7DA132" w:rsidR="001B3783" w:rsidRPr="00C12565" w:rsidRDefault="00B8134E"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33,47</w:t>
            </w:r>
          </w:p>
        </w:tc>
        <w:tc>
          <w:tcPr>
            <w:tcW w:w="850" w:type="dxa"/>
            <w:vAlign w:val="center"/>
          </w:tcPr>
          <w:p w14:paraId="091F166F" w14:textId="2E288F0E" w:rsidR="001B3783" w:rsidRPr="00C12565" w:rsidRDefault="00B8134E"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35,14</w:t>
            </w:r>
          </w:p>
        </w:tc>
        <w:tc>
          <w:tcPr>
            <w:tcW w:w="2410" w:type="dxa"/>
            <w:vAlign w:val="center"/>
          </w:tcPr>
          <w:p w14:paraId="08AC4784"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1B3783" w:rsidRPr="006E59DF" w14:paraId="1787CE82" w14:textId="77777777" w:rsidTr="001A29C6">
        <w:tblPrEx>
          <w:tblCellMar>
            <w:top w:w="0" w:type="dxa"/>
            <w:left w:w="108" w:type="dxa"/>
            <w:bottom w:w="0" w:type="dxa"/>
            <w:right w:w="108" w:type="dxa"/>
          </w:tblCellMar>
        </w:tblPrEx>
        <w:tc>
          <w:tcPr>
            <w:tcW w:w="567" w:type="dxa"/>
            <w:vAlign w:val="center"/>
          </w:tcPr>
          <w:p w14:paraId="40D7DBC3"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3.2</w:t>
            </w:r>
          </w:p>
        </w:tc>
        <w:tc>
          <w:tcPr>
            <w:tcW w:w="5388" w:type="dxa"/>
            <w:vAlign w:val="center"/>
          </w:tcPr>
          <w:p w14:paraId="3416A55A"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Число субъектов малого и среднего предпринимательства</w:t>
            </w:r>
            <w:r w:rsidRPr="00C12565">
              <w:rPr>
                <w:rFonts w:cs="Times New Roman"/>
                <w:i/>
                <w:sz w:val="18"/>
                <w:szCs w:val="18"/>
              </w:rPr>
              <w:t xml:space="preserve"> </w:t>
            </w:r>
            <w:r w:rsidRPr="00C12565">
              <w:rPr>
                <w:rFonts w:ascii="Times New Roman" w:hAnsi="Times New Roman" w:cs="Times New Roman"/>
                <w:sz w:val="18"/>
                <w:szCs w:val="18"/>
              </w:rPr>
              <w:t>в расчете на 10 тыс. человек населения</w:t>
            </w:r>
          </w:p>
        </w:tc>
        <w:tc>
          <w:tcPr>
            <w:tcW w:w="1417" w:type="dxa"/>
          </w:tcPr>
          <w:p w14:paraId="63D23B8B"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13433923"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vAlign w:val="center"/>
          </w:tcPr>
          <w:p w14:paraId="14F3ADF0" w14:textId="77777777" w:rsidR="001B3783" w:rsidRPr="00C12565" w:rsidRDefault="001B3783" w:rsidP="00715E49">
            <w:pPr>
              <w:widowControl w:val="0"/>
              <w:autoSpaceDE w:val="0"/>
              <w:autoSpaceDN w:val="0"/>
              <w:adjustRightInd w:val="0"/>
              <w:spacing w:after="0"/>
              <w:jc w:val="center"/>
              <w:rPr>
                <w:rFonts w:ascii="Times New Roman" w:hAnsi="Times New Roman" w:cs="Times New Roman"/>
                <w:sz w:val="18"/>
                <w:szCs w:val="18"/>
              </w:rPr>
            </w:pPr>
            <w:r w:rsidRPr="00C12565">
              <w:rPr>
                <w:rFonts w:ascii="Times New Roman" w:hAnsi="Times New Roman" w:cs="Times New Roman"/>
                <w:sz w:val="18"/>
                <w:szCs w:val="18"/>
              </w:rPr>
              <w:t>510,0</w:t>
            </w:r>
          </w:p>
        </w:tc>
        <w:tc>
          <w:tcPr>
            <w:tcW w:w="993" w:type="dxa"/>
            <w:vAlign w:val="center"/>
          </w:tcPr>
          <w:p w14:paraId="636488D5" w14:textId="77777777" w:rsidR="001B3783" w:rsidRPr="00C12565" w:rsidRDefault="001B3783" w:rsidP="00715E49">
            <w:pPr>
              <w:widowControl w:val="0"/>
              <w:autoSpaceDE w:val="0"/>
              <w:autoSpaceDN w:val="0"/>
              <w:adjustRightInd w:val="0"/>
              <w:spacing w:after="0"/>
              <w:jc w:val="center"/>
              <w:rPr>
                <w:rFonts w:ascii="Times New Roman" w:hAnsi="Times New Roman" w:cs="Times New Roman"/>
                <w:sz w:val="18"/>
                <w:szCs w:val="18"/>
              </w:rPr>
            </w:pPr>
            <w:r w:rsidRPr="00C12565">
              <w:rPr>
                <w:rFonts w:ascii="Times New Roman" w:hAnsi="Times New Roman" w:cs="Times New Roman"/>
                <w:sz w:val="18"/>
                <w:szCs w:val="18"/>
              </w:rPr>
              <w:t>620,55</w:t>
            </w:r>
          </w:p>
        </w:tc>
        <w:tc>
          <w:tcPr>
            <w:tcW w:w="850" w:type="dxa"/>
            <w:vAlign w:val="center"/>
          </w:tcPr>
          <w:p w14:paraId="22E23982"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629,36</w:t>
            </w:r>
          </w:p>
        </w:tc>
        <w:tc>
          <w:tcPr>
            <w:tcW w:w="992" w:type="dxa"/>
            <w:vAlign w:val="center"/>
          </w:tcPr>
          <w:p w14:paraId="5BC4F9CE" w14:textId="766EFBAD" w:rsidR="001B3783" w:rsidRPr="00CD08CE" w:rsidRDefault="00E37722" w:rsidP="00B27C76">
            <w:pPr>
              <w:spacing w:after="0"/>
              <w:jc w:val="center"/>
            </w:pPr>
            <w:r w:rsidRPr="00CD08CE">
              <w:rPr>
                <w:rFonts w:ascii="Times New Roman" w:hAnsi="Times New Roman" w:cs="Times New Roman"/>
                <w:sz w:val="18"/>
                <w:szCs w:val="18"/>
              </w:rPr>
              <w:t>501,7</w:t>
            </w:r>
          </w:p>
        </w:tc>
        <w:tc>
          <w:tcPr>
            <w:tcW w:w="851" w:type="dxa"/>
            <w:vAlign w:val="center"/>
          </w:tcPr>
          <w:p w14:paraId="2EB03BEA" w14:textId="6A5D3227" w:rsidR="001B3783" w:rsidRPr="00C12565" w:rsidRDefault="00B8134E" w:rsidP="00715E49">
            <w:pPr>
              <w:spacing w:after="0"/>
              <w:jc w:val="center"/>
              <w:rPr>
                <w:rFonts w:ascii="Times New Roman" w:hAnsi="Times New Roman" w:cs="Times New Roman"/>
                <w:sz w:val="18"/>
                <w:szCs w:val="18"/>
              </w:rPr>
            </w:pPr>
            <w:r w:rsidRPr="00C12565">
              <w:rPr>
                <w:rFonts w:ascii="Times New Roman" w:hAnsi="Times New Roman" w:cs="Times New Roman"/>
                <w:sz w:val="18"/>
                <w:szCs w:val="18"/>
              </w:rPr>
              <w:t>645,97</w:t>
            </w:r>
          </w:p>
        </w:tc>
        <w:tc>
          <w:tcPr>
            <w:tcW w:w="850" w:type="dxa"/>
            <w:vAlign w:val="center"/>
          </w:tcPr>
          <w:p w14:paraId="39F73EF3" w14:textId="49CE579A" w:rsidR="001B3783" w:rsidRPr="00C12565" w:rsidRDefault="00B8134E" w:rsidP="00715E49">
            <w:pPr>
              <w:spacing w:after="0"/>
              <w:jc w:val="center"/>
              <w:rPr>
                <w:rFonts w:ascii="Times New Roman" w:hAnsi="Times New Roman" w:cs="Times New Roman"/>
                <w:sz w:val="18"/>
                <w:szCs w:val="18"/>
              </w:rPr>
            </w:pPr>
            <w:r w:rsidRPr="00C12565">
              <w:rPr>
                <w:rFonts w:ascii="Times New Roman" w:hAnsi="Times New Roman" w:cs="Times New Roman"/>
                <w:sz w:val="18"/>
                <w:szCs w:val="18"/>
              </w:rPr>
              <w:t>678,27</w:t>
            </w:r>
          </w:p>
        </w:tc>
        <w:tc>
          <w:tcPr>
            <w:tcW w:w="2410" w:type="dxa"/>
            <w:vAlign w:val="center"/>
          </w:tcPr>
          <w:p w14:paraId="5D36B9EE"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02 «Реализация механизмов </w:t>
            </w:r>
            <w:r w:rsidRPr="00C12565">
              <w:rPr>
                <w:rFonts w:ascii="Times New Roman" w:hAnsi="Times New Roman" w:cs="Times New Roman"/>
                <w:sz w:val="18"/>
                <w:szCs w:val="18"/>
              </w:rPr>
              <w:lastRenderedPageBreak/>
              <w:t>муниципальной поддержки субъектов малого и среднего предпринимательства»</w:t>
            </w:r>
          </w:p>
        </w:tc>
      </w:tr>
      <w:tr w:rsidR="001B3783" w:rsidRPr="006E59DF" w14:paraId="1C25C97B" w14:textId="77777777" w:rsidTr="001A29C6">
        <w:tblPrEx>
          <w:tblCellMar>
            <w:top w:w="0" w:type="dxa"/>
            <w:left w:w="108" w:type="dxa"/>
            <w:bottom w:w="0" w:type="dxa"/>
            <w:right w:w="108" w:type="dxa"/>
          </w:tblCellMar>
        </w:tblPrEx>
        <w:tc>
          <w:tcPr>
            <w:tcW w:w="567" w:type="dxa"/>
            <w:vAlign w:val="center"/>
          </w:tcPr>
          <w:p w14:paraId="500A0C0B"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lastRenderedPageBreak/>
              <w:t>3.3</w:t>
            </w:r>
          </w:p>
        </w:tc>
        <w:tc>
          <w:tcPr>
            <w:tcW w:w="5388" w:type="dxa"/>
            <w:vAlign w:val="center"/>
          </w:tcPr>
          <w:p w14:paraId="2C7CF264"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17" w:type="dxa"/>
          </w:tcPr>
          <w:p w14:paraId="506BAB7C"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4D9EA6FD"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vAlign w:val="center"/>
          </w:tcPr>
          <w:p w14:paraId="5A7903D0"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112,8</w:t>
            </w:r>
          </w:p>
        </w:tc>
        <w:tc>
          <w:tcPr>
            <w:tcW w:w="993" w:type="dxa"/>
            <w:vAlign w:val="center"/>
          </w:tcPr>
          <w:p w14:paraId="6F941C79"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121,0</w:t>
            </w:r>
          </w:p>
        </w:tc>
        <w:tc>
          <w:tcPr>
            <w:tcW w:w="850" w:type="dxa"/>
            <w:vAlign w:val="center"/>
          </w:tcPr>
          <w:p w14:paraId="20154CF6"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18,49</w:t>
            </w:r>
          </w:p>
        </w:tc>
        <w:tc>
          <w:tcPr>
            <w:tcW w:w="992" w:type="dxa"/>
            <w:vAlign w:val="center"/>
          </w:tcPr>
          <w:p w14:paraId="6C364EB5" w14:textId="18CEFE29" w:rsidR="001B3783" w:rsidRPr="00C12565" w:rsidRDefault="00790712" w:rsidP="00715E49">
            <w:pPr>
              <w:widowControl w:val="0"/>
              <w:autoSpaceDE w:val="0"/>
              <w:autoSpaceDN w:val="0"/>
              <w:adjustRightInd w:val="0"/>
              <w:spacing w:after="0" w:line="240" w:lineRule="auto"/>
              <w:jc w:val="center"/>
              <w:rPr>
                <w:rFonts w:ascii="Times New Roman" w:hAnsi="Times New Roman" w:cs="Times New Roman"/>
                <w:sz w:val="18"/>
                <w:szCs w:val="18"/>
              </w:rPr>
            </w:pPr>
            <w:r w:rsidRPr="006D7337">
              <w:rPr>
                <w:rFonts w:ascii="Times New Roman" w:hAnsi="Times New Roman" w:cs="Times New Roman"/>
                <w:sz w:val="18"/>
                <w:szCs w:val="18"/>
              </w:rPr>
              <w:t>7,2</w:t>
            </w:r>
          </w:p>
        </w:tc>
        <w:tc>
          <w:tcPr>
            <w:tcW w:w="851" w:type="dxa"/>
            <w:vAlign w:val="center"/>
          </w:tcPr>
          <w:p w14:paraId="7A7671AF" w14:textId="7A70509B" w:rsidR="001B3783" w:rsidRPr="00C12565" w:rsidRDefault="00DE0862"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47,15</w:t>
            </w:r>
          </w:p>
        </w:tc>
        <w:tc>
          <w:tcPr>
            <w:tcW w:w="850" w:type="dxa"/>
            <w:vAlign w:val="center"/>
          </w:tcPr>
          <w:p w14:paraId="2CF43133" w14:textId="1F251A88" w:rsidR="001B3783" w:rsidRPr="00C12565" w:rsidRDefault="00DE0862"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49,5</w:t>
            </w:r>
          </w:p>
        </w:tc>
        <w:tc>
          <w:tcPr>
            <w:tcW w:w="2410" w:type="dxa"/>
            <w:vAlign w:val="center"/>
          </w:tcPr>
          <w:p w14:paraId="2F103749"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1B3783" w:rsidRPr="006E59DF" w14:paraId="3EA2ADEB" w14:textId="77777777" w:rsidTr="001A29C6">
        <w:tblPrEx>
          <w:tblCellMar>
            <w:top w:w="0" w:type="dxa"/>
            <w:left w:w="108" w:type="dxa"/>
            <w:bottom w:w="0" w:type="dxa"/>
            <w:right w:w="108" w:type="dxa"/>
          </w:tblCellMar>
        </w:tblPrEx>
        <w:tc>
          <w:tcPr>
            <w:tcW w:w="567" w:type="dxa"/>
            <w:vAlign w:val="center"/>
          </w:tcPr>
          <w:p w14:paraId="70AF44FA" w14:textId="77777777" w:rsidR="001B3783" w:rsidRPr="00C12565" w:rsidRDefault="001B3783" w:rsidP="00715E49">
            <w:pPr>
              <w:pStyle w:val="ConsPlusNormal"/>
              <w:jc w:val="center"/>
              <w:outlineLvl w:val="0"/>
              <w:rPr>
                <w:rFonts w:ascii="Times New Roman" w:hAnsi="Times New Roman" w:cs="Times New Roman"/>
                <w:strike/>
                <w:color w:val="FF0000"/>
                <w:sz w:val="18"/>
                <w:szCs w:val="18"/>
              </w:rPr>
            </w:pPr>
            <w:r w:rsidRPr="00C12565">
              <w:rPr>
                <w:rFonts w:ascii="Times New Roman" w:hAnsi="Times New Roman" w:cs="Times New Roman"/>
                <w:sz w:val="18"/>
                <w:szCs w:val="18"/>
              </w:rPr>
              <w:t>3.4</w:t>
            </w:r>
          </w:p>
        </w:tc>
        <w:tc>
          <w:tcPr>
            <w:tcW w:w="5388" w:type="dxa"/>
            <w:vAlign w:val="center"/>
          </w:tcPr>
          <w:p w14:paraId="0EF62E19"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Количество вновь созданных субъектов малого и среднего бизнеса</w:t>
            </w:r>
          </w:p>
          <w:p w14:paraId="1553318D" w14:textId="77777777" w:rsidR="001B3783" w:rsidRPr="00C12565" w:rsidRDefault="001B3783" w:rsidP="00715E49">
            <w:pPr>
              <w:pStyle w:val="ConsPlusNormal"/>
              <w:outlineLvl w:val="0"/>
              <w:rPr>
                <w:rFonts w:ascii="Times New Roman" w:hAnsi="Times New Roman" w:cs="Times New Roman"/>
                <w:strike/>
                <w:color w:val="FF0000"/>
                <w:sz w:val="18"/>
                <w:szCs w:val="18"/>
              </w:rPr>
            </w:pPr>
          </w:p>
          <w:p w14:paraId="33A0B81A" w14:textId="77777777" w:rsidR="001B3783" w:rsidRPr="00C12565" w:rsidRDefault="001B3783" w:rsidP="00715E49">
            <w:pPr>
              <w:pStyle w:val="ConsPlusNormal"/>
              <w:outlineLvl w:val="0"/>
              <w:rPr>
                <w:rFonts w:ascii="Times New Roman" w:hAnsi="Times New Roman" w:cs="Times New Roman"/>
                <w:strike/>
                <w:color w:val="FF0000"/>
                <w:sz w:val="18"/>
                <w:szCs w:val="18"/>
              </w:rPr>
            </w:pPr>
          </w:p>
        </w:tc>
        <w:tc>
          <w:tcPr>
            <w:tcW w:w="1417" w:type="dxa"/>
          </w:tcPr>
          <w:p w14:paraId="37C39B08"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661F56B9"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vAlign w:val="center"/>
          </w:tcPr>
          <w:p w14:paraId="5B4EE8B9"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45</w:t>
            </w:r>
          </w:p>
        </w:tc>
        <w:tc>
          <w:tcPr>
            <w:tcW w:w="993" w:type="dxa"/>
            <w:vAlign w:val="center"/>
          </w:tcPr>
          <w:p w14:paraId="7D42E229"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49</w:t>
            </w:r>
          </w:p>
        </w:tc>
        <w:tc>
          <w:tcPr>
            <w:tcW w:w="850" w:type="dxa"/>
            <w:vAlign w:val="center"/>
          </w:tcPr>
          <w:p w14:paraId="09EB40C0"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1008</w:t>
            </w:r>
          </w:p>
        </w:tc>
        <w:tc>
          <w:tcPr>
            <w:tcW w:w="992" w:type="dxa"/>
            <w:vAlign w:val="center"/>
          </w:tcPr>
          <w:p w14:paraId="211FB0FC"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1300</w:t>
            </w:r>
          </w:p>
        </w:tc>
        <w:tc>
          <w:tcPr>
            <w:tcW w:w="851" w:type="dxa"/>
            <w:vAlign w:val="center"/>
          </w:tcPr>
          <w:p w14:paraId="57D585F8" w14:textId="5D521F13" w:rsidR="001B3783" w:rsidRPr="00C12565" w:rsidRDefault="00DE0862"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1365</w:t>
            </w:r>
          </w:p>
        </w:tc>
        <w:tc>
          <w:tcPr>
            <w:tcW w:w="850" w:type="dxa"/>
            <w:vAlign w:val="center"/>
          </w:tcPr>
          <w:p w14:paraId="35814D71" w14:textId="4521D73F" w:rsidR="001B3783" w:rsidRPr="00C12565" w:rsidRDefault="00DE0862"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1433</w:t>
            </w:r>
          </w:p>
        </w:tc>
        <w:tc>
          <w:tcPr>
            <w:tcW w:w="2410" w:type="dxa"/>
            <w:vAlign w:val="center"/>
          </w:tcPr>
          <w:p w14:paraId="3C84B36E" w14:textId="77777777" w:rsidR="001B3783" w:rsidRPr="00883931" w:rsidRDefault="001B3783" w:rsidP="00715E49">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14:paraId="49E45276" w14:textId="77777777" w:rsidR="001B3783" w:rsidRPr="00883931" w:rsidRDefault="001B3783" w:rsidP="00715E49">
            <w:pPr>
              <w:widowControl w:val="0"/>
              <w:autoSpaceDE w:val="0"/>
              <w:autoSpaceDN w:val="0"/>
              <w:adjustRightInd w:val="0"/>
              <w:spacing w:after="0"/>
              <w:rPr>
                <w:rFonts w:ascii="Times New Roman" w:hAnsi="Times New Roman" w:cs="Times New Roman"/>
                <w:strike/>
                <w:color w:val="FF0000"/>
                <w:sz w:val="18"/>
                <w:szCs w:val="18"/>
              </w:rPr>
            </w:pPr>
            <w:r w:rsidRPr="00883931">
              <w:rPr>
                <w:rFonts w:ascii="Times New Roman" w:hAnsi="Times New Roman" w:cs="Times New Roman"/>
                <w:sz w:val="18"/>
                <w:szCs w:val="18"/>
                <w:lang w:eastAsia="ru-RU"/>
              </w:rPr>
              <w:t xml:space="preserve"> «Популяризация предпринимательства»</w:t>
            </w:r>
          </w:p>
          <w:p w14:paraId="573C47FE" w14:textId="77777777" w:rsidR="001B3783" w:rsidRPr="00883931" w:rsidRDefault="001B3783" w:rsidP="00715E49">
            <w:pPr>
              <w:pStyle w:val="ConsPlusNormal"/>
              <w:outlineLvl w:val="0"/>
              <w:rPr>
                <w:rFonts w:ascii="Times New Roman" w:hAnsi="Times New Roman" w:cs="Times New Roman"/>
                <w:strike/>
                <w:color w:val="FF0000"/>
                <w:sz w:val="18"/>
                <w:szCs w:val="18"/>
              </w:rPr>
            </w:pPr>
          </w:p>
        </w:tc>
      </w:tr>
      <w:tr w:rsidR="001B3783" w:rsidRPr="006E59DF" w14:paraId="5C54886A" w14:textId="77777777" w:rsidTr="00EB1B6F">
        <w:tblPrEx>
          <w:tblCellMar>
            <w:top w:w="0" w:type="dxa"/>
            <w:left w:w="108" w:type="dxa"/>
            <w:bottom w:w="0" w:type="dxa"/>
            <w:right w:w="108" w:type="dxa"/>
          </w:tblCellMar>
        </w:tblPrEx>
        <w:tc>
          <w:tcPr>
            <w:tcW w:w="567" w:type="dxa"/>
            <w:vAlign w:val="center"/>
          </w:tcPr>
          <w:p w14:paraId="01F6F7A0"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3.5</w:t>
            </w:r>
          </w:p>
          <w:p w14:paraId="7A867423" w14:textId="77777777" w:rsidR="001B3783" w:rsidRPr="00C12565" w:rsidRDefault="001B3783" w:rsidP="00715E49">
            <w:pPr>
              <w:pStyle w:val="ConsPlusNormal"/>
              <w:jc w:val="center"/>
              <w:outlineLvl w:val="0"/>
              <w:rPr>
                <w:rFonts w:ascii="Times New Roman" w:hAnsi="Times New Roman" w:cs="Times New Roman"/>
                <w:color w:val="FF0000"/>
                <w:sz w:val="18"/>
                <w:szCs w:val="18"/>
              </w:rPr>
            </w:pPr>
          </w:p>
        </w:tc>
        <w:tc>
          <w:tcPr>
            <w:tcW w:w="5388" w:type="dxa"/>
            <w:vAlign w:val="center"/>
          </w:tcPr>
          <w:p w14:paraId="132259B5" w14:textId="77777777" w:rsidR="001B3783" w:rsidRPr="00C12565" w:rsidRDefault="001B3783" w:rsidP="00715E49">
            <w:pP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самозанятых, нарастающим итогом</w:t>
            </w:r>
          </w:p>
          <w:p w14:paraId="27D82A08" w14:textId="77777777" w:rsidR="001B3783" w:rsidRPr="00C12565" w:rsidRDefault="001B3783" w:rsidP="00715E49">
            <w:pPr>
              <w:rPr>
                <w:rFonts w:ascii="Times New Roman" w:hAnsi="Times New Roman" w:cs="Times New Roman"/>
                <w:sz w:val="18"/>
                <w:szCs w:val="18"/>
                <w:lang w:eastAsia="ru-RU"/>
              </w:rPr>
            </w:pPr>
          </w:p>
        </w:tc>
        <w:tc>
          <w:tcPr>
            <w:tcW w:w="1417" w:type="dxa"/>
          </w:tcPr>
          <w:p w14:paraId="2AD12E01"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35DE9F93"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человек</w:t>
            </w:r>
          </w:p>
        </w:tc>
        <w:tc>
          <w:tcPr>
            <w:tcW w:w="1134" w:type="dxa"/>
            <w:vAlign w:val="center"/>
          </w:tcPr>
          <w:p w14:paraId="389CA19F"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40"/>
                <w:szCs w:val="40"/>
                <w:lang w:eastAsia="ru-RU"/>
              </w:rPr>
            </w:pPr>
            <w:r w:rsidRPr="00C12565">
              <w:rPr>
                <w:rFonts w:ascii="Times New Roman" w:hAnsi="Times New Roman" w:cs="Times New Roman"/>
                <w:sz w:val="18"/>
                <w:szCs w:val="18"/>
                <w:lang w:eastAsia="ru-RU"/>
              </w:rPr>
              <w:t>1199</w:t>
            </w:r>
          </w:p>
        </w:tc>
        <w:tc>
          <w:tcPr>
            <w:tcW w:w="993" w:type="dxa"/>
            <w:vAlign w:val="center"/>
          </w:tcPr>
          <w:p w14:paraId="6BF114B8"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1375</w:t>
            </w:r>
          </w:p>
        </w:tc>
        <w:tc>
          <w:tcPr>
            <w:tcW w:w="850" w:type="dxa"/>
            <w:vAlign w:val="center"/>
          </w:tcPr>
          <w:p w14:paraId="1AB4CD62" w14:textId="77777777" w:rsidR="001B3783" w:rsidRPr="00C12565" w:rsidRDefault="009D47A1" w:rsidP="00715E49">
            <w:pPr>
              <w:autoSpaceDE w:val="0"/>
              <w:autoSpaceDN w:val="0"/>
              <w:adjustRightInd w:val="0"/>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    </w:t>
            </w:r>
            <w:r w:rsidR="001B3783" w:rsidRPr="00C12565">
              <w:rPr>
                <w:rFonts w:ascii="Times New Roman" w:hAnsi="Times New Roman" w:cs="Times New Roman"/>
                <w:sz w:val="18"/>
                <w:szCs w:val="18"/>
                <w:lang w:eastAsia="ru-RU"/>
              </w:rPr>
              <w:t>3110</w:t>
            </w:r>
          </w:p>
        </w:tc>
        <w:tc>
          <w:tcPr>
            <w:tcW w:w="992" w:type="dxa"/>
            <w:vAlign w:val="center"/>
          </w:tcPr>
          <w:p w14:paraId="2537E9DE" w14:textId="77777777" w:rsidR="001B3783" w:rsidRPr="00C12565" w:rsidRDefault="009D47A1" w:rsidP="009D47A1">
            <w:pPr>
              <w:autoSpaceDE w:val="0"/>
              <w:autoSpaceDN w:val="0"/>
              <w:adjustRightInd w:val="0"/>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    1725</w:t>
            </w:r>
          </w:p>
        </w:tc>
        <w:tc>
          <w:tcPr>
            <w:tcW w:w="851" w:type="dxa"/>
            <w:vAlign w:val="center"/>
          </w:tcPr>
          <w:p w14:paraId="6D13A524"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C12565">
              <w:rPr>
                <w:rFonts w:ascii="Times New Roman" w:hAnsi="Times New Roman" w:cs="Times New Roman"/>
                <w:color w:val="FF0000"/>
                <w:sz w:val="18"/>
                <w:szCs w:val="18"/>
                <w:lang w:eastAsia="ru-RU"/>
              </w:rPr>
              <w:t>-</w:t>
            </w:r>
          </w:p>
        </w:tc>
        <w:tc>
          <w:tcPr>
            <w:tcW w:w="850" w:type="dxa"/>
            <w:vAlign w:val="center"/>
          </w:tcPr>
          <w:p w14:paraId="25B33876"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C12565">
              <w:rPr>
                <w:rFonts w:ascii="Times New Roman" w:hAnsi="Times New Roman" w:cs="Times New Roman"/>
                <w:color w:val="FF0000"/>
                <w:sz w:val="18"/>
                <w:szCs w:val="18"/>
                <w:lang w:eastAsia="ru-RU"/>
              </w:rPr>
              <w:t>-</w:t>
            </w:r>
          </w:p>
        </w:tc>
        <w:tc>
          <w:tcPr>
            <w:tcW w:w="2410" w:type="dxa"/>
            <w:vAlign w:val="center"/>
          </w:tcPr>
          <w:p w14:paraId="6789CD5F" w14:textId="77777777" w:rsidR="001B3783" w:rsidRPr="00883931" w:rsidRDefault="001B3783" w:rsidP="00715E49">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14:paraId="2C98B2CB" w14:textId="77777777" w:rsidR="001B3783" w:rsidRPr="00883931" w:rsidRDefault="001B3783" w:rsidP="00715E49">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 xml:space="preserve"> «Популяризация предпринимательства»</w:t>
            </w:r>
          </w:p>
          <w:p w14:paraId="790FE431" w14:textId="77777777" w:rsidR="001B3783" w:rsidRPr="00883931" w:rsidRDefault="001B3783" w:rsidP="00715E49">
            <w:pPr>
              <w:pStyle w:val="ConsPlusNormal"/>
              <w:outlineLvl w:val="0"/>
              <w:rPr>
                <w:rFonts w:ascii="Times New Roman" w:hAnsi="Times New Roman" w:cs="Times New Roman"/>
                <w:color w:val="FF0000"/>
                <w:sz w:val="18"/>
                <w:szCs w:val="18"/>
              </w:rPr>
            </w:pPr>
          </w:p>
          <w:p w14:paraId="71B232D2" w14:textId="77777777" w:rsidR="001B3783" w:rsidRPr="00883931" w:rsidRDefault="001B3783" w:rsidP="00715E49">
            <w:pPr>
              <w:pStyle w:val="ConsPlusNormal"/>
              <w:outlineLvl w:val="0"/>
              <w:rPr>
                <w:rFonts w:ascii="Times New Roman" w:hAnsi="Times New Roman" w:cs="Times New Roman"/>
                <w:color w:val="FF0000"/>
                <w:sz w:val="18"/>
                <w:szCs w:val="18"/>
              </w:rPr>
            </w:pPr>
          </w:p>
        </w:tc>
      </w:tr>
      <w:tr w:rsidR="001B3783" w:rsidRPr="006E59DF" w14:paraId="1A8C15BA" w14:textId="77777777" w:rsidTr="00E95D1A">
        <w:tblPrEx>
          <w:tblCellMar>
            <w:top w:w="0" w:type="dxa"/>
            <w:left w:w="108" w:type="dxa"/>
            <w:bottom w:w="0" w:type="dxa"/>
            <w:right w:w="108" w:type="dxa"/>
          </w:tblCellMar>
        </w:tblPrEx>
        <w:tc>
          <w:tcPr>
            <w:tcW w:w="16444" w:type="dxa"/>
            <w:gridSpan w:val="11"/>
            <w:vAlign w:val="center"/>
          </w:tcPr>
          <w:p w14:paraId="32023A87" w14:textId="77777777" w:rsidR="001B3783" w:rsidRPr="006E59DF" w:rsidRDefault="001B3783" w:rsidP="00715E49">
            <w:pPr>
              <w:pStyle w:val="ConsPlusNormal"/>
              <w:numPr>
                <w:ilvl w:val="0"/>
                <w:numId w:val="11"/>
              </w:numPr>
              <w:spacing w:before="120" w:after="120"/>
              <w:jc w:val="center"/>
              <w:outlineLvl w:val="0"/>
              <w:rPr>
                <w:rFonts w:ascii="Times New Roman" w:hAnsi="Times New Roman" w:cs="Times New Roman"/>
                <w:sz w:val="18"/>
                <w:szCs w:val="18"/>
              </w:rPr>
            </w:pPr>
            <w:r w:rsidRPr="006E59DF">
              <w:rPr>
                <w:rFonts w:ascii="Times New Roman" w:hAnsi="Times New Roman" w:cs="Times New Roman"/>
                <w:b/>
                <w:sz w:val="18"/>
                <w:szCs w:val="18"/>
              </w:rPr>
              <w:t>Подпрограмма «</w:t>
            </w:r>
            <w:r w:rsidRPr="005A14CF">
              <w:rPr>
                <w:rFonts w:ascii="Times New Roman" w:hAnsi="Times New Roman" w:cs="Times New Roman"/>
                <w:b/>
                <w:sz w:val="18"/>
                <w:szCs w:val="18"/>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18"/>
                <w:szCs w:val="18"/>
              </w:rPr>
              <w:t>»</w:t>
            </w:r>
          </w:p>
        </w:tc>
      </w:tr>
      <w:tr w:rsidR="001B3783" w:rsidRPr="006E59DF" w14:paraId="66B8FA80" w14:textId="77777777" w:rsidTr="004E2C1F">
        <w:tblPrEx>
          <w:tblCellMar>
            <w:top w:w="0" w:type="dxa"/>
            <w:left w:w="108" w:type="dxa"/>
            <w:bottom w:w="0" w:type="dxa"/>
            <w:right w:w="108" w:type="dxa"/>
          </w:tblCellMar>
        </w:tblPrEx>
        <w:trPr>
          <w:trHeight w:val="644"/>
        </w:trPr>
        <w:tc>
          <w:tcPr>
            <w:tcW w:w="567" w:type="dxa"/>
            <w:vAlign w:val="center"/>
          </w:tcPr>
          <w:p w14:paraId="0B2A3B64" w14:textId="77777777" w:rsidR="001B3783" w:rsidRPr="006E59DF" w:rsidRDefault="001B3783" w:rsidP="00715E49">
            <w:pPr>
              <w:pStyle w:val="ConsPlusNormal"/>
              <w:jc w:val="center"/>
              <w:outlineLvl w:val="0"/>
              <w:rPr>
                <w:rFonts w:ascii="Times New Roman" w:hAnsi="Times New Roman" w:cs="Times New Roman"/>
                <w:sz w:val="18"/>
                <w:szCs w:val="18"/>
              </w:rPr>
            </w:pPr>
            <w:bookmarkStart w:id="0" w:name="_Hlk49161316"/>
            <w:r w:rsidRPr="006E59DF">
              <w:rPr>
                <w:rFonts w:ascii="Times New Roman" w:hAnsi="Times New Roman" w:cs="Times New Roman"/>
                <w:sz w:val="18"/>
                <w:szCs w:val="18"/>
              </w:rPr>
              <w:t>4.1</w:t>
            </w:r>
          </w:p>
        </w:tc>
        <w:tc>
          <w:tcPr>
            <w:tcW w:w="5388" w:type="dxa"/>
            <w:vAlign w:val="center"/>
          </w:tcPr>
          <w:p w14:paraId="6E35355B"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Обеспеченность населения площадью торговых объектов</w:t>
            </w:r>
          </w:p>
        </w:tc>
        <w:tc>
          <w:tcPr>
            <w:tcW w:w="1417" w:type="dxa"/>
          </w:tcPr>
          <w:p w14:paraId="0A4CCF96" w14:textId="77777777" w:rsidR="001B3783" w:rsidRPr="006E59DF" w:rsidRDefault="001B3783" w:rsidP="004E2C1F">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госпрограммы</w:t>
            </w:r>
          </w:p>
        </w:tc>
        <w:tc>
          <w:tcPr>
            <w:tcW w:w="992" w:type="dxa"/>
          </w:tcPr>
          <w:p w14:paraId="3FC453C8" w14:textId="77777777" w:rsidR="001B3783" w:rsidRPr="006E59DF" w:rsidRDefault="001B3783" w:rsidP="00715E49">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кв. м/1000 человек</w:t>
            </w:r>
          </w:p>
        </w:tc>
        <w:tc>
          <w:tcPr>
            <w:tcW w:w="1134" w:type="dxa"/>
            <w:vAlign w:val="center"/>
          </w:tcPr>
          <w:p w14:paraId="69CEF286"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1246,2</w:t>
            </w:r>
          </w:p>
        </w:tc>
        <w:tc>
          <w:tcPr>
            <w:tcW w:w="993" w:type="dxa"/>
            <w:vAlign w:val="center"/>
          </w:tcPr>
          <w:p w14:paraId="433AFAD6"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1738</w:t>
            </w:r>
          </w:p>
        </w:tc>
        <w:tc>
          <w:tcPr>
            <w:tcW w:w="850" w:type="dxa"/>
            <w:vAlign w:val="center"/>
          </w:tcPr>
          <w:p w14:paraId="48B5BCC2"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1841,1</w:t>
            </w:r>
          </w:p>
        </w:tc>
        <w:tc>
          <w:tcPr>
            <w:tcW w:w="992" w:type="dxa"/>
            <w:vAlign w:val="center"/>
          </w:tcPr>
          <w:p w14:paraId="7F173038" w14:textId="77777777" w:rsidR="001B3783" w:rsidRPr="00C12565" w:rsidRDefault="00EB3399"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1872</w:t>
            </w:r>
          </w:p>
        </w:tc>
        <w:tc>
          <w:tcPr>
            <w:tcW w:w="851" w:type="dxa"/>
            <w:vAlign w:val="center"/>
          </w:tcPr>
          <w:p w14:paraId="37A1DB11"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2088</w:t>
            </w:r>
          </w:p>
        </w:tc>
        <w:tc>
          <w:tcPr>
            <w:tcW w:w="850" w:type="dxa"/>
            <w:vAlign w:val="center"/>
          </w:tcPr>
          <w:p w14:paraId="575DE56E"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2113,7</w:t>
            </w:r>
          </w:p>
        </w:tc>
        <w:tc>
          <w:tcPr>
            <w:tcW w:w="2410" w:type="dxa"/>
            <w:vAlign w:val="center"/>
          </w:tcPr>
          <w:p w14:paraId="48378706" w14:textId="77777777" w:rsidR="001B3783" w:rsidRPr="006E59DF" w:rsidRDefault="001B3783" w:rsidP="006A2C51">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14:paraId="1543D7C2" w14:textId="77777777" w:rsidR="001B3783" w:rsidRPr="006E59DF" w:rsidRDefault="001B3783" w:rsidP="006A2C51">
            <w:pPr>
              <w:spacing w:after="0" w:line="240" w:lineRule="auto"/>
              <w:rPr>
                <w:rFonts w:ascii="Times New Roman" w:hAnsi="Times New Roman" w:cs="Times New Roman"/>
                <w:sz w:val="18"/>
                <w:szCs w:val="18"/>
              </w:rPr>
            </w:pPr>
          </w:p>
        </w:tc>
      </w:tr>
      <w:bookmarkEnd w:id="0"/>
      <w:tr w:rsidR="001B3783" w:rsidRPr="006E59DF" w14:paraId="15955BCD" w14:textId="77777777" w:rsidTr="00EB1B6F">
        <w:tblPrEx>
          <w:tblCellMar>
            <w:top w:w="0" w:type="dxa"/>
            <w:left w:w="108" w:type="dxa"/>
            <w:bottom w:w="0" w:type="dxa"/>
            <w:right w:w="108" w:type="dxa"/>
          </w:tblCellMar>
        </w:tblPrEx>
        <w:tc>
          <w:tcPr>
            <w:tcW w:w="567" w:type="dxa"/>
            <w:vAlign w:val="center"/>
          </w:tcPr>
          <w:p w14:paraId="616EF636"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4.2</w:t>
            </w:r>
          </w:p>
        </w:tc>
        <w:tc>
          <w:tcPr>
            <w:tcW w:w="5388" w:type="dxa"/>
            <w:vAlign w:val="center"/>
          </w:tcPr>
          <w:p w14:paraId="78E85D2A"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417" w:type="dxa"/>
            <w:vAlign w:val="center"/>
          </w:tcPr>
          <w:p w14:paraId="054B1583" w14:textId="77777777" w:rsidR="001B3783" w:rsidRPr="006E59DF" w:rsidRDefault="001B3783" w:rsidP="004E2C1F">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госпрограммы</w:t>
            </w:r>
          </w:p>
        </w:tc>
        <w:tc>
          <w:tcPr>
            <w:tcW w:w="992" w:type="dxa"/>
            <w:vAlign w:val="center"/>
          </w:tcPr>
          <w:p w14:paraId="2C8502CE" w14:textId="77777777" w:rsidR="001B3783" w:rsidRPr="006E59DF" w:rsidRDefault="001B3783" w:rsidP="00715E49">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тыс. кв. метров</w:t>
            </w:r>
          </w:p>
        </w:tc>
        <w:tc>
          <w:tcPr>
            <w:tcW w:w="1134" w:type="dxa"/>
            <w:vAlign w:val="center"/>
          </w:tcPr>
          <w:p w14:paraId="05C965DE"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149,529</w:t>
            </w:r>
          </w:p>
        </w:tc>
        <w:tc>
          <w:tcPr>
            <w:tcW w:w="993" w:type="dxa"/>
            <w:vAlign w:val="center"/>
          </w:tcPr>
          <w:p w14:paraId="1A559EA3"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5,1</w:t>
            </w:r>
          </w:p>
        </w:tc>
        <w:tc>
          <w:tcPr>
            <w:tcW w:w="850" w:type="dxa"/>
            <w:vAlign w:val="center"/>
          </w:tcPr>
          <w:p w14:paraId="61B39467"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13,2</w:t>
            </w:r>
          </w:p>
        </w:tc>
        <w:tc>
          <w:tcPr>
            <w:tcW w:w="992" w:type="dxa"/>
            <w:vAlign w:val="center"/>
          </w:tcPr>
          <w:p w14:paraId="41510E4E"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5</w:t>
            </w:r>
            <w:r w:rsidR="00EB3399" w:rsidRPr="00C12565">
              <w:rPr>
                <w:rFonts w:ascii="Times New Roman" w:hAnsi="Times New Roman" w:cs="Times New Roman"/>
                <w:sz w:val="18"/>
                <w:szCs w:val="18"/>
              </w:rPr>
              <w:t>,5</w:t>
            </w:r>
          </w:p>
        </w:tc>
        <w:tc>
          <w:tcPr>
            <w:tcW w:w="851" w:type="dxa"/>
            <w:vAlign w:val="center"/>
          </w:tcPr>
          <w:p w14:paraId="5D9EACD6"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29,3</w:t>
            </w:r>
          </w:p>
        </w:tc>
        <w:tc>
          <w:tcPr>
            <w:tcW w:w="850" w:type="dxa"/>
            <w:vAlign w:val="center"/>
          </w:tcPr>
          <w:p w14:paraId="2B597A2A"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5</w:t>
            </w:r>
          </w:p>
        </w:tc>
        <w:tc>
          <w:tcPr>
            <w:tcW w:w="2410" w:type="dxa"/>
            <w:vAlign w:val="center"/>
          </w:tcPr>
          <w:p w14:paraId="22B070BB" w14:textId="77777777" w:rsidR="001B3783" w:rsidRPr="006E59DF" w:rsidRDefault="001B3783" w:rsidP="006A2C51">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14:paraId="65E176BF" w14:textId="77777777" w:rsidR="001B3783" w:rsidRPr="006E59DF" w:rsidRDefault="001B3783" w:rsidP="006A2C51">
            <w:pPr>
              <w:spacing w:after="0" w:line="240" w:lineRule="auto"/>
              <w:rPr>
                <w:rFonts w:ascii="Times New Roman" w:hAnsi="Times New Roman" w:cs="Times New Roman"/>
                <w:sz w:val="18"/>
                <w:szCs w:val="18"/>
              </w:rPr>
            </w:pPr>
          </w:p>
        </w:tc>
      </w:tr>
      <w:tr w:rsidR="001B3783" w:rsidRPr="006E59DF" w14:paraId="4F90FF8B" w14:textId="77777777" w:rsidTr="00EB1B6F">
        <w:tblPrEx>
          <w:tblCellMar>
            <w:top w:w="0" w:type="dxa"/>
            <w:left w:w="108" w:type="dxa"/>
            <w:bottom w:w="0" w:type="dxa"/>
            <w:right w:w="108" w:type="dxa"/>
          </w:tblCellMar>
        </w:tblPrEx>
        <w:tc>
          <w:tcPr>
            <w:tcW w:w="567" w:type="dxa"/>
            <w:vAlign w:val="center"/>
          </w:tcPr>
          <w:p w14:paraId="1DEF75DB"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w:t>
            </w:r>
            <w:r>
              <w:rPr>
                <w:rFonts w:ascii="Times New Roman" w:hAnsi="Times New Roman" w:cs="Times New Roman"/>
                <w:sz w:val="18"/>
                <w:szCs w:val="18"/>
              </w:rPr>
              <w:t>3</w:t>
            </w:r>
          </w:p>
        </w:tc>
        <w:tc>
          <w:tcPr>
            <w:tcW w:w="5388" w:type="dxa"/>
            <w:vAlign w:val="center"/>
          </w:tcPr>
          <w:p w14:paraId="068916BF"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Прирост посадочных мест на объектах общественного питания</w:t>
            </w:r>
          </w:p>
        </w:tc>
        <w:tc>
          <w:tcPr>
            <w:tcW w:w="1417" w:type="dxa"/>
          </w:tcPr>
          <w:p w14:paraId="543A5C1A" w14:textId="77777777" w:rsidR="001B3783" w:rsidRPr="006E59DF" w:rsidRDefault="001B3783" w:rsidP="00715E49">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госпрограммы</w:t>
            </w:r>
          </w:p>
        </w:tc>
        <w:tc>
          <w:tcPr>
            <w:tcW w:w="992" w:type="dxa"/>
            <w:vAlign w:val="center"/>
          </w:tcPr>
          <w:p w14:paraId="5DEC2C8E" w14:textId="77777777" w:rsidR="001B3783" w:rsidRPr="006E59DF" w:rsidRDefault="001B3783" w:rsidP="00715E49">
            <w:pPr>
              <w:pStyle w:val="ConsPlusNormal"/>
              <w:ind w:left="-108"/>
              <w:jc w:val="center"/>
              <w:outlineLvl w:val="0"/>
              <w:rPr>
                <w:rFonts w:ascii="Times New Roman" w:hAnsi="Times New Roman" w:cs="Times New Roman"/>
                <w:sz w:val="18"/>
                <w:szCs w:val="18"/>
              </w:rPr>
            </w:pPr>
            <w:proofErr w:type="spellStart"/>
            <w:r w:rsidRPr="006E59DF">
              <w:rPr>
                <w:rFonts w:ascii="Times New Roman" w:hAnsi="Times New Roman" w:cs="Times New Roman"/>
                <w:sz w:val="18"/>
                <w:szCs w:val="18"/>
              </w:rPr>
              <w:t>посадочн</w:t>
            </w:r>
            <w:proofErr w:type="spellEnd"/>
            <w:r w:rsidRPr="006E59DF">
              <w:rPr>
                <w:rFonts w:ascii="Times New Roman" w:hAnsi="Times New Roman" w:cs="Times New Roman"/>
                <w:sz w:val="18"/>
                <w:szCs w:val="18"/>
              </w:rPr>
              <w:t>. мест</w:t>
            </w:r>
          </w:p>
        </w:tc>
        <w:tc>
          <w:tcPr>
            <w:tcW w:w="1134" w:type="dxa"/>
            <w:vAlign w:val="center"/>
          </w:tcPr>
          <w:p w14:paraId="48763EFE"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350</w:t>
            </w:r>
          </w:p>
        </w:tc>
        <w:tc>
          <w:tcPr>
            <w:tcW w:w="993" w:type="dxa"/>
            <w:vAlign w:val="center"/>
          </w:tcPr>
          <w:p w14:paraId="7B5B7654"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850" w:type="dxa"/>
            <w:vAlign w:val="center"/>
          </w:tcPr>
          <w:p w14:paraId="7ED76F78"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vAlign w:val="center"/>
          </w:tcPr>
          <w:p w14:paraId="29DC51A5" w14:textId="77777777" w:rsidR="001B3783" w:rsidRPr="00C12565" w:rsidRDefault="001B3783" w:rsidP="00EB339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11</w:t>
            </w:r>
            <w:r w:rsidR="00EB3399" w:rsidRPr="00C12565">
              <w:rPr>
                <w:rFonts w:ascii="Times New Roman" w:hAnsi="Times New Roman" w:cs="Times New Roman"/>
                <w:sz w:val="18"/>
                <w:szCs w:val="18"/>
              </w:rPr>
              <w:t>0</w:t>
            </w:r>
          </w:p>
        </w:tc>
        <w:tc>
          <w:tcPr>
            <w:tcW w:w="851" w:type="dxa"/>
            <w:vAlign w:val="center"/>
          </w:tcPr>
          <w:p w14:paraId="0434F4F2"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w:t>
            </w:r>
          </w:p>
        </w:tc>
        <w:tc>
          <w:tcPr>
            <w:tcW w:w="850" w:type="dxa"/>
            <w:vAlign w:val="center"/>
          </w:tcPr>
          <w:p w14:paraId="7EA59EC2"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157</w:t>
            </w:r>
          </w:p>
        </w:tc>
        <w:tc>
          <w:tcPr>
            <w:tcW w:w="2410" w:type="dxa"/>
            <w:vAlign w:val="center"/>
          </w:tcPr>
          <w:p w14:paraId="32C8772E" w14:textId="77777777" w:rsidR="001B3783" w:rsidRPr="006E59DF" w:rsidRDefault="001B3783" w:rsidP="00D8503F">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2. </w:t>
            </w:r>
          </w:p>
        </w:tc>
      </w:tr>
      <w:tr w:rsidR="001B3783" w:rsidRPr="006E59DF" w14:paraId="1DAF471C" w14:textId="77777777" w:rsidTr="004E2C1F">
        <w:tblPrEx>
          <w:tblCellMar>
            <w:top w:w="0" w:type="dxa"/>
            <w:left w:w="108" w:type="dxa"/>
            <w:bottom w:w="0" w:type="dxa"/>
            <w:right w:w="108" w:type="dxa"/>
          </w:tblCellMar>
        </w:tblPrEx>
        <w:trPr>
          <w:trHeight w:val="802"/>
        </w:trPr>
        <w:tc>
          <w:tcPr>
            <w:tcW w:w="567" w:type="dxa"/>
            <w:vAlign w:val="center"/>
          </w:tcPr>
          <w:p w14:paraId="08A85D8D"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w:t>
            </w:r>
            <w:r>
              <w:rPr>
                <w:rFonts w:ascii="Times New Roman" w:hAnsi="Times New Roman" w:cs="Times New Roman"/>
                <w:sz w:val="18"/>
                <w:szCs w:val="18"/>
              </w:rPr>
              <w:t>4</w:t>
            </w:r>
          </w:p>
        </w:tc>
        <w:tc>
          <w:tcPr>
            <w:tcW w:w="5388" w:type="dxa"/>
            <w:vAlign w:val="center"/>
          </w:tcPr>
          <w:p w14:paraId="3E19ACD6" w14:textId="77777777" w:rsidR="001B3783" w:rsidRPr="006E59DF" w:rsidRDefault="001B3783" w:rsidP="00715E49">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Прирост рабочих мест на объектах бытового обслуживания</w:t>
            </w:r>
          </w:p>
          <w:p w14:paraId="7A085392" w14:textId="77777777" w:rsidR="001B3783" w:rsidRPr="006E59DF" w:rsidRDefault="001B3783" w:rsidP="00715E49">
            <w:pPr>
              <w:pStyle w:val="ConsPlusNormal"/>
              <w:jc w:val="center"/>
              <w:outlineLvl w:val="0"/>
              <w:rPr>
                <w:rFonts w:ascii="Times New Roman" w:hAnsi="Times New Roman" w:cs="Times New Roman"/>
                <w:sz w:val="18"/>
                <w:szCs w:val="18"/>
              </w:rPr>
            </w:pPr>
          </w:p>
        </w:tc>
        <w:tc>
          <w:tcPr>
            <w:tcW w:w="1417" w:type="dxa"/>
          </w:tcPr>
          <w:p w14:paraId="2C7B1355"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Приоритетный, отраслевой показатель госпрограммы</w:t>
            </w:r>
          </w:p>
        </w:tc>
        <w:tc>
          <w:tcPr>
            <w:tcW w:w="992" w:type="dxa"/>
            <w:vAlign w:val="center"/>
          </w:tcPr>
          <w:p w14:paraId="08A17122"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рабочих мест</w:t>
            </w:r>
          </w:p>
        </w:tc>
        <w:tc>
          <w:tcPr>
            <w:tcW w:w="1134" w:type="dxa"/>
            <w:vAlign w:val="center"/>
          </w:tcPr>
          <w:p w14:paraId="347DE33E"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15</w:t>
            </w:r>
          </w:p>
        </w:tc>
        <w:tc>
          <w:tcPr>
            <w:tcW w:w="993" w:type="dxa"/>
            <w:vAlign w:val="center"/>
          </w:tcPr>
          <w:p w14:paraId="5C839CB6"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30</w:t>
            </w:r>
          </w:p>
        </w:tc>
        <w:tc>
          <w:tcPr>
            <w:tcW w:w="850" w:type="dxa"/>
            <w:vAlign w:val="center"/>
          </w:tcPr>
          <w:p w14:paraId="401FCE21"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30</w:t>
            </w:r>
          </w:p>
        </w:tc>
        <w:tc>
          <w:tcPr>
            <w:tcW w:w="992" w:type="dxa"/>
            <w:vAlign w:val="center"/>
          </w:tcPr>
          <w:p w14:paraId="1F33A3ED" w14:textId="77777777" w:rsidR="001B3783" w:rsidRPr="00C12565" w:rsidRDefault="00EB3399"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55</w:t>
            </w:r>
          </w:p>
        </w:tc>
        <w:tc>
          <w:tcPr>
            <w:tcW w:w="851" w:type="dxa"/>
            <w:vAlign w:val="center"/>
          </w:tcPr>
          <w:p w14:paraId="1B249012"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84</w:t>
            </w:r>
          </w:p>
        </w:tc>
        <w:tc>
          <w:tcPr>
            <w:tcW w:w="850" w:type="dxa"/>
            <w:vAlign w:val="center"/>
          </w:tcPr>
          <w:p w14:paraId="64B7B543"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96</w:t>
            </w:r>
          </w:p>
        </w:tc>
        <w:tc>
          <w:tcPr>
            <w:tcW w:w="2410" w:type="dxa"/>
            <w:vAlign w:val="center"/>
          </w:tcPr>
          <w:p w14:paraId="76B1CA6A" w14:textId="77777777" w:rsidR="001B3783" w:rsidRPr="006E59DF" w:rsidRDefault="001B3783" w:rsidP="00D8503F">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3  </w:t>
            </w:r>
          </w:p>
        </w:tc>
      </w:tr>
      <w:tr w:rsidR="001B3783" w:rsidRPr="006E59DF" w14:paraId="5695ED0F" w14:textId="77777777" w:rsidTr="00EB1B6F">
        <w:tblPrEx>
          <w:tblCellMar>
            <w:top w:w="0" w:type="dxa"/>
            <w:left w:w="108" w:type="dxa"/>
            <w:bottom w:w="0" w:type="dxa"/>
            <w:right w:w="108" w:type="dxa"/>
          </w:tblCellMar>
        </w:tblPrEx>
        <w:trPr>
          <w:trHeight w:val="803"/>
        </w:trPr>
        <w:tc>
          <w:tcPr>
            <w:tcW w:w="567" w:type="dxa"/>
            <w:vAlign w:val="center"/>
          </w:tcPr>
          <w:p w14:paraId="6847C7B9"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w:t>
            </w:r>
            <w:r>
              <w:rPr>
                <w:rFonts w:ascii="Times New Roman" w:hAnsi="Times New Roman" w:cs="Times New Roman"/>
                <w:sz w:val="18"/>
                <w:szCs w:val="18"/>
              </w:rPr>
              <w:t>5</w:t>
            </w:r>
          </w:p>
        </w:tc>
        <w:tc>
          <w:tcPr>
            <w:tcW w:w="5388" w:type="dxa"/>
          </w:tcPr>
          <w:p w14:paraId="24C5FA25"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p w14:paraId="5A1A3388" w14:textId="77777777" w:rsidR="001B3783" w:rsidRPr="006E59DF" w:rsidRDefault="001B3783" w:rsidP="00715E49">
            <w:pPr>
              <w:rPr>
                <w:rFonts w:cs="Times New Roman"/>
                <w:sz w:val="18"/>
                <w:szCs w:val="18"/>
              </w:rPr>
            </w:pPr>
            <w:r w:rsidRPr="006E59DF">
              <w:rPr>
                <w:rFonts w:cs="Times New Roman"/>
                <w:sz w:val="18"/>
                <w:szCs w:val="18"/>
              </w:rPr>
              <w:t xml:space="preserve"> </w:t>
            </w:r>
          </w:p>
        </w:tc>
        <w:tc>
          <w:tcPr>
            <w:tcW w:w="1417" w:type="dxa"/>
          </w:tcPr>
          <w:p w14:paraId="3A37DD4C" w14:textId="77777777" w:rsidR="001B3783" w:rsidRPr="00C12565" w:rsidRDefault="001B3783" w:rsidP="00715E49">
            <w:pPr>
              <w:pStyle w:val="ConsPlusNormal"/>
              <w:ind w:left="-108"/>
              <w:jc w:val="center"/>
              <w:outlineLvl w:val="0"/>
              <w:rPr>
                <w:rFonts w:cs="Times New Roman"/>
                <w:sz w:val="18"/>
                <w:szCs w:val="18"/>
              </w:rPr>
            </w:pPr>
            <w:r w:rsidRPr="00C12565">
              <w:rPr>
                <w:rFonts w:ascii="Times New Roman" w:hAnsi="Times New Roman" w:cs="Times New Roman"/>
                <w:sz w:val="18"/>
                <w:szCs w:val="18"/>
              </w:rPr>
              <w:t>Приоритетный, перечень поручений Губернатора Московской области</w:t>
            </w:r>
            <w:r w:rsidRPr="00C12565">
              <w:rPr>
                <w:rFonts w:cs="Times New Roman"/>
                <w:sz w:val="18"/>
                <w:szCs w:val="18"/>
              </w:rPr>
              <w:t xml:space="preserve"> </w:t>
            </w:r>
          </w:p>
        </w:tc>
        <w:tc>
          <w:tcPr>
            <w:tcW w:w="992" w:type="dxa"/>
          </w:tcPr>
          <w:p w14:paraId="0C316DE0" w14:textId="77777777" w:rsidR="001B3783" w:rsidRPr="00C12565" w:rsidRDefault="001B3783" w:rsidP="00715E49">
            <w:pPr>
              <w:jc w:val="center"/>
              <w:rPr>
                <w:rFonts w:cs="Times New Roman"/>
                <w:sz w:val="18"/>
                <w:szCs w:val="18"/>
              </w:rPr>
            </w:pPr>
            <w:r w:rsidRPr="00C12565">
              <w:rPr>
                <w:rFonts w:cs="Times New Roman"/>
                <w:sz w:val="18"/>
                <w:szCs w:val="18"/>
              </w:rPr>
              <w:t>процент</w:t>
            </w:r>
          </w:p>
        </w:tc>
        <w:tc>
          <w:tcPr>
            <w:tcW w:w="1134" w:type="dxa"/>
          </w:tcPr>
          <w:p w14:paraId="5F50E5DE" w14:textId="77777777" w:rsidR="001B3783" w:rsidRPr="00C12565" w:rsidRDefault="001B3783" w:rsidP="00715E49">
            <w:pPr>
              <w:jc w:val="center"/>
              <w:rPr>
                <w:rFonts w:cs="Times New Roman"/>
                <w:sz w:val="18"/>
                <w:szCs w:val="18"/>
              </w:rPr>
            </w:pPr>
            <w:r w:rsidRPr="00C12565">
              <w:rPr>
                <w:rFonts w:cs="Times New Roman"/>
                <w:sz w:val="18"/>
                <w:szCs w:val="18"/>
              </w:rPr>
              <w:t>31</w:t>
            </w:r>
          </w:p>
        </w:tc>
        <w:tc>
          <w:tcPr>
            <w:tcW w:w="993" w:type="dxa"/>
          </w:tcPr>
          <w:p w14:paraId="3D8F5808" w14:textId="77777777" w:rsidR="001B3783" w:rsidRPr="00C12565" w:rsidRDefault="001B3783" w:rsidP="00715E49">
            <w:pPr>
              <w:jc w:val="center"/>
              <w:rPr>
                <w:rFonts w:cs="Times New Roman"/>
                <w:sz w:val="18"/>
                <w:szCs w:val="18"/>
              </w:rPr>
            </w:pPr>
            <w:r w:rsidRPr="00C12565">
              <w:rPr>
                <w:rFonts w:cs="Times New Roman"/>
                <w:sz w:val="18"/>
                <w:szCs w:val="18"/>
              </w:rPr>
              <w:t>-</w:t>
            </w:r>
          </w:p>
        </w:tc>
        <w:tc>
          <w:tcPr>
            <w:tcW w:w="850" w:type="dxa"/>
          </w:tcPr>
          <w:p w14:paraId="3F30F157"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70</w:t>
            </w:r>
          </w:p>
        </w:tc>
        <w:tc>
          <w:tcPr>
            <w:tcW w:w="992" w:type="dxa"/>
          </w:tcPr>
          <w:p w14:paraId="53A7668E" w14:textId="01833AAF" w:rsidR="001B3783" w:rsidRPr="00C12565" w:rsidRDefault="00AC124A" w:rsidP="00715E49">
            <w:pPr>
              <w:jc w:val="center"/>
              <w:rPr>
                <w:rFonts w:ascii="Times New Roman" w:hAnsi="Times New Roman" w:cs="Times New Roman"/>
                <w:sz w:val="18"/>
                <w:szCs w:val="18"/>
              </w:rPr>
            </w:pPr>
            <w:r w:rsidRPr="00CD08CE">
              <w:rPr>
                <w:rFonts w:ascii="Times New Roman" w:hAnsi="Times New Roman" w:cs="Times New Roman"/>
                <w:sz w:val="18"/>
                <w:szCs w:val="18"/>
              </w:rPr>
              <w:t>50</w:t>
            </w:r>
          </w:p>
        </w:tc>
        <w:tc>
          <w:tcPr>
            <w:tcW w:w="851" w:type="dxa"/>
          </w:tcPr>
          <w:p w14:paraId="58162828" w14:textId="77777777" w:rsidR="001B3783" w:rsidRPr="00C12565" w:rsidRDefault="001B3783" w:rsidP="00715E49">
            <w:pPr>
              <w:jc w:val="center"/>
              <w:rPr>
                <w:rFonts w:cs="Times New Roman"/>
                <w:sz w:val="18"/>
                <w:szCs w:val="18"/>
              </w:rPr>
            </w:pPr>
            <w:r w:rsidRPr="00C12565">
              <w:rPr>
                <w:rFonts w:cs="Times New Roman"/>
                <w:sz w:val="18"/>
                <w:szCs w:val="18"/>
              </w:rPr>
              <w:t>-</w:t>
            </w:r>
          </w:p>
        </w:tc>
        <w:tc>
          <w:tcPr>
            <w:tcW w:w="850" w:type="dxa"/>
          </w:tcPr>
          <w:p w14:paraId="650F66D0" w14:textId="77777777" w:rsidR="001B3783" w:rsidRPr="00C12565" w:rsidRDefault="001B3783" w:rsidP="00715E49">
            <w:pPr>
              <w:jc w:val="center"/>
              <w:rPr>
                <w:rFonts w:cs="Times New Roman"/>
                <w:sz w:val="18"/>
                <w:szCs w:val="18"/>
              </w:rPr>
            </w:pPr>
            <w:r w:rsidRPr="00C12565">
              <w:rPr>
                <w:rFonts w:cs="Times New Roman"/>
                <w:sz w:val="18"/>
                <w:szCs w:val="18"/>
              </w:rPr>
              <w:t>-</w:t>
            </w:r>
          </w:p>
        </w:tc>
        <w:tc>
          <w:tcPr>
            <w:tcW w:w="2410" w:type="dxa"/>
          </w:tcPr>
          <w:p w14:paraId="1AE82310" w14:textId="77777777" w:rsidR="001B3783" w:rsidRPr="006A2C51" w:rsidRDefault="001B3783" w:rsidP="00D8503F">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3 </w:t>
            </w:r>
          </w:p>
        </w:tc>
      </w:tr>
      <w:tr w:rsidR="001B3783" w:rsidRPr="006E59DF" w14:paraId="66E382D0" w14:textId="77777777" w:rsidTr="00D8503F">
        <w:tblPrEx>
          <w:tblCellMar>
            <w:top w:w="0" w:type="dxa"/>
            <w:left w:w="108" w:type="dxa"/>
            <w:bottom w:w="0" w:type="dxa"/>
            <w:right w:w="108" w:type="dxa"/>
          </w:tblCellMar>
        </w:tblPrEx>
        <w:trPr>
          <w:trHeight w:val="754"/>
        </w:trPr>
        <w:tc>
          <w:tcPr>
            <w:tcW w:w="567" w:type="dxa"/>
            <w:vAlign w:val="center"/>
          </w:tcPr>
          <w:p w14:paraId="50B446E5"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w:t>
            </w:r>
            <w:r>
              <w:rPr>
                <w:rFonts w:ascii="Times New Roman" w:hAnsi="Times New Roman" w:cs="Times New Roman"/>
                <w:sz w:val="18"/>
                <w:szCs w:val="18"/>
              </w:rPr>
              <w:t>6</w:t>
            </w:r>
          </w:p>
        </w:tc>
        <w:tc>
          <w:tcPr>
            <w:tcW w:w="5388" w:type="dxa"/>
            <w:vAlign w:val="center"/>
          </w:tcPr>
          <w:p w14:paraId="2F108EFE"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tc>
        <w:tc>
          <w:tcPr>
            <w:tcW w:w="1417" w:type="dxa"/>
          </w:tcPr>
          <w:p w14:paraId="294A6AE9" w14:textId="77777777" w:rsidR="001B3783" w:rsidRPr="00C12565" w:rsidRDefault="001B3783" w:rsidP="00D8503F">
            <w:pPr>
              <w:jc w:val="center"/>
              <w:rPr>
                <w:rFonts w:ascii="Times New Roman" w:hAnsi="Times New Roman" w:cs="Times New Roman"/>
                <w:sz w:val="18"/>
                <w:szCs w:val="18"/>
              </w:rPr>
            </w:pPr>
            <w:r w:rsidRPr="00C12565">
              <w:rPr>
                <w:rFonts w:ascii="Times New Roman" w:hAnsi="Times New Roman" w:cs="Times New Roman"/>
                <w:sz w:val="18"/>
                <w:szCs w:val="18"/>
              </w:rPr>
              <w:t>Приоритетный, показатель региональной программы</w:t>
            </w:r>
            <w:r w:rsidRPr="00C12565">
              <w:rPr>
                <w:rFonts w:ascii="Times New Roman" w:hAnsi="Times New Roman" w:cs="Times New Roman"/>
                <w:sz w:val="18"/>
                <w:szCs w:val="18"/>
                <w:vertAlign w:val="superscript"/>
              </w:rPr>
              <w:footnoteReference w:id="1"/>
            </w:r>
          </w:p>
        </w:tc>
        <w:tc>
          <w:tcPr>
            <w:tcW w:w="992" w:type="dxa"/>
            <w:vAlign w:val="center"/>
          </w:tcPr>
          <w:p w14:paraId="26F42ECF"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vAlign w:val="center"/>
          </w:tcPr>
          <w:p w14:paraId="00B47D97"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15</w:t>
            </w:r>
          </w:p>
        </w:tc>
        <w:tc>
          <w:tcPr>
            <w:tcW w:w="993" w:type="dxa"/>
            <w:vAlign w:val="center"/>
          </w:tcPr>
          <w:p w14:paraId="2742BAC9"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15</w:t>
            </w:r>
          </w:p>
        </w:tc>
        <w:tc>
          <w:tcPr>
            <w:tcW w:w="850" w:type="dxa"/>
            <w:vAlign w:val="center"/>
          </w:tcPr>
          <w:p w14:paraId="46047BF3"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13</w:t>
            </w:r>
          </w:p>
        </w:tc>
        <w:tc>
          <w:tcPr>
            <w:tcW w:w="992" w:type="dxa"/>
            <w:vAlign w:val="center"/>
          </w:tcPr>
          <w:p w14:paraId="3513F0D5" w14:textId="77777777" w:rsidR="001B3783" w:rsidRPr="00C12565" w:rsidRDefault="001B3783" w:rsidP="006A2C51">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w:t>
            </w:r>
            <w:r w:rsidR="006A2C51" w:rsidRPr="00C12565">
              <w:rPr>
                <w:rFonts w:ascii="Times New Roman" w:hAnsi="Times New Roman" w:cs="Times New Roman"/>
                <w:sz w:val="18"/>
                <w:szCs w:val="18"/>
              </w:rPr>
              <w:t>0</w:t>
            </w:r>
          </w:p>
        </w:tc>
        <w:tc>
          <w:tcPr>
            <w:tcW w:w="851" w:type="dxa"/>
            <w:vAlign w:val="center"/>
          </w:tcPr>
          <w:p w14:paraId="590AEB8D" w14:textId="3EE87B48" w:rsidR="001B3783" w:rsidRPr="00C12565" w:rsidRDefault="00D21967"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10</w:t>
            </w:r>
          </w:p>
        </w:tc>
        <w:tc>
          <w:tcPr>
            <w:tcW w:w="850" w:type="dxa"/>
            <w:vAlign w:val="center"/>
          </w:tcPr>
          <w:p w14:paraId="12FB67B4" w14:textId="643C2A3E" w:rsidR="001B3783" w:rsidRPr="00C12565" w:rsidRDefault="00D21967"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w:t>
            </w:r>
            <w:r w:rsidR="000E7F1C" w:rsidRPr="00C12565">
              <w:rPr>
                <w:rFonts w:ascii="Times New Roman" w:hAnsi="Times New Roman" w:cs="Times New Roman"/>
                <w:sz w:val="18"/>
                <w:szCs w:val="18"/>
              </w:rPr>
              <w:t>1</w:t>
            </w:r>
          </w:p>
        </w:tc>
        <w:tc>
          <w:tcPr>
            <w:tcW w:w="2410" w:type="dxa"/>
            <w:vAlign w:val="center"/>
          </w:tcPr>
          <w:p w14:paraId="51C611F2" w14:textId="77777777" w:rsidR="001B3783" w:rsidRPr="006E59DF" w:rsidRDefault="001B3783" w:rsidP="006A2C51">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w:t>
            </w:r>
            <w:r w:rsidRPr="006A2C51">
              <w:rPr>
                <w:rFonts w:ascii="Times New Roman" w:hAnsi="Times New Roman" w:cs="Times New Roman"/>
                <w:sz w:val="18"/>
                <w:szCs w:val="18"/>
              </w:rPr>
              <w:t>4</w:t>
            </w:r>
            <w:r w:rsidRPr="006E59DF">
              <w:rPr>
                <w:rFonts w:ascii="Times New Roman" w:hAnsi="Times New Roman" w:cs="Times New Roman"/>
                <w:sz w:val="18"/>
                <w:szCs w:val="18"/>
              </w:rPr>
              <w:t xml:space="preserve"> </w:t>
            </w:r>
          </w:p>
          <w:p w14:paraId="36AB5B8A" w14:textId="77777777" w:rsidR="001B3783" w:rsidRPr="006E59DF" w:rsidRDefault="001B3783" w:rsidP="00715E49">
            <w:pPr>
              <w:pStyle w:val="ConsPlusNormal"/>
              <w:jc w:val="center"/>
              <w:outlineLvl w:val="0"/>
              <w:rPr>
                <w:rFonts w:ascii="Times New Roman" w:hAnsi="Times New Roman" w:cs="Times New Roman"/>
                <w:sz w:val="18"/>
                <w:szCs w:val="18"/>
              </w:rPr>
            </w:pPr>
          </w:p>
        </w:tc>
      </w:tr>
    </w:tbl>
    <w:p w14:paraId="411E62EB" w14:textId="77777777" w:rsidR="00E83911" w:rsidRPr="006E59DF" w:rsidRDefault="00E83911" w:rsidP="0003085B">
      <w:pPr>
        <w:spacing w:after="0" w:line="240" w:lineRule="auto"/>
        <w:jc w:val="center"/>
        <w:rPr>
          <w:rFonts w:ascii="Times New Roman" w:hAnsi="Times New Roman" w:cs="Times New Roman"/>
          <w:b/>
          <w:bCs/>
          <w:sz w:val="24"/>
          <w:szCs w:val="24"/>
        </w:rPr>
      </w:pPr>
    </w:p>
    <w:p w14:paraId="45C5A6CA" w14:textId="77777777" w:rsidR="00802288" w:rsidRPr="006E59DF" w:rsidRDefault="00802288" w:rsidP="00802288">
      <w:pPr>
        <w:spacing w:after="0" w:line="240" w:lineRule="auto"/>
        <w:rPr>
          <w:rFonts w:ascii="Times New Roman" w:hAnsi="Times New Roman" w:cs="Times New Roman"/>
          <w:bCs/>
          <w:sz w:val="24"/>
          <w:szCs w:val="24"/>
        </w:rPr>
      </w:pPr>
      <w:r w:rsidRPr="006E59DF">
        <w:rPr>
          <w:rFonts w:ascii="Times New Roman" w:hAnsi="Times New Roman" w:cs="Times New Roman"/>
          <w:bCs/>
          <w:sz w:val="24"/>
          <w:szCs w:val="24"/>
        </w:rPr>
        <w:t xml:space="preserve">*ОДС - объекты дорожного и придорожного сервиса (автосервис, шиномонтаж, автомойка, </w:t>
      </w:r>
      <w:proofErr w:type="spellStart"/>
      <w:r w:rsidRPr="006E59DF">
        <w:rPr>
          <w:rFonts w:ascii="Times New Roman" w:hAnsi="Times New Roman" w:cs="Times New Roman"/>
          <w:bCs/>
          <w:sz w:val="24"/>
          <w:szCs w:val="24"/>
        </w:rPr>
        <w:t>автокомплекс</w:t>
      </w:r>
      <w:proofErr w:type="spellEnd"/>
      <w:r w:rsidRPr="006E59DF">
        <w:rPr>
          <w:rFonts w:ascii="Times New Roman" w:hAnsi="Times New Roman" w:cs="Times New Roman"/>
          <w:bCs/>
          <w:sz w:val="24"/>
          <w:szCs w:val="24"/>
        </w:rPr>
        <w:t>, автотехцентр)</w:t>
      </w:r>
    </w:p>
    <w:p w14:paraId="4A9C6FEB" w14:textId="77777777" w:rsidR="00E1398D" w:rsidRDefault="00E1398D" w:rsidP="0003085B">
      <w:pPr>
        <w:spacing w:after="0" w:line="240" w:lineRule="auto"/>
        <w:jc w:val="center"/>
        <w:rPr>
          <w:rFonts w:ascii="Times New Roman" w:hAnsi="Times New Roman" w:cs="Times New Roman"/>
          <w:b/>
          <w:bCs/>
          <w:sz w:val="24"/>
          <w:szCs w:val="24"/>
        </w:rPr>
      </w:pPr>
    </w:p>
    <w:p w14:paraId="6E7E70B8" w14:textId="77777777" w:rsidR="00E1398D" w:rsidRDefault="00E1398D" w:rsidP="0003085B">
      <w:pPr>
        <w:spacing w:after="0" w:line="240" w:lineRule="auto"/>
        <w:jc w:val="center"/>
        <w:rPr>
          <w:rFonts w:ascii="Times New Roman" w:hAnsi="Times New Roman" w:cs="Times New Roman"/>
          <w:b/>
          <w:bCs/>
          <w:sz w:val="24"/>
          <w:szCs w:val="24"/>
        </w:rPr>
      </w:pPr>
    </w:p>
    <w:p w14:paraId="03B747B2" w14:textId="77777777" w:rsidR="00E1398D" w:rsidRDefault="00E1398D" w:rsidP="0003085B">
      <w:pPr>
        <w:spacing w:after="0" w:line="240" w:lineRule="auto"/>
        <w:jc w:val="center"/>
        <w:rPr>
          <w:rFonts w:ascii="Times New Roman" w:hAnsi="Times New Roman" w:cs="Times New Roman"/>
          <w:b/>
          <w:bCs/>
          <w:sz w:val="24"/>
          <w:szCs w:val="24"/>
        </w:rPr>
      </w:pPr>
    </w:p>
    <w:p w14:paraId="29462D17" w14:textId="77777777" w:rsidR="00E1398D" w:rsidRDefault="00E1398D" w:rsidP="0003085B">
      <w:pPr>
        <w:spacing w:after="0" w:line="240" w:lineRule="auto"/>
        <w:jc w:val="center"/>
        <w:rPr>
          <w:rFonts w:ascii="Times New Roman" w:hAnsi="Times New Roman" w:cs="Times New Roman"/>
          <w:b/>
          <w:bCs/>
          <w:sz w:val="24"/>
          <w:szCs w:val="24"/>
        </w:rPr>
      </w:pPr>
    </w:p>
    <w:p w14:paraId="043C9264" w14:textId="77777777" w:rsidR="004E2C1F" w:rsidRDefault="004E2C1F" w:rsidP="0003085B">
      <w:pPr>
        <w:spacing w:after="0" w:line="240" w:lineRule="auto"/>
        <w:jc w:val="center"/>
        <w:rPr>
          <w:rFonts w:ascii="Times New Roman" w:hAnsi="Times New Roman" w:cs="Times New Roman"/>
          <w:b/>
          <w:bCs/>
          <w:sz w:val="24"/>
          <w:szCs w:val="24"/>
        </w:rPr>
      </w:pPr>
    </w:p>
    <w:p w14:paraId="22C8C14C" w14:textId="77777777" w:rsidR="004E2C1F" w:rsidRDefault="004E2C1F" w:rsidP="0003085B">
      <w:pPr>
        <w:spacing w:after="0" w:line="240" w:lineRule="auto"/>
        <w:jc w:val="center"/>
        <w:rPr>
          <w:rFonts w:ascii="Times New Roman" w:hAnsi="Times New Roman" w:cs="Times New Roman"/>
          <w:b/>
          <w:bCs/>
          <w:sz w:val="24"/>
          <w:szCs w:val="24"/>
        </w:rPr>
      </w:pPr>
    </w:p>
    <w:p w14:paraId="0AAC5894" w14:textId="77777777" w:rsidR="004E2C1F" w:rsidRDefault="004E2C1F" w:rsidP="0003085B">
      <w:pPr>
        <w:spacing w:after="0" w:line="240" w:lineRule="auto"/>
        <w:jc w:val="center"/>
        <w:rPr>
          <w:rFonts w:ascii="Times New Roman" w:hAnsi="Times New Roman" w:cs="Times New Roman"/>
          <w:b/>
          <w:bCs/>
          <w:sz w:val="24"/>
          <w:szCs w:val="24"/>
        </w:rPr>
      </w:pPr>
    </w:p>
    <w:p w14:paraId="10CEE2AF" w14:textId="77777777" w:rsidR="004E2C1F" w:rsidRDefault="004E2C1F" w:rsidP="0003085B">
      <w:pPr>
        <w:spacing w:after="0" w:line="240" w:lineRule="auto"/>
        <w:jc w:val="center"/>
        <w:rPr>
          <w:rFonts w:ascii="Times New Roman" w:hAnsi="Times New Roman" w:cs="Times New Roman"/>
          <w:b/>
          <w:bCs/>
          <w:sz w:val="24"/>
          <w:szCs w:val="24"/>
        </w:rPr>
      </w:pPr>
    </w:p>
    <w:p w14:paraId="6BDB20E6" w14:textId="77777777" w:rsidR="004E2C1F" w:rsidRDefault="004E2C1F" w:rsidP="0003085B">
      <w:pPr>
        <w:spacing w:after="0" w:line="240" w:lineRule="auto"/>
        <w:jc w:val="center"/>
        <w:rPr>
          <w:rFonts w:ascii="Times New Roman" w:hAnsi="Times New Roman" w:cs="Times New Roman"/>
          <w:b/>
          <w:bCs/>
          <w:sz w:val="24"/>
          <w:szCs w:val="24"/>
        </w:rPr>
      </w:pPr>
    </w:p>
    <w:p w14:paraId="508A02C7" w14:textId="77777777" w:rsidR="004E2C1F" w:rsidRDefault="004E2C1F" w:rsidP="0003085B">
      <w:pPr>
        <w:spacing w:after="0" w:line="240" w:lineRule="auto"/>
        <w:jc w:val="center"/>
        <w:rPr>
          <w:rFonts w:ascii="Times New Roman" w:hAnsi="Times New Roman" w:cs="Times New Roman"/>
          <w:b/>
          <w:bCs/>
          <w:sz w:val="24"/>
          <w:szCs w:val="24"/>
        </w:rPr>
      </w:pPr>
    </w:p>
    <w:p w14:paraId="5999636F" w14:textId="77777777" w:rsidR="0003085B" w:rsidRPr="006E59DF" w:rsidRDefault="0003085B" w:rsidP="0003085B">
      <w:pPr>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lastRenderedPageBreak/>
        <w:t>5. Методика расчета значений показателей оценки эффективности реализации Программы (подпрограмм)</w:t>
      </w:r>
    </w:p>
    <w:p w14:paraId="6C887CAD" w14:textId="77777777" w:rsidR="0003085B" w:rsidRPr="006E59DF" w:rsidRDefault="0003085B" w:rsidP="0003085B">
      <w:pPr>
        <w:widowControl w:val="0"/>
        <w:autoSpaceDE w:val="0"/>
        <w:autoSpaceDN w:val="0"/>
        <w:adjustRightInd w:val="0"/>
        <w:spacing w:after="0" w:line="240" w:lineRule="auto"/>
        <w:jc w:val="center"/>
      </w:pPr>
    </w:p>
    <w:p w14:paraId="4B23F381" w14:textId="77777777" w:rsidR="0003085B" w:rsidRPr="006E59DF" w:rsidRDefault="0003085B" w:rsidP="0003085B">
      <w:pPr>
        <w:widowControl w:val="0"/>
        <w:autoSpaceDE w:val="0"/>
        <w:autoSpaceDN w:val="0"/>
        <w:adjustRightInd w:val="0"/>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Подпрограмма </w:t>
      </w:r>
      <w:r w:rsidR="00D41472" w:rsidRPr="006E59DF">
        <w:rPr>
          <w:rFonts w:ascii="Times New Roman" w:hAnsi="Times New Roman" w:cs="Times New Roman"/>
          <w:b/>
          <w:bCs/>
          <w:sz w:val="24"/>
          <w:szCs w:val="24"/>
        </w:rPr>
        <w:t xml:space="preserve">1 </w:t>
      </w:r>
      <w:r w:rsidRPr="006E59DF">
        <w:rPr>
          <w:rFonts w:ascii="Times New Roman" w:hAnsi="Times New Roman" w:cs="Times New Roman"/>
          <w:b/>
          <w:bCs/>
          <w:sz w:val="24"/>
          <w:szCs w:val="24"/>
        </w:rPr>
        <w:t>«</w:t>
      </w:r>
      <w:r w:rsidR="00050F4D" w:rsidRPr="006E59DF">
        <w:rPr>
          <w:rFonts w:ascii="Times New Roman" w:hAnsi="Times New Roman" w:cs="Times New Roman"/>
          <w:b/>
          <w:bCs/>
          <w:sz w:val="24"/>
          <w:szCs w:val="24"/>
        </w:rPr>
        <w:t>Инвестиции</w:t>
      </w:r>
      <w:r w:rsidRPr="006E59DF">
        <w:rPr>
          <w:rFonts w:ascii="Times New Roman" w:hAnsi="Times New Roman" w:cs="Times New Roman"/>
          <w:b/>
          <w:bCs/>
          <w:sz w:val="24"/>
          <w:szCs w:val="24"/>
        </w:rPr>
        <w:t>»</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836"/>
        <w:gridCol w:w="992"/>
        <w:gridCol w:w="5812"/>
        <w:gridCol w:w="4678"/>
        <w:gridCol w:w="1417"/>
      </w:tblGrid>
      <w:tr w:rsidR="00105396" w:rsidRPr="006E59DF" w14:paraId="60CE075F" w14:textId="77777777" w:rsidTr="00D711DE">
        <w:trPr>
          <w:trHeight w:val="417"/>
        </w:trPr>
        <w:tc>
          <w:tcPr>
            <w:tcW w:w="425" w:type="dxa"/>
          </w:tcPr>
          <w:p w14:paraId="3D41830A"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14:paraId="154CF50C"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836" w:type="dxa"/>
          </w:tcPr>
          <w:p w14:paraId="44617BBD"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992" w:type="dxa"/>
          </w:tcPr>
          <w:p w14:paraId="6AD4EC35"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812" w:type="dxa"/>
          </w:tcPr>
          <w:p w14:paraId="05769256"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4678" w:type="dxa"/>
          </w:tcPr>
          <w:p w14:paraId="30D8A211"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417" w:type="dxa"/>
            <w:tcBorders>
              <w:right w:val="single" w:sz="4" w:space="0" w:color="auto"/>
            </w:tcBorders>
          </w:tcPr>
          <w:p w14:paraId="01CE4231"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105396" w:rsidRPr="006E59DF" w14:paraId="69538B39" w14:textId="77777777" w:rsidTr="00D711DE">
        <w:trPr>
          <w:trHeight w:val="28"/>
        </w:trPr>
        <w:tc>
          <w:tcPr>
            <w:tcW w:w="425" w:type="dxa"/>
          </w:tcPr>
          <w:p w14:paraId="5AFDC2D8"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836" w:type="dxa"/>
          </w:tcPr>
          <w:p w14:paraId="5428C890"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992" w:type="dxa"/>
          </w:tcPr>
          <w:p w14:paraId="3BA30BF6"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812" w:type="dxa"/>
          </w:tcPr>
          <w:p w14:paraId="790EB96D"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4678" w:type="dxa"/>
          </w:tcPr>
          <w:p w14:paraId="44EC7B5D"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417" w:type="dxa"/>
          </w:tcPr>
          <w:p w14:paraId="3F4586DC"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105396" w:rsidRPr="006E59DF" w14:paraId="0D1E6080" w14:textId="77777777" w:rsidTr="00D711DE">
        <w:trPr>
          <w:trHeight w:val="250"/>
        </w:trPr>
        <w:tc>
          <w:tcPr>
            <w:tcW w:w="425" w:type="dxa"/>
          </w:tcPr>
          <w:p w14:paraId="4510F9BA" w14:textId="77777777"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w:t>
            </w:r>
          </w:p>
        </w:tc>
        <w:tc>
          <w:tcPr>
            <w:tcW w:w="2836" w:type="dxa"/>
          </w:tcPr>
          <w:p w14:paraId="37491D40" w14:textId="77777777" w:rsidR="00105396" w:rsidRPr="006E59DF" w:rsidRDefault="00105396" w:rsidP="001A29C6">
            <w:pPr>
              <w:widowControl w:val="0"/>
              <w:autoSpaceDE w:val="0"/>
              <w:autoSpaceDN w:val="0"/>
              <w:adjustRightInd w:val="0"/>
              <w:spacing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992" w:type="dxa"/>
          </w:tcPr>
          <w:p w14:paraId="0AF40170" w14:textId="77777777" w:rsidR="00105396" w:rsidRPr="006E59DF" w:rsidRDefault="00105396" w:rsidP="007E6995">
            <w:pPr>
              <w:jc w:val="center"/>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тыс.руб</w:t>
            </w:r>
            <w:proofErr w:type="spellEnd"/>
            <w:r w:rsidRPr="006E59DF">
              <w:rPr>
                <w:rFonts w:ascii="Times New Roman" w:hAnsi="Times New Roman" w:cs="Times New Roman"/>
                <w:sz w:val="18"/>
                <w:szCs w:val="18"/>
                <w:lang w:eastAsia="ru-RU"/>
              </w:rPr>
              <w:t>.</w:t>
            </w:r>
          </w:p>
        </w:tc>
        <w:tc>
          <w:tcPr>
            <w:tcW w:w="5812" w:type="dxa"/>
          </w:tcPr>
          <w:p w14:paraId="50246D37" w14:textId="4917D8A4"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Ид / </w:t>
            </w:r>
            <w:proofErr w:type="spellStart"/>
            <w:proofErr w:type="gramStart"/>
            <w:r w:rsidRPr="006E59DF">
              <w:rPr>
                <w:rFonts w:ascii="Times New Roman" w:hAnsi="Times New Roman" w:cs="Times New Roman"/>
                <w:sz w:val="18"/>
                <w:szCs w:val="18"/>
                <w:lang w:eastAsia="ru-RU"/>
              </w:rPr>
              <w:t>Чн</w:t>
            </w:r>
            <w:proofErr w:type="spellEnd"/>
            <w:r w:rsidR="004D7BC2">
              <w:rPr>
                <w:rFonts w:ascii="Times New Roman" w:hAnsi="Times New Roman" w:cs="Times New Roman"/>
                <w:sz w:val="18"/>
                <w:szCs w:val="18"/>
                <w:lang w:eastAsia="ru-RU"/>
              </w:rPr>
              <w:t xml:space="preserve">,   </w:t>
            </w:r>
            <w:proofErr w:type="gramEnd"/>
            <w:r w:rsidR="004D7BC2">
              <w:rPr>
                <w:rFonts w:ascii="Times New Roman" w:hAnsi="Times New Roman" w:cs="Times New Roman"/>
                <w:sz w:val="18"/>
                <w:szCs w:val="18"/>
                <w:lang w:eastAsia="ru-RU"/>
              </w:rPr>
              <w:t>г</w:t>
            </w:r>
            <w:r w:rsidRPr="006E59DF">
              <w:rPr>
                <w:rFonts w:ascii="Times New Roman" w:hAnsi="Times New Roman" w:cs="Times New Roman"/>
                <w:sz w:val="18"/>
                <w:szCs w:val="18"/>
                <w:lang w:eastAsia="ru-RU"/>
              </w:rPr>
              <w:t>де</w:t>
            </w:r>
          </w:p>
          <w:p w14:paraId="207EC9EC" w14:textId="77777777" w:rsidR="00105396" w:rsidRPr="006E59DF" w:rsidRDefault="00105396" w:rsidP="001A29C6">
            <w:pPr>
              <w:widowControl w:val="0"/>
              <w:autoSpaceDE w:val="0"/>
              <w:autoSpaceDN w:val="0"/>
              <w:adjustRightInd w:val="0"/>
              <w:spacing w:after="0" w:line="240" w:lineRule="auto"/>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14:paraId="3B152EA3" w14:textId="77777777" w:rsidR="00105396" w:rsidRPr="006E59DF" w:rsidRDefault="00105396" w:rsidP="001A29C6">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14:paraId="36AAFD21" w14:textId="77777777" w:rsidR="00105396" w:rsidRPr="006E59DF" w:rsidRDefault="00105396" w:rsidP="001A29C6">
            <w:pPr>
              <w:widowControl w:val="0"/>
              <w:autoSpaceDE w:val="0"/>
              <w:autoSpaceDN w:val="0"/>
              <w:adjustRightInd w:val="0"/>
              <w:spacing w:after="0" w:line="240" w:lineRule="auto"/>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Чн</w:t>
            </w:r>
            <w:proofErr w:type="spellEnd"/>
            <w:r w:rsidRPr="006E59DF">
              <w:rPr>
                <w:rFonts w:ascii="Times New Roman" w:hAnsi="Times New Roman" w:cs="Times New Roman"/>
                <w:sz w:val="18"/>
                <w:szCs w:val="18"/>
                <w:lang w:eastAsia="ru-RU"/>
              </w:rPr>
              <w:t xml:space="preserve"> – численность </w:t>
            </w:r>
            <w:proofErr w:type="gramStart"/>
            <w:r w:rsidRPr="006E59DF">
              <w:rPr>
                <w:rFonts w:ascii="Times New Roman" w:hAnsi="Times New Roman" w:cs="Times New Roman"/>
                <w:sz w:val="18"/>
                <w:szCs w:val="18"/>
                <w:lang w:eastAsia="ru-RU"/>
              </w:rPr>
              <w:t>населения  городского</w:t>
            </w:r>
            <w:proofErr w:type="gramEnd"/>
            <w:r w:rsidRPr="006E59DF">
              <w:rPr>
                <w:rFonts w:ascii="Times New Roman" w:hAnsi="Times New Roman" w:cs="Times New Roman"/>
                <w:sz w:val="18"/>
                <w:szCs w:val="18"/>
                <w:lang w:eastAsia="ru-RU"/>
              </w:rPr>
              <w:t xml:space="preserve"> округа на 01 января отчетного года</w:t>
            </w:r>
          </w:p>
          <w:p w14:paraId="58BDB3A1" w14:textId="77777777" w:rsidR="00105396" w:rsidRPr="006E59DF" w:rsidRDefault="00105396" w:rsidP="001A29C6">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4678" w:type="dxa"/>
          </w:tcPr>
          <w:p w14:paraId="00A0FCC3" w14:textId="77777777" w:rsidR="00105396" w:rsidRPr="006E59DF" w:rsidRDefault="00105396" w:rsidP="001A29C6">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формы статистического наблюдения № П-2 «Сведения об инвестициях в нефинансовые активы»</w:t>
            </w:r>
          </w:p>
        </w:tc>
        <w:tc>
          <w:tcPr>
            <w:tcW w:w="1417" w:type="dxa"/>
            <w:tcBorders>
              <w:right w:val="single" w:sz="4" w:space="0" w:color="auto"/>
            </w:tcBorders>
          </w:tcPr>
          <w:p w14:paraId="3B0D6D14" w14:textId="77777777"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Ежемесячно</w:t>
            </w:r>
          </w:p>
        </w:tc>
      </w:tr>
      <w:tr w:rsidR="00105396" w:rsidRPr="006E59DF" w14:paraId="5B28F952" w14:textId="77777777" w:rsidTr="00D711DE">
        <w:trPr>
          <w:trHeight w:val="332"/>
        </w:trPr>
        <w:tc>
          <w:tcPr>
            <w:tcW w:w="425" w:type="dxa"/>
          </w:tcPr>
          <w:p w14:paraId="6168D156" w14:textId="77777777" w:rsidR="00105396" w:rsidRPr="006E59DF" w:rsidRDefault="002D59A8" w:rsidP="007E6995">
            <w:pPr>
              <w:widowControl w:val="0"/>
              <w:autoSpaceDE w:val="0"/>
              <w:autoSpaceDN w:val="0"/>
              <w:adjustRightInd w:val="0"/>
              <w:jc w:val="center"/>
              <w:rPr>
                <w:rFonts w:ascii="Times New Roman" w:hAnsi="Times New Roman" w:cs="Times New Roman"/>
                <w:sz w:val="18"/>
                <w:szCs w:val="18"/>
                <w:lang w:eastAsia="ru-RU"/>
              </w:rPr>
            </w:pPr>
            <w:r w:rsidRPr="00E17C63">
              <w:rPr>
                <w:rFonts w:ascii="Times New Roman" w:hAnsi="Times New Roman" w:cs="Times New Roman"/>
                <w:sz w:val="18"/>
                <w:szCs w:val="18"/>
                <w:lang w:eastAsia="ru-RU"/>
              </w:rPr>
              <w:t>2</w:t>
            </w:r>
          </w:p>
        </w:tc>
        <w:tc>
          <w:tcPr>
            <w:tcW w:w="2836" w:type="dxa"/>
          </w:tcPr>
          <w:p w14:paraId="0D33AAFC" w14:textId="77777777" w:rsidR="00105396" w:rsidRPr="006E59DF" w:rsidRDefault="00105396" w:rsidP="001A29C6">
            <w:pPr>
              <w:spacing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Увеличение среднемесячной заработной платы работников организаций, не относящихся к субъектам малого предпринимательства</w:t>
            </w:r>
          </w:p>
        </w:tc>
        <w:tc>
          <w:tcPr>
            <w:tcW w:w="992" w:type="dxa"/>
          </w:tcPr>
          <w:p w14:paraId="123337C1" w14:textId="77777777"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14:paraId="51EE8F0D" w14:textId="77777777" w:rsidR="00105396" w:rsidRPr="00CD63A5" w:rsidRDefault="00CD63A5" w:rsidP="001A29C6">
            <w:pPr>
              <w:widowControl w:val="0"/>
              <w:autoSpaceDE w:val="0"/>
              <w:autoSpaceDN w:val="0"/>
              <w:adjustRightInd w:val="0"/>
              <w:spacing w:line="240" w:lineRule="auto"/>
              <w:jc w:val="both"/>
              <w:rPr>
                <w:rFonts w:ascii="Times New Roman" w:hAnsi="Times New Roman" w:cs="Times New Roman"/>
                <w:sz w:val="18"/>
                <w:szCs w:val="18"/>
                <w:lang w:eastAsia="ru-RU"/>
              </w:rPr>
            </w:pPr>
            <w:r w:rsidRPr="00CD63A5">
              <w:rPr>
                <w:rFonts w:ascii="Times New Roman" w:hAnsi="Times New Roman" w:cs="Times New Roman"/>
                <w:sz w:val="18"/>
                <w:szCs w:val="18"/>
              </w:rPr>
              <w:t xml:space="preserve">Рассчитывается как отношение </w:t>
            </w:r>
            <w:r w:rsidRPr="00CD63A5">
              <w:rPr>
                <w:rFonts w:ascii="Times New Roman" w:hAnsi="Times New Roman" w:cs="Times New Roman"/>
                <w:color w:val="000000"/>
                <w:sz w:val="18"/>
                <w:szCs w:val="18"/>
              </w:rPr>
              <w:t xml:space="preserve">реальной заработной платы в целом по предприятиям рассчитываемого периода к реальной заработной плате по предприятиям предшествующего. </w:t>
            </w:r>
            <w:r w:rsidRPr="00CD63A5">
              <w:rPr>
                <w:rFonts w:ascii="Times New Roman" w:hAnsi="Times New Roman" w:cs="Times New Roman"/>
                <w:bCs/>
                <w:sz w:val="18"/>
                <w:szCs w:val="18"/>
              </w:rPr>
              <w:t>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4678" w:type="dxa"/>
            <w:vAlign w:val="center"/>
          </w:tcPr>
          <w:p w14:paraId="47F2B871" w14:textId="77777777" w:rsidR="00105396" w:rsidRPr="00CD63A5" w:rsidRDefault="00CD63A5" w:rsidP="004D7BC2">
            <w:pPr>
              <w:widowControl w:val="0"/>
              <w:autoSpaceDE w:val="0"/>
              <w:autoSpaceDN w:val="0"/>
              <w:adjustRightInd w:val="0"/>
              <w:spacing w:line="240" w:lineRule="auto"/>
              <w:jc w:val="both"/>
              <w:rPr>
                <w:rFonts w:ascii="Times New Roman" w:hAnsi="Times New Roman" w:cs="Times New Roman"/>
                <w:sz w:val="18"/>
                <w:szCs w:val="18"/>
                <w:lang w:eastAsia="ru-RU"/>
              </w:rPr>
            </w:pPr>
            <w:r w:rsidRPr="00CD63A5">
              <w:rPr>
                <w:rFonts w:ascii="Times New Roman" w:eastAsiaTheme="minorEastAsia" w:hAnsi="Times New Roman" w:cs="Times New Roman"/>
                <w:sz w:val="18"/>
                <w:szCs w:val="18"/>
                <w:lang w:eastAsia="ru-RU"/>
              </w:rPr>
              <w:t>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417" w:type="dxa"/>
            <w:tcBorders>
              <w:right w:val="single" w:sz="4" w:space="0" w:color="auto"/>
            </w:tcBorders>
          </w:tcPr>
          <w:p w14:paraId="459AB545" w14:textId="77777777"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AB7C5D" w:rsidRPr="006E59DF" w14:paraId="6C7B8563" w14:textId="77777777" w:rsidTr="008A6A25">
        <w:trPr>
          <w:trHeight w:val="1170"/>
        </w:trPr>
        <w:tc>
          <w:tcPr>
            <w:tcW w:w="425" w:type="dxa"/>
          </w:tcPr>
          <w:p w14:paraId="4DF1B626" w14:textId="77777777" w:rsidR="00AB7C5D" w:rsidRPr="006E59DF" w:rsidRDefault="001E4B2A" w:rsidP="00AB7C5D">
            <w:pPr>
              <w:widowControl w:val="0"/>
              <w:autoSpaceDE w:val="0"/>
              <w:autoSpaceDN w:val="0"/>
              <w:adjustRightInd w:val="0"/>
              <w:jc w:val="center"/>
              <w:rPr>
                <w:rFonts w:ascii="Times New Roman" w:hAnsi="Times New Roman" w:cs="Times New Roman"/>
                <w:sz w:val="18"/>
                <w:szCs w:val="18"/>
                <w:lang w:eastAsia="ru-RU"/>
              </w:rPr>
            </w:pPr>
            <w:r>
              <w:rPr>
                <w:rFonts w:ascii="Times New Roman" w:hAnsi="Times New Roman" w:cs="Times New Roman"/>
                <w:sz w:val="18"/>
                <w:szCs w:val="18"/>
                <w:lang w:eastAsia="ru-RU"/>
              </w:rPr>
              <w:t>3</w:t>
            </w:r>
          </w:p>
        </w:tc>
        <w:tc>
          <w:tcPr>
            <w:tcW w:w="2836" w:type="dxa"/>
          </w:tcPr>
          <w:p w14:paraId="4CE5B735" w14:textId="77777777" w:rsidR="00AB7C5D" w:rsidRPr="006E59DF" w:rsidRDefault="00AB7C5D" w:rsidP="001A29C6">
            <w:pPr>
              <w:spacing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992" w:type="dxa"/>
          </w:tcPr>
          <w:p w14:paraId="23B23935" w14:textId="77777777" w:rsidR="00AB7C5D" w:rsidRPr="00C12565" w:rsidRDefault="00AB7C5D" w:rsidP="001A29C6">
            <w:pPr>
              <w:spacing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единиц</w:t>
            </w:r>
          </w:p>
        </w:tc>
        <w:tc>
          <w:tcPr>
            <w:tcW w:w="5812" w:type="dxa"/>
          </w:tcPr>
          <w:p w14:paraId="07496EA3" w14:textId="77777777" w:rsidR="00AB7C5D" w:rsidRPr="00C12565" w:rsidRDefault="00BA35DE" w:rsidP="001A29C6">
            <w:pPr>
              <w:widowControl w:val="0"/>
              <w:autoSpaceDE w:val="0"/>
              <w:autoSpaceDN w:val="0"/>
              <w:adjustRightInd w:val="0"/>
              <w:spacing w:line="240" w:lineRule="auto"/>
              <w:jc w:val="both"/>
              <w:rPr>
                <w:rFonts w:ascii="Times New Roman" w:hAnsi="Times New Roman" w:cs="Times New Roman"/>
                <w:sz w:val="18"/>
                <w:szCs w:val="18"/>
                <w:lang w:eastAsia="ru-RU"/>
              </w:rPr>
            </w:pPr>
            <w:r w:rsidRPr="00C12565">
              <w:rPr>
                <w:rFonts w:ascii="Times New Roman" w:hAnsi="Times New Roman" w:cs="Times New Roman"/>
                <w:sz w:val="18"/>
                <w:szCs w:val="18"/>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r w:rsidRPr="00C12565">
              <w:rPr>
                <w:rFonts w:ascii="Times New Roman" w:eastAsiaTheme="minorEastAsia" w:hAnsi="Times New Roman" w:cs="Times New Roman"/>
                <w:sz w:val="18"/>
                <w:szCs w:val="18"/>
                <w:lang w:eastAsia="ru-RU"/>
              </w:rPr>
              <w:t xml:space="preserve"> Данные субъектов предпринимательской деятельности, представленные в рамках мониторинга территории.</w:t>
            </w:r>
          </w:p>
        </w:tc>
        <w:tc>
          <w:tcPr>
            <w:tcW w:w="4678" w:type="dxa"/>
          </w:tcPr>
          <w:p w14:paraId="27262886" w14:textId="77777777" w:rsidR="00AB7C5D" w:rsidRPr="006E59DF" w:rsidRDefault="00AB7C5D" w:rsidP="00617AE9">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14:paraId="7DED7731" w14:textId="77777777" w:rsidR="00AB7C5D" w:rsidRPr="006E59DF" w:rsidRDefault="00AB7C5D" w:rsidP="00617AE9">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субъектов предпринимательской деятельности, представленные в рамках мониторинга территории.</w:t>
            </w:r>
          </w:p>
        </w:tc>
        <w:tc>
          <w:tcPr>
            <w:tcW w:w="1417" w:type="dxa"/>
            <w:tcBorders>
              <w:right w:val="single" w:sz="4" w:space="0" w:color="auto"/>
            </w:tcBorders>
            <w:vAlign w:val="center"/>
          </w:tcPr>
          <w:p w14:paraId="1A027CD4" w14:textId="77777777"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831FFD" w:rsidRPr="006E59DF" w14:paraId="67BA2363" w14:textId="77777777" w:rsidTr="00D711DE">
        <w:trPr>
          <w:trHeight w:val="332"/>
        </w:trPr>
        <w:tc>
          <w:tcPr>
            <w:tcW w:w="425" w:type="dxa"/>
          </w:tcPr>
          <w:p w14:paraId="59B925E4" w14:textId="77777777" w:rsidR="00831FFD" w:rsidRPr="006E59DF" w:rsidRDefault="001E4B2A" w:rsidP="00831FFD">
            <w:pPr>
              <w:widowControl w:val="0"/>
              <w:autoSpaceDE w:val="0"/>
              <w:autoSpaceDN w:val="0"/>
              <w:adjustRightInd w:val="0"/>
              <w:spacing w:after="0"/>
              <w:jc w:val="center"/>
              <w:rPr>
                <w:rFonts w:ascii="Times New Roman" w:hAnsi="Times New Roman" w:cs="Times New Roman"/>
                <w:sz w:val="18"/>
                <w:szCs w:val="18"/>
                <w:lang w:eastAsia="ru-RU"/>
              </w:rPr>
            </w:pPr>
            <w:r>
              <w:rPr>
                <w:rFonts w:ascii="Times New Roman" w:hAnsi="Times New Roman" w:cs="Times New Roman"/>
                <w:sz w:val="18"/>
                <w:szCs w:val="18"/>
                <w:lang w:eastAsia="ru-RU"/>
              </w:rPr>
              <w:t>4</w:t>
            </w:r>
          </w:p>
        </w:tc>
        <w:tc>
          <w:tcPr>
            <w:tcW w:w="2836" w:type="dxa"/>
          </w:tcPr>
          <w:p w14:paraId="2EEF90A5" w14:textId="77777777" w:rsidR="00831FFD" w:rsidRPr="0092665B" w:rsidRDefault="00831FFD" w:rsidP="001A29C6">
            <w:pPr>
              <w:spacing w:after="0" w:line="240" w:lineRule="auto"/>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 xml:space="preserve">Темп роста (индекс роста) физического объема инвестиций в основной капитал, за </w:t>
            </w:r>
            <w:r w:rsidRPr="0092665B">
              <w:rPr>
                <w:rFonts w:ascii="Times New Roman" w:hAnsi="Times New Roman" w:cs="Times New Roman"/>
                <w:sz w:val="18"/>
                <w:szCs w:val="18"/>
                <w:lang w:eastAsia="ru-RU"/>
              </w:rPr>
              <w:lastRenderedPageBreak/>
              <w:t>исключением инвестиций инфраструктурных монополий (федеральные проекты) и бюджетных ассигнований федерального бюджета</w:t>
            </w:r>
          </w:p>
        </w:tc>
        <w:tc>
          <w:tcPr>
            <w:tcW w:w="992" w:type="dxa"/>
          </w:tcPr>
          <w:p w14:paraId="378CC43D" w14:textId="77777777" w:rsidR="00831FFD" w:rsidRPr="00C12565" w:rsidRDefault="00831FFD"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lastRenderedPageBreak/>
              <w:t>процент</w:t>
            </w:r>
          </w:p>
        </w:tc>
        <w:tc>
          <w:tcPr>
            <w:tcW w:w="5812" w:type="dxa"/>
          </w:tcPr>
          <w:p w14:paraId="2E5117C7"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Расчет показателя осуществляется по следующей формуле:</w:t>
            </w:r>
          </w:p>
          <w:p w14:paraId="7809E8EF"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IЧ= ИЧ / ИЧ (n-</w:t>
            </w:r>
            <w:proofErr w:type="gramStart"/>
            <w:r w:rsidRPr="00C12565">
              <w:rPr>
                <w:rFonts w:ascii="Times New Roman" w:eastAsiaTheme="minorEastAsia" w:hAnsi="Times New Roman" w:cs="Times New Roman"/>
                <w:sz w:val="18"/>
                <w:szCs w:val="18"/>
                <w:lang w:eastAsia="ru-RU"/>
              </w:rPr>
              <w:t>1)*</w:t>
            </w:r>
            <w:proofErr w:type="gramEnd"/>
            <w:r w:rsidRPr="00C12565">
              <w:rPr>
                <w:rFonts w:ascii="Times New Roman" w:eastAsiaTheme="minorEastAsia" w:hAnsi="Times New Roman" w:cs="Times New Roman"/>
                <w:sz w:val="18"/>
                <w:szCs w:val="18"/>
                <w:lang w:eastAsia="ru-RU"/>
              </w:rPr>
              <w:t>100 где:</w:t>
            </w:r>
          </w:p>
          <w:p w14:paraId="2F3A0925"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 xml:space="preserve">IЧ - Темп роста (индекс роста) физического объема инвестиций в </w:t>
            </w:r>
            <w:r w:rsidRPr="00C12565">
              <w:rPr>
                <w:rFonts w:ascii="Times New Roman" w:eastAsiaTheme="minorEastAsia" w:hAnsi="Times New Roman" w:cs="Times New Roman"/>
                <w:sz w:val="18"/>
                <w:szCs w:val="18"/>
                <w:lang w:eastAsia="ru-RU"/>
              </w:rPr>
              <w:lastRenderedPageBreak/>
              <w:t>основной капитал, за исключением инвестиций инфраструктурных монополий (федеральные проекты) и бюджетных ассигнований федерального бюджета.</w:t>
            </w:r>
          </w:p>
          <w:p w14:paraId="607D8EB5"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14:paraId="4BD88D6B"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14:paraId="4DB62FA4"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14:paraId="614E8463"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14:paraId="1C39B3B1"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Расчет показателя осуществляется по следующей формуле:</w:t>
            </w:r>
          </w:p>
          <w:p w14:paraId="6CAF4C17"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=Ио-</w:t>
            </w:r>
            <w:proofErr w:type="spellStart"/>
            <w:r w:rsidRPr="00C12565">
              <w:rPr>
                <w:rFonts w:ascii="Times New Roman" w:eastAsiaTheme="minorEastAsia" w:hAnsi="Times New Roman" w:cs="Times New Roman"/>
                <w:sz w:val="18"/>
                <w:szCs w:val="18"/>
                <w:lang w:eastAsia="ru-RU"/>
              </w:rPr>
              <w:t>Ифп</w:t>
            </w:r>
            <w:proofErr w:type="spellEnd"/>
            <w:r w:rsidRPr="00C12565">
              <w:rPr>
                <w:rFonts w:ascii="Times New Roman" w:eastAsiaTheme="minorEastAsia" w:hAnsi="Times New Roman" w:cs="Times New Roman"/>
                <w:sz w:val="18"/>
                <w:szCs w:val="18"/>
                <w:lang w:eastAsia="ru-RU"/>
              </w:rPr>
              <w:t>-</w:t>
            </w:r>
            <w:proofErr w:type="spellStart"/>
            <w:r w:rsidRPr="00C12565">
              <w:rPr>
                <w:rFonts w:ascii="Times New Roman" w:eastAsiaTheme="minorEastAsia" w:hAnsi="Times New Roman" w:cs="Times New Roman"/>
                <w:sz w:val="18"/>
                <w:szCs w:val="18"/>
                <w:lang w:eastAsia="ru-RU"/>
              </w:rPr>
              <w:t>Ифб</w:t>
            </w:r>
            <w:proofErr w:type="spellEnd"/>
            <w:r w:rsidRPr="00C12565">
              <w:rPr>
                <w:rFonts w:ascii="Times New Roman" w:eastAsiaTheme="minorEastAsia" w:hAnsi="Times New Roman" w:cs="Times New Roman"/>
                <w:sz w:val="18"/>
                <w:szCs w:val="18"/>
                <w:lang w:eastAsia="ru-RU"/>
              </w:rPr>
              <w:t xml:space="preserve">     где:</w:t>
            </w:r>
          </w:p>
          <w:p w14:paraId="1C06F070"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14:paraId="5142C9AF"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 xml:space="preserve">Ио – Объем инвестиций, привлеченных в основной капитал </w:t>
            </w:r>
          </w:p>
          <w:p w14:paraId="0A4025FB"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по организациям, не относящимся к субъектам малого предпринимательства.</w:t>
            </w:r>
          </w:p>
          <w:p w14:paraId="59FDB4C5"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roofErr w:type="spellStart"/>
            <w:r w:rsidRPr="00C12565">
              <w:rPr>
                <w:rFonts w:ascii="Times New Roman" w:eastAsiaTheme="minorEastAsia" w:hAnsi="Times New Roman" w:cs="Times New Roman"/>
                <w:sz w:val="18"/>
                <w:szCs w:val="18"/>
                <w:lang w:eastAsia="ru-RU"/>
              </w:rPr>
              <w:t>Ифп</w:t>
            </w:r>
            <w:proofErr w:type="spellEnd"/>
            <w:r w:rsidRPr="00C12565">
              <w:rPr>
                <w:rFonts w:ascii="Times New Roman" w:eastAsiaTheme="minorEastAsia" w:hAnsi="Times New Roman" w:cs="Times New Roman"/>
                <w:sz w:val="18"/>
                <w:szCs w:val="18"/>
                <w:lang w:eastAsia="ru-RU"/>
              </w:rPr>
              <w:t xml:space="preserve"> – Объем инвестиций инфраструктурных монополий (федеральные проекты);</w:t>
            </w:r>
          </w:p>
          <w:p w14:paraId="750CD84F"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proofErr w:type="spellStart"/>
            <w:r w:rsidRPr="00C12565">
              <w:rPr>
                <w:rFonts w:ascii="Times New Roman" w:eastAsiaTheme="minorEastAsia" w:hAnsi="Times New Roman" w:cs="Times New Roman"/>
                <w:sz w:val="18"/>
                <w:szCs w:val="18"/>
                <w:lang w:eastAsia="ru-RU"/>
              </w:rPr>
              <w:t>Ифб</w:t>
            </w:r>
            <w:proofErr w:type="spellEnd"/>
            <w:r w:rsidRPr="00C12565">
              <w:rPr>
                <w:rFonts w:ascii="Times New Roman" w:eastAsiaTheme="minorEastAsia" w:hAnsi="Times New Roman" w:cs="Times New Roman"/>
                <w:sz w:val="18"/>
                <w:szCs w:val="18"/>
                <w:lang w:eastAsia="ru-RU"/>
              </w:rPr>
              <w:t xml:space="preserve"> – Объем бюджетных ассигнований федерального бюджета. </w:t>
            </w:r>
          </w:p>
          <w:p w14:paraId="08D33A60"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14:paraId="2A73291A"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Расчет показателя осуществляется по следующей формуле:</w:t>
            </w:r>
          </w:p>
          <w:p w14:paraId="1EFC9514"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(n-1) =Ио (n-1)-</w:t>
            </w:r>
            <w:proofErr w:type="spellStart"/>
            <w:r w:rsidRPr="00C12565">
              <w:rPr>
                <w:rFonts w:ascii="Times New Roman" w:eastAsiaTheme="minorEastAsia" w:hAnsi="Times New Roman" w:cs="Times New Roman"/>
                <w:sz w:val="18"/>
                <w:szCs w:val="18"/>
                <w:lang w:eastAsia="ru-RU"/>
              </w:rPr>
              <w:t>Ифп</w:t>
            </w:r>
            <w:proofErr w:type="spellEnd"/>
            <w:r w:rsidRPr="00C12565">
              <w:rPr>
                <w:rFonts w:ascii="Times New Roman" w:eastAsiaTheme="minorEastAsia" w:hAnsi="Times New Roman" w:cs="Times New Roman"/>
                <w:sz w:val="18"/>
                <w:szCs w:val="18"/>
                <w:lang w:eastAsia="ru-RU"/>
              </w:rPr>
              <w:t xml:space="preserve"> (n-1)-</w:t>
            </w:r>
            <w:proofErr w:type="spellStart"/>
            <w:r w:rsidRPr="00C12565">
              <w:rPr>
                <w:rFonts w:ascii="Times New Roman" w:eastAsiaTheme="minorEastAsia" w:hAnsi="Times New Roman" w:cs="Times New Roman"/>
                <w:sz w:val="18"/>
                <w:szCs w:val="18"/>
                <w:lang w:eastAsia="ru-RU"/>
              </w:rPr>
              <w:t>Ифб</w:t>
            </w:r>
            <w:proofErr w:type="spellEnd"/>
            <w:r w:rsidRPr="00C12565">
              <w:rPr>
                <w:rFonts w:ascii="Times New Roman" w:eastAsiaTheme="minorEastAsia" w:hAnsi="Times New Roman" w:cs="Times New Roman"/>
                <w:sz w:val="18"/>
                <w:szCs w:val="18"/>
                <w:lang w:eastAsia="ru-RU"/>
              </w:rPr>
              <w:t xml:space="preserve"> (n-1) где:</w:t>
            </w:r>
          </w:p>
          <w:p w14:paraId="5AEFD071"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14:paraId="3D1C7763"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Ио (n-1) - Объем инвестиций, привлеченных в основной капитал по организациям, не относящимся к субъектам малого предпринимательства за предыдущий год.</w:t>
            </w:r>
          </w:p>
          <w:p w14:paraId="081CDFDE"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roofErr w:type="spellStart"/>
            <w:r w:rsidRPr="00C12565">
              <w:rPr>
                <w:rFonts w:ascii="Times New Roman" w:eastAsiaTheme="minorEastAsia" w:hAnsi="Times New Roman" w:cs="Times New Roman"/>
                <w:sz w:val="18"/>
                <w:szCs w:val="18"/>
                <w:lang w:eastAsia="ru-RU"/>
              </w:rPr>
              <w:t>Ифп</w:t>
            </w:r>
            <w:proofErr w:type="spellEnd"/>
            <w:r w:rsidRPr="00C12565">
              <w:rPr>
                <w:rFonts w:ascii="Times New Roman" w:eastAsiaTheme="minorEastAsia" w:hAnsi="Times New Roman" w:cs="Times New Roman"/>
                <w:sz w:val="18"/>
                <w:szCs w:val="18"/>
                <w:lang w:eastAsia="ru-RU"/>
              </w:rPr>
              <w:t xml:space="preserve"> (n-1) – Объем инвестиций инфраструктурных монополий (федеральные проекты) за предыдущий год.</w:t>
            </w:r>
          </w:p>
          <w:p w14:paraId="56C50563"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proofErr w:type="spellStart"/>
            <w:r w:rsidRPr="00C12565">
              <w:rPr>
                <w:rFonts w:ascii="Times New Roman" w:eastAsiaTheme="minorEastAsia" w:hAnsi="Times New Roman" w:cs="Times New Roman"/>
                <w:sz w:val="18"/>
                <w:szCs w:val="18"/>
                <w:lang w:eastAsia="ru-RU"/>
              </w:rPr>
              <w:t>Ифб</w:t>
            </w:r>
            <w:proofErr w:type="spellEnd"/>
            <w:r w:rsidRPr="00C12565">
              <w:rPr>
                <w:rFonts w:ascii="Times New Roman" w:eastAsiaTheme="minorEastAsia" w:hAnsi="Times New Roman" w:cs="Times New Roman"/>
                <w:sz w:val="18"/>
                <w:szCs w:val="18"/>
                <w:lang w:eastAsia="ru-RU"/>
              </w:rPr>
              <w:t xml:space="preserve"> (n-1) – Объем бюджетных ассигнований федерального бюджета за </w:t>
            </w:r>
            <w:r w:rsidRPr="00C12565">
              <w:rPr>
                <w:rFonts w:ascii="Times New Roman" w:eastAsiaTheme="minorEastAsia" w:hAnsi="Times New Roman" w:cs="Times New Roman"/>
                <w:sz w:val="18"/>
                <w:szCs w:val="18"/>
                <w:lang w:eastAsia="ru-RU"/>
              </w:rPr>
              <w:lastRenderedPageBreak/>
              <w:t>предыдущий год.</w:t>
            </w:r>
          </w:p>
        </w:tc>
        <w:tc>
          <w:tcPr>
            <w:tcW w:w="4678" w:type="dxa"/>
          </w:tcPr>
          <w:p w14:paraId="5F6C9A94" w14:textId="77777777" w:rsidR="00831FFD" w:rsidRPr="00831FFD" w:rsidRDefault="00831FFD" w:rsidP="00831FFD">
            <w:pPr>
              <w:widowControl w:val="0"/>
              <w:autoSpaceDE w:val="0"/>
              <w:autoSpaceDN w:val="0"/>
              <w:adjustRightInd w:val="0"/>
              <w:jc w:val="both"/>
              <w:rPr>
                <w:rFonts w:ascii="Times New Roman" w:eastAsiaTheme="minorEastAsia" w:hAnsi="Times New Roman" w:cs="Times New Roman"/>
                <w:sz w:val="18"/>
                <w:szCs w:val="18"/>
                <w:highlight w:val="yellow"/>
                <w:lang w:eastAsia="ru-RU"/>
              </w:rPr>
            </w:pPr>
          </w:p>
          <w:p w14:paraId="64730405"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xml:space="preserve">Источником информации являются формы </w:t>
            </w:r>
            <w:r w:rsidRPr="00831FFD">
              <w:rPr>
                <w:rFonts w:ascii="Times New Roman" w:eastAsiaTheme="minorEastAsia" w:hAnsi="Times New Roman" w:cs="Times New Roman"/>
                <w:sz w:val="18"/>
                <w:szCs w:val="18"/>
                <w:lang w:eastAsia="ru-RU"/>
              </w:rPr>
              <w:lastRenderedPageBreak/>
              <w:t>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14:paraId="2B6E0F01"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П-2 «Сведения об инвестициях в нефинансовые активы»;</w:t>
            </w:r>
          </w:p>
          <w:p w14:paraId="38427560"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04302 «Источники финансирования инвестиций в основной капитал по организациям, не относящимся к субъектам малого предпринимательства».</w:t>
            </w:r>
          </w:p>
          <w:p w14:paraId="689DBFCF"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14:paraId="06D46389"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xml:space="preserve">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в процентах к предыдущему году. </w:t>
            </w:r>
          </w:p>
          <w:p w14:paraId="1CFB3180"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b/>
                <w:bCs/>
                <w:sz w:val="18"/>
                <w:szCs w:val="18"/>
                <w:lang w:eastAsia="ru-RU"/>
              </w:rPr>
            </w:pPr>
            <w:r w:rsidRPr="00831FFD">
              <w:rPr>
                <w:rFonts w:ascii="Times New Roman" w:eastAsiaTheme="minorEastAsia" w:hAnsi="Times New Roman" w:cs="Times New Roman"/>
                <w:b/>
                <w:bCs/>
                <w:sz w:val="18"/>
                <w:szCs w:val="18"/>
                <w:lang w:eastAsia="ru-RU"/>
              </w:rPr>
              <w:t>При получении официальной статистической отчетности осуществляется корректировка показателя.</w:t>
            </w:r>
          </w:p>
          <w:p w14:paraId="6BA6ADD9"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b/>
                <w:bCs/>
                <w:sz w:val="18"/>
                <w:szCs w:val="18"/>
                <w:highlight w:val="yellow"/>
                <w:lang w:eastAsia="ru-RU"/>
              </w:rPr>
            </w:pPr>
          </w:p>
          <w:p w14:paraId="7468606E"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p>
        </w:tc>
        <w:tc>
          <w:tcPr>
            <w:tcW w:w="1417" w:type="dxa"/>
            <w:tcBorders>
              <w:right w:val="single" w:sz="4" w:space="0" w:color="auto"/>
            </w:tcBorders>
            <w:vAlign w:val="center"/>
          </w:tcPr>
          <w:p w14:paraId="63484CE0" w14:textId="77777777" w:rsidR="00831FFD" w:rsidRPr="006E59DF" w:rsidRDefault="00831FFD" w:rsidP="00831FFD">
            <w:pPr>
              <w:widowControl w:val="0"/>
              <w:autoSpaceDE w:val="0"/>
              <w:autoSpaceDN w:val="0"/>
              <w:adjustRightInd w:val="0"/>
              <w:spacing w:after="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Ежеквартально</w:t>
            </w:r>
          </w:p>
        </w:tc>
      </w:tr>
    </w:tbl>
    <w:p w14:paraId="0AAC58F3" w14:textId="77777777" w:rsidR="008B3D95" w:rsidRPr="006E59DF" w:rsidRDefault="008B3D95"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lastRenderedPageBreak/>
        <w:t xml:space="preserve">Подпрограмма </w:t>
      </w:r>
      <w:r w:rsidR="00D41472" w:rsidRPr="006E59DF">
        <w:rPr>
          <w:rFonts w:ascii="Times New Roman" w:hAnsi="Times New Roman" w:cs="Times New Roman"/>
          <w:b/>
          <w:sz w:val="24"/>
          <w:szCs w:val="24"/>
        </w:rPr>
        <w:t xml:space="preserve">2 </w:t>
      </w:r>
      <w:r w:rsidRPr="006E59DF">
        <w:rPr>
          <w:rFonts w:ascii="Times New Roman" w:hAnsi="Times New Roman" w:cs="Times New Roman"/>
          <w:b/>
          <w:sz w:val="24"/>
          <w:szCs w:val="24"/>
        </w:rPr>
        <w:t>«Развитие конкуренции»</w:t>
      </w:r>
    </w:p>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2"/>
        <w:gridCol w:w="992"/>
        <w:gridCol w:w="8222"/>
        <w:gridCol w:w="2268"/>
        <w:gridCol w:w="1417"/>
      </w:tblGrid>
      <w:tr w:rsidR="00344116" w:rsidRPr="006E59DF" w14:paraId="74EBDCA0" w14:textId="77777777" w:rsidTr="00CE0B34">
        <w:trPr>
          <w:trHeight w:val="673"/>
        </w:trPr>
        <w:tc>
          <w:tcPr>
            <w:tcW w:w="567" w:type="dxa"/>
            <w:vAlign w:val="center"/>
          </w:tcPr>
          <w:p w14:paraId="10DD23FE" w14:textId="77777777"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w:t>
            </w:r>
          </w:p>
          <w:p w14:paraId="0EBA8637" w14:textId="77777777"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552" w:type="dxa"/>
            <w:vAlign w:val="center"/>
          </w:tcPr>
          <w:p w14:paraId="24BBB5A3"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992" w:type="dxa"/>
            <w:vAlign w:val="center"/>
          </w:tcPr>
          <w:p w14:paraId="5033F6E5"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8222" w:type="dxa"/>
            <w:vAlign w:val="center"/>
          </w:tcPr>
          <w:p w14:paraId="7493905F"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Методика расчета показателя</w:t>
            </w:r>
          </w:p>
        </w:tc>
        <w:tc>
          <w:tcPr>
            <w:tcW w:w="2268" w:type="dxa"/>
            <w:vAlign w:val="center"/>
          </w:tcPr>
          <w:p w14:paraId="5C167CE7"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7" w:type="dxa"/>
            <w:tcBorders>
              <w:right w:val="single" w:sz="4" w:space="0" w:color="auto"/>
            </w:tcBorders>
            <w:vAlign w:val="center"/>
          </w:tcPr>
          <w:p w14:paraId="65C29570"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344116" w:rsidRPr="006E59DF" w14:paraId="17076CA1" w14:textId="77777777" w:rsidTr="009317EC">
        <w:trPr>
          <w:trHeight w:val="28"/>
        </w:trPr>
        <w:tc>
          <w:tcPr>
            <w:tcW w:w="567" w:type="dxa"/>
          </w:tcPr>
          <w:p w14:paraId="177BD865" w14:textId="77777777"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552" w:type="dxa"/>
          </w:tcPr>
          <w:p w14:paraId="05294E52"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992" w:type="dxa"/>
          </w:tcPr>
          <w:p w14:paraId="1CAE5909" w14:textId="77777777"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3</w:t>
            </w:r>
          </w:p>
        </w:tc>
        <w:tc>
          <w:tcPr>
            <w:tcW w:w="8222" w:type="dxa"/>
          </w:tcPr>
          <w:p w14:paraId="679A7F6A" w14:textId="77777777"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4</w:t>
            </w:r>
          </w:p>
        </w:tc>
        <w:tc>
          <w:tcPr>
            <w:tcW w:w="2268" w:type="dxa"/>
          </w:tcPr>
          <w:p w14:paraId="2D16FAD9" w14:textId="77777777"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5</w:t>
            </w:r>
          </w:p>
        </w:tc>
        <w:tc>
          <w:tcPr>
            <w:tcW w:w="1417" w:type="dxa"/>
          </w:tcPr>
          <w:p w14:paraId="65A21B8A" w14:textId="77777777"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6</w:t>
            </w:r>
          </w:p>
        </w:tc>
      </w:tr>
      <w:tr w:rsidR="00344116" w:rsidRPr="006E59DF" w14:paraId="19A60111" w14:textId="77777777" w:rsidTr="00344116">
        <w:trPr>
          <w:trHeight w:val="297"/>
        </w:trPr>
        <w:tc>
          <w:tcPr>
            <w:tcW w:w="567" w:type="dxa"/>
            <w:tcBorders>
              <w:right w:val="single" w:sz="4" w:space="0" w:color="auto"/>
            </w:tcBorders>
          </w:tcPr>
          <w:p w14:paraId="12DF1AC2" w14:textId="77777777"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5451" w:type="dxa"/>
            <w:gridSpan w:val="5"/>
            <w:tcBorders>
              <w:right w:val="single" w:sz="4" w:space="0" w:color="auto"/>
            </w:tcBorders>
          </w:tcPr>
          <w:p w14:paraId="141235C8" w14:textId="77777777"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i/>
                <w:sz w:val="18"/>
                <w:szCs w:val="18"/>
                <w:lang w:eastAsia="ru-RU"/>
              </w:rPr>
              <w:t>Подпрограмма II «Развитие конкуренции»</w:t>
            </w:r>
          </w:p>
        </w:tc>
      </w:tr>
      <w:tr w:rsidR="00344116" w:rsidRPr="006E59DF" w14:paraId="56A9991E" w14:textId="77777777" w:rsidTr="009317EC">
        <w:trPr>
          <w:trHeight w:val="332"/>
        </w:trPr>
        <w:tc>
          <w:tcPr>
            <w:tcW w:w="567" w:type="dxa"/>
          </w:tcPr>
          <w:p w14:paraId="1083A0A0" w14:textId="77777777" w:rsidR="00344116" w:rsidRPr="00C12565" w:rsidRDefault="00344116" w:rsidP="00804F84">
            <w:pPr>
              <w:jc w:val="center"/>
              <w:rPr>
                <w:rFonts w:ascii="Times New Roman" w:hAnsi="Times New Roman" w:cs="Times New Roman"/>
                <w:sz w:val="18"/>
                <w:szCs w:val="18"/>
              </w:rPr>
            </w:pPr>
            <w:r w:rsidRPr="00C12565">
              <w:rPr>
                <w:rFonts w:ascii="Times New Roman" w:hAnsi="Times New Roman" w:cs="Times New Roman"/>
                <w:sz w:val="18"/>
                <w:szCs w:val="18"/>
              </w:rPr>
              <w:t>1</w:t>
            </w:r>
          </w:p>
        </w:tc>
        <w:tc>
          <w:tcPr>
            <w:tcW w:w="2552" w:type="dxa"/>
          </w:tcPr>
          <w:p w14:paraId="24B5DD7D" w14:textId="77777777" w:rsidR="00372A03" w:rsidRPr="00C12565" w:rsidRDefault="00372A03" w:rsidP="00372A03">
            <w:pPr>
              <w:spacing w:after="0" w:line="240" w:lineRule="auto"/>
              <w:jc w:val="both"/>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1. </w:t>
            </w:r>
          </w:p>
          <w:p w14:paraId="6FFEC333" w14:textId="77777777" w:rsidR="00344116" w:rsidRPr="00C12565" w:rsidRDefault="00B94BA0" w:rsidP="00B94BA0">
            <w:pPr>
              <w:spacing w:after="0" w:line="240" w:lineRule="auto"/>
              <w:jc w:val="both"/>
              <w:rPr>
                <w:rFonts w:ascii="Times New Roman" w:eastAsiaTheme="minorEastAsia" w:hAnsi="Times New Roman" w:cs="Times New Roman"/>
                <w:sz w:val="18"/>
                <w:szCs w:val="18"/>
                <w:lang w:eastAsia="ru-RU"/>
              </w:rPr>
            </w:pPr>
            <w:r w:rsidRPr="00C12565">
              <w:rPr>
                <w:rFonts w:ascii="Times New Roman" w:hAnsi="Times New Roman" w:cs="Times New Roman"/>
                <w:sz w:val="18"/>
                <w:szCs w:val="18"/>
              </w:rPr>
              <w:t>Доля обоснованных, частично обоснованных жалоб</w:t>
            </w:r>
          </w:p>
        </w:tc>
        <w:tc>
          <w:tcPr>
            <w:tcW w:w="992" w:type="dxa"/>
          </w:tcPr>
          <w:p w14:paraId="1B935D9C" w14:textId="77777777" w:rsidR="00344116" w:rsidRPr="00C12565"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процент</w:t>
            </w:r>
          </w:p>
        </w:tc>
        <w:tc>
          <w:tcPr>
            <w:tcW w:w="8222" w:type="dxa"/>
          </w:tcPr>
          <w:p w14:paraId="7F7AFAAA" w14:textId="77777777" w:rsidR="00344116" w:rsidRPr="00C12565" w:rsidRDefault="00344116" w:rsidP="00B6304A">
            <w:pPr>
              <w:spacing w:after="0" w:line="240" w:lineRule="auto"/>
              <w:jc w:val="both"/>
              <w:rPr>
                <w:rFonts w:ascii="Times New Roman" w:hAnsi="Times New Roman" w:cs="Times New Roman"/>
                <w:sz w:val="18"/>
                <w:szCs w:val="18"/>
              </w:rPr>
            </w:pPr>
            <w:r w:rsidRPr="00C12565">
              <w:rPr>
                <w:noProof/>
                <w:sz w:val="20"/>
                <w:szCs w:val="20"/>
                <w:lang w:eastAsia="ru-RU"/>
              </w:rPr>
              <w:drawing>
                <wp:inline distT="0" distB="0" distL="0" distR="0" wp14:anchorId="381D49B0" wp14:editId="56A0C8BE">
                  <wp:extent cx="1057275" cy="371475"/>
                  <wp:effectExtent l="0" t="0" r="0" b="0"/>
                  <wp:docPr id="13" name="Рисунок 1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74090_32777"/>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371475"/>
                          </a:xfrm>
                          <a:prstGeom prst="rect">
                            <a:avLst/>
                          </a:prstGeom>
                          <a:noFill/>
                          <a:ln>
                            <a:noFill/>
                          </a:ln>
                        </pic:spPr>
                      </pic:pic>
                    </a:graphicData>
                  </a:graphic>
                </wp:inline>
              </w:drawing>
            </w:r>
            <w:r w:rsidR="00B94BA0" w:rsidRPr="00C12565">
              <w:rPr>
                <w:rFonts w:ascii="Times New Roman" w:hAnsi="Times New Roman" w:cs="Times New Roman"/>
                <w:sz w:val="18"/>
                <w:szCs w:val="18"/>
              </w:rPr>
              <w:t xml:space="preserve">     </w:t>
            </w:r>
          </w:p>
          <w:p w14:paraId="2BEF5986" w14:textId="77777777" w:rsidR="00344116" w:rsidRPr="00C12565" w:rsidRDefault="00344116" w:rsidP="00344116">
            <w:pPr>
              <w:spacing w:after="0"/>
              <w:jc w:val="both"/>
              <w:rPr>
                <w:rFonts w:ascii="Times New Roman" w:hAnsi="Times New Roman" w:cs="Times New Roman"/>
                <w:sz w:val="18"/>
                <w:szCs w:val="18"/>
              </w:rPr>
            </w:pPr>
            <w:r w:rsidRPr="00C12565">
              <w:rPr>
                <w:rFonts w:ascii="Times New Roman" w:hAnsi="Times New Roman" w:cs="Times New Roman"/>
                <w:sz w:val="18"/>
                <w:szCs w:val="18"/>
              </w:rPr>
              <w:t>где:</w:t>
            </w:r>
          </w:p>
          <w:p w14:paraId="184A36A2" w14:textId="77777777" w:rsidR="00B94BA0" w:rsidRPr="00C12565" w:rsidRDefault="00B94BA0" w:rsidP="00B94BA0">
            <w:pPr>
              <w:spacing w:after="0" w:line="240" w:lineRule="auto"/>
              <w:ind w:hanging="41"/>
              <w:rPr>
                <w:rFonts w:ascii="Times New Roman" w:hAnsi="Times New Roman" w:cs="Times New Roman"/>
                <w:sz w:val="18"/>
                <w:szCs w:val="18"/>
              </w:rPr>
            </w:pPr>
            <w:r w:rsidRPr="00C12565">
              <w:rPr>
                <w:noProof/>
                <w:lang w:eastAsia="ru-RU"/>
              </w:rPr>
              <w:t>Д</w:t>
            </w:r>
            <w:r w:rsidRPr="00C12565">
              <w:rPr>
                <w:noProof/>
                <w:vertAlign w:val="subscript"/>
                <w:lang w:eastAsia="ru-RU"/>
              </w:rPr>
              <w:t>ож</w:t>
            </w:r>
            <w:r w:rsidRPr="00C12565">
              <w:t xml:space="preserve"> – </w:t>
            </w:r>
            <w:r w:rsidRPr="00C12565">
              <w:rPr>
                <w:rFonts w:ascii="Times New Roman" w:hAnsi="Times New Roman" w:cs="Times New Roman"/>
                <w:sz w:val="18"/>
                <w:szCs w:val="18"/>
              </w:rPr>
              <w:t xml:space="preserve">доля обоснованных, частично обоснованных жалоб на </w:t>
            </w:r>
            <w:r w:rsidRPr="00C12565">
              <w:rPr>
                <w:rFonts w:ascii="Times New Roman" w:hAnsi="Times New Roman" w:cs="Times New Roman"/>
                <w:sz w:val="18"/>
                <w:szCs w:val="18"/>
                <w:lang w:eastAsia="ru-RU"/>
              </w:rPr>
              <w:t>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w:t>
            </w:r>
            <w:r w:rsidRPr="00C12565">
              <w:rPr>
                <w:rFonts w:ascii="Times New Roman" w:hAnsi="Times New Roman" w:cs="Times New Roman"/>
                <w:sz w:val="18"/>
                <w:szCs w:val="18"/>
              </w:rPr>
              <w:t>, поданных в Федеральную антимонопольную службу России (далее – ФАС России), Управление ФАС России по Московской области (далее – жалоб) (%);</w:t>
            </w:r>
          </w:p>
          <w:p w14:paraId="721EAD3B" w14:textId="77777777" w:rsidR="00B94BA0" w:rsidRPr="00C12565" w:rsidRDefault="00B94BA0" w:rsidP="00B94BA0">
            <w:pPr>
              <w:spacing w:after="0"/>
              <w:rPr>
                <w:sz w:val="18"/>
                <w:szCs w:val="18"/>
              </w:rPr>
            </w:pPr>
            <w:r w:rsidRPr="00C12565">
              <w:t xml:space="preserve">L – </w:t>
            </w:r>
            <w:r w:rsidRPr="00C12565">
              <w:rPr>
                <w:rFonts w:ascii="Times New Roman" w:hAnsi="Times New Roman" w:cs="Times New Roman"/>
                <w:sz w:val="18"/>
                <w:szCs w:val="18"/>
                <w:lang w:eastAsia="ru-RU"/>
              </w:rPr>
              <w:t>количество жалоб, признанных обоснованными, частично обоснованными (единиц);</w:t>
            </w:r>
          </w:p>
          <w:p w14:paraId="1DE89C1C" w14:textId="77777777" w:rsidR="00344116" w:rsidRPr="00C12565" w:rsidRDefault="00B94BA0" w:rsidP="00B94BA0">
            <w:pPr>
              <w:pStyle w:val="ConsPlusNormal"/>
              <w:rPr>
                <w:rFonts w:ascii="Times New Roman" w:hAnsi="Times New Roman" w:cs="Times New Roman"/>
                <w:sz w:val="18"/>
                <w:szCs w:val="18"/>
              </w:rPr>
            </w:pPr>
            <w:r w:rsidRPr="00C12565">
              <w:t xml:space="preserve">K – </w:t>
            </w:r>
            <w:r w:rsidRPr="00C12565">
              <w:rPr>
                <w:rFonts w:ascii="Times New Roman" w:hAnsi="Times New Roman" w:cs="Times New Roman"/>
                <w:sz w:val="18"/>
                <w:szCs w:val="18"/>
              </w:rPr>
              <w:t>общее количество закупок, при осуществлении которых использованы конкурентные способы определения поставщика (подрядчика, исполнителя) (далее – конкурентные закупки) (единиц)</w:t>
            </w:r>
          </w:p>
        </w:tc>
        <w:tc>
          <w:tcPr>
            <w:tcW w:w="2268" w:type="dxa"/>
          </w:tcPr>
          <w:p w14:paraId="7FB99265" w14:textId="77777777" w:rsidR="00344116" w:rsidRPr="006E59DF" w:rsidRDefault="00344116" w:rsidP="00763AE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0D321DB0" w14:textId="77777777"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14:paraId="11138A15" w14:textId="77777777" w:rsidTr="009317EC">
        <w:trPr>
          <w:trHeight w:val="332"/>
        </w:trPr>
        <w:tc>
          <w:tcPr>
            <w:tcW w:w="567" w:type="dxa"/>
          </w:tcPr>
          <w:p w14:paraId="4363E5DF" w14:textId="77777777" w:rsidR="00344116" w:rsidRPr="00C12565" w:rsidRDefault="00344116" w:rsidP="00804F84">
            <w:pPr>
              <w:jc w:val="center"/>
              <w:rPr>
                <w:rFonts w:ascii="Times New Roman" w:hAnsi="Times New Roman" w:cs="Times New Roman"/>
                <w:sz w:val="18"/>
                <w:szCs w:val="18"/>
              </w:rPr>
            </w:pPr>
            <w:r w:rsidRPr="00C12565">
              <w:rPr>
                <w:rFonts w:ascii="Times New Roman" w:hAnsi="Times New Roman" w:cs="Times New Roman"/>
                <w:sz w:val="18"/>
                <w:szCs w:val="18"/>
              </w:rPr>
              <w:t>2</w:t>
            </w:r>
          </w:p>
        </w:tc>
        <w:tc>
          <w:tcPr>
            <w:tcW w:w="2552" w:type="dxa"/>
          </w:tcPr>
          <w:p w14:paraId="6A766AE9" w14:textId="77777777" w:rsidR="00372A03" w:rsidRPr="00C12565" w:rsidRDefault="00372A03" w:rsidP="00372A03">
            <w:pPr>
              <w:spacing w:after="0" w:line="240" w:lineRule="auto"/>
              <w:jc w:val="both"/>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2. </w:t>
            </w:r>
          </w:p>
          <w:p w14:paraId="5BF050BF" w14:textId="77777777" w:rsidR="00344116" w:rsidRPr="00C12565" w:rsidRDefault="00372A03" w:rsidP="00372A03">
            <w:pPr>
              <w:spacing w:after="0" w:line="240" w:lineRule="auto"/>
              <w:jc w:val="both"/>
              <w:rPr>
                <w:rFonts w:ascii="Times New Roman" w:eastAsiaTheme="minorEastAsia" w:hAnsi="Times New Roman" w:cs="Times New Roman"/>
                <w:i/>
                <w:sz w:val="18"/>
                <w:szCs w:val="18"/>
                <w:lang w:eastAsia="ru-RU"/>
              </w:rPr>
            </w:pPr>
            <w:r w:rsidRPr="00C12565">
              <w:rPr>
                <w:rFonts w:ascii="Times New Roman" w:hAnsi="Times New Roman" w:cs="Times New Roman"/>
                <w:sz w:val="18"/>
                <w:szCs w:val="18"/>
              </w:rPr>
              <w:t>Доля несостоявшихся закупок от общего количества</w:t>
            </w:r>
            <w:r w:rsidRPr="00C12565">
              <w:t xml:space="preserve"> </w:t>
            </w:r>
            <w:r w:rsidRPr="00C12565">
              <w:rPr>
                <w:rFonts w:ascii="Times New Roman" w:hAnsi="Times New Roman" w:cs="Times New Roman"/>
                <w:sz w:val="18"/>
                <w:szCs w:val="18"/>
              </w:rPr>
              <w:t>конкурентных закупок</w:t>
            </w:r>
          </w:p>
        </w:tc>
        <w:tc>
          <w:tcPr>
            <w:tcW w:w="992" w:type="dxa"/>
          </w:tcPr>
          <w:p w14:paraId="2D56A301" w14:textId="77777777" w:rsidR="00344116" w:rsidRPr="00C12565"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процент</w:t>
            </w:r>
          </w:p>
        </w:tc>
        <w:tc>
          <w:tcPr>
            <w:tcW w:w="8222" w:type="dxa"/>
          </w:tcPr>
          <w:p w14:paraId="6FB81B40" w14:textId="77777777" w:rsidR="00344116" w:rsidRPr="00C12565" w:rsidRDefault="00344116" w:rsidP="00184C38">
            <w:pPr>
              <w:widowControl w:val="0"/>
              <w:autoSpaceDE w:val="0"/>
              <w:autoSpaceDN w:val="0"/>
              <w:adjustRightInd w:val="0"/>
              <w:spacing w:after="0"/>
              <w:jc w:val="both"/>
              <w:rPr>
                <w:rFonts w:ascii="Times New Roman" w:hAnsi="Times New Roman" w:cs="Times New Roman"/>
                <w:sz w:val="20"/>
              </w:rPr>
            </w:pPr>
            <w:r w:rsidRPr="00C12565">
              <w:rPr>
                <w:noProof/>
                <w:position w:val="-29"/>
                <w:sz w:val="20"/>
                <w:szCs w:val="20"/>
                <w:lang w:eastAsia="ru-RU"/>
              </w:rPr>
              <w:drawing>
                <wp:inline distT="0" distB="0" distL="0" distR="0" wp14:anchorId="7141F8C3" wp14:editId="0AF14595">
                  <wp:extent cx="1219200" cy="390525"/>
                  <wp:effectExtent l="0" t="0" r="0" b="0"/>
                  <wp:docPr id="14" name="Рисунок 14" descr="base_14_27409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base_14_274090_32779"/>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9200" cy="390525"/>
                          </a:xfrm>
                          <a:prstGeom prst="rect">
                            <a:avLst/>
                          </a:prstGeom>
                          <a:noFill/>
                          <a:ln>
                            <a:noFill/>
                          </a:ln>
                        </pic:spPr>
                      </pic:pic>
                    </a:graphicData>
                  </a:graphic>
                </wp:inline>
              </w:drawing>
            </w:r>
            <w:r w:rsidRPr="00C12565">
              <w:rPr>
                <w:rFonts w:ascii="Times New Roman" w:hAnsi="Times New Roman" w:cs="Times New Roman"/>
                <w:sz w:val="20"/>
              </w:rPr>
              <w:t>где:</w:t>
            </w:r>
          </w:p>
          <w:p w14:paraId="04FA67CE" w14:textId="77777777" w:rsidR="00EA4A62" w:rsidRPr="00C12565" w:rsidRDefault="00EA4A62" w:rsidP="00EA4A62">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lang w:eastAsia="ru-RU"/>
              </w:rPr>
              <w:drawing>
                <wp:inline distT="0" distB="0" distL="0" distR="0" wp14:anchorId="6507189A" wp14:editId="5C47C3FB">
                  <wp:extent cx="304800" cy="2762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276225"/>
                          </a:xfrm>
                          <a:prstGeom prst="rect">
                            <a:avLst/>
                          </a:prstGeom>
                          <a:noFill/>
                          <a:ln>
                            <a:noFill/>
                          </a:ln>
                        </pic:spPr>
                      </pic:pic>
                    </a:graphicData>
                  </a:graphic>
                </wp:inline>
              </w:drawing>
            </w:r>
            <w:r w:rsidRPr="00C12565">
              <w:rPr>
                <w:rFonts w:ascii="Times New Roman" w:hAnsi="Times New Roman" w:cs="Times New Roman"/>
                <w:sz w:val="18"/>
                <w:szCs w:val="18"/>
              </w:rPr>
              <w:t xml:space="preserve"> – доля несостоявшихся конкурентных закупок от общего количества конкурентных закупок (%);</w:t>
            </w:r>
          </w:p>
          <w:p w14:paraId="156CFF90" w14:textId="77777777" w:rsidR="00EA4A62" w:rsidRPr="00C12565" w:rsidRDefault="00EA4A62" w:rsidP="00EA4A62">
            <w:pPr>
              <w:spacing w:after="0" w:line="240" w:lineRule="auto"/>
              <w:rPr>
                <w:rFonts w:ascii="Times New Roman" w:hAnsi="Times New Roman" w:cs="Times New Roman"/>
                <w:sz w:val="18"/>
                <w:szCs w:val="18"/>
              </w:rPr>
            </w:pPr>
            <w:r w:rsidRPr="00C12565">
              <w:rPr>
                <w:rFonts w:ascii="Times New Roman" w:hAnsi="Times New Roman" w:cs="Times New Roman"/>
              </w:rPr>
              <w:t>N</w:t>
            </w:r>
            <w:r w:rsidRPr="00C12565">
              <w:rPr>
                <w:rFonts w:ascii="Times New Roman" w:hAnsi="Times New Roman" w:cs="Times New Roman"/>
                <w:sz w:val="18"/>
                <w:szCs w:val="18"/>
              </w:rPr>
              <w:t xml:space="preserve"> – количество несостоявшихся конкурентных закупок (признанных несостоявшимися в соответствии с Федеральным законом № 44-ФЗ) (единиц);</w:t>
            </w:r>
          </w:p>
          <w:p w14:paraId="1194F3DC" w14:textId="77777777" w:rsidR="00344116" w:rsidRPr="00C12565" w:rsidRDefault="00EA4A62" w:rsidP="00EA4A62">
            <w:pPr>
              <w:widowControl w:val="0"/>
              <w:autoSpaceDE w:val="0"/>
              <w:autoSpaceDN w:val="0"/>
              <w:adjustRightInd w:val="0"/>
              <w:spacing w:after="0" w:line="240" w:lineRule="auto"/>
              <w:jc w:val="both"/>
              <w:rPr>
                <w:rFonts w:eastAsiaTheme="minorEastAsia" w:cs="Times New Roman"/>
                <w:sz w:val="18"/>
                <w:szCs w:val="18"/>
                <w:lang w:eastAsia="ru-RU"/>
              </w:rPr>
            </w:pPr>
            <w:r w:rsidRPr="00C12565">
              <w:rPr>
                <w:rFonts w:ascii="Times New Roman" w:hAnsi="Times New Roman" w:cs="Times New Roman"/>
              </w:rPr>
              <w:t>K</w:t>
            </w:r>
            <w:r w:rsidRPr="00C12565">
              <w:rPr>
                <w:rFonts w:ascii="Times New Roman" w:hAnsi="Times New Roman" w:cs="Times New Roman"/>
                <w:sz w:val="18"/>
                <w:szCs w:val="18"/>
              </w:rPr>
              <w:t xml:space="preserve"> – общее количество конкурентных закупок (единиц)</w:t>
            </w:r>
          </w:p>
        </w:tc>
        <w:tc>
          <w:tcPr>
            <w:tcW w:w="2268" w:type="dxa"/>
          </w:tcPr>
          <w:p w14:paraId="1A5BE969" w14:textId="77777777" w:rsidR="00344116" w:rsidRPr="006E59DF" w:rsidRDefault="00344116" w:rsidP="00763AE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5316143F" w14:textId="77777777"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14:paraId="4E97125B" w14:textId="77777777" w:rsidTr="009317EC">
        <w:trPr>
          <w:trHeight w:val="332"/>
        </w:trPr>
        <w:tc>
          <w:tcPr>
            <w:tcW w:w="567" w:type="dxa"/>
          </w:tcPr>
          <w:p w14:paraId="35A50F43" w14:textId="77777777" w:rsidR="00344116" w:rsidRPr="00C12565" w:rsidRDefault="00344116" w:rsidP="00804F84">
            <w:pPr>
              <w:jc w:val="center"/>
              <w:rPr>
                <w:rFonts w:ascii="Times New Roman" w:hAnsi="Times New Roman" w:cs="Times New Roman"/>
                <w:sz w:val="18"/>
                <w:szCs w:val="18"/>
              </w:rPr>
            </w:pPr>
            <w:r w:rsidRPr="00C12565">
              <w:rPr>
                <w:rFonts w:ascii="Times New Roman" w:hAnsi="Times New Roman" w:cs="Times New Roman"/>
                <w:sz w:val="18"/>
                <w:szCs w:val="18"/>
              </w:rPr>
              <w:t>3</w:t>
            </w:r>
          </w:p>
        </w:tc>
        <w:tc>
          <w:tcPr>
            <w:tcW w:w="2552" w:type="dxa"/>
          </w:tcPr>
          <w:p w14:paraId="184749B2" w14:textId="77777777" w:rsidR="00144007" w:rsidRPr="00C12565" w:rsidRDefault="00144007" w:rsidP="00144007">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3. </w:t>
            </w:r>
          </w:p>
          <w:p w14:paraId="01E2E8AA" w14:textId="77777777" w:rsidR="00344116" w:rsidRPr="00C12565" w:rsidRDefault="00144007" w:rsidP="00144007">
            <w:pPr>
              <w:spacing w:after="0" w:line="240" w:lineRule="auto"/>
              <w:jc w:val="both"/>
              <w:rPr>
                <w:rFonts w:ascii="Times New Roman" w:hAnsi="Times New Roman" w:cs="Times New Roman"/>
                <w:sz w:val="18"/>
                <w:szCs w:val="18"/>
              </w:rPr>
            </w:pPr>
            <w:r w:rsidRPr="00C12565">
              <w:rPr>
                <w:rFonts w:ascii="Times New Roman" w:hAnsi="Times New Roman" w:cs="Times New Roman"/>
                <w:sz w:val="18"/>
                <w:szCs w:val="18"/>
              </w:rPr>
              <w:t>Доля общей экономии денежных средств по результатам определения поставщиков (подрядчиков, исполнителей)</w:t>
            </w:r>
          </w:p>
        </w:tc>
        <w:tc>
          <w:tcPr>
            <w:tcW w:w="992" w:type="dxa"/>
          </w:tcPr>
          <w:p w14:paraId="790481AB" w14:textId="77777777" w:rsidR="00344116" w:rsidRPr="00C12565"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процент</w:t>
            </w:r>
          </w:p>
        </w:tc>
        <w:tc>
          <w:tcPr>
            <w:tcW w:w="8222" w:type="dxa"/>
          </w:tcPr>
          <w:p w14:paraId="3CEF7B01" w14:textId="77777777" w:rsidR="00344116" w:rsidRPr="00C12565" w:rsidRDefault="00344116" w:rsidP="00B6304A">
            <w:pPr>
              <w:widowControl w:val="0"/>
              <w:autoSpaceDE w:val="0"/>
              <w:autoSpaceDN w:val="0"/>
              <w:adjustRightInd w:val="0"/>
              <w:spacing w:after="0" w:line="240" w:lineRule="auto"/>
              <w:jc w:val="both"/>
              <w:rPr>
                <w:sz w:val="20"/>
                <w:szCs w:val="20"/>
                <w:lang w:eastAsia="ru-RU"/>
              </w:rPr>
            </w:pPr>
            <w:r w:rsidRPr="00C12565">
              <w:rPr>
                <w:noProof/>
                <w:position w:val="-36"/>
                <w:sz w:val="20"/>
                <w:szCs w:val="20"/>
                <w:lang w:eastAsia="ru-RU"/>
              </w:rPr>
              <w:drawing>
                <wp:inline distT="0" distB="0" distL="0" distR="0" wp14:anchorId="48364D93" wp14:editId="664ACEA0">
                  <wp:extent cx="1628775" cy="457200"/>
                  <wp:effectExtent l="0" t="0" r="0" b="0"/>
                  <wp:docPr id="15" name="Рисунок 15"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74090_32781"/>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775" cy="457200"/>
                          </a:xfrm>
                          <a:prstGeom prst="rect">
                            <a:avLst/>
                          </a:prstGeom>
                          <a:noFill/>
                          <a:ln>
                            <a:noFill/>
                          </a:ln>
                        </pic:spPr>
                      </pic:pic>
                    </a:graphicData>
                  </a:graphic>
                </wp:inline>
              </w:drawing>
            </w:r>
          </w:p>
          <w:p w14:paraId="4A4EA5E9" w14:textId="77777777" w:rsidR="00344116" w:rsidRPr="00C12565" w:rsidRDefault="00344116" w:rsidP="00804F84">
            <w:pPr>
              <w:pStyle w:val="ConsPlusNormal"/>
              <w:rPr>
                <w:rFonts w:ascii="Times New Roman" w:hAnsi="Times New Roman" w:cs="Times New Roman"/>
                <w:sz w:val="20"/>
              </w:rPr>
            </w:pPr>
            <w:r w:rsidRPr="00C12565">
              <w:rPr>
                <w:rFonts w:ascii="Times New Roman" w:hAnsi="Times New Roman" w:cs="Times New Roman"/>
                <w:sz w:val="20"/>
              </w:rPr>
              <w:t>где:</w:t>
            </w:r>
          </w:p>
          <w:p w14:paraId="463FBF99" w14:textId="77777777" w:rsidR="00E6132E" w:rsidRPr="00C12565" w:rsidRDefault="00E6132E" w:rsidP="00E6132E">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Эодс</w:t>
            </w:r>
            <w:proofErr w:type="spellEnd"/>
            <w:r w:rsidRPr="00C12565">
              <w:rPr>
                <w:rFonts w:ascii="Times New Roman" w:hAnsi="Times New Roman" w:cs="Times New Roman"/>
              </w:rPr>
              <w:t xml:space="preserve"> </w:t>
            </w:r>
            <w:r w:rsidRPr="00C12565">
              <w:rPr>
                <w:rFonts w:ascii="Times New Roman" w:hAnsi="Times New Roman" w:cs="Times New Roman"/>
                <w:sz w:val="18"/>
                <w:szCs w:val="18"/>
              </w:rPr>
              <w:t>– доля общей экономии денежных средств по результатам определения поставщиков (подрядчиков, исполнителей) (%);</w:t>
            </w:r>
          </w:p>
          <w:p w14:paraId="16A63643" w14:textId="77777777" w:rsidR="00E6132E" w:rsidRPr="00C12565" w:rsidRDefault="00E6132E" w:rsidP="00E6132E">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Эдс</w:t>
            </w:r>
            <w:proofErr w:type="spellEnd"/>
            <w:r w:rsidRPr="00C12565">
              <w:rPr>
                <w:rFonts w:ascii="Times New Roman" w:hAnsi="Times New Roman" w:cs="Times New Roman"/>
                <w:sz w:val="18"/>
                <w:szCs w:val="18"/>
              </w:rPr>
              <w:t xml:space="preserve"> – общая экономия денежных средств по результатам состоявшихся конкурентных закупок (рублей);</w:t>
            </w:r>
          </w:p>
          <w:p w14:paraId="017C6E7A" w14:textId="77777777" w:rsidR="00E6132E" w:rsidRPr="00C12565" w:rsidRDefault="00E6132E" w:rsidP="00E6132E">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rPr>
              <w:lastRenderedPageBreak/>
              <w:drawing>
                <wp:inline distT="0" distB="0" distL="0" distR="0" wp14:anchorId="5EE5C23D" wp14:editId="2F599081">
                  <wp:extent cx="409575" cy="225972"/>
                  <wp:effectExtent l="0" t="0" r="0"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3850" cy="228331"/>
                          </a:xfrm>
                          <a:prstGeom prst="rect">
                            <a:avLst/>
                          </a:prstGeom>
                          <a:noFill/>
                          <a:ln>
                            <a:noFill/>
                          </a:ln>
                        </pic:spPr>
                      </pic:pic>
                    </a:graphicData>
                  </a:graphic>
                </wp:inline>
              </w:drawing>
            </w:r>
            <w:r w:rsidRPr="00C12565">
              <w:rPr>
                <w:rFonts w:ascii="Times New Roman" w:hAnsi="Times New Roman" w:cs="Times New Roman"/>
                <w:sz w:val="18"/>
                <w:szCs w:val="18"/>
              </w:rPr>
              <w:t xml:space="preserve"> – сумма начальных (максимальных) цен контрактов состоявшихся конкурентных закупок (рублей).</w:t>
            </w:r>
          </w:p>
          <w:p w14:paraId="1DA6F266" w14:textId="77777777" w:rsidR="00344116" w:rsidRPr="00C12565" w:rsidRDefault="00E6132E" w:rsidP="00E6132E">
            <w:pPr>
              <w:spacing w:after="0" w:line="240" w:lineRule="auto"/>
              <w:rPr>
                <w:rFonts w:eastAsiaTheme="minorEastAsia" w:cs="Times New Roman"/>
                <w:sz w:val="18"/>
                <w:szCs w:val="18"/>
                <w:lang w:eastAsia="ru-RU"/>
              </w:rPr>
            </w:pPr>
            <w:r w:rsidRPr="00C12565">
              <w:rPr>
                <w:rFonts w:ascii="Times New Roman" w:hAnsi="Times New Roman" w:cs="Times New Roman"/>
                <w:sz w:val="18"/>
                <w:szCs w:val="18"/>
              </w:rPr>
              <w:t>При расчете показателя не учитываются сведения о конкурентных закупках, в извещении об осуществлении которых указана начальная сумма цен единиц товара, работы, услуги, ориентировочное значение цены контракта или максимальное значение цены контракта, определенные в соответствии с частью 24 статьи 22 Федерального закона № 44-ФЗ</w:t>
            </w:r>
          </w:p>
        </w:tc>
        <w:tc>
          <w:tcPr>
            <w:tcW w:w="2268" w:type="dxa"/>
          </w:tcPr>
          <w:p w14:paraId="28ADEFC0" w14:textId="77777777" w:rsidR="00344116" w:rsidRPr="006E59DF" w:rsidRDefault="00344116" w:rsidP="00763AE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Единая автоматизированная система управления закупками Московской области</w:t>
            </w:r>
          </w:p>
        </w:tc>
        <w:tc>
          <w:tcPr>
            <w:tcW w:w="1417" w:type="dxa"/>
            <w:tcBorders>
              <w:right w:val="single" w:sz="4" w:space="0" w:color="auto"/>
            </w:tcBorders>
          </w:tcPr>
          <w:p w14:paraId="33D35CAC" w14:textId="77777777"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14:paraId="20B04F63" w14:textId="77777777" w:rsidTr="009317EC">
        <w:trPr>
          <w:trHeight w:val="332"/>
        </w:trPr>
        <w:tc>
          <w:tcPr>
            <w:tcW w:w="567" w:type="dxa"/>
          </w:tcPr>
          <w:p w14:paraId="14A8036B" w14:textId="77777777" w:rsidR="00344116" w:rsidRPr="00C12565" w:rsidRDefault="00344116" w:rsidP="00804F84">
            <w:pPr>
              <w:jc w:val="center"/>
              <w:rPr>
                <w:rFonts w:ascii="Times New Roman" w:hAnsi="Times New Roman" w:cs="Times New Roman"/>
                <w:sz w:val="18"/>
                <w:szCs w:val="18"/>
              </w:rPr>
            </w:pPr>
            <w:r w:rsidRPr="00C12565">
              <w:rPr>
                <w:rFonts w:ascii="Times New Roman" w:hAnsi="Times New Roman" w:cs="Times New Roman"/>
                <w:sz w:val="18"/>
                <w:szCs w:val="18"/>
              </w:rPr>
              <w:t>4</w:t>
            </w:r>
          </w:p>
        </w:tc>
        <w:tc>
          <w:tcPr>
            <w:tcW w:w="2552" w:type="dxa"/>
          </w:tcPr>
          <w:p w14:paraId="0C97CD48" w14:textId="77777777" w:rsidR="0054208E" w:rsidRPr="00C12565" w:rsidRDefault="0054208E" w:rsidP="0054208E">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4. </w:t>
            </w:r>
          </w:p>
          <w:p w14:paraId="36AAF97B" w14:textId="77777777" w:rsidR="00344116" w:rsidRPr="00C12565" w:rsidRDefault="0054208E" w:rsidP="0054208E">
            <w:pPr>
              <w:spacing w:after="0" w:line="240" w:lineRule="auto"/>
              <w:rPr>
                <w:rFonts w:ascii="Times New Roman" w:eastAsiaTheme="minorEastAsia" w:hAnsi="Times New Roman" w:cs="Times New Roman"/>
                <w:i/>
                <w:sz w:val="18"/>
                <w:szCs w:val="18"/>
                <w:lang w:eastAsia="ru-RU"/>
              </w:rPr>
            </w:pPr>
            <w:r w:rsidRPr="00C12565">
              <w:rPr>
                <w:rFonts w:ascii="Times New Roman" w:hAnsi="Times New Roman" w:cs="Times New Roman"/>
                <w:sz w:val="18"/>
                <w:szCs w:val="18"/>
              </w:rPr>
              <w:t>Доля закупок среди субъектов малого предпринимательства, социально ориентированных некоммерческих организаций</w:t>
            </w:r>
          </w:p>
        </w:tc>
        <w:tc>
          <w:tcPr>
            <w:tcW w:w="992" w:type="dxa"/>
          </w:tcPr>
          <w:p w14:paraId="5831B19C" w14:textId="77777777" w:rsidR="00344116" w:rsidRPr="00C12565"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процент</w:t>
            </w:r>
          </w:p>
        </w:tc>
        <w:tc>
          <w:tcPr>
            <w:tcW w:w="8222" w:type="dxa"/>
          </w:tcPr>
          <w:p w14:paraId="057783EB" w14:textId="77777777" w:rsidR="00B63AA5" w:rsidRPr="00C12565" w:rsidRDefault="00B63AA5" w:rsidP="00B6304A">
            <w:pPr>
              <w:spacing w:after="0" w:line="240" w:lineRule="auto"/>
              <w:jc w:val="center"/>
            </w:pPr>
            <w:r w:rsidRPr="00C12565">
              <w:rPr>
                <w:noProof/>
                <w:lang w:eastAsia="ru-RU"/>
              </w:rPr>
              <w:drawing>
                <wp:inline distT="0" distB="0" distL="0" distR="0" wp14:anchorId="1A095F63" wp14:editId="749D071E">
                  <wp:extent cx="2000250"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0" cy="476250"/>
                          </a:xfrm>
                          <a:prstGeom prst="rect">
                            <a:avLst/>
                          </a:prstGeom>
                          <a:noFill/>
                          <a:ln>
                            <a:noFill/>
                          </a:ln>
                        </pic:spPr>
                      </pic:pic>
                    </a:graphicData>
                  </a:graphic>
                </wp:inline>
              </w:drawing>
            </w:r>
          </w:p>
          <w:p w14:paraId="550C8478" w14:textId="77777777" w:rsidR="00B63AA5" w:rsidRPr="00C12565" w:rsidRDefault="00B63AA5" w:rsidP="008A6A25">
            <w:pPr>
              <w:spacing w:after="0"/>
            </w:pPr>
            <w:r w:rsidRPr="00C12565">
              <w:t>где:</w:t>
            </w:r>
          </w:p>
          <w:p w14:paraId="5C42CEFA" w14:textId="77777777" w:rsidR="00B63AA5" w:rsidRPr="00C12565" w:rsidRDefault="00B63AA5" w:rsidP="00B63AA5">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rPr>
              <w:drawing>
                <wp:inline distT="0" distB="0" distL="0" distR="0" wp14:anchorId="472705E8" wp14:editId="3F1A606F">
                  <wp:extent cx="409575" cy="2762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575" cy="276225"/>
                          </a:xfrm>
                          <a:prstGeom prst="rect">
                            <a:avLst/>
                          </a:prstGeom>
                          <a:noFill/>
                          <a:ln>
                            <a:noFill/>
                          </a:ln>
                        </pic:spPr>
                      </pic:pic>
                    </a:graphicData>
                  </a:graphic>
                </wp:inline>
              </w:drawing>
            </w:r>
            <w:r w:rsidRPr="00C12565">
              <w:rPr>
                <w:rFonts w:ascii="Times New Roman" w:hAnsi="Times New Roman" w:cs="Times New Roman"/>
                <w:sz w:val="18"/>
                <w:szCs w:val="18"/>
              </w:rPr>
              <w:t xml:space="preserve"> – доля закупок, осуществленных у субъектов малого предпринимательства (далее – СМП), социально ориентированных некоммерческих организаций (далее – СОНО) (%);</w:t>
            </w:r>
          </w:p>
          <w:p w14:paraId="0A0B2F6E" w14:textId="77777777" w:rsidR="00B63AA5" w:rsidRPr="00C12565" w:rsidRDefault="00B63AA5" w:rsidP="00B63AA5">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rPr>
              <w:drawing>
                <wp:inline distT="0" distB="0" distL="0" distR="0" wp14:anchorId="71F26347" wp14:editId="7AD79CA4">
                  <wp:extent cx="453542" cy="241889"/>
                  <wp:effectExtent l="0" t="0" r="3810"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0553" cy="245628"/>
                          </a:xfrm>
                          <a:prstGeom prst="rect">
                            <a:avLst/>
                          </a:prstGeom>
                          <a:noFill/>
                          <a:ln>
                            <a:noFill/>
                          </a:ln>
                        </pic:spPr>
                      </pic:pic>
                    </a:graphicData>
                  </a:graphic>
                </wp:inline>
              </w:drawing>
            </w:r>
            <w:r w:rsidRPr="00C12565">
              <w:rPr>
                <w:rFonts w:ascii="Times New Roman" w:hAnsi="Times New Roman" w:cs="Times New Roman"/>
                <w:sz w:val="18"/>
                <w:szCs w:val="18"/>
              </w:rPr>
              <w:t xml:space="preserve"> – сумма контрактов, заключенных с СМП, СОНО при осуществлении закупок, в извещения об осуществлении которых установлено ограничение, предусмотренное часть. 2 статьи 30 Федерального закона № 44-ФЗ (рублей);</w:t>
            </w:r>
          </w:p>
          <w:p w14:paraId="6A2743EF" w14:textId="77777777" w:rsidR="00B63AA5" w:rsidRPr="00C12565" w:rsidRDefault="00B63AA5" w:rsidP="00B63AA5">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rPr>
              <w:drawing>
                <wp:inline distT="0" distB="0" distL="0" distR="0" wp14:anchorId="3CA1378A" wp14:editId="0FDC7BA2">
                  <wp:extent cx="409575" cy="234043"/>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12350" cy="235628"/>
                          </a:xfrm>
                          <a:prstGeom prst="rect">
                            <a:avLst/>
                          </a:prstGeom>
                          <a:noFill/>
                          <a:ln>
                            <a:noFill/>
                          </a:ln>
                        </pic:spPr>
                      </pic:pic>
                    </a:graphicData>
                  </a:graphic>
                </wp:inline>
              </w:drawing>
            </w:r>
            <w:r w:rsidRPr="00C12565">
              <w:rPr>
                <w:rFonts w:ascii="Times New Roman" w:hAnsi="Times New Roman" w:cs="Times New Roman"/>
                <w:sz w:val="18"/>
                <w:szCs w:val="18"/>
              </w:rPr>
              <w:t xml:space="preserve"> – объем привлечения в отчетном году субподрядчиков и соисполнителей из числа СМП и СОНО к исполнению контрактов, заключенных при осуществлении закупок, в  извещениях об осуществлении которых установлено требование в соответствии с частью 5 статьи 30 Федерального закона № 44-ФЗ (рублей);</w:t>
            </w:r>
          </w:p>
          <w:p w14:paraId="7F6611C5" w14:textId="77777777" w:rsidR="00344116" w:rsidRPr="00C12565" w:rsidRDefault="00B63AA5" w:rsidP="00B63AA5">
            <w:pPr>
              <w:widowControl w:val="0"/>
              <w:autoSpaceDE w:val="0"/>
              <w:autoSpaceDN w:val="0"/>
              <w:adjustRightInd w:val="0"/>
              <w:spacing w:after="0"/>
              <w:jc w:val="both"/>
              <w:rPr>
                <w:rFonts w:eastAsiaTheme="minorEastAsia" w:cs="Times New Roman"/>
                <w:sz w:val="18"/>
                <w:szCs w:val="18"/>
                <w:lang w:eastAsia="ru-RU"/>
              </w:rPr>
            </w:pPr>
            <w:r w:rsidRPr="00C12565">
              <w:rPr>
                <w:rFonts w:ascii="Times New Roman" w:hAnsi="Times New Roman" w:cs="Times New Roman"/>
                <w:noProof/>
                <w:lang w:eastAsia="ru-RU"/>
              </w:rPr>
              <w:t>С</w:t>
            </w:r>
            <w:r w:rsidRPr="00C12565">
              <w:rPr>
                <w:rFonts w:ascii="Times New Roman" w:hAnsi="Times New Roman" w:cs="Times New Roman"/>
                <w:noProof/>
                <w:vertAlign w:val="subscript"/>
                <w:lang w:eastAsia="ru-RU"/>
              </w:rPr>
              <w:t>го</w:t>
            </w:r>
            <w:r w:rsidRPr="00C12565">
              <w:rPr>
                <w:rFonts w:ascii="Times New Roman" w:hAnsi="Times New Roman" w:cs="Times New Roman"/>
              </w:rPr>
              <w:t xml:space="preserve"> –</w:t>
            </w:r>
            <w:r w:rsidRPr="00C12565">
              <w:t xml:space="preserve"> </w:t>
            </w:r>
            <w:r w:rsidRPr="00C12565">
              <w:rPr>
                <w:rFonts w:ascii="Times New Roman" w:hAnsi="Times New Roman" w:cs="Times New Roman"/>
                <w:sz w:val="18"/>
                <w:szCs w:val="18"/>
              </w:rPr>
              <w:t>совокупный годовой объем закупок, определенный с учетом части 1.1 статьи 30 Федерального закона № 44-ФЗ (рублей)</w:t>
            </w:r>
          </w:p>
        </w:tc>
        <w:tc>
          <w:tcPr>
            <w:tcW w:w="2268" w:type="dxa"/>
          </w:tcPr>
          <w:p w14:paraId="09C4ACA1" w14:textId="77777777" w:rsidR="00344116" w:rsidRPr="006E59DF" w:rsidRDefault="00344116" w:rsidP="00B6304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591F4BEB" w14:textId="77777777"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E167BC" w:rsidRPr="006E59DF" w14:paraId="252B6D5D" w14:textId="77777777" w:rsidTr="009317EC">
        <w:trPr>
          <w:trHeight w:val="332"/>
        </w:trPr>
        <w:tc>
          <w:tcPr>
            <w:tcW w:w="567" w:type="dxa"/>
          </w:tcPr>
          <w:p w14:paraId="26E25AB7" w14:textId="77777777" w:rsidR="00E167BC" w:rsidRPr="006E59DF" w:rsidRDefault="00E167BC" w:rsidP="00804F84">
            <w:pPr>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2552" w:type="dxa"/>
          </w:tcPr>
          <w:p w14:paraId="54BED879" w14:textId="77777777" w:rsidR="00E167BC" w:rsidRPr="00C12565" w:rsidRDefault="00E167BC" w:rsidP="00E167BC">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5. </w:t>
            </w:r>
          </w:p>
          <w:p w14:paraId="38838A6D" w14:textId="77777777" w:rsidR="00E167BC" w:rsidRPr="00C12565" w:rsidRDefault="00E167BC" w:rsidP="00E167BC">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Доля стоимости контрактов, заключенных с единственным поставщиком по несостоявшимся закупкам</w:t>
            </w:r>
          </w:p>
          <w:p w14:paraId="296243BA" w14:textId="77777777" w:rsidR="00E167BC" w:rsidRPr="00C12565" w:rsidRDefault="00E167BC" w:rsidP="000F00DB">
            <w:pPr>
              <w:ind w:left="-39" w:right="146"/>
            </w:pPr>
          </w:p>
        </w:tc>
        <w:tc>
          <w:tcPr>
            <w:tcW w:w="992" w:type="dxa"/>
          </w:tcPr>
          <w:p w14:paraId="39CCFF07" w14:textId="77777777" w:rsidR="00E167BC" w:rsidRPr="00C12565" w:rsidRDefault="00E167BC" w:rsidP="00E167BC">
            <w:pPr>
              <w:widowControl w:val="0"/>
              <w:autoSpaceDE w:val="0"/>
              <w:autoSpaceDN w:val="0"/>
              <w:adjustRightInd w:val="0"/>
              <w:jc w:val="center"/>
            </w:pPr>
            <w:r w:rsidRPr="00C12565">
              <w:rPr>
                <w:rFonts w:ascii="Times New Roman" w:eastAsiaTheme="minorEastAsia" w:hAnsi="Times New Roman" w:cs="Times New Roman"/>
                <w:sz w:val="18"/>
                <w:szCs w:val="18"/>
                <w:lang w:eastAsia="ru-RU"/>
              </w:rPr>
              <w:t>процент</w:t>
            </w:r>
          </w:p>
        </w:tc>
        <w:tc>
          <w:tcPr>
            <w:tcW w:w="8222" w:type="dxa"/>
          </w:tcPr>
          <w:p w14:paraId="08607BD3" w14:textId="77777777" w:rsidR="00E167BC" w:rsidRPr="00C12565" w:rsidRDefault="00E167BC" w:rsidP="00183A4E">
            <w:pPr>
              <w:spacing w:after="0"/>
            </w:pPr>
            <m:oMathPara>
              <m:oMath>
                <m:r>
                  <w:rPr>
                    <w:rFonts w:ascii="Cambria Math" w:hAnsi="Cambria Math"/>
                  </w:rPr>
                  <m:t>Дцк=</m:t>
                </m:r>
                <m:f>
                  <m:fPr>
                    <m:ctrlPr>
                      <w:rPr>
                        <w:rFonts w:ascii="Cambria Math" w:hAnsi="Cambria Math"/>
                        <w:i/>
                      </w:rPr>
                    </m:ctrlPr>
                  </m:fPr>
                  <m:num>
                    <m:r>
                      <w:rPr>
                        <w:rFonts w:ascii="Cambria Math" w:hAnsi="Cambria Math"/>
                      </w:rPr>
                      <m:t>ЦКедп</m:t>
                    </m:r>
                  </m:num>
                  <m:den>
                    <m:r>
                      <w:rPr>
                        <w:rFonts w:ascii="Cambria Math" w:hAnsi="Cambria Math"/>
                      </w:rPr>
                      <m:t>НМЦК</m:t>
                    </m:r>
                  </m:den>
                </m:f>
                <m:r>
                  <w:rPr>
                    <w:rFonts w:ascii="Cambria Math" w:hAnsi="Cambria Math"/>
                  </w:rPr>
                  <m:t>*100%</m:t>
                </m:r>
              </m:oMath>
            </m:oMathPara>
          </w:p>
          <w:p w14:paraId="787AFDAE" w14:textId="77777777" w:rsidR="00E167BC" w:rsidRPr="00C12565" w:rsidRDefault="00E167BC" w:rsidP="00183A4E">
            <w:pPr>
              <w:spacing w:after="0" w:line="240" w:lineRule="auto"/>
            </w:pPr>
            <w:r w:rsidRPr="00C12565">
              <w:t>где:</w:t>
            </w:r>
          </w:p>
          <w:p w14:paraId="2162E69C" w14:textId="77777777" w:rsidR="00E167BC" w:rsidRPr="00C12565" w:rsidRDefault="00E167BC" w:rsidP="00E167BC">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Дцк</w:t>
            </w:r>
            <w:proofErr w:type="spellEnd"/>
            <w:r w:rsidRPr="00C12565">
              <w:rPr>
                <w:rFonts w:ascii="Times New Roman" w:hAnsi="Times New Roman" w:cs="Times New Roman"/>
              </w:rPr>
              <w:t xml:space="preserve"> –</w:t>
            </w:r>
            <w:r w:rsidRPr="00C12565">
              <w:rPr>
                <w:rFonts w:ascii="Times New Roman" w:hAnsi="Times New Roman" w:cs="Times New Roman"/>
                <w:sz w:val="18"/>
                <w:szCs w:val="18"/>
              </w:rPr>
              <w:t xml:space="preserve"> доля стоимости контрактов, заключенных с единственным поставщиком по несостоявшимся закупкам (%);</w:t>
            </w:r>
          </w:p>
          <w:p w14:paraId="6A35C5D0" w14:textId="77777777" w:rsidR="00E167BC" w:rsidRPr="00C12565" w:rsidRDefault="00E167BC" w:rsidP="00E167BC">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ЦКедп</w:t>
            </w:r>
            <w:proofErr w:type="spellEnd"/>
            <w:r w:rsidRPr="00C12565">
              <w:rPr>
                <w:rFonts w:ascii="Times New Roman" w:hAnsi="Times New Roman" w:cs="Times New Roman"/>
              </w:rPr>
              <w:t xml:space="preserve"> </w:t>
            </w:r>
            <w:r w:rsidRPr="00C12565">
              <w:rPr>
                <w:rFonts w:ascii="Times New Roman" w:hAnsi="Times New Roman" w:cs="Times New Roman"/>
                <w:sz w:val="18"/>
                <w:szCs w:val="18"/>
              </w:rPr>
              <w:t>– сумма цен контрактов, заключенных с единственным поставщиком (подрядчиком, исполнителем) в соответствии с пунктом 25 части 1 статьи 93 Федерального закона № 44-ФЗ в текущем финансовом году (рублей);</w:t>
            </w:r>
          </w:p>
          <w:p w14:paraId="2BF29FEB" w14:textId="77777777" w:rsidR="00E167BC" w:rsidRPr="00C12565" w:rsidRDefault="00E167BC" w:rsidP="00E167BC">
            <w:pPr>
              <w:spacing w:after="0" w:line="240" w:lineRule="auto"/>
            </w:pPr>
            <w:r w:rsidRPr="00C12565">
              <w:rPr>
                <w:rFonts w:ascii="Times New Roman" w:hAnsi="Times New Roman" w:cs="Times New Roman"/>
              </w:rPr>
              <w:t>НМЦК – сумма начальных (максимальных) цен контрактов, начальных сумм цен единиц товара, р</w:t>
            </w:r>
            <w:r w:rsidRPr="00C12565">
              <w:rPr>
                <w:rFonts w:ascii="Times New Roman" w:hAnsi="Times New Roman" w:cs="Times New Roman"/>
                <w:sz w:val="18"/>
                <w:szCs w:val="18"/>
              </w:rPr>
              <w:t>аботы, услуги конкурентных закупок, при осуществлении которых были заключены контракты в текущем финансовом году (рублей)</w:t>
            </w:r>
          </w:p>
        </w:tc>
        <w:tc>
          <w:tcPr>
            <w:tcW w:w="2268" w:type="dxa"/>
          </w:tcPr>
          <w:p w14:paraId="15EDCEAB" w14:textId="77777777" w:rsidR="00E167BC" w:rsidRPr="006E59DF" w:rsidRDefault="00E167BC" w:rsidP="00B6304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5F1E36DC" w14:textId="77777777" w:rsidR="00E167BC" w:rsidRPr="006E59DF" w:rsidRDefault="00E167BC"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86541B" w:rsidRPr="006E59DF" w14:paraId="53038A9F" w14:textId="77777777" w:rsidTr="009317EC">
        <w:trPr>
          <w:trHeight w:val="332"/>
        </w:trPr>
        <w:tc>
          <w:tcPr>
            <w:tcW w:w="567" w:type="dxa"/>
          </w:tcPr>
          <w:p w14:paraId="0E0F61A7" w14:textId="77777777" w:rsidR="0086541B" w:rsidRPr="006E59DF" w:rsidRDefault="00C3178B" w:rsidP="00804F84">
            <w:pPr>
              <w:jc w:val="center"/>
              <w:rPr>
                <w:rFonts w:ascii="Times New Roman" w:hAnsi="Times New Roman" w:cs="Times New Roman"/>
                <w:sz w:val="18"/>
                <w:szCs w:val="18"/>
              </w:rPr>
            </w:pPr>
            <w:r>
              <w:rPr>
                <w:rFonts w:ascii="Times New Roman" w:hAnsi="Times New Roman" w:cs="Times New Roman"/>
                <w:sz w:val="18"/>
                <w:szCs w:val="18"/>
              </w:rPr>
              <w:t>6</w:t>
            </w:r>
          </w:p>
        </w:tc>
        <w:tc>
          <w:tcPr>
            <w:tcW w:w="2552" w:type="dxa"/>
          </w:tcPr>
          <w:p w14:paraId="7F220779"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6. </w:t>
            </w:r>
          </w:p>
          <w:p w14:paraId="5785BBEB" w14:textId="77777777" w:rsidR="0086541B" w:rsidRPr="00C12565" w:rsidRDefault="0086541B" w:rsidP="0086541B">
            <w:pPr>
              <w:spacing w:after="0" w:line="240" w:lineRule="auto"/>
            </w:pPr>
            <w:r w:rsidRPr="00C12565">
              <w:rPr>
                <w:rFonts w:ascii="Times New Roman" w:hAnsi="Times New Roman" w:cs="Times New Roman"/>
                <w:sz w:val="18"/>
                <w:szCs w:val="18"/>
              </w:rPr>
              <w:t>Доля общей экономии денежных средств по результатам осуществления конкурентных закупок</w:t>
            </w:r>
            <w:r w:rsidRPr="00C12565">
              <w:t xml:space="preserve"> </w:t>
            </w:r>
          </w:p>
        </w:tc>
        <w:tc>
          <w:tcPr>
            <w:tcW w:w="992" w:type="dxa"/>
          </w:tcPr>
          <w:p w14:paraId="40871617" w14:textId="77777777" w:rsidR="0086541B" w:rsidRPr="00C12565" w:rsidRDefault="0086541B" w:rsidP="000F00DB">
            <w:r w:rsidRPr="00C12565">
              <w:rPr>
                <w:rFonts w:ascii="Times New Roman" w:eastAsiaTheme="minorEastAsia" w:hAnsi="Times New Roman" w:cs="Times New Roman"/>
                <w:sz w:val="18"/>
                <w:szCs w:val="18"/>
                <w:lang w:eastAsia="ru-RU"/>
              </w:rPr>
              <w:t>процент</w:t>
            </w:r>
          </w:p>
        </w:tc>
        <w:tc>
          <w:tcPr>
            <w:tcW w:w="8222" w:type="dxa"/>
          </w:tcPr>
          <w:p w14:paraId="19674387" w14:textId="77777777" w:rsidR="0086541B" w:rsidRPr="00C12565" w:rsidRDefault="0086541B" w:rsidP="000F00DB">
            <m:oMathPara>
              <m:oMath>
                <m:r>
                  <w:rPr>
                    <w:rFonts w:ascii="Cambria Math" w:hAnsi="Cambria Math"/>
                  </w:rPr>
                  <m:t>Оэдс=</m:t>
                </m:r>
                <m:f>
                  <m:fPr>
                    <m:ctrlPr>
                      <w:rPr>
                        <w:rFonts w:ascii="Cambria Math" w:hAnsi="Cambria Math"/>
                        <w:i/>
                      </w:rPr>
                    </m:ctrlPr>
                  </m:fPr>
                  <m:num>
                    <m:r>
                      <w:rPr>
                        <w:rFonts w:ascii="Cambria Math" w:hAnsi="Cambria Math"/>
                      </w:rPr>
                      <m:t>Эдс</m:t>
                    </m:r>
                  </m:num>
                  <m:den>
                    <m:r>
                      <w:rPr>
                        <w:rFonts w:ascii="Cambria Math" w:hAnsi="Cambria Math"/>
                      </w:rPr>
                      <m:t>НМЦК</m:t>
                    </m:r>
                  </m:den>
                </m:f>
                <m:r>
                  <w:rPr>
                    <w:rFonts w:ascii="Cambria Math" w:hAnsi="Cambria Math"/>
                  </w:rPr>
                  <m:t>*100%</m:t>
                </m:r>
              </m:oMath>
            </m:oMathPara>
          </w:p>
          <w:p w14:paraId="29965D59" w14:textId="77777777" w:rsidR="0086541B" w:rsidRPr="00C12565" w:rsidRDefault="0086541B" w:rsidP="00183A4E">
            <w:pPr>
              <w:spacing w:after="0" w:line="240" w:lineRule="auto"/>
            </w:pPr>
            <w:r w:rsidRPr="00C12565">
              <w:t>где:</w:t>
            </w:r>
          </w:p>
          <w:p w14:paraId="0887E7DE" w14:textId="77777777" w:rsidR="0086541B" w:rsidRPr="00C12565" w:rsidRDefault="0086541B" w:rsidP="0086541B">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lastRenderedPageBreak/>
              <w:t>Оэдс</w:t>
            </w:r>
            <w:proofErr w:type="spellEnd"/>
            <w:r w:rsidRPr="00C12565">
              <w:rPr>
                <w:rFonts w:ascii="Times New Roman" w:hAnsi="Times New Roman" w:cs="Times New Roman"/>
                <w:sz w:val="18"/>
                <w:szCs w:val="18"/>
              </w:rPr>
              <w:t xml:space="preserve"> – доля общей экономии денежных средств по результатам осуществления конкурентных закупок (%);</w:t>
            </w:r>
          </w:p>
          <w:p w14:paraId="60D6DC87" w14:textId="77777777" w:rsidR="0086541B" w:rsidRPr="00C12565" w:rsidRDefault="0086541B" w:rsidP="0086541B">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Эдс</w:t>
            </w:r>
            <w:proofErr w:type="spellEnd"/>
            <w:r w:rsidRPr="00C12565">
              <w:rPr>
                <w:rFonts w:ascii="Times New Roman" w:hAnsi="Times New Roman" w:cs="Times New Roman"/>
              </w:rPr>
              <w:t xml:space="preserve"> </w:t>
            </w:r>
            <w:r w:rsidRPr="00C12565">
              <w:rPr>
                <w:rFonts w:ascii="Times New Roman" w:hAnsi="Times New Roman" w:cs="Times New Roman"/>
                <w:sz w:val="18"/>
                <w:szCs w:val="18"/>
              </w:rPr>
              <w:t>– экономия денежных средств по результатам осуществления конкурентных закупок в текущем финансовом году (рублей);</w:t>
            </w:r>
          </w:p>
          <w:p w14:paraId="2DD71FAE"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rPr>
              <w:t>НМЦК</w:t>
            </w:r>
            <w:r w:rsidRPr="00C12565">
              <w:rPr>
                <w:rFonts w:ascii="Times New Roman" w:hAnsi="Times New Roman" w:cs="Times New Roman"/>
                <w:sz w:val="18"/>
                <w:szCs w:val="18"/>
              </w:rPr>
              <w:t xml:space="preserve"> – общая сумма начальных (максимальных) цен контрактов (в части финансового обеспечения на текущий финансовый год), заключенных в текущем финансовом году (рублей).</w:t>
            </w:r>
          </w:p>
          <w:p w14:paraId="30E71A9F"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Расчет </w:t>
            </w:r>
            <w:proofErr w:type="spellStart"/>
            <w:r w:rsidRPr="00C12565">
              <w:rPr>
                <w:rFonts w:ascii="Times New Roman" w:hAnsi="Times New Roman" w:cs="Times New Roman"/>
                <w:sz w:val="18"/>
                <w:szCs w:val="18"/>
              </w:rPr>
              <w:t>Эдс</w:t>
            </w:r>
            <w:proofErr w:type="spellEnd"/>
            <w:r w:rsidRPr="00C12565">
              <w:rPr>
                <w:rFonts w:ascii="Times New Roman" w:hAnsi="Times New Roman" w:cs="Times New Roman"/>
                <w:sz w:val="18"/>
                <w:szCs w:val="18"/>
              </w:rPr>
              <w:t xml:space="preserve"> осуществляется по следующей формуле:</w:t>
            </w:r>
          </w:p>
          <w:p w14:paraId="2CF51962" w14:textId="77777777" w:rsidR="0086541B" w:rsidRPr="00C12565" w:rsidRDefault="0086541B" w:rsidP="00183A4E">
            <w:pPr>
              <w:spacing w:after="0"/>
            </w:pPr>
            <m:oMathPara>
              <m:oMath>
                <m:r>
                  <w:rPr>
                    <w:rFonts w:ascii="Cambria Math" w:hAnsi="Cambria Math"/>
                  </w:rPr>
                  <m:t>Эдс=НМЦК-ЦК</m:t>
                </m:r>
              </m:oMath>
            </m:oMathPara>
          </w:p>
          <w:p w14:paraId="51DB935A" w14:textId="77777777" w:rsidR="0086541B" w:rsidRPr="00C12565" w:rsidRDefault="0086541B" w:rsidP="00183A4E">
            <w:pPr>
              <w:spacing w:after="0" w:line="240" w:lineRule="auto"/>
            </w:pPr>
            <w:r w:rsidRPr="00C12565">
              <w:t>где:</w:t>
            </w:r>
          </w:p>
          <w:p w14:paraId="6FB0B9DC"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rPr>
              <w:t>НМЦК</w:t>
            </w:r>
            <w:r w:rsidRPr="00C12565">
              <w:rPr>
                <w:rFonts w:ascii="Times New Roman" w:hAnsi="Times New Roman" w:cs="Times New Roman"/>
                <w:sz w:val="18"/>
                <w:szCs w:val="18"/>
              </w:rPr>
              <w:t xml:space="preserve"> – сумма начальных (максимальных) цен контрактов (в части финансового обеспечения на текущий финансовый год), заключенных в текущем финансовом году;</w:t>
            </w:r>
          </w:p>
          <w:p w14:paraId="69D728C7"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rPr>
              <w:t>ЦК</w:t>
            </w:r>
            <w:r w:rsidRPr="00C12565">
              <w:rPr>
                <w:rFonts w:ascii="Times New Roman" w:hAnsi="Times New Roman" w:cs="Times New Roman"/>
                <w:sz w:val="18"/>
                <w:szCs w:val="18"/>
              </w:rPr>
              <w:t xml:space="preserve"> – сумма цен контрактов (в части финансового обеспечения закупки на текущий финансовый год), заключенных в текущем финансовом году. В случае, если в рамках осуществления закупки имело место заключение нескольких контрактов в соответствии с частью 17.1 статьи 95 Федерального закона № 44-ФЗ, расчет осуществляется с учетом частичного исполнения расторгнутых контрактов.</w:t>
            </w:r>
          </w:p>
          <w:p w14:paraId="7E443DDF" w14:textId="77777777" w:rsidR="0086541B" w:rsidRPr="00C12565" w:rsidRDefault="0086541B" w:rsidP="0086541B">
            <w:pPr>
              <w:spacing w:after="0" w:line="240" w:lineRule="auto"/>
            </w:pPr>
            <w:r w:rsidRPr="00C12565">
              <w:rPr>
                <w:rFonts w:ascii="Times New Roman" w:hAnsi="Times New Roman" w:cs="Times New Roman"/>
                <w:sz w:val="18"/>
                <w:szCs w:val="18"/>
              </w:rPr>
              <w:t>При расчете показателя не учитываются сведения о конкурентных закупках, в извещении об осуществлении которых указана начальная сумма цен единиц товара, работы, услуги, ориентировочное значение цены контракта или максимальное</w:t>
            </w:r>
            <w:r w:rsidRPr="00C12565">
              <w:t xml:space="preserve"> </w:t>
            </w:r>
            <w:r w:rsidRPr="00C12565">
              <w:rPr>
                <w:rFonts w:ascii="Times New Roman" w:hAnsi="Times New Roman" w:cs="Times New Roman"/>
                <w:sz w:val="18"/>
                <w:szCs w:val="18"/>
              </w:rPr>
              <w:t>значение цены контракта определенные в соответствии с частью 24 статьи 22 Федерального закона № 44-ФЗ</w:t>
            </w:r>
          </w:p>
        </w:tc>
        <w:tc>
          <w:tcPr>
            <w:tcW w:w="2268" w:type="dxa"/>
          </w:tcPr>
          <w:p w14:paraId="1B067D37" w14:textId="77777777" w:rsidR="0086541B" w:rsidRPr="006E59DF" w:rsidRDefault="0086541B" w:rsidP="00B6304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 xml:space="preserve">Единая автоматизированная система управления закупками Московской </w:t>
            </w:r>
            <w:r w:rsidRPr="006E59DF">
              <w:rPr>
                <w:rFonts w:ascii="Times New Roman" w:hAnsi="Times New Roman" w:cs="Times New Roman"/>
                <w:sz w:val="18"/>
                <w:szCs w:val="18"/>
              </w:rPr>
              <w:lastRenderedPageBreak/>
              <w:t>области</w:t>
            </w:r>
          </w:p>
        </w:tc>
        <w:tc>
          <w:tcPr>
            <w:tcW w:w="1417" w:type="dxa"/>
            <w:tcBorders>
              <w:right w:val="single" w:sz="4" w:space="0" w:color="auto"/>
            </w:tcBorders>
          </w:tcPr>
          <w:p w14:paraId="62FE5B5B" w14:textId="77777777" w:rsidR="0086541B" w:rsidRPr="006E59DF" w:rsidRDefault="0086541B"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Ежеквартально</w:t>
            </w:r>
          </w:p>
        </w:tc>
      </w:tr>
      <w:tr w:rsidR="009E12BD" w:rsidRPr="006E59DF" w14:paraId="0769E0C4" w14:textId="77777777" w:rsidTr="009317EC">
        <w:trPr>
          <w:trHeight w:val="332"/>
        </w:trPr>
        <w:tc>
          <w:tcPr>
            <w:tcW w:w="567" w:type="dxa"/>
          </w:tcPr>
          <w:p w14:paraId="49E9EA6D" w14:textId="77777777" w:rsidR="009E12BD" w:rsidRPr="00C3178B" w:rsidRDefault="009E12BD" w:rsidP="009E12BD">
            <w:pPr>
              <w:jc w:val="center"/>
              <w:rPr>
                <w:rFonts w:ascii="Times New Roman" w:hAnsi="Times New Roman" w:cs="Times New Roman"/>
                <w:sz w:val="18"/>
                <w:szCs w:val="18"/>
              </w:rPr>
            </w:pPr>
            <w:r w:rsidRPr="00C3178B">
              <w:rPr>
                <w:rFonts w:ascii="Times New Roman" w:hAnsi="Times New Roman" w:cs="Times New Roman"/>
                <w:sz w:val="18"/>
                <w:szCs w:val="18"/>
              </w:rPr>
              <w:t>7</w:t>
            </w:r>
          </w:p>
        </w:tc>
        <w:tc>
          <w:tcPr>
            <w:tcW w:w="2552" w:type="dxa"/>
          </w:tcPr>
          <w:p w14:paraId="2DD32A52"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7. </w:t>
            </w:r>
          </w:p>
          <w:p w14:paraId="190B53A6"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Среднее количество участников состоявшихся закупок</w:t>
            </w:r>
          </w:p>
        </w:tc>
        <w:tc>
          <w:tcPr>
            <w:tcW w:w="992" w:type="dxa"/>
          </w:tcPr>
          <w:p w14:paraId="6294C232" w14:textId="77777777" w:rsidR="009E12BD" w:rsidRPr="00C12565" w:rsidRDefault="009E12BD" w:rsidP="009E12BD">
            <w:pP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единица</w:t>
            </w:r>
          </w:p>
        </w:tc>
        <w:tc>
          <w:tcPr>
            <w:tcW w:w="8222" w:type="dxa"/>
          </w:tcPr>
          <w:p w14:paraId="7FEAEF85" w14:textId="77777777" w:rsidR="009E12BD" w:rsidRPr="00C12565" w:rsidRDefault="009E12BD" w:rsidP="009E12BD">
            <w:pPr>
              <w:spacing w:after="0" w:line="240" w:lineRule="auto"/>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noProof/>
                <w:sz w:val="18"/>
                <w:szCs w:val="18"/>
                <w:lang w:eastAsia="ru-RU"/>
              </w:rPr>
              <w:drawing>
                <wp:inline distT="0" distB="0" distL="0" distR="0" wp14:anchorId="187FA8CE" wp14:editId="747BAE17">
                  <wp:extent cx="1533525" cy="504825"/>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33525" cy="504825"/>
                          </a:xfrm>
                          <a:prstGeom prst="rect">
                            <a:avLst/>
                          </a:prstGeom>
                          <a:noFill/>
                          <a:ln>
                            <a:noFill/>
                          </a:ln>
                        </pic:spPr>
                      </pic:pic>
                    </a:graphicData>
                  </a:graphic>
                </wp:inline>
              </w:drawing>
            </w:r>
          </w:p>
          <w:p w14:paraId="72F3CF14"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где:</w:t>
            </w:r>
          </w:p>
          <w:p w14:paraId="0E5C2595"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rPr>
              <w:t xml:space="preserve">Y </w:t>
            </w:r>
            <w:r w:rsidRPr="00C12565">
              <w:rPr>
                <w:rFonts w:ascii="Times New Roman" w:hAnsi="Times New Roman" w:cs="Times New Roman"/>
                <w:sz w:val="18"/>
                <w:szCs w:val="18"/>
              </w:rPr>
              <w:t>– среднее количество участников состоявшихся закупок (единиц);</w:t>
            </w:r>
          </w:p>
          <w:p w14:paraId="001A8D97"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noProof/>
              </w:rPr>
              <w:drawing>
                <wp:inline distT="0" distB="0" distL="0" distR="0" wp14:anchorId="47D29E98" wp14:editId="761AF8F8">
                  <wp:extent cx="204825" cy="244214"/>
                  <wp:effectExtent l="0" t="0" r="5080" b="381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6768" cy="258453"/>
                          </a:xfrm>
                          <a:prstGeom prst="rect">
                            <a:avLst/>
                          </a:prstGeom>
                          <a:noFill/>
                          <a:ln>
                            <a:noFill/>
                          </a:ln>
                        </pic:spPr>
                      </pic:pic>
                    </a:graphicData>
                  </a:graphic>
                </wp:inline>
              </w:drawing>
            </w:r>
            <w:r w:rsidRPr="00C12565">
              <w:rPr>
                <w:rFonts w:ascii="Times New Roman" w:hAnsi="Times New Roman" w:cs="Times New Roman"/>
              </w:rPr>
              <w:t xml:space="preserve"> </w:t>
            </w:r>
            <w:r w:rsidRPr="00C12565">
              <w:rPr>
                <w:rFonts w:ascii="Times New Roman" w:hAnsi="Times New Roman" w:cs="Times New Roman"/>
                <w:sz w:val="18"/>
                <w:szCs w:val="18"/>
              </w:rPr>
              <w:t>– количество участников закупки в i-й закупке, где k – количество состоявшихся закупок (единиц);</w:t>
            </w:r>
          </w:p>
          <w:p w14:paraId="15B67FC6" w14:textId="77777777" w:rsidR="009E12BD" w:rsidRPr="00C12565" w:rsidRDefault="009E12BD" w:rsidP="009E12BD">
            <w:pPr>
              <w:spacing w:after="0" w:line="240" w:lineRule="auto"/>
              <w:rPr>
                <w:rFonts w:ascii="Times New Roman" w:eastAsiaTheme="minorEastAsia" w:hAnsi="Times New Roman" w:cs="Times New Roman"/>
                <w:sz w:val="18"/>
                <w:szCs w:val="18"/>
                <w:lang w:eastAsia="ru-RU"/>
              </w:rPr>
            </w:pPr>
            <w:r w:rsidRPr="00C12565">
              <w:rPr>
                <w:rFonts w:ascii="Times New Roman" w:hAnsi="Times New Roman" w:cs="Times New Roman"/>
              </w:rPr>
              <w:t>K</w:t>
            </w:r>
            <w:r w:rsidRPr="00C12565">
              <w:rPr>
                <w:rFonts w:ascii="Times New Roman" w:hAnsi="Times New Roman" w:cs="Times New Roman"/>
                <w:sz w:val="18"/>
                <w:szCs w:val="18"/>
              </w:rPr>
              <w:t xml:space="preserve"> – общее количество состоявшихся закупок (единиц)</w:t>
            </w:r>
          </w:p>
        </w:tc>
        <w:tc>
          <w:tcPr>
            <w:tcW w:w="2268" w:type="dxa"/>
          </w:tcPr>
          <w:p w14:paraId="15507EF7" w14:textId="77777777" w:rsidR="009E12BD" w:rsidRPr="00EB6868" w:rsidRDefault="009E12BD" w:rsidP="00763AEA">
            <w:pPr>
              <w:widowControl w:val="0"/>
              <w:autoSpaceDE w:val="0"/>
              <w:autoSpaceDN w:val="0"/>
              <w:adjustRightInd w:val="0"/>
              <w:spacing w:line="240" w:lineRule="auto"/>
              <w:jc w:val="center"/>
            </w:pPr>
            <w:r w:rsidRPr="00681E61">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4C2375C5" w14:textId="64808D01" w:rsidR="009E12BD" w:rsidRPr="00E44C09" w:rsidRDefault="009E12BD" w:rsidP="009E12BD">
            <w:pPr>
              <w:widowControl w:val="0"/>
              <w:autoSpaceDE w:val="0"/>
              <w:autoSpaceDN w:val="0"/>
              <w:adjustRightInd w:val="0"/>
              <w:jc w:val="center"/>
              <w:rPr>
                <w:rFonts w:ascii="Times New Roman" w:hAnsi="Times New Roman" w:cs="Times New Roman"/>
                <w:sz w:val="18"/>
                <w:szCs w:val="18"/>
              </w:rPr>
            </w:pPr>
            <w:r w:rsidRPr="00AF7A4B">
              <w:rPr>
                <w:rFonts w:ascii="Times New Roman" w:hAnsi="Times New Roman" w:cs="Times New Roman"/>
                <w:sz w:val="18"/>
                <w:szCs w:val="18"/>
              </w:rPr>
              <w:t>Ежеквартально</w:t>
            </w:r>
          </w:p>
        </w:tc>
      </w:tr>
      <w:tr w:rsidR="009E12BD" w:rsidRPr="006E59DF" w14:paraId="5B403F64" w14:textId="77777777" w:rsidTr="009317EC">
        <w:trPr>
          <w:trHeight w:val="332"/>
        </w:trPr>
        <w:tc>
          <w:tcPr>
            <w:tcW w:w="567" w:type="dxa"/>
          </w:tcPr>
          <w:p w14:paraId="03E06EDD" w14:textId="77777777" w:rsidR="009E12BD" w:rsidRPr="00C3178B" w:rsidRDefault="009E12BD" w:rsidP="009E12BD">
            <w:pPr>
              <w:jc w:val="center"/>
              <w:rPr>
                <w:rFonts w:ascii="Times New Roman" w:hAnsi="Times New Roman" w:cs="Times New Roman"/>
                <w:sz w:val="18"/>
                <w:szCs w:val="18"/>
              </w:rPr>
            </w:pPr>
            <w:r w:rsidRPr="00C3178B">
              <w:rPr>
                <w:rFonts w:ascii="Times New Roman" w:hAnsi="Times New Roman" w:cs="Times New Roman"/>
                <w:sz w:val="18"/>
                <w:szCs w:val="18"/>
              </w:rPr>
              <w:t>8</w:t>
            </w:r>
          </w:p>
        </w:tc>
        <w:tc>
          <w:tcPr>
            <w:tcW w:w="2552" w:type="dxa"/>
          </w:tcPr>
          <w:p w14:paraId="5409B57A"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8. </w:t>
            </w:r>
          </w:p>
          <w:p w14:paraId="1383F512"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992" w:type="dxa"/>
          </w:tcPr>
          <w:p w14:paraId="485D6EA8" w14:textId="77777777" w:rsidR="009E12BD" w:rsidRPr="00C12565" w:rsidRDefault="009E12BD" w:rsidP="009E12BD">
            <w:pP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единица</w:t>
            </w:r>
          </w:p>
        </w:tc>
        <w:tc>
          <w:tcPr>
            <w:tcW w:w="8222" w:type="dxa"/>
          </w:tcPr>
          <w:p w14:paraId="436B08EF" w14:textId="77777777" w:rsidR="009E12BD" w:rsidRPr="00C12565" w:rsidRDefault="009E12BD" w:rsidP="00183A4E">
            <w:pPr>
              <w:widowControl w:val="0"/>
              <w:autoSpaceDE w:val="0"/>
              <w:autoSpaceDN w:val="0"/>
              <w:adjustRightInd w:val="0"/>
              <w:spacing w:after="0" w:line="240" w:lineRule="auto"/>
              <w:jc w:val="center"/>
            </w:pPr>
            <w:r w:rsidRPr="00C12565">
              <w:rPr>
                <w:sz w:val="20"/>
                <w:szCs w:val="20"/>
              </w:rPr>
              <w:t xml:space="preserve">K </w:t>
            </w:r>
            <w:r w:rsidRPr="00C12565">
              <w:t xml:space="preserve">= Т1 + Т2 + ... </w:t>
            </w:r>
            <w:proofErr w:type="spellStart"/>
            <w:r w:rsidRPr="00C12565">
              <w:t>Тi</w:t>
            </w:r>
            <w:proofErr w:type="spellEnd"/>
            <w:r w:rsidRPr="00C12565">
              <w:t>,</w:t>
            </w:r>
          </w:p>
          <w:p w14:paraId="7C4293DC"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где:</w:t>
            </w:r>
          </w:p>
          <w:p w14:paraId="212F535D"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К – количество реализованных требований Стандарта развития конкуренции, единиц;</w:t>
            </w:r>
          </w:p>
          <w:p w14:paraId="2F9DD4C1" w14:textId="77777777" w:rsidR="009E12BD" w:rsidRPr="00C12565" w:rsidRDefault="009E12BD" w:rsidP="009E12BD">
            <w:pPr>
              <w:spacing w:after="0" w:line="240" w:lineRule="auto"/>
              <w:rPr>
                <w:rFonts w:ascii="Times New Roman" w:hAnsi="Times New Roman" w:cs="Times New Roman"/>
                <w:sz w:val="18"/>
                <w:szCs w:val="18"/>
              </w:rPr>
            </w:pPr>
            <w:proofErr w:type="spellStart"/>
            <w:r w:rsidRPr="00C12565">
              <w:rPr>
                <w:rFonts w:ascii="Times New Roman" w:hAnsi="Times New Roman" w:cs="Times New Roman"/>
                <w:sz w:val="18"/>
                <w:szCs w:val="18"/>
              </w:rPr>
              <w:t>Тi</w:t>
            </w:r>
            <w:proofErr w:type="spellEnd"/>
            <w:r w:rsidRPr="00C12565">
              <w:rPr>
                <w:rFonts w:ascii="Times New Roman" w:hAnsi="Times New Roman" w:cs="Times New Roman"/>
                <w:sz w:val="18"/>
                <w:szCs w:val="18"/>
              </w:rPr>
              <w:t xml:space="preserve"> – единица реализованного требования Стандарта развития конкуренции.</w:t>
            </w:r>
          </w:p>
          <w:p w14:paraId="54F7ABE8" w14:textId="77777777" w:rsidR="009E12BD" w:rsidRPr="00C12565" w:rsidRDefault="009E12BD" w:rsidP="009E12BD">
            <w:pPr>
              <w:spacing w:after="0" w:line="240" w:lineRule="auto"/>
              <w:rPr>
                <w:rFonts w:ascii="Times New Roman" w:hAnsi="Times New Roman" w:cs="Times New Roman"/>
                <w:sz w:val="18"/>
                <w:szCs w:val="18"/>
              </w:rPr>
            </w:pPr>
          </w:p>
          <w:p w14:paraId="3C8ABB2C"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Реализация каждого требования является единицей при расчете значения показателя:</w:t>
            </w:r>
          </w:p>
          <w:p w14:paraId="313B634C"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одна единица числового значения показателя равна одному реализованному требованию.</w:t>
            </w:r>
          </w:p>
          <w:p w14:paraId="4E5D2C0E"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Требование (Т1 - </w:t>
            </w:r>
            <w:proofErr w:type="spellStart"/>
            <w:r w:rsidRPr="00C12565">
              <w:rPr>
                <w:rFonts w:ascii="Times New Roman" w:hAnsi="Times New Roman" w:cs="Times New Roman"/>
                <w:sz w:val="18"/>
                <w:szCs w:val="18"/>
              </w:rPr>
              <w:t>Тi</w:t>
            </w:r>
            <w:proofErr w:type="spellEnd"/>
            <w:r w:rsidRPr="00C12565">
              <w:rPr>
                <w:rFonts w:ascii="Times New Roman" w:hAnsi="Times New Roman" w:cs="Times New Roman"/>
                <w:sz w:val="18"/>
                <w:szCs w:val="18"/>
              </w:rPr>
              <w:t>):</w:t>
            </w:r>
          </w:p>
          <w:p w14:paraId="676FFFEE"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1. Определение уполномоченного органа.</w:t>
            </w:r>
          </w:p>
          <w:p w14:paraId="4EBA4E69"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2. Утверждение перечня товарных рынков (сфер экономики) для содействия развитию конкуренции в муниципальном образовании Московской области.</w:t>
            </w:r>
          </w:p>
          <w:p w14:paraId="5C5F0323"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3. Разработка плана мероприятий («дорожной карты») по содействию развитию конкуренции в муниципальном образовании Московской области.</w:t>
            </w:r>
          </w:p>
          <w:p w14:paraId="44082C42"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lastRenderedPageBreak/>
              <w:t>4. Проведение мониторинга состояния и развития конкуренции на товарных рынках (сферах экономики) в муниципальном образовании Московской области.</w:t>
            </w:r>
          </w:p>
          <w:p w14:paraId="0896B1F4" w14:textId="77777777" w:rsidR="009E12BD" w:rsidRPr="00C12565" w:rsidRDefault="009E12BD" w:rsidP="009E12BD">
            <w:pPr>
              <w:spacing w:after="0" w:line="240" w:lineRule="auto"/>
              <w:rPr>
                <w:rFonts w:ascii="Times New Roman" w:eastAsiaTheme="minorEastAsia" w:hAnsi="Times New Roman" w:cs="Times New Roman"/>
                <w:sz w:val="18"/>
                <w:szCs w:val="18"/>
                <w:lang w:eastAsia="ru-RU"/>
              </w:rPr>
            </w:pPr>
            <w:r w:rsidRPr="00C12565">
              <w:rPr>
                <w:rFonts w:ascii="Times New Roman" w:hAnsi="Times New Roman" w:cs="Times New Roman"/>
                <w:sz w:val="18"/>
                <w:szCs w:val="18"/>
              </w:rPr>
              <w:t>5. 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развитию конкуренции</w:t>
            </w:r>
          </w:p>
        </w:tc>
        <w:tc>
          <w:tcPr>
            <w:tcW w:w="2268" w:type="dxa"/>
          </w:tcPr>
          <w:p w14:paraId="1835862E" w14:textId="77777777" w:rsidR="009E12BD" w:rsidRPr="00842B8A" w:rsidRDefault="009E12BD" w:rsidP="00763AEA">
            <w:pPr>
              <w:widowControl w:val="0"/>
              <w:autoSpaceDE w:val="0"/>
              <w:autoSpaceDN w:val="0"/>
              <w:adjustRightInd w:val="0"/>
              <w:spacing w:line="240" w:lineRule="auto"/>
              <w:jc w:val="center"/>
            </w:pPr>
            <w:r w:rsidRPr="00681E61">
              <w:rPr>
                <w:rFonts w:ascii="Times New Roman" w:hAnsi="Times New Roman" w:cs="Times New Roman"/>
                <w:sz w:val="18"/>
                <w:szCs w:val="18"/>
              </w:rPr>
              <w:lastRenderedPageBreak/>
              <w:t>Данные муниципальных образований Московской области</w:t>
            </w:r>
          </w:p>
        </w:tc>
        <w:tc>
          <w:tcPr>
            <w:tcW w:w="1417" w:type="dxa"/>
            <w:tcBorders>
              <w:right w:val="single" w:sz="4" w:space="0" w:color="auto"/>
            </w:tcBorders>
          </w:tcPr>
          <w:p w14:paraId="58695073" w14:textId="618A696A" w:rsidR="009E12BD" w:rsidRPr="00E44C09" w:rsidRDefault="009E12BD" w:rsidP="009E12BD">
            <w:pPr>
              <w:widowControl w:val="0"/>
              <w:autoSpaceDE w:val="0"/>
              <w:autoSpaceDN w:val="0"/>
              <w:adjustRightInd w:val="0"/>
              <w:jc w:val="center"/>
              <w:rPr>
                <w:rFonts w:ascii="Times New Roman" w:hAnsi="Times New Roman" w:cs="Times New Roman"/>
                <w:sz w:val="18"/>
                <w:szCs w:val="18"/>
              </w:rPr>
            </w:pPr>
            <w:r w:rsidRPr="00AF7A4B">
              <w:rPr>
                <w:rFonts w:ascii="Times New Roman" w:hAnsi="Times New Roman" w:cs="Times New Roman"/>
                <w:sz w:val="18"/>
                <w:szCs w:val="18"/>
              </w:rPr>
              <w:t>Ежеквартально</w:t>
            </w:r>
          </w:p>
        </w:tc>
      </w:tr>
    </w:tbl>
    <w:p w14:paraId="4ACCC395" w14:textId="77777777" w:rsidR="00405855" w:rsidRPr="006E59DF" w:rsidRDefault="00405855" w:rsidP="0040585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Подпрограмма 3 «Развитие малого и среднего предпринимательства»</w:t>
      </w:r>
    </w:p>
    <w:p w14:paraId="2C780651" w14:textId="77777777" w:rsidR="00FD5947" w:rsidRPr="006E59DF" w:rsidRDefault="00FD5947" w:rsidP="00FD5947">
      <w:pPr>
        <w:tabs>
          <w:tab w:val="left" w:pos="318"/>
          <w:tab w:val="left" w:pos="993"/>
        </w:tabs>
        <w:spacing w:after="0" w:line="240" w:lineRule="auto"/>
        <w:ind w:left="709"/>
        <w:contextualSpacing/>
        <w:jc w:val="both"/>
        <w:rPr>
          <w:rFonts w:ascii="Times New Roman" w:hAnsi="Times New Roman"/>
          <w:sz w:val="20"/>
          <w:szCs w:val="20"/>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3206"/>
        <w:gridCol w:w="1217"/>
        <w:gridCol w:w="5216"/>
        <w:gridCol w:w="3543"/>
        <w:gridCol w:w="1164"/>
      </w:tblGrid>
      <w:tr w:rsidR="0064782C" w:rsidRPr="006E59DF" w14:paraId="25C39CF5" w14:textId="77777777" w:rsidTr="00826CDE">
        <w:trPr>
          <w:trHeight w:val="276"/>
        </w:trPr>
        <w:tc>
          <w:tcPr>
            <w:tcW w:w="426" w:type="dxa"/>
          </w:tcPr>
          <w:p w14:paraId="13972D71"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14:paraId="29B6FDA0"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3206" w:type="dxa"/>
          </w:tcPr>
          <w:p w14:paraId="6C2CB817"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1217" w:type="dxa"/>
          </w:tcPr>
          <w:p w14:paraId="0A9F49D0"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216" w:type="dxa"/>
          </w:tcPr>
          <w:p w14:paraId="1BDF62FE"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3543" w:type="dxa"/>
          </w:tcPr>
          <w:p w14:paraId="63E5671D"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164" w:type="dxa"/>
            <w:tcBorders>
              <w:right w:val="single" w:sz="4" w:space="0" w:color="auto"/>
            </w:tcBorders>
          </w:tcPr>
          <w:p w14:paraId="72B1B041"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64782C" w:rsidRPr="006E59DF" w14:paraId="34837329" w14:textId="77777777" w:rsidTr="00826CDE">
        <w:trPr>
          <w:trHeight w:val="28"/>
        </w:trPr>
        <w:tc>
          <w:tcPr>
            <w:tcW w:w="426" w:type="dxa"/>
          </w:tcPr>
          <w:p w14:paraId="5C6939D8"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3206" w:type="dxa"/>
          </w:tcPr>
          <w:p w14:paraId="4BDD0150"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217" w:type="dxa"/>
          </w:tcPr>
          <w:p w14:paraId="78883ED7"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216" w:type="dxa"/>
          </w:tcPr>
          <w:p w14:paraId="1DDFA3B6"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3543" w:type="dxa"/>
          </w:tcPr>
          <w:p w14:paraId="27983C49"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164" w:type="dxa"/>
          </w:tcPr>
          <w:p w14:paraId="164D74B8"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FD5947" w:rsidRPr="006E59DF" w14:paraId="0E80D9E2" w14:textId="77777777" w:rsidTr="00826CDE">
        <w:trPr>
          <w:trHeight w:val="28"/>
        </w:trPr>
        <w:tc>
          <w:tcPr>
            <w:tcW w:w="426" w:type="dxa"/>
          </w:tcPr>
          <w:p w14:paraId="31E5CE34" w14:textId="77777777"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1</w:t>
            </w:r>
          </w:p>
        </w:tc>
        <w:tc>
          <w:tcPr>
            <w:tcW w:w="3206" w:type="dxa"/>
          </w:tcPr>
          <w:p w14:paraId="5824605B"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17" w:type="dxa"/>
          </w:tcPr>
          <w:p w14:paraId="06915722"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w:t>
            </w:r>
          </w:p>
        </w:tc>
        <w:tc>
          <w:tcPr>
            <w:tcW w:w="5216" w:type="dxa"/>
          </w:tcPr>
          <w:p w14:paraId="10C85F30" w14:textId="77777777" w:rsidR="00FD5947" w:rsidRPr="00857BD3" w:rsidRDefault="00FD5947" w:rsidP="00D21D4F">
            <w:pPr>
              <w:widowControl w:val="0"/>
              <w:autoSpaceDE w:val="0"/>
              <w:autoSpaceDN w:val="0"/>
              <w:adjustRightInd w:val="0"/>
              <w:spacing w:after="0" w:line="240" w:lineRule="auto"/>
              <w:jc w:val="center"/>
              <w:rPr>
                <w:rFonts w:ascii="Times New Roman" w:hAnsi="Times New Roman" w:cs="Times New Roman"/>
                <w:sz w:val="18"/>
                <w:szCs w:val="18"/>
                <w:lang w:eastAsia="ru-RU"/>
              </w:rPr>
            </w:pPr>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num>
                  <m:den>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r>
                      <m:rPr>
                        <m:sty m:val="p"/>
                      </m:rPr>
                      <w:rPr>
                        <w:rFonts w:ascii="Cambria Math" w:hAnsi="Cambria Math" w:cs="Times New Roman"/>
                        <w:sz w:val="18"/>
                        <w:szCs w:val="18"/>
                        <w:lang w:eastAsia="ru-RU"/>
                      </w:rPr>
                      <m:t xml:space="preserve"> +Ч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r>
                      <m:rPr>
                        <m:sty m:val="p"/>
                      </m:rPr>
                      <w:rPr>
                        <w:rFonts w:ascii="Cambria Math" w:hAnsi="Cambria Math" w:cs="Times New Roman"/>
                        <w:sz w:val="18"/>
                        <w:szCs w:val="18"/>
                        <w:lang w:eastAsia="ru-RU"/>
                      </w:rPr>
                      <m:t xml:space="preserve"> </m:t>
                    </m:r>
                  </m:den>
                </m:f>
                <m:r>
                  <m:rPr>
                    <m:sty m:val="p"/>
                  </m:rPr>
                  <w:rPr>
                    <w:rFonts w:ascii="Cambria Math" w:hAnsi="Cambria Math" w:cs="Times New Roman"/>
                    <w:sz w:val="18"/>
                    <w:szCs w:val="18"/>
                    <w:lang w:eastAsia="ru-RU"/>
                  </w:rPr>
                  <m:t>×100</m:t>
                </m:r>
                <m:r>
                  <m:rPr>
                    <m:sty m:val="p"/>
                  </m:rPr>
                  <w:rPr>
                    <w:rFonts w:ascii="Cambria Math" w:hAnsi="Cambria Math" w:cs="Times New Roman"/>
                    <w:sz w:val="18"/>
                    <w:szCs w:val="18"/>
                    <w:lang w:eastAsia="ru-RU"/>
                  </w:rPr>
                  <w:br/>
                </m:r>
              </m:oMath>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14:paraId="71F871E0" w14:textId="77777777" w:rsidR="00FD5947" w:rsidRPr="00857BD3" w:rsidRDefault="00FD5947" w:rsidP="00D21D4F">
            <w:pPr>
              <w:widowControl w:val="0"/>
              <w:autoSpaceDE w:val="0"/>
              <w:autoSpaceDN w:val="0"/>
              <w:adjustRightInd w:val="0"/>
              <w:spacing w:after="0" w:line="240" w:lineRule="auto"/>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14:paraId="63359C7A" w14:textId="77777777" w:rsidR="00FD5947" w:rsidRPr="00857BD3" w:rsidRDefault="00FD5947" w:rsidP="00D21D4F">
            <w:pPr>
              <w:widowControl w:val="0"/>
              <w:autoSpaceDE w:val="0"/>
              <w:autoSpaceDN w:val="0"/>
              <w:adjustRightInd w:val="0"/>
              <w:spacing w:after="0" w:line="240" w:lineRule="auto"/>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oMath>
            <w:r w:rsidRPr="00857BD3">
              <w:rPr>
                <w:rFonts w:ascii="Times New Roman" w:hAnsi="Times New Roman"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14:paraId="1AC0E923" w14:textId="77777777" w:rsidR="00FD5947" w:rsidRPr="006E59DF" w:rsidRDefault="00FD5947" w:rsidP="00D21D4F">
            <w:pPr>
              <w:widowControl w:val="0"/>
              <w:autoSpaceDE w:val="0"/>
              <w:autoSpaceDN w:val="0"/>
              <w:adjustRightInd w:val="0"/>
              <w:spacing w:line="240" w:lineRule="auto"/>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oMath>
            <w:r w:rsidRPr="00857BD3">
              <w:rPr>
                <w:rFonts w:ascii="Times New Roman" w:hAnsi="Times New Roman" w:cs="Times New Roman"/>
                <w:sz w:val="18"/>
                <w:szCs w:val="18"/>
                <w:lang w:eastAsia="ru-RU"/>
              </w:rPr>
              <w:t xml:space="preserve"> – среднесп</w:t>
            </w:r>
            <w:r w:rsidR="006E2D00">
              <w:rPr>
                <w:rFonts w:ascii="Times New Roman" w:hAnsi="Times New Roman" w:cs="Times New Roman"/>
                <w:sz w:val="18"/>
                <w:szCs w:val="18"/>
                <w:lang w:eastAsia="ru-RU"/>
              </w:rPr>
              <w:t>и</w:t>
            </w:r>
            <w:r w:rsidRPr="00857BD3">
              <w:rPr>
                <w:rFonts w:ascii="Times New Roman" w:hAnsi="Times New Roman" w:cs="Times New Roman"/>
                <w:sz w:val="18"/>
                <w:szCs w:val="18"/>
                <w:lang w:eastAsia="ru-RU"/>
              </w:rPr>
              <w:t>сочная численность работников (без внешних совместителей) малых предприятий (включая микропредприятия), человек</w:t>
            </w:r>
          </w:p>
        </w:tc>
        <w:tc>
          <w:tcPr>
            <w:tcW w:w="3543" w:type="dxa"/>
          </w:tcPr>
          <w:p w14:paraId="75BC9E02"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Единый реестр субъектов малого и среднего предпринимательства Федеральной налоговой службы России; </w:t>
            </w:r>
          </w:p>
          <w:p w14:paraId="600698B4"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Федеральное статистическое наблюдение по формам</w:t>
            </w:r>
            <w:r w:rsidRPr="006E59DF">
              <w:rPr>
                <w:rFonts w:ascii="Times New Roman" w:hAnsi="Times New Roman" w:cs="Times New Roman"/>
                <w:sz w:val="18"/>
                <w:szCs w:val="18"/>
                <w:lang w:eastAsia="ru-RU"/>
              </w:rPr>
              <w:br/>
              <w:t xml:space="preserve">- № П-4 «Сведения о численности и заработной плате работников» </w:t>
            </w:r>
            <w:r w:rsidRPr="006E59DF">
              <w:rPr>
                <w:rFonts w:ascii="Times New Roman" w:hAnsi="Times New Roman" w:cs="Times New Roman"/>
                <w:sz w:val="18"/>
                <w:szCs w:val="18"/>
                <w:lang w:eastAsia="ru-RU"/>
              </w:rPr>
              <w:br/>
              <w:t xml:space="preserve">- № 1-Т «Сведения о численности и заработной плате работников»  </w:t>
            </w:r>
          </w:p>
        </w:tc>
        <w:tc>
          <w:tcPr>
            <w:tcW w:w="1164" w:type="dxa"/>
          </w:tcPr>
          <w:p w14:paraId="781D1378"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14:paraId="35620330" w14:textId="77777777" w:rsidTr="00183A4E">
        <w:trPr>
          <w:trHeight w:val="2866"/>
        </w:trPr>
        <w:tc>
          <w:tcPr>
            <w:tcW w:w="426" w:type="dxa"/>
          </w:tcPr>
          <w:p w14:paraId="00336D2D" w14:textId="77777777"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lastRenderedPageBreak/>
              <w:t>2</w:t>
            </w:r>
          </w:p>
        </w:tc>
        <w:tc>
          <w:tcPr>
            <w:tcW w:w="3206" w:type="dxa"/>
          </w:tcPr>
          <w:p w14:paraId="4FF0020E" w14:textId="77777777" w:rsidR="00FD5947" w:rsidRPr="006E59DF" w:rsidRDefault="00A042FF"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r w:rsidRPr="006E59DF">
              <w:rPr>
                <w:rFonts w:ascii="Times New Roman" w:hAnsi="Times New Roman" w:cs="Times New Roman"/>
                <w:sz w:val="18"/>
                <w:szCs w:val="18"/>
                <w:lang w:eastAsia="ru-RU"/>
              </w:rPr>
              <w:t xml:space="preserve"> </w:t>
            </w:r>
          </w:p>
        </w:tc>
        <w:tc>
          <w:tcPr>
            <w:tcW w:w="1217" w:type="dxa"/>
          </w:tcPr>
          <w:p w14:paraId="458BC175" w14:textId="77777777"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14:paraId="1D897CB9" w14:textId="77777777" w:rsidR="00FD5947" w:rsidRPr="006E59DF" w:rsidRDefault="00FD5947" w:rsidP="00FD5947">
            <w:pPr>
              <w:widowControl w:val="0"/>
              <w:autoSpaceDE w:val="0"/>
              <w:autoSpaceDN w:val="0"/>
              <w:adjustRightInd w:val="0"/>
              <w:jc w:val="both"/>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Чсмсп</m:t>
                    </m:r>
                  </m:num>
                  <m:den>
                    <m:r>
                      <m:rPr>
                        <m:sty m:val="p"/>
                      </m:rPr>
                      <w:rPr>
                        <w:rFonts w:ascii="Cambria Math" w:hAnsi="Cambria Math" w:cs="Times New Roman"/>
                        <w:sz w:val="18"/>
                        <w:szCs w:val="18"/>
                        <w:lang w:eastAsia="ru-RU"/>
                      </w:rPr>
                      <m:t>Чнас</m:t>
                    </m:r>
                  </m:den>
                </m:f>
                <m:r>
                  <m:rPr>
                    <m:sty m:val="p"/>
                  </m:rPr>
                  <w:rPr>
                    <w:rFonts w:ascii="Cambria Math" w:hAnsi="Cambria Math" w:cs="Times New Roman"/>
                    <w:sz w:val="18"/>
                    <w:szCs w:val="18"/>
                    <w:lang w:eastAsia="ru-RU"/>
                  </w:rPr>
                  <m:t>×10000</m:t>
                </m:r>
              </m:oMath>
            </m:oMathPara>
          </w:p>
          <w:p w14:paraId="3E82892B" w14:textId="77777777" w:rsidR="00FD5947" w:rsidRPr="00857BD3" w:rsidRDefault="00FD5947" w:rsidP="00A16763">
            <w:pPr>
              <w:spacing w:after="0" w:line="240" w:lineRule="auto"/>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oMath>
            <w:r w:rsidRPr="00857BD3">
              <w:rPr>
                <w:rFonts w:ascii="Times New Roman" w:hAnsi="Times New Roman" w:cs="Times New Roman"/>
                <w:sz w:val="18"/>
                <w:szCs w:val="18"/>
                <w:lang w:eastAsia="ru-RU"/>
              </w:rPr>
              <w:t xml:space="preserve"> - число субъектов малого и среднего предпринимательства в расчете на 10 тыс. человек населения, единиц;</w:t>
            </w:r>
          </w:p>
          <w:p w14:paraId="30D506CC" w14:textId="5E7D82F5" w:rsidR="00FD5947" w:rsidRPr="00857BD3" w:rsidRDefault="00FD5947" w:rsidP="005E4625">
            <w:pPr>
              <w:spacing w:after="0" w:line="240" w:lineRule="auto"/>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Чсмсп</m:t>
              </m:r>
            </m:oMath>
            <w:r w:rsidRPr="00857BD3">
              <w:rPr>
                <w:rFonts w:ascii="Times New Roman" w:hAnsi="Times New Roman"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w:t>
            </w:r>
            <w:r w:rsidR="005E4625">
              <w:rPr>
                <w:rFonts w:ascii="Times New Roman" w:hAnsi="Times New Roman" w:cs="Times New Roman"/>
                <w:sz w:val="18"/>
                <w:szCs w:val="18"/>
                <w:lang w:eastAsia="ru-RU"/>
              </w:rPr>
              <w:t>л</w:t>
            </w:r>
            <w:r w:rsidRPr="00857BD3">
              <w:rPr>
                <w:rFonts w:ascii="Times New Roman" w:hAnsi="Times New Roman" w:cs="Times New Roman"/>
                <w:sz w:val="18"/>
                <w:szCs w:val="18"/>
                <w:lang w:eastAsia="ru-RU"/>
              </w:rPr>
              <w:t>ьных предпринимателей, единиц;</w:t>
            </w:r>
          </w:p>
          <w:p w14:paraId="77728138" w14:textId="77777777" w:rsidR="00FD5947" w:rsidRPr="006E59DF" w:rsidRDefault="00FD5947" w:rsidP="005E4625">
            <w:pPr>
              <w:spacing w:line="240" w:lineRule="auto"/>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Чнас</m:t>
              </m:r>
            </m:oMath>
            <w:r w:rsidRPr="00857BD3">
              <w:rPr>
                <w:rFonts w:ascii="Times New Roman" w:hAnsi="Times New Roman" w:cs="Times New Roman"/>
                <w:sz w:val="18"/>
                <w:szCs w:val="18"/>
                <w:lang w:eastAsia="ru-RU"/>
              </w:rPr>
              <w:t xml:space="preserve"> – численность постоянного населения </w:t>
            </w:r>
            <w:proofErr w:type="gramStart"/>
            <w:r w:rsidRPr="00857BD3">
              <w:rPr>
                <w:rFonts w:ascii="Times New Roman" w:hAnsi="Times New Roman" w:cs="Times New Roman"/>
                <w:sz w:val="18"/>
                <w:szCs w:val="18"/>
                <w:lang w:eastAsia="ru-RU"/>
              </w:rPr>
              <w:t>на начало</w:t>
            </w:r>
            <w:proofErr w:type="gramEnd"/>
            <w:r w:rsidRPr="00857BD3">
              <w:rPr>
                <w:rFonts w:ascii="Times New Roman" w:hAnsi="Times New Roman" w:cs="Times New Roman"/>
                <w:sz w:val="18"/>
                <w:szCs w:val="18"/>
                <w:lang w:eastAsia="ru-RU"/>
              </w:rPr>
              <w:t xml:space="preserve"> следующего за отчетным года (расчетные данные территориальных органов Федеральной службы государственной статистики)</w:t>
            </w:r>
          </w:p>
        </w:tc>
        <w:tc>
          <w:tcPr>
            <w:tcW w:w="3543" w:type="dxa"/>
          </w:tcPr>
          <w:p w14:paraId="7ED43BA0"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p w14:paraId="2F0053C0"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Итоги Всероссийской переписи населения, ежегодные данные текущего учета населения</w:t>
            </w:r>
          </w:p>
        </w:tc>
        <w:tc>
          <w:tcPr>
            <w:tcW w:w="1164" w:type="dxa"/>
          </w:tcPr>
          <w:p w14:paraId="3A99B282"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14:paraId="450AF0C1" w14:textId="77777777" w:rsidTr="00826CDE">
        <w:trPr>
          <w:trHeight w:val="28"/>
        </w:trPr>
        <w:tc>
          <w:tcPr>
            <w:tcW w:w="426" w:type="dxa"/>
          </w:tcPr>
          <w:p w14:paraId="0C2119BD" w14:textId="77777777"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3</w:t>
            </w:r>
          </w:p>
        </w:tc>
        <w:tc>
          <w:tcPr>
            <w:tcW w:w="3206" w:type="dxa"/>
          </w:tcPr>
          <w:p w14:paraId="6CE51E35" w14:textId="77777777"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Малый бизнес большого региона. Прирост количества субъектов малого и среднего предпринимательства на 10 тыс. населения</w:t>
            </w:r>
          </w:p>
        </w:tc>
        <w:tc>
          <w:tcPr>
            <w:tcW w:w="1217" w:type="dxa"/>
          </w:tcPr>
          <w:p w14:paraId="2CC4BA16"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14:paraId="1223A7F3" w14:textId="77777777" w:rsidR="00FD5947" w:rsidRPr="006E59DF" w:rsidRDefault="00ED62BE" w:rsidP="00772219">
            <w:pPr>
              <w:widowControl w:val="0"/>
              <w:autoSpaceDE w:val="0"/>
              <w:autoSpaceDN w:val="0"/>
              <w:adjustRightInd w:val="0"/>
              <w:spacing w:after="0"/>
              <w:jc w:val="center"/>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Пр</m:t>
                  </m:r>
                </m:e>
                <m:sub>
                  <m:r>
                    <w:rPr>
                      <w:rFonts w:ascii="Cambria Math" w:hAnsi="Cambria Math" w:cs="Times New Roman"/>
                      <w:sz w:val="18"/>
                      <w:szCs w:val="18"/>
                      <w:lang w:eastAsia="ru-RU"/>
                    </w:rPr>
                    <m:t>k</m:t>
                  </m:r>
                </m:sub>
              </m:sSub>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sub>
                  </m:sSub>
                  <m:r>
                    <m:rPr>
                      <m:sty m:val="p"/>
                    </m:rPr>
                    <w:rPr>
                      <w:rFonts w:ascii="Cambria Math" w:hAnsi="Cambria Math" w:cs="Times New Roman"/>
                      <w:sz w:val="18"/>
                      <w:szCs w:val="18"/>
                      <w:lang w:eastAsia="ru-RU"/>
                    </w:rPr>
                    <m:t>-</m:t>
                  </m:r>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r>
                        <m:rPr>
                          <m:sty m:val="p"/>
                        </m:rPr>
                        <w:rPr>
                          <w:rFonts w:ascii="Cambria Math" w:hAnsi="Cambria Math" w:cs="Times New Roman"/>
                          <w:sz w:val="18"/>
                          <w:szCs w:val="18"/>
                          <w:lang w:eastAsia="ru-RU"/>
                        </w:rPr>
                        <m:t>-1</m:t>
                      </m:r>
                    </m:sub>
                  </m:sSub>
                </m:num>
                <m:den>
                  <m:r>
                    <m:rPr>
                      <m:sty m:val="p"/>
                    </m:rPr>
                    <w:rPr>
                      <w:rFonts w:ascii="Cambria Math" w:hAnsi="Cambria Math" w:cs="Times New Roman"/>
                      <w:sz w:val="18"/>
                      <w:szCs w:val="18"/>
                      <w:lang w:eastAsia="ru-RU"/>
                    </w:rPr>
                    <m:t xml:space="preserve"> </m:t>
                  </m:r>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den>
              </m:f>
              <m:r>
                <m:rPr>
                  <m:sty m:val="p"/>
                </m:rPr>
                <w:rPr>
                  <w:rFonts w:ascii="Cambria Math" w:hAnsi="Cambria Math" w:cs="Times New Roman"/>
                  <w:sz w:val="18"/>
                  <w:szCs w:val="18"/>
                  <w:lang w:eastAsia="ru-RU"/>
                </w:rPr>
                <m:t>×10 000</m:t>
              </m:r>
            </m:oMath>
            <w:r w:rsidR="00FD5947" w:rsidRPr="006E59DF">
              <w:rPr>
                <w:rFonts w:ascii="Cambria Math" w:hAnsi="Cambria Math" w:cs="Times New Roman"/>
                <w:sz w:val="18"/>
                <w:szCs w:val="18"/>
                <w:lang w:eastAsia="ru-RU"/>
              </w:rPr>
              <w:t xml:space="preserve"> </w:t>
            </w:r>
          </w:p>
          <w:p w14:paraId="7CEED377" w14:textId="77777777" w:rsidR="00FD5947" w:rsidRPr="00857BD3" w:rsidRDefault="00FD5947" w:rsidP="00D21D4F">
            <w:pPr>
              <w:widowControl w:val="0"/>
              <w:autoSpaceDE w:val="0"/>
              <w:autoSpaceDN w:val="0"/>
              <w:adjustRightInd w:val="0"/>
              <w:spacing w:after="0" w:line="240" w:lineRule="auto"/>
              <w:rPr>
                <w:rFonts w:ascii="Times New Roman" w:hAnsi="Times New Roman" w:cs="Times New Roman"/>
                <w:sz w:val="18"/>
                <w:szCs w:val="18"/>
                <w:lang w:eastAsia="ru-RU"/>
              </w:rPr>
            </w:pPr>
            <w:proofErr w:type="spellStart"/>
            <w:proofErr w:type="gramStart"/>
            <w:r w:rsidRPr="00857BD3">
              <w:rPr>
                <w:rFonts w:ascii="Times New Roman" w:hAnsi="Times New Roman" w:cs="Times New Roman"/>
                <w:sz w:val="18"/>
                <w:szCs w:val="18"/>
                <w:lang w:eastAsia="ru-RU"/>
              </w:rPr>
              <w:t>Прк</w:t>
            </w:r>
            <w:proofErr w:type="spellEnd"/>
            <w:r w:rsidRPr="00857BD3">
              <w:rPr>
                <w:rFonts w:ascii="Times New Roman" w:hAnsi="Times New Roman" w:cs="Times New Roman"/>
                <w:sz w:val="18"/>
                <w:szCs w:val="18"/>
                <w:lang w:eastAsia="ru-RU"/>
              </w:rPr>
              <w:t xml:space="preserve">  –</w:t>
            </w:r>
            <w:proofErr w:type="gramEnd"/>
            <w:r w:rsidRPr="00857BD3">
              <w:rPr>
                <w:rFonts w:ascii="Times New Roman" w:hAnsi="Times New Roman" w:cs="Times New Roman"/>
                <w:sz w:val="18"/>
                <w:szCs w:val="18"/>
                <w:lang w:eastAsia="ru-RU"/>
              </w:rPr>
              <w:t xml:space="preserve"> прирост количества субъектов малого и среднего предпринимательства, осуществляющих деятельность на территории муниципального образования Московской области, на 10 тыс. населения, единиц;</w:t>
            </w:r>
          </w:p>
          <w:p w14:paraId="7133734A" w14:textId="77777777" w:rsidR="00FD5947" w:rsidRPr="00857BD3" w:rsidRDefault="00FD5947" w:rsidP="00D21D4F">
            <w:pPr>
              <w:widowControl w:val="0"/>
              <w:autoSpaceDE w:val="0"/>
              <w:autoSpaceDN w:val="0"/>
              <w:adjustRightInd w:val="0"/>
              <w:spacing w:after="0" w:line="240" w:lineRule="auto"/>
              <w:rPr>
                <w:rFonts w:ascii="Times New Roman" w:hAnsi="Times New Roman" w:cs="Times New Roman"/>
                <w:sz w:val="18"/>
                <w:szCs w:val="18"/>
                <w:lang w:eastAsia="ru-RU"/>
              </w:rPr>
            </w:pPr>
            <w:proofErr w:type="spellStart"/>
            <w:r w:rsidRPr="00857BD3">
              <w:rPr>
                <w:rFonts w:ascii="Times New Roman" w:hAnsi="Times New Roman" w:cs="Times New Roman"/>
                <w:sz w:val="18"/>
                <w:szCs w:val="18"/>
                <w:lang w:eastAsia="ru-RU"/>
              </w:rPr>
              <w:t>Кt</w:t>
            </w:r>
            <w:proofErr w:type="spellEnd"/>
            <w:r w:rsidRPr="00857BD3">
              <w:rPr>
                <w:rFonts w:ascii="Times New Roman" w:hAnsi="Times New Roman" w:cs="Times New Roman"/>
                <w:sz w:val="18"/>
                <w:szCs w:val="18"/>
                <w:lang w:eastAsia="ru-RU"/>
              </w:rPr>
              <w:t xml:space="preserve"> – 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14:paraId="5DDACFD9" w14:textId="77777777" w:rsidR="00FD5947" w:rsidRPr="00857BD3" w:rsidRDefault="00FD5947" w:rsidP="00D21D4F">
            <w:pPr>
              <w:widowControl w:val="0"/>
              <w:autoSpaceDE w:val="0"/>
              <w:autoSpaceDN w:val="0"/>
              <w:adjustRightInd w:val="0"/>
              <w:spacing w:after="0" w:line="240" w:lineRule="auto"/>
              <w:rPr>
                <w:rFonts w:ascii="Times New Roman" w:hAnsi="Times New Roman" w:cs="Times New Roman"/>
                <w:sz w:val="18"/>
                <w:szCs w:val="18"/>
                <w:lang w:eastAsia="ru-RU"/>
              </w:rPr>
            </w:pPr>
            <w:r w:rsidRPr="00857BD3">
              <w:rPr>
                <w:rFonts w:ascii="Times New Roman" w:hAnsi="Times New Roman" w:cs="Times New Roman"/>
                <w:sz w:val="18"/>
                <w:szCs w:val="18"/>
                <w:lang w:eastAsia="ru-RU"/>
              </w:rPr>
              <w:t>Кt-1 – количество субъектов МСП на начало отчетного года, единиц, заполняется один раз в год по состоянию на начало отчетного года;</w:t>
            </w:r>
          </w:p>
          <w:p w14:paraId="2E649C50" w14:textId="77777777" w:rsidR="00FD5947" w:rsidRPr="006E59DF" w:rsidRDefault="00ED62BE" w:rsidP="00D21D4F">
            <w:pPr>
              <w:tabs>
                <w:tab w:val="left" w:pos="6635"/>
              </w:tabs>
              <w:spacing w:line="240" w:lineRule="auto"/>
              <w:jc w:val="both"/>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oMath>
            <w:r w:rsidR="00FD5947" w:rsidRPr="00857BD3">
              <w:rPr>
                <w:rFonts w:ascii="Times New Roman" w:hAnsi="Times New Roman" w:cs="Times New Roman"/>
                <w:sz w:val="18"/>
                <w:szCs w:val="18"/>
                <w:lang w:eastAsia="ru-RU"/>
              </w:rPr>
              <w:t xml:space="preserve"> – численность населения муниципального образования Московской области, человек, заполняется один раз </w:t>
            </w:r>
            <w:r w:rsidR="00FD5947" w:rsidRPr="00857BD3">
              <w:rPr>
                <w:rFonts w:ascii="Times New Roman" w:hAnsi="Times New Roman" w:cs="Times New Roman"/>
                <w:sz w:val="18"/>
                <w:szCs w:val="18"/>
                <w:lang w:eastAsia="ru-RU"/>
              </w:rPr>
              <w:br/>
              <w:t>в год по состоянию на 1 января отчетного года</w:t>
            </w:r>
          </w:p>
        </w:tc>
        <w:tc>
          <w:tcPr>
            <w:tcW w:w="3543" w:type="dxa"/>
          </w:tcPr>
          <w:p w14:paraId="64CD72CA"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14:paraId="38B9A565"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14:paraId="377C1395" w14:textId="77777777" w:rsidTr="00826CDE">
        <w:trPr>
          <w:trHeight w:val="28"/>
        </w:trPr>
        <w:tc>
          <w:tcPr>
            <w:tcW w:w="426" w:type="dxa"/>
          </w:tcPr>
          <w:p w14:paraId="4FC2E684" w14:textId="77777777"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4</w:t>
            </w:r>
          </w:p>
        </w:tc>
        <w:tc>
          <w:tcPr>
            <w:tcW w:w="3206" w:type="dxa"/>
          </w:tcPr>
          <w:p w14:paraId="03123DF5" w14:textId="77777777" w:rsidR="006D6A91" w:rsidRPr="00883931" w:rsidRDefault="006D6A91" w:rsidP="00842D8B">
            <w:pPr>
              <w:widowControl w:val="0"/>
              <w:autoSpaceDE w:val="0"/>
              <w:autoSpaceDN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Количество вновь созданных субъектов малого и среднего бизнеса</w:t>
            </w:r>
          </w:p>
        </w:tc>
        <w:tc>
          <w:tcPr>
            <w:tcW w:w="1217" w:type="dxa"/>
          </w:tcPr>
          <w:p w14:paraId="6DDF97F9" w14:textId="77777777" w:rsidR="00FD5947" w:rsidRPr="00883931"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единица</w:t>
            </w:r>
          </w:p>
        </w:tc>
        <w:tc>
          <w:tcPr>
            <w:tcW w:w="5216" w:type="dxa"/>
          </w:tcPr>
          <w:p w14:paraId="35D61F99" w14:textId="77777777" w:rsidR="00FD5947" w:rsidRPr="00883931" w:rsidRDefault="006D6A91" w:rsidP="007E6995">
            <w:pPr>
              <w:widowControl w:val="0"/>
              <w:autoSpaceDE w:val="0"/>
              <w:autoSpaceDN w:val="0"/>
              <w:adjustRightInd w:val="0"/>
              <w:jc w:val="center"/>
              <w:rPr>
                <w:rFonts w:ascii="Cambria Math" w:hAnsi="Cambria Math" w:cs="Times New Roman"/>
                <w:sz w:val="18"/>
                <w:szCs w:val="18"/>
                <w:lang w:eastAsia="ru-RU"/>
              </w:rPr>
            </w:pPr>
            <w:r w:rsidRPr="00883931">
              <w:rPr>
                <w:rFonts w:ascii="Times New Roman" w:hAnsi="Times New Roman" w:cs="Times New Roman"/>
                <w:sz w:val="18"/>
                <w:szCs w:val="18"/>
                <w:lang w:eastAsia="ru-RU"/>
              </w:rPr>
              <w:t>Вновь созданные субъекты малого и среднего бизнеса</w:t>
            </w:r>
          </w:p>
        </w:tc>
        <w:tc>
          <w:tcPr>
            <w:tcW w:w="3543" w:type="dxa"/>
          </w:tcPr>
          <w:p w14:paraId="72870FF7" w14:textId="77777777" w:rsidR="00FD5947" w:rsidRPr="006E59DF" w:rsidRDefault="00FD5947" w:rsidP="00D93718">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14:paraId="427C5956"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14:paraId="412F1FCA" w14:textId="77777777" w:rsidTr="00826CDE">
        <w:trPr>
          <w:trHeight w:val="28"/>
        </w:trPr>
        <w:tc>
          <w:tcPr>
            <w:tcW w:w="426" w:type="dxa"/>
          </w:tcPr>
          <w:p w14:paraId="2E07FEB7" w14:textId="77777777" w:rsidR="00FD5947" w:rsidRPr="006E59DF" w:rsidRDefault="00144043" w:rsidP="00FD5947">
            <w:pPr>
              <w:widowControl w:val="0"/>
              <w:autoSpaceDE w:val="0"/>
              <w:autoSpaceDN w:val="0"/>
              <w:adjustRightInd w:val="0"/>
              <w:jc w:val="center"/>
              <w:rPr>
                <w:rFonts w:eastAsiaTheme="minorEastAsia" w:cs="Times New Roman"/>
                <w:sz w:val="24"/>
                <w:szCs w:val="24"/>
                <w:lang w:eastAsia="ru-RU"/>
              </w:rPr>
            </w:pPr>
            <w:r>
              <w:rPr>
                <w:rFonts w:eastAsiaTheme="minorEastAsia" w:cs="Times New Roman"/>
                <w:sz w:val="24"/>
                <w:szCs w:val="24"/>
                <w:lang w:eastAsia="ru-RU"/>
              </w:rPr>
              <w:t>5</w:t>
            </w:r>
          </w:p>
        </w:tc>
        <w:tc>
          <w:tcPr>
            <w:tcW w:w="3206" w:type="dxa"/>
          </w:tcPr>
          <w:p w14:paraId="03C3862E" w14:textId="77777777" w:rsidR="00FD5947" w:rsidRPr="006E59DF" w:rsidRDefault="00FD5947" w:rsidP="00FD5947">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 нарастающим итогом</w:t>
            </w:r>
          </w:p>
          <w:p w14:paraId="7EFF4210" w14:textId="77777777" w:rsidR="00FD5947" w:rsidRPr="006E59DF" w:rsidRDefault="00FD5947" w:rsidP="00FD5947">
            <w:pPr>
              <w:widowControl w:val="0"/>
              <w:autoSpaceDE w:val="0"/>
              <w:autoSpaceDN w:val="0"/>
              <w:adjustRightInd w:val="0"/>
              <w:jc w:val="both"/>
              <w:rPr>
                <w:rFonts w:eastAsiaTheme="minorEastAsia" w:cs="Times New Roman"/>
                <w:b/>
                <w:i/>
                <w:sz w:val="20"/>
                <w:szCs w:val="18"/>
                <w:lang w:eastAsia="ru-RU"/>
              </w:rPr>
            </w:pPr>
          </w:p>
        </w:tc>
        <w:tc>
          <w:tcPr>
            <w:tcW w:w="1217" w:type="dxa"/>
          </w:tcPr>
          <w:p w14:paraId="21965839" w14:textId="77777777"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человек</w:t>
            </w:r>
          </w:p>
        </w:tc>
        <w:tc>
          <w:tcPr>
            <w:tcW w:w="5216" w:type="dxa"/>
          </w:tcPr>
          <w:p w14:paraId="1FC358A7" w14:textId="77777777" w:rsidR="00FD5947" w:rsidRPr="006E59DF" w:rsidRDefault="00FD5947" w:rsidP="005E4625">
            <w:pPr>
              <w:widowControl w:val="0"/>
              <w:tabs>
                <w:tab w:val="left" w:pos="6635"/>
              </w:tabs>
              <w:snapToGri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физических лиц, использующих специальный налоговый режим "Налог на профессиональный доход" в порядке, установленном Федеральным </w:t>
            </w:r>
            <w:hyperlink r:id="rId21" w:history="1">
              <w:r w:rsidRPr="006E59DF">
                <w:rPr>
                  <w:rFonts w:ascii="Times New Roman" w:hAnsi="Times New Roman" w:cs="Times New Roman"/>
                  <w:sz w:val="18"/>
                  <w:szCs w:val="18"/>
                  <w:lang w:eastAsia="ru-RU"/>
                </w:rPr>
                <w:t>законом</w:t>
              </w:r>
            </w:hyperlink>
            <w:r w:rsidRPr="006E59DF">
              <w:rPr>
                <w:rFonts w:ascii="Times New Roman" w:hAnsi="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 зарегистрированных на территории муниципального образования и осуществляющих деятельность на территории Московской области, нарастающим итогом</w:t>
            </w:r>
          </w:p>
        </w:tc>
        <w:tc>
          <w:tcPr>
            <w:tcW w:w="3543" w:type="dxa"/>
          </w:tcPr>
          <w:p w14:paraId="242CBF42" w14:textId="77777777" w:rsidR="00FD5947" w:rsidRPr="006E59DF" w:rsidRDefault="00FD5947" w:rsidP="00D21D4F">
            <w:pPr>
              <w:widowControl w:val="0"/>
              <w:autoSpaceDE w:val="0"/>
              <w:autoSpaceDN w:val="0"/>
              <w:adjustRightInd w:val="0"/>
              <w:spacing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6E59DF">
              <w:rPr>
                <w:rFonts w:ascii="Times New Roman" w:hAnsi="Times New Roman" w:cs="Times New Roman"/>
                <w:sz w:val="18"/>
                <w:szCs w:val="18"/>
                <w:lang w:eastAsia="ru-RU"/>
              </w:rPr>
              <w:br/>
              <w:t>по Московской области по информационному обмену</w:t>
            </w:r>
          </w:p>
        </w:tc>
        <w:tc>
          <w:tcPr>
            <w:tcW w:w="1164" w:type="dxa"/>
          </w:tcPr>
          <w:p w14:paraId="63B2107B" w14:textId="77777777"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bl>
    <w:p w14:paraId="47E371CF" w14:textId="77777777" w:rsidR="00E95D1A" w:rsidRPr="006E59DF" w:rsidRDefault="00E95D1A"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lastRenderedPageBreak/>
        <w:t xml:space="preserve">Подпрограмма </w:t>
      </w:r>
      <w:r w:rsidR="00D41472" w:rsidRPr="006E59DF">
        <w:rPr>
          <w:rFonts w:ascii="Times New Roman" w:hAnsi="Times New Roman" w:cs="Times New Roman"/>
          <w:b/>
          <w:sz w:val="24"/>
          <w:szCs w:val="24"/>
        </w:rPr>
        <w:t xml:space="preserve">4 </w:t>
      </w:r>
      <w:r w:rsidRPr="006E59DF">
        <w:rPr>
          <w:rFonts w:ascii="Times New Roman" w:hAnsi="Times New Roman" w:cs="Times New Roman"/>
          <w:b/>
          <w:sz w:val="24"/>
          <w:szCs w:val="24"/>
        </w:rPr>
        <w:t>«</w:t>
      </w:r>
      <w:r w:rsidR="00C05AA6" w:rsidRPr="00C05AA6">
        <w:rPr>
          <w:rFonts w:ascii="Times New Roman" w:hAnsi="Times New Roman" w:cs="Times New Roman"/>
          <w:b/>
          <w:sz w:val="24"/>
          <w:szCs w:val="24"/>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24"/>
          <w:szCs w:val="24"/>
        </w:rPr>
        <w:t>»</w:t>
      </w: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065"/>
        <w:gridCol w:w="1046"/>
        <w:gridCol w:w="5528"/>
        <w:gridCol w:w="3431"/>
        <w:gridCol w:w="1418"/>
      </w:tblGrid>
      <w:tr w:rsidR="00DC4719" w:rsidRPr="006E59DF" w14:paraId="0DE40505" w14:textId="77777777" w:rsidTr="005E00F6">
        <w:trPr>
          <w:trHeight w:val="475"/>
        </w:trPr>
        <w:tc>
          <w:tcPr>
            <w:tcW w:w="567" w:type="dxa"/>
          </w:tcPr>
          <w:p w14:paraId="7B91DB7A" w14:textId="77777777" w:rsidR="00DC4719" w:rsidRPr="006E59DF" w:rsidRDefault="00DC4719" w:rsidP="00826CDE">
            <w:pPr>
              <w:widowControl w:val="0"/>
              <w:autoSpaceDE w:val="0"/>
              <w:autoSpaceDN w:val="0"/>
              <w:adjustRightInd w:val="0"/>
              <w:spacing w:after="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w:t>
            </w:r>
          </w:p>
          <w:p w14:paraId="259DC9E3" w14:textId="77777777" w:rsidR="00DC4719" w:rsidRPr="006E59DF" w:rsidRDefault="00DC4719" w:rsidP="00804F84">
            <w:pPr>
              <w:widowControl w:val="0"/>
              <w:autoSpaceDE w:val="0"/>
              <w:autoSpaceDN w:val="0"/>
              <w:adjustRightInd w:val="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п/п</w:t>
            </w:r>
          </w:p>
        </w:tc>
        <w:tc>
          <w:tcPr>
            <w:tcW w:w="3065" w:type="dxa"/>
          </w:tcPr>
          <w:p w14:paraId="3156D8F7"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1046" w:type="dxa"/>
          </w:tcPr>
          <w:p w14:paraId="6BCE4ADA"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5528" w:type="dxa"/>
          </w:tcPr>
          <w:p w14:paraId="641A8634"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 xml:space="preserve">Методика расчета показателя </w:t>
            </w:r>
          </w:p>
        </w:tc>
        <w:tc>
          <w:tcPr>
            <w:tcW w:w="3431" w:type="dxa"/>
          </w:tcPr>
          <w:p w14:paraId="689B6037"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8" w:type="dxa"/>
            <w:tcBorders>
              <w:right w:val="single" w:sz="4" w:space="0" w:color="auto"/>
            </w:tcBorders>
          </w:tcPr>
          <w:p w14:paraId="2BC70A54"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DC4719" w:rsidRPr="006E59DF" w14:paraId="78D6AF20" w14:textId="77777777" w:rsidTr="005E00F6">
        <w:trPr>
          <w:trHeight w:val="28"/>
        </w:trPr>
        <w:tc>
          <w:tcPr>
            <w:tcW w:w="567" w:type="dxa"/>
          </w:tcPr>
          <w:p w14:paraId="7FA155BF" w14:textId="77777777" w:rsidR="00DC4719" w:rsidRPr="006E59DF" w:rsidRDefault="00DC4719" w:rsidP="00804F84">
            <w:pPr>
              <w:widowControl w:val="0"/>
              <w:autoSpaceDE w:val="0"/>
              <w:autoSpaceDN w:val="0"/>
              <w:adjustRightInd w:val="0"/>
              <w:ind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14:paraId="6B6384C8"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1046" w:type="dxa"/>
          </w:tcPr>
          <w:p w14:paraId="63E9EB5C"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5528" w:type="dxa"/>
          </w:tcPr>
          <w:p w14:paraId="1FF70842"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4</w:t>
            </w:r>
          </w:p>
        </w:tc>
        <w:tc>
          <w:tcPr>
            <w:tcW w:w="3431" w:type="dxa"/>
          </w:tcPr>
          <w:p w14:paraId="63048BAA"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1418" w:type="dxa"/>
          </w:tcPr>
          <w:p w14:paraId="406EE1BC"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6</w:t>
            </w:r>
          </w:p>
        </w:tc>
      </w:tr>
      <w:tr w:rsidR="00DC4719" w:rsidRPr="006E59DF" w14:paraId="5F0BA2DC" w14:textId="77777777" w:rsidTr="005E00F6">
        <w:trPr>
          <w:trHeight w:val="250"/>
        </w:trPr>
        <w:tc>
          <w:tcPr>
            <w:tcW w:w="567" w:type="dxa"/>
          </w:tcPr>
          <w:p w14:paraId="5F0969EA" w14:textId="77777777" w:rsidR="00DC4719" w:rsidRPr="006E59DF" w:rsidRDefault="00DC4719" w:rsidP="00B45C7B">
            <w:pPr>
              <w:widowControl w:val="0"/>
              <w:autoSpaceDE w:val="0"/>
              <w:autoSpaceDN w:val="0"/>
              <w:adjustRightInd w:val="0"/>
              <w:spacing w:after="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14:paraId="073129A0" w14:textId="77777777" w:rsidR="00DC4719" w:rsidRPr="006E59DF" w:rsidRDefault="00DC4719" w:rsidP="00B45C7B">
            <w:pPr>
              <w:widowControl w:val="0"/>
              <w:autoSpaceDE w:val="0"/>
              <w:autoSpaceDN w:val="0"/>
              <w:adjustRightInd w:val="0"/>
              <w:spacing w:after="0" w:line="240" w:lineRule="auto"/>
              <w:jc w:val="both"/>
              <w:rPr>
                <w:rFonts w:ascii="Times New Roman" w:eastAsiaTheme="minorEastAsia" w:hAnsi="Times New Roman" w:cs="Times New Roman"/>
                <w:i/>
                <w:sz w:val="18"/>
                <w:szCs w:val="18"/>
                <w:lang w:eastAsia="ru-RU"/>
              </w:rPr>
            </w:pPr>
            <w:r w:rsidRPr="006E59DF">
              <w:rPr>
                <w:rFonts w:ascii="Times New Roman" w:eastAsiaTheme="minorEastAsia" w:hAnsi="Times New Roman" w:cs="Times New Roman"/>
                <w:i/>
                <w:sz w:val="18"/>
                <w:szCs w:val="18"/>
                <w:lang w:eastAsia="ru-RU"/>
              </w:rPr>
              <w:t>Показатель 1</w:t>
            </w:r>
          </w:p>
          <w:p w14:paraId="04169D05" w14:textId="77777777" w:rsidR="00DC4719" w:rsidRPr="006E59DF" w:rsidRDefault="00DC4719" w:rsidP="00B45C7B">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Обеспеченность населения площадью торговых объектов </w:t>
            </w:r>
          </w:p>
          <w:p w14:paraId="72927DA3" w14:textId="77777777" w:rsidR="00DC4719" w:rsidRPr="006E59DF" w:rsidRDefault="00DC4719" w:rsidP="00B45C7B">
            <w:pPr>
              <w:widowControl w:val="0"/>
              <w:autoSpaceDE w:val="0"/>
              <w:autoSpaceDN w:val="0"/>
              <w:adjustRightInd w:val="0"/>
              <w:spacing w:after="0" w:line="240" w:lineRule="auto"/>
              <w:jc w:val="both"/>
              <w:rPr>
                <w:rFonts w:ascii="Times New Roman" w:eastAsiaTheme="minorEastAsia" w:hAnsi="Times New Roman" w:cs="Times New Roman"/>
                <w:i/>
                <w:sz w:val="18"/>
                <w:szCs w:val="18"/>
                <w:lang w:eastAsia="ru-RU"/>
              </w:rPr>
            </w:pPr>
          </w:p>
        </w:tc>
        <w:tc>
          <w:tcPr>
            <w:tcW w:w="1046" w:type="dxa"/>
          </w:tcPr>
          <w:p w14:paraId="78EAD896" w14:textId="77777777" w:rsidR="00DC4719" w:rsidRPr="006E59DF" w:rsidRDefault="00DC4719" w:rsidP="00B45C7B">
            <w:pPr>
              <w:widowControl w:val="0"/>
              <w:autoSpaceDE w:val="0"/>
              <w:autoSpaceDN w:val="0"/>
              <w:adjustRightInd w:val="0"/>
              <w:spacing w:after="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кв. м/1000 человек</w:t>
            </w:r>
          </w:p>
        </w:tc>
        <w:tc>
          <w:tcPr>
            <w:tcW w:w="5528" w:type="dxa"/>
          </w:tcPr>
          <w:p w14:paraId="6483F4CA" w14:textId="77777777" w:rsidR="00DC4719" w:rsidRPr="006E59DF" w:rsidRDefault="00DC4719" w:rsidP="00B45C7B">
            <w:pPr>
              <w:widowControl w:val="0"/>
              <w:autoSpaceDE w:val="0"/>
              <w:autoSpaceDN w:val="0"/>
              <w:adjustRightInd w:val="0"/>
              <w:spacing w:after="0" w:line="240" w:lineRule="auto"/>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6E59DF">
              <w:rPr>
                <w:rFonts w:eastAsia="Calibri"/>
                <w:sz w:val="18"/>
                <w:szCs w:val="18"/>
              </w:rPr>
              <w:t>*1000</w:t>
            </w:r>
            <w:r w:rsidR="00826CDE" w:rsidRPr="006E59DF">
              <w:rPr>
                <w:rFonts w:eastAsia="Calibri"/>
                <w:sz w:val="18"/>
                <w:szCs w:val="18"/>
              </w:rPr>
              <w:t xml:space="preserve"> </w:t>
            </w:r>
            <w:r w:rsidRPr="006E59DF">
              <w:rPr>
                <w:rFonts w:eastAsia="Calibri"/>
                <w:sz w:val="18"/>
                <w:szCs w:val="18"/>
              </w:rPr>
              <w:t>где:</w:t>
            </w:r>
          </w:p>
          <w:p w14:paraId="3552E4CA" w14:textId="77777777" w:rsidR="00DC4719" w:rsidRPr="006E59DF" w:rsidRDefault="00DC4719" w:rsidP="00B45C7B">
            <w:pPr>
              <w:widowControl w:val="0"/>
              <w:autoSpaceDE w:val="0"/>
              <w:autoSpaceDN w:val="0"/>
              <w:adjustRightInd w:val="0"/>
              <w:spacing w:after="0" w:line="240" w:lineRule="auto"/>
              <w:rPr>
                <w:rFonts w:eastAsia="Calibri"/>
                <w:sz w:val="18"/>
                <w:szCs w:val="18"/>
              </w:rPr>
            </w:pPr>
            <w:proofErr w:type="spellStart"/>
            <w:r w:rsidRPr="006E59DF">
              <w:rPr>
                <w:rFonts w:eastAsia="Calibri"/>
                <w:sz w:val="18"/>
                <w:szCs w:val="18"/>
              </w:rPr>
              <w:t>Оторг</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обеспеченность населения площадью торговых объектов</w:t>
            </w:r>
            <w:r w:rsidRPr="006E59DF">
              <w:rPr>
                <w:rFonts w:eastAsia="Calibri"/>
                <w:sz w:val="18"/>
                <w:szCs w:val="18"/>
              </w:rPr>
              <w:t>;</w:t>
            </w:r>
          </w:p>
          <w:p w14:paraId="481FF971" w14:textId="77777777" w:rsidR="00DC4719" w:rsidRPr="006E59DF" w:rsidRDefault="00DC4719" w:rsidP="00B45C7B">
            <w:pPr>
              <w:widowControl w:val="0"/>
              <w:autoSpaceDE w:val="0"/>
              <w:autoSpaceDN w:val="0"/>
              <w:adjustRightInd w:val="0"/>
              <w:spacing w:after="0" w:line="240" w:lineRule="auto"/>
              <w:rPr>
                <w:rFonts w:ascii="Times New Roman" w:eastAsia="Calibri" w:hAnsi="Times New Roman" w:cs="Times New Roman"/>
                <w:sz w:val="18"/>
                <w:szCs w:val="18"/>
              </w:rPr>
            </w:pPr>
            <w:proofErr w:type="spellStart"/>
            <w:r w:rsidRPr="006E59DF">
              <w:rPr>
                <w:rFonts w:eastAsia="Calibri"/>
                <w:sz w:val="18"/>
                <w:szCs w:val="18"/>
              </w:rPr>
              <w:t>Sторг</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площадь торговых объектов предприятий розничной торговли на территории муниципального образования Московской области, кв. м;</w:t>
            </w:r>
          </w:p>
          <w:p w14:paraId="0DB138A6" w14:textId="77777777" w:rsidR="00DC4719" w:rsidRPr="006E59DF" w:rsidRDefault="00DC4719" w:rsidP="00B45C7B">
            <w:pPr>
              <w:widowControl w:val="0"/>
              <w:autoSpaceDE w:val="0"/>
              <w:autoSpaceDN w:val="0"/>
              <w:adjustRightInd w:val="0"/>
              <w:spacing w:after="0" w:line="240" w:lineRule="auto"/>
              <w:rPr>
                <w:rFonts w:eastAsia="Calibri"/>
                <w:sz w:val="18"/>
                <w:szCs w:val="18"/>
              </w:rPr>
            </w:pPr>
            <w:proofErr w:type="spellStart"/>
            <w:r w:rsidRPr="006E59DF">
              <w:rPr>
                <w:rFonts w:eastAsia="Calibri"/>
                <w:sz w:val="18"/>
                <w:szCs w:val="18"/>
              </w:rPr>
              <w:t>Чсред</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среднегодовая численность постоянного населения муниципального образования Московской области, человек</w:t>
            </w:r>
          </w:p>
        </w:tc>
        <w:tc>
          <w:tcPr>
            <w:tcW w:w="3431" w:type="dxa"/>
          </w:tcPr>
          <w:p w14:paraId="62D6EE8D" w14:textId="77777777" w:rsidR="00DC4719" w:rsidRPr="006E59DF" w:rsidRDefault="00DC4719" w:rsidP="00B45C7B">
            <w:pPr>
              <w:widowControl w:val="0"/>
              <w:autoSpaceDE w:val="0"/>
              <w:autoSpaceDN w:val="0"/>
              <w:adjustRightInd w:val="0"/>
              <w:spacing w:after="0" w:line="240" w:lineRule="auto"/>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Данные Федеральной службы государственной статистики (далее - Росстат)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w:t>
            </w:r>
          </w:p>
        </w:tc>
        <w:tc>
          <w:tcPr>
            <w:tcW w:w="1418" w:type="dxa"/>
            <w:tcBorders>
              <w:right w:val="single" w:sz="4" w:space="0" w:color="auto"/>
            </w:tcBorders>
          </w:tcPr>
          <w:p w14:paraId="6A8A848A" w14:textId="77777777" w:rsidR="00DC4719" w:rsidRPr="006E59DF" w:rsidRDefault="00DC4719" w:rsidP="00B45C7B">
            <w:pPr>
              <w:widowControl w:val="0"/>
              <w:autoSpaceDE w:val="0"/>
              <w:autoSpaceDN w:val="0"/>
              <w:adjustRightInd w:val="0"/>
              <w:spacing w:after="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Ежеквартально</w:t>
            </w:r>
          </w:p>
        </w:tc>
      </w:tr>
      <w:tr w:rsidR="00F53F56" w:rsidRPr="006E59DF" w14:paraId="09C4B519" w14:textId="77777777" w:rsidTr="005E00F6">
        <w:trPr>
          <w:trHeight w:val="250"/>
        </w:trPr>
        <w:tc>
          <w:tcPr>
            <w:tcW w:w="567" w:type="dxa"/>
          </w:tcPr>
          <w:p w14:paraId="5C73AE02" w14:textId="77777777" w:rsidR="00F53F56" w:rsidRPr="006E59DF" w:rsidRDefault="00F53F56" w:rsidP="00B45C7B">
            <w:pPr>
              <w:widowControl w:val="0"/>
              <w:autoSpaceDE w:val="0"/>
              <w:autoSpaceDN w:val="0"/>
              <w:adjustRightInd w:val="0"/>
              <w:spacing w:after="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3065" w:type="dxa"/>
          </w:tcPr>
          <w:p w14:paraId="5CE765A1" w14:textId="77777777" w:rsidR="00F53F56" w:rsidRPr="006E59DF" w:rsidRDefault="00F53F56" w:rsidP="00B45C7B">
            <w:pPr>
              <w:widowControl w:val="0"/>
              <w:autoSpaceDE w:val="0"/>
              <w:autoSpaceDN w:val="0"/>
              <w:adjustRightInd w:val="0"/>
              <w:spacing w:after="0" w:line="240" w:lineRule="auto"/>
              <w:rPr>
                <w:rFonts w:ascii="Times New Roman" w:hAnsi="Times New Roman" w:cs="Times New Roman"/>
                <w:i/>
                <w:iCs/>
                <w:sz w:val="18"/>
                <w:szCs w:val="18"/>
              </w:rPr>
            </w:pPr>
            <w:r w:rsidRPr="006E59DF">
              <w:rPr>
                <w:rFonts w:ascii="Times New Roman" w:hAnsi="Times New Roman" w:cs="Times New Roman"/>
                <w:i/>
                <w:iCs/>
                <w:sz w:val="18"/>
                <w:szCs w:val="18"/>
              </w:rPr>
              <w:t>Показатель 2</w:t>
            </w:r>
          </w:p>
          <w:p w14:paraId="3432C8B3" w14:textId="77777777" w:rsidR="00F53F56" w:rsidRPr="006E59DF" w:rsidRDefault="00F53F56" w:rsidP="00B45C7B">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046" w:type="dxa"/>
          </w:tcPr>
          <w:p w14:paraId="1B4A547F" w14:textId="77777777" w:rsidR="00F53F56" w:rsidRPr="006E59DF" w:rsidRDefault="00F53F56" w:rsidP="00B45C7B">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тыс. кв. м</w:t>
            </w:r>
          </w:p>
        </w:tc>
        <w:tc>
          <w:tcPr>
            <w:tcW w:w="5528" w:type="dxa"/>
          </w:tcPr>
          <w:p w14:paraId="0D983AF8" w14:textId="77777777" w:rsidR="00F53F56" w:rsidRPr="006E59DF" w:rsidRDefault="00F53F56" w:rsidP="00B45C7B">
            <w:pPr>
              <w:widowControl w:val="0"/>
              <w:autoSpaceDE w:val="0"/>
              <w:autoSpaceDN w:val="0"/>
              <w:adjustRightInd w:val="0"/>
              <w:spacing w:after="0" w:line="240" w:lineRule="auto"/>
              <w:rPr>
                <w:rFonts w:ascii="Times New Roman" w:hAnsi="Times New Roman" w:cs="Times New Roman"/>
                <w:sz w:val="18"/>
                <w:szCs w:val="18"/>
              </w:rPr>
            </w:pPr>
            <w:r w:rsidRPr="006E59DF">
              <w:rPr>
                <w:rFonts w:ascii="Times New Roman" w:hAnsi="Times New Roman" w:cs="Times New Roman"/>
                <w:sz w:val="18"/>
                <w:szCs w:val="18"/>
              </w:rPr>
              <w:t>Значение рассчитывается как сумма прироста площадей торговых объектов предприятий розничной торговли за отчетный год</w:t>
            </w:r>
          </w:p>
        </w:tc>
        <w:tc>
          <w:tcPr>
            <w:tcW w:w="3431" w:type="dxa"/>
          </w:tcPr>
          <w:p w14:paraId="241B03BA" w14:textId="77777777" w:rsidR="00F53F56" w:rsidRPr="006E59DF" w:rsidRDefault="00F53F56" w:rsidP="00B45C7B">
            <w:pPr>
              <w:widowControl w:val="0"/>
              <w:autoSpaceDE w:val="0"/>
              <w:autoSpaceDN w:val="0"/>
              <w:adjustRightInd w:val="0"/>
              <w:spacing w:after="0" w:line="240" w:lineRule="auto"/>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14:paraId="3B6AC2EC" w14:textId="77777777" w:rsidR="00F53F56" w:rsidRPr="006E59DF" w:rsidRDefault="00F53F56" w:rsidP="00B45C7B">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 xml:space="preserve">Ежеквартально </w:t>
            </w:r>
          </w:p>
        </w:tc>
      </w:tr>
      <w:tr w:rsidR="00611B07" w:rsidRPr="006E59DF" w14:paraId="0ABBAA73" w14:textId="77777777" w:rsidTr="005E00F6">
        <w:trPr>
          <w:trHeight w:val="332"/>
        </w:trPr>
        <w:tc>
          <w:tcPr>
            <w:tcW w:w="567" w:type="dxa"/>
          </w:tcPr>
          <w:p w14:paraId="5A643FFF" w14:textId="77777777" w:rsidR="00611B07" w:rsidRPr="006E59DF" w:rsidRDefault="000041CF" w:rsidP="00B45C7B">
            <w:pPr>
              <w:widowControl w:val="0"/>
              <w:autoSpaceDE w:val="0"/>
              <w:autoSpaceDN w:val="0"/>
              <w:adjustRightInd w:val="0"/>
              <w:spacing w:after="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3</w:t>
            </w:r>
          </w:p>
        </w:tc>
        <w:tc>
          <w:tcPr>
            <w:tcW w:w="3065" w:type="dxa"/>
          </w:tcPr>
          <w:p w14:paraId="52F7F127" w14:textId="77777777" w:rsidR="00611B07" w:rsidRPr="006E59DF" w:rsidRDefault="00611B07" w:rsidP="00B45C7B">
            <w:pPr>
              <w:spacing w:after="0" w:line="240" w:lineRule="auto"/>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BD0B5A">
              <w:rPr>
                <w:rFonts w:ascii="Times New Roman" w:hAnsi="Times New Roman" w:cs="Times New Roman"/>
                <w:i/>
                <w:sz w:val="18"/>
                <w:szCs w:val="18"/>
              </w:rPr>
              <w:t>3</w:t>
            </w:r>
          </w:p>
          <w:p w14:paraId="0CEB4501" w14:textId="77777777" w:rsidR="00611B07" w:rsidRPr="006E59DF" w:rsidRDefault="00611B07" w:rsidP="00B45C7B">
            <w:pPr>
              <w:spacing w:after="0" w:line="240" w:lineRule="auto"/>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 xml:space="preserve">Прирост посадочных мест на объектах общественного питания </w:t>
            </w:r>
          </w:p>
        </w:tc>
        <w:tc>
          <w:tcPr>
            <w:tcW w:w="1046" w:type="dxa"/>
          </w:tcPr>
          <w:p w14:paraId="38C2F70E" w14:textId="77777777" w:rsidR="00611B07" w:rsidRPr="006E59DF" w:rsidRDefault="00611B07" w:rsidP="00B45C7B">
            <w:pPr>
              <w:spacing w:after="0"/>
              <w:jc w:val="center"/>
              <w:rPr>
                <w:rFonts w:ascii="Times New Roman" w:hAnsi="Times New Roman" w:cs="Times New Roman"/>
                <w:sz w:val="18"/>
                <w:szCs w:val="18"/>
              </w:rPr>
            </w:pPr>
            <w:r w:rsidRPr="006E59DF">
              <w:rPr>
                <w:rFonts w:ascii="Times New Roman" w:hAnsi="Times New Roman" w:cs="Times New Roman"/>
                <w:sz w:val="18"/>
                <w:szCs w:val="18"/>
              </w:rPr>
              <w:t>посадочные места</w:t>
            </w:r>
          </w:p>
        </w:tc>
        <w:tc>
          <w:tcPr>
            <w:tcW w:w="5528" w:type="dxa"/>
          </w:tcPr>
          <w:p w14:paraId="2A8C96B3" w14:textId="77777777" w:rsidR="00611B07" w:rsidRPr="006E59DF" w:rsidRDefault="00611B07" w:rsidP="00B45C7B">
            <w:pPr>
              <w:widowControl w:val="0"/>
              <w:autoSpaceDE w:val="0"/>
              <w:autoSpaceDN w:val="0"/>
              <w:adjustRightInd w:val="0"/>
              <w:spacing w:after="0" w:line="240" w:lineRule="auto"/>
              <w:rPr>
                <w:rFonts w:ascii="Times New Roman" w:eastAsia="Calibri" w:hAnsi="Times New Roman" w:cs="Times New Roman"/>
                <w:sz w:val="18"/>
                <w:szCs w:val="18"/>
              </w:rPr>
            </w:pPr>
            <w:r w:rsidRPr="006E59DF">
              <w:rPr>
                <w:rFonts w:ascii="Times New Roman" w:eastAsia="Calibri" w:hAnsi="Times New Roman" w:cs="Times New Roman"/>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3431" w:type="dxa"/>
          </w:tcPr>
          <w:p w14:paraId="6E7E16DC" w14:textId="77777777" w:rsidR="00611B07" w:rsidRPr="006E59DF" w:rsidRDefault="00611B07" w:rsidP="00B45C7B">
            <w:pPr>
              <w:widowControl w:val="0"/>
              <w:autoSpaceDE w:val="0"/>
              <w:autoSpaceDN w:val="0"/>
              <w:adjustRightInd w:val="0"/>
              <w:spacing w:after="0" w:line="240" w:lineRule="auto"/>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1418" w:type="dxa"/>
            <w:tcBorders>
              <w:right w:val="single" w:sz="4" w:space="0" w:color="auto"/>
            </w:tcBorders>
          </w:tcPr>
          <w:p w14:paraId="763FDAD9" w14:textId="77777777" w:rsidR="00611B07" w:rsidRPr="006E59DF" w:rsidRDefault="00611B07" w:rsidP="00B45C7B">
            <w:pPr>
              <w:widowControl w:val="0"/>
              <w:autoSpaceDE w:val="0"/>
              <w:autoSpaceDN w:val="0"/>
              <w:adjustRightInd w:val="0"/>
              <w:spacing w:after="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14:paraId="17C257FA" w14:textId="77777777" w:rsidTr="005E00F6">
        <w:trPr>
          <w:trHeight w:val="332"/>
        </w:trPr>
        <w:tc>
          <w:tcPr>
            <w:tcW w:w="567" w:type="dxa"/>
          </w:tcPr>
          <w:p w14:paraId="5C86BBBE" w14:textId="77777777" w:rsidR="00611B07" w:rsidRPr="006E59DF" w:rsidRDefault="000041CF" w:rsidP="00B45C7B">
            <w:pPr>
              <w:widowControl w:val="0"/>
              <w:autoSpaceDE w:val="0"/>
              <w:autoSpaceDN w:val="0"/>
              <w:adjustRightInd w:val="0"/>
              <w:spacing w:after="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4</w:t>
            </w:r>
          </w:p>
        </w:tc>
        <w:tc>
          <w:tcPr>
            <w:tcW w:w="3065" w:type="dxa"/>
          </w:tcPr>
          <w:p w14:paraId="37DD4A2E" w14:textId="77777777" w:rsidR="00611B07" w:rsidRPr="006E59DF" w:rsidRDefault="00611B07" w:rsidP="00B45C7B">
            <w:pPr>
              <w:spacing w:after="0" w:line="240" w:lineRule="auto"/>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BD0B5A">
              <w:rPr>
                <w:rFonts w:ascii="Times New Roman" w:hAnsi="Times New Roman" w:cs="Times New Roman"/>
                <w:i/>
                <w:sz w:val="18"/>
                <w:szCs w:val="18"/>
              </w:rPr>
              <w:t>4</w:t>
            </w:r>
          </w:p>
          <w:p w14:paraId="3F739E9A" w14:textId="77777777" w:rsidR="00611B07" w:rsidRPr="006E59DF" w:rsidRDefault="00611B07" w:rsidP="00B45C7B">
            <w:pPr>
              <w:spacing w:after="0" w:line="240" w:lineRule="auto"/>
              <w:rPr>
                <w:rFonts w:ascii="Times New Roman" w:hAnsi="Times New Roman" w:cs="Times New Roman"/>
                <w:i/>
                <w:sz w:val="18"/>
                <w:szCs w:val="18"/>
              </w:rPr>
            </w:pPr>
            <w:r w:rsidRPr="006E59DF">
              <w:rPr>
                <w:rFonts w:ascii="Times New Roman" w:hAnsi="Times New Roman" w:cs="Times New Roman"/>
                <w:sz w:val="18"/>
                <w:szCs w:val="18"/>
              </w:rPr>
              <w:t xml:space="preserve">Прирост рабочих мест на объектах бытового обслуживания </w:t>
            </w:r>
          </w:p>
        </w:tc>
        <w:tc>
          <w:tcPr>
            <w:tcW w:w="1046" w:type="dxa"/>
          </w:tcPr>
          <w:p w14:paraId="51985642" w14:textId="77777777" w:rsidR="00611B07" w:rsidRPr="006E59DF" w:rsidRDefault="00611B07" w:rsidP="00B45C7B">
            <w:pPr>
              <w:spacing w:after="0"/>
              <w:jc w:val="center"/>
              <w:rPr>
                <w:rFonts w:ascii="Times New Roman" w:hAnsi="Times New Roman" w:cs="Times New Roman"/>
                <w:sz w:val="18"/>
                <w:szCs w:val="18"/>
              </w:rPr>
            </w:pPr>
            <w:r w:rsidRPr="006E59DF">
              <w:rPr>
                <w:rFonts w:ascii="Times New Roman" w:hAnsi="Times New Roman" w:cs="Times New Roman"/>
                <w:sz w:val="18"/>
                <w:szCs w:val="18"/>
              </w:rPr>
              <w:t>рабочие места</w:t>
            </w:r>
          </w:p>
        </w:tc>
        <w:tc>
          <w:tcPr>
            <w:tcW w:w="5528" w:type="dxa"/>
          </w:tcPr>
          <w:p w14:paraId="5C31F36C" w14:textId="77777777" w:rsidR="00611B07" w:rsidRPr="006E59DF" w:rsidRDefault="00611B07" w:rsidP="00B45C7B">
            <w:pPr>
              <w:widowControl w:val="0"/>
              <w:autoSpaceDE w:val="0"/>
              <w:autoSpaceDN w:val="0"/>
              <w:adjustRightInd w:val="0"/>
              <w:spacing w:after="0" w:line="240" w:lineRule="auto"/>
              <w:rPr>
                <w:rFonts w:ascii="Times New Roman" w:eastAsia="Calibri" w:hAnsi="Times New Roman" w:cs="Times New Roman"/>
                <w:sz w:val="18"/>
                <w:szCs w:val="18"/>
              </w:rPr>
            </w:pPr>
            <w:r w:rsidRPr="006E59DF">
              <w:rPr>
                <w:rFonts w:ascii="Times New Roman" w:eastAsia="Calibri" w:hAnsi="Times New Roman" w:cs="Times New Roman"/>
                <w:sz w:val="18"/>
                <w:szCs w:val="18"/>
              </w:rPr>
              <w:t xml:space="preserve">Значение показателя рассчитывается как сумма прироста рабочих мест на предприятиях бытовых </w:t>
            </w:r>
            <w:proofErr w:type="gramStart"/>
            <w:r w:rsidRPr="006E59DF">
              <w:rPr>
                <w:rFonts w:ascii="Times New Roman" w:eastAsia="Calibri" w:hAnsi="Times New Roman" w:cs="Times New Roman"/>
                <w:sz w:val="18"/>
                <w:szCs w:val="18"/>
              </w:rPr>
              <w:t>услуг  муниципального</w:t>
            </w:r>
            <w:proofErr w:type="gramEnd"/>
            <w:r w:rsidRPr="006E59DF">
              <w:rPr>
                <w:rFonts w:ascii="Times New Roman" w:eastAsia="Calibri" w:hAnsi="Times New Roman" w:cs="Times New Roman"/>
                <w:sz w:val="18"/>
                <w:szCs w:val="18"/>
              </w:rPr>
              <w:t xml:space="preserve"> образования Московской области за отчетный год</w:t>
            </w:r>
          </w:p>
        </w:tc>
        <w:tc>
          <w:tcPr>
            <w:tcW w:w="3431" w:type="dxa"/>
          </w:tcPr>
          <w:p w14:paraId="03546116" w14:textId="77777777" w:rsidR="00611B07" w:rsidRPr="006E59DF" w:rsidRDefault="00611B07" w:rsidP="00B45C7B">
            <w:pPr>
              <w:widowControl w:val="0"/>
              <w:autoSpaceDE w:val="0"/>
              <w:autoSpaceDN w:val="0"/>
              <w:adjustRightInd w:val="0"/>
              <w:spacing w:after="0" w:line="240" w:lineRule="auto"/>
              <w:rPr>
                <w:rFonts w:ascii="Times New Roman" w:eastAsia="Calibri" w:hAnsi="Times New Roman" w:cs="Times New Roman"/>
                <w:sz w:val="18"/>
                <w:szCs w:val="18"/>
              </w:rPr>
            </w:pPr>
            <w:proofErr w:type="gramStart"/>
            <w:r w:rsidRPr="006E59DF">
              <w:rPr>
                <w:rFonts w:ascii="Times New Roman" w:eastAsia="Calibri" w:hAnsi="Times New Roman" w:cs="Times New Roman"/>
                <w:sz w:val="18"/>
                <w:szCs w:val="18"/>
              </w:rPr>
              <w:t>Данные  муниципальных</w:t>
            </w:r>
            <w:proofErr w:type="gramEnd"/>
            <w:r w:rsidRPr="006E59DF">
              <w:rPr>
                <w:rFonts w:ascii="Times New Roman" w:eastAsia="Calibri" w:hAnsi="Times New Roman" w:cs="Times New Roman"/>
                <w:sz w:val="18"/>
                <w:szCs w:val="18"/>
              </w:rPr>
              <w:t xml:space="preserve"> образований Московской области о приросте рабочих мест на объектах бытового обслуживания за отчетный год</w:t>
            </w:r>
          </w:p>
        </w:tc>
        <w:tc>
          <w:tcPr>
            <w:tcW w:w="1418" w:type="dxa"/>
            <w:tcBorders>
              <w:right w:val="single" w:sz="4" w:space="0" w:color="auto"/>
            </w:tcBorders>
          </w:tcPr>
          <w:p w14:paraId="571D3D37" w14:textId="77777777" w:rsidR="00611B07" w:rsidRPr="006E59DF" w:rsidRDefault="00611B07" w:rsidP="00B45C7B">
            <w:pPr>
              <w:widowControl w:val="0"/>
              <w:autoSpaceDE w:val="0"/>
              <w:autoSpaceDN w:val="0"/>
              <w:adjustRightInd w:val="0"/>
              <w:spacing w:after="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14:paraId="7B9F3583" w14:textId="77777777" w:rsidTr="005E00F6">
        <w:trPr>
          <w:trHeight w:val="2015"/>
        </w:trPr>
        <w:tc>
          <w:tcPr>
            <w:tcW w:w="567" w:type="dxa"/>
          </w:tcPr>
          <w:p w14:paraId="15B5D901" w14:textId="77777777" w:rsidR="00611B07" w:rsidRPr="006E59DF" w:rsidRDefault="000041CF" w:rsidP="00611B07">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t>5</w:t>
            </w:r>
          </w:p>
        </w:tc>
        <w:tc>
          <w:tcPr>
            <w:tcW w:w="3065" w:type="dxa"/>
          </w:tcPr>
          <w:p w14:paraId="7C52C444" w14:textId="77777777" w:rsidR="00611B07" w:rsidRPr="006E59DF" w:rsidRDefault="00611B07" w:rsidP="00B45C7B">
            <w:pPr>
              <w:spacing w:line="240" w:lineRule="auto"/>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BD0B5A">
              <w:rPr>
                <w:rFonts w:ascii="Times New Roman" w:hAnsi="Times New Roman" w:cs="Times New Roman"/>
                <w:i/>
                <w:sz w:val="18"/>
                <w:szCs w:val="18"/>
              </w:rPr>
              <w:t>5</w:t>
            </w:r>
          </w:p>
          <w:p w14:paraId="0E405ACB" w14:textId="77777777" w:rsidR="00611B07" w:rsidRPr="006E59DF" w:rsidRDefault="00611B07" w:rsidP="00B45C7B">
            <w:pPr>
              <w:spacing w:line="240" w:lineRule="auto"/>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tc>
        <w:tc>
          <w:tcPr>
            <w:tcW w:w="1046" w:type="dxa"/>
          </w:tcPr>
          <w:p w14:paraId="55E7DB69" w14:textId="77777777"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w:t>
            </w:r>
          </w:p>
        </w:tc>
        <w:tc>
          <w:tcPr>
            <w:tcW w:w="5528" w:type="dxa"/>
          </w:tcPr>
          <w:p w14:paraId="3AD937CB" w14:textId="77777777" w:rsidR="00611B07" w:rsidRPr="006E59DF" w:rsidRDefault="00611B07" w:rsidP="00611B07">
            <w:pPr>
              <w:widowControl w:val="0"/>
              <w:autoSpaceDE w:val="0"/>
              <w:autoSpaceDN w:val="0"/>
              <w:adjustRightInd w:val="0"/>
              <w:rPr>
                <w:rFonts w:ascii="Times New Roman" w:hAnsi="Times New Roman" w:cs="Times New Roman"/>
                <w:sz w:val="18"/>
                <w:szCs w:val="18"/>
              </w:rPr>
            </w:pPr>
            <m:oMath>
              <m:r>
                <w:rPr>
                  <w:rFonts w:ascii="Cambria Math" w:hAnsi="Cambria Math" w:cs="Times New Roman"/>
                  <w:sz w:val="18"/>
                  <w:szCs w:val="18"/>
                </w:rPr>
                <m:t>D</m:t>
              </m:r>
              <m:r>
                <m:rPr>
                  <m:sty m:val="p"/>
                </m:rPr>
                <w:rPr>
                  <w:rFonts w:ascii="Cambria Math" w:hAnsi="Cambria Math" w:cs="Times New Roman"/>
                  <w:sz w:val="18"/>
                  <w:szCs w:val="18"/>
                </w:rPr>
                <m:t>одс=</m:t>
              </m:r>
              <m:f>
                <m:fPr>
                  <m:ctrlPr>
                    <w:rPr>
                      <w:rFonts w:ascii="Cambria Math" w:hAnsi="Cambria Math" w:cs="Times New Roman"/>
                      <w:sz w:val="18"/>
                      <w:szCs w:val="18"/>
                    </w:rPr>
                  </m:ctrlPr>
                </m:fPr>
                <m:num>
                  <m:r>
                    <w:rPr>
                      <w:rFonts w:ascii="Cambria Math" w:hAnsi="Cambria Math" w:cs="Times New Roman"/>
                      <w:sz w:val="18"/>
                      <w:szCs w:val="18"/>
                    </w:rPr>
                    <m:t>S</m:t>
                  </m:r>
                  <m:r>
                    <m:rPr>
                      <m:sty m:val="p"/>
                    </m:rPr>
                    <w:rPr>
                      <w:rFonts w:ascii="Cambria Math" w:hAnsi="Cambria Math" w:cs="Times New Roman"/>
                      <w:sz w:val="18"/>
                      <w:szCs w:val="18"/>
                    </w:rPr>
                    <m:t>одс</m:t>
                  </m:r>
                </m:num>
                <m:den>
                  <m:r>
                    <w:rPr>
                      <w:rFonts w:ascii="Cambria Math" w:hAnsi="Cambria Math" w:cs="Times New Roman"/>
                      <w:sz w:val="18"/>
                      <w:szCs w:val="18"/>
                    </w:rPr>
                    <m:t>V</m:t>
                  </m:r>
                  <m:r>
                    <m:rPr>
                      <m:sty m:val="p"/>
                    </m:rPr>
                    <w:rPr>
                      <w:rFonts w:ascii="Cambria Math" w:hAnsi="Cambria Math" w:cs="Times New Roman"/>
                      <w:sz w:val="18"/>
                      <w:szCs w:val="18"/>
                    </w:rPr>
                    <m:t>одс</m:t>
                  </m:r>
                </m:den>
              </m:f>
              <m:r>
                <m:rPr>
                  <m:sty m:val="p"/>
                </m:rPr>
                <w:rPr>
                  <w:rFonts w:ascii="Cambria Math" w:hAnsi="Cambria Math" w:cs="Times New Roman"/>
                  <w:sz w:val="18"/>
                  <w:szCs w:val="18"/>
                </w:rPr>
                <m:t>*100%</m:t>
              </m:r>
            </m:oMath>
            <w:r w:rsidRPr="006E59DF">
              <w:rPr>
                <w:rFonts w:ascii="Times New Roman" w:hAnsi="Times New Roman" w:cs="Times New Roman"/>
                <w:sz w:val="18"/>
                <w:szCs w:val="18"/>
              </w:rPr>
              <w:t>, где:</w:t>
            </w:r>
          </w:p>
          <w:p w14:paraId="3A3E28C2" w14:textId="77777777"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Sодс</w:t>
            </w:r>
            <w:proofErr w:type="spellEnd"/>
            <w:r w:rsidRPr="006E59DF">
              <w:rPr>
                <w:rFonts w:ascii="Times New Roman" w:hAnsi="Times New Roman" w:cs="Times New Roman"/>
                <w:sz w:val="18"/>
                <w:szCs w:val="18"/>
              </w:rPr>
              <w:t xml:space="preserve"> – ОДС, соответствующие требованиям, нормам и стандартам действующего законодательства, ед.;</w:t>
            </w:r>
          </w:p>
          <w:p w14:paraId="7DAE7549" w14:textId="77777777"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Vодс</w:t>
            </w:r>
            <w:proofErr w:type="spellEnd"/>
            <w:r w:rsidRPr="006E59DF">
              <w:rPr>
                <w:rFonts w:ascii="Times New Roman" w:hAnsi="Times New Roman" w:cs="Times New Roman"/>
                <w:sz w:val="18"/>
                <w:szCs w:val="18"/>
              </w:rPr>
              <w:t xml:space="preserve"> – общее количество ОДС на территории городского округа, </w:t>
            </w:r>
            <w:proofErr w:type="spellStart"/>
            <w:r w:rsidRPr="006E59DF">
              <w:rPr>
                <w:rFonts w:ascii="Times New Roman" w:hAnsi="Times New Roman" w:cs="Times New Roman"/>
                <w:sz w:val="18"/>
                <w:szCs w:val="18"/>
              </w:rPr>
              <w:t>шт</w:t>
            </w:r>
            <w:proofErr w:type="spellEnd"/>
            <w:r w:rsidRPr="006E59DF">
              <w:rPr>
                <w:rFonts w:ascii="Times New Roman" w:hAnsi="Times New Roman" w:cs="Times New Roman"/>
                <w:sz w:val="18"/>
                <w:szCs w:val="18"/>
              </w:rPr>
              <w:t>;</w:t>
            </w:r>
          </w:p>
          <w:p w14:paraId="28D6776B" w14:textId="77777777" w:rsidR="00611B07" w:rsidRPr="006E59DF" w:rsidRDefault="00611B07" w:rsidP="00611B07">
            <w:pPr>
              <w:widowControl w:val="0"/>
              <w:autoSpaceDE w:val="0"/>
              <w:autoSpaceDN w:val="0"/>
              <w:adjustRightInd w:val="0"/>
              <w:rPr>
                <w:rFonts w:ascii="Times New Roman" w:hAnsi="Times New Roman" w:cs="Times New Roman"/>
                <w:sz w:val="18"/>
                <w:szCs w:val="18"/>
              </w:rPr>
            </w:pPr>
            <w:proofErr w:type="spellStart"/>
            <w:r w:rsidRPr="006E59DF">
              <w:rPr>
                <w:rFonts w:ascii="Times New Roman" w:hAnsi="Times New Roman" w:cs="Times New Roman"/>
                <w:sz w:val="18"/>
                <w:szCs w:val="18"/>
              </w:rPr>
              <w:t>Dодс</w:t>
            </w:r>
            <w:proofErr w:type="spellEnd"/>
            <w:r w:rsidRPr="006E59DF">
              <w:rPr>
                <w:rFonts w:ascii="Times New Roman" w:hAnsi="Times New Roman" w:cs="Times New Roman"/>
                <w:sz w:val="18"/>
                <w:szCs w:val="18"/>
              </w:rPr>
              <w:t xml:space="preserve"> – доля ОДС, соответствующих требованиям, нормам и стандартам действующего законодательства, %.</w:t>
            </w:r>
          </w:p>
        </w:tc>
        <w:tc>
          <w:tcPr>
            <w:tcW w:w="3431" w:type="dxa"/>
          </w:tcPr>
          <w:p w14:paraId="46B00E20" w14:textId="77777777"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14:paraId="6B1ABBB0" w14:textId="77777777" w:rsidR="00611B07" w:rsidRPr="006E59DF" w:rsidRDefault="00611B07" w:rsidP="00611B07">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Ежеквартально</w:t>
            </w:r>
          </w:p>
        </w:tc>
      </w:tr>
      <w:tr w:rsidR="00DC2CA6" w:rsidRPr="006E59DF" w14:paraId="086B24F8" w14:textId="77777777" w:rsidTr="005E00F6">
        <w:trPr>
          <w:trHeight w:val="2015"/>
        </w:trPr>
        <w:tc>
          <w:tcPr>
            <w:tcW w:w="567" w:type="dxa"/>
          </w:tcPr>
          <w:p w14:paraId="25D4D60E" w14:textId="77777777" w:rsidR="00DC2CA6" w:rsidRPr="006E59DF" w:rsidRDefault="000041CF" w:rsidP="00DC2CA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lastRenderedPageBreak/>
              <w:t>6</w:t>
            </w:r>
          </w:p>
        </w:tc>
        <w:tc>
          <w:tcPr>
            <w:tcW w:w="3065" w:type="dxa"/>
          </w:tcPr>
          <w:p w14:paraId="7124AD7A" w14:textId="77777777" w:rsidR="00DC2CA6" w:rsidRPr="006E59DF" w:rsidRDefault="00DC2CA6" w:rsidP="00DC2CA6">
            <w:pPr>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BD0B5A">
              <w:rPr>
                <w:rFonts w:ascii="Times New Roman" w:hAnsi="Times New Roman" w:cs="Times New Roman"/>
                <w:i/>
                <w:sz w:val="18"/>
                <w:szCs w:val="18"/>
              </w:rPr>
              <w:t>6</w:t>
            </w:r>
          </w:p>
          <w:p w14:paraId="27200BB8" w14:textId="77777777" w:rsidR="00DC2CA6" w:rsidRPr="006E59DF" w:rsidRDefault="00DC2CA6" w:rsidP="00B45C7B">
            <w:pPr>
              <w:spacing w:line="240" w:lineRule="auto"/>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p w14:paraId="136E68FD" w14:textId="77777777" w:rsidR="00DC2CA6" w:rsidRPr="006E59DF" w:rsidRDefault="00DC2CA6" w:rsidP="00DC2CA6">
            <w:pPr>
              <w:rPr>
                <w:rFonts w:ascii="Times New Roman" w:hAnsi="Times New Roman" w:cs="Times New Roman"/>
                <w:i/>
                <w:sz w:val="18"/>
                <w:szCs w:val="18"/>
              </w:rPr>
            </w:pPr>
          </w:p>
        </w:tc>
        <w:tc>
          <w:tcPr>
            <w:tcW w:w="1046" w:type="dxa"/>
          </w:tcPr>
          <w:p w14:paraId="0DBE6EE8" w14:textId="77777777" w:rsidR="00DC2CA6" w:rsidRPr="006E59DF" w:rsidRDefault="00DC2CA6" w:rsidP="00DC2CA6">
            <w:pPr>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5528" w:type="dxa"/>
          </w:tcPr>
          <w:p w14:paraId="5DB16836" w14:textId="77777777" w:rsidR="00DC2CA6" w:rsidRPr="006E59DF" w:rsidRDefault="00DC2CA6" w:rsidP="00DC2CA6">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proofErr w:type="gramStart"/>
            <w:r w:rsidRPr="006E59DF">
              <w:rPr>
                <w:rFonts w:eastAsia="Calibri"/>
                <w:sz w:val="18"/>
                <w:szCs w:val="18"/>
              </w:rPr>
              <w:t>,*</w:t>
            </w:r>
            <w:proofErr w:type="gramEnd"/>
            <w:r w:rsidRPr="006E59DF">
              <w:rPr>
                <w:rFonts w:eastAsia="Calibri"/>
                <w:sz w:val="18"/>
                <w:szCs w:val="18"/>
              </w:rPr>
              <w:t xml:space="preserve">100%, где </w:t>
            </w:r>
          </w:p>
          <w:p w14:paraId="79F7C6B7" w14:textId="77777777" w:rsidR="00DC2CA6" w:rsidRPr="006E59DF" w:rsidRDefault="00DC2CA6" w:rsidP="00B45C7B">
            <w:pPr>
              <w:widowControl w:val="0"/>
              <w:autoSpaceDE w:val="0"/>
              <w:autoSpaceDN w:val="0"/>
              <w:adjustRightInd w:val="0"/>
              <w:spacing w:after="0" w:line="240" w:lineRule="auto"/>
              <w:rPr>
                <w:rFonts w:eastAsia="Calibri"/>
                <w:sz w:val="18"/>
                <w:szCs w:val="18"/>
              </w:rPr>
            </w:pPr>
            <w:r w:rsidRPr="006E59DF">
              <w:rPr>
                <w:rFonts w:eastAsia="Calibri"/>
                <w:sz w:val="18"/>
                <w:szCs w:val="18"/>
                <w:lang w:val="en-US"/>
              </w:rPr>
              <w:t>D</w:t>
            </w:r>
            <w:proofErr w:type="spellStart"/>
            <w:r w:rsidRPr="006E59DF">
              <w:rPr>
                <w:rFonts w:eastAsia="Calibri"/>
                <w:sz w:val="18"/>
                <w:szCs w:val="18"/>
              </w:rPr>
              <w:t>зпп</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доля обращений по вопросу защиты прав потребителей от общего количества поступивших обращений</w:t>
            </w:r>
            <w:r w:rsidRPr="006E59DF">
              <w:rPr>
                <w:rFonts w:eastAsia="Calibri"/>
                <w:sz w:val="18"/>
                <w:szCs w:val="18"/>
              </w:rPr>
              <w:t>;</w:t>
            </w:r>
          </w:p>
          <w:p w14:paraId="318F5849" w14:textId="77777777" w:rsidR="00DC2CA6" w:rsidRPr="006E59DF" w:rsidRDefault="00DC2CA6" w:rsidP="00B45C7B">
            <w:pPr>
              <w:widowControl w:val="0"/>
              <w:autoSpaceDE w:val="0"/>
              <w:autoSpaceDN w:val="0"/>
              <w:adjustRightInd w:val="0"/>
              <w:spacing w:after="0" w:line="240" w:lineRule="auto"/>
              <w:rPr>
                <w:rFonts w:ascii="Times New Roman" w:eastAsia="Calibri" w:hAnsi="Times New Roman" w:cs="Times New Roman"/>
                <w:sz w:val="18"/>
                <w:szCs w:val="18"/>
              </w:rPr>
            </w:pPr>
            <w:proofErr w:type="spellStart"/>
            <w:r w:rsidRPr="006E59DF">
              <w:rPr>
                <w:rFonts w:eastAsia="Calibri"/>
                <w:sz w:val="18"/>
                <w:szCs w:val="18"/>
              </w:rPr>
              <w:t>Озпп</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количество обращений, поступивших в администрацию муниципального образования по вопросу защиты прав потребителей</w:t>
            </w:r>
          </w:p>
          <w:p w14:paraId="633AC175" w14:textId="77777777" w:rsidR="00DC2CA6" w:rsidRPr="006E59DF" w:rsidRDefault="00DC2CA6" w:rsidP="00B45C7B">
            <w:pPr>
              <w:widowControl w:val="0"/>
              <w:autoSpaceDE w:val="0"/>
              <w:autoSpaceDN w:val="0"/>
              <w:adjustRightInd w:val="0"/>
              <w:spacing w:line="240" w:lineRule="auto"/>
              <w:rPr>
                <w:rFonts w:eastAsia="Calibri"/>
                <w:sz w:val="18"/>
                <w:szCs w:val="18"/>
              </w:rPr>
            </w:pPr>
            <w:proofErr w:type="spellStart"/>
            <w:r w:rsidRPr="006E59DF">
              <w:rPr>
                <w:rFonts w:eastAsia="Calibri"/>
                <w:sz w:val="18"/>
                <w:szCs w:val="18"/>
              </w:rPr>
              <w:t>Ообщий</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w:t>
            </w:r>
            <w:proofErr w:type="spellStart"/>
            <w:r w:rsidRPr="006E59DF">
              <w:rPr>
                <w:rFonts w:ascii="Times New Roman" w:eastAsia="Calibri" w:hAnsi="Times New Roman" w:cs="Times New Roman"/>
                <w:sz w:val="18"/>
                <w:szCs w:val="18"/>
              </w:rPr>
              <w:t>Добродел</w:t>
            </w:r>
            <w:proofErr w:type="spellEnd"/>
            <w:r w:rsidRPr="006E59DF">
              <w:rPr>
                <w:rFonts w:ascii="Times New Roman" w:eastAsia="Calibri" w:hAnsi="Times New Roman" w:cs="Times New Roman"/>
                <w:sz w:val="18"/>
                <w:szCs w:val="18"/>
              </w:rPr>
              <w:t xml:space="preserve">», МСЭД, ЕЦУР и </w:t>
            </w:r>
            <w:proofErr w:type="spellStart"/>
            <w:r w:rsidRPr="006E59DF">
              <w:rPr>
                <w:rFonts w:ascii="Times New Roman" w:eastAsia="Calibri" w:hAnsi="Times New Roman" w:cs="Times New Roman"/>
                <w:sz w:val="18"/>
                <w:szCs w:val="18"/>
              </w:rPr>
              <w:t>тп</w:t>
            </w:r>
            <w:proofErr w:type="spellEnd"/>
            <w:r w:rsidRPr="006E59DF">
              <w:rPr>
                <w:rFonts w:ascii="Times New Roman" w:eastAsia="Calibri" w:hAnsi="Times New Roman" w:cs="Times New Roman"/>
                <w:sz w:val="18"/>
                <w:szCs w:val="18"/>
              </w:rPr>
              <w:t>.)</w:t>
            </w:r>
            <w:r w:rsidRPr="006E59DF">
              <w:rPr>
                <w:rFonts w:eastAsia="Calibri"/>
                <w:sz w:val="18"/>
                <w:szCs w:val="18"/>
              </w:rPr>
              <w:t xml:space="preserve"> </w:t>
            </w:r>
          </w:p>
        </w:tc>
        <w:tc>
          <w:tcPr>
            <w:tcW w:w="3431" w:type="dxa"/>
          </w:tcPr>
          <w:p w14:paraId="601C96A5" w14:textId="77777777" w:rsidR="00DC2CA6" w:rsidRPr="006E59DF" w:rsidRDefault="00DC2CA6" w:rsidP="00DC2CA6">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14:paraId="43CC1C6C" w14:textId="77777777" w:rsidR="00DC2CA6" w:rsidRPr="006E59DF" w:rsidRDefault="00DC2CA6" w:rsidP="00DC2CA6">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bl>
    <w:p w14:paraId="4379470E" w14:textId="77777777" w:rsidR="00987B32" w:rsidRDefault="00987B32" w:rsidP="00167B63">
      <w:pPr>
        <w:widowControl w:val="0"/>
        <w:spacing w:after="0" w:line="240" w:lineRule="auto"/>
        <w:ind w:left="360"/>
        <w:jc w:val="center"/>
        <w:rPr>
          <w:rFonts w:ascii="Times New Roman" w:hAnsi="Times New Roman" w:cs="Times New Roman"/>
          <w:b/>
          <w:bCs/>
          <w:sz w:val="24"/>
          <w:szCs w:val="24"/>
        </w:rPr>
      </w:pPr>
    </w:p>
    <w:p w14:paraId="733A514C" w14:textId="1145F29E" w:rsidR="00167B63" w:rsidRPr="006E59DF"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6. Обоснование финансовых ресурсов, необходимых для реализации мероприятий муниципальной программы </w:t>
      </w:r>
    </w:p>
    <w:p w14:paraId="1F4DC161" w14:textId="77777777" w:rsidR="00167B63" w:rsidRPr="00A77CD9"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городского округа Истра «Предпринимательство</w:t>
      </w:r>
      <w:r w:rsidRPr="00A77CD9">
        <w:rPr>
          <w:rFonts w:ascii="Times New Roman" w:hAnsi="Times New Roman" w:cs="Times New Roman"/>
          <w:b/>
          <w:bCs/>
          <w:sz w:val="24"/>
          <w:szCs w:val="24"/>
        </w:rPr>
        <w:t>»</w:t>
      </w:r>
    </w:p>
    <w:p w14:paraId="050067F4" w14:textId="77777777"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735"/>
        <w:gridCol w:w="1559"/>
        <w:gridCol w:w="5103"/>
        <w:gridCol w:w="142"/>
        <w:gridCol w:w="2716"/>
        <w:gridCol w:w="91"/>
        <w:gridCol w:w="1015"/>
      </w:tblGrid>
      <w:tr w:rsidR="00167B63" w:rsidRPr="00167B63" w14:paraId="0433D2E7" w14:textId="77777777" w:rsidTr="0012323C">
        <w:trPr>
          <w:trHeight w:val="920"/>
          <w:tblHeader/>
        </w:trPr>
        <w:tc>
          <w:tcPr>
            <w:tcW w:w="4735" w:type="dxa"/>
            <w:vAlign w:val="center"/>
          </w:tcPr>
          <w:p w14:paraId="7BA0BA94" w14:textId="77777777"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Наименование мероприятия </w:t>
            </w:r>
          </w:p>
          <w:p w14:paraId="6022AFC8" w14:textId="77777777"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559" w:type="dxa"/>
            <w:vAlign w:val="center"/>
          </w:tcPr>
          <w:p w14:paraId="2DBE7AC7" w14:textId="77777777"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14:paraId="7F78E614" w14:textId="77777777"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103" w:type="dxa"/>
            <w:vAlign w:val="center"/>
          </w:tcPr>
          <w:p w14:paraId="5C1F7989" w14:textId="77777777"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2858" w:type="dxa"/>
            <w:gridSpan w:val="2"/>
            <w:vAlign w:val="center"/>
          </w:tcPr>
          <w:p w14:paraId="3E8668BE" w14:textId="77777777"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14:paraId="456D110C" w14:textId="77777777"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14:paraId="3E655F5B" w14:textId="77777777" w:rsidTr="00050D5E">
        <w:tc>
          <w:tcPr>
            <w:tcW w:w="15361" w:type="dxa"/>
            <w:gridSpan w:val="7"/>
          </w:tcPr>
          <w:p w14:paraId="532E9DB7" w14:textId="77777777" w:rsidR="00167B63" w:rsidRPr="00167B63" w:rsidRDefault="00050D5E" w:rsidP="00167B6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«Инвестиции</w:t>
            </w:r>
          </w:p>
        </w:tc>
      </w:tr>
      <w:tr w:rsidR="00AF15E1" w:rsidRPr="00167B63" w14:paraId="6D7F9B09" w14:textId="77777777" w:rsidTr="0012323C">
        <w:trPr>
          <w:trHeight w:val="600"/>
        </w:trPr>
        <w:tc>
          <w:tcPr>
            <w:tcW w:w="4735" w:type="dxa"/>
            <w:tcBorders>
              <w:top w:val="nil"/>
            </w:tcBorders>
            <w:vAlign w:val="center"/>
          </w:tcPr>
          <w:p w14:paraId="5207F2C9" w14:textId="77777777"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2: </w:t>
            </w:r>
          </w:p>
          <w:p w14:paraId="15F9E2DD" w14:textId="77777777" w:rsidR="00AF15E1" w:rsidRPr="002F3450" w:rsidRDefault="00F61F48"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Создание многофункциональных индустриальных парков, технологических парков, промышленных площадок</w:t>
            </w:r>
            <w:r w:rsidR="002B192E">
              <w:rPr>
                <w:rFonts w:ascii="Times New Roman" w:hAnsi="Times New Roman" w:cs="Times New Roman"/>
                <w:sz w:val="20"/>
                <w:szCs w:val="20"/>
              </w:rPr>
              <w:t>.</w:t>
            </w:r>
          </w:p>
        </w:tc>
        <w:tc>
          <w:tcPr>
            <w:tcW w:w="1559" w:type="dxa"/>
            <w:tcBorders>
              <w:top w:val="nil"/>
            </w:tcBorders>
            <w:vAlign w:val="center"/>
          </w:tcPr>
          <w:p w14:paraId="2E80E398" w14:textId="77777777"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14:paraId="21A8179C" w14:textId="77777777"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14:paraId="489E89E6" w14:textId="77777777" w:rsidR="00AF15E1" w:rsidRPr="00846B9F" w:rsidRDefault="00490728"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Сметный метод</w:t>
            </w:r>
          </w:p>
        </w:tc>
        <w:tc>
          <w:tcPr>
            <w:tcW w:w="2807" w:type="dxa"/>
            <w:gridSpan w:val="2"/>
            <w:tcBorders>
              <w:top w:val="nil"/>
            </w:tcBorders>
            <w:vAlign w:val="center"/>
          </w:tcPr>
          <w:p w14:paraId="051D0850" w14:textId="78390077" w:rsidR="00AF15E1" w:rsidRPr="006D733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proofErr w:type="gramStart"/>
            <w:r w:rsidRPr="006D7337">
              <w:rPr>
                <w:rFonts w:ascii="Times New Roman" w:hAnsi="Times New Roman" w:cs="Times New Roman"/>
                <w:sz w:val="20"/>
                <w:szCs w:val="20"/>
              </w:rPr>
              <w:t xml:space="preserve">Всего: </w:t>
            </w:r>
            <w:r w:rsidR="009D1416" w:rsidRPr="006D7337">
              <w:rPr>
                <w:rFonts w:ascii="Times New Roman" w:hAnsi="Times New Roman" w:cs="Times New Roman"/>
                <w:sz w:val="20"/>
                <w:szCs w:val="20"/>
              </w:rPr>
              <w:t xml:space="preserve"> </w:t>
            </w:r>
            <w:r w:rsidR="002C63E8" w:rsidRPr="006D7337">
              <w:rPr>
                <w:rFonts w:ascii="Times New Roman" w:hAnsi="Times New Roman" w:cs="Times New Roman"/>
                <w:sz w:val="20"/>
                <w:szCs w:val="20"/>
              </w:rPr>
              <w:t>17</w:t>
            </w:r>
            <w:r w:rsidR="00B633AC" w:rsidRPr="006D7337">
              <w:rPr>
                <w:rFonts w:ascii="Times New Roman" w:hAnsi="Times New Roman" w:cs="Times New Roman"/>
                <w:sz w:val="20"/>
                <w:szCs w:val="20"/>
              </w:rPr>
              <w:t>6</w:t>
            </w:r>
            <w:proofErr w:type="gramEnd"/>
            <w:r w:rsidRPr="006D7337">
              <w:rPr>
                <w:rFonts w:ascii="Times New Roman" w:hAnsi="Times New Roman" w:cs="Times New Roman"/>
                <w:sz w:val="20"/>
                <w:szCs w:val="20"/>
              </w:rPr>
              <w:t>,0</w:t>
            </w:r>
            <w:r w:rsidR="00B633AC" w:rsidRPr="006D7337">
              <w:rPr>
                <w:rFonts w:ascii="Times New Roman" w:hAnsi="Times New Roman" w:cs="Times New Roman"/>
                <w:sz w:val="20"/>
                <w:szCs w:val="20"/>
              </w:rPr>
              <w:t>1</w:t>
            </w:r>
          </w:p>
          <w:p w14:paraId="45D48AAD" w14:textId="77777777" w:rsidR="00AF15E1" w:rsidRPr="006D733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6D7337">
              <w:rPr>
                <w:rFonts w:ascii="Times New Roman" w:hAnsi="Times New Roman" w:cs="Times New Roman"/>
                <w:bCs/>
                <w:sz w:val="20"/>
                <w:szCs w:val="20"/>
              </w:rPr>
              <w:t xml:space="preserve">2020 г. – </w:t>
            </w:r>
            <w:r w:rsidR="00C22B94" w:rsidRPr="006D7337">
              <w:rPr>
                <w:rFonts w:ascii="Times New Roman" w:hAnsi="Times New Roman" w:cs="Times New Roman"/>
                <w:bCs/>
                <w:sz w:val="20"/>
                <w:szCs w:val="20"/>
              </w:rPr>
              <w:t>0</w:t>
            </w:r>
            <w:r w:rsidRPr="006D7337">
              <w:rPr>
                <w:rFonts w:ascii="Times New Roman" w:hAnsi="Times New Roman" w:cs="Times New Roman"/>
                <w:bCs/>
                <w:sz w:val="20"/>
                <w:szCs w:val="20"/>
              </w:rPr>
              <w:t>.0</w:t>
            </w:r>
          </w:p>
          <w:p w14:paraId="05D8EFBC" w14:textId="77777777" w:rsidR="00AF15E1" w:rsidRPr="006D733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6D7337">
              <w:rPr>
                <w:rFonts w:ascii="Times New Roman" w:hAnsi="Times New Roman" w:cs="Times New Roman"/>
                <w:sz w:val="20"/>
                <w:szCs w:val="20"/>
              </w:rPr>
              <w:t xml:space="preserve">2021 г. – </w:t>
            </w:r>
            <w:r w:rsidR="00B633AC" w:rsidRPr="006D7337">
              <w:rPr>
                <w:rFonts w:ascii="Times New Roman" w:hAnsi="Times New Roman" w:cs="Times New Roman"/>
                <w:sz w:val="20"/>
                <w:szCs w:val="20"/>
              </w:rPr>
              <w:t>36</w:t>
            </w:r>
            <w:r w:rsidRPr="006D7337">
              <w:rPr>
                <w:rFonts w:ascii="Times New Roman" w:hAnsi="Times New Roman" w:cs="Times New Roman"/>
                <w:sz w:val="20"/>
                <w:szCs w:val="20"/>
              </w:rPr>
              <w:t>.0</w:t>
            </w:r>
            <w:r w:rsidR="00B633AC" w:rsidRPr="006D7337">
              <w:rPr>
                <w:rFonts w:ascii="Times New Roman" w:hAnsi="Times New Roman" w:cs="Times New Roman"/>
                <w:sz w:val="20"/>
                <w:szCs w:val="20"/>
              </w:rPr>
              <w:t>1</w:t>
            </w:r>
          </w:p>
          <w:p w14:paraId="6E71AD73" w14:textId="300BA4BB" w:rsidR="00AF15E1" w:rsidRPr="006D733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6D7337">
              <w:rPr>
                <w:rFonts w:ascii="Times New Roman" w:hAnsi="Times New Roman" w:cs="Times New Roman"/>
                <w:sz w:val="20"/>
                <w:szCs w:val="20"/>
              </w:rPr>
              <w:t xml:space="preserve">2022 г. – </w:t>
            </w:r>
            <w:r w:rsidR="00C22B94" w:rsidRPr="006D7337">
              <w:rPr>
                <w:rFonts w:ascii="Times New Roman" w:hAnsi="Times New Roman" w:cs="Times New Roman"/>
                <w:sz w:val="20"/>
                <w:szCs w:val="20"/>
              </w:rPr>
              <w:t>0</w:t>
            </w:r>
            <w:r w:rsidRPr="006D7337">
              <w:rPr>
                <w:rFonts w:ascii="Times New Roman" w:hAnsi="Times New Roman" w:cs="Times New Roman"/>
                <w:sz w:val="20"/>
                <w:szCs w:val="20"/>
              </w:rPr>
              <w:t>.0</w:t>
            </w:r>
          </w:p>
          <w:p w14:paraId="1A1810C9"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6D7337">
              <w:rPr>
                <w:rFonts w:ascii="Times New Roman" w:hAnsi="Times New Roman" w:cs="Times New Roman"/>
                <w:sz w:val="20"/>
                <w:szCs w:val="20"/>
              </w:rPr>
              <w:t xml:space="preserve">2023 г. – </w:t>
            </w:r>
            <w:r w:rsidR="00685831" w:rsidRPr="006D7337">
              <w:rPr>
                <w:rFonts w:ascii="Times New Roman" w:hAnsi="Times New Roman" w:cs="Times New Roman"/>
                <w:sz w:val="20"/>
                <w:szCs w:val="20"/>
              </w:rPr>
              <w:t>7</w:t>
            </w:r>
            <w:r w:rsidR="00C22B94" w:rsidRPr="006D7337">
              <w:rPr>
                <w:rFonts w:ascii="Times New Roman" w:hAnsi="Times New Roman" w:cs="Times New Roman"/>
                <w:sz w:val="20"/>
                <w:szCs w:val="20"/>
              </w:rPr>
              <w:t>0</w:t>
            </w:r>
            <w:r w:rsidRPr="00E67BA9">
              <w:rPr>
                <w:rFonts w:ascii="Times New Roman" w:hAnsi="Times New Roman" w:cs="Times New Roman"/>
                <w:sz w:val="20"/>
                <w:szCs w:val="20"/>
              </w:rPr>
              <w:t>.0</w:t>
            </w:r>
          </w:p>
          <w:p w14:paraId="2848BA2D" w14:textId="77777777" w:rsidR="00AF15E1" w:rsidRPr="00E67BA9"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sz w:val="20"/>
                <w:szCs w:val="20"/>
              </w:rPr>
              <w:t xml:space="preserve">2024 г. – </w:t>
            </w:r>
            <w:r w:rsidR="00685831" w:rsidRPr="00E67BA9">
              <w:rPr>
                <w:rFonts w:ascii="Times New Roman" w:hAnsi="Times New Roman" w:cs="Times New Roman"/>
                <w:sz w:val="20"/>
                <w:szCs w:val="20"/>
              </w:rPr>
              <w:t>7</w:t>
            </w:r>
            <w:r w:rsidR="00C22B94" w:rsidRPr="00E67BA9">
              <w:rPr>
                <w:rFonts w:ascii="Times New Roman" w:hAnsi="Times New Roman" w:cs="Times New Roman"/>
                <w:sz w:val="20"/>
                <w:szCs w:val="20"/>
              </w:rPr>
              <w:t>0</w:t>
            </w:r>
            <w:r w:rsidRPr="00E67BA9">
              <w:rPr>
                <w:rFonts w:ascii="Times New Roman" w:hAnsi="Times New Roman" w:cs="Times New Roman"/>
                <w:sz w:val="20"/>
                <w:szCs w:val="20"/>
              </w:rPr>
              <w:t>.0</w:t>
            </w:r>
          </w:p>
        </w:tc>
        <w:tc>
          <w:tcPr>
            <w:tcW w:w="1015" w:type="dxa"/>
            <w:tcBorders>
              <w:top w:val="nil"/>
            </w:tcBorders>
            <w:vAlign w:val="center"/>
          </w:tcPr>
          <w:p w14:paraId="091B0AF2"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5F167AEA" w14:textId="77777777" w:rsidTr="0012323C">
        <w:trPr>
          <w:trHeight w:val="600"/>
        </w:trPr>
        <w:tc>
          <w:tcPr>
            <w:tcW w:w="4735" w:type="dxa"/>
            <w:tcBorders>
              <w:top w:val="nil"/>
            </w:tcBorders>
            <w:vAlign w:val="center"/>
          </w:tcPr>
          <w:p w14:paraId="536BA027" w14:textId="77777777"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7: </w:t>
            </w:r>
          </w:p>
          <w:p w14:paraId="62EBE9FB" w14:textId="77777777" w:rsidR="00AF15E1" w:rsidRPr="002F3450" w:rsidRDefault="00AF15E1" w:rsidP="000A35B0">
            <w:pPr>
              <w:pStyle w:val="aff8"/>
              <w:widowControl w:val="0"/>
              <w:autoSpaceDE w:val="0"/>
              <w:autoSpaceDN w:val="0"/>
              <w:adjustRightInd w:val="0"/>
              <w:spacing w:after="0" w:line="240" w:lineRule="auto"/>
              <w:ind w:left="0"/>
              <w:jc w:val="both"/>
              <w:rPr>
                <w:rFonts w:ascii="Times New Roman" w:hAnsi="Times New Roman" w:cs="Times New Roman"/>
                <w:sz w:val="20"/>
                <w:szCs w:val="20"/>
              </w:rPr>
            </w:pPr>
            <w:r w:rsidRPr="002F3450">
              <w:rPr>
                <w:rFonts w:ascii="Times New Roman" w:hAnsi="Times New Roman" w:cs="Times New Roman"/>
                <w:sz w:val="20"/>
                <w:szCs w:val="20"/>
                <w:lang w:eastAsia="en-US"/>
              </w:rPr>
              <w:t>Организация работ по поддержке и ра</w:t>
            </w:r>
            <w:r w:rsidR="00F61F48" w:rsidRPr="002F3450">
              <w:rPr>
                <w:rFonts w:ascii="Times New Roman" w:hAnsi="Times New Roman" w:cs="Times New Roman"/>
                <w:sz w:val="20"/>
                <w:szCs w:val="20"/>
                <w:lang w:eastAsia="en-US"/>
              </w:rPr>
              <w:t>звитию промышленного потенциала</w:t>
            </w:r>
          </w:p>
        </w:tc>
        <w:tc>
          <w:tcPr>
            <w:tcW w:w="1559" w:type="dxa"/>
            <w:tcBorders>
              <w:top w:val="nil"/>
            </w:tcBorders>
            <w:vAlign w:val="center"/>
          </w:tcPr>
          <w:p w14:paraId="0F7C3F04"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Безденежное</w:t>
            </w:r>
          </w:p>
        </w:tc>
        <w:tc>
          <w:tcPr>
            <w:tcW w:w="5245" w:type="dxa"/>
            <w:gridSpan w:val="2"/>
            <w:tcBorders>
              <w:top w:val="nil"/>
            </w:tcBorders>
            <w:vAlign w:val="center"/>
          </w:tcPr>
          <w:p w14:paraId="2C8A4775"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14:paraId="4FE42686" w14:textId="77777777" w:rsidR="00AF15E1" w:rsidRPr="00E67BA9"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1015" w:type="dxa"/>
            <w:tcBorders>
              <w:top w:val="nil"/>
            </w:tcBorders>
            <w:vAlign w:val="center"/>
          </w:tcPr>
          <w:p w14:paraId="7EA6C668"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63B4ECB4" w14:textId="77777777" w:rsidTr="00D67F40">
        <w:trPr>
          <w:trHeight w:val="125"/>
        </w:trPr>
        <w:tc>
          <w:tcPr>
            <w:tcW w:w="15361" w:type="dxa"/>
            <w:gridSpan w:val="7"/>
            <w:tcBorders>
              <w:top w:val="nil"/>
            </w:tcBorders>
            <w:vAlign w:val="center"/>
          </w:tcPr>
          <w:p w14:paraId="7C765C03" w14:textId="77777777" w:rsidR="00AF15E1" w:rsidRPr="00E67BA9"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E67BA9">
              <w:rPr>
                <w:rFonts w:ascii="Times New Roman" w:hAnsi="Times New Roman" w:cs="Times New Roman"/>
                <w:bCs/>
                <w:sz w:val="20"/>
                <w:szCs w:val="20"/>
              </w:rPr>
              <w:t>Подпрограмма «Развитие малого и среднего предпринимательства»</w:t>
            </w:r>
          </w:p>
        </w:tc>
      </w:tr>
      <w:tr w:rsidR="00AF15E1" w:rsidRPr="00167B63" w14:paraId="5284CA83" w14:textId="77777777" w:rsidTr="0012323C">
        <w:trPr>
          <w:trHeight w:val="600"/>
        </w:trPr>
        <w:tc>
          <w:tcPr>
            <w:tcW w:w="4735" w:type="dxa"/>
            <w:tcBorders>
              <w:top w:val="nil"/>
            </w:tcBorders>
          </w:tcPr>
          <w:p w14:paraId="2EE99AEB" w14:textId="77777777"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u w:val="single"/>
              </w:rPr>
              <w:t>Основное мероприятие 02</w:t>
            </w:r>
            <w:r w:rsidRPr="002F3450">
              <w:rPr>
                <w:rFonts w:ascii="Times New Roman" w:hAnsi="Times New Roman" w:cs="Times New Roman"/>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tcBorders>
            <w:vAlign w:val="center"/>
          </w:tcPr>
          <w:p w14:paraId="52E907EE"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14:paraId="50E21824"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14:paraId="0CC4FF63" w14:textId="6B576A43" w:rsidR="00AF15E1" w:rsidRPr="006D733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6D7337">
              <w:rPr>
                <w:rFonts w:ascii="Times New Roman" w:hAnsi="Times New Roman" w:cs="Times New Roman"/>
                <w:sz w:val="20"/>
                <w:szCs w:val="20"/>
              </w:rPr>
              <w:t>Всего: 5</w:t>
            </w:r>
            <w:r w:rsidR="00602D9D" w:rsidRPr="006D7337">
              <w:rPr>
                <w:rFonts w:ascii="Times New Roman" w:hAnsi="Times New Roman" w:cs="Times New Roman"/>
                <w:sz w:val="20"/>
                <w:szCs w:val="20"/>
              </w:rPr>
              <w:t>0</w:t>
            </w:r>
            <w:r w:rsidR="00011746" w:rsidRPr="006D7337">
              <w:rPr>
                <w:rFonts w:ascii="Times New Roman" w:hAnsi="Times New Roman" w:cs="Times New Roman"/>
                <w:sz w:val="20"/>
                <w:szCs w:val="20"/>
              </w:rPr>
              <w:t>7</w:t>
            </w:r>
            <w:r w:rsidRPr="006D7337">
              <w:rPr>
                <w:rFonts w:ascii="Times New Roman" w:hAnsi="Times New Roman" w:cs="Times New Roman"/>
                <w:sz w:val="20"/>
                <w:szCs w:val="20"/>
              </w:rPr>
              <w:t>0,0</w:t>
            </w:r>
          </w:p>
          <w:p w14:paraId="7C86386D" w14:textId="77777777" w:rsidR="00AF15E1" w:rsidRPr="006D733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6D7337">
              <w:rPr>
                <w:rFonts w:ascii="Times New Roman" w:hAnsi="Times New Roman" w:cs="Times New Roman"/>
                <w:bCs/>
                <w:sz w:val="20"/>
                <w:szCs w:val="20"/>
              </w:rPr>
              <w:t>2020 г. – 1</w:t>
            </w:r>
            <w:r w:rsidR="00602D9D" w:rsidRPr="006D7337">
              <w:rPr>
                <w:rFonts w:ascii="Times New Roman" w:hAnsi="Times New Roman" w:cs="Times New Roman"/>
                <w:bCs/>
                <w:sz w:val="20"/>
                <w:szCs w:val="20"/>
              </w:rPr>
              <w:t>00</w:t>
            </w:r>
            <w:r w:rsidRPr="006D7337">
              <w:rPr>
                <w:rFonts w:ascii="Times New Roman" w:hAnsi="Times New Roman" w:cs="Times New Roman"/>
                <w:bCs/>
                <w:sz w:val="20"/>
                <w:szCs w:val="20"/>
              </w:rPr>
              <w:t>0.0</w:t>
            </w:r>
          </w:p>
          <w:p w14:paraId="442FA808" w14:textId="77777777" w:rsidR="00AF15E1" w:rsidRPr="006D733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6D7337">
              <w:rPr>
                <w:rFonts w:ascii="Times New Roman" w:hAnsi="Times New Roman" w:cs="Times New Roman"/>
                <w:sz w:val="20"/>
                <w:szCs w:val="20"/>
              </w:rPr>
              <w:t>2021 г. – 1000.0</w:t>
            </w:r>
          </w:p>
          <w:p w14:paraId="734E0D40" w14:textId="4029388F" w:rsidR="00AF15E1" w:rsidRPr="006D733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6D7337">
              <w:rPr>
                <w:rFonts w:ascii="Times New Roman" w:hAnsi="Times New Roman" w:cs="Times New Roman"/>
                <w:sz w:val="20"/>
                <w:szCs w:val="20"/>
              </w:rPr>
              <w:t xml:space="preserve">2022 г. </w:t>
            </w:r>
            <w:proofErr w:type="gramStart"/>
            <w:r w:rsidRPr="006D7337">
              <w:rPr>
                <w:rFonts w:ascii="Times New Roman" w:hAnsi="Times New Roman" w:cs="Times New Roman"/>
                <w:sz w:val="20"/>
                <w:szCs w:val="20"/>
              </w:rPr>
              <w:t>–  10</w:t>
            </w:r>
            <w:r w:rsidR="00011746" w:rsidRPr="006D7337">
              <w:rPr>
                <w:rFonts w:ascii="Times New Roman" w:hAnsi="Times New Roman" w:cs="Times New Roman"/>
                <w:sz w:val="20"/>
                <w:szCs w:val="20"/>
              </w:rPr>
              <w:t>7</w:t>
            </w:r>
            <w:r w:rsidRPr="006D7337">
              <w:rPr>
                <w:rFonts w:ascii="Times New Roman" w:hAnsi="Times New Roman" w:cs="Times New Roman"/>
                <w:sz w:val="20"/>
                <w:szCs w:val="20"/>
              </w:rPr>
              <w:t>0.0</w:t>
            </w:r>
            <w:proofErr w:type="gramEnd"/>
          </w:p>
          <w:p w14:paraId="145F41FF" w14:textId="77777777" w:rsidR="00AF15E1" w:rsidRPr="006D733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6D7337">
              <w:rPr>
                <w:rFonts w:ascii="Times New Roman" w:hAnsi="Times New Roman" w:cs="Times New Roman"/>
                <w:sz w:val="20"/>
                <w:szCs w:val="20"/>
              </w:rPr>
              <w:t xml:space="preserve">2023 г. </w:t>
            </w:r>
            <w:proofErr w:type="gramStart"/>
            <w:r w:rsidRPr="006D7337">
              <w:rPr>
                <w:rFonts w:ascii="Times New Roman" w:hAnsi="Times New Roman" w:cs="Times New Roman"/>
                <w:sz w:val="20"/>
                <w:szCs w:val="20"/>
              </w:rPr>
              <w:t>–  1000.0</w:t>
            </w:r>
            <w:proofErr w:type="gramEnd"/>
          </w:p>
          <w:p w14:paraId="25737CED" w14:textId="77777777" w:rsidR="00AF15E1" w:rsidRPr="006D7337"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6D7337">
              <w:rPr>
                <w:rFonts w:ascii="Times New Roman" w:hAnsi="Times New Roman" w:cs="Times New Roman"/>
                <w:sz w:val="20"/>
                <w:szCs w:val="20"/>
              </w:rPr>
              <w:t xml:space="preserve">2024 г. </w:t>
            </w:r>
            <w:proofErr w:type="gramStart"/>
            <w:r w:rsidRPr="006D7337">
              <w:rPr>
                <w:rFonts w:ascii="Times New Roman" w:hAnsi="Times New Roman" w:cs="Times New Roman"/>
                <w:sz w:val="20"/>
                <w:szCs w:val="20"/>
              </w:rPr>
              <w:t>–  1000</w:t>
            </w:r>
            <w:proofErr w:type="gramEnd"/>
            <w:r w:rsidRPr="006D7337">
              <w:rPr>
                <w:rFonts w:ascii="Times New Roman" w:hAnsi="Times New Roman" w:cs="Times New Roman"/>
                <w:sz w:val="20"/>
                <w:szCs w:val="20"/>
              </w:rPr>
              <w:t>.0</w:t>
            </w:r>
          </w:p>
        </w:tc>
        <w:tc>
          <w:tcPr>
            <w:tcW w:w="1015" w:type="dxa"/>
            <w:tcBorders>
              <w:top w:val="nil"/>
            </w:tcBorders>
            <w:vAlign w:val="center"/>
          </w:tcPr>
          <w:p w14:paraId="5A8C46CB"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318F6E30" w14:textId="77777777" w:rsidTr="0012323C">
        <w:trPr>
          <w:trHeight w:val="600"/>
        </w:trPr>
        <w:tc>
          <w:tcPr>
            <w:tcW w:w="4735" w:type="dxa"/>
          </w:tcPr>
          <w:p w14:paraId="4B59EB97" w14:textId="77777777" w:rsidR="00AF15E1" w:rsidRPr="002F3450"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lastRenderedPageBreak/>
              <w:t xml:space="preserve">2.1 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1559" w:type="dxa"/>
            <w:tcBorders>
              <w:left w:val="nil"/>
            </w:tcBorders>
            <w:vAlign w:val="center"/>
          </w:tcPr>
          <w:p w14:paraId="53AFDE30" w14:textId="77777777"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p w14:paraId="1CEBCB94" w14:textId="77777777"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p>
        </w:tc>
        <w:tc>
          <w:tcPr>
            <w:tcW w:w="5245" w:type="dxa"/>
            <w:gridSpan w:val="2"/>
          </w:tcPr>
          <w:p w14:paraId="1CEDB513" w14:textId="77777777"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14:paraId="6648583E" w14:textId="77777777"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 </w:t>
            </w:r>
          </w:p>
          <w:p w14:paraId="006E2129" w14:textId="77777777"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14:paraId="1BFAE52F" w14:textId="77777777" w:rsidR="00AF15E1" w:rsidRPr="00863F21"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left w:val="nil"/>
            </w:tcBorders>
          </w:tcPr>
          <w:p w14:paraId="0336F3E7" w14:textId="0395C012" w:rsidR="00AF15E1" w:rsidRPr="006D733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6D7337">
              <w:rPr>
                <w:rFonts w:ascii="Times New Roman" w:hAnsi="Times New Roman" w:cs="Times New Roman"/>
                <w:sz w:val="20"/>
                <w:szCs w:val="20"/>
              </w:rPr>
              <w:t xml:space="preserve">Всего: </w:t>
            </w:r>
            <w:r w:rsidR="00573BD0" w:rsidRPr="006D7337">
              <w:rPr>
                <w:rFonts w:ascii="Times New Roman" w:hAnsi="Times New Roman" w:cs="Times New Roman"/>
                <w:sz w:val="20"/>
                <w:szCs w:val="20"/>
              </w:rPr>
              <w:t>1</w:t>
            </w:r>
            <w:r w:rsidR="009B4EA7" w:rsidRPr="006D7337">
              <w:rPr>
                <w:rFonts w:ascii="Times New Roman" w:hAnsi="Times New Roman" w:cs="Times New Roman"/>
                <w:sz w:val="20"/>
                <w:szCs w:val="20"/>
              </w:rPr>
              <w:t>0</w:t>
            </w:r>
            <w:r w:rsidR="00573BD0" w:rsidRPr="006D7337">
              <w:rPr>
                <w:rFonts w:ascii="Times New Roman" w:hAnsi="Times New Roman" w:cs="Times New Roman"/>
                <w:sz w:val="20"/>
                <w:szCs w:val="20"/>
              </w:rPr>
              <w:t>00</w:t>
            </w:r>
            <w:r w:rsidR="00D0217F" w:rsidRPr="006D7337">
              <w:rPr>
                <w:rFonts w:ascii="Times New Roman" w:hAnsi="Times New Roman" w:cs="Times New Roman"/>
                <w:sz w:val="20"/>
                <w:szCs w:val="20"/>
              </w:rPr>
              <w:t>,</w:t>
            </w:r>
            <w:r w:rsidRPr="006D7337">
              <w:rPr>
                <w:rFonts w:ascii="Times New Roman" w:hAnsi="Times New Roman" w:cs="Times New Roman"/>
                <w:bCs/>
                <w:sz w:val="20"/>
                <w:szCs w:val="20"/>
              </w:rPr>
              <w:t>0</w:t>
            </w:r>
          </w:p>
          <w:p w14:paraId="6E3789E5" w14:textId="77777777" w:rsidR="00AF15E1" w:rsidRPr="006D733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6D7337">
              <w:rPr>
                <w:rFonts w:ascii="Times New Roman" w:hAnsi="Times New Roman" w:cs="Times New Roman"/>
                <w:bCs/>
                <w:sz w:val="20"/>
                <w:szCs w:val="20"/>
              </w:rPr>
              <w:t xml:space="preserve">2020 г. – </w:t>
            </w:r>
            <w:r w:rsidR="00B96131" w:rsidRPr="006D7337">
              <w:rPr>
                <w:rFonts w:ascii="Times New Roman" w:hAnsi="Times New Roman" w:cs="Times New Roman"/>
                <w:bCs/>
                <w:sz w:val="20"/>
                <w:szCs w:val="20"/>
              </w:rPr>
              <w:t>0,0</w:t>
            </w:r>
          </w:p>
          <w:p w14:paraId="63B1F563" w14:textId="77777777" w:rsidR="00AF15E1" w:rsidRPr="006D733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6D7337">
              <w:rPr>
                <w:rFonts w:ascii="Times New Roman" w:hAnsi="Times New Roman" w:cs="Times New Roman"/>
                <w:sz w:val="20"/>
                <w:szCs w:val="20"/>
              </w:rPr>
              <w:t xml:space="preserve">2021 г. – </w:t>
            </w:r>
            <w:r w:rsidR="00F8144E" w:rsidRPr="006D7337">
              <w:rPr>
                <w:rFonts w:ascii="Times New Roman" w:hAnsi="Times New Roman" w:cs="Times New Roman"/>
                <w:sz w:val="20"/>
                <w:szCs w:val="20"/>
              </w:rPr>
              <w:t>2</w:t>
            </w:r>
            <w:r w:rsidR="0088400E" w:rsidRPr="006D7337">
              <w:rPr>
                <w:rFonts w:ascii="Times New Roman" w:hAnsi="Times New Roman" w:cs="Times New Roman"/>
                <w:sz w:val="20"/>
                <w:szCs w:val="20"/>
              </w:rPr>
              <w:t>00</w:t>
            </w:r>
            <w:r w:rsidR="00D0217F" w:rsidRPr="006D7337">
              <w:rPr>
                <w:rFonts w:ascii="Times New Roman" w:hAnsi="Times New Roman" w:cs="Times New Roman"/>
                <w:sz w:val="20"/>
                <w:szCs w:val="20"/>
              </w:rPr>
              <w:t>,0</w:t>
            </w:r>
          </w:p>
          <w:p w14:paraId="3D1FD25F" w14:textId="48EDFF41" w:rsidR="00AF15E1" w:rsidRPr="006D733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6D7337">
              <w:rPr>
                <w:rFonts w:ascii="Times New Roman" w:hAnsi="Times New Roman" w:cs="Times New Roman"/>
                <w:sz w:val="20"/>
                <w:szCs w:val="20"/>
              </w:rPr>
              <w:t xml:space="preserve">2022 г. – </w:t>
            </w:r>
            <w:r w:rsidR="008338B1" w:rsidRPr="006D7337">
              <w:rPr>
                <w:rFonts w:ascii="Times New Roman" w:hAnsi="Times New Roman" w:cs="Times New Roman"/>
                <w:sz w:val="20"/>
                <w:szCs w:val="20"/>
              </w:rPr>
              <w:t>0,0</w:t>
            </w:r>
          </w:p>
          <w:p w14:paraId="08D66693" w14:textId="77777777" w:rsidR="00AF15E1" w:rsidRPr="006D733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6D7337">
              <w:rPr>
                <w:rFonts w:ascii="Times New Roman" w:hAnsi="Times New Roman" w:cs="Times New Roman"/>
                <w:sz w:val="20"/>
                <w:szCs w:val="20"/>
              </w:rPr>
              <w:t xml:space="preserve">2023 г. – </w:t>
            </w:r>
            <w:r w:rsidR="008338B1" w:rsidRPr="006D7337">
              <w:rPr>
                <w:rFonts w:ascii="Times New Roman" w:hAnsi="Times New Roman" w:cs="Times New Roman"/>
                <w:sz w:val="20"/>
                <w:szCs w:val="20"/>
              </w:rPr>
              <w:t>400,0</w:t>
            </w:r>
          </w:p>
          <w:p w14:paraId="2429C3A3" w14:textId="77777777" w:rsidR="00AF15E1" w:rsidRPr="006D7337" w:rsidRDefault="00AF15E1" w:rsidP="00D0217F">
            <w:pPr>
              <w:widowControl w:val="0"/>
              <w:autoSpaceDE w:val="0"/>
              <w:autoSpaceDN w:val="0"/>
              <w:adjustRightInd w:val="0"/>
              <w:rPr>
                <w:rFonts w:ascii="Times New Roman" w:hAnsi="Times New Roman" w:cs="Times New Roman"/>
                <w:sz w:val="20"/>
                <w:szCs w:val="20"/>
              </w:rPr>
            </w:pPr>
            <w:r w:rsidRPr="006D7337">
              <w:rPr>
                <w:rFonts w:ascii="Times New Roman" w:hAnsi="Times New Roman" w:cs="Times New Roman"/>
                <w:sz w:val="20"/>
                <w:szCs w:val="20"/>
              </w:rPr>
              <w:t xml:space="preserve">2024 г. – </w:t>
            </w:r>
            <w:r w:rsidR="008338B1" w:rsidRPr="006D7337">
              <w:rPr>
                <w:rFonts w:ascii="Times New Roman" w:hAnsi="Times New Roman" w:cs="Times New Roman"/>
                <w:sz w:val="20"/>
                <w:szCs w:val="20"/>
              </w:rPr>
              <w:t>400,0</w:t>
            </w:r>
          </w:p>
        </w:tc>
        <w:tc>
          <w:tcPr>
            <w:tcW w:w="1015" w:type="dxa"/>
          </w:tcPr>
          <w:p w14:paraId="7142FA76"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14:paraId="0705A2C2" w14:textId="77777777" w:rsidTr="0012323C">
        <w:trPr>
          <w:trHeight w:val="1635"/>
        </w:trPr>
        <w:tc>
          <w:tcPr>
            <w:tcW w:w="4735" w:type="dxa"/>
            <w:shd w:val="clear" w:color="auto" w:fill="FFFFFF" w:themeFill="background1"/>
          </w:tcPr>
          <w:p w14:paraId="668301E0"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167B63">
              <w:rPr>
                <w:rFonts w:ascii="Times New Roman" w:hAnsi="Times New Roman" w:cs="Times New Roman"/>
                <w:sz w:val="20"/>
                <w:szCs w:val="20"/>
              </w:rPr>
              <w:t>.</w:t>
            </w:r>
            <w:r w:rsidRPr="002F3450">
              <w:rPr>
                <w:rFonts w:ascii="Times New Roman" w:hAnsi="Times New Roman" w:cs="Times New Roman"/>
                <w:sz w:val="20"/>
                <w:szCs w:val="20"/>
                <w:shd w:val="clear" w:color="auto" w:fill="FFFFFF" w:themeFill="background1"/>
              </w:rPr>
              <w:t>2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559" w:type="dxa"/>
            <w:vAlign w:val="center"/>
          </w:tcPr>
          <w:p w14:paraId="4AEBD16E" w14:textId="77777777"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tc>
        <w:tc>
          <w:tcPr>
            <w:tcW w:w="5245" w:type="dxa"/>
            <w:gridSpan w:val="2"/>
          </w:tcPr>
          <w:p w14:paraId="53CE47BF" w14:textId="77777777"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14:paraId="2BA33B9C" w14:textId="77777777"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w:t>
            </w:r>
          </w:p>
          <w:p w14:paraId="3032A59E" w14:textId="77777777"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14:paraId="22085EFD" w14:textId="77777777" w:rsidR="00AF15E1" w:rsidRPr="00863F21"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Pr>
          <w:p w14:paraId="3630D96A" w14:textId="00FA8498" w:rsidR="00AF15E1" w:rsidRPr="006D733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6D7337">
              <w:rPr>
                <w:rFonts w:ascii="Times New Roman" w:hAnsi="Times New Roman" w:cs="Times New Roman"/>
                <w:sz w:val="20"/>
                <w:szCs w:val="20"/>
              </w:rPr>
              <w:t xml:space="preserve">Всего: </w:t>
            </w:r>
            <w:r w:rsidR="00005C9E" w:rsidRPr="006D7337">
              <w:rPr>
                <w:rFonts w:ascii="Times New Roman" w:hAnsi="Times New Roman" w:cs="Times New Roman"/>
                <w:sz w:val="20"/>
                <w:szCs w:val="20"/>
              </w:rPr>
              <w:t>3</w:t>
            </w:r>
            <w:r w:rsidR="009B4EA7" w:rsidRPr="006D7337">
              <w:rPr>
                <w:rFonts w:ascii="Times New Roman" w:hAnsi="Times New Roman" w:cs="Times New Roman"/>
                <w:sz w:val="20"/>
                <w:szCs w:val="20"/>
              </w:rPr>
              <w:t>47</w:t>
            </w:r>
            <w:r w:rsidR="00A853D8" w:rsidRPr="006D7337">
              <w:rPr>
                <w:rFonts w:ascii="Times New Roman" w:hAnsi="Times New Roman" w:cs="Times New Roman"/>
                <w:sz w:val="20"/>
                <w:szCs w:val="20"/>
              </w:rPr>
              <w:t>0</w:t>
            </w:r>
            <w:r w:rsidRPr="006D7337">
              <w:rPr>
                <w:rFonts w:ascii="Times New Roman" w:hAnsi="Times New Roman" w:cs="Times New Roman"/>
                <w:sz w:val="20"/>
                <w:szCs w:val="20"/>
              </w:rPr>
              <w:t>,0</w:t>
            </w:r>
          </w:p>
          <w:p w14:paraId="0B11989E" w14:textId="77777777" w:rsidR="00AF15E1" w:rsidRPr="006D733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6D7337">
              <w:rPr>
                <w:rFonts w:ascii="Times New Roman" w:hAnsi="Times New Roman" w:cs="Times New Roman"/>
                <w:bCs/>
                <w:sz w:val="20"/>
                <w:szCs w:val="20"/>
              </w:rPr>
              <w:t xml:space="preserve">2020 г. – </w:t>
            </w:r>
            <w:r w:rsidR="00006503" w:rsidRPr="006D7337">
              <w:rPr>
                <w:rFonts w:ascii="Times New Roman" w:hAnsi="Times New Roman" w:cs="Times New Roman"/>
                <w:bCs/>
                <w:sz w:val="20"/>
                <w:szCs w:val="20"/>
              </w:rPr>
              <w:t>1</w:t>
            </w:r>
            <w:r w:rsidR="00A853D8" w:rsidRPr="006D7337">
              <w:rPr>
                <w:rFonts w:ascii="Times New Roman" w:hAnsi="Times New Roman" w:cs="Times New Roman"/>
                <w:bCs/>
                <w:sz w:val="20"/>
                <w:szCs w:val="20"/>
              </w:rPr>
              <w:t>00</w:t>
            </w:r>
            <w:r w:rsidR="003F03B7" w:rsidRPr="006D7337">
              <w:rPr>
                <w:rFonts w:ascii="Times New Roman" w:hAnsi="Times New Roman" w:cs="Times New Roman"/>
                <w:bCs/>
                <w:sz w:val="20"/>
                <w:szCs w:val="20"/>
              </w:rPr>
              <w:t>0,0</w:t>
            </w:r>
          </w:p>
          <w:p w14:paraId="3D18A876" w14:textId="77777777" w:rsidR="00AF15E1" w:rsidRPr="006D733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6D7337">
              <w:rPr>
                <w:rFonts w:ascii="Times New Roman" w:hAnsi="Times New Roman" w:cs="Times New Roman"/>
                <w:sz w:val="20"/>
                <w:szCs w:val="20"/>
              </w:rPr>
              <w:t xml:space="preserve">2021 г. – </w:t>
            </w:r>
            <w:r w:rsidR="00005C9E" w:rsidRPr="006D7337">
              <w:rPr>
                <w:rFonts w:ascii="Times New Roman" w:hAnsi="Times New Roman" w:cs="Times New Roman"/>
                <w:sz w:val="20"/>
                <w:szCs w:val="20"/>
              </w:rPr>
              <w:t>8</w:t>
            </w:r>
            <w:r w:rsidR="00F715BE" w:rsidRPr="006D7337">
              <w:rPr>
                <w:rFonts w:ascii="Times New Roman" w:hAnsi="Times New Roman" w:cs="Times New Roman"/>
                <w:sz w:val="20"/>
                <w:szCs w:val="20"/>
              </w:rPr>
              <w:t>0</w:t>
            </w:r>
            <w:r w:rsidR="003F03B7" w:rsidRPr="006D7337">
              <w:rPr>
                <w:rFonts w:ascii="Times New Roman" w:hAnsi="Times New Roman" w:cs="Times New Roman"/>
                <w:bCs/>
                <w:sz w:val="20"/>
                <w:szCs w:val="20"/>
              </w:rPr>
              <w:t>0,0</w:t>
            </w:r>
          </w:p>
          <w:p w14:paraId="76038025" w14:textId="573783FE" w:rsidR="00AF15E1" w:rsidRPr="006D733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6D7337">
              <w:rPr>
                <w:rFonts w:ascii="Times New Roman" w:hAnsi="Times New Roman" w:cs="Times New Roman"/>
                <w:sz w:val="20"/>
                <w:szCs w:val="20"/>
              </w:rPr>
              <w:t xml:space="preserve">2022 г. </w:t>
            </w:r>
            <w:proofErr w:type="gramStart"/>
            <w:r w:rsidRPr="006D7337">
              <w:rPr>
                <w:rFonts w:ascii="Times New Roman" w:hAnsi="Times New Roman" w:cs="Times New Roman"/>
                <w:sz w:val="20"/>
                <w:szCs w:val="20"/>
              </w:rPr>
              <w:t xml:space="preserve">–  </w:t>
            </w:r>
            <w:r w:rsidR="009B4EA7" w:rsidRPr="006D7337">
              <w:rPr>
                <w:rFonts w:ascii="Times New Roman" w:hAnsi="Times New Roman" w:cs="Times New Roman"/>
                <w:sz w:val="20"/>
                <w:szCs w:val="20"/>
              </w:rPr>
              <w:t>87</w:t>
            </w:r>
            <w:r w:rsidR="008338B1" w:rsidRPr="006D7337">
              <w:rPr>
                <w:rFonts w:ascii="Times New Roman" w:hAnsi="Times New Roman" w:cs="Times New Roman"/>
                <w:sz w:val="20"/>
                <w:szCs w:val="20"/>
              </w:rPr>
              <w:t>0</w:t>
            </w:r>
            <w:proofErr w:type="gramEnd"/>
            <w:r w:rsidR="008338B1" w:rsidRPr="006D7337">
              <w:rPr>
                <w:rFonts w:ascii="Times New Roman" w:hAnsi="Times New Roman" w:cs="Times New Roman"/>
                <w:sz w:val="20"/>
                <w:szCs w:val="20"/>
              </w:rPr>
              <w:t>,0</w:t>
            </w:r>
          </w:p>
          <w:p w14:paraId="7F57FE01" w14:textId="77777777" w:rsidR="00AF15E1" w:rsidRPr="006D733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6D7337">
              <w:rPr>
                <w:rFonts w:ascii="Times New Roman" w:hAnsi="Times New Roman" w:cs="Times New Roman"/>
                <w:sz w:val="20"/>
                <w:szCs w:val="20"/>
              </w:rPr>
              <w:t xml:space="preserve">2023 г. </w:t>
            </w:r>
            <w:proofErr w:type="gramStart"/>
            <w:r w:rsidRPr="006D7337">
              <w:rPr>
                <w:rFonts w:ascii="Times New Roman" w:hAnsi="Times New Roman" w:cs="Times New Roman"/>
                <w:sz w:val="20"/>
                <w:szCs w:val="20"/>
              </w:rPr>
              <w:t xml:space="preserve">–  </w:t>
            </w:r>
            <w:r w:rsidR="008338B1" w:rsidRPr="006D7337">
              <w:rPr>
                <w:rFonts w:ascii="Times New Roman" w:hAnsi="Times New Roman" w:cs="Times New Roman"/>
                <w:sz w:val="20"/>
                <w:szCs w:val="20"/>
              </w:rPr>
              <w:t>400</w:t>
            </w:r>
            <w:proofErr w:type="gramEnd"/>
            <w:r w:rsidR="008338B1" w:rsidRPr="006D7337">
              <w:rPr>
                <w:rFonts w:ascii="Times New Roman" w:hAnsi="Times New Roman" w:cs="Times New Roman"/>
                <w:sz w:val="20"/>
                <w:szCs w:val="20"/>
              </w:rPr>
              <w:t>,0</w:t>
            </w:r>
          </w:p>
          <w:p w14:paraId="6DB86239" w14:textId="77777777" w:rsidR="00AF15E1" w:rsidRPr="006D7337" w:rsidRDefault="00AF15E1" w:rsidP="00F715BE">
            <w:pPr>
              <w:widowControl w:val="0"/>
              <w:autoSpaceDE w:val="0"/>
              <w:autoSpaceDN w:val="0"/>
              <w:adjustRightInd w:val="0"/>
              <w:rPr>
                <w:rFonts w:ascii="Times New Roman" w:hAnsi="Times New Roman" w:cs="Times New Roman"/>
                <w:sz w:val="20"/>
                <w:szCs w:val="20"/>
              </w:rPr>
            </w:pPr>
            <w:r w:rsidRPr="006D7337">
              <w:rPr>
                <w:rFonts w:ascii="Times New Roman" w:hAnsi="Times New Roman" w:cs="Times New Roman"/>
                <w:sz w:val="20"/>
                <w:szCs w:val="20"/>
              </w:rPr>
              <w:t xml:space="preserve">2024 г. </w:t>
            </w:r>
            <w:proofErr w:type="gramStart"/>
            <w:r w:rsidRPr="006D7337">
              <w:rPr>
                <w:rFonts w:ascii="Times New Roman" w:hAnsi="Times New Roman" w:cs="Times New Roman"/>
                <w:sz w:val="20"/>
                <w:szCs w:val="20"/>
              </w:rPr>
              <w:t xml:space="preserve">–  </w:t>
            </w:r>
            <w:r w:rsidR="008338B1" w:rsidRPr="006D7337">
              <w:rPr>
                <w:rFonts w:ascii="Times New Roman" w:hAnsi="Times New Roman" w:cs="Times New Roman"/>
                <w:sz w:val="20"/>
                <w:szCs w:val="20"/>
              </w:rPr>
              <w:t>400</w:t>
            </w:r>
            <w:proofErr w:type="gramEnd"/>
            <w:r w:rsidR="008338B1" w:rsidRPr="006D7337">
              <w:rPr>
                <w:rFonts w:ascii="Times New Roman" w:hAnsi="Times New Roman" w:cs="Times New Roman"/>
                <w:sz w:val="20"/>
                <w:szCs w:val="20"/>
              </w:rPr>
              <w:t>,0</w:t>
            </w:r>
          </w:p>
        </w:tc>
        <w:tc>
          <w:tcPr>
            <w:tcW w:w="1015" w:type="dxa"/>
          </w:tcPr>
          <w:p w14:paraId="559D1A45"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p>
        </w:tc>
      </w:tr>
      <w:tr w:rsidR="00AF15E1" w:rsidRPr="00167B63" w14:paraId="1AD7D17E" w14:textId="77777777" w:rsidTr="0012323C">
        <w:trPr>
          <w:trHeight w:val="600"/>
        </w:trPr>
        <w:tc>
          <w:tcPr>
            <w:tcW w:w="4735" w:type="dxa"/>
            <w:tcBorders>
              <w:top w:val="nil"/>
              <w:bottom w:val="single" w:sz="4" w:space="0" w:color="auto"/>
            </w:tcBorders>
            <w:shd w:val="clear" w:color="auto" w:fill="FFFFFF" w:themeFill="background1"/>
            <w:vAlign w:val="center"/>
          </w:tcPr>
          <w:p w14:paraId="7E41B035" w14:textId="3956788A" w:rsidR="00AF15E1" w:rsidRPr="002F3450" w:rsidRDefault="00AF15E1" w:rsidP="00E7149B">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2.3. </w:t>
            </w:r>
            <w:r w:rsidR="005E52D2" w:rsidRPr="00C12565">
              <w:rPr>
                <w:rFonts w:ascii="Times New Roman" w:hAnsi="Times New Roman" w:cs="Times New Roman"/>
                <w:sz w:val="20"/>
                <w:szCs w:val="20"/>
              </w:rPr>
              <w:t>Ч</w:t>
            </w:r>
            <w:r w:rsidRPr="00C12565">
              <w:rPr>
                <w:rFonts w:ascii="Times New Roman" w:hAnsi="Times New Roman" w:cs="Times New Roman"/>
                <w:sz w:val="20"/>
                <w:szCs w:val="20"/>
              </w:rPr>
              <w:t>астичная компенсация затрат субъектам малого и среднего предпринимательства, осуществляющим деятельност</w:t>
            </w:r>
            <w:r w:rsidR="00E7149B" w:rsidRPr="00C12565">
              <w:rPr>
                <w:rFonts w:ascii="Times New Roman" w:hAnsi="Times New Roman" w:cs="Times New Roman"/>
                <w:sz w:val="20"/>
                <w:szCs w:val="20"/>
              </w:rPr>
              <w:t xml:space="preserve">ь в сфере </w:t>
            </w:r>
            <w:r w:rsidRPr="00C12565">
              <w:rPr>
                <w:rFonts w:ascii="Times New Roman" w:hAnsi="Times New Roman" w:cs="Times New Roman"/>
                <w:sz w:val="20"/>
                <w:szCs w:val="20"/>
              </w:rPr>
              <w:t>социально</w:t>
            </w:r>
            <w:r w:rsidR="00E7149B" w:rsidRPr="00C12565">
              <w:rPr>
                <w:rFonts w:ascii="Times New Roman" w:hAnsi="Times New Roman" w:cs="Times New Roman"/>
                <w:sz w:val="20"/>
                <w:szCs w:val="20"/>
              </w:rPr>
              <w:t>го предпринимательства</w:t>
            </w:r>
            <w:r w:rsidRPr="002F3450">
              <w:rPr>
                <w:rFonts w:ascii="Times New Roman" w:hAnsi="Times New Roman" w:cs="Times New Roman"/>
                <w:sz w:val="20"/>
                <w:szCs w:val="20"/>
              </w:rPr>
              <w:t xml:space="preserve"> </w:t>
            </w:r>
          </w:p>
        </w:tc>
        <w:tc>
          <w:tcPr>
            <w:tcW w:w="1559" w:type="dxa"/>
            <w:tcBorders>
              <w:top w:val="nil"/>
              <w:bottom w:val="single" w:sz="4" w:space="0" w:color="auto"/>
            </w:tcBorders>
            <w:vAlign w:val="center"/>
          </w:tcPr>
          <w:p w14:paraId="3911E940"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ородского округа Истра</w:t>
            </w:r>
          </w:p>
        </w:tc>
        <w:tc>
          <w:tcPr>
            <w:tcW w:w="5245" w:type="dxa"/>
            <w:gridSpan w:val="2"/>
            <w:tcBorders>
              <w:top w:val="nil"/>
              <w:bottom w:val="single" w:sz="4" w:space="0" w:color="auto"/>
            </w:tcBorders>
            <w:vAlign w:val="center"/>
          </w:tcPr>
          <w:p w14:paraId="7F2E09CC"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bottom w:val="single" w:sz="4" w:space="0" w:color="auto"/>
            </w:tcBorders>
          </w:tcPr>
          <w:p w14:paraId="243AD73D"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Всего: </w:t>
            </w:r>
            <w:r w:rsidR="00005C9E" w:rsidRPr="00182618">
              <w:rPr>
                <w:rFonts w:ascii="Times New Roman" w:hAnsi="Times New Roman" w:cs="Times New Roman"/>
                <w:sz w:val="20"/>
                <w:szCs w:val="20"/>
              </w:rPr>
              <w:t>6</w:t>
            </w:r>
            <w:r w:rsidR="00573BD0" w:rsidRPr="00182618">
              <w:rPr>
                <w:rFonts w:ascii="Times New Roman" w:hAnsi="Times New Roman" w:cs="Times New Roman"/>
                <w:sz w:val="20"/>
                <w:szCs w:val="20"/>
              </w:rPr>
              <w:t>00</w:t>
            </w:r>
            <w:r w:rsidR="00315C79" w:rsidRPr="00182618">
              <w:rPr>
                <w:rFonts w:ascii="Times New Roman" w:hAnsi="Times New Roman" w:cs="Times New Roman"/>
                <w:bCs/>
                <w:sz w:val="20"/>
                <w:szCs w:val="20"/>
              </w:rPr>
              <w:t>,</w:t>
            </w:r>
            <w:r w:rsidRPr="00182618">
              <w:rPr>
                <w:rFonts w:ascii="Times New Roman" w:hAnsi="Times New Roman" w:cs="Times New Roman"/>
                <w:bCs/>
                <w:sz w:val="20"/>
                <w:szCs w:val="20"/>
              </w:rPr>
              <w:t>0</w:t>
            </w:r>
          </w:p>
          <w:p w14:paraId="00600A05"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bCs/>
                <w:sz w:val="20"/>
                <w:szCs w:val="20"/>
              </w:rPr>
            </w:pPr>
            <w:r w:rsidRPr="00182618">
              <w:rPr>
                <w:rFonts w:ascii="Times New Roman" w:hAnsi="Times New Roman" w:cs="Times New Roman"/>
                <w:bCs/>
                <w:sz w:val="20"/>
                <w:szCs w:val="20"/>
              </w:rPr>
              <w:t>2020 г. – 0,0</w:t>
            </w:r>
          </w:p>
          <w:p w14:paraId="7F6D0089"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2021 г. – </w:t>
            </w:r>
            <w:r w:rsidR="00005C9E" w:rsidRPr="00182618">
              <w:rPr>
                <w:rFonts w:ascii="Times New Roman" w:hAnsi="Times New Roman" w:cs="Times New Roman"/>
                <w:sz w:val="20"/>
                <w:szCs w:val="20"/>
              </w:rPr>
              <w:t>0</w:t>
            </w:r>
            <w:r w:rsidRPr="00182618">
              <w:rPr>
                <w:rFonts w:ascii="Times New Roman" w:hAnsi="Times New Roman" w:cs="Times New Roman"/>
                <w:sz w:val="20"/>
                <w:szCs w:val="20"/>
              </w:rPr>
              <w:t>,0</w:t>
            </w:r>
          </w:p>
          <w:p w14:paraId="13BA73BF"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2022 г. –</w:t>
            </w:r>
            <w:r w:rsidR="008338B1" w:rsidRPr="00182618">
              <w:rPr>
                <w:rFonts w:ascii="Times New Roman" w:hAnsi="Times New Roman" w:cs="Times New Roman"/>
                <w:sz w:val="20"/>
                <w:szCs w:val="20"/>
              </w:rPr>
              <w:t>200,0</w:t>
            </w:r>
          </w:p>
          <w:p w14:paraId="72F71E81"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2023 г. – </w:t>
            </w:r>
            <w:r w:rsidR="008338B1" w:rsidRPr="00182618">
              <w:rPr>
                <w:rFonts w:ascii="Times New Roman" w:hAnsi="Times New Roman" w:cs="Times New Roman"/>
                <w:sz w:val="20"/>
                <w:szCs w:val="20"/>
              </w:rPr>
              <w:t>200,0</w:t>
            </w:r>
          </w:p>
          <w:p w14:paraId="0D5A3CF1" w14:textId="77777777" w:rsidR="00AF15E1" w:rsidRPr="00182618" w:rsidRDefault="00420E12" w:rsidP="00F715BE">
            <w:pPr>
              <w:widowControl w:val="0"/>
              <w:autoSpaceDE w:val="0"/>
              <w:autoSpaceDN w:val="0"/>
              <w:adjustRightInd w:val="0"/>
              <w:spacing w:after="0" w:line="240" w:lineRule="auto"/>
              <w:rPr>
                <w:rFonts w:ascii="Times New Roman" w:hAnsi="Times New Roman" w:cs="Times New Roman"/>
                <w:bCs/>
                <w:sz w:val="20"/>
                <w:szCs w:val="20"/>
              </w:rPr>
            </w:pPr>
            <w:r w:rsidRPr="00182618">
              <w:rPr>
                <w:rFonts w:ascii="Times New Roman" w:hAnsi="Times New Roman" w:cs="Times New Roman"/>
                <w:sz w:val="20"/>
                <w:szCs w:val="20"/>
              </w:rPr>
              <w:t xml:space="preserve">2024 г. – </w:t>
            </w:r>
            <w:r w:rsidR="008338B1" w:rsidRPr="00182618">
              <w:rPr>
                <w:rFonts w:ascii="Times New Roman" w:hAnsi="Times New Roman" w:cs="Times New Roman"/>
                <w:sz w:val="20"/>
                <w:szCs w:val="20"/>
              </w:rPr>
              <w:t>200,0</w:t>
            </w:r>
          </w:p>
        </w:tc>
        <w:tc>
          <w:tcPr>
            <w:tcW w:w="1015" w:type="dxa"/>
            <w:tcBorders>
              <w:top w:val="nil"/>
              <w:bottom w:val="single" w:sz="4" w:space="0" w:color="auto"/>
            </w:tcBorders>
            <w:vAlign w:val="center"/>
          </w:tcPr>
          <w:p w14:paraId="59E0A99D"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42F2B5D3" w14:textId="77777777" w:rsidTr="0012323C">
        <w:trPr>
          <w:trHeight w:val="1225"/>
        </w:trPr>
        <w:tc>
          <w:tcPr>
            <w:tcW w:w="4735" w:type="dxa"/>
            <w:tcBorders>
              <w:top w:val="single" w:sz="4" w:space="0" w:color="auto"/>
              <w:left w:val="single" w:sz="4" w:space="0" w:color="auto"/>
              <w:bottom w:val="single" w:sz="4" w:space="0" w:color="auto"/>
              <w:right w:val="single" w:sz="4" w:space="0" w:color="auto"/>
            </w:tcBorders>
          </w:tcPr>
          <w:p w14:paraId="648C8000" w14:textId="77777777"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w:t>
            </w:r>
            <w:r w:rsidR="005631A6">
              <w:rPr>
                <w:rFonts w:ascii="Times New Roman" w:hAnsi="Times New Roman" w:cs="Times New Roman"/>
                <w:sz w:val="20"/>
                <w:szCs w:val="20"/>
              </w:rPr>
              <w:t>0</w:t>
            </w:r>
            <w:r w:rsidRPr="002F3450">
              <w:rPr>
                <w:rFonts w:ascii="Times New Roman" w:hAnsi="Times New Roman" w:cs="Times New Roman"/>
                <w:sz w:val="20"/>
                <w:szCs w:val="20"/>
              </w:rPr>
              <w:t>8.  «Популяризация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tcPr>
          <w:p w14:paraId="7D1766CC"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single" w:sz="4" w:space="0" w:color="auto"/>
              <w:left w:val="single" w:sz="4" w:space="0" w:color="auto"/>
              <w:bottom w:val="single" w:sz="4" w:space="0" w:color="auto"/>
              <w:right w:val="single" w:sz="4" w:space="0" w:color="auto"/>
            </w:tcBorders>
            <w:vAlign w:val="center"/>
          </w:tcPr>
          <w:p w14:paraId="05CFA868"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single" w:sz="4" w:space="0" w:color="auto"/>
              <w:left w:val="single" w:sz="4" w:space="0" w:color="auto"/>
              <w:bottom w:val="single" w:sz="4" w:space="0" w:color="auto"/>
              <w:right w:val="single" w:sz="4" w:space="0" w:color="auto"/>
            </w:tcBorders>
            <w:vAlign w:val="center"/>
          </w:tcPr>
          <w:p w14:paraId="0A7C60D8"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14:paraId="609C07BF" w14:textId="77777777"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14:paraId="5CE21CF3"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14:paraId="697D8C10"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14:paraId="10733056" w14:textId="77777777"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14:paraId="2E1203A6"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left w:val="single" w:sz="4" w:space="0" w:color="auto"/>
              <w:bottom w:val="single" w:sz="4" w:space="0" w:color="auto"/>
              <w:right w:val="single" w:sz="4" w:space="0" w:color="auto"/>
            </w:tcBorders>
            <w:vAlign w:val="center"/>
          </w:tcPr>
          <w:p w14:paraId="0422B7D2"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21A39E82" w14:textId="77777777" w:rsidTr="0012323C">
        <w:trPr>
          <w:trHeight w:val="1264"/>
        </w:trPr>
        <w:tc>
          <w:tcPr>
            <w:tcW w:w="4735" w:type="dxa"/>
            <w:tcBorders>
              <w:top w:val="single" w:sz="4" w:space="0" w:color="auto"/>
              <w:bottom w:val="single" w:sz="4" w:space="0" w:color="000000"/>
            </w:tcBorders>
          </w:tcPr>
          <w:p w14:paraId="743644E1" w14:textId="77777777" w:rsidR="00AF15E1" w:rsidRPr="002F3450" w:rsidRDefault="00400788" w:rsidP="00AF15E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w:t>
            </w:r>
            <w:r w:rsidR="00AF15E1" w:rsidRPr="002F3450">
              <w:rPr>
                <w:rFonts w:ascii="Times New Roman" w:hAnsi="Times New Roman" w:cs="Times New Roman"/>
                <w:sz w:val="20"/>
                <w:szCs w:val="20"/>
              </w:rPr>
              <w:t>8.</w:t>
            </w:r>
            <w:r>
              <w:rPr>
                <w:rFonts w:ascii="Times New Roman" w:hAnsi="Times New Roman" w:cs="Times New Roman"/>
                <w:sz w:val="20"/>
                <w:szCs w:val="20"/>
              </w:rPr>
              <w:t xml:space="preserve">1. </w:t>
            </w:r>
            <w:r w:rsidR="008E5120" w:rsidRPr="00B607DB">
              <w:rPr>
                <w:rFonts w:ascii="Times New Roman" w:hAnsi="Times New Roman" w:cs="Times New Roman"/>
                <w:color w:val="333333"/>
              </w:rPr>
              <w:t>Реализация мероприятий по популяризации малого и среднего предпринимательства</w:t>
            </w:r>
          </w:p>
        </w:tc>
        <w:tc>
          <w:tcPr>
            <w:tcW w:w="1559" w:type="dxa"/>
            <w:tcBorders>
              <w:top w:val="single" w:sz="4" w:space="0" w:color="auto"/>
              <w:left w:val="nil"/>
            </w:tcBorders>
          </w:tcPr>
          <w:p w14:paraId="60FD54C9"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245" w:type="dxa"/>
            <w:gridSpan w:val="2"/>
            <w:tcBorders>
              <w:top w:val="single" w:sz="4" w:space="0" w:color="auto"/>
            </w:tcBorders>
          </w:tcPr>
          <w:p w14:paraId="71AA9655"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Затратный метод, метод индексации</w:t>
            </w:r>
          </w:p>
        </w:tc>
        <w:tc>
          <w:tcPr>
            <w:tcW w:w="2807" w:type="dxa"/>
            <w:gridSpan w:val="2"/>
            <w:tcBorders>
              <w:top w:val="single" w:sz="4" w:space="0" w:color="auto"/>
              <w:left w:val="nil"/>
            </w:tcBorders>
          </w:tcPr>
          <w:p w14:paraId="385629A0"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14:paraId="5C87A495" w14:textId="77777777"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14:paraId="5AC1D094"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14:paraId="586B9F8C"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14:paraId="33D49946" w14:textId="77777777"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14:paraId="7E08DCFB"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tcBorders>
          </w:tcPr>
          <w:p w14:paraId="35127F1F"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14:paraId="542E2A89" w14:textId="77777777" w:rsidTr="00050D5E">
        <w:tc>
          <w:tcPr>
            <w:tcW w:w="15361" w:type="dxa"/>
            <w:gridSpan w:val="7"/>
          </w:tcPr>
          <w:p w14:paraId="1D049754" w14:textId="77777777" w:rsidR="00AF15E1" w:rsidRPr="002F3450" w:rsidRDefault="00AF15E1" w:rsidP="00AF15E1">
            <w:pPr>
              <w:spacing w:after="0" w:line="240" w:lineRule="auto"/>
              <w:jc w:val="center"/>
              <w:rPr>
                <w:rFonts w:ascii="Times New Roman" w:hAnsi="Times New Roman" w:cs="Times New Roman"/>
                <w:color w:val="FF0000"/>
                <w:sz w:val="20"/>
                <w:szCs w:val="20"/>
              </w:rPr>
            </w:pPr>
            <w:r w:rsidRPr="008B706D">
              <w:rPr>
                <w:rFonts w:ascii="Times New Roman" w:hAnsi="Times New Roman" w:cs="Times New Roman"/>
                <w:sz w:val="20"/>
                <w:szCs w:val="20"/>
              </w:rPr>
              <w:t>Подпрограмма «</w:t>
            </w:r>
            <w:r w:rsidR="00C05AA6" w:rsidRPr="00C05AA6">
              <w:rPr>
                <w:rFonts w:ascii="Times New Roman" w:hAnsi="Times New Roman" w:cs="Times New Roman"/>
                <w:sz w:val="20"/>
                <w:szCs w:val="20"/>
              </w:rPr>
              <w:t>Развитие потребительского рынка и услуг на территории муниципального образования Московской области</w:t>
            </w:r>
            <w:r w:rsidRPr="008B706D">
              <w:rPr>
                <w:rFonts w:ascii="Times New Roman" w:hAnsi="Times New Roman" w:cs="Times New Roman"/>
                <w:sz w:val="20"/>
                <w:szCs w:val="20"/>
              </w:rPr>
              <w:t>»</w:t>
            </w:r>
          </w:p>
        </w:tc>
      </w:tr>
      <w:tr w:rsidR="00AF15E1" w:rsidRPr="00167B63" w14:paraId="654434F4" w14:textId="77777777" w:rsidTr="0012323C">
        <w:trPr>
          <w:trHeight w:val="681"/>
        </w:trPr>
        <w:tc>
          <w:tcPr>
            <w:tcW w:w="4735" w:type="dxa"/>
            <w:tcBorders>
              <w:top w:val="nil"/>
            </w:tcBorders>
          </w:tcPr>
          <w:p w14:paraId="0A22AC61" w14:textId="77777777" w:rsidR="00AF15E1" w:rsidRPr="002F3450" w:rsidRDefault="00AF15E1" w:rsidP="003A5FFF">
            <w:pPr>
              <w:spacing w:after="0" w:line="240" w:lineRule="auto"/>
              <w:rPr>
                <w:rFonts w:ascii="Times New Roman" w:hAnsi="Times New Roman"/>
                <w:sz w:val="20"/>
                <w:szCs w:val="20"/>
              </w:rPr>
            </w:pPr>
            <w:r w:rsidRPr="002F3450">
              <w:rPr>
                <w:rFonts w:ascii="Times New Roman" w:hAnsi="Times New Roman"/>
                <w:sz w:val="20"/>
                <w:szCs w:val="20"/>
              </w:rPr>
              <w:lastRenderedPageBreak/>
              <w:t>Основные мероприятия 01.</w:t>
            </w:r>
          </w:p>
          <w:p w14:paraId="6F3BBA36" w14:textId="77777777" w:rsidR="00AF15E1" w:rsidRPr="002F3450" w:rsidRDefault="00AF15E1" w:rsidP="003A5FFF">
            <w:pPr>
              <w:spacing w:after="0" w:line="240" w:lineRule="auto"/>
              <w:rPr>
                <w:rFonts w:ascii="Times New Roman" w:hAnsi="Times New Roman" w:cs="Times New Roman"/>
                <w:sz w:val="20"/>
                <w:szCs w:val="20"/>
              </w:rPr>
            </w:pPr>
            <w:r w:rsidRPr="002F3450">
              <w:rPr>
                <w:rFonts w:ascii="Times New Roman" w:hAnsi="Times New Roman"/>
                <w:sz w:val="20"/>
                <w:szCs w:val="20"/>
              </w:rPr>
              <w:t>Развитие потребительского рынка и услуг</w:t>
            </w:r>
            <w:r w:rsidR="003C093E">
              <w:rPr>
                <w:rFonts w:ascii="Times New Roman" w:hAnsi="Times New Roman"/>
                <w:sz w:val="20"/>
                <w:szCs w:val="20"/>
              </w:rPr>
              <w:t xml:space="preserve"> на территории муниципального образования Московской области</w:t>
            </w:r>
          </w:p>
        </w:tc>
        <w:tc>
          <w:tcPr>
            <w:tcW w:w="1559" w:type="dxa"/>
            <w:tcBorders>
              <w:left w:val="nil"/>
            </w:tcBorders>
          </w:tcPr>
          <w:p w14:paraId="61639390" w14:textId="77777777" w:rsidR="00AF15E1" w:rsidRPr="00167B63" w:rsidRDefault="00AF15E1" w:rsidP="003A5FFF">
            <w:pPr>
              <w:spacing w:after="0" w:line="240" w:lineRule="auto"/>
              <w:rPr>
                <w:rFonts w:ascii="Times New Roman" w:hAnsi="Times New Roman" w:cs="Times New Roman"/>
                <w:sz w:val="20"/>
                <w:szCs w:val="20"/>
              </w:rPr>
            </w:pPr>
          </w:p>
        </w:tc>
        <w:tc>
          <w:tcPr>
            <w:tcW w:w="5245" w:type="dxa"/>
            <w:gridSpan w:val="2"/>
            <w:tcBorders>
              <w:top w:val="nil"/>
            </w:tcBorders>
          </w:tcPr>
          <w:p w14:paraId="4420F585" w14:textId="77777777" w:rsidR="00AF15E1" w:rsidRPr="00167B63" w:rsidRDefault="00AF15E1" w:rsidP="003A5FFF">
            <w:pPr>
              <w:spacing w:after="0" w:line="240" w:lineRule="auto"/>
              <w:rPr>
                <w:rFonts w:ascii="Times New Roman" w:hAnsi="Times New Roman" w:cs="Times New Roman"/>
                <w:sz w:val="20"/>
                <w:szCs w:val="20"/>
              </w:rPr>
            </w:pPr>
          </w:p>
        </w:tc>
        <w:tc>
          <w:tcPr>
            <w:tcW w:w="2807" w:type="dxa"/>
            <w:gridSpan w:val="2"/>
            <w:tcBorders>
              <w:left w:val="nil"/>
            </w:tcBorders>
          </w:tcPr>
          <w:p w14:paraId="3F77D2F9" w14:textId="77777777" w:rsidR="00AF15E1" w:rsidRPr="00167B63" w:rsidRDefault="00AF15E1" w:rsidP="003A5FFF">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14:paraId="72E56442" w14:textId="77777777" w:rsidR="00AF15E1" w:rsidRPr="00167B63" w:rsidRDefault="00AF15E1"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5C5584" w:rsidRPr="00167B63" w14:paraId="0CBE47EE" w14:textId="77777777" w:rsidTr="0012323C">
        <w:trPr>
          <w:trHeight w:val="681"/>
        </w:trPr>
        <w:tc>
          <w:tcPr>
            <w:tcW w:w="4735" w:type="dxa"/>
            <w:tcBorders>
              <w:top w:val="nil"/>
            </w:tcBorders>
          </w:tcPr>
          <w:p w14:paraId="04B073F3" w14:textId="77777777" w:rsidR="005C5584" w:rsidRDefault="003C093E" w:rsidP="003A5FFF">
            <w:pPr>
              <w:spacing w:after="0" w:line="240" w:lineRule="auto"/>
              <w:rPr>
                <w:rFonts w:ascii="Times New Roman" w:hAnsi="Times New Roman"/>
                <w:sz w:val="20"/>
                <w:szCs w:val="20"/>
              </w:rPr>
            </w:pPr>
            <w:r>
              <w:rPr>
                <w:rFonts w:ascii="Times New Roman" w:hAnsi="Times New Roman"/>
                <w:sz w:val="20"/>
                <w:szCs w:val="20"/>
              </w:rPr>
              <w:t>Мероприятие 1.1.</w:t>
            </w:r>
          </w:p>
          <w:p w14:paraId="005CD5B2" w14:textId="77777777" w:rsidR="003C093E" w:rsidRPr="002F3450" w:rsidRDefault="003C093E" w:rsidP="003A5FFF">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w:t>
            </w:r>
            <w:r w:rsidR="001F4B28">
              <w:rPr>
                <w:rFonts w:ascii="Times New Roman" w:hAnsi="Times New Roman"/>
                <w:sz w:val="20"/>
                <w:szCs w:val="20"/>
              </w:rPr>
              <w:t xml:space="preserve"> и </w:t>
            </w:r>
            <w:r w:rsidR="001F4B28" w:rsidRPr="00C12565">
              <w:rPr>
                <w:rFonts w:ascii="Times New Roman" w:hAnsi="Times New Roman"/>
                <w:sz w:val="20"/>
                <w:szCs w:val="20"/>
              </w:rPr>
              <w:t>услуг</w:t>
            </w:r>
          </w:p>
        </w:tc>
        <w:tc>
          <w:tcPr>
            <w:tcW w:w="1559" w:type="dxa"/>
            <w:tcBorders>
              <w:left w:val="nil"/>
            </w:tcBorders>
          </w:tcPr>
          <w:p w14:paraId="047ECBC9" w14:textId="77777777" w:rsidR="005C5584" w:rsidRPr="00167B63" w:rsidRDefault="003C093E" w:rsidP="003A5FFF">
            <w:pPr>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245" w:type="dxa"/>
            <w:gridSpan w:val="2"/>
            <w:tcBorders>
              <w:top w:val="nil"/>
            </w:tcBorders>
          </w:tcPr>
          <w:p w14:paraId="0F5C8164" w14:textId="77777777" w:rsidR="005C5584" w:rsidRPr="00167B63" w:rsidRDefault="003C093E" w:rsidP="003A5FFF">
            <w:pPr>
              <w:spacing w:after="0" w:line="240" w:lineRule="auto"/>
              <w:rPr>
                <w:rFonts w:ascii="Times New Roman" w:hAnsi="Times New Roman" w:cs="Times New Roman"/>
                <w:sz w:val="20"/>
                <w:szCs w:val="20"/>
              </w:rPr>
            </w:pPr>
            <w:r>
              <w:rPr>
                <w:rFonts w:ascii="Times New Roman" w:hAnsi="Times New Roman" w:cs="Times New Roman"/>
                <w:sz w:val="20"/>
                <w:szCs w:val="20"/>
              </w:rPr>
              <w:t>Сметный метод</w:t>
            </w:r>
          </w:p>
        </w:tc>
        <w:tc>
          <w:tcPr>
            <w:tcW w:w="2807" w:type="dxa"/>
            <w:gridSpan w:val="2"/>
            <w:tcBorders>
              <w:left w:val="nil"/>
            </w:tcBorders>
          </w:tcPr>
          <w:p w14:paraId="6ADC90FC"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sidR="0098383C">
              <w:rPr>
                <w:rFonts w:ascii="Times New Roman" w:hAnsi="Times New Roman" w:cs="Times New Roman"/>
                <w:sz w:val="20"/>
                <w:szCs w:val="20"/>
              </w:rPr>
              <w:t>5 191,78</w:t>
            </w:r>
          </w:p>
          <w:p w14:paraId="2AB2FB49"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2020 г. – 0,0 </w:t>
            </w:r>
            <w:r w:rsidRPr="002F3450">
              <w:rPr>
                <w:rFonts w:ascii="Times New Roman" w:hAnsi="Times New Roman" w:cs="Times New Roman"/>
                <w:sz w:val="20"/>
                <w:szCs w:val="20"/>
              </w:rPr>
              <w:tab/>
            </w:r>
          </w:p>
          <w:p w14:paraId="2F5EF8C3"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w:t>
            </w:r>
            <w:r>
              <w:rPr>
                <w:rFonts w:ascii="Times New Roman" w:hAnsi="Times New Roman" w:cs="Times New Roman"/>
                <w:sz w:val="20"/>
                <w:szCs w:val="20"/>
              </w:rPr>
              <w:t>5 </w:t>
            </w:r>
            <w:r w:rsidR="005322E6">
              <w:rPr>
                <w:rFonts w:ascii="Times New Roman" w:hAnsi="Times New Roman" w:cs="Times New Roman"/>
                <w:sz w:val="20"/>
                <w:szCs w:val="20"/>
              </w:rPr>
              <w:t>191</w:t>
            </w:r>
            <w:r>
              <w:rPr>
                <w:rFonts w:ascii="Times New Roman" w:hAnsi="Times New Roman" w:cs="Times New Roman"/>
                <w:sz w:val="20"/>
                <w:szCs w:val="20"/>
              </w:rPr>
              <w:t>,</w:t>
            </w:r>
            <w:r w:rsidR="005322E6">
              <w:rPr>
                <w:rFonts w:ascii="Times New Roman" w:hAnsi="Times New Roman" w:cs="Times New Roman"/>
                <w:sz w:val="20"/>
                <w:szCs w:val="20"/>
              </w:rPr>
              <w:t>78</w:t>
            </w:r>
          </w:p>
          <w:p w14:paraId="697A1120"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w:t>
            </w:r>
            <w:r>
              <w:rPr>
                <w:rFonts w:ascii="Times New Roman" w:hAnsi="Times New Roman" w:cs="Times New Roman"/>
                <w:sz w:val="20"/>
                <w:szCs w:val="20"/>
              </w:rPr>
              <w:t>0</w:t>
            </w:r>
            <w:r w:rsidRPr="002F3450">
              <w:rPr>
                <w:rFonts w:ascii="Times New Roman" w:hAnsi="Times New Roman" w:cs="Times New Roman"/>
                <w:sz w:val="20"/>
                <w:szCs w:val="20"/>
              </w:rPr>
              <w:t>,0</w:t>
            </w:r>
          </w:p>
          <w:p w14:paraId="0AEFF2FD"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p w14:paraId="324978C7" w14:textId="77777777" w:rsidR="005C5584" w:rsidRPr="00167B63"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tc>
        <w:tc>
          <w:tcPr>
            <w:tcW w:w="1015" w:type="dxa"/>
            <w:tcBorders>
              <w:top w:val="nil"/>
              <w:bottom w:val="single" w:sz="4" w:space="0" w:color="000000"/>
            </w:tcBorders>
          </w:tcPr>
          <w:p w14:paraId="47AB2BDB" w14:textId="77777777" w:rsidR="005C5584" w:rsidRPr="00167B63" w:rsidRDefault="005C5584" w:rsidP="00AF15E1">
            <w:pPr>
              <w:widowControl w:val="0"/>
              <w:autoSpaceDE w:val="0"/>
              <w:autoSpaceDN w:val="0"/>
              <w:adjustRightInd w:val="0"/>
              <w:spacing w:after="0" w:line="240" w:lineRule="auto"/>
              <w:outlineLvl w:val="0"/>
              <w:rPr>
                <w:rFonts w:ascii="Times New Roman" w:hAnsi="Times New Roman" w:cs="Times New Roman"/>
                <w:lang w:eastAsia="ru-RU"/>
              </w:rPr>
            </w:pPr>
          </w:p>
        </w:tc>
      </w:tr>
    </w:tbl>
    <w:p w14:paraId="7ADA20FE" w14:textId="77777777"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14:paraId="1D309E92" w14:textId="77777777" w:rsidR="005A287F" w:rsidRPr="005A287F" w:rsidRDefault="005A287F" w:rsidP="005A287F">
      <w:pPr>
        <w:pStyle w:val="ConsPlusNormal"/>
        <w:ind w:firstLine="54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7. </w:t>
      </w:r>
      <w:r w:rsidRPr="005A287F">
        <w:rPr>
          <w:rFonts w:ascii="Times New Roman" w:hAnsi="Times New Roman" w:cs="Times New Roman"/>
          <w:b/>
          <w:bCs/>
          <w:sz w:val="24"/>
          <w:szCs w:val="24"/>
          <w:lang w:eastAsia="en-US"/>
        </w:rPr>
        <w:t>Порядок взаимодействия ответственного за выполнение мероприятия с муниципальным заказчиком подпрограммы</w:t>
      </w:r>
      <w:r>
        <w:rPr>
          <w:rFonts w:ascii="Times New Roman" w:hAnsi="Times New Roman" w:cs="Times New Roman"/>
          <w:b/>
          <w:bCs/>
          <w:sz w:val="24"/>
          <w:szCs w:val="24"/>
          <w:lang w:eastAsia="en-US"/>
        </w:rPr>
        <w:t>.</w:t>
      </w:r>
    </w:p>
    <w:p w14:paraId="6D4008E6" w14:textId="77777777" w:rsidR="005A287F" w:rsidRPr="005A287F" w:rsidRDefault="005A287F" w:rsidP="005A287F">
      <w:pPr>
        <w:pStyle w:val="ConsPlusNormal"/>
        <w:spacing w:before="120"/>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 xml:space="preserve">Контроль за реализацией подпрограмм осуществляется </w:t>
      </w:r>
      <w:proofErr w:type="gramStart"/>
      <w:r>
        <w:rPr>
          <w:rFonts w:ascii="Times New Roman" w:hAnsi="Times New Roman" w:cs="Times New Roman"/>
          <w:sz w:val="24"/>
          <w:szCs w:val="24"/>
          <w:lang w:eastAsia="en-US"/>
        </w:rPr>
        <w:t xml:space="preserve">муниципальными </w:t>
      </w:r>
      <w:r w:rsidRPr="005A287F">
        <w:rPr>
          <w:rFonts w:ascii="Times New Roman" w:hAnsi="Times New Roman" w:cs="Times New Roman"/>
          <w:sz w:val="24"/>
          <w:szCs w:val="24"/>
          <w:lang w:eastAsia="en-US"/>
        </w:rPr>
        <w:t xml:space="preserve"> заказчиками</w:t>
      </w:r>
      <w:proofErr w:type="gramEnd"/>
      <w:r w:rsidRPr="005A287F">
        <w:rPr>
          <w:rFonts w:ascii="Times New Roman" w:hAnsi="Times New Roman" w:cs="Times New Roman"/>
          <w:sz w:val="24"/>
          <w:szCs w:val="24"/>
          <w:lang w:eastAsia="en-US"/>
        </w:rPr>
        <w:t xml:space="preserve"> подпрограмм.</w:t>
      </w:r>
      <w:r>
        <w:rPr>
          <w:rFonts w:ascii="Times New Roman" w:hAnsi="Times New Roman" w:cs="Times New Roman"/>
          <w:sz w:val="24"/>
          <w:szCs w:val="24"/>
          <w:lang w:eastAsia="en-US"/>
        </w:rPr>
        <w:t xml:space="preserve"> </w:t>
      </w:r>
      <w:r w:rsidRPr="005A287F">
        <w:rPr>
          <w:rFonts w:ascii="Times New Roman" w:hAnsi="Times New Roman" w:cs="Times New Roman"/>
          <w:sz w:val="24"/>
          <w:szCs w:val="24"/>
          <w:lang w:eastAsia="en-US"/>
        </w:rPr>
        <w:t xml:space="preserve">Взаимодействие ответственного за выполнение мероприятия подпрограммы с </w:t>
      </w:r>
      <w:r>
        <w:rPr>
          <w:rFonts w:ascii="Times New Roman" w:hAnsi="Times New Roman" w:cs="Times New Roman"/>
          <w:sz w:val="24"/>
          <w:szCs w:val="24"/>
          <w:lang w:eastAsia="en-US"/>
        </w:rPr>
        <w:t>муниципальным</w:t>
      </w:r>
      <w:r w:rsidRPr="005A287F">
        <w:rPr>
          <w:rFonts w:ascii="Times New Roman" w:hAnsi="Times New Roman" w:cs="Times New Roman"/>
          <w:sz w:val="24"/>
          <w:szCs w:val="24"/>
          <w:lang w:eastAsia="en-US"/>
        </w:rPr>
        <w:t xml:space="preserve"> заказчиком программы (подпрограммы) осуществляется на основании </w:t>
      </w:r>
      <w:hyperlink r:id="rId22" w:history="1">
        <w:r w:rsidRPr="005A287F">
          <w:rPr>
            <w:rFonts w:ascii="Times New Roman" w:hAnsi="Times New Roman" w:cs="Times New Roman"/>
            <w:sz w:val="24"/>
            <w:szCs w:val="24"/>
            <w:lang w:eastAsia="en-US"/>
          </w:rPr>
          <w:t>постановления</w:t>
        </w:r>
      </w:hyperlink>
      <w:r w:rsidRPr="005A287F">
        <w:rPr>
          <w:rFonts w:ascii="Times New Roman" w:hAnsi="Times New Roman" w:cs="Times New Roman"/>
          <w:sz w:val="24"/>
          <w:szCs w:val="24"/>
          <w:lang w:eastAsia="en-US"/>
        </w:rPr>
        <w:t xml:space="preserve"> </w:t>
      </w:r>
      <w:r w:rsidRPr="00167B63">
        <w:rPr>
          <w:rFonts w:ascii="Times New Roman" w:hAnsi="Times New Roman" w:cs="Times New Roman"/>
          <w:sz w:val="24"/>
          <w:szCs w:val="24"/>
        </w:rPr>
        <w:t xml:space="preserve">администрации </w:t>
      </w:r>
      <w:r>
        <w:rPr>
          <w:rFonts w:ascii="Times New Roman" w:hAnsi="Times New Roman" w:cs="Times New Roman"/>
          <w:sz w:val="24"/>
          <w:szCs w:val="24"/>
        </w:rPr>
        <w:t>г</w:t>
      </w:r>
      <w:r w:rsidRPr="00167B63">
        <w:rPr>
          <w:rFonts w:ascii="Times New Roman" w:hAnsi="Times New Roman" w:cs="Times New Roman"/>
          <w:sz w:val="24"/>
          <w:szCs w:val="24"/>
        </w:rPr>
        <w:t xml:space="preserve">ородского округа Истра № </w:t>
      </w:r>
      <w:r>
        <w:rPr>
          <w:rFonts w:ascii="Times New Roman" w:hAnsi="Times New Roman" w:cs="Times New Roman"/>
          <w:sz w:val="24"/>
          <w:szCs w:val="24"/>
        </w:rPr>
        <w:t>1904</w:t>
      </w:r>
      <w:r w:rsidRPr="00167B63">
        <w:rPr>
          <w:rFonts w:ascii="Times New Roman" w:hAnsi="Times New Roman" w:cs="Times New Roman"/>
          <w:sz w:val="24"/>
          <w:szCs w:val="24"/>
        </w:rPr>
        <w:t xml:space="preserve">/4 от </w:t>
      </w:r>
      <w:r>
        <w:rPr>
          <w:rFonts w:ascii="Times New Roman" w:hAnsi="Times New Roman" w:cs="Times New Roman"/>
          <w:sz w:val="24"/>
          <w:szCs w:val="24"/>
        </w:rPr>
        <w:t>17</w:t>
      </w:r>
      <w:r w:rsidRPr="00167B63">
        <w:rPr>
          <w:rFonts w:ascii="Times New Roman" w:hAnsi="Times New Roman" w:cs="Times New Roman"/>
          <w:sz w:val="24"/>
          <w:szCs w:val="24"/>
        </w:rPr>
        <w:t>.04.2018 «Об утверждении</w:t>
      </w:r>
      <w:r>
        <w:rPr>
          <w:rFonts w:ascii="Times New Roman" w:hAnsi="Times New Roman" w:cs="Times New Roman"/>
          <w:sz w:val="24"/>
          <w:szCs w:val="24"/>
        </w:rPr>
        <w:t xml:space="preserve"> новой редакции </w:t>
      </w:r>
      <w:r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r>
        <w:rPr>
          <w:rFonts w:ascii="Times New Roman" w:hAnsi="Times New Roman" w:cs="Times New Roman"/>
          <w:sz w:val="24"/>
          <w:szCs w:val="24"/>
        </w:rPr>
        <w:t xml:space="preserve"> </w:t>
      </w:r>
      <w:r w:rsidRPr="005A287F">
        <w:rPr>
          <w:rFonts w:ascii="Times New Roman" w:hAnsi="Times New Roman" w:cs="Times New Roman"/>
          <w:sz w:val="24"/>
          <w:szCs w:val="24"/>
          <w:lang w:eastAsia="en-US"/>
        </w:rPr>
        <w:t>Ответственный за выполнение мероприятия:</w:t>
      </w:r>
    </w:p>
    <w:p w14:paraId="4CA252CB" w14:textId="77777777"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1) формирует прогноз расходов на реализацию мероприятия и направляет его заказчику муниципальной программы;</w:t>
      </w:r>
    </w:p>
    <w:p w14:paraId="0A4F1DAD" w14:textId="77777777"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2) направляет заказчику подпрограммы предложения по формированию "Дорожных карт";</w:t>
      </w:r>
    </w:p>
    <w:p w14:paraId="183226DB" w14:textId="77777777"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3) участвует в обсуждении вопросов, связанных с реализацией и финансированием в части соответствующего мероприятия;</w:t>
      </w:r>
    </w:p>
    <w:p w14:paraId="57094B17" w14:textId="77777777" w:rsidR="005A287F" w:rsidRDefault="005A287F" w:rsidP="005A287F">
      <w:pPr>
        <w:pStyle w:val="ConsPlusNormal"/>
        <w:ind w:firstLine="709"/>
        <w:jc w:val="both"/>
        <w:rPr>
          <w:rFonts w:ascii="Times New Roman" w:hAnsi="Times New Roman" w:cs="Times New Roman"/>
          <w:b/>
          <w:bCs/>
          <w:sz w:val="24"/>
          <w:szCs w:val="24"/>
        </w:rPr>
      </w:pPr>
      <w:r w:rsidRPr="005A287F">
        <w:rPr>
          <w:rFonts w:ascii="Times New Roman" w:hAnsi="Times New Roman" w:cs="Times New Roman"/>
          <w:sz w:val="24"/>
          <w:szCs w:val="24"/>
          <w:lang w:eastAsia="en-US"/>
        </w:rPr>
        <w:t>4) готовит и представляет заказчику муниципальной программы отчет о реализации мероприятия, отчет о выполнении мероприятий по объектам строительства, реконструкции и капитального ремонта.</w:t>
      </w:r>
    </w:p>
    <w:p w14:paraId="1A929FA7" w14:textId="77777777" w:rsidR="005A287F" w:rsidRDefault="005A287F" w:rsidP="005A287F">
      <w:pPr>
        <w:widowControl w:val="0"/>
        <w:spacing w:after="0" w:line="240" w:lineRule="auto"/>
        <w:ind w:left="360"/>
        <w:jc w:val="center"/>
        <w:rPr>
          <w:rFonts w:ascii="Times New Roman" w:hAnsi="Times New Roman" w:cs="Times New Roman"/>
          <w:b/>
          <w:bCs/>
          <w:sz w:val="24"/>
          <w:szCs w:val="24"/>
        </w:rPr>
      </w:pPr>
    </w:p>
    <w:p w14:paraId="06038B89" w14:textId="77777777" w:rsidR="00167B63" w:rsidRPr="00A77CD9" w:rsidRDefault="005A287F" w:rsidP="005A287F">
      <w:pPr>
        <w:widowControl w:val="0"/>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t>8</w:t>
      </w:r>
      <w:r w:rsidR="00167B63" w:rsidRPr="00A77CD9">
        <w:rPr>
          <w:rFonts w:ascii="Times New Roman" w:hAnsi="Times New Roman" w:cs="Times New Roman"/>
          <w:b/>
          <w:bCs/>
          <w:sz w:val="24"/>
          <w:szCs w:val="24"/>
        </w:rPr>
        <w:t>.</w:t>
      </w:r>
      <w:r w:rsidR="00CF2FED" w:rsidRPr="00A77CD9">
        <w:rPr>
          <w:rFonts w:ascii="Times New Roman" w:hAnsi="Times New Roman" w:cs="Times New Roman"/>
          <w:b/>
          <w:bCs/>
          <w:sz w:val="24"/>
          <w:szCs w:val="24"/>
        </w:rPr>
        <w:t xml:space="preserve"> </w:t>
      </w:r>
      <w:r w:rsidR="00167B63" w:rsidRPr="00A77CD9">
        <w:rPr>
          <w:rFonts w:ascii="Times New Roman" w:hAnsi="Times New Roman" w:cs="Times New Roman"/>
          <w:b/>
          <w:bCs/>
          <w:sz w:val="24"/>
          <w:szCs w:val="24"/>
        </w:rPr>
        <w:t>Отчетность о ходе реализации мероприятий муниципальной программы</w:t>
      </w:r>
    </w:p>
    <w:p w14:paraId="510CAD48" w14:textId="77777777" w:rsidR="00C76E75" w:rsidRDefault="00A57A71" w:rsidP="005A287F">
      <w:pPr>
        <w:widowControl w:val="0"/>
        <w:autoSpaceDE w:val="0"/>
        <w:autoSpaceDN w:val="0"/>
        <w:adjustRightInd w:val="0"/>
        <w:spacing w:line="240" w:lineRule="auto"/>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23"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14:paraId="6E608AEE" w14:textId="77777777"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«Инвестиции»</w:t>
      </w:r>
    </w:p>
    <w:p w14:paraId="08BEBC42" w14:textId="77777777"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14:paraId="1848E3C1" w14:textId="77777777"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 xml:space="preserve">Паспорт подпрограммы «Инвестиции» </w:t>
      </w:r>
    </w:p>
    <w:p w14:paraId="3F562A4C" w14:textId="77777777"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14:paraId="6A5D09E0" w14:textId="77777777"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14:paraId="67A16E83" w14:textId="77777777"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14:paraId="37198DAD" w14:textId="2D8495A4" w:rsidR="00C77D08" w:rsidRPr="00107C3A" w:rsidRDefault="00543CA2" w:rsidP="00C77D08">
            <w:pPr>
              <w:tabs>
                <w:tab w:val="center" w:pos="4677"/>
                <w:tab w:val="right" w:pos="9355"/>
              </w:tabs>
              <w:spacing w:after="0" w:line="240" w:lineRule="auto"/>
              <w:rPr>
                <w:rFonts w:ascii="Times New Roman" w:hAnsi="Times New Roman" w:cs="Times New Roman"/>
              </w:rPr>
            </w:pPr>
            <w:r w:rsidRPr="00D014D5">
              <w:rPr>
                <w:rFonts w:ascii="Times New Roman" w:hAnsi="Times New Roman" w:cs="Times New Roman"/>
                <w:sz w:val="24"/>
                <w:szCs w:val="24"/>
              </w:rPr>
              <w:t>МКУ "Инвестиций, потребительского рынка и рекламы городского округа Истра"</w:t>
            </w:r>
          </w:p>
        </w:tc>
      </w:tr>
      <w:tr w:rsidR="00C77D08" w:rsidRPr="00C77D08" w14:paraId="2ECC5463" w14:textId="77777777" w:rsidTr="002F3450">
        <w:trPr>
          <w:trHeight w:val="415"/>
        </w:trPr>
        <w:tc>
          <w:tcPr>
            <w:tcW w:w="3758" w:type="dxa"/>
            <w:vMerge w:val="restart"/>
          </w:tcPr>
          <w:p w14:paraId="0E50C306" w14:textId="77777777"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14:paraId="4B567F31" w14:textId="77777777"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505A559D" w14:textId="77777777"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14:paraId="34934792" w14:textId="77777777"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112D7639" w14:textId="77777777"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14:paraId="181D1571" w14:textId="77777777"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14:paraId="15ECB671" w14:textId="77777777" w:rsidTr="002F3450">
        <w:trPr>
          <w:trHeight w:val="265"/>
        </w:trPr>
        <w:tc>
          <w:tcPr>
            <w:tcW w:w="3758" w:type="dxa"/>
            <w:vMerge/>
          </w:tcPr>
          <w:p w14:paraId="6FCE269D" w14:textId="77777777"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2AC4E45" w14:textId="77777777"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37438303" w14:textId="77777777"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14:paraId="3405CAAE"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14:paraId="5D3D3EB7"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14:paraId="119BD397"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14:paraId="22110AEB"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14:paraId="02DCA2A8"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14:paraId="6558ACDE"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92029" w:rsidRPr="00C77D08" w14:paraId="7ACF16A4" w14:textId="77777777" w:rsidTr="00301571">
        <w:tc>
          <w:tcPr>
            <w:tcW w:w="3758" w:type="dxa"/>
            <w:vMerge/>
          </w:tcPr>
          <w:p w14:paraId="351FC5D9" w14:textId="77777777"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14:paraId="1EF5E389" w14:textId="77777777" w:rsidR="00892029" w:rsidRPr="00566EB7" w:rsidRDefault="00892029"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14:paraId="5A26C01B" w14:textId="77777777" w:rsidR="00892029" w:rsidRPr="00C76E75" w:rsidRDefault="00892029"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14:paraId="1BA4B4A3" w14:textId="77777777" w:rsidR="00892029" w:rsidRPr="00C76E75"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14:paraId="18B2891D" w14:textId="77777777" w:rsidR="00892029" w:rsidRPr="006E59DF" w:rsidRDefault="003B55F9" w:rsidP="00E74869">
            <w:pPr>
              <w:jc w:val="center"/>
            </w:pPr>
            <w:r w:rsidRPr="006E59DF">
              <w:rPr>
                <w:rFonts w:ascii="Times New Roman" w:hAnsi="Times New Roman" w:cs="Times New Roman"/>
                <w:sz w:val="20"/>
                <w:szCs w:val="20"/>
              </w:rPr>
              <w:t>0</w:t>
            </w:r>
          </w:p>
        </w:tc>
        <w:tc>
          <w:tcPr>
            <w:tcW w:w="1074" w:type="dxa"/>
          </w:tcPr>
          <w:p w14:paraId="1442E458" w14:textId="77777777" w:rsidR="00892029" w:rsidRPr="003B2858" w:rsidRDefault="006B70ED" w:rsidP="00E74869">
            <w:pPr>
              <w:jc w:val="center"/>
            </w:pPr>
            <w:r w:rsidRPr="003B2858">
              <w:rPr>
                <w:rFonts w:ascii="Times New Roman" w:hAnsi="Times New Roman" w:cs="Times New Roman"/>
                <w:sz w:val="20"/>
                <w:szCs w:val="20"/>
              </w:rPr>
              <w:t>36</w:t>
            </w:r>
            <w:r w:rsidR="00E74869" w:rsidRPr="003B2858">
              <w:rPr>
                <w:rFonts w:ascii="Times New Roman" w:hAnsi="Times New Roman" w:cs="Times New Roman"/>
                <w:sz w:val="20"/>
                <w:szCs w:val="20"/>
              </w:rPr>
              <w:t>,0</w:t>
            </w:r>
            <w:r w:rsidRPr="003B2858">
              <w:rPr>
                <w:rFonts w:ascii="Times New Roman" w:hAnsi="Times New Roman" w:cs="Times New Roman"/>
                <w:sz w:val="20"/>
                <w:szCs w:val="20"/>
              </w:rPr>
              <w:t>1</w:t>
            </w:r>
          </w:p>
        </w:tc>
        <w:tc>
          <w:tcPr>
            <w:tcW w:w="1100" w:type="dxa"/>
          </w:tcPr>
          <w:p w14:paraId="653ED065" w14:textId="38C637F4" w:rsidR="00892029" w:rsidRPr="006D7337" w:rsidRDefault="005C4D0D" w:rsidP="00E74869">
            <w:pPr>
              <w:jc w:val="center"/>
            </w:pPr>
            <w:r w:rsidRPr="006D7337">
              <w:rPr>
                <w:rFonts w:ascii="Times New Roman" w:hAnsi="Times New Roman" w:cs="Times New Roman"/>
                <w:sz w:val="20"/>
                <w:szCs w:val="20"/>
              </w:rPr>
              <w:t>0</w:t>
            </w:r>
          </w:p>
        </w:tc>
        <w:tc>
          <w:tcPr>
            <w:tcW w:w="1032" w:type="dxa"/>
          </w:tcPr>
          <w:p w14:paraId="35CD9705" w14:textId="77777777" w:rsidR="00892029" w:rsidRPr="006D7337" w:rsidRDefault="00892029" w:rsidP="00E74869">
            <w:pPr>
              <w:jc w:val="center"/>
            </w:pPr>
            <w:r w:rsidRPr="006D7337">
              <w:rPr>
                <w:rFonts w:ascii="Times New Roman" w:hAnsi="Times New Roman" w:cs="Times New Roman"/>
                <w:sz w:val="20"/>
                <w:szCs w:val="20"/>
              </w:rPr>
              <w:t>70</w:t>
            </w:r>
            <w:r w:rsidR="00E74869" w:rsidRPr="006D7337">
              <w:rPr>
                <w:rFonts w:ascii="Times New Roman" w:hAnsi="Times New Roman" w:cs="Times New Roman"/>
                <w:sz w:val="20"/>
                <w:szCs w:val="20"/>
              </w:rPr>
              <w:t>,0</w:t>
            </w:r>
          </w:p>
        </w:tc>
        <w:tc>
          <w:tcPr>
            <w:tcW w:w="972" w:type="dxa"/>
          </w:tcPr>
          <w:p w14:paraId="2B277CF9" w14:textId="77777777" w:rsidR="00892029" w:rsidRPr="006D7337" w:rsidRDefault="00892029" w:rsidP="00E74869">
            <w:pPr>
              <w:jc w:val="center"/>
            </w:pPr>
            <w:r w:rsidRPr="006D7337">
              <w:rPr>
                <w:rFonts w:ascii="Times New Roman" w:hAnsi="Times New Roman" w:cs="Times New Roman"/>
                <w:sz w:val="20"/>
                <w:szCs w:val="20"/>
              </w:rPr>
              <w:t>70</w:t>
            </w:r>
            <w:r w:rsidR="00E74869" w:rsidRPr="006D7337">
              <w:rPr>
                <w:rFonts w:ascii="Times New Roman" w:hAnsi="Times New Roman" w:cs="Times New Roman"/>
                <w:sz w:val="20"/>
                <w:szCs w:val="20"/>
              </w:rPr>
              <w:t>,0</w:t>
            </w:r>
          </w:p>
        </w:tc>
        <w:tc>
          <w:tcPr>
            <w:tcW w:w="1432" w:type="dxa"/>
            <w:gridSpan w:val="2"/>
          </w:tcPr>
          <w:p w14:paraId="24F2345A" w14:textId="4DBFFDED" w:rsidR="00892029" w:rsidRPr="006D7337" w:rsidRDefault="005C4D0D" w:rsidP="00892029">
            <w:pPr>
              <w:jc w:val="center"/>
            </w:pPr>
            <w:r w:rsidRPr="006D7337">
              <w:rPr>
                <w:rFonts w:ascii="Times New Roman" w:hAnsi="Times New Roman" w:cs="Times New Roman"/>
                <w:sz w:val="20"/>
                <w:szCs w:val="20"/>
              </w:rPr>
              <w:t>17</w:t>
            </w:r>
            <w:r w:rsidR="006B70ED" w:rsidRPr="006D7337">
              <w:rPr>
                <w:rFonts w:ascii="Times New Roman" w:hAnsi="Times New Roman" w:cs="Times New Roman"/>
                <w:sz w:val="20"/>
                <w:szCs w:val="20"/>
              </w:rPr>
              <w:t>6</w:t>
            </w:r>
            <w:r w:rsidR="003B55F9" w:rsidRPr="006D7337">
              <w:rPr>
                <w:rFonts w:ascii="Times New Roman" w:hAnsi="Times New Roman" w:cs="Times New Roman"/>
                <w:sz w:val="20"/>
                <w:szCs w:val="20"/>
              </w:rPr>
              <w:t>,0</w:t>
            </w:r>
            <w:r w:rsidR="006B70ED" w:rsidRPr="006D7337">
              <w:rPr>
                <w:rFonts w:ascii="Times New Roman" w:hAnsi="Times New Roman" w:cs="Times New Roman"/>
                <w:sz w:val="20"/>
                <w:szCs w:val="20"/>
              </w:rPr>
              <w:t>1</w:t>
            </w:r>
            <w:r w:rsidR="00892029" w:rsidRPr="006D7337">
              <w:rPr>
                <w:rFonts w:ascii="Times New Roman" w:hAnsi="Times New Roman" w:cs="Times New Roman"/>
                <w:sz w:val="20"/>
                <w:szCs w:val="20"/>
              </w:rPr>
              <w:t xml:space="preserve"> </w:t>
            </w:r>
          </w:p>
        </w:tc>
      </w:tr>
      <w:tr w:rsidR="00892029" w:rsidRPr="00C77D08" w14:paraId="2AE9208D" w14:textId="77777777" w:rsidTr="007D4C77">
        <w:trPr>
          <w:trHeight w:val="563"/>
        </w:trPr>
        <w:tc>
          <w:tcPr>
            <w:tcW w:w="3758" w:type="dxa"/>
            <w:vMerge/>
          </w:tcPr>
          <w:p w14:paraId="75A48963" w14:textId="77777777"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443785E3" w14:textId="77777777"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21183719" w14:textId="77777777" w:rsidR="00892029" w:rsidRPr="00C76E75" w:rsidRDefault="00892029"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14:paraId="3906878F" w14:textId="77777777" w:rsidR="00892029" w:rsidRPr="006E59DF" w:rsidRDefault="003B55F9" w:rsidP="00E74869">
            <w:pPr>
              <w:jc w:val="center"/>
            </w:pPr>
            <w:r w:rsidRPr="006E59DF">
              <w:rPr>
                <w:rFonts w:ascii="Times New Roman" w:hAnsi="Times New Roman" w:cs="Times New Roman"/>
                <w:sz w:val="20"/>
                <w:szCs w:val="20"/>
              </w:rPr>
              <w:t>0</w:t>
            </w:r>
          </w:p>
        </w:tc>
        <w:tc>
          <w:tcPr>
            <w:tcW w:w="1074" w:type="dxa"/>
          </w:tcPr>
          <w:p w14:paraId="4A8B4BBF" w14:textId="77777777" w:rsidR="00892029" w:rsidRPr="003B2858" w:rsidRDefault="006B70ED" w:rsidP="00E74869">
            <w:pPr>
              <w:jc w:val="center"/>
            </w:pPr>
            <w:r w:rsidRPr="003B2858">
              <w:rPr>
                <w:rFonts w:ascii="Times New Roman" w:hAnsi="Times New Roman" w:cs="Times New Roman"/>
                <w:sz w:val="20"/>
                <w:szCs w:val="20"/>
              </w:rPr>
              <w:t>36</w:t>
            </w:r>
            <w:r w:rsidR="00E74869" w:rsidRPr="003B2858">
              <w:rPr>
                <w:rFonts w:ascii="Times New Roman" w:hAnsi="Times New Roman" w:cs="Times New Roman"/>
                <w:sz w:val="20"/>
                <w:szCs w:val="20"/>
              </w:rPr>
              <w:t>,0</w:t>
            </w:r>
            <w:r w:rsidRPr="003B2858">
              <w:rPr>
                <w:rFonts w:ascii="Times New Roman" w:hAnsi="Times New Roman" w:cs="Times New Roman"/>
                <w:sz w:val="20"/>
                <w:szCs w:val="20"/>
              </w:rPr>
              <w:t>1</w:t>
            </w:r>
          </w:p>
        </w:tc>
        <w:tc>
          <w:tcPr>
            <w:tcW w:w="1100" w:type="dxa"/>
          </w:tcPr>
          <w:p w14:paraId="5CE5AD36" w14:textId="305B2F31" w:rsidR="00892029" w:rsidRPr="006D7337" w:rsidRDefault="005C4D0D" w:rsidP="00E74869">
            <w:pPr>
              <w:jc w:val="center"/>
            </w:pPr>
            <w:r w:rsidRPr="006D7337">
              <w:rPr>
                <w:rFonts w:ascii="Times New Roman" w:hAnsi="Times New Roman" w:cs="Times New Roman"/>
                <w:sz w:val="20"/>
                <w:szCs w:val="20"/>
              </w:rPr>
              <w:t>0</w:t>
            </w:r>
          </w:p>
        </w:tc>
        <w:tc>
          <w:tcPr>
            <w:tcW w:w="1032" w:type="dxa"/>
          </w:tcPr>
          <w:p w14:paraId="7232CDC0" w14:textId="77777777" w:rsidR="00892029" w:rsidRPr="006D7337" w:rsidRDefault="00892029" w:rsidP="00E74869">
            <w:pPr>
              <w:jc w:val="center"/>
            </w:pPr>
            <w:r w:rsidRPr="006D7337">
              <w:rPr>
                <w:rFonts w:ascii="Times New Roman" w:hAnsi="Times New Roman" w:cs="Times New Roman"/>
                <w:sz w:val="20"/>
                <w:szCs w:val="20"/>
              </w:rPr>
              <w:t>70</w:t>
            </w:r>
            <w:r w:rsidR="00E74869" w:rsidRPr="006D7337">
              <w:rPr>
                <w:rFonts w:ascii="Times New Roman" w:hAnsi="Times New Roman" w:cs="Times New Roman"/>
                <w:sz w:val="20"/>
                <w:szCs w:val="20"/>
              </w:rPr>
              <w:t>,0</w:t>
            </w:r>
          </w:p>
        </w:tc>
        <w:tc>
          <w:tcPr>
            <w:tcW w:w="972" w:type="dxa"/>
          </w:tcPr>
          <w:p w14:paraId="220C367D" w14:textId="77777777" w:rsidR="00892029" w:rsidRPr="006D7337" w:rsidRDefault="00892029" w:rsidP="00E74869">
            <w:pPr>
              <w:jc w:val="center"/>
            </w:pPr>
            <w:r w:rsidRPr="006D7337">
              <w:rPr>
                <w:rFonts w:ascii="Times New Roman" w:hAnsi="Times New Roman" w:cs="Times New Roman"/>
                <w:sz w:val="20"/>
                <w:szCs w:val="20"/>
              </w:rPr>
              <w:t>70</w:t>
            </w:r>
            <w:r w:rsidR="00E74869" w:rsidRPr="006D7337">
              <w:rPr>
                <w:rFonts w:ascii="Times New Roman" w:hAnsi="Times New Roman" w:cs="Times New Roman"/>
                <w:sz w:val="20"/>
                <w:szCs w:val="20"/>
              </w:rPr>
              <w:t>,0</w:t>
            </w:r>
          </w:p>
        </w:tc>
        <w:tc>
          <w:tcPr>
            <w:tcW w:w="1432" w:type="dxa"/>
            <w:gridSpan w:val="2"/>
          </w:tcPr>
          <w:p w14:paraId="49931713" w14:textId="4092A356" w:rsidR="00892029" w:rsidRPr="006D7337" w:rsidRDefault="005C4D0D" w:rsidP="00892029">
            <w:pPr>
              <w:jc w:val="center"/>
            </w:pPr>
            <w:r w:rsidRPr="006D7337">
              <w:rPr>
                <w:rFonts w:ascii="Times New Roman" w:hAnsi="Times New Roman" w:cs="Times New Roman"/>
                <w:sz w:val="20"/>
                <w:szCs w:val="20"/>
              </w:rPr>
              <w:t>17</w:t>
            </w:r>
            <w:r w:rsidR="006B70ED" w:rsidRPr="006D7337">
              <w:rPr>
                <w:rFonts w:ascii="Times New Roman" w:hAnsi="Times New Roman" w:cs="Times New Roman"/>
                <w:sz w:val="20"/>
                <w:szCs w:val="20"/>
              </w:rPr>
              <w:t>6</w:t>
            </w:r>
            <w:r w:rsidR="003B55F9" w:rsidRPr="006D7337">
              <w:rPr>
                <w:rFonts w:ascii="Times New Roman" w:hAnsi="Times New Roman" w:cs="Times New Roman"/>
                <w:sz w:val="20"/>
                <w:szCs w:val="20"/>
              </w:rPr>
              <w:t>,0</w:t>
            </w:r>
            <w:r w:rsidR="006B70ED" w:rsidRPr="006D7337">
              <w:rPr>
                <w:rFonts w:ascii="Times New Roman" w:hAnsi="Times New Roman" w:cs="Times New Roman"/>
                <w:sz w:val="20"/>
                <w:szCs w:val="20"/>
              </w:rPr>
              <w:t>1</w:t>
            </w:r>
          </w:p>
        </w:tc>
      </w:tr>
      <w:tr w:rsidR="004A682C" w:rsidRPr="00C77D08" w14:paraId="40F8D4A6" w14:textId="77777777" w:rsidTr="004A682C">
        <w:trPr>
          <w:trHeight w:val="698"/>
        </w:trPr>
        <w:tc>
          <w:tcPr>
            <w:tcW w:w="3758" w:type="dxa"/>
            <w:vMerge/>
          </w:tcPr>
          <w:p w14:paraId="4C92833C"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2BC16F9D"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6E39335"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14:paraId="5393226F"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14:paraId="4E9CCF6B" w14:textId="77777777" w:rsidR="004A682C" w:rsidRPr="00566EB7" w:rsidRDefault="004A682C"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14:paraId="70CE2691"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14:paraId="2FAA7BB1"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14:paraId="3A58083F"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14:paraId="5E4135A5"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14:paraId="06B3F634"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14:paraId="7B1ED7E9" w14:textId="77777777" w:rsidTr="004A682C">
        <w:trPr>
          <w:trHeight w:val="425"/>
        </w:trPr>
        <w:tc>
          <w:tcPr>
            <w:tcW w:w="3758" w:type="dxa"/>
            <w:vMerge/>
          </w:tcPr>
          <w:p w14:paraId="2502C125"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75B85DF0"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CF8B48D"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14:paraId="2C336283" w14:textId="77777777"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14:paraId="4A56F489"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14:paraId="04F00769"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14:paraId="0759003E"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14:paraId="7C6B0DBB"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14:paraId="31FABC84"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14:paraId="75E44A5B" w14:textId="77777777" w:rsidTr="002F3450">
        <w:trPr>
          <w:trHeight w:val="314"/>
        </w:trPr>
        <w:tc>
          <w:tcPr>
            <w:tcW w:w="3758" w:type="dxa"/>
            <w:vMerge/>
          </w:tcPr>
          <w:p w14:paraId="694DFC2E"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6FD05856"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26D9BD1A"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14:paraId="0A384A9E" w14:textId="77777777"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14:paraId="2C933D68"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14:paraId="27A7867D"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14:paraId="60DF3CBB"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14:paraId="6F29AB2C"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14:paraId="2C989DA3"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14:paraId="52058496" w14:textId="77777777" w:rsidR="00C77D08" w:rsidRPr="00C77D08" w:rsidRDefault="00C77D08" w:rsidP="00C77D08">
      <w:pPr>
        <w:pStyle w:val="ConsPlusNormal"/>
        <w:jc w:val="center"/>
        <w:rPr>
          <w:rFonts w:ascii="Times New Roman" w:hAnsi="Times New Roman" w:cs="Times New Roman"/>
          <w:sz w:val="20"/>
          <w:szCs w:val="20"/>
          <w:highlight w:val="yellow"/>
        </w:rPr>
      </w:pPr>
    </w:p>
    <w:p w14:paraId="38BC4E54" w14:textId="77777777" w:rsidR="00C77D08" w:rsidRDefault="00C77D08" w:rsidP="00BB6751">
      <w:pPr>
        <w:numPr>
          <w:ilvl w:val="0"/>
          <w:numId w:val="1"/>
        </w:numPr>
        <w:spacing w:after="0" w:line="240" w:lineRule="auto"/>
        <w:rPr>
          <w:rFonts w:ascii="Times New Roman" w:hAnsi="Times New Roman" w:cs="Times New Roman"/>
          <w:sz w:val="24"/>
          <w:szCs w:val="24"/>
        </w:rPr>
      </w:pPr>
      <w:r w:rsidRPr="00566EB7">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14:paraId="2B15AC35" w14:textId="77777777" w:rsidR="00C77D08" w:rsidRDefault="00C77D08" w:rsidP="00C77D08">
      <w:pPr>
        <w:spacing w:after="0" w:line="240" w:lineRule="auto"/>
        <w:ind w:left="360"/>
        <w:jc w:val="center"/>
        <w:rPr>
          <w:rFonts w:ascii="Times New Roman" w:hAnsi="Times New Roman" w:cs="Times New Roman"/>
          <w:sz w:val="24"/>
          <w:szCs w:val="24"/>
        </w:rPr>
      </w:pPr>
    </w:p>
    <w:p w14:paraId="797C2FDD" w14:textId="6DED6819" w:rsidR="00CC6278" w:rsidRPr="00F40365" w:rsidRDefault="00F40365" w:rsidP="00F40365">
      <w:pPr>
        <w:spacing w:after="0" w:line="240" w:lineRule="auto"/>
        <w:jc w:val="both"/>
        <w:rPr>
          <w:rFonts w:ascii="Times New Roman" w:hAnsi="Times New Roman" w:cs="Times New Roman"/>
          <w:color w:val="000000"/>
          <w:sz w:val="24"/>
          <w:szCs w:val="24"/>
          <w:shd w:val="clear" w:color="auto" w:fill="FFFFFF"/>
          <w:lang w:eastAsia="ru-RU"/>
        </w:rPr>
      </w:pPr>
      <w:r>
        <w:rPr>
          <w:rFonts w:ascii="Times New Roman" w:hAnsi="Times New Roman" w:cs="Times New Roman"/>
          <w:color w:val="000000"/>
          <w:sz w:val="24"/>
          <w:szCs w:val="24"/>
          <w:shd w:val="clear" w:color="auto" w:fill="FFFFFF"/>
          <w:lang w:eastAsia="ru-RU"/>
        </w:rPr>
        <w:t xml:space="preserve">            </w:t>
      </w:r>
      <w:r w:rsidR="00CC6278" w:rsidRPr="00F40365">
        <w:rPr>
          <w:rFonts w:ascii="Times New Roman" w:hAnsi="Times New Roman" w:cs="Times New Roman"/>
          <w:color w:val="000000"/>
          <w:sz w:val="24"/>
          <w:szCs w:val="24"/>
          <w:shd w:val="clear" w:color="auto" w:fill="FFFFFF"/>
          <w:lang w:eastAsia="ru-RU"/>
        </w:rPr>
        <w:t>Состояние инвестиционного климата является одним из основных показателей общеэкономической ситуации и перспектив развития округа. Рост инвестиций является одним из основополагающих факторов, способствующих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p>
    <w:p w14:paraId="7288DC9C" w14:textId="6934A8E1" w:rsidR="00CC6278" w:rsidRPr="00C12565" w:rsidRDefault="00CC6278" w:rsidP="00EE1C4C">
      <w:pPr>
        <w:spacing w:after="0" w:line="240" w:lineRule="auto"/>
        <w:jc w:val="both"/>
        <w:rPr>
          <w:rFonts w:ascii="Times New Roman" w:hAnsi="Times New Roman" w:cs="Times New Roman"/>
          <w:sz w:val="24"/>
          <w:szCs w:val="24"/>
          <w:lang w:eastAsia="ru-RU"/>
        </w:rPr>
      </w:pPr>
      <w:r w:rsidRPr="00666AB7">
        <w:rPr>
          <w:rFonts w:ascii="Arial" w:hAnsi="Arial" w:cs="Arial"/>
          <w:color w:val="000000"/>
          <w:sz w:val="24"/>
          <w:szCs w:val="24"/>
          <w:shd w:val="clear" w:color="auto" w:fill="FFFFFF"/>
          <w:lang w:eastAsia="ru-RU"/>
        </w:rPr>
        <w:t xml:space="preserve">           </w:t>
      </w:r>
      <w:r w:rsidRPr="00666AB7">
        <w:rPr>
          <w:rFonts w:ascii="Times New Roman" w:hAnsi="Times New Roman" w:cs="Times New Roman"/>
          <w:sz w:val="24"/>
          <w:szCs w:val="24"/>
          <w:lang w:eastAsia="ru-RU"/>
        </w:rPr>
        <w:t xml:space="preserve">Огромные логистические возможности, такие как: международный аэропорт Шереметьево, автомобильные магистрали федерального </w:t>
      </w:r>
      <w:r w:rsidRPr="00C12565">
        <w:rPr>
          <w:rFonts w:ascii="Times New Roman" w:hAnsi="Times New Roman" w:cs="Times New Roman"/>
          <w:sz w:val="24"/>
          <w:szCs w:val="24"/>
          <w:lang w:eastAsia="ru-RU"/>
        </w:rPr>
        <w:t>значения, соединенные кольцами: МКАД, А107, А108, М9 (Балтия) – все это делает район максимально доступным для развития бизнеса.</w:t>
      </w:r>
    </w:p>
    <w:p w14:paraId="0CB3923D" w14:textId="4C106D6F" w:rsidR="001220B0" w:rsidRPr="00C12565" w:rsidRDefault="00CC6278" w:rsidP="001220B0">
      <w:pPr>
        <w:pStyle w:val="Default"/>
        <w:rPr>
          <w:rFonts w:ascii="Times New Roman" w:hAnsi="Times New Roman" w:cs="Times New Roman"/>
          <w:sz w:val="28"/>
          <w:szCs w:val="28"/>
        </w:rPr>
      </w:pPr>
      <w:r w:rsidRPr="00C12565">
        <w:rPr>
          <w:rFonts w:ascii="Times New Roman" w:hAnsi="Times New Roman" w:cs="Times New Roman"/>
        </w:rPr>
        <w:t xml:space="preserve">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w:t>
      </w:r>
      <w:proofErr w:type="spellStart"/>
      <w:r w:rsidRPr="00C12565">
        <w:rPr>
          <w:rFonts w:ascii="Times New Roman" w:hAnsi="Times New Roman" w:cs="Times New Roman"/>
        </w:rPr>
        <w:t>инвестиционно</w:t>
      </w:r>
      <w:proofErr w:type="spellEnd"/>
      <w:r w:rsidRPr="00C12565">
        <w:rPr>
          <w:rFonts w:ascii="Times New Roman" w:hAnsi="Times New Roman" w:cs="Times New Roman"/>
        </w:rPr>
        <w:t xml:space="preserve"> привлекательным регионом.</w:t>
      </w:r>
      <w:r w:rsidR="00811F2B" w:rsidRPr="00C12565">
        <w:rPr>
          <w:rFonts w:ascii="Times New Roman" w:hAnsi="Times New Roman" w:cs="Times New Roman"/>
        </w:rPr>
        <w:t xml:space="preserve"> Ежегодно актуализируется инвестиционный паспорт городского </w:t>
      </w:r>
      <w:proofErr w:type="gramStart"/>
      <w:r w:rsidR="00811F2B" w:rsidRPr="00C12565">
        <w:rPr>
          <w:rFonts w:ascii="Times New Roman" w:hAnsi="Times New Roman" w:cs="Times New Roman"/>
        </w:rPr>
        <w:t>округа  Истра</w:t>
      </w:r>
      <w:proofErr w:type="gramEnd"/>
      <w:r w:rsidR="00811F2B" w:rsidRPr="00C12565">
        <w:rPr>
          <w:rFonts w:ascii="Times New Roman" w:hAnsi="Times New Roman" w:cs="Times New Roman"/>
        </w:rPr>
        <w:t>, который опубликован на официальном сайте городского округа istra-adm.ru.</w:t>
      </w:r>
      <w:r w:rsidR="001220B0" w:rsidRPr="00C12565">
        <w:rPr>
          <w:rFonts w:ascii="Times New Roman" w:hAnsi="Times New Roman" w:cs="Times New Roman"/>
        </w:rPr>
        <w:t xml:space="preserve"> </w:t>
      </w:r>
    </w:p>
    <w:p w14:paraId="1EAC58C5" w14:textId="54D64AD1" w:rsidR="00BE40FF" w:rsidRPr="00C12565" w:rsidRDefault="00CC6278" w:rsidP="00BE40FF">
      <w:pPr>
        <w:widowControl w:val="0"/>
        <w:autoSpaceDE w:val="0"/>
        <w:autoSpaceDN w:val="0"/>
        <w:spacing w:after="0" w:line="240" w:lineRule="auto"/>
        <w:ind w:firstLine="708"/>
        <w:jc w:val="both"/>
        <w:rPr>
          <w:rFonts w:ascii="Times New Roman" w:hAnsi="Times New Roman" w:cs="Times New Roman"/>
          <w:sz w:val="28"/>
          <w:szCs w:val="28"/>
        </w:rPr>
      </w:pPr>
      <w:r w:rsidRPr="00C12565">
        <w:rPr>
          <w:rFonts w:ascii="Times New Roman" w:hAnsi="Times New Roman" w:cs="Times New Roman"/>
          <w:sz w:val="24"/>
          <w:szCs w:val="24"/>
        </w:rPr>
        <w:t xml:space="preserve">Приоритетным направлением работы </w:t>
      </w:r>
      <w:r w:rsidR="000B01C4" w:rsidRPr="00C12565">
        <w:rPr>
          <w:rFonts w:ascii="Times New Roman" w:hAnsi="Times New Roman" w:cs="Times New Roman"/>
          <w:sz w:val="24"/>
          <w:szCs w:val="24"/>
        </w:rPr>
        <w:t>а</w:t>
      </w:r>
      <w:r w:rsidRPr="00C12565">
        <w:rPr>
          <w:rFonts w:ascii="Times New Roman" w:hAnsi="Times New Roman" w:cs="Times New Roman"/>
          <w:sz w:val="24"/>
          <w:szCs w:val="24"/>
        </w:rPr>
        <w:t>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r w:rsidR="00BE40FF" w:rsidRPr="00C12565">
        <w:rPr>
          <w:rFonts w:ascii="Times New Roman" w:hAnsi="Times New Roman" w:cs="Times New Roman"/>
          <w:sz w:val="24"/>
          <w:szCs w:val="24"/>
        </w:rPr>
        <w:t xml:space="preserve"> Ведется единая автоматизированная система «Перечни инвестиционных проектов, реализуемых и предполагаемых к реализации на территории Московской области, в том числе с участием Московской области» (ЕАС ПИП). </w:t>
      </w:r>
    </w:p>
    <w:p w14:paraId="582020F8" w14:textId="77777777" w:rsidR="00C77D08" w:rsidRPr="00C12565" w:rsidRDefault="00C77D08" w:rsidP="00054908">
      <w:pPr>
        <w:spacing w:after="0" w:line="240" w:lineRule="auto"/>
        <w:ind w:firstLine="708"/>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Городской округ Истра исторически сложился, как территория Московской области с многоплановой экономикой и развитой социальной</w:t>
      </w:r>
      <w:r w:rsidR="00566EB7" w:rsidRPr="00C12565">
        <w:rPr>
          <w:rFonts w:ascii="Times New Roman" w:hAnsi="Times New Roman" w:cs="Times New Roman"/>
          <w:sz w:val="24"/>
          <w:szCs w:val="24"/>
          <w:lang w:eastAsia="ru-RU"/>
        </w:rPr>
        <w:t xml:space="preserve"> инфраструктурой.</w:t>
      </w:r>
      <w:r w:rsidRPr="00C12565">
        <w:rPr>
          <w:rFonts w:ascii="Times New Roman" w:hAnsi="Times New Roman" w:cs="Times New Roman"/>
          <w:sz w:val="24"/>
          <w:szCs w:val="24"/>
          <w:lang w:eastAsia="ru-RU"/>
        </w:rPr>
        <w:t xml:space="preserve"> </w:t>
      </w:r>
    </w:p>
    <w:p w14:paraId="639D9DA3" w14:textId="77777777" w:rsidR="0010086E" w:rsidRPr="00C12565" w:rsidRDefault="0010086E" w:rsidP="0010086E">
      <w:pPr>
        <w:pStyle w:val="a5"/>
        <w:ind w:firstLine="709"/>
        <w:jc w:val="both"/>
        <w:rPr>
          <w:rFonts w:ascii="Times New Roman" w:hAnsi="Times New Roman" w:cs="Times New Roman"/>
          <w:lang w:eastAsia="ar-SA"/>
        </w:rPr>
      </w:pPr>
      <w:r w:rsidRPr="00C12565">
        <w:rPr>
          <w:rFonts w:ascii="Times New Roman" w:hAnsi="Times New Roman" w:cs="Times New Roman"/>
          <w:lang w:eastAsia="ar-SA"/>
        </w:rPr>
        <w:t xml:space="preserve">Уровень инвестиционной активности является одним из основных факторов, характеризующих развитие экономики округа в целом.  В 2020 году инвестиции в основной капитал (в ценах соответствующих лет) составили 20,59 млрд. руб., что ниже уровня 2019 года (28,6 млрд. руб.), индекс физического объема составил 68,1 %, при индексе-дефляторе цен 105,6 %. </w:t>
      </w:r>
    </w:p>
    <w:p w14:paraId="30B5645C" w14:textId="56458A51" w:rsidR="0010086E" w:rsidRPr="00C12565" w:rsidRDefault="003C2650" w:rsidP="0010086E">
      <w:pPr>
        <w:spacing w:before="120" w:after="120" w:line="240" w:lineRule="auto"/>
        <w:ind w:firstLine="709"/>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lastRenderedPageBreak/>
        <w:t xml:space="preserve">В </w:t>
      </w:r>
      <w:r w:rsidR="005E714F" w:rsidRPr="00C12565">
        <w:rPr>
          <w:rFonts w:ascii="Times New Roman" w:hAnsi="Times New Roman" w:cs="Times New Roman"/>
          <w:sz w:val="24"/>
          <w:szCs w:val="24"/>
          <w:lang w:eastAsia="ru-RU"/>
        </w:rPr>
        <w:t xml:space="preserve">настоящее время в </w:t>
      </w:r>
      <w:r w:rsidRPr="00C12565">
        <w:rPr>
          <w:rFonts w:ascii="Times New Roman" w:hAnsi="Times New Roman" w:cs="Times New Roman"/>
          <w:sz w:val="24"/>
          <w:szCs w:val="24"/>
          <w:lang w:eastAsia="ru-RU"/>
        </w:rPr>
        <w:t>структуре промышленного комплекса округа 32 крупных и средних промышленных предприятия, 48 предприятия категории «малое предприятие» и 571 – предприятия категории «микро» и ИП. Доля населения занятого в промышленной сфере составляет около 21% от населения, работающего в нашем округе.</w:t>
      </w:r>
    </w:p>
    <w:p w14:paraId="39D7F7B6" w14:textId="7F956285" w:rsidR="0010086E" w:rsidRPr="006E59DF" w:rsidRDefault="0010086E" w:rsidP="00112C75">
      <w:pPr>
        <w:spacing w:before="120" w:after="120" w:line="240" w:lineRule="auto"/>
        <w:ind w:firstLine="709"/>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Структура промышленного производства в 2020 году выглядела следующим образом: 42,2% продукция пищевой промышленности (46,5% в 2019 году); 18,1% производство лекарственных средств (17,6% в 2019 году); 7,5% производство резиновых и пластмассовых изделий (7,2% в 2019 году); 13,2% машиностроение и металлообработка (5,9% в 2019 году); 6,6% продукция  целлюлозно-бумажной промышленности (5,3% в 2019 году); 0,4% продукция мебельной и деревообрабатывающей промышленности; 0,9% производство строительных материалов; 1,2% продукция авиационной промышленности; 0,6% продукция медицинской промышленности; 2,9% производство парфюмерных и косметических средств; 2,0% продукция стекольной промышленности; 3,4% производство и распределение газа и воды, электроэнергии (3,6% в 2019 году).</w:t>
      </w:r>
      <w:r w:rsidR="003C2650" w:rsidRPr="00C12565">
        <w:rPr>
          <w:rFonts w:ascii="Times New Roman" w:hAnsi="Times New Roman" w:cs="Times New Roman"/>
          <w:sz w:val="24"/>
          <w:szCs w:val="24"/>
          <w:lang w:eastAsia="ru-RU"/>
        </w:rPr>
        <w:t xml:space="preserve"> В </w:t>
      </w:r>
      <w:r w:rsidR="005F58E1" w:rsidRPr="00C12565">
        <w:rPr>
          <w:rFonts w:ascii="Times New Roman" w:hAnsi="Times New Roman" w:cs="Times New Roman"/>
          <w:sz w:val="24"/>
          <w:szCs w:val="24"/>
          <w:lang w:eastAsia="ru-RU"/>
        </w:rPr>
        <w:t xml:space="preserve">2021 </w:t>
      </w:r>
      <w:r w:rsidR="003C2650" w:rsidRPr="00C12565">
        <w:rPr>
          <w:rFonts w:ascii="Times New Roman" w:hAnsi="Times New Roman" w:cs="Times New Roman"/>
          <w:sz w:val="24"/>
          <w:szCs w:val="24"/>
          <w:lang w:eastAsia="ru-RU"/>
        </w:rPr>
        <w:t>структур</w:t>
      </w:r>
      <w:r w:rsidR="005F58E1" w:rsidRPr="00C12565">
        <w:rPr>
          <w:rFonts w:ascii="Times New Roman" w:hAnsi="Times New Roman" w:cs="Times New Roman"/>
          <w:sz w:val="24"/>
          <w:szCs w:val="24"/>
          <w:lang w:eastAsia="ru-RU"/>
        </w:rPr>
        <w:t>а</w:t>
      </w:r>
      <w:r w:rsidR="003C2650" w:rsidRPr="00C12565">
        <w:rPr>
          <w:rFonts w:ascii="Times New Roman" w:hAnsi="Times New Roman" w:cs="Times New Roman"/>
          <w:sz w:val="24"/>
          <w:szCs w:val="24"/>
          <w:lang w:eastAsia="ru-RU"/>
        </w:rPr>
        <w:t xml:space="preserve"> промышленного производства году </w:t>
      </w:r>
      <w:r w:rsidR="005F58E1" w:rsidRPr="00C12565">
        <w:rPr>
          <w:rFonts w:ascii="Times New Roman" w:hAnsi="Times New Roman" w:cs="Times New Roman"/>
          <w:sz w:val="24"/>
          <w:szCs w:val="24"/>
          <w:lang w:eastAsia="ru-RU"/>
        </w:rPr>
        <w:t xml:space="preserve">изменилась </w:t>
      </w:r>
      <w:r w:rsidR="003C2650" w:rsidRPr="00C12565">
        <w:rPr>
          <w:rFonts w:ascii="Times New Roman" w:hAnsi="Times New Roman" w:cs="Times New Roman"/>
          <w:sz w:val="24"/>
          <w:szCs w:val="24"/>
          <w:lang w:eastAsia="ru-RU"/>
        </w:rPr>
        <w:t xml:space="preserve">следующим образом: </w:t>
      </w:r>
      <w:r w:rsidR="00112C75" w:rsidRPr="00C12565">
        <w:rPr>
          <w:rFonts w:ascii="Times New Roman" w:hAnsi="Times New Roman" w:cs="Times New Roman"/>
          <w:sz w:val="24"/>
          <w:szCs w:val="24"/>
          <w:lang w:eastAsia="ru-RU"/>
        </w:rPr>
        <w:t>в структуре обрабатывающего производства наиболее значительная доля 39,1% это предприятия пищевой промышленности, (темп роста 118,8%); производство лекарственных средств – 23,2%; машиностроение и металлообработка - 17,1%; производство резиновых и пластмассовых изделий – 8,5%; целлюлозно-бумажная промышленность – 7,9%</w:t>
      </w:r>
      <w:r w:rsidR="0073306A" w:rsidRPr="00C12565">
        <w:rPr>
          <w:rFonts w:ascii="Times New Roman" w:hAnsi="Times New Roman" w:cs="Times New Roman"/>
          <w:sz w:val="24"/>
          <w:szCs w:val="24"/>
          <w:lang w:eastAsia="ru-RU"/>
        </w:rPr>
        <w:t xml:space="preserve"> и др.</w:t>
      </w:r>
    </w:p>
    <w:p w14:paraId="2D46D63D" w14:textId="58FD123E"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 xml:space="preserve">На территории округа осуществляют деятельность </w:t>
      </w:r>
      <w:r w:rsidR="00FA213D">
        <w:rPr>
          <w:rFonts w:ascii="Times New Roman" w:hAnsi="Times New Roman" w:cs="Times New Roman"/>
          <w:sz w:val="24"/>
          <w:szCs w:val="24"/>
          <w:lang w:eastAsia="ru-RU"/>
        </w:rPr>
        <w:t xml:space="preserve">крупные </w:t>
      </w:r>
      <w:r w:rsidRPr="006E59DF">
        <w:rPr>
          <w:rFonts w:ascii="Times New Roman" w:hAnsi="Times New Roman" w:cs="Times New Roman"/>
          <w:sz w:val="24"/>
          <w:szCs w:val="24"/>
          <w:lang w:eastAsia="ru-RU"/>
        </w:rPr>
        <w:t>промышленны</w:t>
      </w:r>
      <w:r w:rsidR="00DF3E77">
        <w:rPr>
          <w:rFonts w:ascii="Times New Roman" w:hAnsi="Times New Roman" w:cs="Times New Roman"/>
          <w:sz w:val="24"/>
          <w:szCs w:val="24"/>
          <w:lang w:eastAsia="ru-RU"/>
        </w:rPr>
        <w:t>е</w:t>
      </w:r>
      <w:r w:rsidRPr="006E59DF">
        <w:rPr>
          <w:rFonts w:ascii="Times New Roman" w:hAnsi="Times New Roman" w:cs="Times New Roman"/>
          <w:sz w:val="24"/>
          <w:szCs w:val="24"/>
          <w:lang w:eastAsia="ru-RU"/>
        </w:rPr>
        <w:t xml:space="preserve"> предприяти</w:t>
      </w:r>
      <w:r w:rsidR="00DF3E77">
        <w:rPr>
          <w:rFonts w:ascii="Times New Roman" w:hAnsi="Times New Roman" w:cs="Times New Roman"/>
          <w:sz w:val="24"/>
          <w:szCs w:val="24"/>
          <w:lang w:eastAsia="ru-RU"/>
        </w:rPr>
        <w:t>я</w:t>
      </w:r>
      <w:r w:rsidRPr="006E59DF">
        <w:rPr>
          <w:rFonts w:ascii="Times New Roman" w:hAnsi="Times New Roman" w:cs="Times New Roman"/>
          <w:sz w:val="24"/>
          <w:szCs w:val="24"/>
          <w:lang w:eastAsia="ru-RU"/>
        </w:rPr>
        <w:t>, производящи</w:t>
      </w:r>
      <w:r w:rsidR="00DF3E77">
        <w:rPr>
          <w:rFonts w:ascii="Times New Roman" w:hAnsi="Times New Roman" w:cs="Times New Roman"/>
          <w:sz w:val="24"/>
          <w:szCs w:val="24"/>
          <w:lang w:eastAsia="ru-RU"/>
        </w:rPr>
        <w:t>е</w:t>
      </w:r>
      <w:r w:rsidRPr="006E59DF">
        <w:rPr>
          <w:rFonts w:ascii="Times New Roman" w:hAnsi="Times New Roman" w:cs="Times New Roman"/>
          <w:sz w:val="24"/>
          <w:szCs w:val="24"/>
          <w:lang w:eastAsia="ru-RU"/>
        </w:rPr>
        <w:t xml:space="preserve">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14:paraId="41A3FBC5" w14:textId="77777777" w:rsidR="008F1877" w:rsidRPr="00C12565" w:rsidRDefault="008F1877" w:rsidP="008F1877">
      <w:pPr>
        <w:spacing w:before="120"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 xml:space="preserve">На территории городского округа Истра ведется работа по привлечению инвесторов на территории следующих парков и промышленных площадок: </w:t>
      </w:r>
    </w:p>
    <w:p w14:paraId="4AFE9DEA" w14:textId="77777777" w:rsidR="008F1877" w:rsidRPr="00C12565"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 xml:space="preserve">1) Индустриальный парк «Ориентир Запад» </w:t>
      </w:r>
    </w:p>
    <w:p w14:paraId="24FD02AF" w14:textId="77777777" w:rsidR="008F1877" w:rsidRPr="00C12565"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 xml:space="preserve">2) Индустриальный парк «Новопетровское» </w:t>
      </w:r>
    </w:p>
    <w:p w14:paraId="195CC3E6" w14:textId="77777777" w:rsidR="008F1877" w:rsidRPr="00C12565"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 xml:space="preserve">3) Индустриальный парк «Снегирь» </w:t>
      </w:r>
    </w:p>
    <w:p w14:paraId="148FEDE1" w14:textId="62808EFC" w:rsidR="008F1877" w:rsidRPr="00C12565"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4) Предполагаемый индустриальный парк «Новая магистраль».</w:t>
      </w:r>
    </w:p>
    <w:p w14:paraId="3B2A32DD" w14:textId="77777777" w:rsidR="000F2366" w:rsidRPr="00C12565" w:rsidRDefault="000F2366" w:rsidP="000F2366">
      <w:pPr>
        <w:spacing w:after="0" w:line="240" w:lineRule="auto"/>
        <w:ind w:firstLine="709"/>
        <w:jc w:val="both"/>
        <w:rPr>
          <w:rFonts w:ascii="Times New Roman" w:hAnsi="Times New Roman" w:cs="Times New Roman"/>
          <w:sz w:val="24"/>
          <w:szCs w:val="24"/>
          <w:lang w:eastAsia="ar-SA"/>
        </w:rPr>
      </w:pPr>
    </w:p>
    <w:p w14:paraId="78FA44EA" w14:textId="6EF4A9FD" w:rsidR="008F1877"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В 2022 году планируется создать 3 850 новых рабочих места.</w:t>
      </w:r>
    </w:p>
    <w:p w14:paraId="0DE3B8D0" w14:textId="77777777" w:rsidR="0010086E" w:rsidRPr="00CA2377"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Округ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округа.</w:t>
      </w:r>
      <w:r w:rsidRPr="00CA2377">
        <w:rPr>
          <w:rFonts w:ascii="Times New Roman" w:hAnsi="Times New Roman" w:cs="Times New Roman"/>
          <w:sz w:val="24"/>
          <w:szCs w:val="24"/>
          <w:lang w:eastAsia="ar-SA"/>
        </w:rPr>
        <w:t xml:space="preserve"> </w:t>
      </w:r>
    </w:p>
    <w:p w14:paraId="7435BA42" w14:textId="77777777" w:rsidR="00C77D08" w:rsidRPr="006B4772" w:rsidRDefault="00C77D08" w:rsidP="00C77D08">
      <w:pPr>
        <w:keepNext/>
        <w:spacing w:after="0" w:line="240" w:lineRule="auto"/>
        <w:ind w:firstLine="709"/>
        <w:jc w:val="center"/>
        <w:rPr>
          <w:rFonts w:ascii="Times New Roman" w:hAnsi="Times New Roman" w:cs="Times New Roman"/>
          <w:sz w:val="24"/>
          <w:szCs w:val="24"/>
        </w:rPr>
      </w:pPr>
      <w:r w:rsidRPr="006B4772">
        <w:rPr>
          <w:rFonts w:ascii="Times New Roman" w:hAnsi="Times New Roman" w:cs="Times New Roman"/>
          <w:sz w:val="24"/>
          <w:szCs w:val="24"/>
        </w:rPr>
        <w:t>2. Описание цели подпрограммы</w:t>
      </w:r>
    </w:p>
    <w:p w14:paraId="4C3766BE" w14:textId="77777777" w:rsidR="00C77D08" w:rsidRPr="006B4772" w:rsidRDefault="00C77D08" w:rsidP="00C77D08">
      <w:pPr>
        <w:keepNext/>
        <w:spacing w:after="0" w:line="240" w:lineRule="auto"/>
        <w:ind w:firstLine="709"/>
        <w:jc w:val="center"/>
        <w:rPr>
          <w:rFonts w:ascii="Times New Roman" w:hAnsi="Times New Roman" w:cs="Times New Roman"/>
          <w:sz w:val="24"/>
          <w:szCs w:val="24"/>
        </w:rPr>
      </w:pPr>
    </w:p>
    <w:p w14:paraId="046D6F1A"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Основными целями Подпрограммы являются: </w:t>
      </w:r>
    </w:p>
    <w:p w14:paraId="754BF762"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обеспечение благоприятного инвестиционного климата, содействие повышению инвестиционной активности организаций городского округа Истра;</w:t>
      </w:r>
    </w:p>
    <w:p w14:paraId="7E5E5A9E"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lastRenderedPageBreak/>
        <w:t>- создание условий для формирования конкурентоспособной экономики городского округа Истра, способной обеспечить устойчивое экономическое развитие округа.</w:t>
      </w:r>
    </w:p>
    <w:p w14:paraId="04C74E85"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Подпрограмма ориентирована на достижение указанных целей путем реализации следующих </w:t>
      </w:r>
      <w:r w:rsidR="001E43E9">
        <w:rPr>
          <w:rFonts w:ascii="Times New Roman" w:hAnsi="Times New Roman" w:cs="Times New Roman"/>
          <w:sz w:val="24"/>
          <w:szCs w:val="24"/>
        </w:rPr>
        <w:t>мероприятий</w:t>
      </w:r>
      <w:r w:rsidRPr="001E43E9">
        <w:rPr>
          <w:rFonts w:ascii="Times New Roman" w:hAnsi="Times New Roman" w:cs="Times New Roman"/>
          <w:sz w:val="24"/>
          <w:szCs w:val="24"/>
        </w:rPr>
        <w:t>:</w:t>
      </w:r>
    </w:p>
    <w:p w14:paraId="6D1C062D"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благоприятной для инвестиций административной среды;</w:t>
      </w:r>
    </w:p>
    <w:p w14:paraId="6725DF96"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мобилизация инвестиционных ресурсов для обеспечения реализации инвестиционных проектов.</w:t>
      </w:r>
    </w:p>
    <w:p w14:paraId="32FF656B" w14:textId="77777777" w:rsidR="00CC6278"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Инвестиционная политика городского округа Истра строится на принципах привлечения инвестиций в эффективные и конкурентоспособные производства и </w:t>
      </w:r>
      <w:hyperlink r:id="rId24" w:tooltip="Виды деятельности" w:history="1">
        <w:r w:rsidRPr="001E43E9">
          <w:rPr>
            <w:rFonts w:ascii="Times New Roman" w:hAnsi="Times New Roman" w:cs="Times New Roman"/>
            <w:sz w:val="24"/>
            <w:szCs w:val="24"/>
          </w:rPr>
          <w:t>виды деятельности</w:t>
        </w:r>
      </w:hyperlink>
      <w:r w:rsidRPr="001E43E9">
        <w:rPr>
          <w:rFonts w:ascii="Times New Roman" w:hAnsi="Times New Roman" w:cs="Times New Roman"/>
          <w:sz w:val="24"/>
          <w:szCs w:val="24"/>
        </w:rPr>
        <w:t>: на освоение и выпуск новых видов продукции, технологическое перевооружение производства, что позволяет увеличивать объемы отгрузки промышленной продукции, что способствует созданию новых рабочих мест, увеличению </w:t>
      </w:r>
      <w:hyperlink r:id="rId25" w:tooltip="Заработная плата" w:history="1">
        <w:r w:rsidRPr="001E43E9">
          <w:rPr>
            <w:rFonts w:ascii="Times New Roman" w:hAnsi="Times New Roman" w:cs="Times New Roman"/>
            <w:sz w:val="24"/>
            <w:szCs w:val="24"/>
          </w:rPr>
          <w:t>заработной платы</w:t>
        </w:r>
      </w:hyperlink>
      <w:r w:rsidR="001E43E9" w:rsidRPr="001E43E9">
        <w:t xml:space="preserve"> </w:t>
      </w:r>
      <w:r w:rsidRPr="001E43E9">
        <w:rPr>
          <w:rFonts w:ascii="Times New Roman" w:hAnsi="Times New Roman" w:cs="Times New Roman"/>
          <w:sz w:val="24"/>
          <w:szCs w:val="24"/>
        </w:rPr>
        <w:t>работников и налоговых поступлений в бюджеты всех уровней и во внебюджетные фонды.</w:t>
      </w:r>
    </w:p>
    <w:p w14:paraId="0AE2913E" w14:textId="77777777" w:rsidR="00665729" w:rsidRPr="001E43E9" w:rsidRDefault="00665729" w:rsidP="001E43E9">
      <w:pPr>
        <w:widowControl w:val="0"/>
        <w:autoSpaceDE w:val="0"/>
        <w:autoSpaceDN w:val="0"/>
        <w:spacing w:after="0" w:line="240" w:lineRule="auto"/>
        <w:ind w:firstLine="709"/>
        <w:jc w:val="both"/>
        <w:rPr>
          <w:rFonts w:ascii="Times New Roman" w:hAnsi="Times New Roman" w:cs="Times New Roman"/>
          <w:sz w:val="24"/>
          <w:szCs w:val="24"/>
        </w:rPr>
      </w:pPr>
    </w:p>
    <w:p w14:paraId="30EAA30F" w14:textId="77777777" w:rsidR="00C77D08" w:rsidRPr="00C318F2" w:rsidRDefault="00C77D08" w:rsidP="00C77D08">
      <w:pPr>
        <w:spacing w:after="0" w:line="240" w:lineRule="auto"/>
        <w:jc w:val="center"/>
        <w:rPr>
          <w:rFonts w:ascii="Times New Roman" w:hAnsi="Times New Roman" w:cs="Times New Roman"/>
          <w:b/>
          <w:sz w:val="24"/>
          <w:szCs w:val="24"/>
        </w:rPr>
      </w:pPr>
      <w:r w:rsidRPr="00C318F2">
        <w:rPr>
          <w:rFonts w:ascii="Times New Roman" w:hAnsi="Times New Roman" w:cs="Times New Roman"/>
          <w:b/>
          <w:sz w:val="24"/>
          <w:szCs w:val="24"/>
        </w:rPr>
        <w:t>Перечень мероприятий подпрограммы «Инвестиции»</w:t>
      </w:r>
    </w:p>
    <w:p w14:paraId="347E3E62" w14:textId="77777777"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48"/>
        <w:gridCol w:w="17"/>
        <w:gridCol w:w="2979"/>
        <w:gridCol w:w="1338"/>
        <w:gridCol w:w="1134"/>
        <w:gridCol w:w="1417"/>
        <w:gridCol w:w="709"/>
        <w:gridCol w:w="709"/>
        <w:gridCol w:w="709"/>
        <w:gridCol w:w="708"/>
        <w:gridCol w:w="709"/>
        <w:gridCol w:w="709"/>
        <w:gridCol w:w="1779"/>
        <w:gridCol w:w="1844"/>
      </w:tblGrid>
      <w:tr w:rsidR="002833E9" w:rsidRPr="00C77D08" w14:paraId="3A884FF5" w14:textId="77777777" w:rsidTr="002833E9">
        <w:tc>
          <w:tcPr>
            <w:tcW w:w="565" w:type="dxa"/>
            <w:gridSpan w:val="2"/>
            <w:vMerge w:val="restart"/>
          </w:tcPr>
          <w:p w14:paraId="6A2BF776"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w:t>
            </w:r>
          </w:p>
          <w:p w14:paraId="33C15D1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п/п</w:t>
            </w:r>
          </w:p>
        </w:tc>
        <w:tc>
          <w:tcPr>
            <w:tcW w:w="2979" w:type="dxa"/>
            <w:vMerge w:val="restart"/>
          </w:tcPr>
          <w:p w14:paraId="1C1DBC96"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Мероприятия по реализации подпрограммы</w:t>
            </w:r>
          </w:p>
        </w:tc>
        <w:tc>
          <w:tcPr>
            <w:tcW w:w="1338" w:type="dxa"/>
            <w:vMerge w:val="restart"/>
          </w:tcPr>
          <w:p w14:paraId="3BD88FE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Срок исполнения мероприятия</w:t>
            </w:r>
          </w:p>
        </w:tc>
        <w:tc>
          <w:tcPr>
            <w:tcW w:w="1134" w:type="dxa"/>
            <w:vMerge w:val="restart"/>
          </w:tcPr>
          <w:p w14:paraId="7E162ADF"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Источники финансирования</w:t>
            </w:r>
          </w:p>
        </w:tc>
        <w:tc>
          <w:tcPr>
            <w:tcW w:w="1417" w:type="dxa"/>
            <w:vMerge w:val="restart"/>
          </w:tcPr>
          <w:p w14:paraId="33779A8F" w14:textId="77777777" w:rsidR="002833E9" w:rsidRPr="00C318F2" w:rsidRDefault="002833E9" w:rsidP="00C77D08">
            <w:pPr>
              <w:widowControl w:val="0"/>
              <w:autoSpaceDE w:val="0"/>
              <w:autoSpaceDN w:val="0"/>
              <w:adjustRightInd w:val="0"/>
              <w:spacing w:after="0" w:line="240" w:lineRule="auto"/>
              <w:ind w:left="-68"/>
              <w:jc w:val="center"/>
              <w:rPr>
                <w:rFonts w:ascii="Times New Roman" w:hAnsi="Times New Roman" w:cs="Times New Roman"/>
                <w:sz w:val="18"/>
                <w:szCs w:val="18"/>
              </w:rPr>
            </w:pPr>
            <w:r w:rsidRPr="00C318F2">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C318F2">
              <w:rPr>
                <w:rFonts w:ascii="Times New Roman" w:hAnsi="Times New Roman" w:cs="Times New Roman"/>
                <w:sz w:val="18"/>
                <w:szCs w:val="18"/>
              </w:rPr>
              <w:t>мун</w:t>
            </w:r>
            <w:proofErr w:type="spellEnd"/>
            <w:r w:rsidRPr="00C318F2">
              <w:rPr>
                <w:rFonts w:ascii="Times New Roman" w:hAnsi="Times New Roman" w:cs="Times New Roman"/>
                <w:sz w:val="18"/>
                <w:szCs w:val="18"/>
              </w:rPr>
              <w:t>. программы (тыс. руб.)</w:t>
            </w:r>
          </w:p>
        </w:tc>
        <w:tc>
          <w:tcPr>
            <w:tcW w:w="709" w:type="dxa"/>
            <w:vMerge w:val="restart"/>
          </w:tcPr>
          <w:p w14:paraId="0E712902" w14:textId="77777777"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Всего (тыс. руб.)</w:t>
            </w:r>
          </w:p>
        </w:tc>
        <w:tc>
          <w:tcPr>
            <w:tcW w:w="3544" w:type="dxa"/>
            <w:gridSpan w:val="5"/>
          </w:tcPr>
          <w:p w14:paraId="263EE907" w14:textId="77777777"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Объем финансирования по годам (тыс. руб.)</w:t>
            </w:r>
          </w:p>
        </w:tc>
        <w:tc>
          <w:tcPr>
            <w:tcW w:w="1779" w:type="dxa"/>
            <w:vMerge w:val="restart"/>
          </w:tcPr>
          <w:p w14:paraId="567E66F7" w14:textId="77777777"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Ответственный за выполнение мероприятия подпрограммы</w:t>
            </w:r>
          </w:p>
        </w:tc>
        <w:tc>
          <w:tcPr>
            <w:tcW w:w="1844" w:type="dxa"/>
            <w:vMerge w:val="restart"/>
          </w:tcPr>
          <w:p w14:paraId="4A40FF20" w14:textId="77777777"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Результаты выполнения мероприятий подпрограммы</w:t>
            </w:r>
          </w:p>
        </w:tc>
      </w:tr>
      <w:tr w:rsidR="002833E9" w:rsidRPr="00C77D08" w14:paraId="1BE2FCD2" w14:textId="77777777" w:rsidTr="002833E9">
        <w:trPr>
          <w:trHeight w:val="648"/>
        </w:trPr>
        <w:tc>
          <w:tcPr>
            <w:tcW w:w="565" w:type="dxa"/>
            <w:gridSpan w:val="2"/>
            <w:vMerge/>
          </w:tcPr>
          <w:p w14:paraId="1A7041F9"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2979" w:type="dxa"/>
            <w:vMerge/>
          </w:tcPr>
          <w:p w14:paraId="5F9FAA5F"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338" w:type="dxa"/>
            <w:vMerge/>
          </w:tcPr>
          <w:p w14:paraId="0B57F234"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vMerge/>
          </w:tcPr>
          <w:p w14:paraId="47F379C0"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vMerge/>
          </w:tcPr>
          <w:p w14:paraId="629291D1"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vMerge/>
          </w:tcPr>
          <w:p w14:paraId="2BF0DB50"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tcPr>
          <w:p w14:paraId="521A647A"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9" w:type="dxa"/>
          </w:tcPr>
          <w:p w14:paraId="598D830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708" w:type="dxa"/>
          </w:tcPr>
          <w:p w14:paraId="24E93E53"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709" w:type="dxa"/>
          </w:tcPr>
          <w:p w14:paraId="2308BD43"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Pr>
          <w:p w14:paraId="21517547"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779" w:type="dxa"/>
            <w:vMerge/>
          </w:tcPr>
          <w:p w14:paraId="4D0CF8A3"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844" w:type="dxa"/>
            <w:vMerge/>
          </w:tcPr>
          <w:p w14:paraId="05AB68E0"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14:paraId="6E9E9F39" w14:textId="77777777" w:rsidTr="002833E9">
        <w:tc>
          <w:tcPr>
            <w:tcW w:w="548" w:type="dxa"/>
            <w:tcBorders>
              <w:top w:val="single" w:sz="4" w:space="0" w:color="auto"/>
              <w:left w:val="single" w:sz="4" w:space="0" w:color="auto"/>
              <w:bottom w:val="single" w:sz="4" w:space="0" w:color="auto"/>
              <w:right w:val="single" w:sz="4" w:space="0" w:color="auto"/>
            </w:tcBorders>
          </w:tcPr>
          <w:p w14:paraId="6E09B48A"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14:paraId="05601171" w14:textId="77777777" w:rsidR="002833E9" w:rsidRPr="00C318F2" w:rsidRDefault="002833E9" w:rsidP="00C77D08">
            <w:pPr>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2</w:t>
            </w:r>
          </w:p>
        </w:tc>
        <w:tc>
          <w:tcPr>
            <w:tcW w:w="1338" w:type="dxa"/>
            <w:tcBorders>
              <w:top w:val="single" w:sz="4" w:space="0" w:color="auto"/>
              <w:left w:val="single" w:sz="4" w:space="0" w:color="auto"/>
              <w:bottom w:val="single" w:sz="4" w:space="0" w:color="auto"/>
              <w:right w:val="single" w:sz="4" w:space="0" w:color="auto"/>
            </w:tcBorders>
          </w:tcPr>
          <w:p w14:paraId="5189C08A"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14:paraId="2CAC5995"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4</w:t>
            </w:r>
          </w:p>
        </w:tc>
        <w:tc>
          <w:tcPr>
            <w:tcW w:w="1417" w:type="dxa"/>
            <w:tcBorders>
              <w:top w:val="single" w:sz="4" w:space="0" w:color="auto"/>
              <w:left w:val="single" w:sz="4" w:space="0" w:color="auto"/>
              <w:bottom w:val="single" w:sz="4" w:space="0" w:color="auto"/>
              <w:right w:val="single" w:sz="4" w:space="0" w:color="auto"/>
            </w:tcBorders>
          </w:tcPr>
          <w:p w14:paraId="6AF56EB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5</w:t>
            </w:r>
          </w:p>
        </w:tc>
        <w:tc>
          <w:tcPr>
            <w:tcW w:w="709" w:type="dxa"/>
            <w:tcBorders>
              <w:top w:val="single" w:sz="4" w:space="0" w:color="auto"/>
              <w:left w:val="single" w:sz="4" w:space="0" w:color="auto"/>
              <w:bottom w:val="single" w:sz="4" w:space="0" w:color="auto"/>
              <w:right w:val="single" w:sz="4" w:space="0" w:color="auto"/>
            </w:tcBorders>
          </w:tcPr>
          <w:p w14:paraId="64A618AF"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6</w:t>
            </w:r>
          </w:p>
        </w:tc>
        <w:tc>
          <w:tcPr>
            <w:tcW w:w="709" w:type="dxa"/>
            <w:tcBorders>
              <w:top w:val="single" w:sz="4" w:space="0" w:color="auto"/>
              <w:left w:val="single" w:sz="4" w:space="0" w:color="auto"/>
              <w:bottom w:val="single" w:sz="4" w:space="0" w:color="auto"/>
              <w:right w:val="single" w:sz="4" w:space="0" w:color="auto"/>
            </w:tcBorders>
          </w:tcPr>
          <w:p w14:paraId="530DCB1D"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7</w:t>
            </w:r>
          </w:p>
        </w:tc>
        <w:tc>
          <w:tcPr>
            <w:tcW w:w="709" w:type="dxa"/>
            <w:tcBorders>
              <w:top w:val="single" w:sz="4" w:space="0" w:color="auto"/>
              <w:left w:val="single" w:sz="4" w:space="0" w:color="auto"/>
              <w:bottom w:val="single" w:sz="4" w:space="0" w:color="auto"/>
              <w:right w:val="single" w:sz="4" w:space="0" w:color="auto"/>
            </w:tcBorders>
          </w:tcPr>
          <w:p w14:paraId="5335F3B2"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8</w:t>
            </w:r>
          </w:p>
        </w:tc>
        <w:tc>
          <w:tcPr>
            <w:tcW w:w="708" w:type="dxa"/>
            <w:tcBorders>
              <w:top w:val="single" w:sz="4" w:space="0" w:color="auto"/>
              <w:left w:val="single" w:sz="4" w:space="0" w:color="auto"/>
              <w:bottom w:val="single" w:sz="4" w:space="0" w:color="auto"/>
              <w:right w:val="single" w:sz="4" w:space="0" w:color="auto"/>
            </w:tcBorders>
          </w:tcPr>
          <w:p w14:paraId="57D2DD89"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9</w:t>
            </w:r>
          </w:p>
        </w:tc>
        <w:tc>
          <w:tcPr>
            <w:tcW w:w="709" w:type="dxa"/>
            <w:tcBorders>
              <w:top w:val="single" w:sz="4" w:space="0" w:color="auto"/>
              <w:left w:val="single" w:sz="4" w:space="0" w:color="auto"/>
              <w:bottom w:val="single" w:sz="4" w:space="0" w:color="auto"/>
              <w:right w:val="single" w:sz="4" w:space="0" w:color="auto"/>
            </w:tcBorders>
          </w:tcPr>
          <w:p w14:paraId="4F89C3D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10</w:t>
            </w:r>
          </w:p>
        </w:tc>
        <w:tc>
          <w:tcPr>
            <w:tcW w:w="709" w:type="dxa"/>
            <w:tcBorders>
              <w:top w:val="single" w:sz="4" w:space="0" w:color="auto"/>
              <w:left w:val="single" w:sz="4" w:space="0" w:color="auto"/>
              <w:bottom w:val="single" w:sz="4" w:space="0" w:color="auto"/>
              <w:right w:val="single" w:sz="4" w:space="0" w:color="auto"/>
            </w:tcBorders>
          </w:tcPr>
          <w:p w14:paraId="732BA8C2"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11</w:t>
            </w:r>
          </w:p>
        </w:tc>
        <w:tc>
          <w:tcPr>
            <w:tcW w:w="1779" w:type="dxa"/>
            <w:tcBorders>
              <w:top w:val="single" w:sz="4" w:space="0" w:color="auto"/>
              <w:left w:val="single" w:sz="4" w:space="0" w:color="auto"/>
              <w:bottom w:val="single" w:sz="4" w:space="0" w:color="auto"/>
              <w:right w:val="single" w:sz="4" w:space="0" w:color="auto"/>
            </w:tcBorders>
          </w:tcPr>
          <w:p w14:paraId="6CF61282"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12</w:t>
            </w:r>
          </w:p>
        </w:tc>
        <w:tc>
          <w:tcPr>
            <w:tcW w:w="1844" w:type="dxa"/>
            <w:tcBorders>
              <w:top w:val="single" w:sz="4" w:space="0" w:color="auto"/>
              <w:left w:val="single" w:sz="4" w:space="0" w:color="auto"/>
              <w:bottom w:val="single" w:sz="4" w:space="0" w:color="auto"/>
              <w:right w:val="single" w:sz="4" w:space="0" w:color="auto"/>
            </w:tcBorders>
          </w:tcPr>
          <w:p w14:paraId="37310521"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13</w:t>
            </w:r>
          </w:p>
        </w:tc>
      </w:tr>
      <w:tr w:rsidR="002833E9" w:rsidRPr="00C77D08" w14:paraId="39A76B32" w14:textId="77777777" w:rsidTr="002833E9">
        <w:tc>
          <w:tcPr>
            <w:tcW w:w="548" w:type="dxa"/>
            <w:tcBorders>
              <w:top w:val="single" w:sz="4" w:space="0" w:color="auto"/>
              <w:left w:val="single" w:sz="4" w:space="0" w:color="auto"/>
              <w:bottom w:val="single" w:sz="4" w:space="0" w:color="auto"/>
              <w:right w:val="single" w:sz="4" w:space="0" w:color="auto"/>
            </w:tcBorders>
          </w:tcPr>
          <w:p w14:paraId="564F3E8C" w14:textId="77777777" w:rsidR="002833E9" w:rsidRPr="00C77D08"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highlight w:val="yellow"/>
              </w:rPr>
            </w:pPr>
            <w:r w:rsidRPr="00C61785">
              <w:rPr>
                <w:rFonts w:ascii="Times New Roman" w:hAnsi="Times New Roman" w:cs="Times New Roman"/>
                <w:b/>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14:paraId="391F6FFB" w14:textId="77777777"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
                <w:bCs/>
                <w:sz w:val="20"/>
                <w:szCs w:val="20"/>
              </w:rPr>
              <w:t>Основное мероприятие 02.</w:t>
            </w:r>
            <w:r w:rsidRPr="00E26FA0">
              <w:rPr>
                <w:rFonts w:ascii="Times New Roman" w:hAnsi="Times New Roman" w:cs="Times New Roman"/>
                <w:bCs/>
                <w:sz w:val="20"/>
                <w:szCs w:val="20"/>
              </w:rPr>
              <w:t xml:space="preserve"> Создание многофункциональных индустриальных парков, технологических парков</w:t>
            </w:r>
            <w:r w:rsidR="00DB4BFD">
              <w:rPr>
                <w:rFonts w:ascii="Times New Roman" w:hAnsi="Times New Roman" w:cs="Times New Roman"/>
                <w:bCs/>
                <w:sz w:val="20"/>
                <w:szCs w:val="20"/>
              </w:rPr>
              <w:t>,</w:t>
            </w:r>
            <w:r w:rsidRPr="00CF7CFD">
              <w:rPr>
                <w:rFonts w:ascii="Times New Roman" w:hAnsi="Times New Roman" w:cs="Times New Roman"/>
                <w:bCs/>
                <w:color w:val="FF0000"/>
                <w:sz w:val="20"/>
                <w:szCs w:val="20"/>
              </w:rPr>
              <w:t xml:space="preserve"> </w:t>
            </w:r>
            <w:r w:rsidRPr="00E26FA0">
              <w:rPr>
                <w:rFonts w:ascii="Times New Roman" w:hAnsi="Times New Roman" w:cs="Times New Roman"/>
                <w:bCs/>
                <w:sz w:val="20"/>
                <w:szCs w:val="20"/>
              </w:rPr>
              <w:t>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14:paraId="0617B1F9"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14:paraId="5613635D"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14:paraId="40D7D2AF" w14:textId="77777777" w:rsidR="002833E9" w:rsidRPr="006D7337"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6D7337">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32BA4CA1" w14:textId="5B5F9645" w:rsidR="002833E9" w:rsidRPr="006D7337" w:rsidRDefault="00155025"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6D7337">
              <w:rPr>
                <w:rFonts w:ascii="Times New Roman" w:hAnsi="Times New Roman" w:cs="Times New Roman"/>
                <w:b/>
                <w:bCs/>
                <w:sz w:val="20"/>
                <w:szCs w:val="20"/>
              </w:rPr>
              <w:t>17</w:t>
            </w:r>
            <w:r w:rsidR="005B6DC7" w:rsidRPr="006D7337">
              <w:rPr>
                <w:rFonts w:ascii="Times New Roman" w:hAnsi="Times New Roman" w:cs="Times New Roman"/>
                <w:b/>
                <w:bCs/>
                <w:sz w:val="20"/>
                <w:szCs w:val="20"/>
              </w:rPr>
              <w:t>6</w:t>
            </w:r>
            <w:r w:rsidR="002833E9" w:rsidRPr="006D7337">
              <w:rPr>
                <w:rFonts w:ascii="Times New Roman" w:hAnsi="Times New Roman" w:cs="Times New Roman"/>
                <w:b/>
                <w:bCs/>
                <w:sz w:val="20"/>
                <w:szCs w:val="20"/>
              </w:rPr>
              <w:t>,0</w:t>
            </w:r>
            <w:r w:rsidR="005B6DC7" w:rsidRPr="006D7337">
              <w:rPr>
                <w:rFonts w:ascii="Times New Roman" w:hAnsi="Times New Roman" w:cs="Times New Roman"/>
                <w:b/>
                <w:bCs/>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301A9A26" w14:textId="77777777" w:rsidR="002833E9" w:rsidRPr="006D7337"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6D7337">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07987F98" w14:textId="77777777" w:rsidR="002833E9" w:rsidRPr="006D7337" w:rsidRDefault="005B6DC7"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6D7337">
              <w:rPr>
                <w:rFonts w:ascii="Times New Roman" w:hAnsi="Times New Roman" w:cs="Times New Roman"/>
                <w:b/>
                <w:bCs/>
                <w:sz w:val="20"/>
                <w:szCs w:val="20"/>
              </w:rPr>
              <w:t>36</w:t>
            </w:r>
            <w:r w:rsidR="002833E9" w:rsidRPr="006D7337">
              <w:rPr>
                <w:rFonts w:ascii="Times New Roman" w:hAnsi="Times New Roman" w:cs="Times New Roman"/>
                <w:b/>
                <w:bCs/>
                <w:sz w:val="20"/>
                <w:szCs w:val="20"/>
              </w:rPr>
              <w:t>,0</w:t>
            </w:r>
            <w:r w:rsidRPr="006D7337">
              <w:rPr>
                <w:rFonts w:ascii="Times New Roman" w:hAnsi="Times New Roman" w:cs="Times New Roman"/>
                <w:b/>
                <w:bCs/>
                <w:sz w:val="20"/>
                <w:szCs w:val="20"/>
              </w:rPr>
              <w:t>1</w:t>
            </w:r>
          </w:p>
        </w:tc>
        <w:tc>
          <w:tcPr>
            <w:tcW w:w="708" w:type="dxa"/>
            <w:tcBorders>
              <w:top w:val="single" w:sz="4" w:space="0" w:color="auto"/>
              <w:left w:val="single" w:sz="4" w:space="0" w:color="auto"/>
              <w:bottom w:val="single" w:sz="4" w:space="0" w:color="auto"/>
              <w:right w:val="single" w:sz="4" w:space="0" w:color="auto"/>
            </w:tcBorders>
          </w:tcPr>
          <w:p w14:paraId="0063B141" w14:textId="346A9C1C" w:rsidR="002833E9" w:rsidRPr="006D7337" w:rsidRDefault="00155025"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6D7337">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0B93C596" w14:textId="77777777"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14:paraId="3F0FBD19" w14:textId="77777777"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14:paraId="270E85CD" w14:textId="77777777" w:rsidR="00EE7A86" w:rsidRPr="00D014D5" w:rsidRDefault="00EE7A86" w:rsidP="00EE7A86">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"Инвестиций, потребительского рынка и рекламы городского округа Истра"</w:t>
            </w:r>
          </w:p>
          <w:p w14:paraId="59D63360" w14:textId="732FD213" w:rsidR="002833E9" w:rsidRPr="00D014D5" w:rsidRDefault="00EE7A86" w:rsidP="00EE7A86">
            <w:pPr>
              <w:widowControl w:val="0"/>
              <w:autoSpaceDE w:val="0"/>
              <w:autoSpaceDN w:val="0"/>
              <w:adjustRightInd w:val="0"/>
              <w:spacing w:after="0" w:line="240" w:lineRule="auto"/>
              <w:jc w:val="center"/>
              <w:rPr>
                <w:rFonts w:ascii="Times New Roman" w:hAnsi="Times New Roman" w:cs="Times New Roman"/>
                <w:b/>
                <w:bCs/>
                <w:sz w:val="18"/>
                <w:szCs w:val="18"/>
              </w:rPr>
            </w:pPr>
            <w:r w:rsidRPr="00D014D5">
              <w:rPr>
                <w:rFonts w:ascii="Times New Roman" w:hAnsi="Times New Roman" w:cs="Times New Roman"/>
                <w:sz w:val="18"/>
                <w:szCs w:val="18"/>
              </w:rPr>
              <w:t>(МКУ "ИПРИР")"</w:t>
            </w:r>
          </w:p>
        </w:tc>
        <w:tc>
          <w:tcPr>
            <w:tcW w:w="1844" w:type="dxa"/>
            <w:tcBorders>
              <w:top w:val="single" w:sz="4" w:space="0" w:color="auto"/>
              <w:left w:val="single" w:sz="4" w:space="0" w:color="auto"/>
              <w:bottom w:val="single" w:sz="4" w:space="0" w:color="auto"/>
              <w:right w:val="single" w:sz="4" w:space="0" w:color="auto"/>
            </w:tcBorders>
          </w:tcPr>
          <w:p w14:paraId="097DC97D" w14:textId="77777777"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объёма инвестиций в основной капитал, количества созданных рабочих мест, налоговых поступлений.</w:t>
            </w:r>
          </w:p>
        </w:tc>
      </w:tr>
      <w:tr w:rsidR="002833E9" w:rsidRPr="00C77D08" w14:paraId="1D47C8AF" w14:textId="77777777" w:rsidTr="002833E9">
        <w:tc>
          <w:tcPr>
            <w:tcW w:w="548" w:type="dxa"/>
            <w:tcBorders>
              <w:top w:val="single" w:sz="4" w:space="0" w:color="auto"/>
              <w:left w:val="single" w:sz="4" w:space="0" w:color="auto"/>
              <w:bottom w:val="single" w:sz="4" w:space="0" w:color="auto"/>
              <w:right w:val="single" w:sz="4" w:space="0" w:color="auto"/>
            </w:tcBorders>
          </w:tcPr>
          <w:p w14:paraId="66C82C23" w14:textId="77777777"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1.1</w:t>
            </w:r>
          </w:p>
        </w:tc>
        <w:tc>
          <w:tcPr>
            <w:tcW w:w="2996" w:type="dxa"/>
            <w:gridSpan w:val="2"/>
            <w:tcBorders>
              <w:top w:val="single" w:sz="4" w:space="0" w:color="auto"/>
              <w:left w:val="single" w:sz="4" w:space="0" w:color="auto"/>
              <w:bottom w:val="single" w:sz="4" w:space="0" w:color="auto"/>
              <w:right w:val="single" w:sz="4" w:space="0" w:color="auto"/>
            </w:tcBorders>
          </w:tcPr>
          <w:p w14:paraId="285225CA" w14:textId="77777777"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2.1</w:t>
            </w:r>
          </w:p>
          <w:p w14:paraId="72807F83" w14:textId="77777777" w:rsidR="002833E9" w:rsidRPr="00E26FA0" w:rsidRDefault="002833E9" w:rsidP="00201A21">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Cs/>
                <w:sz w:val="20"/>
                <w:szCs w:val="20"/>
              </w:rPr>
              <w:t xml:space="preserve">Стимулирование инвестиционной деятельности муниципальных образований </w:t>
            </w:r>
          </w:p>
        </w:tc>
        <w:tc>
          <w:tcPr>
            <w:tcW w:w="1338" w:type="dxa"/>
            <w:tcBorders>
              <w:top w:val="single" w:sz="4" w:space="0" w:color="auto"/>
              <w:left w:val="single" w:sz="4" w:space="0" w:color="auto"/>
              <w:bottom w:val="single" w:sz="4" w:space="0" w:color="auto"/>
              <w:right w:val="single" w:sz="4" w:space="0" w:color="auto"/>
            </w:tcBorders>
          </w:tcPr>
          <w:p w14:paraId="46A8A938"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14:paraId="4F70A116"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14:paraId="2EE0975E" w14:textId="34860F33" w:rsidR="002833E9" w:rsidRPr="006D7337" w:rsidRDefault="00155025"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6D7337">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791BCAD6" w14:textId="66EE3478" w:rsidR="002833E9" w:rsidRPr="006D7337" w:rsidRDefault="00155025" w:rsidP="00F0202F">
            <w:pPr>
              <w:widowControl w:val="0"/>
              <w:autoSpaceDE w:val="0"/>
              <w:autoSpaceDN w:val="0"/>
              <w:adjustRightInd w:val="0"/>
              <w:spacing w:after="0" w:line="240" w:lineRule="auto"/>
              <w:jc w:val="center"/>
              <w:rPr>
                <w:rFonts w:ascii="Times New Roman" w:hAnsi="Times New Roman" w:cs="Times New Roman"/>
                <w:sz w:val="20"/>
                <w:szCs w:val="20"/>
              </w:rPr>
            </w:pPr>
            <w:r w:rsidRPr="006D7337">
              <w:rPr>
                <w:rFonts w:ascii="Times New Roman" w:hAnsi="Times New Roman" w:cs="Times New Roman"/>
                <w:sz w:val="20"/>
                <w:szCs w:val="20"/>
              </w:rPr>
              <w:t>17</w:t>
            </w:r>
            <w:r w:rsidR="005B6DC7" w:rsidRPr="006D7337">
              <w:rPr>
                <w:rFonts w:ascii="Times New Roman" w:hAnsi="Times New Roman" w:cs="Times New Roman"/>
                <w:sz w:val="20"/>
                <w:szCs w:val="20"/>
              </w:rPr>
              <w:t>6</w:t>
            </w:r>
            <w:r w:rsidR="002833E9" w:rsidRPr="006D7337">
              <w:rPr>
                <w:rFonts w:ascii="Times New Roman" w:hAnsi="Times New Roman" w:cs="Times New Roman"/>
                <w:sz w:val="20"/>
                <w:szCs w:val="20"/>
              </w:rPr>
              <w:t>,0</w:t>
            </w:r>
            <w:r w:rsidR="005B6DC7" w:rsidRPr="006D7337">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3A415DD7" w14:textId="77777777" w:rsidR="002833E9" w:rsidRPr="006D7337"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r w:rsidRPr="006D7337">
              <w:rPr>
                <w:rFonts w:ascii="Times New Roman" w:hAnsi="Times New Roman" w:cs="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78B9E2BC" w14:textId="77777777" w:rsidR="002833E9" w:rsidRPr="006D7337" w:rsidRDefault="005B6DC7" w:rsidP="00F0202F">
            <w:pPr>
              <w:widowControl w:val="0"/>
              <w:autoSpaceDE w:val="0"/>
              <w:autoSpaceDN w:val="0"/>
              <w:adjustRightInd w:val="0"/>
              <w:spacing w:after="0" w:line="240" w:lineRule="auto"/>
              <w:jc w:val="center"/>
              <w:rPr>
                <w:rFonts w:ascii="Times New Roman" w:hAnsi="Times New Roman" w:cs="Times New Roman"/>
                <w:sz w:val="20"/>
                <w:szCs w:val="20"/>
              </w:rPr>
            </w:pPr>
            <w:r w:rsidRPr="006D7337">
              <w:rPr>
                <w:rFonts w:ascii="Times New Roman" w:hAnsi="Times New Roman" w:cs="Times New Roman"/>
                <w:sz w:val="20"/>
                <w:szCs w:val="20"/>
              </w:rPr>
              <w:t>36</w:t>
            </w:r>
            <w:r w:rsidR="002833E9" w:rsidRPr="006D7337">
              <w:rPr>
                <w:rFonts w:ascii="Times New Roman" w:hAnsi="Times New Roman" w:cs="Times New Roman"/>
                <w:sz w:val="20"/>
                <w:szCs w:val="20"/>
              </w:rPr>
              <w:t>,0</w:t>
            </w:r>
            <w:r w:rsidRPr="006D7337">
              <w:rPr>
                <w:rFonts w:ascii="Times New Roman" w:hAnsi="Times New Roman" w:cs="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tcPr>
          <w:p w14:paraId="0E3C3A24" w14:textId="78F39AC9" w:rsidR="002833E9" w:rsidRPr="006D7337" w:rsidRDefault="00155025" w:rsidP="00F0202F">
            <w:pPr>
              <w:widowControl w:val="0"/>
              <w:autoSpaceDE w:val="0"/>
              <w:autoSpaceDN w:val="0"/>
              <w:adjustRightInd w:val="0"/>
              <w:spacing w:after="0" w:line="240" w:lineRule="auto"/>
              <w:jc w:val="center"/>
              <w:rPr>
                <w:rFonts w:ascii="Times New Roman" w:hAnsi="Times New Roman" w:cs="Times New Roman"/>
                <w:sz w:val="20"/>
                <w:szCs w:val="20"/>
              </w:rPr>
            </w:pPr>
            <w:r w:rsidRPr="006D7337">
              <w:rPr>
                <w:rFonts w:ascii="Times New Roman" w:hAnsi="Times New Roman" w:cs="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378F23A9" w14:textId="77777777" w:rsidR="002833E9" w:rsidRPr="0015502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r w:rsidRPr="00155025">
              <w:rPr>
                <w:rFonts w:ascii="Times New Roman" w:hAnsi="Times New Roman" w:cs="Times New Roman"/>
                <w:sz w:val="20"/>
                <w:szCs w:val="20"/>
              </w:rPr>
              <w:t>70,0</w:t>
            </w:r>
          </w:p>
        </w:tc>
        <w:tc>
          <w:tcPr>
            <w:tcW w:w="709" w:type="dxa"/>
            <w:tcBorders>
              <w:top w:val="single" w:sz="4" w:space="0" w:color="auto"/>
              <w:left w:val="single" w:sz="4" w:space="0" w:color="auto"/>
              <w:bottom w:val="single" w:sz="4" w:space="0" w:color="auto"/>
              <w:right w:val="single" w:sz="4" w:space="0" w:color="auto"/>
            </w:tcBorders>
          </w:tcPr>
          <w:p w14:paraId="0957E729" w14:textId="77777777" w:rsidR="002833E9" w:rsidRPr="0015502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r w:rsidRPr="00155025">
              <w:rPr>
                <w:rFonts w:ascii="Times New Roman" w:hAnsi="Times New Roman" w:cs="Times New Roman"/>
                <w:sz w:val="20"/>
                <w:szCs w:val="20"/>
              </w:rPr>
              <w:t>70,0</w:t>
            </w:r>
          </w:p>
        </w:tc>
        <w:tc>
          <w:tcPr>
            <w:tcW w:w="1779" w:type="dxa"/>
            <w:tcBorders>
              <w:top w:val="single" w:sz="4" w:space="0" w:color="auto"/>
              <w:left w:val="single" w:sz="4" w:space="0" w:color="auto"/>
              <w:bottom w:val="single" w:sz="4" w:space="0" w:color="auto"/>
              <w:right w:val="single" w:sz="4" w:space="0" w:color="auto"/>
            </w:tcBorders>
          </w:tcPr>
          <w:p w14:paraId="0C4BBE6E" w14:textId="5DC43DCB" w:rsidR="002833E9" w:rsidRPr="00D014D5" w:rsidRDefault="00EE7A86" w:rsidP="00F0202F">
            <w:pPr>
              <w:widowControl w:val="0"/>
              <w:autoSpaceDE w:val="0"/>
              <w:autoSpaceDN w:val="0"/>
              <w:adjustRightInd w:val="0"/>
              <w:spacing w:after="0" w:line="240" w:lineRule="auto"/>
              <w:jc w:val="center"/>
              <w:rPr>
                <w:rFonts w:ascii="Times New Roman" w:hAnsi="Times New Roman" w:cs="Times New Roman"/>
                <w:b/>
                <w:bCs/>
                <w:sz w:val="18"/>
                <w:szCs w:val="18"/>
              </w:rPr>
            </w:pPr>
            <w:r w:rsidRPr="00D014D5">
              <w:rPr>
                <w:rFonts w:ascii="Times New Roman" w:hAnsi="Times New Roman" w:cs="Times New Roman"/>
                <w:sz w:val="18"/>
                <w:szCs w:val="18"/>
              </w:rPr>
              <w:t>МКУ "ИПРИР"</w:t>
            </w:r>
          </w:p>
        </w:tc>
        <w:tc>
          <w:tcPr>
            <w:tcW w:w="1844" w:type="dxa"/>
            <w:tcBorders>
              <w:top w:val="single" w:sz="4" w:space="0" w:color="auto"/>
              <w:left w:val="single" w:sz="4" w:space="0" w:color="auto"/>
              <w:bottom w:val="single" w:sz="4" w:space="0" w:color="auto"/>
              <w:right w:val="single" w:sz="4" w:space="0" w:color="auto"/>
            </w:tcBorders>
          </w:tcPr>
          <w:p w14:paraId="50D52DB8" w14:textId="77777777"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p>
        </w:tc>
      </w:tr>
      <w:tr w:rsidR="002833E9" w:rsidRPr="00C77D08" w14:paraId="2054A766" w14:textId="77777777" w:rsidTr="002833E9">
        <w:trPr>
          <w:trHeight w:val="1267"/>
        </w:trPr>
        <w:tc>
          <w:tcPr>
            <w:tcW w:w="548" w:type="dxa"/>
            <w:tcBorders>
              <w:top w:val="single" w:sz="4" w:space="0" w:color="auto"/>
              <w:left w:val="single" w:sz="4" w:space="0" w:color="auto"/>
              <w:bottom w:val="single" w:sz="4" w:space="0" w:color="auto"/>
              <w:right w:val="single" w:sz="4" w:space="0" w:color="auto"/>
            </w:tcBorders>
          </w:tcPr>
          <w:p w14:paraId="65EA9712" w14:textId="77777777" w:rsidR="002833E9" w:rsidRPr="00D46FD2"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sidRPr="00D46FD2">
              <w:rPr>
                <w:rFonts w:ascii="Times New Roman" w:hAnsi="Times New Roman" w:cs="Times New Roman"/>
                <w:b/>
                <w:bCs/>
                <w:sz w:val="20"/>
                <w:szCs w:val="20"/>
              </w:rPr>
              <w:lastRenderedPageBreak/>
              <w:t>1.</w:t>
            </w:r>
            <w:r w:rsidR="00282548" w:rsidRPr="00D46FD2">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14:paraId="73B281E6" w14:textId="77777777"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2.4</w:t>
            </w:r>
          </w:p>
          <w:p w14:paraId="222E5822" w14:textId="77777777"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338" w:type="dxa"/>
            <w:tcBorders>
              <w:top w:val="single" w:sz="4" w:space="0" w:color="auto"/>
              <w:left w:val="single" w:sz="4" w:space="0" w:color="auto"/>
              <w:bottom w:val="single" w:sz="4" w:space="0" w:color="auto"/>
              <w:right w:val="single" w:sz="4" w:space="0" w:color="auto"/>
            </w:tcBorders>
          </w:tcPr>
          <w:p w14:paraId="66F7C254" w14:textId="77777777"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49E6F046" w14:textId="77777777"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3B9C8C84" w14:textId="24131D87" w:rsidR="002833E9" w:rsidRPr="00D014D5" w:rsidRDefault="00EE7A86" w:rsidP="00F0202F">
            <w:pPr>
              <w:widowControl w:val="0"/>
              <w:autoSpaceDE w:val="0"/>
              <w:autoSpaceDN w:val="0"/>
              <w:adjustRightInd w:val="0"/>
              <w:spacing w:after="0" w:line="240" w:lineRule="auto"/>
              <w:jc w:val="center"/>
              <w:rPr>
                <w:rFonts w:ascii="Times New Roman" w:hAnsi="Times New Roman" w:cs="Times New Roman"/>
                <w:b/>
                <w:bCs/>
                <w:sz w:val="18"/>
                <w:szCs w:val="18"/>
              </w:rPr>
            </w:pPr>
            <w:r w:rsidRPr="00D014D5">
              <w:rPr>
                <w:rFonts w:ascii="Times New Roman" w:hAnsi="Times New Roman" w:cs="Times New Roman"/>
                <w:sz w:val="18"/>
                <w:szCs w:val="18"/>
              </w:rPr>
              <w:t>МКУ "ИПРИР</w:t>
            </w:r>
          </w:p>
        </w:tc>
        <w:tc>
          <w:tcPr>
            <w:tcW w:w="1844" w:type="dxa"/>
            <w:tcBorders>
              <w:top w:val="single" w:sz="4" w:space="0" w:color="auto"/>
              <w:left w:val="single" w:sz="4" w:space="0" w:color="auto"/>
              <w:bottom w:val="single" w:sz="4" w:space="0" w:color="auto"/>
              <w:right w:val="single" w:sz="4" w:space="0" w:color="auto"/>
            </w:tcBorders>
          </w:tcPr>
          <w:p w14:paraId="7FC76AAF" w14:textId="77777777"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14:paraId="0B4F487E" w14:textId="77777777" w:rsidTr="002833E9">
        <w:trPr>
          <w:trHeight w:val="685"/>
        </w:trPr>
        <w:tc>
          <w:tcPr>
            <w:tcW w:w="548" w:type="dxa"/>
            <w:tcBorders>
              <w:top w:val="single" w:sz="4" w:space="0" w:color="auto"/>
              <w:left w:val="single" w:sz="4" w:space="0" w:color="auto"/>
              <w:bottom w:val="single" w:sz="4" w:space="0" w:color="auto"/>
              <w:right w:val="single" w:sz="4" w:space="0" w:color="auto"/>
            </w:tcBorders>
          </w:tcPr>
          <w:p w14:paraId="6AA6B637" w14:textId="77777777" w:rsidR="002833E9" w:rsidRPr="00D46FD2"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D46FD2">
              <w:rPr>
                <w:rFonts w:ascii="Times New Roman" w:hAnsi="Times New Roman" w:cs="Times New Roman"/>
                <w:b/>
                <w:bCs/>
                <w:sz w:val="20"/>
                <w:szCs w:val="20"/>
              </w:rPr>
              <w:t>1.</w:t>
            </w:r>
            <w:r w:rsidR="00282548" w:rsidRPr="00D46FD2">
              <w:rPr>
                <w:rFonts w:ascii="Times New Roman" w:hAnsi="Times New Roman" w:cs="Times New Roman"/>
                <w:b/>
                <w:bCs/>
                <w:sz w:val="20"/>
                <w:szCs w:val="20"/>
              </w:rPr>
              <w:t>3</w:t>
            </w:r>
          </w:p>
        </w:tc>
        <w:tc>
          <w:tcPr>
            <w:tcW w:w="2996" w:type="dxa"/>
            <w:gridSpan w:val="2"/>
            <w:tcBorders>
              <w:top w:val="single" w:sz="4" w:space="0" w:color="auto"/>
              <w:left w:val="single" w:sz="4" w:space="0" w:color="auto"/>
              <w:bottom w:val="single" w:sz="4" w:space="0" w:color="auto"/>
              <w:right w:val="single" w:sz="4" w:space="0" w:color="auto"/>
            </w:tcBorders>
          </w:tcPr>
          <w:p w14:paraId="18A944BC" w14:textId="77777777"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2.6</w:t>
            </w:r>
          </w:p>
          <w:p w14:paraId="30BE913A" w14:textId="77777777"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338" w:type="dxa"/>
            <w:tcBorders>
              <w:top w:val="single" w:sz="4" w:space="0" w:color="auto"/>
              <w:left w:val="single" w:sz="4" w:space="0" w:color="auto"/>
              <w:bottom w:val="single" w:sz="4" w:space="0" w:color="auto"/>
              <w:right w:val="single" w:sz="4" w:space="0" w:color="auto"/>
            </w:tcBorders>
          </w:tcPr>
          <w:p w14:paraId="19D62900" w14:textId="77777777"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47EFB10D" w14:textId="77777777" w:rsidR="002833E9"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51682793" w14:textId="2DC30AFC" w:rsidR="002833E9" w:rsidRPr="00D014D5" w:rsidRDefault="00EE7A86" w:rsidP="00453988">
            <w:pPr>
              <w:widowControl w:val="0"/>
              <w:autoSpaceDE w:val="0"/>
              <w:autoSpaceDN w:val="0"/>
              <w:adjustRightInd w:val="0"/>
              <w:spacing w:after="0" w:line="240" w:lineRule="auto"/>
              <w:jc w:val="center"/>
              <w:rPr>
                <w:rFonts w:ascii="Times New Roman" w:hAnsi="Times New Roman" w:cs="Times New Roman"/>
                <w:b/>
                <w:bCs/>
                <w:sz w:val="18"/>
                <w:szCs w:val="18"/>
              </w:rPr>
            </w:pPr>
            <w:r w:rsidRPr="00D014D5">
              <w:rPr>
                <w:rFonts w:ascii="Times New Roman" w:hAnsi="Times New Roman" w:cs="Times New Roman"/>
                <w:sz w:val="18"/>
                <w:szCs w:val="18"/>
              </w:rPr>
              <w:t>МКУ "ИПРИР"</w:t>
            </w:r>
          </w:p>
        </w:tc>
        <w:tc>
          <w:tcPr>
            <w:tcW w:w="1844" w:type="dxa"/>
            <w:tcBorders>
              <w:top w:val="single" w:sz="4" w:space="0" w:color="auto"/>
              <w:left w:val="single" w:sz="4" w:space="0" w:color="auto"/>
              <w:bottom w:val="single" w:sz="4" w:space="0" w:color="auto"/>
              <w:right w:val="single" w:sz="4" w:space="0" w:color="auto"/>
            </w:tcBorders>
          </w:tcPr>
          <w:p w14:paraId="23C302CD" w14:textId="77777777"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14:paraId="477748F6" w14:textId="77777777" w:rsidTr="002833E9">
        <w:tc>
          <w:tcPr>
            <w:tcW w:w="548" w:type="dxa"/>
            <w:tcBorders>
              <w:top w:val="single" w:sz="4" w:space="0" w:color="auto"/>
              <w:left w:val="single" w:sz="4" w:space="0" w:color="auto"/>
              <w:bottom w:val="single" w:sz="4" w:space="0" w:color="auto"/>
              <w:right w:val="single" w:sz="4" w:space="0" w:color="auto"/>
            </w:tcBorders>
          </w:tcPr>
          <w:p w14:paraId="7B9CD154" w14:textId="77777777" w:rsidR="002833E9" w:rsidRPr="00DD7E76" w:rsidRDefault="002833E9" w:rsidP="00453988">
            <w:pPr>
              <w:spacing w:after="0" w:line="240" w:lineRule="auto"/>
              <w:jc w:val="center"/>
              <w:rPr>
                <w:rFonts w:ascii="Times New Roman" w:hAnsi="Times New Roman" w:cs="Times New Roman"/>
                <w:b/>
                <w:bCs/>
                <w:sz w:val="20"/>
                <w:szCs w:val="20"/>
              </w:rPr>
            </w:pPr>
            <w:r w:rsidRPr="00DD7E76">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14:paraId="4A176F43" w14:textId="77777777" w:rsidR="002833E9" w:rsidRPr="002F3450" w:rsidRDefault="002833E9" w:rsidP="00453988">
            <w:pPr>
              <w:spacing w:after="0" w:line="240" w:lineRule="auto"/>
              <w:rPr>
                <w:rFonts w:ascii="Times New Roman" w:hAnsi="Times New Roman" w:cs="Times New Roman"/>
                <w:b/>
                <w:bCs/>
                <w:sz w:val="20"/>
                <w:szCs w:val="20"/>
              </w:rPr>
            </w:pPr>
            <w:r w:rsidRPr="002F3450">
              <w:rPr>
                <w:rFonts w:ascii="Times New Roman" w:hAnsi="Times New Roman" w:cs="Times New Roman"/>
                <w:b/>
                <w:bCs/>
                <w:sz w:val="20"/>
                <w:szCs w:val="20"/>
              </w:rPr>
              <w:t>Основное мероприятие 07.</w:t>
            </w:r>
          </w:p>
          <w:p w14:paraId="00143EFA" w14:textId="77777777" w:rsidR="002833E9" w:rsidRPr="002F3450" w:rsidRDefault="002833E9" w:rsidP="00B607DB">
            <w:pPr>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Организация работ по поддержке и развитию промышленного потенциала</w:t>
            </w:r>
            <w:r>
              <w:rPr>
                <w:rFonts w:ascii="Times New Roman" w:hAnsi="Times New Roman" w:cs="Times New Roman"/>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14:paraId="23C0A3EF" w14:textId="77777777" w:rsidR="002833E9" w:rsidRPr="00DD7E76"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DD7E76">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305DDA9F" w14:textId="77777777"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1B98E23A" w14:textId="5E19CA89" w:rsidR="002833E9" w:rsidRPr="00D014D5" w:rsidRDefault="002833E9" w:rsidP="00453988">
            <w:pPr>
              <w:spacing w:after="0" w:line="240" w:lineRule="auto"/>
              <w:jc w:val="center"/>
              <w:rPr>
                <w:b/>
                <w:bCs/>
                <w:sz w:val="18"/>
                <w:szCs w:val="18"/>
              </w:rPr>
            </w:pPr>
            <w:r w:rsidRPr="00D014D5">
              <w:rPr>
                <w:rFonts w:ascii="Times New Roman" w:hAnsi="Times New Roman" w:cs="Times New Roman"/>
                <w:sz w:val="18"/>
                <w:szCs w:val="18"/>
              </w:rPr>
              <w:t xml:space="preserve">Управление экономического развития и </w:t>
            </w:r>
            <w:r w:rsidR="0059126E" w:rsidRPr="00D014D5">
              <w:rPr>
                <w:rFonts w:ascii="Times New Roman" w:hAnsi="Times New Roman" w:cs="Times New Roman"/>
                <w:sz w:val="18"/>
                <w:szCs w:val="18"/>
              </w:rPr>
              <w:t>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532B8417"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промышленного потенциала экономики муниципального образования</w:t>
            </w:r>
          </w:p>
        </w:tc>
      </w:tr>
      <w:tr w:rsidR="002833E9" w:rsidRPr="00C77D08" w14:paraId="000B5A4B" w14:textId="77777777" w:rsidTr="002833E9">
        <w:trPr>
          <w:trHeight w:val="257"/>
        </w:trPr>
        <w:tc>
          <w:tcPr>
            <w:tcW w:w="548" w:type="dxa"/>
            <w:tcBorders>
              <w:top w:val="single" w:sz="4" w:space="0" w:color="auto"/>
              <w:left w:val="single" w:sz="4" w:space="0" w:color="auto"/>
              <w:bottom w:val="single" w:sz="4" w:space="0" w:color="auto"/>
              <w:right w:val="single" w:sz="4" w:space="0" w:color="auto"/>
            </w:tcBorders>
          </w:tcPr>
          <w:p w14:paraId="4636E0B4"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996" w:type="dxa"/>
            <w:gridSpan w:val="2"/>
            <w:tcBorders>
              <w:top w:val="single" w:sz="4" w:space="0" w:color="auto"/>
              <w:left w:val="single" w:sz="4" w:space="0" w:color="auto"/>
              <w:bottom w:val="single" w:sz="4" w:space="0" w:color="auto"/>
              <w:right w:val="single" w:sz="4" w:space="0" w:color="auto"/>
            </w:tcBorders>
          </w:tcPr>
          <w:p w14:paraId="42574357" w14:textId="77777777"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7.1</w:t>
            </w:r>
            <w:proofErr w:type="gramEnd"/>
          </w:p>
          <w:p w14:paraId="28BF344D"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мероприятий по погашению задолженности по выплате заработной платы в Московской области</w:t>
            </w:r>
          </w:p>
        </w:tc>
        <w:tc>
          <w:tcPr>
            <w:tcW w:w="1338" w:type="dxa"/>
            <w:tcBorders>
              <w:top w:val="single" w:sz="4" w:space="0" w:color="auto"/>
              <w:left w:val="single" w:sz="4" w:space="0" w:color="auto"/>
              <w:bottom w:val="single" w:sz="4" w:space="0" w:color="auto"/>
              <w:right w:val="single" w:sz="4" w:space="0" w:color="auto"/>
            </w:tcBorders>
          </w:tcPr>
          <w:p w14:paraId="4A4643B1"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049FAF5A" w14:textId="77777777"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7D16BF32" w14:textId="1FB934F3" w:rsidR="002833E9" w:rsidRPr="00D014D5" w:rsidRDefault="0059126E" w:rsidP="00453988">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6CB1E782"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bCs/>
                <w:sz w:val="18"/>
                <w:szCs w:val="18"/>
              </w:rPr>
              <w:t>Отсутствие задолженности по выплате заработной платы</w:t>
            </w:r>
          </w:p>
        </w:tc>
      </w:tr>
      <w:tr w:rsidR="002833E9" w:rsidRPr="00C77D08" w14:paraId="5AE091FE" w14:textId="77777777" w:rsidTr="002833E9">
        <w:tc>
          <w:tcPr>
            <w:tcW w:w="548" w:type="dxa"/>
            <w:tcBorders>
              <w:top w:val="single" w:sz="4" w:space="0" w:color="auto"/>
              <w:left w:val="single" w:sz="4" w:space="0" w:color="auto"/>
              <w:bottom w:val="single" w:sz="4" w:space="0" w:color="auto"/>
              <w:right w:val="single" w:sz="4" w:space="0" w:color="auto"/>
            </w:tcBorders>
          </w:tcPr>
          <w:p w14:paraId="4E93B0A8"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2996" w:type="dxa"/>
            <w:gridSpan w:val="2"/>
            <w:tcBorders>
              <w:top w:val="single" w:sz="4" w:space="0" w:color="auto"/>
              <w:left w:val="single" w:sz="4" w:space="0" w:color="auto"/>
              <w:bottom w:val="single" w:sz="4" w:space="0" w:color="auto"/>
              <w:right w:val="single" w:sz="4" w:space="0" w:color="auto"/>
            </w:tcBorders>
          </w:tcPr>
          <w:p w14:paraId="12ED0CD4" w14:textId="77777777"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7.2</w:t>
            </w:r>
            <w:proofErr w:type="gramEnd"/>
          </w:p>
          <w:p w14:paraId="2B11E26E"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выставок вакансий</w:t>
            </w:r>
          </w:p>
        </w:tc>
        <w:tc>
          <w:tcPr>
            <w:tcW w:w="1338" w:type="dxa"/>
            <w:tcBorders>
              <w:top w:val="single" w:sz="4" w:space="0" w:color="auto"/>
              <w:left w:val="single" w:sz="4" w:space="0" w:color="auto"/>
              <w:bottom w:val="single" w:sz="4" w:space="0" w:color="auto"/>
              <w:right w:val="single" w:sz="4" w:space="0" w:color="auto"/>
            </w:tcBorders>
          </w:tcPr>
          <w:p w14:paraId="68285F63"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vAlign w:val="center"/>
          </w:tcPr>
          <w:p w14:paraId="6FE05977" w14:textId="77777777" w:rsidR="002833E9" w:rsidRPr="00DD4E11" w:rsidRDefault="00282548"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0CD517C7" w14:textId="3800050F" w:rsidR="002833E9" w:rsidRPr="00D014D5" w:rsidRDefault="0059126E" w:rsidP="00453988">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65FDF659" w14:textId="77777777"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Уменьшение безработицы</w:t>
            </w:r>
          </w:p>
        </w:tc>
      </w:tr>
      <w:tr w:rsidR="002833E9" w:rsidRPr="00C77D08" w14:paraId="1DE6203C" w14:textId="77777777" w:rsidTr="002833E9">
        <w:tc>
          <w:tcPr>
            <w:tcW w:w="548" w:type="dxa"/>
            <w:tcBorders>
              <w:top w:val="single" w:sz="4" w:space="0" w:color="auto"/>
              <w:left w:val="single" w:sz="4" w:space="0" w:color="auto"/>
              <w:bottom w:val="single" w:sz="4" w:space="0" w:color="auto"/>
              <w:right w:val="single" w:sz="4" w:space="0" w:color="auto"/>
            </w:tcBorders>
          </w:tcPr>
          <w:p w14:paraId="744D990F"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2.3</w:t>
            </w:r>
          </w:p>
        </w:tc>
        <w:tc>
          <w:tcPr>
            <w:tcW w:w="2996" w:type="dxa"/>
            <w:gridSpan w:val="2"/>
            <w:tcBorders>
              <w:top w:val="single" w:sz="4" w:space="0" w:color="auto"/>
              <w:left w:val="single" w:sz="4" w:space="0" w:color="auto"/>
              <w:bottom w:val="single" w:sz="4" w:space="0" w:color="auto"/>
              <w:right w:val="single" w:sz="4" w:space="0" w:color="auto"/>
            </w:tcBorders>
          </w:tcPr>
          <w:p w14:paraId="5FF5C1D8" w14:textId="77777777"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7.3</w:t>
            </w:r>
            <w:proofErr w:type="gramEnd"/>
          </w:p>
          <w:p w14:paraId="721A5CCC"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новых рабочих мест за счет проводимых мероприятий направленных на расширение имеющихся производств</w:t>
            </w:r>
          </w:p>
        </w:tc>
        <w:tc>
          <w:tcPr>
            <w:tcW w:w="1338" w:type="dxa"/>
            <w:tcBorders>
              <w:top w:val="single" w:sz="4" w:space="0" w:color="auto"/>
              <w:left w:val="single" w:sz="4" w:space="0" w:color="auto"/>
              <w:bottom w:val="single" w:sz="4" w:space="0" w:color="auto"/>
              <w:right w:val="single" w:sz="4" w:space="0" w:color="auto"/>
            </w:tcBorders>
          </w:tcPr>
          <w:p w14:paraId="7866FC6F"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21EF381F" w14:textId="77777777"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7148B23C" w14:textId="63A8AE6F" w:rsidR="002833E9" w:rsidRPr="00D014D5" w:rsidRDefault="0059126E" w:rsidP="00453988">
            <w:pPr>
              <w:spacing w:after="0" w:line="240" w:lineRule="auto"/>
              <w:jc w:val="center"/>
              <w:rPr>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0CEA91C0"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количества рабочих мест</w:t>
            </w:r>
          </w:p>
        </w:tc>
      </w:tr>
      <w:tr w:rsidR="002833E9" w:rsidRPr="00C77D08" w14:paraId="22783F48" w14:textId="77777777" w:rsidTr="002833E9">
        <w:trPr>
          <w:trHeight w:val="725"/>
        </w:trPr>
        <w:tc>
          <w:tcPr>
            <w:tcW w:w="548" w:type="dxa"/>
            <w:tcBorders>
              <w:top w:val="single" w:sz="4" w:space="0" w:color="auto"/>
              <w:left w:val="single" w:sz="4" w:space="0" w:color="auto"/>
              <w:bottom w:val="single" w:sz="4" w:space="0" w:color="auto"/>
              <w:right w:val="single" w:sz="4" w:space="0" w:color="auto"/>
            </w:tcBorders>
          </w:tcPr>
          <w:p w14:paraId="206F5B17"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p>
        </w:tc>
        <w:tc>
          <w:tcPr>
            <w:tcW w:w="2996" w:type="dxa"/>
            <w:gridSpan w:val="2"/>
            <w:tcBorders>
              <w:top w:val="single" w:sz="4" w:space="0" w:color="auto"/>
              <w:left w:val="single" w:sz="4" w:space="0" w:color="auto"/>
              <w:bottom w:val="single" w:sz="4" w:space="0" w:color="auto"/>
              <w:right w:val="single" w:sz="4" w:space="0" w:color="auto"/>
            </w:tcBorders>
          </w:tcPr>
          <w:p w14:paraId="6B064B28" w14:textId="77777777"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7.4</w:t>
            </w:r>
            <w:proofErr w:type="gramEnd"/>
          </w:p>
          <w:p w14:paraId="6B7E3A82"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и открытие новых промышленных предприятий</w:t>
            </w:r>
          </w:p>
        </w:tc>
        <w:tc>
          <w:tcPr>
            <w:tcW w:w="1338" w:type="dxa"/>
            <w:tcBorders>
              <w:top w:val="single" w:sz="4" w:space="0" w:color="auto"/>
              <w:left w:val="single" w:sz="4" w:space="0" w:color="auto"/>
              <w:bottom w:val="single" w:sz="4" w:space="0" w:color="auto"/>
              <w:right w:val="single" w:sz="4" w:space="0" w:color="auto"/>
            </w:tcBorders>
          </w:tcPr>
          <w:p w14:paraId="64978C87"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24F70843" w14:textId="77777777"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3404B76D" w14:textId="704E38F6" w:rsidR="002833E9" w:rsidRPr="00D014D5" w:rsidRDefault="0059126E" w:rsidP="00453988">
            <w:pPr>
              <w:spacing w:after="0" w:line="240" w:lineRule="auto"/>
              <w:jc w:val="center"/>
              <w:rPr>
                <w:sz w:val="18"/>
                <w:szCs w:val="18"/>
              </w:rPr>
            </w:pPr>
            <w:r w:rsidRPr="00D014D5">
              <w:rPr>
                <w:rFonts w:ascii="Times New Roman" w:hAnsi="Times New Roman" w:cs="Times New Roman"/>
                <w:sz w:val="18"/>
                <w:szCs w:val="18"/>
              </w:rPr>
              <w:t xml:space="preserve">Управление экономического развития и </w:t>
            </w:r>
            <w:r w:rsidRPr="00D014D5">
              <w:rPr>
                <w:rFonts w:ascii="Times New Roman" w:hAnsi="Times New Roman" w:cs="Times New Roman"/>
                <w:sz w:val="18"/>
                <w:szCs w:val="18"/>
              </w:rPr>
              <w:lastRenderedPageBreak/>
              <w:t>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33FD9635"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lastRenderedPageBreak/>
              <w:t xml:space="preserve">Увеличение промышленной составляющей </w:t>
            </w:r>
            <w:r w:rsidRPr="00411A81">
              <w:rPr>
                <w:rFonts w:ascii="Times New Roman" w:hAnsi="Times New Roman" w:cs="Times New Roman"/>
                <w:sz w:val="18"/>
                <w:szCs w:val="18"/>
              </w:rPr>
              <w:lastRenderedPageBreak/>
              <w:t>экономики муниципального образования</w:t>
            </w:r>
          </w:p>
        </w:tc>
      </w:tr>
      <w:tr w:rsidR="002833E9" w:rsidRPr="00C77D08" w14:paraId="03F7EAD2" w14:textId="77777777" w:rsidTr="002833E9">
        <w:tc>
          <w:tcPr>
            <w:tcW w:w="548" w:type="dxa"/>
            <w:tcBorders>
              <w:top w:val="single" w:sz="4" w:space="0" w:color="auto"/>
              <w:left w:val="single" w:sz="4" w:space="0" w:color="auto"/>
              <w:bottom w:val="single" w:sz="4" w:space="0" w:color="auto"/>
              <w:right w:val="single" w:sz="4" w:space="0" w:color="auto"/>
            </w:tcBorders>
          </w:tcPr>
          <w:p w14:paraId="7A206054"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2.5</w:t>
            </w:r>
          </w:p>
        </w:tc>
        <w:tc>
          <w:tcPr>
            <w:tcW w:w="2996" w:type="dxa"/>
            <w:gridSpan w:val="2"/>
            <w:tcBorders>
              <w:top w:val="single" w:sz="4" w:space="0" w:color="auto"/>
              <w:left w:val="single" w:sz="4" w:space="0" w:color="auto"/>
              <w:bottom w:val="single" w:sz="4" w:space="0" w:color="auto"/>
              <w:right w:val="single" w:sz="4" w:space="0" w:color="auto"/>
            </w:tcBorders>
          </w:tcPr>
          <w:p w14:paraId="471C790A" w14:textId="77777777"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7.5</w:t>
            </w:r>
            <w:proofErr w:type="gramEnd"/>
          </w:p>
          <w:p w14:paraId="2A5C5EA8"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трехстороннего соглашения об увеличении заработной платы</w:t>
            </w:r>
          </w:p>
        </w:tc>
        <w:tc>
          <w:tcPr>
            <w:tcW w:w="1338" w:type="dxa"/>
            <w:tcBorders>
              <w:top w:val="single" w:sz="4" w:space="0" w:color="auto"/>
              <w:left w:val="single" w:sz="4" w:space="0" w:color="auto"/>
              <w:bottom w:val="single" w:sz="4" w:space="0" w:color="auto"/>
              <w:right w:val="single" w:sz="4" w:space="0" w:color="auto"/>
            </w:tcBorders>
          </w:tcPr>
          <w:p w14:paraId="34A82DB2"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32EDD743" w14:textId="77777777"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6967F7C2" w14:textId="14495C66" w:rsidR="002833E9" w:rsidRPr="00D014D5" w:rsidRDefault="0059126E" w:rsidP="00453988">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5498C62F" w14:textId="77777777"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социальной защищенности населения</w:t>
            </w:r>
          </w:p>
        </w:tc>
      </w:tr>
      <w:tr w:rsidR="002833E9" w:rsidRPr="00C77D08" w14:paraId="1290D381" w14:textId="77777777" w:rsidTr="002833E9">
        <w:trPr>
          <w:trHeight w:val="399"/>
        </w:trPr>
        <w:tc>
          <w:tcPr>
            <w:tcW w:w="548" w:type="dxa"/>
            <w:tcBorders>
              <w:top w:val="single" w:sz="4" w:space="0" w:color="auto"/>
              <w:left w:val="single" w:sz="4" w:space="0" w:color="auto"/>
              <w:bottom w:val="single" w:sz="4" w:space="0" w:color="auto"/>
              <w:right w:val="single" w:sz="4" w:space="0" w:color="auto"/>
            </w:tcBorders>
          </w:tcPr>
          <w:p w14:paraId="58F8236C"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w:t>
            </w:r>
          </w:p>
        </w:tc>
        <w:tc>
          <w:tcPr>
            <w:tcW w:w="2996" w:type="dxa"/>
            <w:gridSpan w:val="2"/>
            <w:tcBorders>
              <w:top w:val="single" w:sz="4" w:space="0" w:color="auto"/>
              <w:left w:val="single" w:sz="4" w:space="0" w:color="auto"/>
              <w:bottom w:val="single" w:sz="4" w:space="0" w:color="auto"/>
              <w:right w:val="single" w:sz="4" w:space="0" w:color="auto"/>
            </w:tcBorders>
          </w:tcPr>
          <w:p w14:paraId="4273DBB9" w14:textId="77777777"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7.6</w:t>
            </w:r>
            <w:proofErr w:type="gramEnd"/>
          </w:p>
          <w:p w14:paraId="71C11ADA" w14:textId="77777777" w:rsidR="002833E9" w:rsidRPr="002F3450" w:rsidRDefault="002833E9" w:rsidP="00453988">
            <w:pPr>
              <w:spacing w:after="0" w:line="240" w:lineRule="auto"/>
              <w:rPr>
                <w:rFonts w:ascii="Times New Roman" w:hAnsi="Times New Roman" w:cs="Times New Roman"/>
                <w:bCs/>
                <w:sz w:val="20"/>
                <w:szCs w:val="20"/>
              </w:rPr>
            </w:pPr>
            <w:proofErr w:type="gramStart"/>
            <w:r w:rsidRPr="002F3450">
              <w:rPr>
                <w:rFonts w:ascii="Times New Roman" w:hAnsi="Times New Roman" w:cs="Times New Roman"/>
                <w:bCs/>
                <w:sz w:val="20"/>
                <w:szCs w:val="20"/>
              </w:rPr>
              <w:t>Увеличение числа работников</w:t>
            </w:r>
            <w:proofErr w:type="gramEnd"/>
            <w:r w:rsidRPr="002F3450">
              <w:rPr>
                <w:rFonts w:ascii="Times New Roman" w:hAnsi="Times New Roman" w:cs="Times New Roman"/>
                <w:bCs/>
                <w:sz w:val="20"/>
                <w:szCs w:val="20"/>
              </w:rPr>
              <w:t xml:space="preserve"> прошедших обучение, за счет чего повысилась квалификация</w:t>
            </w:r>
          </w:p>
        </w:tc>
        <w:tc>
          <w:tcPr>
            <w:tcW w:w="1338" w:type="dxa"/>
            <w:tcBorders>
              <w:top w:val="single" w:sz="4" w:space="0" w:color="auto"/>
              <w:left w:val="single" w:sz="4" w:space="0" w:color="auto"/>
              <w:bottom w:val="single" w:sz="4" w:space="0" w:color="auto"/>
              <w:right w:val="single" w:sz="4" w:space="0" w:color="auto"/>
            </w:tcBorders>
          </w:tcPr>
          <w:p w14:paraId="18300473"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05276EF2" w14:textId="77777777"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54D7F21C" w14:textId="55A661AC" w:rsidR="002833E9" w:rsidRPr="00D014D5" w:rsidRDefault="0059126E" w:rsidP="00453988">
            <w:pPr>
              <w:spacing w:after="0" w:line="240" w:lineRule="auto"/>
              <w:jc w:val="center"/>
              <w:rPr>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7B6FFED9"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 xml:space="preserve">Увеличение </w:t>
            </w:r>
            <w:proofErr w:type="gramStart"/>
            <w:r w:rsidRPr="00411A81">
              <w:rPr>
                <w:rFonts w:ascii="Times New Roman" w:hAnsi="Times New Roman" w:cs="Times New Roman"/>
                <w:sz w:val="18"/>
                <w:szCs w:val="18"/>
              </w:rPr>
              <w:t>производительности  труда</w:t>
            </w:r>
            <w:proofErr w:type="gramEnd"/>
          </w:p>
        </w:tc>
      </w:tr>
      <w:tr w:rsidR="002833E9" w:rsidRPr="00C77D08" w14:paraId="348C7C3D" w14:textId="77777777" w:rsidTr="002833E9">
        <w:tc>
          <w:tcPr>
            <w:tcW w:w="548" w:type="dxa"/>
            <w:tcBorders>
              <w:top w:val="single" w:sz="4" w:space="0" w:color="auto"/>
              <w:left w:val="single" w:sz="4" w:space="0" w:color="auto"/>
              <w:bottom w:val="single" w:sz="4" w:space="0" w:color="auto"/>
              <w:right w:val="single" w:sz="4" w:space="0" w:color="auto"/>
            </w:tcBorders>
          </w:tcPr>
          <w:p w14:paraId="590EBB54"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2.7</w:t>
            </w:r>
          </w:p>
        </w:tc>
        <w:tc>
          <w:tcPr>
            <w:tcW w:w="2996" w:type="dxa"/>
            <w:gridSpan w:val="2"/>
            <w:tcBorders>
              <w:top w:val="single" w:sz="4" w:space="0" w:color="auto"/>
              <w:left w:val="single" w:sz="4" w:space="0" w:color="auto"/>
              <w:bottom w:val="single" w:sz="4" w:space="0" w:color="auto"/>
              <w:right w:val="single" w:sz="4" w:space="0" w:color="auto"/>
            </w:tcBorders>
          </w:tcPr>
          <w:p w14:paraId="25355996" w14:textId="77777777" w:rsidR="002833E9" w:rsidRPr="007C2B5A" w:rsidRDefault="002833E9" w:rsidP="00453988">
            <w:pPr>
              <w:spacing w:after="0" w:line="240" w:lineRule="auto"/>
              <w:rPr>
                <w:rFonts w:ascii="Times New Roman" w:hAnsi="Times New Roman" w:cs="Times New Roman"/>
                <w:bCs/>
                <w:sz w:val="20"/>
                <w:szCs w:val="20"/>
                <w:u w:val="single"/>
              </w:rPr>
            </w:pPr>
            <w:proofErr w:type="gramStart"/>
            <w:r w:rsidRPr="007C2B5A">
              <w:rPr>
                <w:rFonts w:ascii="Times New Roman" w:hAnsi="Times New Roman" w:cs="Times New Roman"/>
                <w:bCs/>
                <w:sz w:val="20"/>
                <w:szCs w:val="20"/>
                <w:u w:val="single"/>
              </w:rPr>
              <w:t>Мероприятие  7.7</w:t>
            </w:r>
            <w:proofErr w:type="gramEnd"/>
          </w:p>
          <w:p w14:paraId="0ABAA1B1" w14:textId="77777777" w:rsidR="002833E9" w:rsidRPr="0017569E" w:rsidRDefault="002833E9" w:rsidP="00453988">
            <w:pPr>
              <w:spacing w:after="0" w:line="240" w:lineRule="auto"/>
            </w:pPr>
            <w:r w:rsidRPr="002F3450">
              <w:rPr>
                <w:rFonts w:ascii="Times New Roman" w:hAnsi="Times New Roman" w:cs="Times New Roman"/>
                <w:bCs/>
                <w:sz w:val="20"/>
                <w:szCs w:val="20"/>
              </w:rPr>
              <w:t>Увеличение предприятий с высокопроизводительными рабочими местами</w:t>
            </w:r>
          </w:p>
        </w:tc>
        <w:tc>
          <w:tcPr>
            <w:tcW w:w="1338" w:type="dxa"/>
            <w:tcBorders>
              <w:top w:val="single" w:sz="4" w:space="0" w:color="auto"/>
              <w:left w:val="single" w:sz="4" w:space="0" w:color="auto"/>
              <w:bottom w:val="single" w:sz="4" w:space="0" w:color="auto"/>
              <w:right w:val="single" w:sz="4" w:space="0" w:color="auto"/>
            </w:tcBorders>
          </w:tcPr>
          <w:p w14:paraId="34D9C0BE"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20C410C4" w14:textId="77777777"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1CC3FD95" w14:textId="2ACF8BEB" w:rsidR="002833E9" w:rsidRPr="00D014D5" w:rsidRDefault="0059126E" w:rsidP="00453988">
            <w:pPr>
              <w:spacing w:after="0" w:line="240" w:lineRule="auto"/>
              <w:jc w:val="center"/>
              <w:rPr>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25E3F075"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bl>
    <w:p w14:paraId="0C8711CC" w14:textId="77777777" w:rsidR="00C77D08" w:rsidRPr="00E73BE1"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p w14:paraId="34C26639" w14:textId="77777777"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2.  </w:t>
      </w:r>
      <w:r w:rsidRPr="00C0213E">
        <w:rPr>
          <w:rFonts w:ascii="Times New Roman" w:hAnsi="Times New Roman" w:cs="Times New Roman"/>
          <w:b/>
          <w:bCs/>
          <w:sz w:val="28"/>
          <w:szCs w:val="28"/>
        </w:rPr>
        <w:t xml:space="preserve">"Развитие конкуренции" </w:t>
      </w:r>
    </w:p>
    <w:p w14:paraId="20D86B81" w14:textId="77777777" w:rsidR="00A135F3" w:rsidRPr="00C0213E" w:rsidRDefault="00A135F3" w:rsidP="00C0213E">
      <w:pPr>
        <w:autoSpaceDE w:val="0"/>
        <w:autoSpaceDN w:val="0"/>
        <w:adjustRightInd w:val="0"/>
        <w:spacing w:after="0" w:line="240" w:lineRule="auto"/>
        <w:jc w:val="center"/>
        <w:rPr>
          <w:rFonts w:ascii="Times New Roman" w:hAnsi="Times New Roman" w:cs="Times New Roman"/>
          <w:b/>
          <w:bCs/>
          <w:sz w:val="28"/>
          <w:szCs w:val="28"/>
        </w:rPr>
      </w:pPr>
    </w:p>
    <w:p w14:paraId="29A102B1" w14:textId="77777777" w:rsidR="00C0213E" w:rsidRP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t>ПАСПОРТ подпрограммы</w:t>
      </w:r>
      <w:r w:rsidRPr="00C0213E">
        <w:rPr>
          <w:rFonts w:ascii="Times New Roman" w:hAnsi="Times New Roman"/>
          <w:color w:val="000000"/>
          <w:sz w:val="24"/>
          <w:szCs w:val="24"/>
          <w:shd w:val="clear" w:color="auto" w:fill="FFFFFF"/>
        </w:rPr>
        <w:t xml:space="preserve"> "Развитие конкуренции"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531"/>
        <w:gridCol w:w="1984"/>
        <w:gridCol w:w="1276"/>
        <w:gridCol w:w="1276"/>
        <w:gridCol w:w="1134"/>
        <w:gridCol w:w="1276"/>
        <w:gridCol w:w="1134"/>
        <w:gridCol w:w="1290"/>
      </w:tblGrid>
      <w:tr w:rsidR="00C0213E" w:rsidRPr="00C0213E" w14:paraId="0B783F6A" w14:textId="77777777" w:rsidTr="00A817C1">
        <w:trPr>
          <w:trHeight w:val="487"/>
        </w:trPr>
        <w:tc>
          <w:tcPr>
            <w:tcW w:w="3397" w:type="dxa"/>
            <w:shd w:val="clear" w:color="auto" w:fill="auto"/>
          </w:tcPr>
          <w:p w14:paraId="20F0F713"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Муниципальный заказчик        </w:t>
            </w:r>
            <w:r w:rsidRPr="00F0202F">
              <w:rPr>
                <w:rFonts w:ascii="Times New Roman" w:hAnsi="Times New Roman" w:cs="Times New Roman"/>
                <w:sz w:val="20"/>
                <w:szCs w:val="20"/>
              </w:rPr>
              <w:br/>
              <w:t xml:space="preserve">подпрограммы                    </w:t>
            </w:r>
          </w:p>
        </w:tc>
        <w:tc>
          <w:tcPr>
            <w:tcW w:w="10901" w:type="dxa"/>
            <w:gridSpan w:val="8"/>
            <w:shd w:val="clear" w:color="auto" w:fill="auto"/>
          </w:tcPr>
          <w:p w14:paraId="57436546" w14:textId="77777777" w:rsidR="00C0213E" w:rsidRPr="00107C3A" w:rsidRDefault="00C0213E" w:rsidP="0002476C">
            <w:pPr>
              <w:spacing w:after="0" w:line="240" w:lineRule="auto"/>
              <w:jc w:val="both"/>
              <w:rPr>
                <w:rFonts w:ascii="Times New Roman" w:hAnsi="Times New Roman"/>
              </w:rPr>
            </w:pPr>
            <w:r w:rsidRPr="00107C3A">
              <w:rPr>
                <w:rFonts w:ascii="Times New Roman" w:hAnsi="Times New Roman"/>
              </w:rPr>
              <w:t>МКУ «Центр закупок»</w:t>
            </w:r>
          </w:p>
          <w:p w14:paraId="4F91124F" w14:textId="77777777" w:rsidR="00C0213E" w:rsidRPr="00F0202F" w:rsidRDefault="00C0213E" w:rsidP="0002476C">
            <w:pPr>
              <w:pStyle w:val="ConsPlusCell"/>
              <w:rPr>
                <w:rFonts w:ascii="Times New Roman" w:hAnsi="Times New Roman" w:cs="Times New Roman"/>
                <w:sz w:val="20"/>
                <w:szCs w:val="20"/>
              </w:rPr>
            </w:pPr>
          </w:p>
        </w:tc>
      </w:tr>
      <w:tr w:rsidR="00C0213E" w:rsidRPr="00C0213E" w14:paraId="7C6D5B8C" w14:textId="77777777" w:rsidTr="0002476C">
        <w:trPr>
          <w:trHeight w:val="455"/>
        </w:trPr>
        <w:tc>
          <w:tcPr>
            <w:tcW w:w="3397" w:type="dxa"/>
            <w:vMerge w:val="restart"/>
            <w:shd w:val="clear" w:color="auto" w:fill="auto"/>
          </w:tcPr>
          <w:p w14:paraId="1F256967" w14:textId="77777777" w:rsidR="00C0213E" w:rsidRPr="00F0202F" w:rsidRDefault="00C0213E" w:rsidP="00F0202F">
            <w:pPr>
              <w:pStyle w:val="ConsPlusCell"/>
              <w:rPr>
                <w:rFonts w:ascii="Times New Roman" w:hAnsi="Times New Roman" w:cs="Times New Roman"/>
                <w:sz w:val="20"/>
                <w:szCs w:val="20"/>
              </w:rPr>
            </w:pPr>
            <w:r w:rsidRPr="00F0202F">
              <w:rPr>
                <w:rFonts w:ascii="Times New Roman" w:hAnsi="Times New Roman" w:cs="Times New Roman"/>
                <w:sz w:val="20"/>
                <w:szCs w:val="20"/>
              </w:rPr>
              <w:t>Источники финансирования подпрограммы по годам реализации и</w:t>
            </w:r>
            <w:r w:rsidR="00F0202F">
              <w:rPr>
                <w:rFonts w:ascii="Times New Roman" w:hAnsi="Times New Roman" w:cs="Times New Roman"/>
                <w:sz w:val="20"/>
                <w:szCs w:val="20"/>
              </w:rPr>
              <w:t xml:space="preserve"> </w:t>
            </w:r>
            <w:r w:rsidRPr="00F0202F">
              <w:rPr>
                <w:rFonts w:ascii="Times New Roman" w:hAnsi="Times New Roman" w:cs="Times New Roman"/>
                <w:sz w:val="20"/>
                <w:szCs w:val="20"/>
              </w:rPr>
              <w:t xml:space="preserve">главным распорядителям бюджетных средств, в том числе по годам: </w:t>
            </w:r>
          </w:p>
        </w:tc>
        <w:tc>
          <w:tcPr>
            <w:tcW w:w="1531" w:type="dxa"/>
            <w:vMerge w:val="restart"/>
            <w:shd w:val="clear" w:color="auto" w:fill="auto"/>
          </w:tcPr>
          <w:p w14:paraId="7949481E"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Главный      </w:t>
            </w:r>
            <w:r w:rsidRPr="00F0202F">
              <w:rPr>
                <w:rFonts w:ascii="Times New Roman" w:hAnsi="Times New Roman" w:cs="Times New Roman"/>
                <w:sz w:val="20"/>
                <w:szCs w:val="20"/>
              </w:rPr>
              <w:br/>
              <w:t>распорядитель</w:t>
            </w:r>
            <w:r w:rsidRPr="00F0202F">
              <w:rPr>
                <w:rFonts w:ascii="Times New Roman" w:hAnsi="Times New Roman" w:cs="Times New Roman"/>
                <w:sz w:val="20"/>
                <w:szCs w:val="20"/>
              </w:rPr>
              <w:br/>
              <w:t xml:space="preserve">бюджетных    </w:t>
            </w:r>
            <w:r w:rsidRPr="00F0202F">
              <w:rPr>
                <w:rFonts w:ascii="Times New Roman" w:hAnsi="Times New Roman" w:cs="Times New Roman"/>
                <w:sz w:val="20"/>
                <w:szCs w:val="20"/>
              </w:rPr>
              <w:br/>
              <w:t xml:space="preserve">средств      </w:t>
            </w:r>
          </w:p>
        </w:tc>
        <w:tc>
          <w:tcPr>
            <w:tcW w:w="1984" w:type="dxa"/>
            <w:vMerge w:val="restart"/>
            <w:tcBorders>
              <w:right w:val="single" w:sz="4" w:space="0" w:color="auto"/>
            </w:tcBorders>
            <w:shd w:val="clear" w:color="auto" w:fill="auto"/>
          </w:tcPr>
          <w:p w14:paraId="0B608D7B"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Источник      </w:t>
            </w:r>
            <w:r w:rsidRPr="00F0202F">
              <w:rPr>
                <w:rFonts w:ascii="Times New Roman" w:hAnsi="Times New Roman" w:cs="Times New Roman"/>
                <w:sz w:val="20"/>
                <w:szCs w:val="20"/>
              </w:rPr>
              <w:br/>
              <w:t>финансирования</w:t>
            </w:r>
          </w:p>
        </w:tc>
        <w:tc>
          <w:tcPr>
            <w:tcW w:w="7386" w:type="dxa"/>
            <w:gridSpan w:val="6"/>
            <w:tcBorders>
              <w:left w:val="single" w:sz="4" w:space="0" w:color="auto"/>
            </w:tcBorders>
            <w:shd w:val="clear" w:color="auto" w:fill="auto"/>
          </w:tcPr>
          <w:p w14:paraId="12204E6D"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Расходы (тыс. рублей)</w:t>
            </w:r>
          </w:p>
        </w:tc>
      </w:tr>
      <w:tr w:rsidR="00C0213E" w:rsidRPr="00C0213E" w14:paraId="24F5E124" w14:textId="77777777" w:rsidTr="002F3450">
        <w:trPr>
          <w:trHeight w:val="415"/>
        </w:trPr>
        <w:tc>
          <w:tcPr>
            <w:tcW w:w="3397" w:type="dxa"/>
            <w:vMerge/>
            <w:shd w:val="clear" w:color="auto" w:fill="auto"/>
          </w:tcPr>
          <w:p w14:paraId="0A5E13A8" w14:textId="77777777" w:rsidR="00C0213E" w:rsidRPr="00F0202F" w:rsidRDefault="00C0213E" w:rsidP="0002476C">
            <w:pPr>
              <w:pStyle w:val="ConsPlusCell"/>
              <w:rPr>
                <w:rFonts w:ascii="Times New Roman" w:hAnsi="Times New Roman" w:cs="Times New Roman"/>
                <w:sz w:val="20"/>
                <w:szCs w:val="20"/>
              </w:rPr>
            </w:pPr>
          </w:p>
        </w:tc>
        <w:tc>
          <w:tcPr>
            <w:tcW w:w="1531" w:type="dxa"/>
            <w:vMerge/>
            <w:shd w:val="clear" w:color="auto" w:fill="auto"/>
          </w:tcPr>
          <w:p w14:paraId="5624C901" w14:textId="77777777" w:rsidR="00C0213E" w:rsidRPr="00F0202F" w:rsidRDefault="00C0213E" w:rsidP="0002476C">
            <w:pPr>
              <w:pStyle w:val="ConsPlusCell"/>
              <w:rPr>
                <w:rFonts w:ascii="Times New Roman" w:hAnsi="Times New Roman" w:cs="Times New Roman"/>
                <w:sz w:val="20"/>
                <w:szCs w:val="20"/>
              </w:rPr>
            </w:pPr>
          </w:p>
        </w:tc>
        <w:tc>
          <w:tcPr>
            <w:tcW w:w="1984" w:type="dxa"/>
            <w:vMerge/>
            <w:tcBorders>
              <w:right w:val="single" w:sz="4" w:space="0" w:color="auto"/>
            </w:tcBorders>
            <w:shd w:val="clear" w:color="auto" w:fill="auto"/>
          </w:tcPr>
          <w:p w14:paraId="5C40154F" w14:textId="77777777" w:rsidR="00C0213E" w:rsidRPr="00F0202F" w:rsidRDefault="00C0213E" w:rsidP="0002476C">
            <w:pPr>
              <w:pStyle w:val="ConsPlusCell"/>
              <w:rPr>
                <w:rFonts w:ascii="Times New Roman" w:hAnsi="Times New Roman" w:cs="Times New Roman"/>
                <w:sz w:val="20"/>
                <w:szCs w:val="20"/>
              </w:rPr>
            </w:pPr>
          </w:p>
        </w:tc>
        <w:tc>
          <w:tcPr>
            <w:tcW w:w="1276" w:type="dxa"/>
            <w:tcBorders>
              <w:left w:val="single" w:sz="4" w:space="0" w:color="auto"/>
            </w:tcBorders>
            <w:shd w:val="clear" w:color="auto" w:fill="auto"/>
            <w:vAlign w:val="center"/>
          </w:tcPr>
          <w:p w14:paraId="217E71C2"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2020</w:t>
            </w:r>
          </w:p>
        </w:tc>
        <w:tc>
          <w:tcPr>
            <w:tcW w:w="1276" w:type="dxa"/>
            <w:tcBorders>
              <w:left w:val="single" w:sz="4" w:space="0" w:color="auto"/>
            </w:tcBorders>
            <w:shd w:val="clear" w:color="auto" w:fill="auto"/>
            <w:vAlign w:val="center"/>
          </w:tcPr>
          <w:p w14:paraId="0ADEF533"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2021</w:t>
            </w:r>
          </w:p>
        </w:tc>
        <w:tc>
          <w:tcPr>
            <w:tcW w:w="1134" w:type="dxa"/>
            <w:tcBorders>
              <w:left w:val="single" w:sz="4" w:space="0" w:color="auto"/>
            </w:tcBorders>
            <w:shd w:val="clear" w:color="auto" w:fill="auto"/>
            <w:vAlign w:val="center"/>
          </w:tcPr>
          <w:p w14:paraId="26715136"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2022</w:t>
            </w:r>
          </w:p>
        </w:tc>
        <w:tc>
          <w:tcPr>
            <w:tcW w:w="1276" w:type="dxa"/>
            <w:tcBorders>
              <w:left w:val="single" w:sz="4" w:space="0" w:color="auto"/>
            </w:tcBorders>
            <w:shd w:val="clear" w:color="auto" w:fill="auto"/>
            <w:vAlign w:val="center"/>
          </w:tcPr>
          <w:p w14:paraId="64455A7C"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2023</w:t>
            </w:r>
          </w:p>
        </w:tc>
        <w:tc>
          <w:tcPr>
            <w:tcW w:w="1134" w:type="dxa"/>
            <w:tcBorders>
              <w:left w:val="single" w:sz="4" w:space="0" w:color="auto"/>
            </w:tcBorders>
            <w:shd w:val="clear" w:color="auto" w:fill="auto"/>
            <w:vAlign w:val="center"/>
          </w:tcPr>
          <w:p w14:paraId="53AD2707"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2024</w:t>
            </w:r>
          </w:p>
        </w:tc>
        <w:tc>
          <w:tcPr>
            <w:tcW w:w="1290" w:type="dxa"/>
            <w:tcBorders>
              <w:left w:val="single" w:sz="4" w:space="0" w:color="auto"/>
            </w:tcBorders>
            <w:shd w:val="clear" w:color="auto" w:fill="auto"/>
            <w:vAlign w:val="center"/>
          </w:tcPr>
          <w:p w14:paraId="34BF2B88"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Итого</w:t>
            </w:r>
          </w:p>
        </w:tc>
      </w:tr>
      <w:tr w:rsidR="00C0213E" w:rsidRPr="00C0213E" w14:paraId="78A12C03" w14:textId="77777777" w:rsidTr="0002476C">
        <w:trPr>
          <w:trHeight w:val="507"/>
        </w:trPr>
        <w:tc>
          <w:tcPr>
            <w:tcW w:w="3397" w:type="dxa"/>
            <w:vMerge/>
            <w:shd w:val="clear" w:color="auto" w:fill="auto"/>
          </w:tcPr>
          <w:p w14:paraId="07CAE8AA" w14:textId="77777777" w:rsidR="00C0213E" w:rsidRPr="00F0202F" w:rsidRDefault="00C0213E" w:rsidP="0002476C">
            <w:pPr>
              <w:pStyle w:val="ConsPlusCell"/>
              <w:rPr>
                <w:rFonts w:ascii="Times New Roman" w:hAnsi="Times New Roman" w:cs="Times New Roman"/>
                <w:sz w:val="20"/>
                <w:szCs w:val="20"/>
              </w:rPr>
            </w:pPr>
          </w:p>
        </w:tc>
        <w:tc>
          <w:tcPr>
            <w:tcW w:w="1531" w:type="dxa"/>
            <w:vMerge w:val="restart"/>
            <w:shd w:val="clear" w:color="auto" w:fill="auto"/>
          </w:tcPr>
          <w:p w14:paraId="0E4C7948" w14:textId="77777777"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14:paraId="26D5897D"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Всего:</w:t>
            </w:r>
          </w:p>
          <w:p w14:paraId="69083B14"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в том числе: </w:t>
            </w:r>
          </w:p>
        </w:tc>
        <w:tc>
          <w:tcPr>
            <w:tcW w:w="1276" w:type="dxa"/>
            <w:tcBorders>
              <w:left w:val="single" w:sz="4" w:space="0" w:color="auto"/>
            </w:tcBorders>
            <w:shd w:val="clear" w:color="auto" w:fill="auto"/>
            <w:vAlign w:val="center"/>
          </w:tcPr>
          <w:p w14:paraId="7BCF50B8"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14:paraId="5B58969B"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14:paraId="7096AA92"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14:paraId="5F1AA351"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14:paraId="1BF83312"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14:paraId="1BCBE872"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tr w:rsidR="00C0213E" w:rsidRPr="00C0213E" w14:paraId="21E100E3" w14:textId="77777777" w:rsidTr="0002476C">
        <w:trPr>
          <w:trHeight w:val="729"/>
        </w:trPr>
        <w:tc>
          <w:tcPr>
            <w:tcW w:w="3397" w:type="dxa"/>
            <w:vMerge/>
            <w:shd w:val="clear" w:color="auto" w:fill="auto"/>
          </w:tcPr>
          <w:p w14:paraId="5A225DAF" w14:textId="77777777" w:rsidR="00C0213E" w:rsidRPr="00F0202F" w:rsidRDefault="00C0213E" w:rsidP="0002476C">
            <w:pPr>
              <w:pStyle w:val="ConsPlusCell"/>
              <w:rPr>
                <w:rFonts w:ascii="Times New Roman" w:hAnsi="Times New Roman" w:cs="Times New Roman"/>
                <w:sz w:val="20"/>
                <w:szCs w:val="20"/>
              </w:rPr>
            </w:pPr>
            <w:bookmarkStart w:id="1" w:name="_Hlk498508414"/>
          </w:p>
        </w:tc>
        <w:tc>
          <w:tcPr>
            <w:tcW w:w="1531" w:type="dxa"/>
            <w:vMerge/>
            <w:shd w:val="clear" w:color="auto" w:fill="auto"/>
          </w:tcPr>
          <w:p w14:paraId="7370E04F" w14:textId="77777777"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14:paraId="4C5A1974"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Средства бюджета городского округа Истра</w:t>
            </w:r>
          </w:p>
        </w:tc>
        <w:tc>
          <w:tcPr>
            <w:tcW w:w="1276" w:type="dxa"/>
            <w:tcBorders>
              <w:left w:val="single" w:sz="4" w:space="0" w:color="auto"/>
            </w:tcBorders>
            <w:shd w:val="clear" w:color="auto" w:fill="auto"/>
            <w:vAlign w:val="center"/>
          </w:tcPr>
          <w:p w14:paraId="378F6091"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14:paraId="127863F5"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14:paraId="2F9F7A35"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14:paraId="142012AE"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14:paraId="2D79655E"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14:paraId="25329DEB"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bookmarkEnd w:id="1"/>
    </w:tbl>
    <w:p w14:paraId="4FEBC700" w14:textId="77777777" w:rsidR="00C0213E" w:rsidRPr="00C0213E" w:rsidRDefault="00C0213E" w:rsidP="00C0213E">
      <w:pPr>
        <w:widowControl w:val="0"/>
        <w:spacing w:after="0" w:line="240" w:lineRule="auto"/>
        <w:jc w:val="both"/>
        <w:rPr>
          <w:rFonts w:ascii="Times New Roman" w:hAnsi="Times New Roman"/>
          <w:sz w:val="24"/>
          <w:szCs w:val="24"/>
        </w:rPr>
      </w:pPr>
    </w:p>
    <w:p w14:paraId="233E303B" w14:textId="77777777" w:rsidR="00C0213E" w:rsidRP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b/>
          <w:sz w:val="24"/>
          <w:szCs w:val="24"/>
          <w:lang w:eastAsia="ru-RU"/>
        </w:rPr>
      </w:pPr>
      <w:r>
        <w:rPr>
          <w:rFonts w:ascii="Times New Roman" w:hAnsi="Times New Roman"/>
          <w:b/>
          <w:sz w:val="24"/>
          <w:szCs w:val="24"/>
          <w:lang w:eastAsia="ru-RU"/>
        </w:rPr>
        <w:t>Общая характеристика сферы реализации подпрограммы</w:t>
      </w:r>
    </w:p>
    <w:p w14:paraId="23CD0A1F" w14:textId="77777777"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Одним из основополагающих принципов развития конкуренции является обеспечение равного доступа к информации о деятельности органов </w:t>
      </w:r>
      <w:r w:rsidRPr="00C84F4E">
        <w:rPr>
          <w:rFonts w:ascii="Times New Roman" w:hAnsi="Times New Roman" w:cs="Times New Roman"/>
          <w:sz w:val="24"/>
          <w:szCs w:val="24"/>
        </w:rPr>
        <w:lastRenderedPageBreak/>
        <w:t>местного самоуправления городского округа Истра Московской области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14:paraId="0C0A1411"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Развитие конкуренции является необходимым условием развития экономики городского округа Истра.</w:t>
      </w:r>
    </w:p>
    <w:p w14:paraId="79B08A9E"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14:paraId="04C2C351" w14:textId="77777777"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городского округа Истра. С этой целью создано муниципальное казенное учреждение «Центр закупок»</w:t>
      </w:r>
      <w:r w:rsidRPr="00C84F4E">
        <w:rPr>
          <w:rFonts w:ascii="Times New Roman" w:hAnsi="Times New Roman" w:cs="Times New Roman"/>
          <w:i/>
          <w:sz w:val="24"/>
          <w:szCs w:val="24"/>
        </w:rPr>
        <w:t xml:space="preserve">, </w:t>
      </w:r>
      <w:r w:rsidRPr="00C84F4E">
        <w:rPr>
          <w:rFonts w:ascii="Times New Roman" w:hAnsi="Times New Roman" w:cs="Times New Roman"/>
          <w:sz w:val="24"/>
          <w:szCs w:val="24"/>
        </w:rPr>
        <w:t>уполномоченное на определение поставщиков (подрядчиков, исполнителей) для муниципальных заказчиков и бюджетных учреждений городского округа Истра - Уполномоченное учреждение.</w:t>
      </w:r>
    </w:p>
    <w:p w14:paraId="3ECBADE7" w14:textId="77777777" w:rsidR="00C84F4E" w:rsidRPr="00767265" w:rsidRDefault="00C84F4E" w:rsidP="00280846">
      <w:pPr>
        <w:spacing w:after="0" w:line="240" w:lineRule="auto"/>
        <w:ind w:firstLine="567"/>
        <w:jc w:val="both"/>
        <w:rPr>
          <w:rFonts w:ascii="Times New Roman" w:hAnsi="Times New Roman" w:cs="Times New Roman"/>
          <w:sz w:val="24"/>
          <w:szCs w:val="24"/>
          <w:lang w:eastAsia="ru-RU"/>
        </w:rPr>
      </w:pPr>
      <w:r w:rsidRPr="00767265">
        <w:rPr>
          <w:rFonts w:ascii="Times New Roman" w:hAnsi="Times New Roman" w:cs="Times New Roman"/>
          <w:sz w:val="24"/>
          <w:szCs w:val="24"/>
        </w:rPr>
        <w:t>В перечень заказчиков городского округа Истра, для которых определение поставщиков (подрядчиков, исполнителей) осуществляет Уполномоченное учреждение вошли 1</w:t>
      </w:r>
      <w:r w:rsidR="00964E4E" w:rsidRPr="00767265">
        <w:rPr>
          <w:rFonts w:ascii="Times New Roman" w:hAnsi="Times New Roman" w:cs="Times New Roman"/>
          <w:sz w:val="24"/>
          <w:szCs w:val="24"/>
        </w:rPr>
        <w:t>00</w:t>
      </w:r>
      <w:r w:rsidRPr="00767265">
        <w:rPr>
          <w:rFonts w:ascii="Times New Roman" w:hAnsi="Times New Roman" w:cs="Times New Roman"/>
          <w:sz w:val="24"/>
          <w:szCs w:val="24"/>
        </w:rPr>
        <w:t xml:space="preserve"> организаций. </w:t>
      </w:r>
    </w:p>
    <w:p w14:paraId="7AB48340" w14:textId="7D2CA85D" w:rsidR="004608B1" w:rsidRPr="00767265" w:rsidRDefault="00C84F4E" w:rsidP="004608B1">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По итогам 20</w:t>
      </w:r>
      <w:r w:rsidR="00964E4E" w:rsidRPr="00767265">
        <w:rPr>
          <w:rFonts w:ascii="Times New Roman" w:hAnsi="Times New Roman" w:cs="Times New Roman"/>
          <w:sz w:val="24"/>
          <w:szCs w:val="24"/>
        </w:rPr>
        <w:t>20</w:t>
      </w:r>
      <w:r w:rsidRPr="00767265">
        <w:rPr>
          <w:rFonts w:ascii="Times New Roman" w:hAnsi="Times New Roman" w:cs="Times New Roman"/>
          <w:sz w:val="24"/>
          <w:szCs w:val="24"/>
        </w:rPr>
        <w:t xml:space="preserve"> г. совокупный годовой объем закупок городского округа Истра составил </w:t>
      </w:r>
      <w:r w:rsidR="00964E4E" w:rsidRPr="00767265">
        <w:rPr>
          <w:rFonts w:ascii="Times New Roman" w:hAnsi="Times New Roman" w:cs="Times New Roman"/>
          <w:sz w:val="24"/>
          <w:szCs w:val="24"/>
        </w:rPr>
        <w:t>2 315 470 136 руб. 13 коп.</w:t>
      </w:r>
      <w:r w:rsidR="004608B1" w:rsidRPr="00767265">
        <w:rPr>
          <w:rFonts w:ascii="Times New Roman" w:hAnsi="Times New Roman" w:cs="Times New Roman"/>
          <w:sz w:val="24"/>
          <w:szCs w:val="24"/>
        </w:rPr>
        <w:t xml:space="preserve"> </w:t>
      </w:r>
    </w:p>
    <w:p w14:paraId="457CA23F" w14:textId="77777777" w:rsidR="00C84F4E" w:rsidRPr="00767265"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Было осуществлено </w:t>
      </w:r>
      <w:r w:rsidR="00EA5E77" w:rsidRPr="00767265">
        <w:rPr>
          <w:rFonts w:ascii="Times New Roman" w:hAnsi="Times New Roman" w:cs="Times New Roman"/>
          <w:sz w:val="24"/>
          <w:szCs w:val="24"/>
        </w:rPr>
        <w:t>5</w:t>
      </w:r>
      <w:r w:rsidR="00964E4E" w:rsidRPr="00767265">
        <w:rPr>
          <w:rFonts w:ascii="Times New Roman" w:hAnsi="Times New Roman" w:cs="Times New Roman"/>
          <w:sz w:val="24"/>
          <w:szCs w:val="24"/>
        </w:rPr>
        <w:t>29</w:t>
      </w:r>
      <w:r w:rsidRPr="00767265">
        <w:rPr>
          <w:rFonts w:ascii="Times New Roman" w:hAnsi="Times New Roman" w:cs="Times New Roman"/>
          <w:sz w:val="24"/>
          <w:szCs w:val="24"/>
        </w:rPr>
        <w:t xml:space="preserve"> закупок конкурентными способами. </w:t>
      </w:r>
    </w:p>
    <w:p w14:paraId="5969191C" w14:textId="77777777" w:rsidR="00C84F4E" w:rsidRPr="00767265"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По итогам проведения конкурентных процедур экономия денежных средств составила </w:t>
      </w:r>
      <w:r w:rsidR="00964E4E" w:rsidRPr="00767265">
        <w:rPr>
          <w:rFonts w:ascii="Times New Roman" w:hAnsi="Times New Roman" w:cs="Times New Roman"/>
          <w:sz w:val="24"/>
          <w:szCs w:val="24"/>
        </w:rPr>
        <w:t xml:space="preserve">476 442 895 руб. 16 коп. </w:t>
      </w:r>
      <w:proofErr w:type="gramStart"/>
      <w:r w:rsidR="00964E4E" w:rsidRPr="00767265">
        <w:rPr>
          <w:rFonts w:ascii="Times New Roman" w:hAnsi="Times New Roman" w:cs="Times New Roman"/>
          <w:sz w:val="24"/>
          <w:szCs w:val="24"/>
        </w:rPr>
        <w:t>или  17</w:t>
      </w:r>
      <w:proofErr w:type="gramEnd"/>
      <w:r w:rsidR="00964E4E" w:rsidRPr="00767265">
        <w:rPr>
          <w:rFonts w:ascii="Times New Roman" w:hAnsi="Times New Roman" w:cs="Times New Roman"/>
          <w:sz w:val="24"/>
          <w:szCs w:val="24"/>
        </w:rPr>
        <w:t>,23 </w:t>
      </w:r>
      <w:r w:rsidRPr="00767265">
        <w:rPr>
          <w:rFonts w:ascii="Times New Roman" w:hAnsi="Times New Roman" w:cs="Times New Roman"/>
          <w:sz w:val="24"/>
          <w:szCs w:val="24"/>
        </w:rPr>
        <w:t xml:space="preserve">процентов от общей суммы </w:t>
      </w:r>
      <w:r w:rsidR="00964E4E" w:rsidRPr="00767265">
        <w:rPr>
          <w:rFonts w:ascii="Times New Roman" w:hAnsi="Times New Roman" w:cs="Times New Roman"/>
          <w:sz w:val="24"/>
          <w:szCs w:val="24"/>
        </w:rPr>
        <w:t xml:space="preserve">состоявшихся  </w:t>
      </w:r>
      <w:r w:rsidRPr="00767265">
        <w:rPr>
          <w:rFonts w:ascii="Times New Roman" w:hAnsi="Times New Roman" w:cs="Times New Roman"/>
          <w:sz w:val="24"/>
          <w:szCs w:val="24"/>
        </w:rPr>
        <w:t>торгов.</w:t>
      </w:r>
    </w:p>
    <w:p w14:paraId="2FF5394A" w14:textId="77777777" w:rsidR="00C84F4E" w:rsidRPr="00767265"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Доля несостоявшихся торгов от общего количества объявленных торгов составила </w:t>
      </w:r>
      <w:r w:rsidR="00964E4E" w:rsidRPr="00767265">
        <w:rPr>
          <w:rFonts w:ascii="Times New Roman" w:hAnsi="Times New Roman" w:cs="Times New Roman"/>
          <w:sz w:val="24"/>
          <w:szCs w:val="24"/>
        </w:rPr>
        <w:t>24,20</w:t>
      </w:r>
      <w:r w:rsidRPr="00767265">
        <w:rPr>
          <w:rFonts w:ascii="Times New Roman" w:hAnsi="Times New Roman" w:cs="Times New Roman"/>
          <w:sz w:val="24"/>
          <w:szCs w:val="24"/>
        </w:rPr>
        <w:t>.</w:t>
      </w:r>
    </w:p>
    <w:p w14:paraId="6DA397DC" w14:textId="77777777" w:rsidR="00C84F4E" w:rsidRPr="00767265"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Доля обоснованных, частично обоснованных жалоб в Федеральную антимонопольную службу (ФАС России) (от общего количества опубликованных торгов) составила </w:t>
      </w:r>
      <w:r w:rsidR="00964E4E" w:rsidRPr="00767265">
        <w:rPr>
          <w:rFonts w:ascii="Times New Roman" w:hAnsi="Times New Roman" w:cs="Times New Roman"/>
          <w:sz w:val="24"/>
          <w:szCs w:val="24"/>
        </w:rPr>
        <w:t>47,83</w:t>
      </w:r>
      <w:r w:rsidRPr="00767265">
        <w:rPr>
          <w:rFonts w:ascii="Times New Roman" w:hAnsi="Times New Roman" w:cs="Times New Roman"/>
          <w:sz w:val="24"/>
          <w:szCs w:val="24"/>
        </w:rPr>
        <w:t>.</w:t>
      </w:r>
    </w:p>
    <w:p w14:paraId="3805B3CE" w14:textId="3543EC4D" w:rsidR="00C84F4E"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Среднее количество участников на торгах составляет </w:t>
      </w:r>
      <w:r w:rsidR="00964E4E" w:rsidRPr="00767265">
        <w:rPr>
          <w:rFonts w:ascii="Times New Roman" w:hAnsi="Times New Roman" w:cs="Times New Roman"/>
          <w:sz w:val="24"/>
          <w:szCs w:val="24"/>
        </w:rPr>
        <w:t>7,26</w:t>
      </w:r>
      <w:r w:rsidRPr="00767265">
        <w:rPr>
          <w:rFonts w:ascii="Times New Roman" w:hAnsi="Times New Roman" w:cs="Times New Roman"/>
          <w:sz w:val="24"/>
          <w:szCs w:val="24"/>
        </w:rPr>
        <w:t>.</w:t>
      </w:r>
    </w:p>
    <w:p w14:paraId="57049B88" w14:textId="77777777"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В рамках финансирования 2021 </w:t>
      </w:r>
      <w:proofErr w:type="gramStart"/>
      <w:r w:rsidRPr="00C12565">
        <w:rPr>
          <w:rFonts w:ascii="Times New Roman" w:hAnsi="Times New Roman" w:cs="Times New Roman"/>
          <w:sz w:val="24"/>
          <w:szCs w:val="24"/>
        </w:rPr>
        <w:t>года  МКУ</w:t>
      </w:r>
      <w:proofErr w:type="gramEnd"/>
      <w:r w:rsidRPr="00C12565">
        <w:rPr>
          <w:rFonts w:ascii="Times New Roman" w:hAnsi="Times New Roman" w:cs="Times New Roman"/>
          <w:sz w:val="24"/>
          <w:szCs w:val="24"/>
        </w:rPr>
        <w:t xml:space="preserve"> «Центр закупок» городского округа Истра на 12.12.2021 года  объявлено  1 078 закупок на сумму 4 459,16 миллионов руб., в том числе:</w:t>
      </w:r>
    </w:p>
    <w:p w14:paraId="66CF94E2" w14:textId="77777777"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723 электронных </w:t>
      </w:r>
      <w:proofErr w:type="gramStart"/>
      <w:r w:rsidRPr="00C12565">
        <w:rPr>
          <w:rFonts w:ascii="Times New Roman" w:hAnsi="Times New Roman" w:cs="Times New Roman"/>
          <w:sz w:val="24"/>
          <w:szCs w:val="24"/>
        </w:rPr>
        <w:t xml:space="preserve">аукциона,   </w:t>
      </w:r>
      <w:proofErr w:type="gramEnd"/>
      <w:r w:rsidRPr="00C12565">
        <w:rPr>
          <w:rFonts w:ascii="Times New Roman" w:hAnsi="Times New Roman" w:cs="Times New Roman"/>
          <w:sz w:val="24"/>
          <w:szCs w:val="24"/>
        </w:rPr>
        <w:t>343  открытых конкурса,    10 запросов котировок, 2 запроса предложений по итогам проведения, которых  заключены  861  контракт (с учетом совместных закупок) за счет средств бюджета 2021 года на общую сумму   3 822,89 млн. руб.</w:t>
      </w:r>
    </w:p>
    <w:p w14:paraId="448F9232" w14:textId="6933CD58"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При размещении заказов была </w:t>
      </w:r>
      <w:proofErr w:type="gramStart"/>
      <w:r w:rsidRPr="00C12565">
        <w:rPr>
          <w:rFonts w:ascii="Times New Roman" w:hAnsi="Times New Roman" w:cs="Times New Roman"/>
          <w:sz w:val="24"/>
          <w:szCs w:val="24"/>
        </w:rPr>
        <w:t>достигнута  экономия</w:t>
      </w:r>
      <w:proofErr w:type="gramEnd"/>
      <w:r w:rsidRPr="00C12565">
        <w:rPr>
          <w:rFonts w:ascii="Times New Roman" w:hAnsi="Times New Roman" w:cs="Times New Roman"/>
          <w:sz w:val="24"/>
          <w:szCs w:val="24"/>
        </w:rPr>
        <w:t xml:space="preserve"> бюджетных средств в результате проведения состоявшихся торгов в  размере  198, 68 миллионов рублей (5,13 % от общей суммы состоявшихся торгов). Кроме того </w:t>
      </w:r>
      <w:proofErr w:type="gramStart"/>
      <w:r w:rsidRPr="00C12565">
        <w:rPr>
          <w:rFonts w:ascii="Times New Roman" w:hAnsi="Times New Roman" w:cs="Times New Roman"/>
          <w:sz w:val="24"/>
          <w:szCs w:val="24"/>
        </w:rPr>
        <w:t>0,578  миллионов</w:t>
      </w:r>
      <w:proofErr w:type="gramEnd"/>
      <w:r w:rsidRPr="00C12565">
        <w:rPr>
          <w:rFonts w:ascii="Times New Roman" w:hAnsi="Times New Roman" w:cs="Times New Roman"/>
          <w:sz w:val="24"/>
          <w:szCs w:val="24"/>
        </w:rPr>
        <w:t xml:space="preserve"> рублей составила экономия в результате проверки обоснованности начальной (максимальной) цены Контрактов  Рабочей группой.</w:t>
      </w:r>
    </w:p>
    <w:p w14:paraId="0CFAFB88" w14:textId="52D891FA"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Количество состоявшихся торгов - 553. Количество участников на состоявшихся торгах </w:t>
      </w:r>
      <w:proofErr w:type="gramStart"/>
      <w:r w:rsidRPr="00C12565">
        <w:rPr>
          <w:rFonts w:ascii="Times New Roman" w:hAnsi="Times New Roman" w:cs="Times New Roman"/>
          <w:sz w:val="24"/>
          <w:szCs w:val="24"/>
        </w:rPr>
        <w:t>-  2712</w:t>
      </w:r>
      <w:proofErr w:type="gramEnd"/>
      <w:r w:rsidRPr="00C12565">
        <w:rPr>
          <w:rFonts w:ascii="Times New Roman" w:hAnsi="Times New Roman" w:cs="Times New Roman"/>
          <w:sz w:val="24"/>
          <w:szCs w:val="24"/>
        </w:rPr>
        <w:t xml:space="preserve">. Среднее количество участников </w:t>
      </w:r>
      <w:proofErr w:type="gramStart"/>
      <w:r w:rsidRPr="00C12565">
        <w:rPr>
          <w:rFonts w:ascii="Times New Roman" w:hAnsi="Times New Roman" w:cs="Times New Roman"/>
          <w:sz w:val="24"/>
          <w:szCs w:val="24"/>
        </w:rPr>
        <w:t>–  4</w:t>
      </w:r>
      <w:proofErr w:type="gramEnd"/>
      <w:r w:rsidRPr="00C12565">
        <w:rPr>
          <w:rFonts w:ascii="Times New Roman" w:hAnsi="Times New Roman" w:cs="Times New Roman"/>
          <w:sz w:val="24"/>
          <w:szCs w:val="24"/>
        </w:rPr>
        <w:t xml:space="preserve">,9. </w:t>
      </w:r>
    </w:p>
    <w:p w14:paraId="1390520C" w14:textId="152FCDDE"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Доля несостоявшихся торгов составила 17,16 % с учетом закупок квартир детям-сиротам и квартир для переселения из аварийного жилья. </w:t>
      </w:r>
    </w:p>
    <w:p w14:paraId="22A84E55" w14:textId="77777777" w:rsidR="004608B1" w:rsidRPr="004608B1"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     Доля закупок у субъектов малого предпринимательства, социально ориентированных некоммерческих организаций по городскому округу Истра составила 34,44 %.</w:t>
      </w:r>
    </w:p>
    <w:p w14:paraId="4DCFBA6E" w14:textId="77777777" w:rsidR="00964E4E" w:rsidRPr="00C84F4E" w:rsidRDefault="00964E4E" w:rsidP="00C84F4E">
      <w:pPr>
        <w:pStyle w:val="ConsPlusNormal"/>
        <w:ind w:firstLine="540"/>
        <w:jc w:val="both"/>
        <w:rPr>
          <w:rFonts w:ascii="Times New Roman" w:hAnsi="Times New Roman" w:cs="Times New Roman"/>
          <w:sz w:val="24"/>
          <w:szCs w:val="24"/>
        </w:rPr>
      </w:pPr>
    </w:p>
    <w:p w14:paraId="352FEA93"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Среди основных проблем обеспечения конкуренции при осуществлении закупок можно назвать:</w:t>
      </w:r>
    </w:p>
    <w:p w14:paraId="0A46D05D"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lastRenderedPageBreak/>
        <w:t>- недостаточный уровень квалификации сотрудников контрактных служб (контрактных управляющих);</w:t>
      </w:r>
    </w:p>
    <w:p w14:paraId="59B433C9"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недостаточность информирования общественности о предполагаемых потребностях в товарах (работах, услугах);</w:t>
      </w:r>
    </w:p>
    <w:p w14:paraId="7133821B"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неэффективность самостоятельного проведения закупок небольшого объема;</w:t>
      </w:r>
    </w:p>
    <w:p w14:paraId="601328B6" w14:textId="77777777" w:rsidR="00C84F4E" w:rsidRPr="00C84F4E" w:rsidRDefault="00C84F4E" w:rsidP="00C84F4E">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C84F4E">
        <w:rPr>
          <w:rFonts w:ascii="Times New Roman" w:hAnsi="Times New Roman" w:cs="Times New Roman"/>
          <w:sz w:val="24"/>
          <w:szCs w:val="24"/>
        </w:rPr>
        <w:t>несовершенство и недостаточность правовых актов в сфере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на местном уровне;</w:t>
      </w:r>
    </w:p>
    <w:p w14:paraId="5A0DC554"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потребность в повышении качества контроля закупочной деятельности заказчиков.</w:t>
      </w:r>
    </w:p>
    <w:p w14:paraId="5D5800FB" w14:textId="77777777"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для нужд заказчиков городского округа Истра.</w:t>
      </w:r>
    </w:p>
    <w:p w14:paraId="142A7261"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В том числе, информирование общественности о предполагаемых потребностях в товарах (работах, услугах) в рамках размещения информации</w:t>
      </w:r>
      <w:r>
        <w:rPr>
          <w:rFonts w:ascii="Times New Roman" w:hAnsi="Times New Roman" w:cs="Times New Roman"/>
          <w:sz w:val="24"/>
          <w:szCs w:val="24"/>
        </w:rPr>
        <w:t xml:space="preserve"> </w:t>
      </w:r>
      <w:r w:rsidRPr="00C84F4E">
        <w:rPr>
          <w:rFonts w:ascii="Times New Roman" w:hAnsi="Times New Roman" w:cs="Times New Roman"/>
          <w:sz w:val="24"/>
          <w:szCs w:val="24"/>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14:paraId="3B72BADF"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разработки</w:t>
      </w:r>
      <w:r>
        <w:rPr>
          <w:rFonts w:ascii="Times New Roman" w:hAnsi="Times New Roman" w:cs="Times New Roman"/>
          <w:sz w:val="24"/>
          <w:szCs w:val="24"/>
        </w:rPr>
        <w:t xml:space="preserve"> </w:t>
      </w:r>
      <w:r w:rsidRPr="00C84F4E">
        <w:rPr>
          <w:rFonts w:ascii="Times New Roman" w:hAnsi="Times New Roman" w:cs="Times New Roman"/>
          <w:sz w:val="24"/>
          <w:szCs w:val="24"/>
        </w:rPr>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14:paraId="3B77C95D" w14:textId="77777777" w:rsidR="00C84F4E" w:rsidRPr="00C84F4E" w:rsidRDefault="00C84F4E" w:rsidP="00C84F4E">
      <w:pPr>
        <w:pStyle w:val="HTM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14:paraId="7D74D224"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Развитие конкуренции осуществляется также в рамках внедрения стандарта развития конкуренции, разработанного в рамках реализации </w:t>
      </w:r>
      <w:r w:rsidRPr="00C84F4E">
        <w:rPr>
          <w:rFonts w:ascii="Times New Roman" w:hAnsi="Times New Roman" w:cs="Times New Roman"/>
          <w:sz w:val="24"/>
          <w:szCs w:val="24"/>
        </w:rPr>
        <w:br/>
        <w:t>пункта «7» и подпункта «в» пункта 8 Указа Президента Российской Федерации</w:t>
      </w:r>
      <w:r>
        <w:rPr>
          <w:rFonts w:ascii="Times New Roman" w:hAnsi="Times New Roman" w:cs="Times New Roman"/>
          <w:sz w:val="24"/>
          <w:szCs w:val="24"/>
        </w:rPr>
        <w:t xml:space="preserve"> </w:t>
      </w:r>
      <w:r w:rsidRPr="00C84F4E">
        <w:rPr>
          <w:rFonts w:ascii="Times New Roman" w:hAnsi="Times New Roman" w:cs="Times New Roman"/>
          <w:sz w:val="24"/>
          <w:szCs w:val="24"/>
        </w:rPr>
        <w:t>от 21.12.2017 г. № 618 «Об основных направлениях государственной политики по развитию конкуренции».</w:t>
      </w:r>
    </w:p>
    <w:p w14:paraId="05AEBBB9"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w:t>
      </w:r>
    </w:p>
    <w:p w14:paraId="1B645970"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Предметом данного соглашения является обеспечение взаимодействия между Сторонами в целях внедрения стандарта развития конкуренции.</w:t>
      </w:r>
    </w:p>
    <w:p w14:paraId="73C7DE1F"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Внедрение стандарта развития конкуренции в городском округе Истра подразумевает выполнение </w:t>
      </w:r>
      <w:proofErr w:type="gramStart"/>
      <w:r w:rsidRPr="00C84F4E">
        <w:rPr>
          <w:rFonts w:ascii="Times New Roman" w:hAnsi="Times New Roman" w:cs="Times New Roman"/>
          <w:color w:val="000000" w:themeColor="text1"/>
          <w:sz w:val="24"/>
          <w:szCs w:val="24"/>
        </w:rPr>
        <w:t>следующих  5</w:t>
      </w:r>
      <w:proofErr w:type="gramEnd"/>
      <w:r w:rsidRPr="00C84F4E">
        <w:rPr>
          <w:rFonts w:ascii="Times New Roman" w:hAnsi="Times New Roman" w:cs="Times New Roman"/>
          <w:color w:val="000000" w:themeColor="text1"/>
          <w:sz w:val="24"/>
          <w:szCs w:val="24"/>
        </w:rPr>
        <w:t xml:space="preserve"> требований:</w:t>
      </w:r>
    </w:p>
    <w:p w14:paraId="55A1538E"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а) определение уполномоченного органа;</w:t>
      </w:r>
    </w:p>
    <w:p w14:paraId="290F5803"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б) утверждение и корректировку перечня рынков;</w:t>
      </w:r>
    </w:p>
    <w:p w14:paraId="4CB0345F"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 разработка и актуализация «дорожной карты»;</w:t>
      </w:r>
    </w:p>
    <w:p w14:paraId="1ED5ECB7"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г) проведение мониторинга рынков;</w:t>
      </w:r>
    </w:p>
    <w:p w14:paraId="0FE6F7E8"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д) информирование субъектов предпринимательской деятельности и потребителей товаров, работ и услуг о состоянии конкурентной среды </w:t>
      </w:r>
      <w:r w:rsidRPr="00C84F4E">
        <w:rPr>
          <w:rFonts w:ascii="Times New Roman" w:hAnsi="Times New Roman" w:cs="Times New Roman"/>
          <w:color w:val="000000" w:themeColor="text1"/>
          <w:sz w:val="24"/>
          <w:szCs w:val="24"/>
        </w:rPr>
        <w:br/>
        <w:t>и деятельности по содействию развитию конкуренции.</w:t>
      </w:r>
    </w:p>
    <w:p w14:paraId="2AC14770" w14:textId="77777777" w:rsid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городского округа Истра.</w:t>
      </w:r>
    </w:p>
    <w:p w14:paraId="53DE6A74"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lastRenderedPageBreak/>
        <w:t>Вся информация о внедрении стандарта развития конкуренции публикуется на официальном сайте городского округа Истра, в разделе «Стандарт развития конкуренции».</w:t>
      </w:r>
    </w:p>
    <w:p w14:paraId="16A6CB05"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Отдельным направлением по развитию конкуренции является создание</w:t>
      </w:r>
      <w:r>
        <w:rPr>
          <w:rFonts w:ascii="Times New Roman" w:hAnsi="Times New Roman" w:cs="Times New Roman"/>
          <w:color w:val="000000" w:themeColor="text1"/>
          <w:sz w:val="24"/>
          <w:szCs w:val="24"/>
        </w:rPr>
        <w:t xml:space="preserve"> </w:t>
      </w:r>
      <w:r w:rsidRPr="00280846">
        <w:rPr>
          <w:rFonts w:ascii="Times New Roman" w:hAnsi="Times New Roman" w:cs="Times New Roman"/>
          <w:color w:val="000000" w:themeColor="text1"/>
          <w:sz w:val="24"/>
          <w:szCs w:val="24"/>
        </w:rPr>
        <w:t>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городского округа Истра (далее – антимонопольный комплаенс) в соответствии с подпунктом «е» пункта 2 Национального плана развития конкуренции в Российской Федерации на 2018-2020 годы, утвержденного Указом Президента Российской Федерации от 21.12.2017 № 618.</w:t>
      </w:r>
    </w:p>
    <w:p w14:paraId="17C7415B"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Основными целями внедрения в деятельности ОМСУ городского округа Истра антимонопольного комплаенса являются:</w:t>
      </w:r>
    </w:p>
    <w:p w14:paraId="5222FEEC"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обеспечение соответствия деятельности ОМСУ городского округа Истра требованиям антимонопольного законодательства;</w:t>
      </w:r>
    </w:p>
    <w:p w14:paraId="239A8CC9"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профилактика нарушения требований антимонопольного законодательства в деятельности ОМСУ городского округа Истра.</w:t>
      </w:r>
    </w:p>
    <w:p w14:paraId="7B17C7D1"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w:t>
      </w:r>
    </w:p>
    <w:p w14:paraId="5A59A418"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выявление рисков нарушения антимонопольного законодательства;</w:t>
      </w:r>
    </w:p>
    <w:p w14:paraId="3BF920A2"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управление рисками нарушения антимонопольного законодательства;</w:t>
      </w:r>
    </w:p>
    <w:p w14:paraId="5F65C09D"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 контроль за соответствием деятельности ОМСУ городского округа Истра требованиям антимонопольного законодательства;</w:t>
      </w:r>
    </w:p>
    <w:p w14:paraId="5D9B381A"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г) повышение уровня правовой культуры в ОМСУ городского округа Истра.</w:t>
      </w:r>
    </w:p>
    <w:p w14:paraId="26C41AF5"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14:paraId="4C4AF6DB" w14:textId="77777777" w:rsidR="00280846" w:rsidRPr="00C84F4E" w:rsidRDefault="00280846" w:rsidP="00C84F4E">
      <w:pPr>
        <w:pStyle w:val="ConsPlusNormal"/>
        <w:ind w:firstLine="540"/>
        <w:jc w:val="both"/>
        <w:rPr>
          <w:rFonts w:ascii="Times New Roman" w:hAnsi="Times New Roman" w:cs="Times New Roman"/>
          <w:color w:val="000000" w:themeColor="text1"/>
          <w:sz w:val="24"/>
          <w:szCs w:val="24"/>
        </w:rPr>
      </w:pPr>
    </w:p>
    <w:p w14:paraId="72ECFED4" w14:textId="77777777" w:rsidR="00C0213E" w:rsidRPr="00C0213E" w:rsidRDefault="00C0213E" w:rsidP="00BB6751">
      <w:pPr>
        <w:pStyle w:val="aff8"/>
        <w:numPr>
          <w:ilvl w:val="0"/>
          <w:numId w:val="8"/>
        </w:numPr>
        <w:contextualSpacing/>
        <w:jc w:val="center"/>
        <w:rPr>
          <w:rFonts w:ascii="Times New Roman" w:hAnsi="Times New Roman"/>
          <w:b/>
          <w:sz w:val="24"/>
          <w:szCs w:val="24"/>
        </w:rPr>
      </w:pPr>
      <w:r w:rsidRPr="00C0213E">
        <w:rPr>
          <w:rFonts w:ascii="Times New Roman" w:hAnsi="Times New Roman"/>
          <w:b/>
          <w:sz w:val="24"/>
          <w:szCs w:val="24"/>
        </w:rPr>
        <w:t xml:space="preserve">Перечень </w:t>
      </w:r>
      <w:proofErr w:type="gramStart"/>
      <w:r w:rsidRPr="00C0213E">
        <w:rPr>
          <w:rFonts w:ascii="Times New Roman" w:hAnsi="Times New Roman"/>
          <w:b/>
          <w:sz w:val="24"/>
          <w:szCs w:val="24"/>
        </w:rPr>
        <w:t xml:space="preserve">мероприятий </w:t>
      </w:r>
      <w:r w:rsidRPr="00C0213E">
        <w:rPr>
          <w:rFonts w:ascii="Times New Roman" w:hAnsi="Times New Roman"/>
          <w:b/>
          <w:color w:val="000000"/>
          <w:sz w:val="24"/>
          <w:szCs w:val="24"/>
          <w:shd w:val="clear" w:color="auto" w:fill="FFFFFF"/>
        </w:rPr>
        <w:t xml:space="preserve"> подпрограммы</w:t>
      </w:r>
      <w:proofErr w:type="gramEnd"/>
      <w:r w:rsidRPr="00C0213E">
        <w:rPr>
          <w:rFonts w:ascii="Times New Roman" w:hAnsi="Times New Roman"/>
          <w:b/>
          <w:color w:val="000000"/>
          <w:sz w:val="24"/>
          <w:szCs w:val="24"/>
          <w:shd w:val="clear" w:color="auto" w:fill="FFFFFF"/>
        </w:rPr>
        <w:t xml:space="preserve"> "Развитие конкуренции"</w:t>
      </w:r>
      <w:r w:rsidR="0049010C">
        <w:rPr>
          <w:rFonts w:ascii="Times New Roman" w:hAnsi="Times New Roman"/>
          <w:b/>
          <w:color w:val="000000"/>
          <w:sz w:val="24"/>
          <w:szCs w:val="24"/>
          <w:shd w:val="clear" w:color="auto" w:fill="FFFFFF"/>
        </w:rPr>
        <w:t xml:space="preserve"> </w:t>
      </w: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53"/>
        <w:gridCol w:w="992"/>
        <w:gridCol w:w="992"/>
        <w:gridCol w:w="1134"/>
        <w:gridCol w:w="709"/>
        <w:gridCol w:w="567"/>
        <w:gridCol w:w="567"/>
        <w:gridCol w:w="567"/>
        <w:gridCol w:w="567"/>
        <w:gridCol w:w="709"/>
        <w:gridCol w:w="1275"/>
        <w:gridCol w:w="2580"/>
      </w:tblGrid>
      <w:tr w:rsidR="00C0213E" w:rsidRPr="00C0213E" w14:paraId="6BB336ED" w14:textId="77777777" w:rsidTr="00C31C4B">
        <w:trPr>
          <w:trHeight w:val="810"/>
        </w:trPr>
        <w:tc>
          <w:tcPr>
            <w:tcW w:w="709" w:type="dxa"/>
            <w:vMerge w:val="restart"/>
          </w:tcPr>
          <w:p w14:paraId="08F911F7"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 п/п</w:t>
            </w:r>
          </w:p>
        </w:tc>
        <w:tc>
          <w:tcPr>
            <w:tcW w:w="4253" w:type="dxa"/>
            <w:vMerge w:val="restart"/>
          </w:tcPr>
          <w:p w14:paraId="5632E973" w14:textId="77777777"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Мероприятия по реализации программы/подпрограммы</w:t>
            </w:r>
          </w:p>
        </w:tc>
        <w:tc>
          <w:tcPr>
            <w:tcW w:w="992" w:type="dxa"/>
            <w:vMerge w:val="restart"/>
          </w:tcPr>
          <w:p w14:paraId="7A32CDDF" w14:textId="77777777"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Срок испол</w:t>
            </w:r>
            <w:r w:rsidRPr="00C54340">
              <w:rPr>
                <w:rFonts w:ascii="Times New Roman" w:hAnsi="Times New Roman"/>
                <w:sz w:val="18"/>
                <w:szCs w:val="18"/>
              </w:rPr>
              <w:softHyphen/>
              <w:t>нения меро</w:t>
            </w:r>
            <w:r w:rsidRPr="00C54340">
              <w:rPr>
                <w:rFonts w:ascii="Times New Roman" w:hAnsi="Times New Roman"/>
                <w:sz w:val="18"/>
                <w:szCs w:val="18"/>
              </w:rPr>
              <w:softHyphen/>
              <w:t>приятия</w:t>
            </w:r>
          </w:p>
          <w:p w14:paraId="0A10CFD6" w14:textId="77777777"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54340">
              <w:rPr>
                <w:rFonts w:ascii="Times New Roman" w:hAnsi="Times New Roman"/>
                <w:sz w:val="18"/>
                <w:szCs w:val="18"/>
              </w:rPr>
              <w:t>(годы)</w:t>
            </w:r>
          </w:p>
        </w:tc>
        <w:tc>
          <w:tcPr>
            <w:tcW w:w="992" w:type="dxa"/>
            <w:vMerge w:val="restart"/>
          </w:tcPr>
          <w:p w14:paraId="420206E7" w14:textId="77777777" w:rsidR="00C0213E" w:rsidRPr="00C54340" w:rsidRDefault="00C0213E" w:rsidP="0002476C">
            <w:pPr>
              <w:autoSpaceDE w:val="0"/>
              <w:autoSpaceDN w:val="0"/>
              <w:adjustRightInd w:val="0"/>
              <w:spacing w:after="0" w:line="240" w:lineRule="auto"/>
              <w:rPr>
                <w:rFonts w:ascii="Times New Roman" w:hAnsi="Times New Roman"/>
                <w:sz w:val="18"/>
                <w:szCs w:val="18"/>
              </w:rPr>
            </w:pPr>
            <w:r w:rsidRPr="00C54340">
              <w:rPr>
                <w:rFonts w:ascii="Times New Roman" w:hAnsi="Times New Roman"/>
                <w:sz w:val="18"/>
                <w:szCs w:val="18"/>
              </w:rPr>
              <w:t>Источники финансиро</w:t>
            </w:r>
            <w:r w:rsidRPr="00C54340">
              <w:rPr>
                <w:rFonts w:ascii="Times New Roman" w:hAnsi="Times New Roman"/>
                <w:sz w:val="18"/>
                <w:szCs w:val="18"/>
              </w:rPr>
              <w:softHyphen/>
              <w:t>вания</w:t>
            </w:r>
          </w:p>
        </w:tc>
        <w:tc>
          <w:tcPr>
            <w:tcW w:w="1134" w:type="dxa"/>
            <w:vMerge w:val="restart"/>
          </w:tcPr>
          <w:p w14:paraId="62CFB4AA" w14:textId="77777777"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 xml:space="preserve">Объём </w:t>
            </w:r>
            <w:proofErr w:type="gramStart"/>
            <w:r w:rsidRPr="00C54340">
              <w:rPr>
                <w:rFonts w:ascii="Times New Roman" w:hAnsi="Times New Roman"/>
                <w:sz w:val="18"/>
                <w:szCs w:val="18"/>
              </w:rPr>
              <w:t>финанси</w:t>
            </w:r>
            <w:r w:rsidRPr="00C54340">
              <w:rPr>
                <w:rFonts w:ascii="Times New Roman" w:hAnsi="Times New Roman"/>
                <w:sz w:val="18"/>
                <w:szCs w:val="18"/>
              </w:rPr>
              <w:softHyphen/>
              <w:t>рования  мероприя</w:t>
            </w:r>
            <w:r w:rsidRPr="00C54340">
              <w:rPr>
                <w:rFonts w:ascii="Times New Roman" w:hAnsi="Times New Roman"/>
                <w:sz w:val="18"/>
                <w:szCs w:val="18"/>
              </w:rPr>
              <w:softHyphen/>
              <w:t>тия</w:t>
            </w:r>
            <w:proofErr w:type="gramEnd"/>
            <w:r w:rsidRPr="00C54340">
              <w:rPr>
                <w:rFonts w:ascii="Times New Roman" w:hAnsi="Times New Roman"/>
                <w:sz w:val="18"/>
                <w:szCs w:val="18"/>
              </w:rPr>
              <w:t xml:space="preserve"> в те</w:t>
            </w:r>
            <w:r w:rsidRPr="00C54340">
              <w:rPr>
                <w:rFonts w:ascii="Times New Roman" w:hAnsi="Times New Roman"/>
                <w:sz w:val="18"/>
                <w:szCs w:val="18"/>
              </w:rPr>
              <w:softHyphen/>
              <w:t>кущем финансо</w:t>
            </w:r>
            <w:r w:rsidRPr="00C54340">
              <w:rPr>
                <w:rFonts w:ascii="Times New Roman" w:hAnsi="Times New Roman"/>
                <w:sz w:val="18"/>
                <w:szCs w:val="18"/>
              </w:rPr>
              <w:softHyphen/>
              <w:t>вом году</w:t>
            </w:r>
            <w:r w:rsidRPr="00C54340">
              <w:rPr>
                <w:rFonts w:ascii="Times New Roman" w:hAnsi="Times New Roman"/>
                <w:sz w:val="18"/>
                <w:szCs w:val="18"/>
              </w:rPr>
              <w:br/>
              <w:t>(тыс. руб.)</w:t>
            </w:r>
          </w:p>
        </w:tc>
        <w:tc>
          <w:tcPr>
            <w:tcW w:w="709" w:type="dxa"/>
            <w:vMerge w:val="restart"/>
          </w:tcPr>
          <w:p w14:paraId="5552DB69" w14:textId="77777777"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0213E">
              <w:rPr>
                <w:rFonts w:ascii="Times New Roman" w:hAnsi="Times New Roman"/>
                <w:sz w:val="20"/>
                <w:szCs w:val="20"/>
              </w:rPr>
              <w:t>Всего, (тыс. руб.)</w:t>
            </w:r>
          </w:p>
        </w:tc>
        <w:tc>
          <w:tcPr>
            <w:tcW w:w="2977" w:type="dxa"/>
            <w:gridSpan w:val="5"/>
          </w:tcPr>
          <w:p w14:paraId="66B83C6F" w14:textId="77777777"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Объем финансирования по годам,</w:t>
            </w:r>
          </w:p>
          <w:p w14:paraId="44F360BD" w14:textId="77777777"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(тыс. руб.)</w:t>
            </w:r>
          </w:p>
        </w:tc>
        <w:tc>
          <w:tcPr>
            <w:tcW w:w="1275" w:type="dxa"/>
            <w:vMerge w:val="restart"/>
          </w:tcPr>
          <w:p w14:paraId="47D31A83" w14:textId="77777777"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Ответст</w:t>
            </w:r>
            <w:r w:rsidRPr="00C54340">
              <w:rPr>
                <w:rFonts w:ascii="Times New Roman" w:hAnsi="Times New Roman"/>
                <w:sz w:val="18"/>
                <w:szCs w:val="18"/>
              </w:rPr>
              <w:softHyphen/>
              <w:t>венный за выполнение мероприя</w:t>
            </w:r>
            <w:r w:rsidRPr="00C54340">
              <w:rPr>
                <w:rFonts w:ascii="Times New Roman" w:hAnsi="Times New Roman"/>
                <w:sz w:val="18"/>
                <w:szCs w:val="18"/>
              </w:rPr>
              <w:softHyphen/>
              <w:t>тия про</w:t>
            </w:r>
            <w:r w:rsidRPr="00C54340">
              <w:rPr>
                <w:rFonts w:ascii="Times New Roman" w:hAnsi="Times New Roman"/>
                <w:sz w:val="18"/>
                <w:szCs w:val="18"/>
              </w:rPr>
              <w:softHyphen/>
              <w:t>граммы</w:t>
            </w:r>
          </w:p>
        </w:tc>
        <w:tc>
          <w:tcPr>
            <w:tcW w:w="2580" w:type="dxa"/>
            <w:vMerge w:val="restart"/>
          </w:tcPr>
          <w:p w14:paraId="08ACE3FE" w14:textId="77777777"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Результаты выполнения подпрограммы</w:t>
            </w:r>
          </w:p>
        </w:tc>
      </w:tr>
      <w:tr w:rsidR="008441D3" w:rsidRPr="00C0213E" w14:paraId="1631A7EE" w14:textId="77777777" w:rsidTr="00C31C4B">
        <w:trPr>
          <w:trHeight w:val="849"/>
        </w:trPr>
        <w:tc>
          <w:tcPr>
            <w:tcW w:w="709" w:type="dxa"/>
            <w:vMerge/>
          </w:tcPr>
          <w:p w14:paraId="554F1004"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4253" w:type="dxa"/>
            <w:vMerge/>
          </w:tcPr>
          <w:p w14:paraId="55265546" w14:textId="77777777" w:rsidR="00C0213E" w:rsidRPr="00C0213E" w:rsidRDefault="00C0213E" w:rsidP="0002476C">
            <w:pPr>
              <w:autoSpaceDE w:val="0"/>
              <w:autoSpaceDN w:val="0"/>
              <w:adjustRightInd w:val="0"/>
              <w:spacing w:after="0" w:line="240" w:lineRule="auto"/>
              <w:rPr>
                <w:rFonts w:ascii="Times New Roman" w:hAnsi="Times New Roman"/>
                <w:sz w:val="18"/>
                <w:szCs w:val="18"/>
              </w:rPr>
            </w:pPr>
          </w:p>
        </w:tc>
        <w:tc>
          <w:tcPr>
            <w:tcW w:w="992" w:type="dxa"/>
            <w:vMerge/>
          </w:tcPr>
          <w:p w14:paraId="3AA246E1"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992" w:type="dxa"/>
            <w:vMerge/>
          </w:tcPr>
          <w:p w14:paraId="7E860784"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134" w:type="dxa"/>
            <w:vMerge/>
          </w:tcPr>
          <w:p w14:paraId="76DB54BA"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9" w:type="dxa"/>
            <w:vMerge/>
          </w:tcPr>
          <w:p w14:paraId="574E547C"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567" w:type="dxa"/>
          </w:tcPr>
          <w:p w14:paraId="730C0F0E"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2020</w:t>
            </w:r>
          </w:p>
        </w:tc>
        <w:tc>
          <w:tcPr>
            <w:tcW w:w="567" w:type="dxa"/>
          </w:tcPr>
          <w:p w14:paraId="30AA8F83"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2021</w:t>
            </w:r>
          </w:p>
        </w:tc>
        <w:tc>
          <w:tcPr>
            <w:tcW w:w="567" w:type="dxa"/>
          </w:tcPr>
          <w:p w14:paraId="1A505F25"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2022</w:t>
            </w:r>
          </w:p>
        </w:tc>
        <w:tc>
          <w:tcPr>
            <w:tcW w:w="567" w:type="dxa"/>
          </w:tcPr>
          <w:p w14:paraId="185EDE05"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2023</w:t>
            </w:r>
          </w:p>
        </w:tc>
        <w:tc>
          <w:tcPr>
            <w:tcW w:w="709" w:type="dxa"/>
          </w:tcPr>
          <w:p w14:paraId="0A78158D"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2024</w:t>
            </w:r>
          </w:p>
        </w:tc>
        <w:tc>
          <w:tcPr>
            <w:tcW w:w="1275" w:type="dxa"/>
            <w:vMerge/>
          </w:tcPr>
          <w:p w14:paraId="3BDF6A63"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2580" w:type="dxa"/>
            <w:vMerge/>
          </w:tcPr>
          <w:p w14:paraId="0501193B"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8441D3" w:rsidRPr="00C0213E" w14:paraId="61569BAD" w14:textId="77777777" w:rsidTr="00C31C4B">
        <w:trPr>
          <w:trHeight w:val="290"/>
        </w:trPr>
        <w:tc>
          <w:tcPr>
            <w:tcW w:w="709" w:type="dxa"/>
          </w:tcPr>
          <w:p w14:paraId="0A04117B"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w:t>
            </w:r>
          </w:p>
        </w:tc>
        <w:tc>
          <w:tcPr>
            <w:tcW w:w="4253" w:type="dxa"/>
          </w:tcPr>
          <w:p w14:paraId="591F621D" w14:textId="77777777"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2</w:t>
            </w:r>
          </w:p>
        </w:tc>
        <w:tc>
          <w:tcPr>
            <w:tcW w:w="992" w:type="dxa"/>
          </w:tcPr>
          <w:p w14:paraId="2403E8D9"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3</w:t>
            </w:r>
          </w:p>
        </w:tc>
        <w:tc>
          <w:tcPr>
            <w:tcW w:w="992" w:type="dxa"/>
          </w:tcPr>
          <w:p w14:paraId="45089F67"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4</w:t>
            </w:r>
          </w:p>
        </w:tc>
        <w:tc>
          <w:tcPr>
            <w:tcW w:w="1134" w:type="dxa"/>
          </w:tcPr>
          <w:p w14:paraId="76D812B3"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5</w:t>
            </w:r>
          </w:p>
        </w:tc>
        <w:tc>
          <w:tcPr>
            <w:tcW w:w="709" w:type="dxa"/>
          </w:tcPr>
          <w:p w14:paraId="5A524686"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6</w:t>
            </w:r>
          </w:p>
        </w:tc>
        <w:tc>
          <w:tcPr>
            <w:tcW w:w="567" w:type="dxa"/>
          </w:tcPr>
          <w:p w14:paraId="2168794B"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7</w:t>
            </w:r>
          </w:p>
        </w:tc>
        <w:tc>
          <w:tcPr>
            <w:tcW w:w="567" w:type="dxa"/>
          </w:tcPr>
          <w:p w14:paraId="4001FA54"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8</w:t>
            </w:r>
          </w:p>
        </w:tc>
        <w:tc>
          <w:tcPr>
            <w:tcW w:w="567" w:type="dxa"/>
          </w:tcPr>
          <w:p w14:paraId="26ED3851"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9</w:t>
            </w:r>
          </w:p>
        </w:tc>
        <w:tc>
          <w:tcPr>
            <w:tcW w:w="567" w:type="dxa"/>
          </w:tcPr>
          <w:p w14:paraId="7596400F"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10</w:t>
            </w:r>
          </w:p>
        </w:tc>
        <w:tc>
          <w:tcPr>
            <w:tcW w:w="709" w:type="dxa"/>
          </w:tcPr>
          <w:p w14:paraId="202467FA"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11</w:t>
            </w:r>
          </w:p>
        </w:tc>
        <w:tc>
          <w:tcPr>
            <w:tcW w:w="1275" w:type="dxa"/>
          </w:tcPr>
          <w:p w14:paraId="2FB5A448"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2580" w:type="dxa"/>
          </w:tcPr>
          <w:p w14:paraId="666C3C6A"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E475EC" w:rsidRPr="006E59DF" w14:paraId="022565EE" w14:textId="77777777" w:rsidTr="00C31C4B">
        <w:trPr>
          <w:trHeight w:val="776"/>
        </w:trPr>
        <w:tc>
          <w:tcPr>
            <w:tcW w:w="709" w:type="dxa"/>
          </w:tcPr>
          <w:p w14:paraId="529F2EA3" w14:textId="77777777" w:rsidR="00E475EC" w:rsidRPr="006E59DF" w:rsidRDefault="00E475EC"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w:t>
            </w:r>
          </w:p>
        </w:tc>
        <w:tc>
          <w:tcPr>
            <w:tcW w:w="4253" w:type="dxa"/>
          </w:tcPr>
          <w:p w14:paraId="3FCD078B" w14:textId="77777777" w:rsidR="00E475EC" w:rsidRPr="00C12565" w:rsidRDefault="00E475EC" w:rsidP="00E475EC">
            <w:pPr>
              <w:autoSpaceDE w:val="0"/>
              <w:autoSpaceDN w:val="0"/>
              <w:adjustRightInd w:val="0"/>
              <w:spacing w:after="0" w:line="240" w:lineRule="auto"/>
              <w:rPr>
                <w:rFonts w:ascii="Times New Roman" w:hAnsi="Times New Roman"/>
                <w:sz w:val="20"/>
                <w:szCs w:val="20"/>
                <w:lang w:eastAsia="ru-RU"/>
              </w:rPr>
            </w:pPr>
            <w:r w:rsidRPr="00C12565">
              <w:rPr>
                <w:rFonts w:ascii="Times New Roman" w:hAnsi="Times New Roman"/>
                <w:b/>
                <w:sz w:val="20"/>
                <w:szCs w:val="20"/>
                <w:lang w:eastAsia="ru-RU"/>
              </w:rPr>
              <w:t xml:space="preserve">Основное мероприятие 01. </w:t>
            </w:r>
            <w:r w:rsidRPr="00C12565">
              <w:rPr>
                <w:rFonts w:ascii="Times New Roman" w:hAnsi="Times New Roman"/>
                <w:sz w:val="20"/>
                <w:szCs w:val="20"/>
                <w:lang w:eastAsia="ru-RU"/>
              </w:rPr>
              <w:t>Реализация комплекса мер по развитию сферы закупок в соответствии с Федеральным законом № 44-ФЗ</w:t>
            </w:r>
          </w:p>
        </w:tc>
        <w:tc>
          <w:tcPr>
            <w:tcW w:w="992" w:type="dxa"/>
          </w:tcPr>
          <w:p w14:paraId="37A741A7" w14:textId="77777777" w:rsidR="00E475EC" w:rsidRPr="00C12565" w:rsidRDefault="00E475EC" w:rsidP="0002476C">
            <w:pPr>
              <w:autoSpaceDE w:val="0"/>
              <w:autoSpaceDN w:val="0"/>
              <w:adjustRightInd w:val="0"/>
              <w:spacing w:after="0" w:line="240" w:lineRule="auto"/>
              <w:rPr>
                <w:rFonts w:ascii="Times New Roman" w:hAnsi="Times New Roman"/>
                <w:bCs/>
                <w:sz w:val="20"/>
                <w:szCs w:val="20"/>
              </w:rPr>
            </w:pPr>
            <w:r w:rsidRPr="00C12565">
              <w:rPr>
                <w:rFonts w:ascii="Times New Roman" w:hAnsi="Times New Roman"/>
                <w:bCs/>
                <w:sz w:val="20"/>
                <w:szCs w:val="20"/>
              </w:rPr>
              <w:t>2022-2024</w:t>
            </w:r>
          </w:p>
        </w:tc>
        <w:tc>
          <w:tcPr>
            <w:tcW w:w="992" w:type="dxa"/>
          </w:tcPr>
          <w:p w14:paraId="268E7B90"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1134" w:type="dxa"/>
          </w:tcPr>
          <w:p w14:paraId="4326F943"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493550C9" w14:textId="77777777" w:rsidR="00E475EC" w:rsidRPr="00C12565" w:rsidRDefault="00E475EC" w:rsidP="00E475EC">
            <w:pPr>
              <w:rPr>
                <w:rFonts w:ascii="Times New Roman" w:hAnsi="Times New Roman"/>
                <w:sz w:val="20"/>
                <w:szCs w:val="20"/>
              </w:rPr>
            </w:pPr>
            <w:r w:rsidRPr="00C12565">
              <w:rPr>
                <w:rFonts w:ascii="Times New Roman" w:hAnsi="Times New Roman"/>
                <w:sz w:val="20"/>
                <w:szCs w:val="20"/>
              </w:rPr>
              <w:t xml:space="preserve">В пределах средств на обеспечение деятельности </w:t>
            </w:r>
          </w:p>
          <w:p w14:paraId="1D6919DF"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1275" w:type="dxa"/>
          </w:tcPr>
          <w:p w14:paraId="6412343C" w14:textId="125F0874" w:rsidR="00E475EC" w:rsidRPr="00C12565" w:rsidRDefault="00C72437" w:rsidP="0002476C">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18"/>
                <w:szCs w:val="18"/>
              </w:rPr>
              <w:t>МКУ «Центр закупок»</w:t>
            </w:r>
          </w:p>
        </w:tc>
        <w:tc>
          <w:tcPr>
            <w:tcW w:w="2580" w:type="dxa"/>
          </w:tcPr>
          <w:p w14:paraId="296AD2CA" w14:textId="77777777" w:rsidR="00E475EC" w:rsidRPr="00C12565" w:rsidRDefault="00E475EC" w:rsidP="0002476C">
            <w:pPr>
              <w:autoSpaceDE w:val="0"/>
              <w:autoSpaceDN w:val="0"/>
              <w:adjustRightInd w:val="0"/>
              <w:spacing w:after="0" w:line="240" w:lineRule="auto"/>
              <w:rPr>
                <w:rFonts w:ascii="Times New Roman" w:hAnsi="Times New Roman"/>
                <w:sz w:val="16"/>
                <w:szCs w:val="16"/>
              </w:rPr>
            </w:pPr>
          </w:p>
        </w:tc>
      </w:tr>
      <w:tr w:rsidR="00E475EC" w:rsidRPr="006E59DF" w14:paraId="63F92B69" w14:textId="77777777" w:rsidTr="00C31C4B">
        <w:trPr>
          <w:trHeight w:val="749"/>
        </w:trPr>
        <w:tc>
          <w:tcPr>
            <w:tcW w:w="709" w:type="dxa"/>
          </w:tcPr>
          <w:p w14:paraId="6FC40711" w14:textId="77777777" w:rsidR="00E475EC" w:rsidRPr="006E59DF" w:rsidRDefault="00F37793"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1.2</w:t>
            </w:r>
          </w:p>
        </w:tc>
        <w:tc>
          <w:tcPr>
            <w:tcW w:w="4253" w:type="dxa"/>
          </w:tcPr>
          <w:p w14:paraId="4E500C71" w14:textId="77777777" w:rsidR="00E475EC" w:rsidRPr="00C12565" w:rsidRDefault="00F37793" w:rsidP="00F37793">
            <w:pPr>
              <w:rPr>
                <w:rFonts w:ascii="Times New Roman" w:hAnsi="Times New Roman"/>
                <w:b/>
                <w:sz w:val="20"/>
                <w:szCs w:val="20"/>
                <w:lang w:eastAsia="ru-RU"/>
              </w:rPr>
            </w:pPr>
            <w:r w:rsidRPr="00C12565">
              <w:rPr>
                <w:rFonts w:ascii="Times New Roman" w:hAnsi="Times New Roman"/>
                <w:bCs/>
                <w:sz w:val="20"/>
                <w:szCs w:val="20"/>
                <w:u w:val="single"/>
              </w:rPr>
              <w:t xml:space="preserve">Мероприятие 01.02. </w:t>
            </w:r>
            <w:r w:rsidRPr="00C12565">
              <w:rPr>
                <w:rFonts w:ascii="Times New Roman" w:hAnsi="Times New Roman"/>
                <w:bCs/>
                <w:sz w:val="20"/>
                <w:szCs w:val="20"/>
              </w:rPr>
              <w:t xml:space="preserve">Организация методологического сопровождения деятельности государственных и муниципальных заказчиков, бюджетных </w:t>
            </w:r>
            <w:r w:rsidRPr="00C12565">
              <w:rPr>
                <w:rFonts w:ascii="Times New Roman" w:hAnsi="Times New Roman"/>
                <w:bCs/>
                <w:sz w:val="20"/>
                <w:szCs w:val="20"/>
              </w:rPr>
              <w:lastRenderedPageBreak/>
              <w:t>учреждений Московской области, муниципальных бюджетных учреждений, государственных унитарных предприятий Московской области, муниципальных унитарных предприятий в сфере закупок для обеспечения государственных и муниципальных нужд</w:t>
            </w:r>
          </w:p>
        </w:tc>
        <w:tc>
          <w:tcPr>
            <w:tcW w:w="992" w:type="dxa"/>
          </w:tcPr>
          <w:p w14:paraId="6FFA1FCB" w14:textId="77777777" w:rsidR="00E475EC" w:rsidRPr="00C12565" w:rsidRDefault="00E475EC" w:rsidP="0002476C">
            <w:pPr>
              <w:autoSpaceDE w:val="0"/>
              <w:autoSpaceDN w:val="0"/>
              <w:adjustRightInd w:val="0"/>
              <w:spacing w:after="0" w:line="240" w:lineRule="auto"/>
              <w:rPr>
                <w:rFonts w:ascii="Times New Roman" w:hAnsi="Times New Roman"/>
                <w:bCs/>
                <w:sz w:val="20"/>
                <w:szCs w:val="20"/>
              </w:rPr>
            </w:pPr>
            <w:r w:rsidRPr="00C12565">
              <w:rPr>
                <w:rFonts w:ascii="Times New Roman" w:hAnsi="Times New Roman"/>
                <w:bCs/>
                <w:sz w:val="20"/>
                <w:szCs w:val="20"/>
              </w:rPr>
              <w:lastRenderedPageBreak/>
              <w:t>2022-2024</w:t>
            </w:r>
          </w:p>
        </w:tc>
        <w:tc>
          <w:tcPr>
            <w:tcW w:w="992" w:type="dxa"/>
          </w:tcPr>
          <w:p w14:paraId="69A2994B"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1134" w:type="dxa"/>
          </w:tcPr>
          <w:p w14:paraId="1DDFB77A"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2A8E8602" w14:textId="77777777" w:rsidR="00E475EC" w:rsidRPr="00C12565" w:rsidRDefault="00E475EC" w:rsidP="00E475EC">
            <w:pPr>
              <w:rPr>
                <w:rFonts w:ascii="Times New Roman" w:hAnsi="Times New Roman"/>
                <w:sz w:val="20"/>
                <w:szCs w:val="20"/>
              </w:rPr>
            </w:pPr>
            <w:r w:rsidRPr="00C12565">
              <w:rPr>
                <w:rFonts w:ascii="Times New Roman" w:hAnsi="Times New Roman"/>
                <w:sz w:val="20"/>
                <w:szCs w:val="20"/>
              </w:rPr>
              <w:t xml:space="preserve">В пределах средств на обеспечение деятельности </w:t>
            </w:r>
          </w:p>
          <w:p w14:paraId="38B7C787"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1275" w:type="dxa"/>
          </w:tcPr>
          <w:p w14:paraId="7D6E66D9" w14:textId="62D3F646" w:rsidR="00E475EC" w:rsidRPr="00C12565" w:rsidRDefault="00C72437" w:rsidP="0002476C">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18"/>
                <w:szCs w:val="18"/>
              </w:rPr>
              <w:t>МКУ «Центр закупок»</w:t>
            </w:r>
          </w:p>
        </w:tc>
        <w:tc>
          <w:tcPr>
            <w:tcW w:w="2580" w:type="dxa"/>
          </w:tcPr>
          <w:p w14:paraId="0F6C86C0" w14:textId="77777777" w:rsidR="00F37793" w:rsidRPr="00C12565" w:rsidRDefault="00F37793" w:rsidP="00F37793">
            <w:pPr>
              <w:rPr>
                <w:rFonts w:ascii="Times New Roman" w:hAnsi="Times New Roman"/>
                <w:sz w:val="16"/>
                <w:szCs w:val="16"/>
              </w:rPr>
            </w:pPr>
            <w:r w:rsidRPr="00C12565">
              <w:rPr>
                <w:rFonts w:ascii="Times New Roman" w:hAnsi="Times New Roman"/>
                <w:sz w:val="16"/>
                <w:szCs w:val="16"/>
              </w:rPr>
              <w:t xml:space="preserve">Уменьшение: - доли стоимости контрактов, заключенных с единственным поставщиком по </w:t>
            </w:r>
            <w:r w:rsidRPr="00C12565">
              <w:rPr>
                <w:rFonts w:ascii="Times New Roman" w:hAnsi="Times New Roman"/>
                <w:sz w:val="16"/>
                <w:szCs w:val="16"/>
              </w:rPr>
              <w:lastRenderedPageBreak/>
              <w:t>несостоявшимся закупкам, в общем объеме закупок.</w:t>
            </w:r>
          </w:p>
          <w:p w14:paraId="517A273A" w14:textId="77777777" w:rsidR="00F37793" w:rsidRPr="00C12565" w:rsidRDefault="00F37793" w:rsidP="00F37793">
            <w:pPr>
              <w:rPr>
                <w:rFonts w:ascii="Times New Roman" w:hAnsi="Times New Roman"/>
                <w:sz w:val="16"/>
                <w:szCs w:val="16"/>
              </w:rPr>
            </w:pPr>
            <w:r w:rsidRPr="00C12565">
              <w:rPr>
                <w:rFonts w:ascii="Times New Roman" w:hAnsi="Times New Roman"/>
                <w:sz w:val="16"/>
                <w:szCs w:val="16"/>
              </w:rPr>
              <w:t>- Увеличение доли общей экономии денежных средств по результатам осуществления закупок.</w:t>
            </w:r>
          </w:p>
          <w:p w14:paraId="563FADBE" w14:textId="77777777" w:rsidR="00E475EC" w:rsidRPr="00C12565" w:rsidRDefault="00F37793" w:rsidP="00F37793">
            <w:pPr>
              <w:rPr>
                <w:rFonts w:ascii="Times New Roman" w:hAnsi="Times New Roman"/>
                <w:sz w:val="16"/>
                <w:szCs w:val="16"/>
              </w:rPr>
            </w:pPr>
            <w:r w:rsidRPr="00C12565">
              <w:rPr>
                <w:rFonts w:ascii="Times New Roman" w:hAnsi="Times New Roman"/>
                <w:sz w:val="16"/>
                <w:szCs w:val="16"/>
              </w:rPr>
              <w:t>- Увеличение доли закупок среди субъектов малого предпринимательства, социально ориентированных</w:t>
            </w:r>
            <w:r w:rsidRPr="00C12565">
              <w:rPr>
                <w:sz w:val="18"/>
                <w:szCs w:val="18"/>
              </w:rPr>
              <w:t xml:space="preserve"> </w:t>
            </w:r>
            <w:r w:rsidRPr="00C12565">
              <w:rPr>
                <w:rFonts w:ascii="Times New Roman" w:hAnsi="Times New Roman"/>
                <w:sz w:val="16"/>
                <w:szCs w:val="16"/>
              </w:rPr>
              <w:t>некоммерческих организаций, осуществляемых в соответствии с Федеральным законом № 44-ФЗ</w:t>
            </w:r>
          </w:p>
        </w:tc>
      </w:tr>
      <w:tr w:rsidR="00C54340" w:rsidRPr="006E59DF" w14:paraId="16EC2CBD" w14:textId="77777777" w:rsidTr="00C31C4B">
        <w:trPr>
          <w:trHeight w:val="749"/>
        </w:trPr>
        <w:tc>
          <w:tcPr>
            <w:tcW w:w="709" w:type="dxa"/>
          </w:tcPr>
          <w:p w14:paraId="69034FBB" w14:textId="77777777" w:rsidR="00C54340" w:rsidRPr="006E59DF" w:rsidRDefault="004711CA"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2</w:t>
            </w:r>
          </w:p>
        </w:tc>
        <w:tc>
          <w:tcPr>
            <w:tcW w:w="4253" w:type="dxa"/>
          </w:tcPr>
          <w:p w14:paraId="3F16AB0D" w14:textId="77777777" w:rsidR="00C54340" w:rsidRPr="00C12565" w:rsidRDefault="00C54340" w:rsidP="0002476C">
            <w:pPr>
              <w:autoSpaceDE w:val="0"/>
              <w:autoSpaceDN w:val="0"/>
              <w:adjustRightInd w:val="0"/>
              <w:spacing w:after="0" w:line="240" w:lineRule="auto"/>
              <w:rPr>
                <w:rFonts w:ascii="Times New Roman" w:hAnsi="Times New Roman"/>
                <w:sz w:val="20"/>
                <w:szCs w:val="20"/>
                <w:lang w:eastAsia="ru-RU"/>
              </w:rPr>
            </w:pPr>
            <w:r w:rsidRPr="00C12565">
              <w:rPr>
                <w:rFonts w:ascii="Times New Roman" w:hAnsi="Times New Roman"/>
                <w:b/>
                <w:sz w:val="20"/>
                <w:szCs w:val="20"/>
                <w:lang w:eastAsia="ru-RU"/>
              </w:rPr>
              <w:t>Основное мероприятие 02.</w:t>
            </w:r>
            <w:r w:rsidRPr="00C12565">
              <w:rPr>
                <w:rFonts w:ascii="Times New Roman" w:hAnsi="Times New Roman"/>
                <w:sz w:val="20"/>
                <w:szCs w:val="20"/>
                <w:lang w:eastAsia="ru-RU"/>
              </w:rPr>
              <w:t xml:space="preserve"> Развитие конкурентной среды в рамках Федерального закона № 44-ФЗ</w:t>
            </w:r>
          </w:p>
        </w:tc>
        <w:tc>
          <w:tcPr>
            <w:tcW w:w="992" w:type="dxa"/>
          </w:tcPr>
          <w:p w14:paraId="63ACDDB3"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r w:rsidRPr="00C12565">
              <w:rPr>
                <w:rFonts w:ascii="Times New Roman" w:hAnsi="Times New Roman"/>
                <w:bCs/>
                <w:sz w:val="20"/>
                <w:szCs w:val="20"/>
              </w:rPr>
              <w:t>2020-2024</w:t>
            </w:r>
          </w:p>
        </w:tc>
        <w:tc>
          <w:tcPr>
            <w:tcW w:w="992" w:type="dxa"/>
          </w:tcPr>
          <w:p w14:paraId="79C1FCE8"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c>
          <w:tcPr>
            <w:tcW w:w="1134" w:type="dxa"/>
          </w:tcPr>
          <w:p w14:paraId="22104B2A"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66205FE6" w14:textId="77777777" w:rsidR="00C54340" w:rsidRPr="00C12565" w:rsidRDefault="00BE3955" w:rsidP="0002476C">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Финансирование мероприятий осуществляется в рамках финансового обеспечения деятельности учреждения</w:t>
            </w:r>
          </w:p>
        </w:tc>
        <w:tc>
          <w:tcPr>
            <w:tcW w:w="1275" w:type="dxa"/>
          </w:tcPr>
          <w:p w14:paraId="030BEC00" w14:textId="77777777" w:rsidR="00C54340" w:rsidRPr="00C12565" w:rsidRDefault="00C54340" w:rsidP="0002476C">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18"/>
                <w:szCs w:val="18"/>
              </w:rPr>
              <w:t>Администрация городского округа Истра МКУ «Центр закупок»»</w:t>
            </w:r>
          </w:p>
        </w:tc>
        <w:tc>
          <w:tcPr>
            <w:tcW w:w="2580" w:type="dxa"/>
          </w:tcPr>
          <w:p w14:paraId="7B696F9F"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r>
      <w:tr w:rsidR="00C54340" w:rsidRPr="006E59DF" w14:paraId="28995530" w14:textId="77777777" w:rsidTr="00C31C4B">
        <w:trPr>
          <w:trHeight w:val="456"/>
        </w:trPr>
        <w:tc>
          <w:tcPr>
            <w:tcW w:w="709" w:type="dxa"/>
          </w:tcPr>
          <w:p w14:paraId="7D7D1085" w14:textId="77777777" w:rsidR="00C54340" w:rsidRPr="006E59DF" w:rsidRDefault="00C31C4B"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465973" w:rsidRPr="006E59DF">
              <w:rPr>
                <w:rFonts w:ascii="Times New Roman" w:hAnsi="Times New Roman"/>
                <w:sz w:val="20"/>
                <w:szCs w:val="20"/>
              </w:rPr>
              <w:t>.1</w:t>
            </w:r>
          </w:p>
        </w:tc>
        <w:tc>
          <w:tcPr>
            <w:tcW w:w="4253" w:type="dxa"/>
          </w:tcPr>
          <w:p w14:paraId="41EFB18E" w14:textId="77777777" w:rsidR="00C54340" w:rsidRPr="00C12565" w:rsidRDefault="00C54340" w:rsidP="0002476C">
            <w:pPr>
              <w:autoSpaceDE w:val="0"/>
              <w:autoSpaceDN w:val="0"/>
              <w:adjustRightInd w:val="0"/>
              <w:spacing w:after="0" w:line="240" w:lineRule="auto"/>
              <w:rPr>
                <w:rFonts w:ascii="Times New Roman" w:hAnsi="Times New Roman"/>
                <w:sz w:val="20"/>
                <w:szCs w:val="20"/>
                <w:lang w:eastAsia="ru-RU"/>
              </w:rPr>
            </w:pPr>
            <w:r w:rsidRPr="00C12565">
              <w:rPr>
                <w:rFonts w:ascii="Times New Roman" w:hAnsi="Times New Roman"/>
                <w:bCs/>
                <w:sz w:val="20"/>
                <w:szCs w:val="20"/>
                <w:u w:val="single"/>
              </w:rPr>
              <w:t>Мероприятие 2.1</w:t>
            </w:r>
            <w:r w:rsidRPr="00C12565">
              <w:rPr>
                <w:rFonts w:ascii="Times New Roman" w:hAnsi="Times New Roman"/>
                <w:bCs/>
                <w:sz w:val="20"/>
                <w:szCs w:val="20"/>
              </w:rPr>
              <w:t xml:space="preserve"> 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992" w:type="dxa"/>
          </w:tcPr>
          <w:p w14:paraId="237B7C83" w14:textId="77777777" w:rsidR="00C54340" w:rsidRPr="00C12565" w:rsidRDefault="00C54340" w:rsidP="0002476C">
            <w:pPr>
              <w:autoSpaceDE w:val="0"/>
              <w:autoSpaceDN w:val="0"/>
              <w:adjustRightInd w:val="0"/>
              <w:spacing w:after="0" w:line="240" w:lineRule="auto"/>
              <w:rPr>
                <w:rFonts w:ascii="Times New Roman" w:hAnsi="Times New Roman"/>
                <w:bCs/>
                <w:sz w:val="20"/>
                <w:szCs w:val="20"/>
              </w:rPr>
            </w:pPr>
            <w:r w:rsidRPr="00C12565">
              <w:rPr>
                <w:rFonts w:ascii="Times New Roman" w:hAnsi="Times New Roman"/>
                <w:bCs/>
                <w:sz w:val="20"/>
                <w:szCs w:val="20"/>
              </w:rPr>
              <w:t>2020-2024</w:t>
            </w:r>
          </w:p>
        </w:tc>
        <w:tc>
          <w:tcPr>
            <w:tcW w:w="992" w:type="dxa"/>
          </w:tcPr>
          <w:p w14:paraId="536484F5"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c>
          <w:tcPr>
            <w:tcW w:w="1134" w:type="dxa"/>
          </w:tcPr>
          <w:p w14:paraId="524D7CE6"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01BD71DA" w14:textId="77777777" w:rsidR="00C54340" w:rsidRPr="00C12565" w:rsidRDefault="00C54340" w:rsidP="001C74AA">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В пределах средств на обеспечение деятельности</w:t>
            </w:r>
          </w:p>
        </w:tc>
        <w:tc>
          <w:tcPr>
            <w:tcW w:w="1275" w:type="dxa"/>
          </w:tcPr>
          <w:p w14:paraId="5BC57A0E" w14:textId="4AA63FC6" w:rsidR="00C54340" w:rsidRPr="00C12565" w:rsidRDefault="00A95711" w:rsidP="0002476C">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18"/>
                <w:szCs w:val="18"/>
              </w:rPr>
              <w:t>МКУ «Центр закупок»»</w:t>
            </w:r>
          </w:p>
        </w:tc>
        <w:tc>
          <w:tcPr>
            <w:tcW w:w="2580" w:type="dxa"/>
          </w:tcPr>
          <w:p w14:paraId="41E85E54" w14:textId="77777777" w:rsidR="005C4D10" w:rsidRPr="00C12565" w:rsidRDefault="005C4D10" w:rsidP="005C4D10">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Повышение информированности общественности о предполагаемых закупках с целью привлечения потенциальных участников</w:t>
            </w:r>
          </w:p>
          <w:p w14:paraId="0A7794EF"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r>
      <w:tr w:rsidR="00890633" w:rsidRPr="006E59DF" w14:paraId="15A0BC0C" w14:textId="77777777" w:rsidTr="00C31C4B">
        <w:trPr>
          <w:trHeight w:val="749"/>
        </w:trPr>
        <w:tc>
          <w:tcPr>
            <w:tcW w:w="709" w:type="dxa"/>
          </w:tcPr>
          <w:p w14:paraId="1D65ED67" w14:textId="77777777" w:rsidR="00890633" w:rsidRPr="006E59DF" w:rsidRDefault="00C31C4B"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w:t>
            </w:r>
          </w:p>
        </w:tc>
        <w:tc>
          <w:tcPr>
            <w:tcW w:w="4253" w:type="dxa"/>
          </w:tcPr>
          <w:p w14:paraId="6A514F86" w14:textId="77777777" w:rsidR="00890633" w:rsidRPr="006E59DF" w:rsidRDefault="00890633" w:rsidP="0009295D">
            <w:pPr>
              <w:autoSpaceDE w:val="0"/>
              <w:autoSpaceDN w:val="0"/>
              <w:adjustRightInd w:val="0"/>
              <w:spacing w:after="0" w:line="240" w:lineRule="auto"/>
              <w:rPr>
                <w:rFonts w:ascii="Times New Roman" w:hAnsi="Times New Roman"/>
                <w:sz w:val="20"/>
                <w:szCs w:val="20"/>
              </w:rPr>
            </w:pPr>
            <w:r w:rsidRPr="006E59DF">
              <w:rPr>
                <w:rFonts w:ascii="Times New Roman" w:hAnsi="Times New Roman"/>
                <w:b/>
                <w:sz w:val="20"/>
                <w:szCs w:val="20"/>
              </w:rPr>
              <w:t>Основное мероприятие 04.</w:t>
            </w:r>
            <w:r w:rsidRPr="006E59DF">
              <w:rPr>
                <w:rFonts w:ascii="Times New Roman" w:hAnsi="Times New Roman"/>
                <w:sz w:val="20"/>
                <w:szCs w:val="20"/>
              </w:rPr>
              <w:t xml:space="preserve"> Реализация комплекса мер по содействию развитию конкуренции</w:t>
            </w:r>
          </w:p>
        </w:tc>
        <w:tc>
          <w:tcPr>
            <w:tcW w:w="992" w:type="dxa"/>
          </w:tcPr>
          <w:p w14:paraId="4C64AFFB" w14:textId="77777777"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992" w:type="dxa"/>
          </w:tcPr>
          <w:p w14:paraId="4DC00407" w14:textId="77777777"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1134" w:type="dxa"/>
          </w:tcPr>
          <w:p w14:paraId="5A676432" w14:textId="77777777"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4B7BC255" w14:textId="77777777" w:rsidR="00890633" w:rsidRPr="006E59DF" w:rsidRDefault="00890633">
            <w:r w:rsidRPr="006E59DF">
              <w:rPr>
                <w:rFonts w:ascii="Times New Roman" w:hAnsi="Times New Roman"/>
                <w:sz w:val="20"/>
                <w:szCs w:val="20"/>
              </w:rPr>
              <w:t>В пределах средств на обеспечение деятельности</w:t>
            </w:r>
          </w:p>
        </w:tc>
        <w:tc>
          <w:tcPr>
            <w:tcW w:w="1275" w:type="dxa"/>
          </w:tcPr>
          <w:p w14:paraId="65DB0D7E" w14:textId="77777777" w:rsidR="00890633" w:rsidRPr="006E59DF" w:rsidRDefault="00890633"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Администрация городского округа Истра МКУ «Центр закупок»</w:t>
            </w:r>
          </w:p>
        </w:tc>
        <w:tc>
          <w:tcPr>
            <w:tcW w:w="2580" w:type="dxa"/>
          </w:tcPr>
          <w:p w14:paraId="1FA19A14" w14:textId="77777777" w:rsidR="00890633" w:rsidRPr="006E59DF" w:rsidRDefault="00890633" w:rsidP="0002476C">
            <w:pPr>
              <w:autoSpaceDE w:val="0"/>
              <w:autoSpaceDN w:val="0"/>
              <w:adjustRightInd w:val="0"/>
              <w:spacing w:after="0" w:line="240" w:lineRule="auto"/>
              <w:rPr>
                <w:rFonts w:ascii="Times New Roman" w:hAnsi="Times New Roman"/>
                <w:sz w:val="20"/>
                <w:szCs w:val="20"/>
              </w:rPr>
            </w:pPr>
          </w:p>
        </w:tc>
      </w:tr>
      <w:tr w:rsidR="00890633" w:rsidRPr="006E59DF" w14:paraId="19921AF5" w14:textId="77777777" w:rsidTr="00C31C4B">
        <w:trPr>
          <w:trHeight w:val="749"/>
        </w:trPr>
        <w:tc>
          <w:tcPr>
            <w:tcW w:w="709" w:type="dxa"/>
          </w:tcPr>
          <w:p w14:paraId="525AD679" w14:textId="77777777" w:rsidR="00890633"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3</w:t>
            </w:r>
            <w:r w:rsidR="00890633" w:rsidRPr="00C12565">
              <w:rPr>
                <w:rFonts w:ascii="Times New Roman" w:hAnsi="Times New Roman"/>
                <w:sz w:val="20"/>
                <w:szCs w:val="20"/>
              </w:rPr>
              <w:t>.1</w:t>
            </w:r>
          </w:p>
        </w:tc>
        <w:tc>
          <w:tcPr>
            <w:tcW w:w="4253" w:type="dxa"/>
          </w:tcPr>
          <w:p w14:paraId="01E2D00E" w14:textId="77777777" w:rsidR="00890633" w:rsidRPr="00C12565" w:rsidRDefault="00890633" w:rsidP="00102AC3">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20"/>
                <w:szCs w:val="20"/>
                <w:u w:val="single"/>
              </w:rPr>
              <w:t xml:space="preserve">Мероприятие 4.1 </w:t>
            </w:r>
            <w:r w:rsidRPr="00C12565">
              <w:rPr>
                <w:rFonts w:ascii="Times New Roman" w:hAnsi="Times New Roman"/>
                <w:sz w:val="20"/>
                <w:szCs w:val="20"/>
              </w:rPr>
              <w:t>Формирование и изменение перечня рынков для содействия развитию конкуренции в муниципальном образовании Московской области</w:t>
            </w:r>
          </w:p>
        </w:tc>
        <w:tc>
          <w:tcPr>
            <w:tcW w:w="992" w:type="dxa"/>
          </w:tcPr>
          <w:p w14:paraId="7554525E" w14:textId="77777777" w:rsidR="00890633" w:rsidRPr="00C12565" w:rsidRDefault="00890633" w:rsidP="00102AC3">
            <w:pPr>
              <w:autoSpaceDE w:val="0"/>
              <w:autoSpaceDN w:val="0"/>
              <w:adjustRightInd w:val="0"/>
              <w:spacing w:after="0" w:line="240" w:lineRule="auto"/>
              <w:rPr>
                <w:rFonts w:ascii="Times New Roman" w:hAnsi="Times New Roman"/>
                <w:bCs/>
                <w:sz w:val="20"/>
                <w:szCs w:val="20"/>
              </w:rPr>
            </w:pPr>
            <w:r w:rsidRPr="00C12565">
              <w:rPr>
                <w:rFonts w:ascii="Times New Roman" w:hAnsi="Times New Roman"/>
                <w:bCs/>
                <w:sz w:val="20"/>
                <w:szCs w:val="20"/>
              </w:rPr>
              <w:t>2020-2024</w:t>
            </w:r>
          </w:p>
        </w:tc>
        <w:tc>
          <w:tcPr>
            <w:tcW w:w="992" w:type="dxa"/>
          </w:tcPr>
          <w:p w14:paraId="3EE8E393" w14:textId="77777777" w:rsidR="00890633" w:rsidRPr="00C12565" w:rsidRDefault="00890633" w:rsidP="00102AC3">
            <w:pPr>
              <w:autoSpaceDE w:val="0"/>
              <w:autoSpaceDN w:val="0"/>
              <w:adjustRightInd w:val="0"/>
              <w:spacing w:after="0" w:line="240" w:lineRule="auto"/>
              <w:rPr>
                <w:rFonts w:ascii="Times New Roman" w:hAnsi="Times New Roman"/>
                <w:sz w:val="20"/>
                <w:szCs w:val="20"/>
              </w:rPr>
            </w:pPr>
          </w:p>
        </w:tc>
        <w:tc>
          <w:tcPr>
            <w:tcW w:w="1134" w:type="dxa"/>
          </w:tcPr>
          <w:p w14:paraId="076F5FE3" w14:textId="77777777" w:rsidR="00890633" w:rsidRPr="00C12565" w:rsidRDefault="00890633"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56BE4701" w14:textId="77777777" w:rsidR="00890633" w:rsidRPr="00C12565" w:rsidRDefault="00890633" w:rsidP="00102AC3">
            <w:r w:rsidRPr="00C12565">
              <w:rPr>
                <w:rFonts w:ascii="Times New Roman" w:hAnsi="Times New Roman"/>
                <w:sz w:val="20"/>
                <w:szCs w:val="20"/>
              </w:rPr>
              <w:t>В пределах средств на обеспечение деятельности</w:t>
            </w:r>
          </w:p>
        </w:tc>
        <w:tc>
          <w:tcPr>
            <w:tcW w:w="1275" w:type="dxa"/>
          </w:tcPr>
          <w:p w14:paraId="5CB6CC66" w14:textId="77777777" w:rsidR="00890633" w:rsidRPr="00C12565" w:rsidRDefault="0089063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Управление экономического развития и инвестиций</w:t>
            </w:r>
          </w:p>
        </w:tc>
        <w:tc>
          <w:tcPr>
            <w:tcW w:w="2580" w:type="dxa"/>
          </w:tcPr>
          <w:p w14:paraId="6BCC597E" w14:textId="77777777" w:rsidR="00890633" w:rsidRPr="00C12565" w:rsidRDefault="00792C18"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16"/>
                <w:szCs w:val="16"/>
              </w:rPr>
              <w:t>Определение товарных рынков (сфер экономики) для содействия развитию конкуренции в муниципальном образовании Московской области.</w:t>
            </w:r>
          </w:p>
        </w:tc>
      </w:tr>
      <w:tr w:rsidR="00890633" w:rsidRPr="006E59DF" w14:paraId="79649163" w14:textId="77777777" w:rsidTr="00C31C4B">
        <w:trPr>
          <w:trHeight w:val="749"/>
        </w:trPr>
        <w:tc>
          <w:tcPr>
            <w:tcW w:w="709" w:type="dxa"/>
          </w:tcPr>
          <w:p w14:paraId="1520D6F0" w14:textId="77777777" w:rsidR="00890633"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3</w:t>
            </w:r>
            <w:r w:rsidR="00890633" w:rsidRPr="00C12565">
              <w:rPr>
                <w:rFonts w:ascii="Times New Roman" w:hAnsi="Times New Roman"/>
                <w:sz w:val="20"/>
                <w:szCs w:val="20"/>
              </w:rPr>
              <w:t>.2</w:t>
            </w:r>
          </w:p>
        </w:tc>
        <w:tc>
          <w:tcPr>
            <w:tcW w:w="4253" w:type="dxa"/>
          </w:tcPr>
          <w:p w14:paraId="27E275ED" w14:textId="77777777" w:rsidR="00890633" w:rsidRPr="00C12565" w:rsidRDefault="00890633" w:rsidP="00102AC3">
            <w:pPr>
              <w:autoSpaceDE w:val="0"/>
              <w:autoSpaceDN w:val="0"/>
              <w:adjustRightInd w:val="0"/>
              <w:spacing w:after="0" w:line="240" w:lineRule="auto"/>
              <w:rPr>
                <w:rFonts w:ascii="Times New Roman" w:hAnsi="Times New Roman"/>
                <w:sz w:val="20"/>
                <w:szCs w:val="20"/>
                <w:u w:val="single"/>
              </w:rPr>
            </w:pPr>
            <w:r w:rsidRPr="00C12565">
              <w:rPr>
                <w:rFonts w:ascii="Times New Roman" w:hAnsi="Times New Roman"/>
                <w:sz w:val="20"/>
                <w:szCs w:val="20"/>
                <w:u w:val="single"/>
              </w:rPr>
              <w:t>Мероприятие 4.2</w:t>
            </w:r>
            <w:r w:rsidRPr="00C12565">
              <w:rPr>
                <w:rFonts w:ascii="Times New Roman" w:hAnsi="Times New Roman"/>
                <w:sz w:val="20"/>
                <w:szCs w:val="20"/>
              </w:rPr>
              <w:t xml:space="preserve"> Разработка и корректировка плана мероприятий («дорожной карты») по содействию развитию конкуренции в муниципальном образовании Московской области</w:t>
            </w:r>
          </w:p>
        </w:tc>
        <w:tc>
          <w:tcPr>
            <w:tcW w:w="992" w:type="dxa"/>
          </w:tcPr>
          <w:p w14:paraId="35D2DC8A" w14:textId="77777777" w:rsidR="00890633" w:rsidRPr="00C12565" w:rsidRDefault="00890633" w:rsidP="00102AC3">
            <w:r w:rsidRPr="00C12565">
              <w:rPr>
                <w:rFonts w:ascii="Times New Roman" w:hAnsi="Times New Roman"/>
                <w:bCs/>
                <w:sz w:val="20"/>
                <w:szCs w:val="20"/>
              </w:rPr>
              <w:t>2020-2024</w:t>
            </w:r>
          </w:p>
        </w:tc>
        <w:tc>
          <w:tcPr>
            <w:tcW w:w="992" w:type="dxa"/>
          </w:tcPr>
          <w:p w14:paraId="756372FF" w14:textId="77777777" w:rsidR="00890633" w:rsidRPr="00C12565" w:rsidRDefault="00890633" w:rsidP="00102AC3">
            <w:pPr>
              <w:autoSpaceDE w:val="0"/>
              <w:autoSpaceDN w:val="0"/>
              <w:adjustRightInd w:val="0"/>
              <w:spacing w:after="0" w:line="240" w:lineRule="auto"/>
              <w:rPr>
                <w:rFonts w:ascii="Times New Roman" w:hAnsi="Times New Roman"/>
                <w:sz w:val="20"/>
                <w:szCs w:val="20"/>
              </w:rPr>
            </w:pPr>
          </w:p>
        </w:tc>
        <w:tc>
          <w:tcPr>
            <w:tcW w:w="1134" w:type="dxa"/>
          </w:tcPr>
          <w:p w14:paraId="033F8AD0" w14:textId="77777777" w:rsidR="00890633" w:rsidRPr="00C12565" w:rsidRDefault="00890633"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37BD0FE0" w14:textId="77777777" w:rsidR="00890633" w:rsidRPr="00C12565" w:rsidRDefault="00890633" w:rsidP="00102AC3">
            <w:r w:rsidRPr="00C12565">
              <w:rPr>
                <w:rFonts w:ascii="Times New Roman" w:hAnsi="Times New Roman"/>
                <w:sz w:val="20"/>
                <w:szCs w:val="20"/>
              </w:rPr>
              <w:t>В пределах средств на обеспечение деятельности</w:t>
            </w:r>
          </w:p>
        </w:tc>
        <w:tc>
          <w:tcPr>
            <w:tcW w:w="1275" w:type="dxa"/>
          </w:tcPr>
          <w:p w14:paraId="6B16D4B3" w14:textId="77777777" w:rsidR="00890633" w:rsidRPr="00C12565" w:rsidRDefault="0089063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Управление экономического развития и инвестиций</w:t>
            </w:r>
          </w:p>
        </w:tc>
        <w:tc>
          <w:tcPr>
            <w:tcW w:w="2580" w:type="dxa"/>
          </w:tcPr>
          <w:p w14:paraId="65EABD14" w14:textId="77777777" w:rsidR="00890633" w:rsidRPr="00C12565" w:rsidRDefault="005B34FE"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Определение мероприятий для исполнения ключевых показателей на товарных рынках (сферах экономики) для содействия развитию конкуренции в муниципальном образовании Московской области</w:t>
            </w:r>
          </w:p>
        </w:tc>
      </w:tr>
      <w:tr w:rsidR="00102AC3" w:rsidRPr="006E59DF" w14:paraId="7926EE6D" w14:textId="77777777" w:rsidTr="00C31C4B">
        <w:trPr>
          <w:trHeight w:val="749"/>
        </w:trPr>
        <w:tc>
          <w:tcPr>
            <w:tcW w:w="709" w:type="dxa"/>
          </w:tcPr>
          <w:p w14:paraId="222A7D1A" w14:textId="77777777" w:rsidR="00102AC3"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lastRenderedPageBreak/>
              <w:t>3.2.1</w:t>
            </w:r>
          </w:p>
        </w:tc>
        <w:tc>
          <w:tcPr>
            <w:tcW w:w="4253" w:type="dxa"/>
          </w:tcPr>
          <w:p w14:paraId="530E04EB" w14:textId="77777777" w:rsidR="00102AC3" w:rsidRPr="00C12565" w:rsidRDefault="00102AC3" w:rsidP="00102AC3">
            <w:pPr>
              <w:autoSpaceDE w:val="0"/>
              <w:autoSpaceDN w:val="0"/>
              <w:adjustRightInd w:val="0"/>
              <w:spacing w:after="0" w:line="240" w:lineRule="auto"/>
              <w:rPr>
                <w:rFonts w:ascii="Times New Roman" w:hAnsi="Times New Roman"/>
                <w:sz w:val="20"/>
                <w:szCs w:val="20"/>
                <w:u w:val="single"/>
              </w:rPr>
            </w:pPr>
            <w:r w:rsidRPr="00C12565">
              <w:rPr>
                <w:rFonts w:ascii="Times New Roman" w:hAnsi="Times New Roman"/>
                <w:sz w:val="20"/>
                <w:szCs w:val="20"/>
                <w:u w:val="single"/>
              </w:rPr>
              <w:t xml:space="preserve">Мероприятие 4.2.1 </w:t>
            </w:r>
            <w:r w:rsidR="00640A40" w:rsidRPr="00C12565">
              <w:rPr>
                <w:rFonts w:ascii="Times New Roman" w:hAnsi="Times New Roman"/>
                <w:sz w:val="20"/>
                <w:szCs w:val="20"/>
              </w:rPr>
              <w:t>Предоставление муниципальной преференции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отношении муниципального имущества</w:t>
            </w:r>
          </w:p>
        </w:tc>
        <w:tc>
          <w:tcPr>
            <w:tcW w:w="992" w:type="dxa"/>
          </w:tcPr>
          <w:p w14:paraId="5BDF873B" w14:textId="77777777" w:rsidR="00102AC3" w:rsidRPr="00C12565" w:rsidRDefault="00102AC3" w:rsidP="00102AC3">
            <w:pPr>
              <w:rPr>
                <w:rFonts w:ascii="Times New Roman" w:hAnsi="Times New Roman"/>
                <w:bCs/>
                <w:sz w:val="20"/>
                <w:szCs w:val="20"/>
              </w:rPr>
            </w:pPr>
            <w:r w:rsidRPr="00C12565">
              <w:rPr>
                <w:rFonts w:ascii="Times New Roman" w:hAnsi="Times New Roman"/>
                <w:bCs/>
                <w:sz w:val="20"/>
                <w:szCs w:val="20"/>
              </w:rPr>
              <w:t>2020-2024</w:t>
            </w:r>
          </w:p>
        </w:tc>
        <w:tc>
          <w:tcPr>
            <w:tcW w:w="992" w:type="dxa"/>
          </w:tcPr>
          <w:p w14:paraId="2953D6CD"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p>
        </w:tc>
        <w:tc>
          <w:tcPr>
            <w:tcW w:w="1134" w:type="dxa"/>
          </w:tcPr>
          <w:p w14:paraId="10642D53"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6E2B7B21" w14:textId="77777777" w:rsidR="00102AC3" w:rsidRPr="00C12565" w:rsidRDefault="00102AC3" w:rsidP="00102AC3">
            <w:pPr>
              <w:rPr>
                <w:rFonts w:ascii="Times New Roman" w:hAnsi="Times New Roman"/>
                <w:sz w:val="20"/>
                <w:szCs w:val="20"/>
              </w:rPr>
            </w:pPr>
            <w:r w:rsidRPr="00C12565">
              <w:rPr>
                <w:rFonts w:ascii="Times New Roman" w:hAnsi="Times New Roman"/>
                <w:sz w:val="20"/>
                <w:szCs w:val="20"/>
              </w:rPr>
              <w:t>В пределах средств на обеспечение деятельности</w:t>
            </w:r>
          </w:p>
        </w:tc>
        <w:tc>
          <w:tcPr>
            <w:tcW w:w="1275" w:type="dxa"/>
          </w:tcPr>
          <w:p w14:paraId="151F80C0" w14:textId="77777777" w:rsidR="00102AC3" w:rsidRPr="00C12565" w:rsidRDefault="00102AC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Управление по распоряжению муниципальным имуществом</w:t>
            </w:r>
          </w:p>
        </w:tc>
        <w:tc>
          <w:tcPr>
            <w:tcW w:w="2580" w:type="dxa"/>
          </w:tcPr>
          <w:p w14:paraId="749AFE9E" w14:textId="77777777" w:rsidR="00102AC3" w:rsidRPr="00C12565" w:rsidRDefault="00102AC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Оказание имущественной поддержки СМП</w:t>
            </w:r>
          </w:p>
        </w:tc>
      </w:tr>
      <w:tr w:rsidR="00102AC3" w:rsidRPr="006E59DF" w14:paraId="3D701296" w14:textId="77777777" w:rsidTr="00C31C4B">
        <w:trPr>
          <w:trHeight w:val="749"/>
        </w:trPr>
        <w:tc>
          <w:tcPr>
            <w:tcW w:w="709" w:type="dxa"/>
          </w:tcPr>
          <w:p w14:paraId="6595D5B0" w14:textId="77777777" w:rsidR="00102AC3" w:rsidRPr="00C12565" w:rsidRDefault="00C31C4B"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3.2.1.1</w:t>
            </w:r>
          </w:p>
        </w:tc>
        <w:tc>
          <w:tcPr>
            <w:tcW w:w="4253" w:type="dxa"/>
          </w:tcPr>
          <w:p w14:paraId="4033B826"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4.2.1.1 </w:t>
            </w:r>
            <w:r w:rsidR="00640A40"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992" w:type="dxa"/>
          </w:tcPr>
          <w:p w14:paraId="1B2C6346" w14:textId="77777777" w:rsidR="00102AC3" w:rsidRPr="00C12565"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C12565">
              <w:rPr>
                <w:rFonts w:ascii="Times New Roman" w:hAnsi="Times New Roman" w:cs="Times New Roman"/>
                <w:sz w:val="20"/>
                <w:szCs w:val="20"/>
              </w:rPr>
              <w:t>2020-2024</w:t>
            </w:r>
          </w:p>
        </w:tc>
        <w:tc>
          <w:tcPr>
            <w:tcW w:w="992" w:type="dxa"/>
          </w:tcPr>
          <w:p w14:paraId="10E92343"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p>
        </w:tc>
        <w:tc>
          <w:tcPr>
            <w:tcW w:w="1134" w:type="dxa"/>
          </w:tcPr>
          <w:p w14:paraId="5AFA88F8"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586584CF" w14:textId="77777777" w:rsidR="00102AC3" w:rsidRPr="00C12565" w:rsidRDefault="00102AC3" w:rsidP="00102AC3">
            <w:r w:rsidRPr="00C12565">
              <w:rPr>
                <w:rFonts w:ascii="Times New Roman" w:hAnsi="Times New Roman"/>
                <w:sz w:val="20"/>
                <w:szCs w:val="20"/>
              </w:rPr>
              <w:t>В пределах средств на обеспечение деятельности</w:t>
            </w:r>
          </w:p>
        </w:tc>
        <w:tc>
          <w:tcPr>
            <w:tcW w:w="1275" w:type="dxa"/>
          </w:tcPr>
          <w:p w14:paraId="49A4D68F" w14:textId="77777777" w:rsidR="00102AC3" w:rsidRPr="00C12565" w:rsidRDefault="00102AC3" w:rsidP="00102AC3">
            <w:r w:rsidRPr="00C12565">
              <w:rPr>
                <w:rFonts w:ascii="Times New Roman" w:hAnsi="Times New Roman"/>
                <w:sz w:val="16"/>
                <w:szCs w:val="16"/>
              </w:rPr>
              <w:t>Управление по распоряжению муниципальным имуществом</w:t>
            </w:r>
          </w:p>
        </w:tc>
        <w:tc>
          <w:tcPr>
            <w:tcW w:w="2580" w:type="dxa"/>
          </w:tcPr>
          <w:p w14:paraId="53C8123A" w14:textId="77777777" w:rsidR="00102AC3" w:rsidRPr="00C12565" w:rsidRDefault="00102AC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Оказание имущественной поддержки СМП</w:t>
            </w:r>
          </w:p>
        </w:tc>
      </w:tr>
      <w:tr w:rsidR="00C31C4B" w:rsidRPr="006E59DF" w14:paraId="5BB46FE9" w14:textId="77777777" w:rsidTr="00C31C4B">
        <w:trPr>
          <w:trHeight w:val="749"/>
        </w:trPr>
        <w:tc>
          <w:tcPr>
            <w:tcW w:w="709" w:type="dxa"/>
          </w:tcPr>
          <w:p w14:paraId="0F85E454" w14:textId="77777777" w:rsidR="00C31C4B" w:rsidRDefault="00C31C4B">
            <w:r w:rsidRPr="00C10E12">
              <w:rPr>
                <w:rFonts w:ascii="Times New Roman" w:hAnsi="Times New Roman"/>
                <w:sz w:val="16"/>
                <w:szCs w:val="16"/>
              </w:rPr>
              <w:t>3.2.1.</w:t>
            </w:r>
            <w:r>
              <w:rPr>
                <w:rFonts w:ascii="Times New Roman" w:hAnsi="Times New Roman"/>
                <w:sz w:val="16"/>
                <w:szCs w:val="16"/>
              </w:rPr>
              <w:t>2</w:t>
            </w:r>
          </w:p>
        </w:tc>
        <w:tc>
          <w:tcPr>
            <w:tcW w:w="4253" w:type="dxa"/>
          </w:tcPr>
          <w:p w14:paraId="1E952A35"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4.2.1.2. </w:t>
            </w:r>
            <w:r w:rsidR="003540EB"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992" w:type="dxa"/>
          </w:tcPr>
          <w:p w14:paraId="5B80F5DD"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7D650B7A"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2876529D"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5E4C1E49"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2932BAC6"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1A34191F"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40254BC0" w14:textId="77777777" w:rsidTr="000E6A0C">
        <w:trPr>
          <w:trHeight w:val="2340"/>
        </w:trPr>
        <w:tc>
          <w:tcPr>
            <w:tcW w:w="709" w:type="dxa"/>
          </w:tcPr>
          <w:p w14:paraId="34361995" w14:textId="77777777" w:rsidR="00C31C4B" w:rsidRDefault="00C31C4B">
            <w:r w:rsidRPr="00C10E12">
              <w:rPr>
                <w:rFonts w:ascii="Times New Roman" w:hAnsi="Times New Roman"/>
                <w:sz w:val="16"/>
                <w:szCs w:val="16"/>
              </w:rPr>
              <w:t>3.2.1.</w:t>
            </w:r>
            <w:r>
              <w:rPr>
                <w:rFonts w:ascii="Times New Roman" w:hAnsi="Times New Roman"/>
                <w:sz w:val="16"/>
                <w:szCs w:val="16"/>
              </w:rPr>
              <w:t>3</w:t>
            </w:r>
          </w:p>
        </w:tc>
        <w:tc>
          <w:tcPr>
            <w:tcW w:w="4253" w:type="dxa"/>
          </w:tcPr>
          <w:p w14:paraId="1A803E1A" w14:textId="77777777" w:rsidR="00C31C4B" w:rsidRPr="00C12565" w:rsidRDefault="00C31C4B" w:rsidP="003E7796">
            <w:pPr>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4.2.1.3. </w:t>
            </w:r>
            <w:r w:rsidR="003106DB"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физической культуры и спорта, в виде передачи во владение и (или) пользование нежилых помещений</w:t>
            </w:r>
          </w:p>
        </w:tc>
        <w:tc>
          <w:tcPr>
            <w:tcW w:w="992" w:type="dxa"/>
          </w:tcPr>
          <w:p w14:paraId="44DB1E2C"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252156B4"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0B07ED45"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4A26142E"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31E117AE"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2356486D"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5B9EEF42" w14:textId="77777777" w:rsidTr="00C31C4B">
        <w:trPr>
          <w:trHeight w:val="749"/>
        </w:trPr>
        <w:tc>
          <w:tcPr>
            <w:tcW w:w="709" w:type="dxa"/>
          </w:tcPr>
          <w:p w14:paraId="71D7C988" w14:textId="77777777" w:rsidR="00C31C4B" w:rsidRDefault="00C31C4B">
            <w:r w:rsidRPr="00C10E12">
              <w:rPr>
                <w:rFonts w:ascii="Times New Roman" w:hAnsi="Times New Roman"/>
                <w:sz w:val="16"/>
                <w:szCs w:val="16"/>
              </w:rPr>
              <w:lastRenderedPageBreak/>
              <w:t>3.2.1.</w:t>
            </w:r>
            <w:r>
              <w:rPr>
                <w:rFonts w:ascii="Times New Roman" w:hAnsi="Times New Roman"/>
                <w:sz w:val="16"/>
                <w:szCs w:val="16"/>
              </w:rPr>
              <w:t>4</w:t>
            </w:r>
          </w:p>
        </w:tc>
        <w:tc>
          <w:tcPr>
            <w:tcW w:w="4253" w:type="dxa"/>
          </w:tcPr>
          <w:p w14:paraId="7E5B5CDD" w14:textId="77777777" w:rsidR="00C31C4B" w:rsidRPr="00C12565" w:rsidRDefault="00C31C4B" w:rsidP="003E7796">
            <w:pPr>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4.2.1.4. </w:t>
            </w:r>
            <w:r w:rsidR="003E7796"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социального обслуживания граждан, в виде передачи во владение и (или) пользование нежилых помещений</w:t>
            </w:r>
          </w:p>
        </w:tc>
        <w:tc>
          <w:tcPr>
            <w:tcW w:w="992" w:type="dxa"/>
          </w:tcPr>
          <w:p w14:paraId="1206913C"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20FE6385"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5A3CAC0C"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64A1342E"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175BB12A"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33A853AD"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16DF771C" w14:textId="77777777" w:rsidTr="00C31C4B">
        <w:trPr>
          <w:trHeight w:val="749"/>
        </w:trPr>
        <w:tc>
          <w:tcPr>
            <w:tcW w:w="709" w:type="dxa"/>
          </w:tcPr>
          <w:p w14:paraId="7B4DA7E4" w14:textId="77777777" w:rsidR="00C31C4B" w:rsidRDefault="00C31C4B">
            <w:r w:rsidRPr="0072712D">
              <w:rPr>
                <w:rFonts w:ascii="Times New Roman" w:hAnsi="Times New Roman"/>
                <w:sz w:val="16"/>
                <w:szCs w:val="16"/>
              </w:rPr>
              <w:t>3.2.1.</w:t>
            </w:r>
            <w:r>
              <w:rPr>
                <w:rFonts w:ascii="Times New Roman" w:hAnsi="Times New Roman"/>
                <w:sz w:val="16"/>
                <w:szCs w:val="16"/>
              </w:rPr>
              <w:t>5</w:t>
            </w:r>
          </w:p>
        </w:tc>
        <w:tc>
          <w:tcPr>
            <w:tcW w:w="4253" w:type="dxa"/>
          </w:tcPr>
          <w:p w14:paraId="6D2ECBC3"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4.2.1.5. </w:t>
            </w:r>
            <w:r w:rsidR="00642109"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992" w:type="dxa"/>
          </w:tcPr>
          <w:p w14:paraId="374BF472"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77ED95F3"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709E71A0"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097A0C20"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2A2FEAFD"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0B56AAB4"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31CD8D69" w14:textId="77777777" w:rsidTr="00C31C4B">
        <w:trPr>
          <w:trHeight w:val="749"/>
        </w:trPr>
        <w:tc>
          <w:tcPr>
            <w:tcW w:w="709" w:type="dxa"/>
          </w:tcPr>
          <w:p w14:paraId="15E93E19" w14:textId="77777777" w:rsidR="00C31C4B" w:rsidRDefault="00C31C4B">
            <w:r w:rsidRPr="0072712D">
              <w:rPr>
                <w:rFonts w:ascii="Times New Roman" w:hAnsi="Times New Roman"/>
                <w:sz w:val="16"/>
                <w:szCs w:val="16"/>
              </w:rPr>
              <w:t>3.2.1.</w:t>
            </w:r>
            <w:r>
              <w:rPr>
                <w:rFonts w:ascii="Times New Roman" w:hAnsi="Times New Roman"/>
                <w:sz w:val="16"/>
                <w:szCs w:val="16"/>
              </w:rPr>
              <w:t>6</w:t>
            </w:r>
          </w:p>
        </w:tc>
        <w:tc>
          <w:tcPr>
            <w:tcW w:w="4253" w:type="dxa"/>
          </w:tcPr>
          <w:p w14:paraId="2FFFFF27"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4.2.1.6. </w:t>
            </w:r>
            <w:r w:rsidR="00127BD5"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992" w:type="dxa"/>
          </w:tcPr>
          <w:p w14:paraId="0AEC4C3E"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2635AE88"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7475603C"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55F9CCEA"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6B37153B"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3B366BAD"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4A49F1A8" w14:textId="77777777" w:rsidTr="00C31C4B">
        <w:trPr>
          <w:trHeight w:val="749"/>
        </w:trPr>
        <w:tc>
          <w:tcPr>
            <w:tcW w:w="709" w:type="dxa"/>
          </w:tcPr>
          <w:p w14:paraId="35B6CC83" w14:textId="77777777" w:rsidR="00C31C4B" w:rsidRDefault="00C31C4B">
            <w:r w:rsidRPr="0072712D">
              <w:rPr>
                <w:rFonts w:ascii="Times New Roman" w:hAnsi="Times New Roman"/>
                <w:sz w:val="16"/>
                <w:szCs w:val="16"/>
              </w:rPr>
              <w:t>3.2.1.</w:t>
            </w:r>
            <w:r>
              <w:rPr>
                <w:rFonts w:ascii="Times New Roman" w:hAnsi="Times New Roman"/>
                <w:sz w:val="16"/>
                <w:szCs w:val="16"/>
              </w:rPr>
              <w:t>7</w:t>
            </w:r>
          </w:p>
        </w:tc>
        <w:tc>
          <w:tcPr>
            <w:tcW w:w="4253" w:type="dxa"/>
          </w:tcPr>
          <w:p w14:paraId="40D08F7D"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4.2.1.7. </w:t>
            </w:r>
            <w:r w:rsidR="00EA5C2F" w:rsidRPr="00C12565">
              <w:rPr>
                <w:rFonts w:ascii="Times New Roman" w:hAnsi="Times New Roman"/>
                <w:sz w:val="20"/>
                <w:szCs w:val="20"/>
              </w:rPr>
              <w:t xml:space="preserve">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бытового обслуживания населения (парикмахерские, химчистки, бани, ателье,  ремонт обуви, дома быта), в виде передачи во </w:t>
            </w:r>
            <w:r w:rsidR="00EA5C2F" w:rsidRPr="00C12565">
              <w:rPr>
                <w:rFonts w:ascii="Times New Roman" w:hAnsi="Times New Roman"/>
                <w:sz w:val="20"/>
                <w:szCs w:val="20"/>
              </w:rPr>
              <w:lastRenderedPageBreak/>
              <w:t>владение и (или) пользование нежилых помещений</w:t>
            </w:r>
          </w:p>
        </w:tc>
        <w:tc>
          <w:tcPr>
            <w:tcW w:w="992" w:type="dxa"/>
          </w:tcPr>
          <w:p w14:paraId="1C1D7658"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992" w:type="dxa"/>
          </w:tcPr>
          <w:p w14:paraId="3151CFD5"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2A9EEB42"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2DB40464"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6E1939C1"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58C9A19D"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034CD1D6" w14:textId="77777777" w:rsidTr="00C31C4B">
        <w:trPr>
          <w:trHeight w:val="749"/>
        </w:trPr>
        <w:tc>
          <w:tcPr>
            <w:tcW w:w="709" w:type="dxa"/>
          </w:tcPr>
          <w:p w14:paraId="11C889E8" w14:textId="77777777" w:rsidR="00C31C4B" w:rsidRDefault="00C31C4B">
            <w:r w:rsidRPr="001F6BA1">
              <w:rPr>
                <w:rFonts w:ascii="Times New Roman" w:hAnsi="Times New Roman"/>
                <w:sz w:val="16"/>
                <w:szCs w:val="16"/>
              </w:rPr>
              <w:t>3.2.1.</w:t>
            </w:r>
            <w:r>
              <w:rPr>
                <w:rFonts w:ascii="Times New Roman" w:hAnsi="Times New Roman"/>
                <w:sz w:val="16"/>
                <w:szCs w:val="16"/>
              </w:rPr>
              <w:t>8</w:t>
            </w:r>
          </w:p>
        </w:tc>
        <w:tc>
          <w:tcPr>
            <w:tcW w:w="4253" w:type="dxa"/>
          </w:tcPr>
          <w:p w14:paraId="555F54E2"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4.2.1.8. </w:t>
            </w:r>
            <w:r w:rsidR="006E7144"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ветеринарии (клиники), в виде передачи во владение и (или) пользование нежилых помещений</w:t>
            </w:r>
          </w:p>
        </w:tc>
        <w:tc>
          <w:tcPr>
            <w:tcW w:w="992" w:type="dxa"/>
          </w:tcPr>
          <w:p w14:paraId="45484681" w14:textId="77777777" w:rsidR="00C31C4B" w:rsidRPr="006E59DF" w:rsidRDefault="00C31C4B" w:rsidP="00102AC3">
            <w:r w:rsidRPr="006E59DF">
              <w:rPr>
                <w:rFonts w:ascii="Times New Roman" w:hAnsi="Times New Roman" w:cs="Times New Roman"/>
                <w:sz w:val="20"/>
                <w:szCs w:val="20"/>
              </w:rPr>
              <w:t>2020-2024</w:t>
            </w:r>
          </w:p>
        </w:tc>
        <w:tc>
          <w:tcPr>
            <w:tcW w:w="992" w:type="dxa"/>
          </w:tcPr>
          <w:p w14:paraId="00C5ABFE"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3A63DCAE"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2415DBE7"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75A1DFF1"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5E191523"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166C7877" w14:textId="77777777" w:rsidTr="00C31C4B">
        <w:trPr>
          <w:trHeight w:val="749"/>
        </w:trPr>
        <w:tc>
          <w:tcPr>
            <w:tcW w:w="709" w:type="dxa"/>
          </w:tcPr>
          <w:p w14:paraId="351AA45B" w14:textId="77777777" w:rsidR="00C31C4B" w:rsidRDefault="00C31C4B">
            <w:r w:rsidRPr="001F6BA1">
              <w:rPr>
                <w:rFonts w:ascii="Times New Roman" w:hAnsi="Times New Roman"/>
                <w:sz w:val="16"/>
                <w:szCs w:val="16"/>
              </w:rPr>
              <w:t>3.2.1.</w:t>
            </w:r>
            <w:r>
              <w:rPr>
                <w:rFonts w:ascii="Times New Roman" w:hAnsi="Times New Roman"/>
                <w:sz w:val="16"/>
                <w:szCs w:val="16"/>
              </w:rPr>
              <w:t>9</w:t>
            </w:r>
          </w:p>
        </w:tc>
        <w:tc>
          <w:tcPr>
            <w:tcW w:w="4253" w:type="dxa"/>
          </w:tcPr>
          <w:p w14:paraId="5A2017F1" w14:textId="77777777" w:rsidR="00C31C4B" w:rsidRPr="00C12565" w:rsidRDefault="00C31C4B" w:rsidP="006E7144">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4.2.1.9. </w:t>
            </w:r>
            <w:r w:rsidR="006E7144" w:rsidRPr="00C12565">
              <w:rPr>
                <w:rFonts w:ascii="Times New Roman" w:hAnsi="Times New Roman"/>
                <w:sz w:val="20"/>
                <w:szCs w:val="20"/>
              </w:rPr>
              <w:t>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пользование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в целях осуществления деятельности в сферах, указанных в Мероприятиях с 4.2.1.1. по 4.2.1.8</w:t>
            </w:r>
          </w:p>
        </w:tc>
        <w:tc>
          <w:tcPr>
            <w:tcW w:w="992" w:type="dxa"/>
          </w:tcPr>
          <w:p w14:paraId="1C436413" w14:textId="77777777" w:rsidR="00C31C4B" w:rsidRPr="006E59DF" w:rsidRDefault="00C31C4B" w:rsidP="00102AC3">
            <w:r w:rsidRPr="006E59DF">
              <w:rPr>
                <w:rFonts w:ascii="Times New Roman" w:hAnsi="Times New Roman" w:cs="Times New Roman"/>
                <w:sz w:val="20"/>
                <w:szCs w:val="20"/>
              </w:rPr>
              <w:t>2020-2024</w:t>
            </w:r>
          </w:p>
        </w:tc>
        <w:tc>
          <w:tcPr>
            <w:tcW w:w="992" w:type="dxa"/>
          </w:tcPr>
          <w:p w14:paraId="6062F97A"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5009AF96"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1EA1E769"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4437596C"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1A6E5981"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BA13AD" w:rsidRPr="006E59DF" w14:paraId="103FB442" w14:textId="77777777" w:rsidTr="00C31C4B">
        <w:trPr>
          <w:trHeight w:val="749"/>
        </w:trPr>
        <w:tc>
          <w:tcPr>
            <w:tcW w:w="709" w:type="dxa"/>
          </w:tcPr>
          <w:p w14:paraId="5A563576" w14:textId="77777777" w:rsidR="00BA13AD" w:rsidRPr="006E59DF" w:rsidRDefault="00C31C4B" w:rsidP="00BA13AD">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3.3</w:t>
            </w:r>
          </w:p>
        </w:tc>
        <w:tc>
          <w:tcPr>
            <w:tcW w:w="4253" w:type="dxa"/>
          </w:tcPr>
          <w:p w14:paraId="384DCD9A" w14:textId="77777777"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4.3 </w:t>
            </w:r>
            <w:r w:rsidRPr="006E59DF">
              <w:rPr>
                <w:rFonts w:ascii="Times New Roman" w:hAnsi="Times New Roman"/>
                <w:sz w:val="20"/>
                <w:szCs w:val="20"/>
              </w:rPr>
              <w:t>Проведение мониторинга состояния и развития конкурентной среды на рынках товаров, работ и услуг на территории муниципального образования Московской области и анализ его результатов</w:t>
            </w:r>
          </w:p>
        </w:tc>
        <w:tc>
          <w:tcPr>
            <w:tcW w:w="992" w:type="dxa"/>
          </w:tcPr>
          <w:p w14:paraId="1BD56FB4" w14:textId="77777777" w:rsidR="00BA13AD" w:rsidRPr="006E59DF" w:rsidRDefault="00BA13AD" w:rsidP="00BA13AD">
            <w:r w:rsidRPr="006E59DF">
              <w:rPr>
                <w:rFonts w:ascii="Times New Roman" w:hAnsi="Times New Roman"/>
                <w:bCs/>
                <w:sz w:val="20"/>
                <w:szCs w:val="20"/>
              </w:rPr>
              <w:t>2020-2024</w:t>
            </w:r>
          </w:p>
        </w:tc>
        <w:tc>
          <w:tcPr>
            <w:tcW w:w="992" w:type="dxa"/>
          </w:tcPr>
          <w:p w14:paraId="662B0F4D"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134" w:type="dxa"/>
          </w:tcPr>
          <w:p w14:paraId="1CF6DEAE"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3686" w:type="dxa"/>
            <w:gridSpan w:val="6"/>
          </w:tcPr>
          <w:p w14:paraId="45C98DA8" w14:textId="77777777"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275" w:type="dxa"/>
          </w:tcPr>
          <w:p w14:paraId="604C34B4" w14:textId="77777777"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2580" w:type="dxa"/>
          </w:tcPr>
          <w:p w14:paraId="668ED2F3" w14:textId="77777777" w:rsidR="00BA13AD" w:rsidRPr="00C12565" w:rsidRDefault="007E402A" w:rsidP="00BA13AD">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16"/>
                <w:szCs w:val="16"/>
              </w:rPr>
              <w:t>Проведение аналитических исследований рынков товаров и услуг на территории муниципального образования Московской области. Проведение опросов населения, предпринимателей, представителей общественных и экспертных организаций</w:t>
            </w:r>
          </w:p>
        </w:tc>
      </w:tr>
      <w:tr w:rsidR="00BA13AD" w:rsidRPr="006E59DF" w14:paraId="7B8197C3" w14:textId="77777777" w:rsidTr="00C31C4B">
        <w:trPr>
          <w:trHeight w:val="749"/>
        </w:trPr>
        <w:tc>
          <w:tcPr>
            <w:tcW w:w="709" w:type="dxa"/>
          </w:tcPr>
          <w:p w14:paraId="76F304BE" w14:textId="77777777" w:rsidR="00BA13AD" w:rsidRPr="006E59DF" w:rsidRDefault="00C31C4B" w:rsidP="00BA13AD">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3.4</w:t>
            </w:r>
          </w:p>
        </w:tc>
        <w:tc>
          <w:tcPr>
            <w:tcW w:w="4253" w:type="dxa"/>
          </w:tcPr>
          <w:p w14:paraId="6409D2C6" w14:textId="77777777"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4.4 </w:t>
            </w:r>
            <w:r w:rsidRPr="006E59DF">
              <w:rPr>
                <w:rFonts w:ascii="Times New Roman" w:hAnsi="Times New Roman"/>
                <w:sz w:val="20"/>
                <w:szCs w:val="20"/>
              </w:rPr>
              <w:t>Подготовка ежегодного доклада «Информационный доклад о внедрении стандарта развития конкуренции на территории муниципального образования Московской области»</w:t>
            </w:r>
          </w:p>
        </w:tc>
        <w:tc>
          <w:tcPr>
            <w:tcW w:w="992" w:type="dxa"/>
          </w:tcPr>
          <w:p w14:paraId="67E7E98B" w14:textId="77777777" w:rsidR="00BA13AD" w:rsidRPr="006E59DF" w:rsidRDefault="00BA13AD" w:rsidP="00BA13AD">
            <w:r w:rsidRPr="006E59DF">
              <w:rPr>
                <w:rFonts w:ascii="Times New Roman" w:hAnsi="Times New Roman"/>
                <w:bCs/>
                <w:sz w:val="20"/>
                <w:szCs w:val="20"/>
              </w:rPr>
              <w:t>2020-2024</w:t>
            </w:r>
          </w:p>
        </w:tc>
        <w:tc>
          <w:tcPr>
            <w:tcW w:w="992" w:type="dxa"/>
          </w:tcPr>
          <w:p w14:paraId="46F75DC0"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134" w:type="dxa"/>
          </w:tcPr>
          <w:p w14:paraId="1AD469F1"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3686" w:type="dxa"/>
            <w:gridSpan w:val="6"/>
          </w:tcPr>
          <w:p w14:paraId="61F0F833" w14:textId="77777777"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275" w:type="dxa"/>
          </w:tcPr>
          <w:p w14:paraId="746E9876" w14:textId="77777777"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2580" w:type="dxa"/>
          </w:tcPr>
          <w:p w14:paraId="51DBE233" w14:textId="77777777" w:rsidR="00BA13AD" w:rsidRPr="00C12565" w:rsidRDefault="006D6AFA" w:rsidP="00BA13AD">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Ежегодное формирование и утверждение доклада по результатам мониторинга и исполнения «дорожной карты» по содействию развитию конкуренции на территории муниципального образования Московской области</w:t>
            </w:r>
          </w:p>
        </w:tc>
      </w:tr>
      <w:tr w:rsidR="00BA13AD" w:rsidRPr="00E5031F" w14:paraId="26A880B2" w14:textId="77777777" w:rsidTr="00C31C4B">
        <w:trPr>
          <w:trHeight w:val="749"/>
        </w:trPr>
        <w:tc>
          <w:tcPr>
            <w:tcW w:w="709" w:type="dxa"/>
          </w:tcPr>
          <w:p w14:paraId="35A820DB" w14:textId="77777777" w:rsidR="00BA13AD" w:rsidRPr="006E59DF" w:rsidRDefault="00C31C4B" w:rsidP="00BA13AD">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3.5</w:t>
            </w:r>
          </w:p>
        </w:tc>
        <w:tc>
          <w:tcPr>
            <w:tcW w:w="4253" w:type="dxa"/>
          </w:tcPr>
          <w:p w14:paraId="0E0145B5" w14:textId="77777777"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4.5 </w:t>
            </w:r>
            <w:r w:rsidRPr="006E59DF">
              <w:rPr>
                <w:rFonts w:ascii="Times New Roman" w:hAnsi="Times New Roman"/>
                <w:sz w:val="20"/>
                <w:szCs w:val="20"/>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992" w:type="dxa"/>
          </w:tcPr>
          <w:p w14:paraId="61DBE38E" w14:textId="77777777" w:rsidR="00BA13AD" w:rsidRPr="006E59DF" w:rsidRDefault="00BA13AD" w:rsidP="00BA13AD">
            <w:r w:rsidRPr="006E59DF">
              <w:rPr>
                <w:rFonts w:ascii="Times New Roman" w:hAnsi="Times New Roman"/>
                <w:bCs/>
                <w:sz w:val="20"/>
                <w:szCs w:val="20"/>
              </w:rPr>
              <w:t>2020-2024</w:t>
            </w:r>
          </w:p>
        </w:tc>
        <w:tc>
          <w:tcPr>
            <w:tcW w:w="992" w:type="dxa"/>
          </w:tcPr>
          <w:p w14:paraId="4BB59E45"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134" w:type="dxa"/>
          </w:tcPr>
          <w:p w14:paraId="1185952F"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3686" w:type="dxa"/>
            <w:gridSpan w:val="6"/>
          </w:tcPr>
          <w:p w14:paraId="4CB8F6ED" w14:textId="77777777" w:rsidR="00BA13AD" w:rsidRDefault="00BA13AD" w:rsidP="00BA13AD">
            <w:r w:rsidRPr="006E59DF">
              <w:rPr>
                <w:rFonts w:ascii="Times New Roman" w:hAnsi="Times New Roman"/>
                <w:sz w:val="20"/>
                <w:szCs w:val="20"/>
              </w:rPr>
              <w:t>В пределах средств на обеспечение деятельности</w:t>
            </w:r>
          </w:p>
        </w:tc>
        <w:tc>
          <w:tcPr>
            <w:tcW w:w="1275" w:type="dxa"/>
          </w:tcPr>
          <w:p w14:paraId="6EE5CD8B" w14:textId="77777777"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2580" w:type="dxa"/>
          </w:tcPr>
          <w:p w14:paraId="010B3979" w14:textId="77777777" w:rsidR="00BA13AD" w:rsidRPr="00C12565" w:rsidRDefault="007F1E90" w:rsidP="00BA13AD">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16"/>
                <w:szCs w:val="16"/>
              </w:rPr>
              <w:t>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развитию конкуренции</w:t>
            </w:r>
            <w:r w:rsidRPr="00C12565">
              <w:rPr>
                <w:sz w:val="20"/>
                <w:szCs w:val="20"/>
              </w:rPr>
              <w:t>.</w:t>
            </w:r>
          </w:p>
        </w:tc>
      </w:tr>
    </w:tbl>
    <w:p w14:paraId="295DE6D0" w14:textId="77777777" w:rsidR="008441D3" w:rsidRDefault="008441D3" w:rsidP="00167B63">
      <w:pPr>
        <w:autoSpaceDE w:val="0"/>
        <w:autoSpaceDN w:val="0"/>
        <w:adjustRightInd w:val="0"/>
        <w:spacing w:after="0" w:line="240" w:lineRule="auto"/>
        <w:jc w:val="center"/>
        <w:rPr>
          <w:rFonts w:ascii="Times New Roman" w:hAnsi="Times New Roman" w:cs="Times New Roman"/>
          <w:b/>
          <w:bCs/>
          <w:sz w:val="28"/>
          <w:szCs w:val="28"/>
        </w:rPr>
      </w:pPr>
    </w:p>
    <w:p w14:paraId="126C76BF" w14:textId="77777777" w:rsidR="000A35B0" w:rsidRDefault="000A35B0" w:rsidP="00167B63">
      <w:pPr>
        <w:autoSpaceDE w:val="0"/>
        <w:autoSpaceDN w:val="0"/>
        <w:adjustRightInd w:val="0"/>
        <w:spacing w:after="0" w:line="240" w:lineRule="auto"/>
        <w:jc w:val="center"/>
        <w:rPr>
          <w:rFonts w:ascii="Times New Roman" w:hAnsi="Times New Roman" w:cs="Times New Roman"/>
          <w:b/>
          <w:bCs/>
          <w:sz w:val="28"/>
          <w:szCs w:val="28"/>
        </w:rPr>
      </w:pPr>
    </w:p>
    <w:p w14:paraId="6614298E" w14:textId="77777777"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5C5293">
        <w:rPr>
          <w:rFonts w:ascii="Times New Roman" w:hAnsi="Times New Roman" w:cs="Times New Roman"/>
          <w:b/>
          <w:bCs/>
          <w:sz w:val="28"/>
          <w:szCs w:val="28"/>
        </w:rPr>
        <w:t xml:space="preserve">3.  </w:t>
      </w:r>
      <w:r w:rsidRPr="00167B63">
        <w:rPr>
          <w:rFonts w:ascii="Times New Roman" w:hAnsi="Times New Roman" w:cs="Times New Roman"/>
          <w:b/>
          <w:bCs/>
          <w:sz w:val="28"/>
          <w:szCs w:val="28"/>
        </w:rPr>
        <w:t>«</w:t>
      </w:r>
      <w:r w:rsidR="00435AFD">
        <w:rPr>
          <w:rFonts w:ascii="Times New Roman" w:hAnsi="Times New Roman" w:cs="Times New Roman"/>
          <w:b/>
          <w:bCs/>
          <w:sz w:val="28"/>
          <w:szCs w:val="28"/>
        </w:rPr>
        <w:t>Р</w:t>
      </w:r>
      <w:r w:rsidRPr="00167B63">
        <w:rPr>
          <w:rFonts w:ascii="Times New Roman" w:hAnsi="Times New Roman" w:cs="Times New Roman"/>
          <w:b/>
          <w:bCs/>
          <w:sz w:val="28"/>
          <w:szCs w:val="28"/>
        </w:rPr>
        <w:t>азвити</w:t>
      </w:r>
      <w:r w:rsidR="00435AFD">
        <w:rPr>
          <w:rFonts w:ascii="Times New Roman" w:hAnsi="Times New Roman" w:cs="Times New Roman"/>
          <w:b/>
          <w:bCs/>
          <w:sz w:val="28"/>
          <w:szCs w:val="28"/>
        </w:rPr>
        <w:t>е</w:t>
      </w:r>
      <w:r w:rsidRPr="00167B63">
        <w:rPr>
          <w:rFonts w:ascii="Times New Roman" w:hAnsi="Times New Roman" w:cs="Times New Roman"/>
          <w:b/>
          <w:bCs/>
          <w:sz w:val="28"/>
          <w:szCs w:val="28"/>
        </w:rPr>
        <w:t xml:space="preserve"> малого и среднего предпринимательства»</w:t>
      </w:r>
    </w:p>
    <w:p w14:paraId="2E8B1C91" w14:textId="77777777"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14:paraId="29D3BF18" w14:textId="77777777"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14:paraId="3B56BC15" w14:textId="77777777"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435AFD">
        <w:rPr>
          <w:rFonts w:ascii="Times New Roman" w:hAnsi="Times New Roman" w:cs="Times New Roman"/>
          <w:sz w:val="24"/>
          <w:szCs w:val="24"/>
        </w:rPr>
        <w:t>Развитие</w:t>
      </w:r>
      <w:r w:rsidRPr="00167B63">
        <w:rPr>
          <w:rFonts w:ascii="Times New Roman" w:hAnsi="Times New Roman" w:cs="Times New Roman"/>
          <w:sz w:val="24"/>
          <w:szCs w:val="24"/>
        </w:rPr>
        <w:t xml:space="preserve"> малого и среднего предпринимательства» </w:t>
      </w:r>
    </w:p>
    <w:p w14:paraId="097A4C98" w14:textId="77777777"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14:paraId="15E727FD" w14:textId="77777777"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14:paraId="33D92A54"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14:paraId="2D399A74" w14:textId="6B1E7E0C" w:rsidR="00167B63" w:rsidRPr="00107C3A" w:rsidRDefault="00C311DD" w:rsidP="00613718">
            <w:pPr>
              <w:tabs>
                <w:tab w:val="center" w:pos="4677"/>
                <w:tab w:val="right" w:pos="9355"/>
              </w:tabs>
              <w:spacing w:after="0" w:line="240" w:lineRule="auto"/>
              <w:rPr>
                <w:rFonts w:ascii="Times New Roman" w:hAnsi="Times New Roman" w:cs="Times New Roman"/>
              </w:rPr>
            </w:pPr>
            <w:r w:rsidRPr="00D014D5">
              <w:rPr>
                <w:rFonts w:ascii="Times New Roman" w:hAnsi="Times New Roman" w:cs="Times New Roman"/>
              </w:rPr>
              <w:t xml:space="preserve">Управление экономического развития и </w:t>
            </w:r>
            <w:r w:rsidR="00062008" w:rsidRPr="00D014D5">
              <w:rPr>
                <w:rFonts w:ascii="Times New Roman" w:hAnsi="Times New Roman" w:cs="Times New Roman"/>
              </w:rPr>
              <w:t>агропромышленного комплекса</w:t>
            </w:r>
          </w:p>
        </w:tc>
      </w:tr>
      <w:tr w:rsidR="00167B63" w:rsidRPr="00167B63" w14:paraId="3A692A5C" w14:textId="77777777" w:rsidTr="0058346D">
        <w:trPr>
          <w:trHeight w:val="970"/>
        </w:trPr>
        <w:tc>
          <w:tcPr>
            <w:tcW w:w="3758" w:type="dxa"/>
            <w:vMerge w:val="restart"/>
          </w:tcPr>
          <w:p w14:paraId="5FF5D233" w14:textId="77777777"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14:paraId="748DDEB1"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01A52949" w14:textId="77777777"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14:paraId="382D8819" w14:textId="77777777"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45CAF1DD" w14:textId="77777777"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14:paraId="15AD74DE" w14:textId="77777777"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14:paraId="0D9DFB85" w14:textId="77777777" w:rsidTr="0058346D">
        <w:tc>
          <w:tcPr>
            <w:tcW w:w="3758" w:type="dxa"/>
            <w:vMerge/>
          </w:tcPr>
          <w:p w14:paraId="6F8AF0B9"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4041D93A"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39374ED4" w14:textId="77777777"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14:paraId="19D7DCCE"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14:paraId="093E90BF"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14:paraId="4043B4EC"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14:paraId="00808ACB"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14:paraId="5E59450B"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14:paraId="21BA92C9" w14:textId="77777777"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D2051C" w:rsidRPr="00167B63" w14:paraId="2D9AC3B2" w14:textId="77777777" w:rsidTr="0058346D">
        <w:tc>
          <w:tcPr>
            <w:tcW w:w="3758" w:type="dxa"/>
            <w:vMerge/>
          </w:tcPr>
          <w:p w14:paraId="00C6D046"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14:paraId="6630AE52" w14:textId="77777777" w:rsidR="00D2051C" w:rsidRPr="00167B63" w:rsidRDefault="00D2051C"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14:paraId="749C7606" w14:textId="77777777" w:rsidR="00D2051C" w:rsidRPr="00167B63" w:rsidRDefault="00D2051C"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14:paraId="3168C19C"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14:paraId="1AD85A36" w14:textId="77777777"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14:paraId="7909899A" w14:textId="77777777" w:rsidR="00D2051C" w:rsidRPr="006D7337" w:rsidRDefault="00D2051C" w:rsidP="007613D9">
            <w:pPr>
              <w:jc w:val="center"/>
            </w:pPr>
            <w:r w:rsidRPr="006D7337">
              <w:rPr>
                <w:rFonts w:ascii="Times New Roman" w:hAnsi="Times New Roman" w:cs="Times New Roman"/>
                <w:sz w:val="20"/>
                <w:szCs w:val="20"/>
              </w:rPr>
              <w:t>1000,0</w:t>
            </w:r>
          </w:p>
        </w:tc>
        <w:tc>
          <w:tcPr>
            <w:tcW w:w="1100" w:type="dxa"/>
          </w:tcPr>
          <w:p w14:paraId="7DF0DDCA" w14:textId="3E283F82" w:rsidR="00D2051C" w:rsidRPr="006D7337" w:rsidRDefault="00D2051C" w:rsidP="007613D9">
            <w:pPr>
              <w:jc w:val="center"/>
            </w:pPr>
            <w:r w:rsidRPr="006D7337">
              <w:rPr>
                <w:rFonts w:ascii="Times New Roman" w:hAnsi="Times New Roman" w:cs="Times New Roman"/>
                <w:sz w:val="20"/>
                <w:szCs w:val="20"/>
              </w:rPr>
              <w:t>10</w:t>
            </w:r>
            <w:r w:rsidR="00066D69" w:rsidRPr="006D7337">
              <w:rPr>
                <w:rFonts w:ascii="Times New Roman" w:hAnsi="Times New Roman" w:cs="Times New Roman"/>
                <w:sz w:val="20"/>
                <w:szCs w:val="20"/>
              </w:rPr>
              <w:t>7</w:t>
            </w:r>
            <w:r w:rsidRPr="006D7337">
              <w:rPr>
                <w:rFonts w:ascii="Times New Roman" w:hAnsi="Times New Roman" w:cs="Times New Roman"/>
                <w:sz w:val="20"/>
                <w:szCs w:val="20"/>
              </w:rPr>
              <w:t>0,0</w:t>
            </w:r>
          </w:p>
        </w:tc>
        <w:tc>
          <w:tcPr>
            <w:tcW w:w="1032" w:type="dxa"/>
          </w:tcPr>
          <w:p w14:paraId="1C799089" w14:textId="77777777" w:rsidR="00D2051C" w:rsidRPr="006D7337" w:rsidRDefault="00D2051C" w:rsidP="007613D9">
            <w:pPr>
              <w:jc w:val="center"/>
            </w:pPr>
            <w:r w:rsidRPr="006D7337">
              <w:rPr>
                <w:rFonts w:ascii="Times New Roman" w:hAnsi="Times New Roman" w:cs="Times New Roman"/>
                <w:sz w:val="20"/>
                <w:szCs w:val="20"/>
              </w:rPr>
              <w:t>1000,0</w:t>
            </w:r>
          </w:p>
        </w:tc>
        <w:tc>
          <w:tcPr>
            <w:tcW w:w="972" w:type="dxa"/>
          </w:tcPr>
          <w:p w14:paraId="7EAA9EDF" w14:textId="77777777" w:rsidR="00D2051C" w:rsidRPr="006D7337" w:rsidRDefault="00D2051C" w:rsidP="007613D9">
            <w:pPr>
              <w:jc w:val="center"/>
            </w:pPr>
            <w:r w:rsidRPr="006D7337">
              <w:rPr>
                <w:rFonts w:ascii="Times New Roman" w:hAnsi="Times New Roman" w:cs="Times New Roman"/>
                <w:sz w:val="20"/>
                <w:szCs w:val="20"/>
              </w:rPr>
              <w:t>1000,0</w:t>
            </w:r>
          </w:p>
        </w:tc>
        <w:tc>
          <w:tcPr>
            <w:tcW w:w="1432" w:type="dxa"/>
            <w:gridSpan w:val="2"/>
          </w:tcPr>
          <w:p w14:paraId="729DDFAC" w14:textId="0486E73C" w:rsidR="00D2051C" w:rsidRPr="006D7337" w:rsidRDefault="00D2051C" w:rsidP="00D2051C">
            <w:pPr>
              <w:ind w:left="-118" w:right="-153"/>
              <w:jc w:val="center"/>
              <w:rPr>
                <w:rFonts w:ascii="Times New Roman" w:hAnsi="Times New Roman" w:cs="Times New Roman"/>
                <w:sz w:val="20"/>
                <w:szCs w:val="20"/>
              </w:rPr>
            </w:pPr>
            <w:r w:rsidRPr="006D7337">
              <w:rPr>
                <w:rFonts w:ascii="Times New Roman" w:hAnsi="Times New Roman" w:cs="Times New Roman"/>
                <w:sz w:val="20"/>
                <w:szCs w:val="20"/>
              </w:rPr>
              <w:t>5</w:t>
            </w:r>
            <w:r w:rsidR="001B64AB" w:rsidRPr="006D7337">
              <w:rPr>
                <w:rFonts w:ascii="Times New Roman" w:hAnsi="Times New Roman" w:cs="Times New Roman"/>
                <w:sz w:val="20"/>
                <w:szCs w:val="20"/>
              </w:rPr>
              <w:t>0</w:t>
            </w:r>
            <w:r w:rsidR="00066D69" w:rsidRPr="006D7337">
              <w:rPr>
                <w:rFonts w:ascii="Times New Roman" w:hAnsi="Times New Roman" w:cs="Times New Roman"/>
                <w:sz w:val="20"/>
                <w:szCs w:val="20"/>
              </w:rPr>
              <w:t>7</w:t>
            </w:r>
            <w:r w:rsidRPr="006D7337">
              <w:rPr>
                <w:rFonts w:ascii="Times New Roman" w:hAnsi="Times New Roman" w:cs="Times New Roman"/>
                <w:sz w:val="20"/>
                <w:szCs w:val="20"/>
              </w:rPr>
              <w:t>0,0</w:t>
            </w:r>
          </w:p>
        </w:tc>
      </w:tr>
      <w:tr w:rsidR="00D2051C" w:rsidRPr="00167B63" w14:paraId="797AB069" w14:textId="77777777" w:rsidTr="00002DC9">
        <w:trPr>
          <w:trHeight w:val="311"/>
        </w:trPr>
        <w:tc>
          <w:tcPr>
            <w:tcW w:w="3758" w:type="dxa"/>
            <w:vMerge/>
          </w:tcPr>
          <w:p w14:paraId="25524108"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F95A0AD"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0A4205B6"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14:paraId="21E1CA12" w14:textId="77777777"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14:paraId="6E11DBCB" w14:textId="77777777" w:rsidR="00D2051C" w:rsidRPr="006D7337" w:rsidRDefault="00D2051C" w:rsidP="007613D9">
            <w:pPr>
              <w:jc w:val="center"/>
            </w:pPr>
            <w:r w:rsidRPr="006D7337">
              <w:rPr>
                <w:rFonts w:ascii="Times New Roman" w:hAnsi="Times New Roman" w:cs="Times New Roman"/>
                <w:sz w:val="20"/>
                <w:szCs w:val="20"/>
              </w:rPr>
              <w:t>1000,0</w:t>
            </w:r>
          </w:p>
        </w:tc>
        <w:tc>
          <w:tcPr>
            <w:tcW w:w="1100" w:type="dxa"/>
          </w:tcPr>
          <w:p w14:paraId="3E29F0FC" w14:textId="45806D41" w:rsidR="00D2051C" w:rsidRPr="006D7337" w:rsidRDefault="00D2051C" w:rsidP="007613D9">
            <w:pPr>
              <w:jc w:val="center"/>
            </w:pPr>
            <w:r w:rsidRPr="006D7337">
              <w:rPr>
                <w:rFonts w:ascii="Times New Roman" w:hAnsi="Times New Roman" w:cs="Times New Roman"/>
                <w:sz w:val="20"/>
                <w:szCs w:val="20"/>
              </w:rPr>
              <w:t>10</w:t>
            </w:r>
            <w:r w:rsidR="00066D69" w:rsidRPr="006D7337">
              <w:rPr>
                <w:rFonts w:ascii="Times New Roman" w:hAnsi="Times New Roman" w:cs="Times New Roman"/>
                <w:sz w:val="20"/>
                <w:szCs w:val="20"/>
              </w:rPr>
              <w:t>7</w:t>
            </w:r>
            <w:r w:rsidRPr="006D7337">
              <w:rPr>
                <w:rFonts w:ascii="Times New Roman" w:hAnsi="Times New Roman" w:cs="Times New Roman"/>
                <w:sz w:val="20"/>
                <w:szCs w:val="20"/>
              </w:rPr>
              <w:t>0,0</w:t>
            </w:r>
          </w:p>
        </w:tc>
        <w:tc>
          <w:tcPr>
            <w:tcW w:w="1032" w:type="dxa"/>
          </w:tcPr>
          <w:p w14:paraId="6A0EBF4C" w14:textId="77777777" w:rsidR="00D2051C" w:rsidRPr="006D7337" w:rsidRDefault="00D2051C" w:rsidP="007613D9">
            <w:pPr>
              <w:jc w:val="center"/>
            </w:pPr>
            <w:r w:rsidRPr="006D7337">
              <w:rPr>
                <w:rFonts w:ascii="Times New Roman" w:hAnsi="Times New Roman" w:cs="Times New Roman"/>
                <w:sz w:val="20"/>
                <w:szCs w:val="20"/>
              </w:rPr>
              <w:t>1000,0</w:t>
            </w:r>
          </w:p>
        </w:tc>
        <w:tc>
          <w:tcPr>
            <w:tcW w:w="972" w:type="dxa"/>
          </w:tcPr>
          <w:p w14:paraId="52CDB8F3" w14:textId="77777777" w:rsidR="00D2051C" w:rsidRPr="006D7337" w:rsidRDefault="00D2051C" w:rsidP="007613D9">
            <w:pPr>
              <w:jc w:val="center"/>
            </w:pPr>
            <w:r w:rsidRPr="006D7337">
              <w:rPr>
                <w:rFonts w:ascii="Times New Roman" w:hAnsi="Times New Roman" w:cs="Times New Roman"/>
                <w:sz w:val="20"/>
                <w:szCs w:val="20"/>
              </w:rPr>
              <w:t>1000,0</w:t>
            </w:r>
          </w:p>
        </w:tc>
        <w:tc>
          <w:tcPr>
            <w:tcW w:w="1432" w:type="dxa"/>
            <w:gridSpan w:val="2"/>
          </w:tcPr>
          <w:p w14:paraId="393D2329" w14:textId="2B24EA8D" w:rsidR="00D2051C" w:rsidRPr="006D7337" w:rsidRDefault="00D2051C" w:rsidP="00D2051C">
            <w:pPr>
              <w:ind w:left="-118" w:right="-153"/>
              <w:jc w:val="center"/>
              <w:rPr>
                <w:rFonts w:ascii="Times New Roman" w:hAnsi="Times New Roman" w:cs="Times New Roman"/>
                <w:sz w:val="20"/>
                <w:szCs w:val="20"/>
              </w:rPr>
            </w:pPr>
            <w:r w:rsidRPr="006D7337">
              <w:rPr>
                <w:rFonts w:ascii="Times New Roman" w:hAnsi="Times New Roman" w:cs="Times New Roman"/>
                <w:sz w:val="20"/>
                <w:szCs w:val="20"/>
              </w:rPr>
              <w:t>5</w:t>
            </w:r>
            <w:r w:rsidR="001B64AB" w:rsidRPr="006D7337">
              <w:rPr>
                <w:rFonts w:ascii="Times New Roman" w:hAnsi="Times New Roman" w:cs="Times New Roman"/>
                <w:sz w:val="20"/>
                <w:szCs w:val="20"/>
              </w:rPr>
              <w:t>0</w:t>
            </w:r>
            <w:r w:rsidR="00066D69" w:rsidRPr="006D7337">
              <w:rPr>
                <w:rFonts w:ascii="Times New Roman" w:hAnsi="Times New Roman" w:cs="Times New Roman"/>
                <w:sz w:val="20"/>
                <w:szCs w:val="20"/>
              </w:rPr>
              <w:t>7</w:t>
            </w:r>
            <w:r w:rsidRPr="006D7337">
              <w:rPr>
                <w:rFonts w:ascii="Times New Roman" w:hAnsi="Times New Roman" w:cs="Times New Roman"/>
                <w:sz w:val="20"/>
                <w:szCs w:val="20"/>
              </w:rPr>
              <w:t>0,0</w:t>
            </w:r>
          </w:p>
        </w:tc>
      </w:tr>
      <w:tr w:rsidR="00167B63" w:rsidRPr="00167B63" w14:paraId="029E9B21" w14:textId="77777777" w:rsidTr="00002DC9">
        <w:trPr>
          <w:trHeight w:val="417"/>
        </w:trPr>
        <w:tc>
          <w:tcPr>
            <w:tcW w:w="3758" w:type="dxa"/>
            <w:vMerge/>
          </w:tcPr>
          <w:p w14:paraId="72CEA826"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7D15AB51"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435A49D2" w14:textId="77777777" w:rsidR="00167B63" w:rsidRPr="00167B63" w:rsidRDefault="00167B63"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sidR="00002DC9">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14:paraId="79CEDFD1" w14:textId="77777777" w:rsidR="00167B63" w:rsidRPr="00167B63" w:rsidRDefault="00167B63" w:rsidP="00DA25F7">
            <w:pPr>
              <w:jc w:val="center"/>
            </w:pPr>
            <w:r w:rsidRPr="00167B63">
              <w:rPr>
                <w:rFonts w:ascii="Times New Roman" w:hAnsi="Times New Roman" w:cs="Times New Roman"/>
                <w:sz w:val="20"/>
                <w:szCs w:val="20"/>
              </w:rPr>
              <w:t>0</w:t>
            </w:r>
          </w:p>
        </w:tc>
        <w:tc>
          <w:tcPr>
            <w:tcW w:w="1074" w:type="dxa"/>
          </w:tcPr>
          <w:p w14:paraId="106D4FA9" w14:textId="77777777" w:rsidR="00167B63" w:rsidRPr="00167B63" w:rsidRDefault="00167B63" w:rsidP="00DA25F7">
            <w:pPr>
              <w:jc w:val="center"/>
            </w:pPr>
            <w:r w:rsidRPr="00167B63">
              <w:rPr>
                <w:rFonts w:ascii="Times New Roman" w:hAnsi="Times New Roman" w:cs="Times New Roman"/>
                <w:sz w:val="20"/>
                <w:szCs w:val="20"/>
              </w:rPr>
              <w:t>0</w:t>
            </w:r>
          </w:p>
        </w:tc>
        <w:tc>
          <w:tcPr>
            <w:tcW w:w="1100" w:type="dxa"/>
          </w:tcPr>
          <w:p w14:paraId="4C95CE40" w14:textId="77777777" w:rsidR="00167B63" w:rsidRPr="00167B63" w:rsidRDefault="00167B63" w:rsidP="00DA25F7">
            <w:pPr>
              <w:jc w:val="center"/>
            </w:pPr>
            <w:r w:rsidRPr="00167B63">
              <w:rPr>
                <w:rFonts w:ascii="Times New Roman" w:hAnsi="Times New Roman" w:cs="Times New Roman"/>
                <w:sz w:val="20"/>
                <w:szCs w:val="20"/>
              </w:rPr>
              <w:t>0</w:t>
            </w:r>
          </w:p>
        </w:tc>
        <w:tc>
          <w:tcPr>
            <w:tcW w:w="1032" w:type="dxa"/>
          </w:tcPr>
          <w:p w14:paraId="2A164E82" w14:textId="77777777" w:rsidR="00167B63" w:rsidRPr="00167B63" w:rsidRDefault="00167B63" w:rsidP="00DA25F7">
            <w:pPr>
              <w:jc w:val="center"/>
            </w:pPr>
            <w:r w:rsidRPr="00167B63">
              <w:rPr>
                <w:rFonts w:ascii="Times New Roman" w:hAnsi="Times New Roman" w:cs="Times New Roman"/>
                <w:sz w:val="20"/>
                <w:szCs w:val="20"/>
              </w:rPr>
              <w:t>0</w:t>
            </w:r>
          </w:p>
        </w:tc>
        <w:tc>
          <w:tcPr>
            <w:tcW w:w="972" w:type="dxa"/>
          </w:tcPr>
          <w:p w14:paraId="34CEA23A" w14:textId="77777777"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14:paraId="76324C1B" w14:textId="77777777"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14:paraId="4E63319F" w14:textId="77777777" w:rsidTr="00002DC9">
        <w:trPr>
          <w:trHeight w:val="495"/>
        </w:trPr>
        <w:tc>
          <w:tcPr>
            <w:tcW w:w="3758" w:type="dxa"/>
            <w:vMerge/>
          </w:tcPr>
          <w:p w14:paraId="19B1E315"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86168E8"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2C0279AE"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14:paraId="7602C32D" w14:textId="77777777" w:rsidR="00167B63" w:rsidRPr="00167B63" w:rsidRDefault="00167B63" w:rsidP="00DA25F7">
            <w:pPr>
              <w:jc w:val="center"/>
            </w:pPr>
            <w:r w:rsidRPr="00167B63">
              <w:rPr>
                <w:rFonts w:ascii="Times New Roman" w:hAnsi="Times New Roman" w:cs="Times New Roman"/>
                <w:sz w:val="20"/>
                <w:szCs w:val="20"/>
              </w:rPr>
              <w:t>0</w:t>
            </w:r>
          </w:p>
        </w:tc>
        <w:tc>
          <w:tcPr>
            <w:tcW w:w="1074" w:type="dxa"/>
          </w:tcPr>
          <w:p w14:paraId="630693AD" w14:textId="77777777" w:rsidR="00167B63" w:rsidRPr="00167B63" w:rsidRDefault="00167B63" w:rsidP="00DA25F7">
            <w:pPr>
              <w:jc w:val="center"/>
            </w:pPr>
            <w:r w:rsidRPr="00167B63">
              <w:rPr>
                <w:rFonts w:ascii="Times New Roman" w:hAnsi="Times New Roman" w:cs="Times New Roman"/>
                <w:sz w:val="20"/>
                <w:szCs w:val="20"/>
              </w:rPr>
              <w:t>0</w:t>
            </w:r>
          </w:p>
        </w:tc>
        <w:tc>
          <w:tcPr>
            <w:tcW w:w="1100" w:type="dxa"/>
          </w:tcPr>
          <w:p w14:paraId="0E5C3748" w14:textId="77777777" w:rsidR="00167B63" w:rsidRPr="00167B63" w:rsidRDefault="00167B63" w:rsidP="00DA25F7">
            <w:pPr>
              <w:jc w:val="center"/>
            </w:pPr>
            <w:r w:rsidRPr="00167B63">
              <w:rPr>
                <w:rFonts w:ascii="Times New Roman" w:hAnsi="Times New Roman" w:cs="Times New Roman"/>
                <w:sz w:val="20"/>
                <w:szCs w:val="20"/>
              </w:rPr>
              <w:t>0</w:t>
            </w:r>
          </w:p>
        </w:tc>
        <w:tc>
          <w:tcPr>
            <w:tcW w:w="1032" w:type="dxa"/>
          </w:tcPr>
          <w:p w14:paraId="02C17A0F" w14:textId="77777777" w:rsidR="00167B63" w:rsidRPr="00167B63" w:rsidRDefault="00167B63" w:rsidP="00DA25F7">
            <w:pPr>
              <w:jc w:val="center"/>
            </w:pPr>
            <w:r w:rsidRPr="00167B63">
              <w:rPr>
                <w:rFonts w:ascii="Times New Roman" w:hAnsi="Times New Roman" w:cs="Times New Roman"/>
                <w:sz w:val="20"/>
                <w:szCs w:val="20"/>
              </w:rPr>
              <w:t>0</w:t>
            </w:r>
          </w:p>
        </w:tc>
        <w:tc>
          <w:tcPr>
            <w:tcW w:w="972" w:type="dxa"/>
          </w:tcPr>
          <w:p w14:paraId="53744E11" w14:textId="77777777"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14:paraId="2FE3B9FF" w14:textId="77777777"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14:paraId="3162FB10" w14:textId="77777777" w:rsidTr="00002DC9">
        <w:trPr>
          <w:trHeight w:val="289"/>
        </w:trPr>
        <w:tc>
          <w:tcPr>
            <w:tcW w:w="3758" w:type="dxa"/>
            <w:vMerge/>
          </w:tcPr>
          <w:p w14:paraId="4E736D43"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3D338EA3"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7DF3E13F"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14:paraId="10152C85" w14:textId="77777777" w:rsidR="00167B63" w:rsidRPr="00167B63" w:rsidRDefault="00167B63" w:rsidP="00DA25F7">
            <w:pPr>
              <w:jc w:val="center"/>
            </w:pPr>
            <w:r w:rsidRPr="00167B63">
              <w:rPr>
                <w:rFonts w:ascii="Times New Roman" w:hAnsi="Times New Roman" w:cs="Times New Roman"/>
                <w:sz w:val="20"/>
                <w:szCs w:val="20"/>
              </w:rPr>
              <w:t>0</w:t>
            </w:r>
          </w:p>
        </w:tc>
        <w:tc>
          <w:tcPr>
            <w:tcW w:w="1074" w:type="dxa"/>
          </w:tcPr>
          <w:p w14:paraId="17599CE5" w14:textId="77777777" w:rsidR="00167B63" w:rsidRPr="00167B63" w:rsidRDefault="00167B63" w:rsidP="00DA25F7">
            <w:pPr>
              <w:jc w:val="center"/>
            </w:pPr>
            <w:r w:rsidRPr="00167B63">
              <w:rPr>
                <w:rFonts w:ascii="Times New Roman" w:hAnsi="Times New Roman" w:cs="Times New Roman"/>
                <w:sz w:val="20"/>
                <w:szCs w:val="20"/>
              </w:rPr>
              <w:t>0</w:t>
            </w:r>
          </w:p>
        </w:tc>
        <w:tc>
          <w:tcPr>
            <w:tcW w:w="1100" w:type="dxa"/>
          </w:tcPr>
          <w:p w14:paraId="63E4C7F8" w14:textId="77777777" w:rsidR="00167B63" w:rsidRPr="00167B63" w:rsidRDefault="00167B63" w:rsidP="00DA25F7">
            <w:pPr>
              <w:jc w:val="center"/>
            </w:pPr>
            <w:r w:rsidRPr="00167B63">
              <w:rPr>
                <w:rFonts w:ascii="Times New Roman" w:hAnsi="Times New Roman" w:cs="Times New Roman"/>
                <w:sz w:val="20"/>
                <w:szCs w:val="20"/>
              </w:rPr>
              <w:t>0</w:t>
            </w:r>
          </w:p>
        </w:tc>
        <w:tc>
          <w:tcPr>
            <w:tcW w:w="1032" w:type="dxa"/>
          </w:tcPr>
          <w:p w14:paraId="5AD85992" w14:textId="77777777" w:rsidR="00167B63" w:rsidRPr="00167B63" w:rsidRDefault="00167B63" w:rsidP="00DA25F7">
            <w:pPr>
              <w:jc w:val="center"/>
            </w:pPr>
            <w:r w:rsidRPr="00167B63">
              <w:rPr>
                <w:rFonts w:ascii="Times New Roman" w:hAnsi="Times New Roman" w:cs="Times New Roman"/>
                <w:sz w:val="20"/>
                <w:szCs w:val="20"/>
              </w:rPr>
              <w:t>0</w:t>
            </w:r>
          </w:p>
        </w:tc>
        <w:tc>
          <w:tcPr>
            <w:tcW w:w="972" w:type="dxa"/>
          </w:tcPr>
          <w:p w14:paraId="38F12622" w14:textId="77777777"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14:paraId="1650B601" w14:textId="77777777"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14:paraId="3D465F37" w14:textId="77777777" w:rsidR="00167B63" w:rsidRPr="00167B63" w:rsidRDefault="00167B63" w:rsidP="00167B63">
      <w:pPr>
        <w:spacing w:after="0" w:line="240" w:lineRule="auto"/>
        <w:ind w:left="720"/>
        <w:rPr>
          <w:rFonts w:ascii="Times New Roman" w:hAnsi="Times New Roman" w:cs="Times New Roman"/>
          <w:b/>
          <w:bCs/>
          <w:sz w:val="24"/>
          <w:szCs w:val="24"/>
        </w:rPr>
      </w:pPr>
    </w:p>
    <w:p w14:paraId="4FBFA8FB" w14:textId="77777777" w:rsidR="00167B63" w:rsidRPr="00167B63" w:rsidRDefault="00167B63" w:rsidP="00BB6751">
      <w:pPr>
        <w:numPr>
          <w:ilvl w:val="0"/>
          <w:numId w:val="4"/>
        </w:num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Характеристика сферы реализации подпрограммы </w:t>
      </w:r>
    </w:p>
    <w:p w14:paraId="06C28386" w14:textId="77777777" w:rsidR="00167B63" w:rsidRDefault="00167B63" w:rsidP="00167B63">
      <w:p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 «</w:t>
      </w:r>
      <w:r w:rsidR="00435AFD">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435AFD">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14:paraId="6F3C5317" w14:textId="77777777" w:rsidR="00D36FFC" w:rsidRPr="00167B63" w:rsidRDefault="00D36FFC" w:rsidP="00167B63">
      <w:pPr>
        <w:spacing w:after="0" w:line="240" w:lineRule="auto"/>
        <w:jc w:val="center"/>
        <w:rPr>
          <w:rFonts w:ascii="Times New Roman" w:hAnsi="Times New Roman" w:cs="Times New Roman"/>
          <w:b/>
          <w:bCs/>
          <w:sz w:val="28"/>
          <w:szCs w:val="28"/>
        </w:rPr>
      </w:pPr>
    </w:p>
    <w:p w14:paraId="784C8805" w14:textId="51C6948F" w:rsidR="00F40E84" w:rsidRPr="00C12565"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2D2639">
        <w:rPr>
          <w:rFonts w:ascii="Times New Roman" w:hAnsi="Times New Roman" w:cs="Times New Roman"/>
          <w:sz w:val="24"/>
          <w:szCs w:val="24"/>
        </w:rPr>
        <w:t xml:space="preserve">Малые и средние предприятия играют важную роль в экономике городского округа Истра. </w:t>
      </w:r>
      <w:bookmarkStart w:id="2" w:name="_Hlk95120071"/>
      <w:r w:rsidRPr="002D2639">
        <w:rPr>
          <w:rFonts w:ascii="Times New Roman" w:hAnsi="Times New Roman" w:cs="Times New Roman"/>
          <w:sz w:val="24"/>
          <w:szCs w:val="24"/>
        </w:rPr>
        <w:t xml:space="preserve">По итогам 2020 года численность работников </w:t>
      </w:r>
      <w:r w:rsidRPr="002D2639">
        <w:rPr>
          <w:rFonts w:ascii="Times New Roman" w:hAnsi="Times New Roman" w:cs="Times New Roman"/>
          <w:sz w:val="24"/>
          <w:szCs w:val="24"/>
        </w:rPr>
        <w:lastRenderedPageBreak/>
        <w:t>субъектов малого и среднего предпринимательства составила 16684 человек, что составляет 32.52 % от всех работающих в муниципальном образовании</w:t>
      </w:r>
      <w:bookmarkEnd w:id="2"/>
      <w:r w:rsidRPr="00C12565">
        <w:rPr>
          <w:rFonts w:ascii="Times New Roman" w:hAnsi="Times New Roman" w:cs="Times New Roman"/>
          <w:sz w:val="24"/>
          <w:szCs w:val="24"/>
        </w:rPr>
        <w:t>;</w:t>
      </w:r>
      <w:r w:rsidR="00C556D4" w:rsidRPr="00C12565">
        <w:rPr>
          <w:rFonts w:ascii="Times New Roman" w:hAnsi="Times New Roman" w:cs="Times New Roman"/>
          <w:sz w:val="24"/>
          <w:szCs w:val="24"/>
        </w:rPr>
        <w:t xml:space="preserve"> </w:t>
      </w:r>
      <w:r w:rsidR="002D2639" w:rsidRPr="00C12565">
        <w:rPr>
          <w:rFonts w:ascii="Times New Roman" w:hAnsi="Times New Roman" w:cs="Times New Roman"/>
          <w:sz w:val="24"/>
          <w:szCs w:val="24"/>
        </w:rPr>
        <w:t>п</w:t>
      </w:r>
      <w:r w:rsidR="00EE7AB8" w:rsidRPr="00C12565">
        <w:rPr>
          <w:rFonts w:ascii="Times New Roman" w:hAnsi="Times New Roman" w:cs="Times New Roman"/>
          <w:sz w:val="24"/>
          <w:szCs w:val="24"/>
        </w:rPr>
        <w:t xml:space="preserve">о итогам 2021 года численность работников субъектов малого и среднего предпринимательства составила </w:t>
      </w:r>
      <w:r w:rsidR="00E972C1" w:rsidRPr="00C12565">
        <w:rPr>
          <w:rFonts w:ascii="Times New Roman" w:hAnsi="Times New Roman" w:cs="Times New Roman"/>
          <w:sz w:val="24"/>
          <w:szCs w:val="24"/>
        </w:rPr>
        <w:t>20838</w:t>
      </w:r>
      <w:r w:rsidR="00EE7AB8" w:rsidRPr="00C12565">
        <w:rPr>
          <w:rFonts w:ascii="Times New Roman" w:hAnsi="Times New Roman" w:cs="Times New Roman"/>
          <w:sz w:val="24"/>
          <w:szCs w:val="24"/>
        </w:rPr>
        <w:t xml:space="preserve"> </w:t>
      </w:r>
      <w:r w:rsidR="00E972C1" w:rsidRPr="00C12565">
        <w:rPr>
          <w:rFonts w:ascii="Times New Roman" w:hAnsi="Times New Roman" w:cs="Times New Roman"/>
          <w:sz w:val="24"/>
          <w:szCs w:val="24"/>
        </w:rPr>
        <w:t xml:space="preserve"> человек что составляет 39 % от всех работающих в муниципальном образовании.</w:t>
      </w:r>
    </w:p>
    <w:p w14:paraId="465B4CAC" w14:textId="7AD5131E" w:rsidR="00EE7AB8" w:rsidRPr="00C12565" w:rsidRDefault="00EE7AB8" w:rsidP="00F40E84">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В структуре организаций по видам экономической деятельности на 01 января 2021 года наибольшие доли занимают: торговля оптовая и розничная (30%) деятельность по операциям с недвижимым имуществом (10,6%), транспортировка и хранение (10%), а также строительство (9%).</w:t>
      </w:r>
    </w:p>
    <w:p w14:paraId="25338362" w14:textId="2D1A756A" w:rsidR="00F40E84" w:rsidRPr="00C12565"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По итогам 2020 года насчитывалось более 7420 </w:t>
      </w:r>
      <w:r w:rsidR="006E2014" w:rsidRPr="00C12565">
        <w:rPr>
          <w:rFonts w:ascii="Times New Roman" w:hAnsi="Times New Roman" w:cs="Times New Roman"/>
          <w:sz w:val="24"/>
          <w:szCs w:val="24"/>
        </w:rPr>
        <w:t>субъектов МСП</w:t>
      </w:r>
      <w:r w:rsidRPr="00C12565">
        <w:rPr>
          <w:rFonts w:ascii="Times New Roman" w:hAnsi="Times New Roman" w:cs="Times New Roman"/>
          <w:sz w:val="24"/>
          <w:szCs w:val="24"/>
        </w:rPr>
        <w:t xml:space="preserve">. </w:t>
      </w:r>
      <w:r w:rsidR="002748EA" w:rsidRPr="00C12565">
        <w:rPr>
          <w:rFonts w:ascii="Times New Roman" w:hAnsi="Times New Roman" w:cs="Times New Roman"/>
          <w:sz w:val="24"/>
          <w:szCs w:val="24"/>
        </w:rPr>
        <w:t xml:space="preserve"> </w:t>
      </w:r>
      <w:r w:rsidR="00736194" w:rsidRPr="00C12565">
        <w:rPr>
          <w:rFonts w:ascii="Times New Roman" w:hAnsi="Times New Roman" w:cs="Times New Roman"/>
          <w:sz w:val="24"/>
          <w:szCs w:val="24"/>
        </w:rPr>
        <w:t>И</w:t>
      </w:r>
      <w:r w:rsidR="002748EA" w:rsidRPr="00C12565">
        <w:rPr>
          <w:rFonts w:ascii="Times New Roman" w:hAnsi="Times New Roman" w:cs="Times New Roman"/>
          <w:sz w:val="24"/>
          <w:szCs w:val="24"/>
        </w:rPr>
        <w:t xml:space="preserve">тог 2021 года </w:t>
      </w:r>
      <w:r w:rsidR="00736194" w:rsidRPr="00C12565">
        <w:rPr>
          <w:rFonts w:ascii="Times New Roman" w:hAnsi="Times New Roman" w:cs="Times New Roman"/>
          <w:sz w:val="24"/>
          <w:szCs w:val="24"/>
        </w:rPr>
        <w:t>8549 субъектов МСП</w:t>
      </w:r>
      <w:r w:rsidR="002748EA" w:rsidRPr="00C12565">
        <w:rPr>
          <w:rFonts w:ascii="Times New Roman" w:hAnsi="Times New Roman" w:cs="Times New Roman"/>
          <w:sz w:val="24"/>
          <w:szCs w:val="24"/>
        </w:rPr>
        <w:t>.</w:t>
      </w:r>
    </w:p>
    <w:p w14:paraId="44440910" w14:textId="7A4023FF" w:rsidR="00F40E84" w:rsidRPr="00C12565"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По итогам 2020 года насчитывалось более 261 малых предприятий. На малых предприятиях занято около 41,6% от общей численности работающих на субъектах малого и среднего предпринимательства. </w:t>
      </w:r>
      <w:r w:rsidR="00A86E75" w:rsidRPr="00C12565">
        <w:rPr>
          <w:rFonts w:ascii="Times New Roman" w:hAnsi="Times New Roman" w:cs="Times New Roman"/>
          <w:sz w:val="24"/>
          <w:szCs w:val="24"/>
        </w:rPr>
        <w:t>И</w:t>
      </w:r>
      <w:r w:rsidR="002748EA" w:rsidRPr="00C12565">
        <w:rPr>
          <w:rFonts w:ascii="Times New Roman" w:hAnsi="Times New Roman" w:cs="Times New Roman"/>
          <w:sz w:val="24"/>
          <w:szCs w:val="24"/>
        </w:rPr>
        <w:t>тог 2021 года 257 малых предприятий.</w:t>
      </w:r>
    </w:p>
    <w:p w14:paraId="011C8914" w14:textId="7AF1AEAD" w:rsidR="00F40E84" w:rsidRPr="00C12565" w:rsidRDefault="00F40E84" w:rsidP="002748EA">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По итогам 2020 года насчитывалось 27 средних предприятий. На средних предприятиях занято 13,8% от общей численности работающих на субъектах малого и среднего предпринимательства. </w:t>
      </w:r>
      <w:r w:rsidR="00A86E75" w:rsidRPr="00C12565">
        <w:rPr>
          <w:rFonts w:ascii="Times New Roman" w:hAnsi="Times New Roman" w:cs="Times New Roman"/>
          <w:sz w:val="24"/>
          <w:szCs w:val="24"/>
        </w:rPr>
        <w:t>И</w:t>
      </w:r>
      <w:r w:rsidR="002748EA" w:rsidRPr="00C12565">
        <w:rPr>
          <w:rFonts w:ascii="Times New Roman" w:hAnsi="Times New Roman" w:cs="Times New Roman"/>
          <w:sz w:val="24"/>
          <w:szCs w:val="24"/>
        </w:rPr>
        <w:t>тог 2021 года 24 средних предприятия.</w:t>
      </w:r>
    </w:p>
    <w:p w14:paraId="24C710D8" w14:textId="3F0DD173" w:rsidR="00E03BF6" w:rsidRPr="00C12565" w:rsidRDefault="00E03BF6" w:rsidP="002748EA">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По итогам 2020 года насчитывалось индивидуальных предпринимателей – 4734. Итог 2021 года 5508 индивидуальных предпринимателей.</w:t>
      </w:r>
    </w:p>
    <w:p w14:paraId="3EC364B6" w14:textId="77777777" w:rsidR="00F40E84" w:rsidRPr="00C12565"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Число фактически действовавших индивидуальных предпринимателей в 2020 году составило более 4734 единиц.</w:t>
      </w:r>
    </w:p>
    <w:p w14:paraId="01C672B2" w14:textId="404913D0" w:rsidR="00AA6445" w:rsidRPr="00726824" w:rsidRDefault="00F40E84" w:rsidP="00AA6445">
      <w:pPr>
        <w:pStyle w:val="HTML"/>
        <w:ind w:firstLine="851"/>
        <w:jc w:val="both"/>
        <w:rPr>
          <w:rFonts w:ascii="Times New Roman" w:hAnsi="Times New Roman" w:cs="Times New Roman"/>
          <w:color w:val="000000" w:themeColor="text1"/>
          <w:sz w:val="24"/>
          <w:szCs w:val="24"/>
        </w:rPr>
      </w:pPr>
      <w:r w:rsidRPr="00C12565">
        <w:rPr>
          <w:rFonts w:ascii="Times New Roman" w:hAnsi="Times New Roman" w:cs="Times New Roman"/>
          <w:sz w:val="24"/>
          <w:szCs w:val="24"/>
        </w:rPr>
        <w:t>В то же время потенциал развития малого и среднего предпринимательства в городском округе Истра в</w:t>
      </w:r>
      <w:r w:rsidRPr="006E59DF">
        <w:rPr>
          <w:rFonts w:ascii="Times New Roman" w:hAnsi="Times New Roman" w:cs="Times New Roman"/>
          <w:sz w:val="24"/>
          <w:szCs w:val="24"/>
        </w:rPr>
        <w:t xml:space="preserve"> настоящее время реализован далеко не полностью</w:t>
      </w:r>
      <w:r w:rsidR="00DB297E">
        <w:rPr>
          <w:rFonts w:ascii="Times New Roman" w:hAnsi="Times New Roman" w:cs="Times New Roman"/>
          <w:sz w:val="24"/>
          <w:szCs w:val="24"/>
        </w:rPr>
        <w:t xml:space="preserve">. </w:t>
      </w:r>
    </w:p>
    <w:p w14:paraId="7E561C5C"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городском округе Истра, являются:</w:t>
      </w:r>
    </w:p>
    <w:p w14:paraId="488AE4B1"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14:paraId="13742A1A"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неразвитость системы информационно-консультационной поддержки;</w:t>
      </w:r>
    </w:p>
    <w:p w14:paraId="6A7FEC14"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14:paraId="4890A3CA"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14:paraId="6FE86521"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14:paraId="417CA0A5" w14:textId="77777777" w:rsidR="00167B63" w:rsidRPr="00FD57DA"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D57DA">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14:paraId="652BA4F1" w14:textId="77777777" w:rsidR="00167B63" w:rsidRPr="00FD57DA"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D57DA">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14:paraId="5663AAEF" w14:textId="77777777" w:rsidR="00167B63" w:rsidRPr="00FD57DA"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D57DA">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14:paraId="48A1768E" w14:textId="19548ADA" w:rsid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D57DA">
        <w:rPr>
          <w:rFonts w:ascii="Times New Roman" w:hAnsi="Times New Roman" w:cs="Times New Roman"/>
          <w:sz w:val="24"/>
          <w:szCs w:val="24"/>
        </w:rPr>
        <w:t>поддержка социального предпринимательства</w:t>
      </w:r>
      <w:r w:rsidRPr="00F736E6">
        <w:rPr>
          <w:rFonts w:ascii="Times New Roman" w:hAnsi="Times New Roman" w:cs="Times New Roman"/>
          <w:sz w:val="24"/>
          <w:szCs w:val="24"/>
        </w:rPr>
        <w:t>.</w:t>
      </w:r>
    </w:p>
    <w:p w14:paraId="5B5F8E75" w14:textId="2AEC121E" w:rsidR="000D1CB9" w:rsidRDefault="000D1CB9" w:rsidP="00167B63">
      <w:pPr>
        <w:widowControl w:val="0"/>
        <w:tabs>
          <w:tab w:val="num" w:pos="1440"/>
        </w:tabs>
        <w:spacing w:after="0" w:line="240" w:lineRule="auto"/>
        <w:ind w:firstLine="709"/>
        <w:jc w:val="both"/>
        <w:rPr>
          <w:rFonts w:ascii="Times New Roman" w:hAnsi="Times New Roman" w:cs="Times New Roman"/>
          <w:sz w:val="24"/>
          <w:szCs w:val="24"/>
        </w:rPr>
      </w:pPr>
    </w:p>
    <w:p w14:paraId="4AF0F9EB" w14:textId="1AA18055" w:rsidR="00167B63" w:rsidRPr="00C12565" w:rsidRDefault="00167B63" w:rsidP="00FD57DA">
      <w:pPr>
        <w:autoSpaceDE w:val="0"/>
        <w:autoSpaceDN w:val="0"/>
        <w:adjustRightInd w:val="0"/>
        <w:spacing w:before="120"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Целью подпрограммы «</w:t>
      </w:r>
      <w:r w:rsidR="003A6A01">
        <w:rPr>
          <w:rFonts w:ascii="Times New Roman" w:hAnsi="Times New Roman" w:cs="Times New Roman"/>
          <w:sz w:val="24"/>
          <w:szCs w:val="24"/>
        </w:rPr>
        <w:t>Р</w:t>
      </w:r>
      <w:r w:rsidRPr="00F736E6">
        <w:rPr>
          <w:rFonts w:ascii="Times New Roman" w:hAnsi="Times New Roman" w:cs="Times New Roman"/>
          <w:sz w:val="24"/>
          <w:szCs w:val="24"/>
        </w:rPr>
        <w:t>азвити</w:t>
      </w:r>
      <w:r w:rsidR="003A6A01">
        <w:rPr>
          <w:rFonts w:ascii="Times New Roman" w:hAnsi="Times New Roman" w:cs="Times New Roman"/>
          <w:sz w:val="24"/>
          <w:szCs w:val="24"/>
        </w:rPr>
        <w:t>е</w:t>
      </w:r>
      <w:r w:rsidRPr="00F736E6">
        <w:rPr>
          <w:rFonts w:ascii="Times New Roman" w:hAnsi="Times New Roman" w:cs="Times New Roman"/>
          <w:sz w:val="24"/>
          <w:szCs w:val="24"/>
        </w:rPr>
        <w:t xml:space="preserve">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r w:rsidR="00FD57DA">
        <w:rPr>
          <w:rFonts w:ascii="Times New Roman" w:hAnsi="Times New Roman" w:cs="Times New Roman"/>
          <w:sz w:val="24"/>
          <w:szCs w:val="24"/>
        </w:rPr>
        <w:t xml:space="preserve"> </w:t>
      </w:r>
      <w:r w:rsidR="00FD57DA" w:rsidRPr="00C12565">
        <w:rPr>
          <w:rFonts w:ascii="Times New Roman" w:hAnsi="Times New Roman" w:cs="Times New Roman"/>
          <w:sz w:val="24"/>
          <w:szCs w:val="24"/>
        </w:rPr>
        <w:t xml:space="preserve">Субъектам малого и среднего предпринимательства оказывается финансовая, имущественная и консультационная поддержка. </w:t>
      </w:r>
    </w:p>
    <w:p w14:paraId="19B085C3" w14:textId="77777777" w:rsidR="00167B63" w:rsidRPr="00C12565"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w:t>
      </w:r>
    </w:p>
    <w:p w14:paraId="24085811" w14:textId="77777777" w:rsidR="00167B63" w:rsidRPr="00C12565"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поддержка субъектов малого и среднего предпринимательства, реализующих программы модернизации производства;</w:t>
      </w:r>
    </w:p>
    <w:p w14:paraId="6F274FED" w14:textId="77777777" w:rsidR="00167B63" w:rsidRPr="00C12565"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поддержка высокотехнологичных и инновационных компаний;</w:t>
      </w:r>
    </w:p>
    <w:p w14:paraId="52322970" w14:textId="77777777" w:rsidR="00167B63" w:rsidRPr="00C12565"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создание благоприятной среды для предпринимательства.</w:t>
      </w:r>
    </w:p>
    <w:p w14:paraId="696C8EB8" w14:textId="3E7F7093" w:rsidR="00167B63" w:rsidRPr="00C12565" w:rsidRDefault="00FD57DA"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Финансовая п</w:t>
      </w:r>
      <w:r w:rsidR="00167B63" w:rsidRPr="00C12565">
        <w:rPr>
          <w:rFonts w:ascii="Times New Roman" w:hAnsi="Times New Roman" w:cs="Times New Roman"/>
          <w:sz w:val="24"/>
          <w:szCs w:val="24"/>
          <w:lang w:eastAsia="ru-RU"/>
        </w:rPr>
        <w:t>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14:paraId="5E0EB05D" w14:textId="77777777" w:rsidR="00FD57DA" w:rsidRPr="00C12565" w:rsidRDefault="00FD57DA" w:rsidP="00FD57DA">
      <w:pPr>
        <w:autoSpaceDE w:val="0"/>
        <w:autoSpaceDN w:val="0"/>
        <w:adjustRightInd w:val="0"/>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В рамках оказания консультационной поддержки, на территории </w:t>
      </w:r>
      <w:proofErr w:type="spellStart"/>
      <w:r w:rsidRPr="00C12565">
        <w:rPr>
          <w:rFonts w:ascii="Times New Roman" w:hAnsi="Times New Roman" w:cs="Times New Roman"/>
          <w:sz w:val="24"/>
          <w:szCs w:val="24"/>
        </w:rPr>
        <w:t>г.о</w:t>
      </w:r>
      <w:proofErr w:type="spellEnd"/>
      <w:r w:rsidRPr="00C12565">
        <w:rPr>
          <w:rFonts w:ascii="Times New Roman" w:hAnsi="Times New Roman" w:cs="Times New Roman"/>
          <w:sz w:val="24"/>
          <w:szCs w:val="24"/>
        </w:rPr>
        <w:t>. Истра создан центр поддержи «Мой бизнес». Работа центра «Мой бизнес» городского округа Истра - направлена на увеличение количества субъектов малого и среднего предпринимательства, снижения административных барьеров, возникающих в процессе ведения предпринимательской деятельности, а также на всестороннее улучшение предпринимательского климата. Центрами «Мой бизнес» осуществляется оказание услуг на безвозмездной основе предпринимателям, а также гражданам, желающим начать свой бизнес. За 2021 год в центр поступило 2 134 обращений от субъектов малого и среднего предпринимательства, уникальных - 1 292.</w:t>
      </w:r>
    </w:p>
    <w:p w14:paraId="7490C78F" w14:textId="77777777" w:rsidR="00FD57DA" w:rsidRPr="00C12565" w:rsidRDefault="00FD57DA" w:rsidP="00FD57DA">
      <w:pPr>
        <w:tabs>
          <w:tab w:val="left" w:pos="709"/>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С целью повышения уровня информированности о мерах поддержки бизнеса в городском округе Истра на официальном сайте администрации муниципального образования «городской округ Истра» создан тематический раздел о мерах поддержки бизнеса (</w:t>
      </w:r>
      <w:hyperlink r:id="rId26" w:history="1">
        <w:r w:rsidRPr="00C12565">
          <w:rPr>
            <w:sz w:val="24"/>
            <w:szCs w:val="24"/>
          </w:rPr>
          <w:t>https://istra-adm.ru/activities/business?tab=tab3086</w:t>
        </w:r>
      </w:hyperlink>
      <w:r w:rsidRPr="00C12565">
        <w:rPr>
          <w:rFonts w:ascii="Times New Roman" w:hAnsi="Times New Roman" w:cs="Times New Roman"/>
          <w:sz w:val="24"/>
          <w:szCs w:val="24"/>
        </w:rPr>
        <w:t xml:space="preserve"> ) .</w:t>
      </w:r>
    </w:p>
    <w:p w14:paraId="7144A8BD" w14:textId="77777777" w:rsidR="00FD57DA" w:rsidRPr="00C12565" w:rsidRDefault="00FD57DA" w:rsidP="00FD57DA">
      <w:pPr>
        <w:widowControl w:val="0"/>
        <w:spacing w:after="0" w:line="240" w:lineRule="auto"/>
        <w:ind w:firstLine="851"/>
        <w:jc w:val="both"/>
        <w:rPr>
          <w:rFonts w:ascii="Times New Roman" w:hAnsi="Times New Roman" w:cs="Times New Roman"/>
          <w:sz w:val="28"/>
          <w:szCs w:val="28"/>
        </w:rPr>
      </w:pPr>
      <w:r w:rsidRPr="00C12565">
        <w:rPr>
          <w:rFonts w:ascii="Times New Roman" w:hAnsi="Times New Roman" w:cs="Times New Roman"/>
          <w:sz w:val="24"/>
          <w:szCs w:val="24"/>
        </w:rPr>
        <w:t>Создан информационный чат «Истра-бизнес» в мессенджере «</w:t>
      </w:r>
      <w:proofErr w:type="spellStart"/>
      <w:r w:rsidRPr="00C12565">
        <w:rPr>
          <w:rFonts w:ascii="Times New Roman" w:hAnsi="Times New Roman" w:cs="Times New Roman"/>
          <w:sz w:val="24"/>
          <w:szCs w:val="24"/>
        </w:rPr>
        <w:t>WhatsApp</w:t>
      </w:r>
      <w:proofErr w:type="spellEnd"/>
      <w:r w:rsidRPr="00C12565">
        <w:rPr>
          <w:rFonts w:ascii="Times New Roman" w:hAnsi="Times New Roman" w:cs="Times New Roman"/>
          <w:sz w:val="24"/>
          <w:szCs w:val="24"/>
        </w:rPr>
        <w:t>» для более оперативного и эффективного взаимодействия Администрации городского округа Истра и бизнес-сообщества</w:t>
      </w:r>
      <w:r w:rsidRPr="00C12565">
        <w:rPr>
          <w:rFonts w:ascii="Times New Roman" w:hAnsi="Times New Roman" w:cs="Times New Roman"/>
          <w:sz w:val="28"/>
          <w:szCs w:val="28"/>
        </w:rPr>
        <w:t>.</w:t>
      </w:r>
    </w:p>
    <w:p w14:paraId="2921AD89" w14:textId="77777777" w:rsidR="00597127" w:rsidRPr="00C12565" w:rsidRDefault="00FD57DA" w:rsidP="00597127">
      <w:pPr>
        <w:pStyle w:val="aff8"/>
        <w:widowControl w:val="0"/>
        <w:spacing w:after="0" w:line="240" w:lineRule="auto"/>
        <w:ind w:left="0" w:firstLine="851"/>
        <w:jc w:val="both"/>
        <w:rPr>
          <w:rFonts w:ascii="Times New Roman" w:hAnsi="Times New Roman" w:cs="Times New Roman"/>
          <w:sz w:val="24"/>
          <w:szCs w:val="24"/>
        </w:rPr>
      </w:pPr>
      <w:r w:rsidRPr="00C12565">
        <w:rPr>
          <w:rFonts w:ascii="Times New Roman" w:hAnsi="Times New Roman" w:cs="Times New Roman"/>
          <w:sz w:val="24"/>
          <w:szCs w:val="24"/>
        </w:rPr>
        <w:t>Имущественная поддержка оказывается в виде передачи муниципального имущества во владение и (или) в пользование на долгосрочной основе (в том числе на льготных условиях) субъектам предпринимательства с целью открытия и ведения предпринимательской деятельности, а также расширения имеющегося бизнеса.</w:t>
      </w:r>
      <w:r w:rsidR="00597127" w:rsidRPr="00C12565">
        <w:rPr>
          <w:rFonts w:ascii="Times New Roman" w:hAnsi="Times New Roman" w:cs="Times New Roman"/>
          <w:sz w:val="24"/>
          <w:szCs w:val="24"/>
        </w:rPr>
        <w:t xml:space="preserve"> В 2021 году внесены изменения в решение Совета депутатов городского округа Истра Московской области от 16.09.2020 №6/8 «Об утверждении перечня недвижимого имущества, находящегося в собственности городского округа Истра Московской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для предоставления в долгосрочную аренду субъектам малого и среднего предпринимательства и организациям, образующим инфраструктуру поддержки субъектов МСП» </w:t>
      </w:r>
    </w:p>
    <w:p w14:paraId="0C0B331F" w14:textId="77777777" w:rsidR="00597127" w:rsidRPr="00C12565" w:rsidRDefault="00597127" w:rsidP="00597127">
      <w:pPr>
        <w:pStyle w:val="aff8"/>
        <w:widowControl w:val="0"/>
        <w:spacing w:after="0" w:line="240" w:lineRule="auto"/>
        <w:ind w:left="0" w:firstLine="851"/>
        <w:jc w:val="both"/>
        <w:rPr>
          <w:rFonts w:ascii="Times New Roman" w:hAnsi="Times New Roman" w:cs="Times New Roman"/>
          <w:sz w:val="24"/>
          <w:szCs w:val="24"/>
        </w:rPr>
      </w:pPr>
      <w:r w:rsidRPr="00C12565">
        <w:rPr>
          <w:rFonts w:ascii="Times New Roman" w:hAnsi="Times New Roman" w:cs="Times New Roman"/>
          <w:sz w:val="24"/>
          <w:szCs w:val="24"/>
        </w:rPr>
        <w:t xml:space="preserve">В перечень имущества для предоставления в долгосрочную аренду субъектам малого и среднего предпринимательства и организациям вошли 74 нежилых помещения и 8 земельных участков, находящихся на территории городского округа Истра. На данный момент 13 помещений и 1 земельный участок переданы в долгосрочную аренду субъектам малого и среднего предпринимательства и организациям.  </w:t>
      </w:r>
    </w:p>
    <w:p w14:paraId="24B4D147" w14:textId="77777777" w:rsidR="00597127" w:rsidRPr="00C12565" w:rsidRDefault="00597127" w:rsidP="00597127">
      <w:pPr>
        <w:widowControl w:val="0"/>
        <w:spacing w:after="0" w:line="240" w:lineRule="auto"/>
        <w:ind w:firstLine="851"/>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 xml:space="preserve">Также Администрацией городского округа Истра продолжается работа по размещению информации о недвижимом имуществе (земельные </w:t>
      </w:r>
      <w:r w:rsidRPr="00C12565">
        <w:rPr>
          <w:rFonts w:ascii="Times New Roman" w:hAnsi="Times New Roman" w:cs="Times New Roman"/>
          <w:sz w:val="24"/>
          <w:szCs w:val="24"/>
          <w:lang w:eastAsia="ru-RU"/>
        </w:rPr>
        <w:lastRenderedPageBreak/>
        <w:t>участки) городского округа Истра на сайте Малый бизнес Подмосковья.</w:t>
      </w:r>
    </w:p>
    <w:p w14:paraId="04AC0B4E"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Создание благоприятной среды для предпринимательства</w:t>
      </w:r>
      <w:r w:rsidRPr="00F736E6">
        <w:rPr>
          <w:rFonts w:ascii="Times New Roman" w:hAnsi="Times New Roman" w:cs="Times New Roman"/>
          <w:sz w:val="24"/>
          <w:szCs w:val="24"/>
          <w:lang w:eastAsia="ru-RU"/>
        </w:rPr>
        <w:t xml:space="preserve">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w:t>
      </w:r>
    </w:p>
    <w:p w14:paraId="573A565F"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14:paraId="74106CB3"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14:paraId="35270856"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14:paraId="3577A814"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Основными направлениями развития малого и среднего предпринимательства в городском округе Истра являются:</w:t>
      </w:r>
    </w:p>
    <w:p w14:paraId="4A77E321"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научно-техническая и инновационная деятельность;</w:t>
      </w:r>
    </w:p>
    <w:p w14:paraId="745136FC"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технологическое оснащение и переоснащение производства;</w:t>
      </w:r>
    </w:p>
    <w:p w14:paraId="6AB7651E"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развитие субъектов малого и среднего предпринимательства, занятых в сфере бытового обслуживания, социального предпринимательства;</w:t>
      </w:r>
    </w:p>
    <w:p w14:paraId="18AF2E9B"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и развитие инфраструктуры поддержки субъектов малого и среднего предпринимательства.</w:t>
      </w:r>
    </w:p>
    <w:p w14:paraId="139BA9B5" w14:textId="77777777" w:rsidR="00167B63" w:rsidRPr="00F736E6" w:rsidRDefault="00167B63" w:rsidP="005F2546">
      <w:pPr>
        <w:widowControl w:val="0"/>
        <w:autoSpaceDE w:val="0"/>
        <w:autoSpaceDN w:val="0"/>
        <w:adjustRightInd w:val="0"/>
        <w:spacing w:before="120" w:after="0" w:line="240" w:lineRule="auto"/>
        <w:ind w:firstLine="539"/>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        Достижение цели Подпрограммы «</w:t>
      </w:r>
      <w:r w:rsidR="00925ABA">
        <w:rPr>
          <w:rFonts w:ascii="Times New Roman" w:hAnsi="Times New Roman" w:cs="Times New Roman"/>
          <w:sz w:val="24"/>
          <w:szCs w:val="24"/>
          <w:lang w:eastAsia="ru-RU"/>
        </w:rPr>
        <w:t>Р</w:t>
      </w:r>
      <w:r w:rsidRPr="00F736E6">
        <w:rPr>
          <w:rFonts w:ascii="Times New Roman" w:hAnsi="Times New Roman" w:cs="Times New Roman"/>
          <w:sz w:val="24"/>
          <w:szCs w:val="24"/>
          <w:lang w:eastAsia="ru-RU"/>
        </w:rPr>
        <w:t>азвити</w:t>
      </w:r>
      <w:r w:rsidR="00925ABA">
        <w:rPr>
          <w:rFonts w:ascii="Times New Roman" w:hAnsi="Times New Roman" w:cs="Times New Roman"/>
          <w:sz w:val="24"/>
          <w:szCs w:val="24"/>
          <w:lang w:eastAsia="ru-RU"/>
        </w:rPr>
        <w:t>е</w:t>
      </w:r>
      <w:r w:rsidRPr="00F736E6">
        <w:rPr>
          <w:rFonts w:ascii="Times New Roman" w:hAnsi="Times New Roman" w:cs="Times New Roman"/>
          <w:sz w:val="24"/>
          <w:szCs w:val="24"/>
          <w:lang w:eastAsia="ru-RU"/>
        </w:rPr>
        <w:t xml:space="preserve"> малого и среднего предпринимательства» осуществляется путем выполнения мероприятий.</w:t>
      </w:r>
    </w:p>
    <w:p w14:paraId="55CA3D79" w14:textId="77777777" w:rsidR="00167B63" w:rsidRPr="00F736E6" w:rsidRDefault="00167B63" w:rsidP="005F2546">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w:t>
      </w:r>
      <w:r w:rsidR="005F2546">
        <w:rPr>
          <w:rFonts w:ascii="Times New Roman" w:hAnsi="Times New Roman" w:cs="Times New Roman"/>
          <w:sz w:val="24"/>
          <w:szCs w:val="24"/>
        </w:rPr>
        <w:t xml:space="preserve">циям, образующим инфраструктуру </w:t>
      </w:r>
      <w:r w:rsidRPr="00F736E6">
        <w:rPr>
          <w:rFonts w:ascii="Times New Roman" w:hAnsi="Times New Roman" w:cs="Times New Roman"/>
          <w:sz w:val="24"/>
          <w:szCs w:val="24"/>
        </w:rPr>
        <w:t>поддержки субъектов малого и среднего предпринимательства.</w:t>
      </w:r>
    </w:p>
    <w:p w14:paraId="4AA5380D"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городского округа Истра, не иметь задолженности перед бюджетами всех уровней.</w:t>
      </w:r>
    </w:p>
    <w:p w14:paraId="3F64368B"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14:paraId="028D5AF3"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14:paraId="03E6D7B3"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14:paraId="49EDA314"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14:paraId="3C9617D0"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14:paraId="651C6425"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осуществление деятельности не менее 3 месяцев;</w:t>
      </w:r>
    </w:p>
    <w:p w14:paraId="0D3ADAA0"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14:paraId="25E1F748" w14:textId="77777777" w:rsidR="00167B63" w:rsidRPr="00F736E6" w:rsidRDefault="00167B63" w:rsidP="005F2546">
      <w:pPr>
        <w:widowControl w:val="0"/>
        <w:tabs>
          <w:tab w:val="left" w:pos="993"/>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14:paraId="68D83FBF" w14:textId="77777777"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регистрационных документов;</w:t>
      </w:r>
    </w:p>
    <w:p w14:paraId="4B12843D" w14:textId="77777777"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учредительных документов;</w:t>
      </w:r>
    </w:p>
    <w:p w14:paraId="2067E9AF" w14:textId="77777777"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lastRenderedPageBreak/>
        <w:t>справка из налогового органа об отсутствии задолженности;</w:t>
      </w:r>
    </w:p>
    <w:p w14:paraId="4D7CAA07" w14:textId="77777777"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бизнес-план;</w:t>
      </w:r>
    </w:p>
    <w:p w14:paraId="4293A503" w14:textId="77777777" w:rsidR="00167B63" w:rsidRPr="00AE7F89" w:rsidRDefault="00167B63" w:rsidP="005F2546">
      <w:pPr>
        <w:widowControl w:val="0"/>
        <w:numPr>
          <w:ilvl w:val="0"/>
          <w:numId w:val="3"/>
        </w:numPr>
        <w:tabs>
          <w:tab w:val="left" w:pos="993"/>
        </w:tabs>
        <w:spacing w:after="0" w:line="240" w:lineRule="auto"/>
        <w:ind w:left="0" w:firstLine="709"/>
        <w:rPr>
          <w:rFonts w:ascii="Times New Roman" w:hAnsi="Times New Roman" w:cs="Times New Roman"/>
          <w:sz w:val="24"/>
          <w:szCs w:val="24"/>
        </w:rPr>
      </w:pPr>
      <w:r w:rsidRPr="00AE7F89">
        <w:rPr>
          <w:rFonts w:ascii="Times New Roman" w:hAnsi="Times New Roman" w:cs="Times New Roman"/>
          <w:sz w:val="24"/>
          <w:szCs w:val="24"/>
        </w:rPr>
        <w:t>справка об уровне заработной платы работников.</w:t>
      </w:r>
    </w:p>
    <w:p w14:paraId="352E2F18" w14:textId="77777777" w:rsidR="00167B63" w:rsidRPr="00167B63" w:rsidRDefault="00167B63" w:rsidP="00F04478">
      <w:pPr>
        <w:spacing w:before="120" w:after="0" w:line="240" w:lineRule="auto"/>
        <w:jc w:val="center"/>
        <w:rPr>
          <w:rFonts w:ascii="Times New Roman" w:hAnsi="Times New Roman" w:cs="Times New Roman"/>
          <w:b/>
          <w:bCs/>
          <w:sz w:val="28"/>
          <w:szCs w:val="28"/>
        </w:rPr>
      </w:pPr>
      <w:r w:rsidRPr="00167B63">
        <w:rPr>
          <w:rFonts w:ascii="Times New Roman" w:hAnsi="Times New Roman" w:cs="Times New Roman"/>
          <w:b/>
          <w:bCs/>
          <w:sz w:val="24"/>
          <w:szCs w:val="24"/>
        </w:rPr>
        <w:t xml:space="preserve">2. Перечень мероприятий </w:t>
      </w:r>
      <w:r w:rsidR="00A3757C">
        <w:rPr>
          <w:rFonts w:ascii="Times New Roman" w:hAnsi="Times New Roman" w:cs="Times New Roman"/>
          <w:b/>
          <w:bCs/>
          <w:sz w:val="24"/>
          <w:szCs w:val="24"/>
        </w:rPr>
        <w:t>п</w:t>
      </w:r>
      <w:r w:rsidRPr="00167B63">
        <w:rPr>
          <w:rFonts w:ascii="Times New Roman" w:hAnsi="Times New Roman" w:cs="Times New Roman"/>
          <w:b/>
          <w:bCs/>
          <w:sz w:val="24"/>
          <w:szCs w:val="24"/>
        </w:rPr>
        <w:t>одпрограммы «</w:t>
      </w:r>
      <w:r w:rsidR="003A6A01">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3A6A01">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14:paraId="47D17EBD" w14:textId="77777777"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793"/>
        <w:gridCol w:w="1255"/>
        <w:gridCol w:w="1538"/>
        <w:gridCol w:w="1258"/>
        <w:gridCol w:w="978"/>
        <w:gridCol w:w="836"/>
        <w:gridCol w:w="979"/>
        <w:gridCol w:w="839"/>
        <w:gridCol w:w="836"/>
        <w:gridCol w:w="839"/>
        <w:gridCol w:w="1399"/>
        <w:gridCol w:w="1231"/>
        <w:gridCol w:w="236"/>
      </w:tblGrid>
      <w:tr w:rsidR="00E828C5" w:rsidRPr="00167B63" w14:paraId="0D784FC4" w14:textId="77777777" w:rsidTr="00E828C5">
        <w:trPr>
          <w:gridAfter w:val="1"/>
          <w:wAfter w:w="76" w:type="pct"/>
          <w:trHeight w:val="810"/>
        </w:trPr>
        <w:tc>
          <w:tcPr>
            <w:tcW w:w="169" w:type="pct"/>
            <w:vMerge w:val="restart"/>
          </w:tcPr>
          <w:p w14:paraId="4AF7FC64"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899" w:type="pct"/>
            <w:vMerge w:val="restart"/>
          </w:tcPr>
          <w:p w14:paraId="269A591A"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404" w:type="pct"/>
            <w:vMerge w:val="restart"/>
          </w:tcPr>
          <w:p w14:paraId="0A590CF2"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14:paraId="155252DE"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95" w:type="pct"/>
            <w:vMerge w:val="restart"/>
          </w:tcPr>
          <w:p w14:paraId="1241D5E9"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14:paraId="02B7F529"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0677F6">
              <w:rPr>
                <w:rFonts w:ascii="Times New Roman" w:hAnsi="Times New Roman" w:cs="Times New Roman"/>
                <w:sz w:val="20"/>
                <w:szCs w:val="20"/>
              </w:rPr>
              <w:t xml:space="preserve">Объём финансирования мероприятия в году предшествующему году начала реализации </w:t>
            </w:r>
            <w:proofErr w:type="spellStart"/>
            <w:r w:rsidRPr="000677F6">
              <w:rPr>
                <w:rFonts w:ascii="Times New Roman" w:hAnsi="Times New Roman" w:cs="Times New Roman"/>
                <w:sz w:val="20"/>
                <w:szCs w:val="20"/>
              </w:rPr>
              <w:t>мун</w:t>
            </w:r>
            <w:proofErr w:type="spellEnd"/>
            <w:r w:rsidRPr="000677F6">
              <w:rPr>
                <w:rFonts w:ascii="Times New Roman" w:hAnsi="Times New Roman" w:cs="Times New Roman"/>
                <w:sz w:val="20"/>
                <w:szCs w:val="20"/>
              </w:rPr>
              <w:t>. программы (тыс. руб.)</w:t>
            </w:r>
          </w:p>
        </w:tc>
        <w:tc>
          <w:tcPr>
            <w:tcW w:w="315" w:type="pct"/>
            <w:vMerge w:val="restart"/>
          </w:tcPr>
          <w:p w14:paraId="6644CB22"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393" w:type="pct"/>
            <w:gridSpan w:val="5"/>
          </w:tcPr>
          <w:p w14:paraId="7831BBC1"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14:paraId="26FCDB3E"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450" w:type="pct"/>
          </w:tcPr>
          <w:p w14:paraId="4D73A46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396" w:type="pct"/>
          </w:tcPr>
          <w:p w14:paraId="6875E252"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E828C5" w:rsidRPr="00167B63" w14:paraId="10CAA2E0" w14:textId="77777777" w:rsidTr="00E828C5">
        <w:trPr>
          <w:gridAfter w:val="1"/>
          <w:wAfter w:w="76" w:type="pct"/>
          <w:trHeight w:val="1245"/>
        </w:trPr>
        <w:tc>
          <w:tcPr>
            <w:tcW w:w="169" w:type="pct"/>
            <w:vMerge/>
          </w:tcPr>
          <w:p w14:paraId="5B98BBDD"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0D6BE6D4"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7F8308D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95" w:type="pct"/>
            <w:vMerge/>
          </w:tcPr>
          <w:p w14:paraId="60F5FD6F"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14:paraId="58087E7D"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15" w:type="pct"/>
            <w:vMerge/>
          </w:tcPr>
          <w:p w14:paraId="58E96237"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0C69CBE6"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p>
        </w:tc>
        <w:tc>
          <w:tcPr>
            <w:tcW w:w="315" w:type="pct"/>
          </w:tcPr>
          <w:p w14:paraId="51BFE9F4"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p>
        </w:tc>
        <w:tc>
          <w:tcPr>
            <w:tcW w:w="270" w:type="pct"/>
          </w:tcPr>
          <w:p w14:paraId="4A7F26B5"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p>
        </w:tc>
        <w:tc>
          <w:tcPr>
            <w:tcW w:w="269" w:type="pct"/>
          </w:tcPr>
          <w:p w14:paraId="0AFCCB45"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p>
        </w:tc>
        <w:tc>
          <w:tcPr>
            <w:tcW w:w="270" w:type="pct"/>
          </w:tcPr>
          <w:p w14:paraId="1F0EBD8E"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p>
        </w:tc>
        <w:tc>
          <w:tcPr>
            <w:tcW w:w="450" w:type="pct"/>
          </w:tcPr>
          <w:p w14:paraId="138ABFDD"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4CEF3B81"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14:paraId="4233CB1D" w14:textId="77777777" w:rsidTr="006F6F3C">
        <w:trPr>
          <w:gridAfter w:val="1"/>
          <w:wAfter w:w="76" w:type="pct"/>
          <w:trHeight w:val="57"/>
        </w:trPr>
        <w:tc>
          <w:tcPr>
            <w:tcW w:w="169" w:type="pct"/>
          </w:tcPr>
          <w:p w14:paraId="48D72B24"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899" w:type="pct"/>
            <w:tcBorders>
              <w:bottom w:val="single" w:sz="4" w:space="0" w:color="auto"/>
            </w:tcBorders>
          </w:tcPr>
          <w:p w14:paraId="019ECDA9"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404" w:type="pct"/>
            <w:tcBorders>
              <w:bottom w:val="single" w:sz="4" w:space="0" w:color="auto"/>
            </w:tcBorders>
          </w:tcPr>
          <w:p w14:paraId="44448E1B"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95" w:type="pct"/>
            <w:tcBorders>
              <w:bottom w:val="single" w:sz="4" w:space="0" w:color="auto"/>
            </w:tcBorders>
          </w:tcPr>
          <w:p w14:paraId="150C871E"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Borders>
              <w:bottom w:val="single" w:sz="4" w:space="0" w:color="auto"/>
            </w:tcBorders>
          </w:tcPr>
          <w:p w14:paraId="1CA838A8"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15" w:type="pct"/>
            <w:tcBorders>
              <w:bottom w:val="single" w:sz="4" w:space="0" w:color="auto"/>
            </w:tcBorders>
          </w:tcPr>
          <w:p w14:paraId="7C9245B1"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69" w:type="pct"/>
            <w:tcBorders>
              <w:bottom w:val="single" w:sz="4" w:space="0" w:color="auto"/>
            </w:tcBorders>
          </w:tcPr>
          <w:p w14:paraId="12888E24"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tcBorders>
              <w:bottom w:val="single" w:sz="4" w:space="0" w:color="auto"/>
            </w:tcBorders>
          </w:tcPr>
          <w:p w14:paraId="1BC1B1DA"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70" w:type="pct"/>
            <w:tcBorders>
              <w:bottom w:val="single" w:sz="4" w:space="0" w:color="auto"/>
            </w:tcBorders>
          </w:tcPr>
          <w:p w14:paraId="70D0C991"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Borders>
              <w:bottom w:val="single" w:sz="4" w:space="0" w:color="auto"/>
            </w:tcBorders>
          </w:tcPr>
          <w:p w14:paraId="14D1A38F"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0" w:type="pct"/>
            <w:tcBorders>
              <w:bottom w:val="single" w:sz="4" w:space="0" w:color="auto"/>
            </w:tcBorders>
          </w:tcPr>
          <w:p w14:paraId="497C5D5F"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450" w:type="pct"/>
            <w:tcBorders>
              <w:bottom w:val="single" w:sz="4" w:space="0" w:color="auto"/>
            </w:tcBorders>
          </w:tcPr>
          <w:p w14:paraId="4316D6BC"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396" w:type="pct"/>
            <w:tcBorders>
              <w:bottom w:val="single" w:sz="4" w:space="0" w:color="auto"/>
            </w:tcBorders>
          </w:tcPr>
          <w:p w14:paraId="5E38C03D"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ED6A80" w:rsidRPr="00613718" w14:paraId="430331D6" w14:textId="77777777" w:rsidTr="00C936CE">
        <w:trPr>
          <w:gridAfter w:val="1"/>
          <w:wAfter w:w="76" w:type="pct"/>
          <w:trHeight w:val="268"/>
        </w:trPr>
        <w:tc>
          <w:tcPr>
            <w:tcW w:w="169" w:type="pct"/>
            <w:vMerge w:val="restart"/>
            <w:tcBorders>
              <w:right w:val="single" w:sz="4" w:space="0" w:color="auto"/>
            </w:tcBorders>
          </w:tcPr>
          <w:p w14:paraId="5803E10A" w14:textId="77777777" w:rsidR="00ED6A80" w:rsidRPr="008B413A" w:rsidRDefault="008B413A" w:rsidP="00EC0923">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899" w:type="pct"/>
            <w:vMerge w:val="restart"/>
            <w:tcBorders>
              <w:top w:val="single" w:sz="4" w:space="0" w:color="auto"/>
              <w:left w:val="single" w:sz="4" w:space="0" w:color="auto"/>
              <w:bottom w:val="single" w:sz="4" w:space="0" w:color="auto"/>
              <w:right w:val="single" w:sz="4" w:space="0" w:color="auto"/>
            </w:tcBorders>
          </w:tcPr>
          <w:p w14:paraId="27DD1DBE"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Основное мероприятие 02. Реализация механизмов муниципальной поддержки субъектов малого и среднего предпринимательства</w:t>
            </w:r>
          </w:p>
          <w:p w14:paraId="68CAC515" w14:textId="77777777"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14:paraId="45F7A646" w14:textId="77777777" w:rsidR="00505875" w:rsidRPr="002F3450" w:rsidRDefault="00505875" w:rsidP="004A3597">
            <w:pPr>
              <w:autoSpaceDE w:val="0"/>
              <w:autoSpaceDN w:val="0"/>
              <w:adjustRightInd w:val="0"/>
              <w:spacing w:after="0" w:line="240" w:lineRule="auto"/>
              <w:rPr>
                <w:rFonts w:ascii="Times New Roman" w:hAnsi="Times New Roman" w:cs="Times New Roman"/>
                <w:b/>
                <w:sz w:val="20"/>
                <w:szCs w:val="20"/>
              </w:rPr>
            </w:pPr>
          </w:p>
          <w:p w14:paraId="48B297A2" w14:textId="77777777"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14:paraId="066FF148" w14:textId="77777777"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tc>
        <w:tc>
          <w:tcPr>
            <w:tcW w:w="404" w:type="pct"/>
            <w:vMerge w:val="restart"/>
            <w:tcBorders>
              <w:top w:val="single" w:sz="4" w:space="0" w:color="auto"/>
              <w:left w:val="single" w:sz="4" w:space="0" w:color="auto"/>
              <w:right w:val="single" w:sz="4" w:space="0" w:color="auto"/>
            </w:tcBorders>
          </w:tcPr>
          <w:p w14:paraId="0F87F8F4"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2020-2024</w:t>
            </w:r>
          </w:p>
        </w:tc>
        <w:tc>
          <w:tcPr>
            <w:tcW w:w="495" w:type="pct"/>
            <w:tcBorders>
              <w:top w:val="single" w:sz="4" w:space="0" w:color="auto"/>
              <w:left w:val="single" w:sz="4" w:space="0" w:color="auto"/>
              <w:bottom w:val="single" w:sz="4" w:space="0" w:color="auto"/>
              <w:right w:val="single" w:sz="4" w:space="0" w:color="auto"/>
            </w:tcBorders>
          </w:tcPr>
          <w:p w14:paraId="6E66590B"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Итого</w:t>
            </w:r>
          </w:p>
        </w:tc>
        <w:tc>
          <w:tcPr>
            <w:tcW w:w="405" w:type="pct"/>
          </w:tcPr>
          <w:p w14:paraId="6772E1DF" w14:textId="77777777" w:rsidR="00ED6A80" w:rsidRPr="006D7337"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6D7337">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14:paraId="3D5010FD" w14:textId="5803B67F" w:rsidR="00ED6A80" w:rsidRPr="006D7337"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6D7337">
              <w:rPr>
                <w:rFonts w:ascii="Times New Roman" w:hAnsi="Times New Roman" w:cs="Times New Roman"/>
                <w:b/>
                <w:sz w:val="20"/>
                <w:szCs w:val="20"/>
              </w:rPr>
              <w:t>5</w:t>
            </w:r>
            <w:r w:rsidR="002926ED" w:rsidRPr="006D7337">
              <w:rPr>
                <w:rFonts w:ascii="Times New Roman" w:hAnsi="Times New Roman" w:cs="Times New Roman"/>
                <w:b/>
                <w:sz w:val="20"/>
                <w:szCs w:val="20"/>
              </w:rPr>
              <w:t>0</w:t>
            </w:r>
            <w:r w:rsidR="00241FCE" w:rsidRPr="006D7337">
              <w:rPr>
                <w:rFonts w:ascii="Times New Roman" w:hAnsi="Times New Roman" w:cs="Times New Roman"/>
                <w:b/>
                <w:sz w:val="20"/>
                <w:szCs w:val="20"/>
              </w:rPr>
              <w:t>7</w:t>
            </w:r>
            <w:r w:rsidRPr="006D7337">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43A87FBE" w14:textId="77777777" w:rsidR="00ED6A80" w:rsidRPr="006D7337" w:rsidRDefault="00ED6A80" w:rsidP="00ED6A80">
            <w:pPr>
              <w:jc w:val="center"/>
            </w:pPr>
            <w:r w:rsidRPr="006D7337">
              <w:rPr>
                <w:rFonts w:ascii="Times New Roman" w:hAnsi="Times New Roman" w:cs="Times New Roman"/>
                <w:b/>
                <w:bCs/>
                <w:sz w:val="20"/>
                <w:szCs w:val="20"/>
              </w:rPr>
              <w:t>1</w:t>
            </w:r>
            <w:r w:rsidR="002926ED" w:rsidRPr="006D7337">
              <w:rPr>
                <w:rFonts w:ascii="Times New Roman" w:hAnsi="Times New Roman" w:cs="Times New Roman"/>
                <w:b/>
                <w:bCs/>
                <w:sz w:val="20"/>
                <w:szCs w:val="20"/>
              </w:rPr>
              <w:t>00</w:t>
            </w:r>
            <w:r w:rsidRPr="006D7337">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14:paraId="323980F4" w14:textId="77777777" w:rsidR="00ED6A80" w:rsidRPr="006D7337" w:rsidRDefault="00ED6A80" w:rsidP="00ED6A80">
            <w:pPr>
              <w:jc w:val="center"/>
            </w:pPr>
            <w:r w:rsidRPr="006D7337">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6314DDD1" w14:textId="1DB05EFC" w:rsidR="00ED6A80" w:rsidRPr="006D7337" w:rsidRDefault="00ED6A80" w:rsidP="00ED6A80">
            <w:pPr>
              <w:jc w:val="center"/>
            </w:pPr>
            <w:r w:rsidRPr="006D7337">
              <w:rPr>
                <w:rFonts w:ascii="Times New Roman" w:hAnsi="Times New Roman" w:cs="Times New Roman"/>
                <w:b/>
                <w:bCs/>
                <w:sz w:val="20"/>
                <w:szCs w:val="20"/>
              </w:rPr>
              <w:t>10</w:t>
            </w:r>
            <w:r w:rsidR="008D775D" w:rsidRPr="006D7337">
              <w:rPr>
                <w:rFonts w:ascii="Times New Roman" w:hAnsi="Times New Roman" w:cs="Times New Roman"/>
                <w:b/>
                <w:bCs/>
                <w:sz w:val="20"/>
                <w:szCs w:val="20"/>
              </w:rPr>
              <w:t>7</w:t>
            </w:r>
            <w:r w:rsidRPr="006D7337">
              <w:rPr>
                <w:rFonts w:ascii="Times New Roman" w:hAnsi="Times New Roman" w:cs="Times New Roman"/>
                <w:b/>
                <w:bCs/>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328E7836"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1EA68EEE"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val="restart"/>
            <w:tcBorders>
              <w:top w:val="single" w:sz="4" w:space="0" w:color="auto"/>
              <w:left w:val="single" w:sz="4" w:space="0" w:color="auto"/>
              <w:bottom w:val="single" w:sz="4" w:space="0" w:color="auto"/>
              <w:right w:val="single" w:sz="4" w:space="0" w:color="auto"/>
            </w:tcBorders>
          </w:tcPr>
          <w:p w14:paraId="76C5F5BB" w14:textId="77777777" w:rsidR="00ED6A80"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top w:val="single" w:sz="4" w:space="0" w:color="auto"/>
              <w:left w:val="single" w:sz="4" w:space="0" w:color="auto"/>
              <w:bottom w:val="single" w:sz="4" w:space="0" w:color="auto"/>
              <w:right w:val="single" w:sz="4" w:space="0" w:color="auto"/>
            </w:tcBorders>
          </w:tcPr>
          <w:p w14:paraId="23710CC2" w14:textId="77777777"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D6A80" w:rsidRPr="00613718" w14:paraId="54D8ADE2" w14:textId="77777777" w:rsidTr="00E828C5">
        <w:trPr>
          <w:gridAfter w:val="1"/>
          <w:wAfter w:w="76" w:type="pct"/>
          <w:trHeight w:val="545"/>
        </w:trPr>
        <w:tc>
          <w:tcPr>
            <w:tcW w:w="169" w:type="pct"/>
            <w:vMerge/>
            <w:tcBorders>
              <w:right w:val="single" w:sz="4" w:space="0" w:color="auto"/>
            </w:tcBorders>
          </w:tcPr>
          <w:p w14:paraId="6C9BC3E5" w14:textId="77777777" w:rsidR="00ED6A80" w:rsidRPr="00167B63" w:rsidRDefault="00ED6A80" w:rsidP="00EC092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14:paraId="2EB70A46"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14:paraId="3F11F06D"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14:paraId="2E416D00" w14:textId="77777777" w:rsidR="00ED6A80" w:rsidRPr="002F3450" w:rsidRDefault="00ED6A80"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городского округа Истра</w:t>
            </w:r>
          </w:p>
        </w:tc>
        <w:tc>
          <w:tcPr>
            <w:tcW w:w="405" w:type="pct"/>
          </w:tcPr>
          <w:p w14:paraId="1EFF65F4" w14:textId="77777777" w:rsidR="00ED6A80" w:rsidRPr="006D7337"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6D7337">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14:paraId="46F70A05" w14:textId="52EDD192" w:rsidR="00ED6A80" w:rsidRPr="006D7337"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6D7337">
              <w:rPr>
                <w:rFonts w:ascii="Times New Roman" w:hAnsi="Times New Roman" w:cs="Times New Roman"/>
                <w:b/>
                <w:sz w:val="20"/>
                <w:szCs w:val="20"/>
              </w:rPr>
              <w:t>5</w:t>
            </w:r>
            <w:r w:rsidR="002926ED" w:rsidRPr="006D7337">
              <w:rPr>
                <w:rFonts w:ascii="Times New Roman" w:hAnsi="Times New Roman" w:cs="Times New Roman"/>
                <w:b/>
                <w:sz w:val="20"/>
                <w:szCs w:val="20"/>
              </w:rPr>
              <w:t>0</w:t>
            </w:r>
            <w:r w:rsidR="00241FCE" w:rsidRPr="006D7337">
              <w:rPr>
                <w:rFonts w:ascii="Times New Roman" w:hAnsi="Times New Roman" w:cs="Times New Roman"/>
                <w:b/>
                <w:sz w:val="20"/>
                <w:szCs w:val="20"/>
              </w:rPr>
              <w:t>7</w:t>
            </w:r>
            <w:r w:rsidRPr="006D7337">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0E484D7E" w14:textId="77777777" w:rsidR="00ED6A80" w:rsidRPr="006D7337" w:rsidRDefault="00ED6A80" w:rsidP="00ED6A80">
            <w:pPr>
              <w:jc w:val="center"/>
            </w:pPr>
            <w:r w:rsidRPr="006D7337">
              <w:rPr>
                <w:rFonts w:ascii="Times New Roman" w:hAnsi="Times New Roman" w:cs="Times New Roman"/>
                <w:b/>
                <w:bCs/>
                <w:sz w:val="20"/>
                <w:szCs w:val="20"/>
              </w:rPr>
              <w:t>1</w:t>
            </w:r>
            <w:r w:rsidR="002926ED" w:rsidRPr="006D7337">
              <w:rPr>
                <w:rFonts w:ascii="Times New Roman" w:hAnsi="Times New Roman" w:cs="Times New Roman"/>
                <w:b/>
                <w:bCs/>
                <w:sz w:val="20"/>
                <w:szCs w:val="20"/>
              </w:rPr>
              <w:t>00</w:t>
            </w:r>
            <w:r w:rsidRPr="006D7337">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14:paraId="06D18EED" w14:textId="77777777" w:rsidR="00ED6A80" w:rsidRPr="006D7337" w:rsidRDefault="00ED6A80" w:rsidP="00ED6A80">
            <w:pPr>
              <w:jc w:val="center"/>
            </w:pPr>
            <w:r w:rsidRPr="006D7337">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3064DDC2" w14:textId="229ECD53" w:rsidR="00ED6A80" w:rsidRPr="006D7337" w:rsidRDefault="00ED6A80" w:rsidP="00ED6A80">
            <w:pPr>
              <w:jc w:val="center"/>
            </w:pPr>
            <w:r w:rsidRPr="006D7337">
              <w:rPr>
                <w:rFonts w:ascii="Times New Roman" w:hAnsi="Times New Roman" w:cs="Times New Roman"/>
                <w:b/>
                <w:bCs/>
                <w:sz w:val="20"/>
                <w:szCs w:val="20"/>
              </w:rPr>
              <w:t>10</w:t>
            </w:r>
            <w:r w:rsidR="008D775D" w:rsidRPr="006D7337">
              <w:rPr>
                <w:rFonts w:ascii="Times New Roman" w:hAnsi="Times New Roman" w:cs="Times New Roman"/>
                <w:b/>
                <w:bCs/>
                <w:sz w:val="20"/>
                <w:szCs w:val="20"/>
              </w:rPr>
              <w:t>7</w:t>
            </w:r>
            <w:r w:rsidRPr="006D7337">
              <w:rPr>
                <w:rFonts w:ascii="Times New Roman" w:hAnsi="Times New Roman" w:cs="Times New Roman"/>
                <w:b/>
                <w:bCs/>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289C3624"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0BD5D4AE"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tcBorders>
              <w:top w:val="single" w:sz="4" w:space="0" w:color="auto"/>
              <w:left w:val="single" w:sz="4" w:space="0" w:color="auto"/>
              <w:bottom w:val="single" w:sz="4" w:space="0" w:color="auto"/>
              <w:right w:val="single" w:sz="4" w:space="0" w:color="auto"/>
            </w:tcBorders>
          </w:tcPr>
          <w:p w14:paraId="254CC345" w14:textId="77777777"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14:paraId="0CEC006B" w14:textId="77777777"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14:paraId="3D59C92B" w14:textId="77777777" w:rsidTr="00E828C5">
        <w:trPr>
          <w:gridAfter w:val="1"/>
          <w:wAfter w:w="76" w:type="pct"/>
          <w:trHeight w:val="545"/>
        </w:trPr>
        <w:tc>
          <w:tcPr>
            <w:tcW w:w="169" w:type="pct"/>
            <w:vMerge/>
            <w:tcBorders>
              <w:right w:val="single" w:sz="4" w:space="0" w:color="auto"/>
            </w:tcBorders>
          </w:tcPr>
          <w:p w14:paraId="1793ACF7"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14:paraId="175F4EDC" w14:textId="77777777"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14:paraId="3E60FA34" w14:textId="77777777"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14:paraId="296B8425" w14:textId="77777777"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Московской</w:t>
            </w:r>
          </w:p>
          <w:p w14:paraId="1CB93E75" w14:textId="77777777"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области</w:t>
            </w:r>
          </w:p>
        </w:tc>
        <w:tc>
          <w:tcPr>
            <w:tcW w:w="405" w:type="pct"/>
            <w:tcBorders>
              <w:top w:val="single" w:sz="4" w:space="0" w:color="auto"/>
              <w:left w:val="single" w:sz="4" w:space="0" w:color="auto"/>
              <w:bottom w:val="single" w:sz="4" w:space="0" w:color="auto"/>
              <w:right w:val="single" w:sz="4" w:space="0" w:color="auto"/>
            </w:tcBorders>
          </w:tcPr>
          <w:p w14:paraId="099DDF21" w14:textId="77777777" w:rsidR="000677F6" w:rsidRPr="006D7337" w:rsidRDefault="000677F6" w:rsidP="004A3597">
            <w:pPr>
              <w:spacing w:after="0" w:line="240" w:lineRule="auto"/>
              <w:jc w:val="center"/>
            </w:pPr>
            <w:r w:rsidRPr="006D7337">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14:paraId="0885B98D" w14:textId="77777777" w:rsidR="000677F6" w:rsidRPr="006D7337" w:rsidRDefault="000677F6" w:rsidP="004A3597">
            <w:pPr>
              <w:spacing w:after="0" w:line="240" w:lineRule="auto"/>
              <w:jc w:val="center"/>
            </w:pPr>
            <w:r w:rsidRPr="006D7337">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14:paraId="0D2C116B" w14:textId="77777777" w:rsidR="000677F6" w:rsidRPr="006D7337" w:rsidRDefault="000677F6" w:rsidP="004A3597">
            <w:pPr>
              <w:spacing w:after="0" w:line="240" w:lineRule="auto"/>
              <w:jc w:val="center"/>
            </w:pPr>
            <w:r w:rsidRPr="006D7337">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14:paraId="6EA4FC60" w14:textId="77777777" w:rsidR="000677F6" w:rsidRPr="006D7337" w:rsidRDefault="000677F6" w:rsidP="004A3597">
            <w:pPr>
              <w:spacing w:after="0" w:line="240" w:lineRule="auto"/>
              <w:jc w:val="center"/>
            </w:pPr>
            <w:r w:rsidRPr="006D7337">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14:paraId="4A72EC28" w14:textId="77777777" w:rsidR="000677F6" w:rsidRPr="006D7337" w:rsidRDefault="000677F6" w:rsidP="004A3597">
            <w:pPr>
              <w:spacing w:after="0" w:line="240" w:lineRule="auto"/>
              <w:jc w:val="center"/>
            </w:pPr>
            <w:r w:rsidRPr="006D7337">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14:paraId="35DA88FB"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14:paraId="1BC5E5D8"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14:paraId="120F4F16"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14:paraId="7059BAA2"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14:paraId="0A2D3B44" w14:textId="77777777" w:rsidTr="004A3597">
        <w:trPr>
          <w:gridAfter w:val="1"/>
          <w:wAfter w:w="76" w:type="pct"/>
          <w:trHeight w:val="769"/>
        </w:trPr>
        <w:tc>
          <w:tcPr>
            <w:tcW w:w="169" w:type="pct"/>
            <w:vMerge/>
          </w:tcPr>
          <w:p w14:paraId="38875B4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right w:val="single" w:sz="4" w:space="0" w:color="auto"/>
            </w:tcBorders>
          </w:tcPr>
          <w:p w14:paraId="3BC47DEB" w14:textId="77777777"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14:paraId="7C1F67C6" w14:textId="77777777"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tcBorders>
          </w:tcPr>
          <w:p w14:paraId="5BDD1B1A" w14:textId="77777777"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федерального бюджета</w:t>
            </w:r>
          </w:p>
        </w:tc>
        <w:tc>
          <w:tcPr>
            <w:tcW w:w="405" w:type="pct"/>
            <w:tcBorders>
              <w:top w:val="single" w:sz="4" w:space="0" w:color="auto"/>
            </w:tcBorders>
          </w:tcPr>
          <w:p w14:paraId="4C659E2B" w14:textId="77777777" w:rsidR="000677F6" w:rsidRPr="006D7337" w:rsidRDefault="000677F6" w:rsidP="004A3597">
            <w:pPr>
              <w:spacing w:after="0" w:line="240" w:lineRule="auto"/>
              <w:jc w:val="center"/>
            </w:pPr>
            <w:r w:rsidRPr="006D7337">
              <w:rPr>
                <w:rFonts w:ascii="Times New Roman" w:hAnsi="Times New Roman" w:cs="Times New Roman"/>
                <w:sz w:val="20"/>
                <w:szCs w:val="20"/>
              </w:rPr>
              <w:t>0</w:t>
            </w:r>
          </w:p>
        </w:tc>
        <w:tc>
          <w:tcPr>
            <w:tcW w:w="315" w:type="pct"/>
            <w:tcBorders>
              <w:top w:val="single" w:sz="4" w:space="0" w:color="auto"/>
            </w:tcBorders>
          </w:tcPr>
          <w:p w14:paraId="7171BCC6" w14:textId="77777777" w:rsidR="000677F6" w:rsidRPr="006D7337" w:rsidRDefault="000677F6" w:rsidP="004A3597">
            <w:pPr>
              <w:spacing w:after="0" w:line="240" w:lineRule="auto"/>
              <w:jc w:val="center"/>
            </w:pPr>
            <w:r w:rsidRPr="006D7337">
              <w:rPr>
                <w:rFonts w:ascii="Times New Roman" w:hAnsi="Times New Roman" w:cs="Times New Roman"/>
                <w:sz w:val="20"/>
                <w:szCs w:val="20"/>
              </w:rPr>
              <w:t>0</w:t>
            </w:r>
          </w:p>
        </w:tc>
        <w:tc>
          <w:tcPr>
            <w:tcW w:w="269" w:type="pct"/>
            <w:tcBorders>
              <w:top w:val="single" w:sz="4" w:space="0" w:color="auto"/>
            </w:tcBorders>
          </w:tcPr>
          <w:p w14:paraId="3363DA03" w14:textId="77777777" w:rsidR="000677F6" w:rsidRPr="006D7337" w:rsidRDefault="000677F6" w:rsidP="004A3597">
            <w:pPr>
              <w:spacing w:after="0" w:line="240" w:lineRule="auto"/>
              <w:jc w:val="center"/>
            </w:pPr>
            <w:r w:rsidRPr="006D7337">
              <w:rPr>
                <w:rFonts w:ascii="Times New Roman" w:hAnsi="Times New Roman" w:cs="Times New Roman"/>
                <w:sz w:val="20"/>
                <w:szCs w:val="20"/>
              </w:rPr>
              <w:t>0</w:t>
            </w:r>
          </w:p>
        </w:tc>
        <w:tc>
          <w:tcPr>
            <w:tcW w:w="315" w:type="pct"/>
            <w:tcBorders>
              <w:top w:val="single" w:sz="4" w:space="0" w:color="auto"/>
            </w:tcBorders>
          </w:tcPr>
          <w:p w14:paraId="18AF7617" w14:textId="77777777" w:rsidR="000677F6" w:rsidRPr="006D7337" w:rsidRDefault="000677F6" w:rsidP="004A3597">
            <w:pPr>
              <w:spacing w:after="0" w:line="240" w:lineRule="auto"/>
              <w:jc w:val="center"/>
            </w:pPr>
            <w:r w:rsidRPr="006D7337">
              <w:rPr>
                <w:rFonts w:ascii="Times New Roman" w:hAnsi="Times New Roman" w:cs="Times New Roman"/>
                <w:sz w:val="20"/>
                <w:szCs w:val="20"/>
              </w:rPr>
              <w:t>0</w:t>
            </w:r>
          </w:p>
        </w:tc>
        <w:tc>
          <w:tcPr>
            <w:tcW w:w="270" w:type="pct"/>
            <w:tcBorders>
              <w:top w:val="single" w:sz="4" w:space="0" w:color="auto"/>
            </w:tcBorders>
          </w:tcPr>
          <w:p w14:paraId="1E521165" w14:textId="77777777" w:rsidR="000677F6" w:rsidRPr="006D7337" w:rsidRDefault="000677F6" w:rsidP="004A3597">
            <w:pPr>
              <w:spacing w:after="0" w:line="240" w:lineRule="auto"/>
              <w:jc w:val="center"/>
            </w:pPr>
            <w:r w:rsidRPr="006D7337">
              <w:rPr>
                <w:rFonts w:ascii="Times New Roman" w:hAnsi="Times New Roman" w:cs="Times New Roman"/>
                <w:sz w:val="20"/>
                <w:szCs w:val="20"/>
              </w:rPr>
              <w:t>0</w:t>
            </w:r>
          </w:p>
        </w:tc>
        <w:tc>
          <w:tcPr>
            <w:tcW w:w="269" w:type="pct"/>
            <w:tcBorders>
              <w:top w:val="single" w:sz="4" w:space="0" w:color="auto"/>
            </w:tcBorders>
          </w:tcPr>
          <w:p w14:paraId="4D721CA4"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14:paraId="2DC1AE53"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tcBorders>
          </w:tcPr>
          <w:p w14:paraId="7A496B75"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tcBorders>
          </w:tcPr>
          <w:p w14:paraId="6DAC6861"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D712BF" w:rsidRPr="00613718" w14:paraId="40C86206" w14:textId="77777777" w:rsidTr="004A3597">
        <w:trPr>
          <w:gridAfter w:val="1"/>
          <w:wAfter w:w="76" w:type="pct"/>
          <w:trHeight w:val="269"/>
        </w:trPr>
        <w:tc>
          <w:tcPr>
            <w:tcW w:w="169" w:type="pct"/>
            <w:vMerge w:val="restart"/>
          </w:tcPr>
          <w:p w14:paraId="04475415" w14:textId="77777777" w:rsidR="00D712BF"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D712BF" w:rsidRPr="00167B63">
              <w:rPr>
                <w:rFonts w:ascii="Times New Roman" w:hAnsi="Times New Roman" w:cs="Times New Roman"/>
                <w:sz w:val="20"/>
                <w:szCs w:val="20"/>
              </w:rPr>
              <w:t>.1</w:t>
            </w:r>
          </w:p>
        </w:tc>
        <w:tc>
          <w:tcPr>
            <w:tcW w:w="899" w:type="pct"/>
            <w:vMerge w:val="restart"/>
          </w:tcPr>
          <w:p w14:paraId="3F715BD5" w14:textId="77777777" w:rsidR="00A17721" w:rsidRPr="006E59DF" w:rsidRDefault="009A4AF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 xml:space="preserve">Мероприятие </w:t>
            </w:r>
            <w:r w:rsidR="00D712BF" w:rsidRPr="006E59DF">
              <w:rPr>
                <w:rFonts w:ascii="Times New Roman" w:hAnsi="Times New Roman" w:cs="Times New Roman"/>
                <w:sz w:val="20"/>
                <w:szCs w:val="20"/>
                <w:u w:val="single"/>
              </w:rPr>
              <w:t>2.1</w:t>
            </w:r>
            <w:r w:rsidR="00261F7E" w:rsidRPr="006E59DF">
              <w:rPr>
                <w:rFonts w:ascii="Times New Roman" w:hAnsi="Times New Roman" w:cs="Times New Roman"/>
                <w:sz w:val="20"/>
                <w:szCs w:val="20"/>
                <w:u w:val="single"/>
              </w:rPr>
              <w:t>.</w:t>
            </w:r>
            <w:r w:rsidR="00261F7E" w:rsidRPr="006E59DF">
              <w:rPr>
                <w:rFonts w:ascii="Times New Roman" w:hAnsi="Times New Roman" w:cs="Times New Roman"/>
                <w:sz w:val="20"/>
                <w:szCs w:val="20"/>
              </w:rPr>
              <w:t xml:space="preserve"> </w:t>
            </w:r>
            <w:r w:rsidR="00D712BF" w:rsidRPr="006E59DF">
              <w:rPr>
                <w:rFonts w:ascii="Times New Roman" w:hAnsi="Times New Roman" w:cs="Times New Roman"/>
                <w:sz w:val="20"/>
                <w:szCs w:val="20"/>
              </w:rPr>
              <w:t xml:space="preserve"> </w:t>
            </w:r>
          </w:p>
          <w:p w14:paraId="7ADCC8AD" w14:textId="63E8EC4E" w:rsidR="00A17721" w:rsidRPr="006E59DF" w:rsidRDefault="00D712BF" w:rsidP="002F67D0">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w:t>
            </w:r>
            <w:r w:rsidRPr="006E59DF">
              <w:rPr>
                <w:rFonts w:ascii="Times New Roman" w:hAnsi="Times New Roman" w:cs="Times New Roman"/>
                <w:sz w:val="20"/>
                <w:szCs w:val="20"/>
              </w:rPr>
              <w:lastRenderedPageBreak/>
              <w:t xml:space="preserve">(аванса) при заключении договора лизинга </w:t>
            </w:r>
            <w:r w:rsidR="00262330" w:rsidRPr="00997723">
              <w:rPr>
                <w:bCs/>
                <w:sz w:val="20"/>
                <w:szCs w:val="20"/>
              </w:rPr>
              <w:t xml:space="preserve"> </w:t>
            </w:r>
          </w:p>
        </w:tc>
        <w:tc>
          <w:tcPr>
            <w:tcW w:w="404" w:type="pct"/>
            <w:vMerge w:val="restart"/>
          </w:tcPr>
          <w:p w14:paraId="030B8DF0"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495" w:type="pct"/>
          </w:tcPr>
          <w:p w14:paraId="6D50D1AE"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Pr>
          <w:p w14:paraId="5088E178" w14:textId="77777777" w:rsidR="00D712BF" w:rsidRPr="006D7337" w:rsidRDefault="00D712BF" w:rsidP="004A3597">
            <w:pPr>
              <w:autoSpaceDE w:val="0"/>
              <w:autoSpaceDN w:val="0"/>
              <w:adjustRightInd w:val="0"/>
              <w:spacing w:after="0" w:line="240" w:lineRule="auto"/>
              <w:jc w:val="center"/>
              <w:rPr>
                <w:rFonts w:ascii="Times New Roman" w:hAnsi="Times New Roman" w:cs="Times New Roman"/>
                <w:b/>
                <w:sz w:val="20"/>
                <w:szCs w:val="20"/>
              </w:rPr>
            </w:pPr>
            <w:r w:rsidRPr="006D7337">
              <w:rPr>
                <w:rFonts w:ascii="Times New Roman" w:hAnsi="Times New Roman" w:cs="Times New Roman"/>
                <w:b/>
                <w:sz w:val="20"/>
                <w:szCs w:val="20"/>
              </w:rPr>
              <w:t>0</w:t>
            </w:r>
          </w:p>
        </w:tc>
        <w:tc>
          <w:tcPr>
            <w:tcW w:w="315" w:type="pct"/>
          </w:tcPr>
          <w:p w14:paraId="2E3EA0AC" w14:textId="3DA4D1F4" w:rsidR="00D712BF" w:rsidRPr="006D7337" w:rsidRDefault="0042642E" w:rsidP="00C65958">
            <w:pPr>
              <w:autoSpaceDE w:val="0"/>
              <w:autoSpaceDN w:val="0"/>
              <w:adjustRightInd w:val="0"/>
              <w:spacing w:after="0" w:line="240" w:lineRule="auto"/>
              <w:jc w:val="center"/>
              <w:rPr>
                <w:rFonts w:ascii="Times New Roman" w:hAnsi="Times New Roman" w:cs="Times New Roman"/>
                <w:b/>
                <w:bCs/>
                <w:sz w:val="20"/>
                <w:szCs w:val="20"/>
              </w:rPr>
            </w:pPr>
            <w:r w:rsidRPr="006D7337">
              <w:rPr>
                <w:rFonts w:ascii="Times New Roman" w:hAnsi="Times New Roman" w:cs="Times New Roman"/>
                <w:b/>
                <w:bCs/>
                <w:sz w:val="20"/>
                <w:szCs w:val="20"/>
              </w:rPr>
              <w:t>1</w:t>
            </w:r>
            <w:r w:rsidR="00241FCE" w:rsidRPr="006D7337">
              <w:rPr>
                <w:rFonts w:ascii="Times New Roman" w:hAnsi="Times New Roman" w:cs="Times New Roman"/>
                <w:b/>
                <w:bCs/>
                <w:sz w:val="20"/>
                <w:szCs w:val="20"/>
              </w:rPr>
              <w:t>0</w:t>
            </w:r>
            <w:r w:rsidRPr="006D7337">
              <w:rPr>
                <w:rFonts w:ascii="Times New Roman" w:hAnsi="Times New Roman" w:cs="Times New Roman"/>
                <w:b/>
                <w:bCs/>
                <w:sz w:val="20"/>
                <w:szCs w:val="20"/>
              </w:rPr>
              <w:t>0</w:t>
            </w:r>
            <w:r w:rsidR="00C65958" w:rsidRPr="006D7337">
              <w:rPr>
                <w:rFonts w:ascii="Times New Roman" w:hAnsi="Times New Roman" w:cs="Times New Roman"/>
                <w:b/>
                <w:bCs/>
                <w:sz w:val="20"/>
                <w:szCs w:val="20"/>
              </w:rPr>
              <w:t>0</w:t>
            </w:r>
            <w:r w:rsidR="00D712BF" w:rsidRPr="006D7337">
              <w:rPr>
                <w:rFonts w:ascii="Times New Roman" w:hAnsi="Times New Roman" w:cs="Times New Roman"/>
                <w:b/>
                <w:bCs/>
                <w:sz w:val="20"/>
                <w:szCs w:val="20"/>
              </w:rPr>
              <w:t>,0</w:t>
            </w:r>
          </w:p>
        </w:tc>
        <w:tc>
          <w:tcPr>
            <w:tcW w:w="269" w:type="pct"/>
          </w:tcPr>
          <w:p w14:paraId="33A6A56D" w14:textId="77777777" w:rsidR="00D712BF" w:rsidRPr="006D7337" w:rsidRDefault="00041D40" w:rsidP="004A3597">
            <w:pPr>
              <w:autoSpaceDE w:val="0"/>
              <w:autoSpaceDN w:val="0"/>
              <w:adjustRightInd w:val="0"/>
              <w:spacing w:after="0" w:line="240" w:lineRule="auto"/>
              <w:jc w:val="center"/>
              <w:rPr>
                <w:rFonts w:ascii="Times New Roman" w:hAnsi="Times New Roman" w:cs="Times New Roman"/>
                <w:b/>
                <w:bCs/>
                <w:sz w:val="20"/>
                <w:szCs w:val="20"/>
              </w:rPr>
            </w:pPr>
            <w:r w:rsidRPr="006D7337">
              <w:rPr>
                <w:rFonts w:ascii="Times New Roman" w:hAnsi="Times New Roman" w:cs="Times New Roman"/>
                <w:b/>
                <w:bCs/>
                <w:sz w:val="20"/>
                <w:szCs w:val="20"/>
              </w:rPr>
              <w:t>0</w:t>
            </w:r>
          </w:p>
        </w:tc>
        <w:tc>
          <w:tcPr>
            <w:tcW w:w="315" w:type="pct"/>
          </w:tcPr>
          <w:p w14:paraId="1B251041" w14:textId="77777777" w:rsidR="00D712BF" w:rsidRPr="006D7337" w:rsidRDefault="00850DAB" w:rsidP="009325E6">
            <w:pPr>
              <w:jc w:val="center"/>
            </w:pPr>
            <w:r w:rsidRPr="006D7337">
              <w:rPr>
                <w:rFonts w:ascii="Times New Roman" w:hAnsi="Times New Roman" w:cs="Times New Roman"/>
                <w:b/>
                <w:bCs/>
                <w:sz w:val="20"/>
                <w:szCs w:val="20"/>
              </w:rPr>
              <w:t>2</w:t>
            </w:r>
            <w:r w:rsidR="0042642E" w:rsidRPr="006D7337">
              <w:rPr>
                <w:rFonts w:ascii="Times New Roman" w:hAnsi="Times New Roman" w:cs="Times New Roman"/>
                <w:b/>
                <w:bCs/>
                <w:sz w:val="20"/>
                <w:szCs w:val="20"/>
              </w:rPr>
              <w:t>0</w:t>
            </w:r>
            <w:r w:rsidR="00D712BF" w:rsidRPr="006D7337">
              <w:rPr>
                <w:rFonts w:ascii="Times New Roman" w:hAnsi="Times New Roman" w:cs="Times New Roman"/>
                <w:b/>
                <w:bCs/>
                <w:sz w:val="20"/>
                <w:szCs w:val="20"/>
              </w:rPr>
              <w:t>0</w:t>
            </w:r>
            <w:r w:rsidR="009C2D62" w:rsidRPr="006D7337">
              <w:rPr>
                <w:rFonts w:ascii="Times New Roman" w:hAnsi="Times New Roman" w:cs="Times New Roman"/>
                <w:b/>
                <w:bCs/>
                <w:sz w:val="20"/>
                <w:szCs w:val="20"/>
              </w:rPr>
              <w:t>,0</w:t>
            </w:r>
          </w:p>
        </w:tc>
        <w:tc>
          <w:tcPr>
            <w:tcW w:w="270" w:type="pct"/>
          </w:tcPr>
          <w:p w14:paraId="77ED564A" w14:textId="6458F350" w:rsidR="00D712BF" w:rsidRPr="006D7337" w:rsidRDefault="008D775D" w:rsidP="009325E6">
            <w:pPr>
              <w:jc w:val="center"/>
            </w:pPr>
            <w:r w:rsidRPr="006D7337">
              <w:t>0</w:t>
            </w:r>
          </w:p>
        </w:tc>
        <w:tc>
          <w:tcPr>
            <w:tcW w:w="269" w:type="pct"/>
          </w:tcPr>
          <w:p w14:paraId="67145C6D" w14:textId="77777777"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14:paraId="132AB211" w14:textId="77777777"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450" w:type="pct"/>
            <w:vMerge w:val="restart"/>
          </w:tcPr>
          <w:p w14:paraId="67FE024D" w14:textId="77777777" w:rsidR="00D712BF"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14:paraId="16AB32CB" w14:textId="77777777"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D712BF" w:rsidRPr="00167B63" w14:paraId="6923D954" w14:textId="77777777" w:rsidTr="0053007A">
        <w:trPr>
          <w:gridAfter w:val="1"/>
          <w:wAfter w:w="76" w:type="pct"/>
        </w:trPr>
        <w:tc>
          <w:tcPr>
            <w:tcW w:w="169" w:type="pct"/>
            <w:vMerge/>
          </w:tcPr>
          <w:p w14:paraId="62655692" w14:textId="77777777" w:rsidR="00D712BF" w:rsidRPr="00167B63" w:rsidRDefault="00D712BF" w:rsidP="002C369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64B7096F"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5CF1E4D4"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6E47C5F" w14:textId="77777777" w:rsidR="00D712BF" w:rsidRPr="006E59DF" w:rsidRDefault="00D712B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Pr>
          <w:p w14:paraId="46841CCE" w14:textId="77777777" w:rsidR="00D712BF" w:rsidRPr="006D7337"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D7337">
              <w:rPr>
                <w:rFonts w:ascii="Times New Roman" w:hAnsi="Times New Roman" w:cs="Times New Roman"/>
                <w:sz w:val="20"/>
                <w:szCs w:val="20"/>
              </w:rPr>
              <w:t>0</w:t>
            </w:r>
          </w:p>
        </w:tc>
        <w:tc>
          <w:tcPr>
            <w:tcW w:w="315" w:type="pct"/>
          </w:tcPr>
          <w:p w14:paraId="5551F1F0" w14:textId="55363ED9" w:rsidR="00D712BF" w:rsidRPr="006D7337" w:rsidRDefault="0042642E" w:rsidP="004A3597">
            <w:pPr>
              <w:autoSpaceDE w:val="0"/>
              <w:autoSpaceDN w:val="0"/>
              <w:adjustRightInd w:val="0"/>
              <w:spacing w:after="0" w:line="240" w:lineRule="auto"/>
              <w:jc w:val="center"/>
              <w:rPr>
                <w:rFonts w:ascii="Times New Roman" w:hAnsi="Times New Roman" w:cs="Times New Roman"/>
                <w:bCs/>
                <w:sz w:val="20"/>
                <w:szCs w:val="20"/>
              </w:rPr>
            </w:pPr>
            <w:r w:rsidRPr="006D7337">
              <w:rPr>
                <w:rFonts w:ascii="Times New Roman" w:hAnsi="Times New Roman" w:cs="Times New Roman"/>
                <w:bCs/>
                <w:sz w:val="20"/>
                <w:szCs w:val="20"/>
              </w:rPr>
              <w:t>1</w:t>
            </w:r>
            <w:r w:rsidR="00241FCE" w:rsidRPr="006D7337">
              <w:rPr>
                <w:rFonts w:ascii="Times New Roman" w:hAnsi="Times New Roman" w:cs="Times New Roman"/>
                <w:bCs/>
                <w:sz w:val="20"/>
                <w:szCs w:val="20"/>
              </w:rPr>
              <w:t>0</w:t>
            </w:r>
            <w:r w:rsidRPr="006D7337">
              <w:rPr>
                <w:rFonts w:ascii="Times New Roman" w:hAnsi="Times New Roman" w:cs="Times New Roman"/>
                <w:bCs/>
                <w:sz w:val="20"/>
                <w:szCs w:val="20"/>
              </w:rPr>
              <w:t>0</w:t>
            </w:r>
            <w:r w:rsidR="00D712BF" w:rsidRPr="006D7337">
              <w:rPr>
                <w:rFonts w:ascii="Times New Roman" w:hAnsi="Times New Roman" w:cs="Times New Roman"/>
                <w:bCs/>
                <w:sz w:val="20"/>
                <w:szCs w:val="20"/>
              </w:rPr>
              <w:t>0,0</w:t>
            </w:r>
          </w:p>
        </w:tc>
        <w:tc>
          <w:tcPr>
            <w:tcW w:w="269" w:type="pct"/>
          </w:tcPr>
          <w:p w14:paraId="43BB5BA1" w14:textId="77777777" w:rsidR="00D712BF" w:rsidRPr="006D7337" w:rsidRDefault="00041D40" w:rsidP="00D712BF">
            <w:pPr>
              <w:spacing w:after="0" w:line="240" w:lineRule="auto"/>
              <w:jc w:val="center"/>
              <w:rPr>
                <w:rFonts w:ascii="Times New Roman" w:hAnsi="Times New Roman" w:cs="Times New Roman"/>
                <w:sz w:val="20"/>
                <w:szCs w:val="20"/>
              </w:rPr>
            </w:pPr>
            <w:r w:rsidRPr="006D7337">
              <w:rPr>
                <w:rFonts w:ascii="Times New Roman" w:hAnsi="Times New Roman" w:cs="Times New Roman"/>
                <w:sz w:val="20"/>
                <w:szCs w:val="20"/>
              </w:rPr>
              <w:t>0</w:t>
            </w:r>
          </w:p>
        </w:tc>
        <w:tc>
          <w:tcPr>
            <w:tcW w:w="315" w:type="pct"/>
          </w:tcPr>
          <w:p w14:paraId="05B7085B" w14:textId="77777777" w:rsidR="00D712BF" w:rsidRPr="006D7337" w:rsidRDefault="00850DAB" w:rsidP="00D712BF">
            <w:pPr>
              <w:spacing w:after="0" w:line="240" w:lineRule="auto"/>
              <w:jc w:val="center"/>
              <w:rPr>
                <w:rFonts w:ascii="Times New Roman" w:hAnsi="Times New Roman" w:cs="Times New Roman"/>
                <w:sz w:val="20"/>
                <w:szCs w:val="20"/>
              </w:rPr>
            </w:pPr>
            <w:r w:rsidRPr="006D7337">
              <w:rPr>
                <w:rFonts w:ascii="Times New Roman" w:hAnsi="Times New Roman" w:cs="Times New Roman"/>
                <w:sz w:val="20"/>
                <w:szCs w:val="20"/>
              </w:rPr>
              <w:t>2</w:t>
            </w:r>
            <w:r w:rsidR="0042642E" w:rsidRPr="006D7337">
              <w:rPr>
                <w:rFonts w:ascii="Times New Roman" w:hAnsi="Times New Roman" w:cs="Times New Roman"/>
                <w:sz w:val="20"/>
                <w:szCs w:val="20"/>
              </w:rPr>
              <w:t>0</w:t>
            </w:r>
            <w:r w:rsidR="00D712BF" w:rsidRPr="006D7337">
              <w:rPr>
                <w:rFonts w:ascii="Times New Roman" w:hAnsi="Times New Roman" w:cs="Times New Roman"/>
                <w:sz w:val="20"/>
                <w:szCs w:val="20"/>
              </w:rPr>
              <w:t>0</w:t>
            </w:r>
            <w:r w:rsidR="009C2D62" w:rsidRPr="006D7337">
              <w:rPr>
                <w:rFonts w:ascii="Times New Roman" w:hAnsi="Times New Roman" w:cs="Times New Roman"/>
                <w:sz w:val="20"/>
                <w:szCs w:val="20"/>
              </w:rPr>
              <w:t>,0</w:t>
            </w:r>
          </w:p>
        </w:tc>
        <w:tc>
          <w:tcPr>
            <w:tcW w:w="270" w:type="pct"/>
          </w:tcPr>
          <w:p w14:paraId="59C84EDE" w14:textId="437B326F" w:rsidR="00D712BF" w:rsidRPr="006D7337" w:rsidRDefault="008D775D" w:rsidP="00D712BF">
            <w:pPr>
              <w:spacing w:after="0" w:line="240" w:lineRule="auto"/>
              <w:jc w:val="center"/>
              <w:rPr>
                <w:rFonts w:ascii="Times New Roman" w:hAnsi="Times New Roman" w:cs="Times New Roman"/>
                <w:sz w:val="20"/>
                <w:szCs w:val="20"/>
              </w:rPr>
            </w:pPr>
            <w:r w:rsidRPr="006D7337">
              <w:rPr>
                <w:rFonts w:ascii="Times New Roman" w:hAnsi="Times New Roman" w:cs="Times New Roman"/>
                <w:sz w:val="20"/>
                <w:szCs w:val="20"/>
              </w:rPr>
              <w:t>0</w:t>
            </w:r>
          </w:p>
        </w:tc>
        <w:tc>
          <w:tcPr>
            <w:tcW w:w="269" w:type="pct"/>
          </w:tcPr>
          <w:p w14:paraId="7486833F" w14:textId="77777777"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14:paraId="6765F79A" w14:textId="77777777"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450" w:type="pct"/>
            <w:vMerge/>
          </w:tcPr>
          <w:p w14:paraId="4DD8C88E" w14:textId="77777777"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1092C1DC" w14:textId="77777777"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14:paraId="5FD9CB42" w14:textId="77777777" w:rsidTr="00166789">
        <w:tc>
          <w:tcPr>
            <w:tcW w:w="169" w:type="pct"/>
            <w:vMerge/>
          </w:tcPr>
          <w:p w14:paraId="1F55658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2A23AE40"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5E0A36B"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05EA155E"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14:paraId="0042744B"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Pr>
          <w:p w14:paraId="10741D1E"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14:paraId="518DC065"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69" w:type="pct"/>
          </w:tcPr>
          <w:p w14:paraId="461AC940"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315" w:type="pct"/>
          </w:tcPr>
          <w:p w14:paraId="0CA77126"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70" w:type="pct"/>
          </w:tcPr>
          <w:p w14:paraId="0EAC6A91"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14:paraId="0780F327"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14:paraId="78FCD4AA"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Pr>
          <w:p w14:paraId="16777220"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7F61EC8B" w14:textId="77777777"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14:paraId="6ABC962A" w14:textId="77777777" w:rsidR="000677F6" w:rsidRPr="00167B63" w:rsidRDefault="000677F6" w:rsidP="00F82CA6">
            <w:pPr>
              <w:spacing w:after="0" w:line="240" w:lineRule="auto"/>
              <w:jc w:val="center"/>
            </w:pPr>
          </w:p>
        </w:tc>
      </w:tr>
      <w:tr w:rsidR="00E828C5" w:rsidRPr="00167B63" w14:paraId="79FD2641" w14:textId="77777777" w:rsidTr="00166789">
        <w:trPr>
          <w:trHeight w:val="675"/>
        </w:trPr>
        <w:tc>
          <w:tcPr>
            <w:tcW w:w="169" w:type="pct"/>
            <w:vMerge/>
          </w:tcPr>
          <w:p w14:paraId="4157826F"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5533C5E6"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E3BDFC6"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1A0472E4"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Pr>
          <w:p w14:paraId="37B86501"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bottom w:val="single" w:sz="4" w:space="0" w:color="auto"/>
            </w:tcBorders>
          </w:tcPr>
          <w:p w14:paraId="3807987A"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69" w:type="pct"/>
            <w:tcBorders>
              <w:bottom w:val="single" w:sz="4" w:space="0" w:color="auto"/>
            </w:tcBorders>
          </w:tcPr>
          <w:p w14:paraId="1671543E"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315" w:type="pct"/>
            <w:tcBorders>
              <w:bottom w:val="single" w:sz="4" w:space="0" w:color="auto"/>
            </w:tcBorders>
          </w:tcPr>
          <w:p w14:paraId="14B992C9"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70" w:type="pct"/>
            <w:tcBorders>
              <w:bottom w:val="single" w:sz="4" w:space="0" w:color="auto"/>
            </w:tcBorders>
          </w:tcPr>
          <w:p w14:paraId="2E40EEB4"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14:paraId="0C124663"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14:paraId="3422F305"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bottom w:val="single" w:sz="4" w:space="0" w:color="auto"/>
            </w:tcBorders>
          </w:tcPr>
          <w:p w14:paraId="3BD1E35A"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7E0BDA0B" w14:textId="77777777"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14:paraId="27B8DCD9" w14:textId="77777777" w:rsidR="000677F6" w:rsidRPr="00167B63" w:rsidRDefault="000677F6" w:rsidP="00F82CA6">
            <w:pPr>
              <w:spacing w:after="0" w:line="240" w:lineRule="auto"/>
              <w:jc w:val="center"/>
            </w:pPr>
          </w:p>
        </w:tc>
      </w:tr>
      <w:tr w:rsidR="00690E2E" w:rsidRPr="00167B63" w14:paraId="1C213750" w14:textId="77777777" w:rsidTr="00960B46">
        <w:trPr>
          <w:gridAfter w:val="1"/>
          <w:wAfter w:w="76" w:type="pct"/>
          <w:trHeight w:val="409"/>
        </w:trPr>
        <w:tc>
          <w:tcPr>
            <w:tcW w:w="169" w:type="pct"/>
            <w:vMerge w:val="restart"/>
          </w:tcPr>
          <w:p w14:paraId="7FB17901" w14:textId="77777777" w:rsidR="00690E2E" w:rsidRPr="00167B63" w:rsidRDefault="00690E2E" w:rsidP="00690E2E">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Pr="00167B63">
              <w:rPr>
                <w:rFonts w:ascii="Times New Roman" w:hAnsi="Times New Roman" w:cs="Times New Roman"/>
                <w:sz w:val="20"/>
                <w:szCs w:val="20"/>
              </w:rPr>
              <w:t>.2</w:t>
            </w:r>
          </w:p>
        </w:tc>
        <w:tc>
          <w:tcPr>
            <w:tcW w:w="899" w:type="pct"/>
            <w:vMerge w:val="restart"/>
          </w:tcPr>
          <w:p w14:paraId="567C230F"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2.2.</w:t>
            </w:r>
            <w:r w:rsidRPr="006E59DF">
              <w:rPr>
                <w:rFonts w:ascii="Times New Roman" w:hAnsi="Times New Roman" w:cs="Times New Roman"/>
                <w:sz w:val="20"/>
                <w:szCs w:val="20"/>
              </w:rPr>
              <w:t xml:space="preserve">  </w:t>
            </w:r>
          </w:p>
          <w:p w14:paraId="7359CE7D"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14:paraId="57537BA8"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p w14:paraId="38BBCBC0"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14:paraId="178457EC"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14:paraId="4B2DC409"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bottom w:val="single" w:sz="4" w:space="0" w:color="auto"/>
              <w:right w:val="single" w:sz="4" w:space="0" w:color="auto"/>
            </w:tcBorders>
          </w:tcPr>
          <w:p w14:paraId="35C67C2A" w14:textId="77777777" w:rsidR="00690E2E" w:rsidRPr="006D7337" w:rsidRDefault="00690E2E" w:rsidP="00690E2E">
            <w:pPr>
              <w:autoSpaceDE w:val="0"/>
              <w:autoSpaceDN w:val="0"/>
              <w:adjustRightInd w:val="0"/>
              <w:spacing w:after="0" w:line="240" w:lineRule="auto"/>
              <w:jc w:val="center"/>
              <w:rPr>
                <w:rFonts w:ascii="Times New Roman" w:hAnsi="Times New Roman" w:cs="Times New Roman"/>
                <w:b/>
                <w:sz w:val="20"/>
                <w:szCs w:val="20"/>
              </w:rPr>
            </w:pPr>
            <w:r w:rsidRPr="006D7337">
              <w:rPr>
                <w:rFonts w:ascii="Times New Roman" w:hAnsi="Times New Roman" w:cs="Times New Roman"/>
                <w:b/>
                <w:sz w:val="20"/>
                <w:szCs w:val="20"/>
              </w:rPr>
              <w:t>862,85</w:t>
            </w:r>
          </w:p>
        </w:tc>
        <w:tc>
          <w:tcPr>
            <w:tcW w:w="315" w:type="pct"/>
            <w:tcBorders>
              <w:top w:val="single" w:sz="4" w:space="0" w:color="auto"/>
              <w:left w:val="single" w:sz="4" w:space="0" w:color="auto"/>
              <w:bottom w:val="single" w:sz="4" w:space="0" w:color="auto"/>
              <w:right w:val="single" w:sz="4" w:space="0" w:color="auto"/>
            </w:tcBorders>
          </w:tcPr>
          <w:p w14:paraId="1A962A81" w14:textId="535387AE" w:rsidR="00690E2E" w:rsidRPr="006D7337" w:rsidRDefault="00850DAB" w:rsidP="00690E2E">
            <w:pPr>
              <w:autoSpaceDE w:val="0"/>
              <w:autoSpaceDN w:val="0"/>
              <w:adjustRightInd w:val="0"/>
              <w:spacing w:after="0" w:line="240" w:lineRule="auto"/>
              <w:jc w:val="center"/>
              <w:rPr>
                <w:rFonts w:ascii="Times New Roman" w:hAnsi="Times New Roman" w:cs="Times New Roman"/>
                <w:b/>
                <w:bCs/>
                <w:sz w:val="20"/>
                <w:szCs w:val="20"/>
              </w:rPr>
            </w:pPr>
            <w:r w:rsidRPr="006D7337">
              <w:rPr>
                <w:rFonts w:ascii="Times New Roman" w:hAnsi="Times New Roman" w:cs="Times New Roman"/>
                <w:b/>
                <w:bCs/>
                <w:sz w:val="20"/>
                <w:szCs w:val="20"/>
              </w:rPr>
              <w:t>3</w:t>
            </w:r>
            <w:r w:rsidR="00241FCE" w:rsidRPr="006D7337">
              <w:rPr>
                <w:rFonts w:ascii="Times New Roman" w:hAnsi="Times New Roman" w:cs="Times New Roman"/>
                <w:b/>
                <w:bCs/>
                <w:sz w:val="20"/>
                <w:szCs w:val="20"/>
              </w:rPr>
              <w:t>47</w:t>
            </w:r>
            <w:r w:rsidR="00690E2E" w:rsidRPr="006D7337">
              <w:rPr>
                <w:rFonts w:ascii="Times New Roman" w:hAnsi="Times New Roman" w:cs="Times New Roman"/>
                <w:b/>
                <w:bCs/>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0DE96923" w14:textId="77777777" w:rsidR="00690E2E" w:rsidRPr="006D7337" w:rsidRDefault="00690E2E" w:rsidP="00690E2E">
            <w:pPr>
              <w:autoSpaceDE w:val="0"/>
              <w:autoSpaceDN w:val="0"/>
              <w:adjustRightInd w:val="0"/>
              <w:spacing w:after="0" w:line="240" w:lineRule="auto"/>
              <w:jc w:val="center"/>
              <w:rPr>
                <w:rFonts w:ascii="Times New Roman" w:hAnsi="Times New Roman" w:cs="Times New Roman"/>
                <w:b/>
                <w:bCs/>
                <w:sz w:val="20"/>
                <w:szCs w:val="20"/>
              </w:rPr>
            </w:pPr>
            <w:r w:rsidRPr="006D7337">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14:paraId="4E732820" w14:textId="77777777" w:rsidR="00690E2E" w:rsidRPr="006D7337" w:rsidRDefault="00850DAB" w:rsidP="00690E2E">
            <w:pPr>
              <w:jc w:val="center"/>
            </w:pPr>
            <w:r w:rsidRPr="006D7337">
              <w:rPr>
                <w:rFonts w:ascii="Times New Roman" w:hAnsi="Times New Roman" w:cs="Times New Roman"/>
                <w:b/>
                <w:bCs/>
                <w:sz w:val="20"/>
                <w:szCs w:val="20"/>
              </w:rPr>
              <w:t>8</w:t>
            </w:r>
            <w:r w:rsidR="00690E2E" w:rsidRPr="006D7337">
              <w:rPr>
                <w:rFonts w:ascii="Times New Roman" w:hAnsi="Times New Roman" w:cs="Times New Roman"/>
                <w:b/>
                <w:bCs/>
                <w:sz w:val="20"/>
                <w:szCs w:val="20"/>
              </w:rPr>
              <w:t>00,0</w:t>
            </w:r>
          </w:p>
        </w:tc>
        <w:tc>
          <w:tcPr>
            <w:tcW w:w="270" w:type="pct"/>
            <w:tcBorders>
              <w:top w:val="single" w:sz="4" w:space="0" w:color="auto"/>
              <w:left w:val="single" w:sz="4" w:space="0" w:color="auto"/>
              <w:bottom w:val="single" w:sz="4" w:space="0" w:color="auto"/>
              <w:right w:val="single" w:sz="4" w:space="0" w:color="auto"/>
            </w:tcBorders>
          </w:tcPr>
          <w:p w14:paraId="32D7273F" w14:textId="245D4E21" w:rsidR="00690E2E" w:rsidRPr="006D7337" w:rsidRDefault="008D775D" w:rsidP="00690E2E">
            <w:pPr>
              <w:jc w:val="center"/>
            </w:pPr>
            <w:r w:rsidRPr="006D7337">
              <w:rPr>
                <w:rFonts w:ascii="Times New Roman" w:hAnsi="Times New Roman" w:cs="Times New Roman"/>
                <w:b/>
                <w:bCs/>
                <w:sz w:val="20"/>
                <w:szCs w:val="20"/>
              </w:rPr>
              <w:t>870,0</w:t>
            </w:r>
          </w:p>
        </w:tc>
        <w:tc>
          <w:tcPr>
            <w:tcW w:w="269" w:type="pct"/>
            <w:tcBorders>
              <w:top w:val="single" w:sz="4" w:space="0" w:color="auto"/>
              <w:left w:val="single" w:sz="4" w:space="0" w:color="auto"/>
              <w:bottom w:val="single" w:sz="4" w:space="0" w:color="auto"/>
              <w:right w:val="single" w:sz="4" w:space="0" w:color="auto"/>
            </w:tcBorders>
          </w:tcPr>
          <w:p w14:paraId="03096AA4" w14:textId="77777777"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14:paraId="1B4CC563" w14:textId="77777777" w:rsidR="00690E2E" w:rsidRPr="006E59DF" w:rsidRDefault="00690E2E" w:rsidP="00690E2E">
            <w:pPr>
              <w:jc w:val="center"/>
            </w:pPr>
            <w:r w:rsidRPr="006E59DF">
              <w:rPr>
                <w:rFonts w:ascii="Times New Roman" w:hAnsi="Times New Roman" w:cs="Times New Roman"/>
                <w:b/>
                <w:bCs/>
                <w:sz w:val="20"/>
                <w:szCs w:val="20"/>
              </w:rPr>
              <w:t>400,0</w:t>
            </w:r>
          </w:p>
        </w:tc>
        <w:tc>
          <w:tcPr>
            <w:tcW w:w="450" w:type="pct"/>
            <w:vMerge w:val="restart"/>
            <w:tcBorders>
              <w:top w:val="single" w:sz="4" w:space="0" w:color="auto"/>
              <w:left w:val="single" w:sz="4" w:space="0" w:color="auto"/>
              <w:bottom w:val="single" w:sz="4" w:space="0" w:color="auto"/>
              <w:right w:val="single" w:sz="4" w:space="0" w:color="auto"/>
            </w:tcBorders>
          </w:tcPr>
          <w:p w14:paraId="6B3D1618" w14:textId="77777777"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left w:val="single" w:sz="4" w:space="0" w:color="auto"/>
            </w:tcBorders>
          </w:tcPr>
          <w:p w14:paraId="2185913B" w14:textId="77777777" w:rsidR="00690E2E" w:rsidRPr="007C3B80" w:rsidRDefault="00690E2E" w:rsidP="00690E2E">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690E2E" w:rsidRPr="00167B63" w14:paraId="58841BAF" w14:textId="77777777" w:rsidTr="00960B46">
        <w:trPr>
          <w:gridAfter w:val="1"/>
          <w:wAfter w:w="76" w:type="pct"/>
          <w:trHeight w:val="940"/>
        </w:trPr>
        <w:tc>
          <w:tcPr>
            <w:tcW w:w="169" w:type="pct"/>
            <w:vMerge/>
          </w:tcPr>
          <w:p w14:paraId="4153B85A" w14:textId="77777777"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43D428B1"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D29D987"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098AF7F9" w14:textId="77777777" w:rsidR="00690E2E" w:rsidRPr="006E59DF" w:rsidRDefault="00690E2E" w:rsidP="00690E2E">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right w:val="single" w:sz="4" w:space="0" w:color="auto"/>
            </w:tcBorders>
          </w:tcPr>
          <w:p w14:paraId="3357BC76" w14:textId="77777777" w:rsidR="00690E2E" w:rsidRPr="006D7337"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D7337">
              <w:rPr>
                <w:rFonts w:ascii="Times New Roman" w:hAnsi="Times New Roman" w:cs="Times New Roman"/>
                <w:sz w:val="20"/>
                <w:szCs w:val="20"/>
              </w:rPr>
              <w:t>862,85</w:t>
            </w:r>
          </w:p>
        </w:tc>
        <w:tc>
          <w:tcPr>
            <w:tcW w:w="315" w:type="pct"/>
            <w:tcBorders>
              <w:top w:val="single" w:sz="4" w:space="0" w:color="auto"/>
              <w:left w:val="single" w:sz="4" w:space="0" w:color="auto"/>
              <w:bottom w:val="single" w:sz="4" w:space="0" w:color="auto"/>
              <w:right w:val="single" w:sz="4" w:space="0" w:color="auto"/>
            </w:tcBorders>
          </w:tcPr>
          <w:p w14:paraId="47E5CCC3" w14:textId="7B800730" w:rsidR="00690E2E" w:rsidRPr="006D7337" w:rsidRDefault="00850DAB" w:rsidP="00690E2E">
            <w:pPr>
              <w:autoSpaceDE w:val="0"/>
              <w:autoSpaceDN w:val="0"/>
              <w:adjustRightInd w:val="0"/>
              <w:spacing w:after="0" w:line="240" w:lineRule="auto"/>
              <w:jc w:val="center"/>
              <w:rPr>
                <w:rFonts w:ascii="Times New Roman" w:hAnsi="Times New Roman" w:cs="Times New Roman"/>
                <w:bCs/>
                <w:sz w:val="20"/>
                <w:szCs w:val="20"/>
              </w:rPr>
            </w:pPr>
            <w:r w:rsidRPr="006D7337">
              <w:rPr>
                <w:rFonts w:ascii="Times New Roman" w:hAnsi="Times New Roman" w:cs="Times New Roman"/>
                <w:bCs/>
                <w:sz w:val="20"/>
                <w:szCs w:val="20"/>
              </w:rPr>
              <w:t>3</w:t>
            </w:r>
            <w:r w:rsidR="00241FCE" w:rsidRPr="006D7337">
              <w:rPr>
                <w:rFonts w:ascii="Times New Roman" w:hAnsi="Times New Roman" w:cs="Times New Roman"/>
                <w:bCs/>
                <w:sz w:val="20"/>
                <w:szCs w:val="20"/>
              </w:rPr>
              <w:t>47</w:t>
            </w:r>
            <w:r w:rsidR="00690E2E" w:rsidRPr="006D7337">
              <w:rPr>
                <w:rFonts w:ascii="Times New Roman" w:hAnsi="Times New Roman" w:cs="Times New Roman"/>
                <w:bCs/>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55ED4322" w14:textId="77777777" w:rsidR="00690E2E" w:rsidRPr="006D7337" w:rsidRDefault="00690E2E" w:rsidP="00690E2E">
            <w:pPr>
              <w:autoSpaceDE w:val="0"/>
              <w:autoSpaceDN w:val="0"/>
              <w:adjustRightInd w:val="0"/>
              <w:spacing w:after="0" w:line="240" w:lineRule="auto"/>
              <w:jc w:val="center"/>
              <w:rPr>
                <w:rFonts w:ascii="Times New Roman" w:hAnsi="Times New Roman" w:cs="Times New Roman"/>
                <w:bCs/>
                <w:sz w:val="20"/>
                <w:szCs w:val="20"/>
              </w:rPr>
            </w:pPr>
            <w:r w:rsidRPr="006D7337">
              <w:rPr>
                <w:rFonts w:ascii="Times New Roman" w:hAnsi="Times New Roman" w:cs="Times New Roman"/>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14:paraId="0A355795" w14:textId="77777777" w:rsidR="00690E2E" w:rsidRPr="006D7337" w:rsidRDefault="00850DAB" w:rsidP="00850DAB">
            <w:pPr>
              <w:autoSpaceDE w:val="0"/>
              <w:autoSpaceDN w:val="0"/>
              <w:adjustRightInd w:val="0"/>
              <w:spacing w:after="0" w:line="240" w:lineRule="auto"/>
              <w:jc w:val="center"/>
              <w:rPr>
                <w:rFonts w:ascii="Times New Roman" w:hAnsi="Times New Roman" w:cs="Times New Roman"/>
                <w:bCs/>
                <w:sz w:val="20"/>
                <w:szCs w:val="20"/>
              </w:rPr>
            </w:pPr>
            <w:r w:rsidRPr="006D7337">
              <w:rPr>
                <w:rFonts w:ascii="Times New Roman" w:hAnsi="Times New Roman" w:cs="Times New Roman"/>
                <w:bCs/>
                <w:sz w:val="20"/>
                <w:szCs w:val="20"/>
              </w:rPr>
              <w:t>8</w:t>
            </w:r>
            <w:r w:rsidR="00690E2E" w:rsidRPr="006D7337">
              <w:rPr>
                <w:rFonts w:ascii="Times New Roman" w:hAnsi="Times New Roman" w:cs="Times New Roman"/>
                <w:bCs/>
                <w:sz w:val="20"/>
                <w:szCs w:val="20"/>
              </w:rPr>
              <w:t>00,0</w:t>
            </w:r>
          </w:p>
        </w:tc>
        <w:tc>
          <w:tcPr>
            <w:tcW w:w="270" w:type="pct"/>
            <w:tcBorders>
              <w:top w:val="single" w:sz="4" w:space="0" w:color="auto"/>
              <w:left w:val="single" w:sz="4" w:space="0" w:color="auto"/>
              <w:bottom w:val="single" w:sz="4" w:space="0" w:color="auto"/>
              <w:right w:val="single" w:sz="4" w:space="0" w:color="auto"/>
            </w:tcBorders>
          </w:tcPr>
          <w:p w14:paraId="3B6D95A5" w14:textId="07BCD24F" w:rsidR="00690E2E" w:rsidRPr="006D7337" w:rsidRDefault="008D775D" w:rsidP="00850DAB">
            <w:pPr>
              <w:autoSpaceDE w:val="0"/>
              <w:autoSpaceDN w:val="0"/>
              <w:adjustRightInd w:val="0"/>
              <w:spacing w:after="0" w:line="240" w:lineRule="auto"/>
              <w:jc w:val="center"/>
              <w:rPr>
                <w:rFonts w:ascii="Times New Roman" w:hAnsi="Times New Roman" w:cs="Times New Roman"/>
                <w:bCs/>
                <w:sz w:val="20"/>
                <w:szCs w:val="20"/>
              </w:rPr>
            </w:pPr>
            <w:r w:rsidRPr="006D7337">
              <w:rPr>
                <w:rFonts w:ascii="Times New Roman" w:hAnsi="Times New Roman" w:cs="Times New Roman"/>
                <w:bCs/>
                <w:sz w:val="20"/>
                <w:szCs w:val="20"/>
              </w:rPr>
              <w:t>870,0</w:t>
            </w:r>
            <w:bookmarkStart w:id="3" w:name="_GoBack"/>
            <w:bookmarkEnd w:id="3"/>
          </w:p>
        </w:tc>
        <w:tc>
          <w:tcPr>
            <w:tcW w:w="269" w:type="pct"/>
            <w:tcBorders>
              <w:top w:val="single" w:sz="4" w:space="0" w:color="auto"/>
              <w:left w:val="single" w:sz="4" w:space="0" w:color="auto"/>
              <w:bottom w:val="single" w:sz="4" w:space="0" w:color="auto"/>
              <w:right w:val="single" w:sz="4" w:space="0" w:color="auto"/>
            </w:tcBorders>
          </w:tcPr>
          <w:p w14:paraId="76129C5A" w14:textId="77777777" w:rsidR="00690E2E" w:rsidRPr="00850DAB" w:rsidRDefault="00690E2E" w:rsidP="00850DAB">
            <w:pPr>
              <w:autoSpaceDE w:val="0"/>
              <w:autoSpaceDN w:val="0"/>
              <w:adjustRightInd w:val="0"/>
              <w:spacing w:after="0" w:line="240" w:lineRule="auto"/>
              <w:jc w:val="center"/>
              <w:rPr>
                <w:rFonts w:ascii="Times New Roman" w:hAnsi="Times New Roman" w:cs="Times New Roman"/>
                <w:bCs/>
                <w:sz w:val="20"/>
                <w:szCs w:val="20"/>
              </w:rPr>
            </w:pPr>
            <w:r w:rsidRPr="00850DAB">
              <w:rPr>
                <w:rFonts w:ascii="Times New Roman" w:hAnsi="Times New Roman" w:cs="Times New Roman"/>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14:paraId="4305187D" w14:textId="77777777" w:rsidR="00690E2E" w:rsidRPr="00850DAB" w:rsidRDefault="00690E2E" w:rsidP="00850DAB">
            <w:pPr>
              <w:autoSpaceDE w:val="0"/>
              <w:autoSpaceDN w:val="0"/>
              <w:adjustRightInd w:val="0"/>
              <w:spacing w:after="0" w:line="240" w:lineRule="auto"/>
              <w:jc w:val="center"/>
              <w:rPr>
                <w:rFonts w:ascii="Times New Roman" w:hAnsi="Times New Roman" w:cs="Times New Roman"/>
                <w:bCs/>
                <w:sz w:val="20"/>
                <w:szCs w:val="20"/>
              </w:rPr>
            </w:pPr>
            <w:r w:rsidRPr="00850DAB">
              <w:rPr>
                <w:rFonts w:ascii="Times New Roman" w:hAnsi="Times New Roman" w:cs="Times New Roman"/>
                <w:bCs/>
                <w:sz w:val="20"/>
                <w:szCs w:val="20"/>
              </w:rPr>
              <w:t>400,0</w:t>
            </w:r>
          </w:p>
        </w:tc>
        <w:tc>
          <w:tcPr>
            <w:tcW w:w="450" w:type="pct"/>
            <w:vMerge/>
            <w:tcBorders>
              <w:top w:val="single" w:sz="4" w:space="0" w:color="auto"/>
              <w:left w:val="single" w:sz="4" w:space="0" w:color="auto"/>
              <w:bottom w:val="single" w:sz="4" w:space="0" w:color="auto"/>
              <w:right w:val="single" w:sz="4" w:space="0" w:color="auto"/>
            </w:tcBorders>
          </w:tcPr>
          <w:p w14:paraId="35894D8D" w14:textId="77777777"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14:paraId="6F70E167" w14:textId="77777777"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r>
      <w:tr w:rsidR="00E828C5" w:rsidRPr="00167B63" w14:paraId="0DA46A4A" w14:textId="77777777" w:rsidTr="00166789">
        <w:tc>
          <w:tcPr>
            <w:tcW w:w="169" w:type="pct"/>
            <w:vMerge/>
          </w:tcPr>
          <w:p w14:paraId="5F26FEBC"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76075D4B"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1392EEC6"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06DEE465"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14:paraId="2FECAE97"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left w:val="single" w:sz="4" w:space="0" w:color="auto"/>
              <w:bottom w:val="single" w:sz="4" w:space="0" w:color="auto"/>
              <w:right w:val="single" w:sz="4" w:space="0" w:color="auto"/>
            </w:tcBorders>
          </w:tcPr>
          <w:p w14:paraId="25F29DAA"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14:paraId="67974F2F" w14:textId="77777777" w:rsidR="000677F6" w:rsidRPr="00000EBC" w:rsidRDefault="000677F6" w:rsidP="004A3597">
            <w:pPr>
              <w:tabs>
                <w:tab w:val="left" w:pos="1080"/>
                <w:tab w:val="left" w:pos="1755"/>
                <w:tab w:val="center" w:pos="2305"/>
                <w:tab w:val="left" w:pos="3360"/>
                <w:tab w:val="right" w:pos="4610"/>
              </w:tabs>
              <w:spacing w:after="0" w:line="240" w:lineRule="auto"/>
              <w:jc w:val="center"/>
              <w:rPr>
                <w:lang w:val="en-US"/>
              </w:rPr>
            </w:pPr>
            <w:r w:rsidRPr="00000EBC">
              <w:rPr>
                <w:rFonts w:ascii="Times New Roman" w:hAnsi="Times New Roman" w:cs="Times New Roman"/>
                <w:sz w:val="20"/>
                <w:szCs w:val="20"/>
              </w:rPr>
              <w:t>0</w:t>
            </w:r>
          </w:p>
        </w:tc>
        <w:tc>
          <w:tcPr>
            <w:tcW w:w="269" w:type="pct"/>
            <w:tcBorders>
              <w:top w:val="single" w:sz="4" w:space="0" w:color="auto"/>
            </w:tcBorders>
          </w:tcPr>
          <w:p w14:paraId="32C5A268"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315" w:type="pct"/>
            <w:tcBorders>
              <w:top w:val="single" w:sz="4" w:space="0" w:color="auto"/>
            </w:tcBorders>
          </w:tcPr>
          <w:p w14:paraId="62F42B92"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70" w:type="pct"/>
            <w:tcBorders>
              <w:top w:val="single" w:sz="4" w:space="0" w:color="auto"/>
            </w:tcBorders>
          </w:tcPr>
          <w:p w14:paraId="4C387E4B"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2E51DF8F"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15FA4266"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14:paraId="3CD2078A"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14:paraId="607813B8"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14:paraId="79996AD5" w14:textId="77777777" w:rsidR="000677F6" w:rsidRPr="00167B63" w:rsidRDefault="000677F6" w:rsidP="00F82CA6">
            <w:pPr>
              <w:spacing w:after="0" w:line="240" w:lineRule="auto"/>
              <w:jc w:val="center"/>
            </w:pPr>
          </w:p>
        </w:tc>
      </w:tr>
      <w:tr w:rsidR="00E828C5" w:rsidRPr="00167B63" w14:paraId="0DA96707" w14:textId="77777777" w:rsidTr="00166789">
        <w:tc>
          <w:tcPr>
            <w:tcW w:w="169" w:type="pct"/>
            <w:vMerge/>
          </w:tcPr>
          <w:p w14:paraId="778E449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27E9448C"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AF768A1"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075C40D"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14:paraId="00EEFF38"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14:paraId="6BC1A84F"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69" w:type="pct"/>
            <w:tcBorders>
              <w:top w:val="single" w:sz="4" w:space="0" w:color="auto"/>
            </w:tcBorders>
          </w:tcPr>
          <w:p w14:paraId="7F62DBE7"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315" w:type="pct"/>
            <w:tcBorders>
              <w:top w:val="single" w:sz="4" w:space="0" w:color="auto"/>
            </w:tcBorders>
          </w:tcPr>
          <w:p w14:paraId="0E9B2661"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70" w:type="pct"/>
            <w:tcBorders>
              <w:top w:val="single" w:sz="4" w:space="0" w:color="auto"/>
            </w:tcBorders>
          </w:tcPr>
          <w:p w14:paraId="711C1BA5"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5E5D82EC"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44748CD9"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tcBorders>
          </w:tcPr>
          <w:p w14:paraId="464C3700"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14:paraId="74E6D07E"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14:paraId="55D95547" w14:textId="77777777" w:rsidR="000677F6" w:rsidRPr="00167B63" w:rsidRDefault="000677F6" w:rsidP="00F82CA6">
            <w:pPr>
              <w:spacing w:after="0" w:line="240" w:lineRule="auto"/>
              <w:jc w:val="center"/>
            </w:pPr>
          </w:p>
        </w:tc>
      </w:tr>
      <w:tr w:rsidR="002252D8" w:rsidRPr="007C3B80" w14:paraId="38ECD862" w14:textId="77777777" w:rsidTr="00960B46">
        <w:trPr>
          <w:gridAfter w:val="1"/>
          <w:wAfter w:w="76" w:type="pct"/>
          <w:trHeight w:val="325"/>
        </w:trPr>
        <w:tc>
          <w:tcPr>
            <w:tcW w:w="169" w:type="pct"/>
            <w:vMerge w:val="restart"/>
          </w:tcPr>
          <w:p w14:paraId="36E2300A" w14:textId="77777777" w:rsidR="002252D8" w:rsidRPr="00E21E56" w:rsidRDefault="008B413A" w:rsidP="009F5851">
            <w:pPr>
              <w:autoSpaceDE w:val="0"/>
              <w:autoSpaceDN w:val="0"/>
              <w:adjustRightInd w:val="0"/>
              <w:spacing w:after="0" w:line="240" w:lineRule="auto"/>
              <w:ind w:left="-108"/>
              <w:jc w:val="center"/>
              <w:rPr>
                <w:rFonts w:ascii="Times New Roman" w:hAnsi="Times New Roman" w:cs="Times New Roman"/>
                <w:sz w:val="20"/>
                <w:szCs w:val="20"/>
                <w:lang w:val="en-US"/>
              </w:rPr>
            </w:pPr>
            <w:r>
              <w:rPr>
                <w:rFonts w:ascii="Times New Roman" w:hAnsi="Times New Roman" w:cs="Times New Roman"/>
                <w:sz w:val="20"/>
                <w:szCs w:val="20"/>
              </w:rPr>
              <w:t>1</w:t>
            </w:r>
            <w:r w:rsidR="002252D8">
              <w:rPr>
                <w:rFonts w:ascii="Times New Roman" w:hAnsi="Times New Roman" w:cs="Times New Roman"/>
                <w:sz w:val="20"/>
                <w:szCs w:val="20"/>
                <w:lang w:val="en-US"/>
              </w:rPr>
              <w:t>.3</w:t>
            </w:r>
          </w:p>
        </w:tc>
        <w:tc>
          <w:tcPr>
            <w:tcW w:w="899" w:type="pct"/>
            <w:vMerge w:val="restart"/>
          </w:tcPr>
          <w:p w14:paraId="1E59C7D3" w14:textId="77777777" w:rsidR="00A17721" w:rsidRPr="006E59DF" w:rsidRDefault="009A4AF3"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2.3</w:t>
            </w:r>
            <w:r w:rsidR="00261F7E" w:rsidRPr="006E59DF">
              <w:rPr>
                <w:rFonts w:ascii="Times New Roman" w:hAnsi="Times New Roman" w:cs="Times New Roman"/>
                <w:sz w:val="20"/>
                <w:szCs w:val="20"/>
                <w:u w:val="single"/>
              </w:rPr>
              <w:t>.</w:t>
            </w:r>
            <w:r w:rsidRPr="006E59DF">
              <w:rPr>
                <w:rFonts w:ascii="Times New Roman" w:hAnsi="Times New Roman" w:cs="Times New Roman"/>
                <w:sz w:val="20"/>
                <w:szCs w:val="20"/>
              </w:rPr>
              <w:t xml:space="preserve"> </w:t>
            </w:r>
          </w:p>
          <w:p w14:paraId="7553BB79" w14:textId="77777777" w:rsidR="00841E94" w:rsidRPr="00C12565"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затрат субъектам малого и среднего предпринимательства, </w:t>
            </w:r>
            <w:r w:rsidRPr="00C12565">
              <w:rPr>
                <w:rFonts w:ascii="Times New Roman" w:hAnsi="Times New Roman" w:cs="Times New Roman"/>
                <w:sz w:val="20"/>
                <w:szCs w:val="20"/>
              </w:rPr>
              <w:t xml:space="preserve">осуществляющим </w:t>
            </w:r>
          </w:p>
          <w:p w14:paraId="284BF849" w14:textId="77777777" w:rsidR="00841E94" w:rsidRPr="00C12565" w:rsidRDefault="00841E94" w:rsidP="009F5851">
            <w:pPr>
              <w:autoSpaceDE w:val="0"/>
              <w:autoSpaceDN w:val="0"/>
              <w:adjustRightInd w:val="0"/>
              <w:spacing w:after="0" w:line="240" w:lineRule="auto"/>
              <w:jc w:val="center"/>
              <w:rPr>
                <w:rFonts w:ascii="Times New Roman" w:hAnsi="Times New Roman" w:cs="Times New Roman"/>
                <w:sz w:val="20"/>
                <w:szCs w:val="20"/>
              </w:rPr>
            </w:pPr>
            <w:r w:rsidRPr="00C12565">
              <w:rPr>
                <w:rFonts w:ascii="Times New Roman" w:hAnsi="Times New Roman" w:cs="Times New Roman"/>
                <w:sz w:val="20"/>
                <w:szCs w:val="20"/>
              </w:rPr>
              <w:t>деятельность в сфере социального предпринимательства.</w:t>
            </w:r>
          </w:p>
          <w:p w14:paraId="0580CE95" w14:textId="77777777" w:rsidR="00841E94" w:rsidRPr="00C12565" w:rsidRDefault="00841E94" w:rsidP="009F5851">
            <w:pPr>
              <w:autoSpaceDE w:val="0"/>
              <w:autoSpaceDN w:val="0"/>
              <w:adjustRightInd w:val="0"/>
              <w:spacing w:after="0" w:line="240" w:lineRule="auto"/>
              <w:jc w:val="center"/>
              <w:rPr>
                <w:rFonts w:cs="Times New Roman"/>
                <w:strike/>
                <w:color w:val="000000"/>
                <w:sz w:val="20"/>
                <w:szCs w:val="20"/>
                <w:shd w:val="clear" w:color="auto" w:fill="FFFFFF"/>
              </w:rPr>
            </w:pPr>
          </w:p>
          <w:p w14:paraId="3981D73D" w14:textId="77777777" w:rsidR="00A17721" w:rsidRPr="006E59DF" w:rsidRDefault="002252D8" w:rsidP="00000EBC">
            <w:pPr>
              <w:autoSpaceDE w:val="0"/>
              <w:autoSpaceDN w:val="0"/>
              <w:adjustRightInd w:val="0"/>
              <w:spacing w:after="0" w:line="240" w:lineRule="auto"/>
              <w:jc w:val="center"/>
              <w:rPr>
                <w:rFonts w:ascii="Times New Roman" w:hAnsi="Times New Roman" w:cs="Times New Roman"/>
                <w:sz w:val="20"/>
                <w:szCs w:val="20"/>
              </w:rPr>
            </w:pPr>
            <w:r w:rsidRPr="00841E94">
              <w:rPr>
                <w:rFonts w:ascii="Times New Roman" w:hAnsi="Times New Roman" w:cs="Times New Roman"/>
                <w:strike/>
                <w:sz w:val="20"/>
                <w:szCs w:val="20"/>
                <w:highlight w:val="lightGray"/>
              </w:rPr>
              <w:t xml:space="preserve"> </w:t>
            </w:r>
          </w:p>
        </w:tc>
        <w:tc>
          <w:tcPr>
            <w:tcW w:w="404" w:type="pct"/>
            <w:vMerge w:val="restart"/>
          </w:tcPr>
          <w:p w14:paraId="452AFFF9"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14:paraId="1DAAD1DE"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top w:val="single" w:sz="4" w:space="0" w:color="auto"/>
            </w:tcBorders>
          </w:tcPr>
          <w:p w14:paraId="3D420665"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b/>
                <w:sz w:val="20"/>
                <w:szCs w:val="20"/>
              </w:rPr>
              <w:t>137,15</w:t>
            </w:r>
          </w:p>
        </w:tc>
        <w:tc>
          <w:tcPr>
            <w:tcW w:w="315" w:type="pct"/>
            <w:tcBorders>
              <w:top w:val="single" w:sz="4" w:space="0" w:color="auto"/>
            </w:tcBorders>
          </w:tcPr>
          <w:p w14:paraId="28FC14E1" w14:textId="77777777" w:rsidR="002252D8" w:rsidRPr="00000EBC" w:rsidRDefault="00850DAB" w:rsidP="009F5851">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6</w:t>
            </w:r>
            <w:r w:rsidR="004E036B" w:rsidRPr="00000EBC">
              <w:rPr>
                <w:rFonts w:ascii="Times New Roman" w:hAnsi="Times New Roman" w:cs="Times New Roman"/>
                <w:b/>
                <w:bCs/>
                <w:sz w:val="20"/>
                <w:szCs w:val="20"/>
              </w:rPr>
              <w:t>0</w:t>
            </w:r>
            <w:r w:rsidR="002252D8" w:rsidRPr="00000EBC">
              <w:rPr>
                <w:rFonts w:ascii="Times New Roman" w:hAnsi="Times New Roman" w:cs="Times New Roman"/>
                <w:b/>
                <w:bCs/>
                <w:sz w:val="20"/>
                <w:szCs w:val="20"/>
              </w:rPr>
              <w:t>0,0</w:t>
            </w:r>
          </w:p>
        </w:tc>
        <w:tc>
          <w:tcPr>
            <w:tcW w:w="269" w:type="pct"/>
            <w:tcBorders>
              <w:top w:val="single" w:sz="4" w:space="0" w:color="auto"/>
            </w:tcBorders>
          </w:tcPr>
          <w:p w14:paraId="69B9BA73" w14:textId="77777777" w:rsidR="002252D8" w:rsidRPr="00000EBC" w:rsidRDefault="00166789" w:rsidP="009F5851">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0</w:t>
            </w:r>
          </w:p>
        </w:tc>
        <w:tc>
          <w:tcPr>
            <w:tcW w:w="315" w:type="pct"/>
            <w:tcBorders>
              <w:top w:val="single" w:sz="4" w:space="0" w:color="auto"/>
            </w:tcBorders>
          </w:tcPr>
          <w:p w14:paraId="1532CF42" w14:textId="77777777" w:rsidR="002252D8" w:rsidRPr="00000EBC" w:rsidRDefault="00C65958" w:rsidP="004D302B">
            <w:pPr>
              <w:autoSpaceDE w:val="0"/>
              <w:autoSpaceDN w:val="0"/>
              <w:adjustRightInd w:val="0"/>
              <w:spacing w:after="0" w:line="240" w:lineRule="auto"/>
              <w:jc w:val="center"/>
            </w:pPr>
            <w:r w:rsidRPr="00000EBC">
              <w:rPr>
                <w:rFonts w:ascii="Times New Roman" w:hAnsi="Times New Roman" w:cs="Times New Roman"/>
                <w:b/>
                <w:bCs/>
                <w:sz w:val="20"/>
                <w:szCs w:val="20"/>
              </w:rPr>
              <w:t>0</w:t>
            </w:r>
            <w:r w:rsidR="002252D8" w:rsidRPr="00000EBC">
              <w:rPr>
                <w:rFonts w:ascii="Times New Roman" w:hAnsi="Times New Roman" w:cs="Times New Roman"/>
                <w:b/>
                <w:bCs/>
                <w:sz w:val="20"/>
                <w:szCs w:val="20"/>
              </w:rPr>
              <w:t>,0</w:t>
            </w:r>
          </w:p>
        </w:tc>
        <w:tc>
          <w:tcPr>
            <w:tcW w:w="270" w:type="pct"/>
            <w:tcBorders>
              <w:top w:val="single" w:sz="4" w:space="0" w:color="auto"/>
            </w:tcBorders>
          </w:tcPr>
          <w:p w14:paraId="5945C5A8" w14:textId="77777777"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69" w:type="pct"/>
            <w:tcBorders>
              <w:top w:val="single" w:sz="4" w:space="0" w:color="auto"/>
            </w:tcBorders>
          </w:tcPr>
          <w:p w14:paraId="64BC9E16" w14:textId="77777777"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70" w:type="pct"/>
            <w:tcBorders>
              <w:top w:val="single" w:sz="4" w:space="0" w:color="auto"/>
            </w:tcBorders>
          </w:tcPr>
          <w:p w14:paraId="3309ACF3" w14:textId="77777777"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450" w:type="pct"/>
            <w:vMerge w:val="restart"/>
          </w:tcPr>
          <w:p w14:paraId="153CC2E4" w14:textId="77777777" w:rsidR="002252D8" w:rsidRPr="00613718" w:rsidRDefault="00605BE5" w:rsidP="009F5851">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14:paraId="570D6BC9" w14:textId="77777777"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2252D8" w:rsidRPr="007C3B80" w14:paraId="45D3515F" w14:textId="77777777" w:rsidTr="00960B46">
        <w:trPr>
          <w:gridAfter w:val="1"/>
          <w:wAfter w:w="76" w:type="pct"/>
          <w:trHeight w:val="856"/>
        </w:trPr>
        <w:tc>
          <w:tcPr>
            <w:tcW w:w="169" w:type="pct"/>
            <w:vMerge/>
          </w:tcPr>
          <w:p w14:paraId="713603B0" w14:textId="77777777" w:rsidR="002252D8" w:rsidRPr="00565E0D" w:rsidRDefault="002252D8" w:rsidP="009F5851">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14:paraId="403859D8"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4CDB8451"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1C6FF0E5" w14:textId="77777777" w:rsidR="002252D8" w:rsidRPr="006E59DF" w:rsidRDefault="002252D8" w:rsidP="009F5851">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tcBorders>
          </w:tcPr>
          <w:p w14:paraId="0D793006"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137,15</w:t>
            </w:r>
          </w:p>
        </w:tc>
        <w:tc>
          <w:tcPr>
            <w:tcW w:w="315" w:type="pct"/>
            <w:tcBorders>
              <w:bottom w:val="single" w:sz="4" w:space="0" w:color="auto"/>
            </w:tcBorders>
          </w:tcPr>
          <w:p w14:paraId="7D341DCF" w14:textId="77777777" w:rsidR="002252D8" w:rsidRPr="00000EBC" w:rsidRDefault="00850DAB" w:rsidP="009F5851">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6</w:t>
            </w:r>
            <w:r w:rsidR="004E036B" w:rsidRPr="00000EBC">
              <w:rPr>
                <w:rFonts w:ascii="Times New Roman" w:hAnsi="Times New Roman" w:cs="Times New Roman"/>
                <w:bCs/>
                <w:sz w:val="20"/>
                <w:szCs w:val="20"/>
              </w:rPr>
              <w:t>0</w:t>
            </w:r>
            <w:r w:rsidR="002252D8" w:rsidRPr="00000EBC">
              <w:rPr>
                <w:rFonts w:ascii="Times New Roman" w:hAnsi="Times New Roman" w:cs="Times New Roman"/>
                <w:bCs/>
                <w:sz w:val="20"/>
                <w:szCs w:val="20"/>
              </w:rPr>
              <w:t>0,0</w:t>
            </w:r>
          </w:p>
        </w:tc>
        <w:tc>
          <w:tcPr>
            <w:tcW w:w="269" w:type="pct"/>
            <w:tcBorders>
              <w:bottom w:val="single" w:sz="4" w:space="0" w:color="auto"/>
            </w:tcBorders>
          </w:tcPr>
          <w:p w14:paraId="536880EA" w14:textId="77777777" w:rsidR="002252D8" w:rsidRPr="00000EBC" w:rsidRDefault="00166789" w:rsidP="009F5851">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0</w:t>
            </w:r>
          </w:p>
        </w:tc>
        <w:tc>
          <w:tcPr>
            <w:tcW w:w="315" w:type="pct"/>
            <w:tcBorders>
              <w:bottom w:val="single" w:sz="4" w:space="0" w:color="auto"/>
            </w:tcBorders>
          </w:tcPr>
          <w:p w14:paraId="6B266E71" w14:textId="77777777" w:rsidR="002252D8" w:rsidRPr="00000EBC" w:rsidRDefault="004E036B" w:rsidP="004D302B">
            <w:pPr>
              <w:autoSpaceDE w:val="0"/>
              <w:autoSpaceDN w:val="0"/>
              <w:adjustRightInd w:val="0"/>
              <w:spacing w:after="0" w:line="240" w:lineRule="auto"/>
              <w:jc w:val="center"/>
            </w:pPr>
            <w:r w:rsidRPr="00000EBC">
              <w:rPr>
                <w:rFonts w:ascii="Times New Roman" w:hAnsi="Times New Roman" w:cs="Times New Roman"/>
                <w:bCs/>
                <w:sz w:val="20"/>
                <w:szCs w:val="20"/>
              </w:rPr>
              <w:t>0</w:t>
            </w:r>
            <w:r w:rsidR="002252D8" w:rsidRPr="00000EBC">
              <w:rPr>
                <w:rFonts w:ascii="Times New Roman" w:hAnsi="Times New Roman" w:cs="Times New Roman"/>
                <w:bCs/>
                <w:sz w:val="20"/>
                <w:szCs w:val="20"/>
              </w:rPr>
              <w:t>,0</w:t>
            </w:r>
          </w:p>
        </w:tc>
        <w:tc>
          <w:tcPr>
            <w:tcW w:w="270" w:type="pct"/>
            <w:tcBorders>
              <w:bottom w:val="single" w:sz="4" w:space="0" w:color="auto"/>
            </w:tcBorders>
          </w:tcPr>
          <w:p w14:paraId="3C67D24C" w14:textId="77777777"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69" w:type="pct"/>
            <w:tcBorders>
              <w:bottom w:val="single" w:sz="4" w:space="0" w:color="auto"/>
            </w:tcBorders>
          </w:tcPr>
          <w:p w14:paraId="75FB8127" w14:textId="77777777"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70" w:type="pct"/>
            <w:tcBorders>
              <w:bottom w:val="single" w:sz="4" w:space="0" w:color="auto"/>
            </w:tcBorders>
          </w:tcPr>
          <w:p w14:paraId="4C96A350" w14:textId="77777777"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450" w:type="pct"/>
            <w:vMerge/>
          </w:tcPr>
          <w:p w14:paraId="4A040E80" w14:textId="77777777"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18AD278F" w14:textId="77777777"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p>
        </w:tc>
      </w:tr>
      <w:tr w:rsidR="00E828C5" w:rsidRPr="007C3B80" w14:paraId="2BF02DC9" w14:textId="77777777" w:rsidTr="0053007A">
        <w:trPr>
          <w:gridAfter w:val="1"/>
          <w:wAfter w:w="76" w:type="pct"/>
          <w:trHeight w:val="624"/>
        </w:trPr>
        <w:tc>
          <w:tcPr>
            <w:tcW w:w="169" w:type="pct"/>
            <w:vMerge/>
          </w:tcPr>
          <w:p w14:paraId="56E57ABC" w14:textId="77777777" w:rsidR="006D0C63" w:rsidRPr="00565E0D" w:rsidRDefault="006D0C63"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vMerge/>
          </w:tcPr>
          <w:p w14:paraId="3CA2543D"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A868F1D"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572D150A" w14:textId="77777777"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14:paraId="778D01BD" w14:textId="77777777"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tcBorders>
          </w:tcPr>
          <w:p w14:paraId="77889915"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14:paraId="4E65AA59"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2D44EB94"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14:paraId="480E5F09"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6A60C70A"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1DC0C49E"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0743B027"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14:paraId="4AC977F9" w14:textId="77777777"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2E0C60F4" w14:textId="77777777"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7C3B80" w14:paraId="72BA6885" w14:textId="77777777" w:rsidTr="00166789">
        <w:trPr>
          <w:trHeight w:val="697"/>
        </w:trPr>
        <w:tc>
          <w:tcPr>
            <w:tcW w:w="169" w:type="pct"/>
            <w:vMerge/>
          </w:tcPr>
          <w:p w14:paraId="381933E3" w14:textId="77777777" w:rsidR="006D0C63" w:rsidRPr="00565E0D" w:rsidRDefault="006D0C63" w:rsidP="00F82CA6">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14:paraId="39E86A53"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2443CA58"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57B663CA" w14:textId="77777777"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14:paraId="0B1F23B6"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14:paraId="44A9C31A"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3FAE88F3"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14:paraId="25C89737"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1B5DD0A8"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791A6EEE"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061E9F9E"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14:paraId="5FDE2D50" w14:textId="77777777"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697D49C0" w14:textId="77777777"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14:paraId="068335FA" w14:textId="77777777" w:rsidR="006D0C63" w:rsidRPr="007C3B80" w:rsidRDefault="006D0C63" w:rsidP="00F82CA6">
            <w:pPr>
              <w:spacing w:after="0" w:line="240" w:lineRule="auto"/>
              <w:jc w:val="center"/>
              <w:rPr>
                <w:rFonts w:ascii="Times New Roman" w:hAnsi="Times New Roman" w:cs="Times New Roman"/>
                <w:sz w:val="18"/>
                <w:szCs w:val="18"/>
              </w:rPr>
            </w:pPr>
          </w:p>
        </w:tc>
      </w:tr>
      <w:tr w:rsidR="00E828C5" w:rsidRPr="00167B63" w14:paraId="30C94A29" w14:textId="77777777" w:rsidTr="00DA25F7">
        <w:trPr>
          <w:gridAfter w:val="1"/>
          <w:wAfter w:w="76" w:type="pct"/>
          <w:trHeight w:val="423"/>
        </w:trPr>
        <w:tc>
          <w:tcPr>
            <w:tcW w:w="169" w:type="pct"/>
            <w:vMerge w:val="restart"/>
          </w:tcPr>
          <w:p w14:paraId="7448B910" w14:textId="77777777" w:rsidR="000D6463" w:rsidRPr="008B413A" w:rsidRDefault="008B413A" w:rsidP="000D6463">
            <w:pPr>
              <w:autoSpaceDE w:val="0"/>
              <w:autoSpaceDN w:val="0"/>
              <w:adjustRightInd w:val="0"/>
              <w:spacing w:after="0" w:line="240" w:lineRule="auto"/>
              <w:ind w:left="-108"/>
              <w:jc w:val="center"/>
              <w:rPr>
                <w:rFonts w:ascii="Times New Roman" w:hAnsi="Times New Roman" w:cs="Times New Roman"/>
                <w:b/>
                <w:sz w:val="20"/>
                <w:szCs w:val="20"/>
                <w:highlight w:val="yellow"/>
              </w:rPr>
            </w:pPr>
            <w:r>
              <w:rPr>
                <w:rFonts w:ascii="Times New Roman" w:hAnsi="Times New Roman" w:cs="Times New Roman"/>
                <w:b/>
                <w:sz w:val="20"/>
                <w:szCs w:val="20"/>
              </w:rPr>
              <w:t>2</w:t>
            </w:r>
          </w:p>
        </w:tc>
        <w:tc>
          <w:tcPr>
            <w:tcW w:w="899" w:type="pct"/>
            <w:vMerge w:val="restart"/>
          </w:tcPr>
          <w:p w14:paraId="24F099AB"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A9142D">
              <w:rPr>
                <w:rFonts w:ascii="Times New Roman" w:hAnsi="Times New Roman" w:cs="Times New Roman"/>
                <w:b/>
                <w:sz w:val="20"/>
                <w:szCs w:val="20"/>
              </w:rPr>
              <w:t xml:space="preserve">Основное мероприятие </w:t>
            </w:r>
            <w:r w:rsidR="000E702F" w:rsidRPr="00A9142D">
              <w:rPr>
                <w:rFonts w:ascii="Times New Roman" w:hAnsi="Times New Roman" w:cs="Times New Roman"/>
                <w:b/>
                <w:sz w:val="20"/>
                <w:szCs w:val="20"/>
              </w:rPr>
              <w:t>0</w:t>
            </w:r>
            <w:r w:rsidR="00613718" w:rsidRPr="00A9142D">
              <w:rPr>
                <w:rFonts w:ascii="Times New Roman" w:hAnsi="Times New Roman" w:cs="Times New Roman"/>
                <w:b/>
                <w:sz w:val="20"/>
                <w:szCs w:val="20"/>
              </w:rPr>
              <w:t>8</w:t>
            </w:r>
            <w:r w:rsidRPr="00A9142D">
              <w:rPr>
                <w:rFonts w:ascii="Times New Roman" w:hAnsi="Times New Roman" w:cs="Times New Roman"/>
                <w:b/>
                <w:sz w:val="20"/>
                <w:szCs w:val="20"/>
              </w:rPr>
              <w:t>.</w:t>
            </w:r>
          </w:p>
          <w:p w14:paraId="3D43FC87" w14:textId="77777777" w:rsidR="000D6463" w:rsidRPr="002F3450" w:rsidRDefault="00CD2D06"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b/>
                <w:sz w:val="20"/>
                <w:szCs w:val="20"/>
              </w:rPr>
              <w:t xml:space="preserve"> </w:t>
            </w:r>
            <w:r w:rsidR="00613718" w:rsidRPr="002F3450">
              <w:rPr>
                <w:rFonts w:ascii="Times New Roman" w:hAnsi="Times New Roman" w:cs="Times New Roman"/>
                <w:b/>
                <w:sz w:val="20"/>
                <w:szCs w:val="20"/>
              </w:rPr>
              <w:t>«</w:t>
            </w:r>
            <w:r w:rsidR="000D6463" w:rsidRPr="002F3450">
              <w:rPr>
                <w:rFonts w:ascii="Times New Roman" w:hAnsi="Times New Roman" w:cs="Times New Roman"/>
                <w:b/>
                <w:sz w:val="20"/>
                <w:szCs w:val="20"/>
              </w:rPr>
              <w:t>Популяризация предпринимательства</w:t>
            </w:r>
            <w:r w:rsidR="00613718" w:rsidRPr="002F3450">
              <w:rPr>
                <w:rFonts w:ascii="Times New Roman" w:hAnsi="Times New Roman" w:cs="Times New Roman"/>
                <w:b/>
                <w:sz w:val="20"/>
                <w:szCs w:val="20"/>
              </w:rPr>
              <w:t>»</w:t>
            </w:r>
          </w:p>
          <w:p w14:paraId="743BA4DA"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2F3028EC"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659EA499"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121D6AA2"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0D9095A8"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7ECA0879"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14:paraId="27B3FDDF" w14:textId="77777777"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20</w:t>
            </w:r>
            <w:r w:rsidR="00E828C5">
              <w:rPr>
                <w:rFonts w:ascii="Times New Roman" w:hAnsi="Times New Roman" w:cs="Times New Roman"/>
                <w:b/>
                <w:sz w:val="20"/>
                <w:szCs w:val="20"/>
              </w:rPr>
              <w:t>20</w:t>
            </w:r>
            <w:r w:rsidRPr="00167B63">
              <w:rPr>
                <w:rFonts w:ascii="Times New Roman" w:hAnsi="Times New Roman" w:cs="Times New Roman"/>
                <w:b/>
                <w:sz w:val="20"/>
                <w:szCs w:val="20"/>
              </w:rPr>
              <w:t>-202</w:t>
            </w:r>
            <w:r w:rsidR="00E828C5">
              <w:rPr>
                <w:rFonts w:ascii="Times New Roman" w:hAnsi="Times New Roman" w:cs="Times New Roman"/>
                <w:b/>
                <w:sz w:val="20"/>
                <w:szCs w:val="20"/>
              </w:rPr>
              <w:t>4</w:t>
            </w:r>
          </w:p>
        </w:tc>
        <w:tc>
          <w:tcPr>
            <w:tcW w:w="495" w:type="pct"/>
          </w:tcPr>
          <w:p w14:paraId="3F1F2DDA" w14:textId="77777777"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Итого</w:t>
            </w:r>
          </w:p>
        </w:tc>
        <w:tc>
          <w:tcPr>
            <w:tcW w:w="405" w:type="pct"/>
          </w:tcPr>
          <w:p w14:paraId="2A2ED5DE"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14:paraId="61CF7F09"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14:paraId="704970DB"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14:paraId="4C7B73AD"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14:paraId="37117FE7"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14:paraId="35648268"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14:paraId="6BEBA02D"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val="restart"/>
          </w:tcPr>
          <w:p w14:paraId="496CDABA" w14:textId="77777777" w:rsidR="000D6463"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r w:rsidR="00613718" w:rsidRPr="00613718">
              <w:rPr>
                <w:rFonts w:ascii="Times New Roman" w:hAnsi="Times New Roman" w:cs="Times New Roman"/>
                <w:sz w:val="18"/>
                <w:szCs w:val="18"/>
              </w:rPr>
              <w:t xml:space="preserve">, </w:t>
            </w:r>
            <w:r w:rsidR="000D6463" w:rsidRPr="00613718">
              <w:rPr>
                <w:rFonts w:ascii="Times New Roman" w:hAnsi="Times New Roman" w:cs="Times New Roman"/>
                <w:sz w:val="18"/>
                <w:szCs w:val="18"/>
              </w:rPr>
              <w:t>ООО «КИЦ РП Истринского района»</w:t>
            </w:r>
          </w:p>
        </w:tc>
        <w:tc>
          <w:tcPr>
            <w:tcW w:w="396" w:type="pct"/>
            <w:vMerge w:val="restart"/>
          </w:tcPr>
          <w:p w14:paraId="700FFF7D" w14:textId="77777777"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E828C5">
              <w:rPr>
                <w:rFonts w:ascii="Times New Roman" w:hAnsi="Times New Roman" w:cs="Times New Roman"/>
                <w:sz w:val="18"/>
                <w:szCs w:val="18"/>
              </w:rPr>
              <w:t>Мероприятия, связанные с реализацией мер, направленных на формирование положительн</w:t>
            </w:r>
            <w:r w:rsidRPr="00E828C5">
              <w:rPr>
                <w:rFonts w:ascii="Times New Roman" w:hAnsi="Times New Roman" w:cs="Times New Roman"/>
                <w:sz w:val="18"/>
                <w:szCs w:val="18"/>
              </w:rPr>
              <w:lastRenderedPageBreak/>
              <w:t>ого образа предпринимателя</w:t>
            </w:r>
          </w:p>
        </w:tc>
      </w:tr>
      <w:tr w:rsidR="00E828C5" w:rsidRPr="00167B63" w14:paraId="4D2AF979" w14:textId="77777777" w:rsidTr="00B90307">
        <w:trPr>
          <w:gridAfter w:val="1"/>
          <w:wAfter w:w="76" w:type="pct"/>
          <w:trHeight w:val="1008"/>
        </w:trPr>
        <w:tc>
          <w:tcPr>
            <w:tcW w:w="169" w:type="pct"/>
            <w:vMerge/>
          </w:tcPr>
          <w:p w14:paraId="352EC22A" w14:textId="77777777" w:rsidR="000D6463" w:rsidRPr="00167B63" w:rsidRDefault="000D6463" w:rsidP="000D646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5DDB92BB"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4B990918" w14:textId="77777777" w:rsidR="000D6463" w:rsidRPr="00167B63"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8FEAC8B" w14:textId="77777777" w:rsidR="000D6463" w:rsidRPr="000A7399"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14:paraId="6D2E2DA1"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14:paraId="1F99713A"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14:paraId="5C997BBC"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14:paraId="072CC7F2"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14:paraId="5BFF50ED"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14:paraId="6CD06EE9"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14:paraId="133BC02E"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tcPr>
          <w:p w14:paraId="76486EF6" w14:textId="77777777" w:rsidR="000D6463" w:rsidRPr="00613718" w:rsidRDefault="000D6463"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14:paraId="53D5D3CB" w14:textId="77777777"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14:paraId="41D5DCD4" w14:textId="77777777" w:rsidTr="00833E81">
        <w:trPr>
          <w:gridAfter w:val="1"/>
          <w:wAfter w:w="76" w:type="pct"/>
          <w:trHeight w:val="278"/>
        </w:trPr>
        <w:tc>
          <w:tcPr>
            <w:tcW w:w="169" w:type="pct"/>
            <w:vMerge w:val="restart"/>
          </w:tcPr>
          <w:p w14:paraId="04B171ED" w14:textId="77777777" w:rsidR="000677F6"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2.1</w:t>
            </w:r>
          </w:p>
        </w:tc>
        <w:tc>
          <w:tcPr>
            <w:tcW w:w="899" w:type="pct"/>
            <w:vMerge w:val="restart"/>
          </w:tcPr>
          <w:p w14:paraId="266C31D8" w14:textId="77777777" w:rsidR="008B413A" w:rsidRPr="002F3450" w:rsidRDefault="008B413A" w:rsidP="004A3597">
            <w:pPr>
              <w:autoSpaceDE w:val="0"/>
              <w:autoSpaceDN w:val="0"/>
              <w:adjustRightInd w:val="0"/>
              <w:spacing w:after="0" w:line="240" w:lineRule="auto"/>
              <w:jc w:val="center"/>
              <w:rPr>
                <w:rFonts w:ascii="Times New Roman" w:hAnsi="Times New Roman" w:cs="Times New Roman"/>
                <w:sz w:val="20"/>
                <w:szCs w:val="20"/>
                <w:u w:val="single"/>
              </w:rPr>
            </w:pPr>
            <w:proofErr w:type="gramStart"/>
            <w:r w:rsidRPr="00A9142D">
              <w:rPr>
                <w:rFonts w:ascii="Times New Roman" w:hAnsi="Times New Roman" w:cs="Times New Roman"/>
                <w:sz w:val="20"/>
                <w:szCs w:val="20"/>
                <w:u w:val="single"/>
              </w:rPr>
              <w:t xml:space="preserve">Мероприятие  </w:t>
            </w:r>
            <w:r w:rsidR="000E702F" w:rsidRPr="00A9142D">
              <w:rPr>
                <w:rFonts w:ascii="Times New Roman" w:hAnsi="Times New Roman" w:cs="Times New Roman"/>
                <w:sz w:val="20"/>
                <w:szCs w:val="20"/>
                <w:u w:val="single"/>
              </w:rPr>
              <w:t>0</w:t>
            </w:r>
            <w:r w:rsidRPr="00A9142D">
              <w:rPr>
                <w:rFonts w:ascii="Times New Roman" w:hAnsi="Times New Roman" w:cs="Times New Roman"/>
                <w:sz w:val="20"/>
                <w:szCs w:val="20"/>
                <w:u w:val="single"/>
              </w:rPr>
              <w:t>8.1.</w:t>
            </w:r>
            <w:proofErr w:type="gramEnd"/>
          </w:p>
          <w:p w14:paraId="1FC0ED68" w14:textId="77777777" w:rsidR="00613718" w:rsidRPr="002F3450" w:rsidRDefault="008B413A"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 </w:t>
            </w:r>
            <w:proofErr w:type="gramStart"/>
            <w:r w:rsidR="00613718" w:rsidRPr="002F3450">
              <w:rPr>
                <w:rFonts w:ascii="Times New Roman" w:hAnsi="Times New Roman" w:cs="Times New Roman"/>
                <w:sz w:val="20"/>
                <w:szCs w:val="20"/>
              </w:rPr>
              <w:t>Р</w:t>
            </w:r>
            <w:r w:rsidR="000677F6" w:rsidRPr="002F3450">
              <w:rPr>
                <w:rFonts w:ascii="Times New Roman" w:hAnsi="Times New Roman" w:cs="Times New Roman"/>
                <w:sz w:val="20"/>
                <w:szCs w:val="20"/>
              </w:rPr>
              <w:t>еали</w:t>
            </w:r>
            <w:r w:rsidR="000677F6" w:rsidRPr="002F3450">
              <w:rPr>
                <w:rFonts w:ascii="Times New Roman" w:hAnsi="Times New Roman" w:cs="Times New Roman"/>
                <w:sz w:val="20"/>
                <w:szCs w:val="20"/>
              </w:rPr>
              <w:softHyphen/>
              <w:t>заци</w:t>
            </w:r>
            <w:r w:rsidR="00613718" w:rsidRPr="002F3450">
              <w:rPr>
                <w:rFonts w:ascii="Times New Roman" w:hAnsi="Times New Roman" w:cs="Times New Roman"/>
                <w:sz w:val="20"/>
                <w:szCs w:val="20"/>
              </w:rPr>
              <w:t>я</w:t>
            </w:r>
            <w:r w:rsidR="000677F6"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мер</w:t>
            </w:r>
            <w:r w:rsidR="00613718" w:rsidRPr="002F3450">
              <w:rPr>
                <w:rFonts w:ascii="Times New Roman" w:hAnsi="Times New Roman" w:cs="Times New Roman"/>
                <w:sz w:val="20"/>
                <w:szCs w:val="20"/>
              </w:rPr>
              <w:t>оприятий</w:t>
            </w:r>
            <w:proofErr w:type="gramEnd"/>
          </w:p>
          <w:p w14:paraId="476082A0" w14:textId="77777777" w:rsidR="000677F6" w:rsidRPr="002F3450" w:rsidRDefault="00613718" w:rsidP="00083903">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по </w:t>
            </w:r>
            <w:r w:rsidR="000677F6" w:rsidRPr="002F3450">
              <w:rPr>
                <w:rFonts w:ascii="Times New Roman" w:hAnsi="Times New Roman" w:cs="Times New Roman"/>
                <w:sz w:val="20"/>
                <w:szCs w:val="20"/>
              </w:rPr>
              <w:t>попу</w:t>
            </w:r>
            <w:r w:rsidR="000677F6" w:rsidRPr="002F3450">
              <w:rPr>
                <w:rFonts w:ascii="Times New Roman" w:hAnsi="Times New Roman" w:cs="Times New Roman"/>
                <w:sz w:val="20"/>
                <w:szCs w:val="20"/>
              </w:rPr>
              <w:softHyphen/>
              <w:t>ляризаци</w:t>
            </w:r>
            <w:r w:rsidRPr="002F3450">
              <w:rPr>
                <w:rFonts w:ascii="Times New Roman" w:hAnsi="Times New Roman" w:cs="Times New Roman"/>
                <w:sz w:val="20"/>
                <w:szCs w:val="20"/>
              </w:rPr>
              <w:t>и</w:t>
            </w:r>
            <w:r w:rsidR="000677F6" w:rsidRPr="002F3450">
              <w:rPr>
                <w:rFonts w:ascii="Times New Roman" w:hAnsi="Times New Roman" w:cs="Times New Roman"/>
                <w:sz w:val="20"/>
                <w:szCs w:val="20"/>
              </w:rPr>
              <w:t xml:space="preserve"> </w:t>
            </w:r>
            <w:r w:rsidR="00083903" w:rsidRPr="002F3450">
              <w:rPr>
                <w:rFonts w:ascii="Times New Roman" w:hAnsi="Times New Roman" w:cs="Times New Roman"/>
                <w:sz w:val="20"/>
                <w:szCs w:val="20"/>
              </w:rPr>
              <w:t xml:space="preserve">малого и </w:t>
            </w:r>
            <w:proofErr w:type="gramStart"/>
            <w:r w:rsidR="00083903" w:rsidRPr="002F3450">
              <w:rPr>
                <w:rFonts w:ascii="Times New Roman" w:hAnsi="Times New Roman" w:cs="Times New Roman"/>
                <w:sz w:val="20"/>
                <w:szCs w:val="20"/>
              </w:rPr>
              <w:t>среднего</w:t>
            </w:r>
            <w:r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предпринима</w:t>
            </w:r>
            <w:r w:rsidR="000677F6" w:rsidRPr="002F3450">
              <w:rPr>
                <w:rFonts w:ascii="Times New Roman" w:hAnsi="Times New Roman" w:cs="Times New Roman"/>
                <w:sz w:val="20"/>
                <w:szCs w:val="20"/>
              </w:rPr>
              <w:softHyphen/>
              <w:t>тельства</w:t>
            </w:r>
            <w:proofErr w:type="gramEnd"/>
          </w:p>
        </w:tc>
        <w:tc>
          <w:tcPr>
            <w:tcW w:w="404" w:type="pct"/>
            <w:vMerge w:val="restart"/>
          </w:tcPr>
          <w:p w14:paraId="5C8017C7" w14:textId="77777777" w:rsidR="000677F6" w:rsidRPr="00167B63" w:rsidRDefault="00E828C5"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14:paraId="391D1D76"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Pr>
          <w:p w14:paraId="2D000E7C"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14:paraId="763883FC"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14:paraId="712C4BB0"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315" w:type="pct"/>
          </w:tcPr>
          <w:p w14:paraId="4B608391"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14:paraId="50A4296B"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14:paraId="44D5BC3F"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14:paraId="56A39693"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450" w:type="pct"/>
            <w:vMerge w:val="restart"/>
          </w:tcPr>
          <w:p w14:paraId="5CD46F80" w14:textId="77777777" w:rsidR="000677F6"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14:paraId="5CC66321" w14:textId="77777777"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14:paraId="70E80079" w14:textId="77777777" w:rsidTr="00833E81">
        <w:trPr>
          <w:gridAfter w:val="1"/>
          <w:wAfter w:w="76" w:type="pct"/>
          <w:trHeight w:val="977"/>
        </w:trPr>
        <w:tc>
          <w:tcPr>
            <w:tcW w:w="169" w:type="pct"/>
            <w:vMerge/>
          </w:tcPr>
          <w:p w14:paraId="448583D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511E9163"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1CBC601A"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01BF96D2" w14:textId="77777777" w:rsidR="000677F6" w:rsidRPr="000A7399"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14:paraId="2E09B3CE"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14:paraId="4543C48C"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14:paraId="53D8101E"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14:paraId="22EF1FE6"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14:paraId="4AA77B98"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14:paraId="163D432C"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14:paraId="4746B75D"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450" w:type="pct"/>
            <w:vMerge/>
          </w:tcPr>
          <w:p w14:paraId="7EF55674"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2502A105"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r>
      <w:tr w:rsidR="002D4B39" w:rsidRPr="00167B63" w14:paraId="24F68316" w14:textId="77777777" w:rsidTr="0053007A">
        <w:trPr>
          <w:gridAfter w:val="1"/>
          <w:wAfter w:w="76" w:type="pct"/>
          <w:trHeight w:val="352"/>
        </w:trPr>
        <w:tc>
          <w:tcPr>
            <w:tcW w:w="169" w:type="pct"/>
          </w:tcPr>
          <w:p w14:paraId="0F6722FD" w14:textId="77777777"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14:paraId="02B5EF4C"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sidRPr="00167B63">
              <w:rPr>
                <w:rFonts w:ascii="Times New Roman" w:hAnsi="Times New Roman" w:cs="Times New Roman"/>
                <w:b/>
                <w:bCs/>
                <w:sz w:val="20"/>
                <w:szCs w:val="20"/>
              </w:rPr>
              <w:t>Итого по Подпрограмме, в том числе</w:t>
            </w:r>
          </w:p>
        </w:tc>
        <w:tc>
          <w:tcPr>
            <w:tcW w:w="404" w:type="pct"/>
          </w:tcPr>
          <w:p w14:paraId="18A9F09B"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A80346A"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14:paraId="3367A9A4" w14:textId="77777777"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14:paraId="2AE3B7F8" w14:textId="0BF5CCA1"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w:t>
            </w:r>
            <w:r w:rsidR="009C7F7A">
              <w:rPr>
                <w:rFonts w:ascii="Times New Roman" w:hAnsi="Times New Roman" w:cs="Times New Roman"/>
                <w:b/>
                <w:sz w:val="20"/>
                <w:szCs w:val="20"/>
              </w:rPr>
              <w:t>7</w:t>
            </w:r>
            <w:r>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7D157231" w14:textId="77777777"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14:paraId="3ACABE7B" w14:textId="77777777"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0EFA581E" w14:textId="4B094EF7" w:rsidR="002D4B39" w:rsidRDefault="002D4B39" w:rsidP="002D4B39">
            <w:pPr>
              <w:jc w:val="center"/>
            </w:pPr>
            <w:r w:rsidRPr="006962F8">
              <w:rPr>
                <w:rFonts w:ascii="Times New Roman" w:hAnsi="Times New Roman" w:cs="Times New Roman"/>
                <w:b/>
                <w:bCs/>
                <w:sz w:val="20"/>
                <w:szCs w:val="20"/>
              </w:rPr>
              <w:t>10</w:t>
            </w:r>
            <w:r w:rsidR="009C7F7A">
              <w:rPr>
                <w:rFonts w:ascii="Times New Roman" w:hAnsi="Times New Roman" w:cs="Times New Roman"/>
                <w:b/>
                <w:bCs/>
                <w:sz w:val="20"/>
                <w:szCs w:val="20"/>
              </w:rPr>
              <w:t>7</w:t>
            </w:r>
            <w:r w:rsidRPr="006962F8">
              <w:rPr>
                <w:rFonts w:ascii="Times New Roman" w:hAnsi="Times New Roman" w:cs="Times New Roman"/>
                <w:b/>
                <w:bCs/>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35132BCC" w14:textId="77777777"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3B841417" w14:textId="77777777" w:rsidR="002D4B39" w:rsidRDefault="002D4B39" w:rsidP="002D4B39">
            <w:pPr>
              <w:jc w:val="center"/>
            </w:pPr>
            <w:r w:rsidRPr="006962F8">
              <w:rPr>
                <w:rFonts w:ascii="Times New Roman" w:hAnsi="Times New Roman" w:cs="Times New Roman"/>
                <w:b/>
                <w:bCs/>
                <w:sz w:val="20"/>
                <w:szCs w:val="20"/>
              </w:rPr>
              <w:t>1000,0</w:t>
            </w:r>
          </w:p>
        </w:tc>
        <w:tc>
          <w:tcPr>
            <w:tcW w:w="450" w:type="pct"/>
          </w:tcPr>
          <w:p w14:paraId="55038E2C"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04720355"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2D4B39" w:rsidRPr="00167B63" w14:paraId="026BE1C4" w14:textId="77777777" w:rsidTr="0053007A">
        <w:trPr>
          <w:gridAfter w:val="1"/>
          <w:wAfter w:w="76" w:type="pct"/>
          <w:trHeight w:val="443"/>
        </w:trPr>
        <w:tc>
          <w:tcPr>
            <w:tcW w:w="169" w:type="pct"/>
          </w:tcPr>
          <w:p w14:paraId="200FA71B" w14:textId="77777777"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14:paraId="138A6E8F" w14:textId="77777777" w:rsidR="002D4B39" w:rsidRPr="00167B63" w:rsidRDefault="002D4B39" w:rsidP="002D4B3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404" w:type="pct"/>
          </w:tcPr>
          <w:p w14:paraId="40C01CD2"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251E78F6"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14:paraId="1D133296" w14:textId="77777777"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14:paraId="04886755" w14:textId="7D5E3555"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w:t>
            </w:r>
            <w:r w:rsidR="009C7F7A">
              <w:rPr>
                <w:rFonts w:ascii="Times New Roman" w:hAnsi="Times New Roman" w:cs="Times New Roman"/>
                <w:b/>
                <w:sz w:val="20"/>
                <w:szCs w:val="20"/>
              </w:rPr>
              <w:t>7</w:t>
            </w:r>
            <w:r>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7FF0DC40" w14:textId="77777777"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14:paraId="563E822D" w14:textId="77777777"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3714ED29" w14:textId="5CAD6853" w:rsidR="002D4B39" w:rsidRDefault="002D4B39" w:rsidP="002D4B39">
            <w:pPr>
              <w:jc w:val="center"/>
            </w:pPr>
            <w:r w:rsidRPr="006962F8">
              <w:rPr>
                <w:rFonts w:ascii="Times New Roman" w:hAnsi="Times New Roman" w:cs="Times New Roman"/>
                <w:b/>
                <w:bCs/>
                <w:sz w:val="20"/>
                <w:szCs w:val="20"/>
              </w:rPr>
              <w:t>10</w:t>
            </w:r>
            <w:r w:rsidR="009C7F7A">
              <w:rPr>
                <w:rFonts w:ascii="Times New Roman" w:hAnsi="Times New Roman" w:cs="Times New Roman"/>
                <w:b/>
                <w:bCs/>
                <w:sz w:val="20"/>
                <w:szCs w:val="20"/>
              </w:rPr>
              <w:t>7</w:t>
            </w:r>
            <w:r w:rsidRPr="006962F8">
              <w:rPr>
                <w:rFonts w:ascii="Times New Roman" w:hAnsi="Times New Roman" w:cs="Times New Roman"/>
                <w:b/>
                <w:bCs/>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38DB1E8E" w14:textId="77777777"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492FED33" w14:textId="77777777" w:rsidR="002D4B39" w:rsidRDefault="002D4B39" w:rsidP="002D4B39">
            <w:pPr>
              <w:jc w:val="center"/>
            </w:pPr>
            <w:r w:rsidRPr="006962F8">
              <w:rPr>
                <w:rFonts w:ascii="Times New Roman" w:hAnsi="Times New Roman" w:cs="Times New Roman"/>
                <w:b/>
                <w:bCs/>
                <w:sz w:val="20"/>
                <w:szCs w:val="20"/>
              </w:rPr>
              <w:t>1000,0</w:t>
            </w:r>
          </w:p>
        </w:tc>
        <w:tc>
          <w:tcPr>
            <w:tcW w:w="450" w:type="pct"/>
          </w:tcPr>
          <w:p w14:paraId="4EAB9F88"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291414BA"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14:paraId="2793BD1F" w14:textId="77777777" w:rsidTr="0053007A">
        <w:trPr>
          <w:gridAfter w:val="1"/>
          <w:wAfter w:w="76" w:type="pct"/>
          <w:trHeight w:val="407"/>
        </w:trPr>
        <w:tc>
          <w:tcPr>
            <w:tcW w:w="169" w:type="pct"/>
          </w:tcPr>
          <w:p w14:paraId="7FC0C689" w14:textId="77777777"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14:paraId="218D67AA" w14:textId="77777777"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14:paraId="48CEB2E8" w14:textId="77777777"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404" w:type="pct"/>
          </w:tcPr>
          <w:p w14:paraId="3CB2596E"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211DA110"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14:paraId="08B89CF6"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14:paraId="2D6A3B0C"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14:paraId="5F67FF3E"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14:paraId="33B7DD18"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14:paraId="2FA9A6F4"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14:paraId="1A76B230"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14:paraId="569EA338"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14:paraId="1EE875A2"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56F59CF8"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r w:rsidR="00E828C5" w:rsidRPr="00167B63" w14:paraId="0150F700" w14:textId="77777777" w:rsidTr="0053007A">
        <w:trPr>
          <w:gridAfter w:val="1"/>
          <w:wAfter w:w="76" w:type="pct"/>
          <w:trHeight w:val="357"/>
        </w:trPr>
        <w:tc>
          <w:tcPr>
            <w:tcW w:w="169" w:type="pct"/>
          </w:tcPr>
          <w:p w14:paraId="69CB1EBC" w14:textId="77777777"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14:paraId="3066EF49" w14:textId="77777777"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Федерального бюджета</w:t>
            </w:r>
          </w:p>
        </w:tc>
        <w:tc>
          <w:tcPr>
            <w:tcW w:w="404" w:type="pct"/>
          </w:tcPr>
          <w:p w14:paraId="77F686F4"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7A42AC3"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14:paraId="000958E1"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14:paraId="01A361A5"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14:paraId="73E5A95E"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14:paraId="4C9F6C02"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14:paraId="1AFF645E"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14:paraId="52BA233E"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14:paraId="49E6EB19"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14:paraId="3AD5F54D"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3D304EEF"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bl>
    <w:p w14:paraId="1A207C1E" w14:textId="77777777" w:rsidR="00797B87" w:rsidRDefault="00797B87" w:rsidP="00C404B7">
      <w:pPr>
        <w:autoSpaceDE w:val="0"/>
        <w:autoSpaceDN w:val="0"/>
        <w:adjustRightInd w:val="0"/>
        <w:spacing w:after="0" w:line="240" w:lineRule="auto"/>
        <w:jc w:val="right"/>
        <w:rPr>
          <w:rFonts w:ascii="Times New Roman" w:hAnsi="Times New Roman" w:cs="Times New Roman"/>
          <w:sz w:val="24"/>
          <w:szCs w:val="24"/>
          <w:lang w:eastAsia="ru-RU"/>
        </w:rPr>
      </w:pPr>
    </w:p>
    <w:p w14:paraId="6B463874" w14:textId="77777777" w:rsidR="00316342" w:rsidRPr="004846EC"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4846EC">
        <w:rPr>
          <w:rFonts w:ascii="Times New Roman" w:hAnsi="Times New Roman" w:cs="Times New Roman"/>
          <w:b/>
          <w:bCs/>
          <w:sz w:val="28"/>
          <w:szCs w:val="28"/>
        </w:rPr>
        <w:t xml:space="preserve">Подпрограмма </w:t>
      </w:r>
      <w:r w:rsidR="0002476C" w:rsidRPr="004846EC">
        <w:rPr>
          <w:rFonts w:ascii="Times New Roman" w:hAnsi="Times New Roman" w:cs="Times New Roman"/>
          <w:b/>
          <w:bCs/>
          <w:sz w:val="28"/>
          <w:szCs w:val="28"/>
        </w:rPr>
        <w:t xml:space="preserve">4. </w:t>
      </w:r>
      <w:r w:rsidRPr="004846EC">
        <w:rPr>
          <w:rFonts w:ascii="Times New Roman" w:hAnsi="Times New Roman" w:cs="Times New Roman"/>
          <w:b/>
          <w:bCs/>
          <w:sz w:val="28"/>
          <w:szCs w:val="28"/>
        </w:rPr>
        <w:t>«</w:t>
      </w:r>
      <w:r w:rsidR="00C05AA6" w:rsidRPr="00C05AA6">
        <w:rPr>
          <w:rFonts w:ascii="Times New Roman" w:hAnsi="Times New Roman" w:cs="Times New Roman"/>
          <w:b/>
          <w:bCs/>
          <w:sz w:val="28"/>
          <w:szCs w:val="28"/>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b/>
          <w:bCs/>
          <w:sz w:val="28"/>
          <w:szCs w:val="28"/>
        </w:rPr>
        <w:t>»</w:t>
      </w:r>
    </w:p>
    <w:p w14:paraId="7FF0B043" w14:textId="77777777"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4846EC">
        <w:rPr>
          <w:rFonts w:ascii="Times New Roman" w:hAnsi="Times New Roman" w:cs="Times New Roman"/>
          <w:sz w:val="24"/>
          <w:szCs w:val="24"/>
        </w:rPr>
        <w:t>Паспорт подпрограммы «</w:t>
      </w:r>
      <w:r w:rsidR="00C05AA6" w:rsidRPr="00C05AA6">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sz w:val="24"/>
          <w:szCs w:val="24"/>
        </w:rPr>
        <w:t>»</w:t>
      </w:r>
      <w:r w:rsidRPr="00167B63">
        <w:rPr>
          <w:rFonts w:ascii="Times New Roman" w:hAnsi="Times New Roman" w:cs="Times New Roman"/>
          <w:sz w:val="24"/>
          <w:szCs w:val="24"/>
        </w:rPr>
        <w:t xml:space="preserve"> </w:t>
      </w:r>
    </w:p>
    <w:p w14:paraId="4FA6F526" w14:textId="77777777"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2268"/>
        <w:gridCol w:w="2126"/>
        <w:gridCol w:w="1559"/>
        <w:gridCol w:w="1305"/>
        <w:gridCol w:w="1276"/>
        <w:gridCol w:w="963"/>
        <w:gridCol w:w="1134"/>
        <w:gridCol w:w="1337"/>
      </w:tblGrid>
      <w:tr w:rsidR="00316342" w:rsidRPr="00167B63" w14:paraId="5D8D939B" w14:textId="77777777" w:rsidTr="008E2923">
        <w:tc>
          <w:tcPr>
            <w:tcW w:w="3333" w:type="dxa"/>
            <w:tcBorders>
              <w:top w:val="single" w:sz="4" w:space="0" w:color="auto"/>
              <w:left w:val="single" w:sz="4" w:space="0" w:color="auto"/>
              <w:bottom w:val="single" w:sz="4" w:space="0" w:color="auto"/>
              <w:right w:val="single" w:sz="4" w:space="0" w:color="auto"/>
            </w:tcBorders>
          </w:tcPr>
          <w:p w14:paraId="5317818E" w14:textId="77777777" w:rsidR="00316342" w:rsidRPr="00B52BF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B52BF3">
              <w:rPr>
                <w:rFonts w:ascii="Times New Roman" w:hAnsi="Times New Roman" w:cs="Times New Roman"/>
                <w:sz w:val="20"/>
                <w:szCs w:val="20"/>
              </w:rPr>
              <w:t xml:space="preserve">Муниципальный заказчик подпрограммы </w:t>
            </w:r>
          </w:p>
        </w:tc>
        <w:tc>
          <w:tcPr>
            <w:tcW w:w="11968" w:type="dxa"/>
            <w:gridSpan w:val="8"/>
            <w:tcBorders>
              <w:top w:val="single" w:sz="4" w:space="0" w:color="auto"/>
              <w:left w:val="single" w:sz="4" w:space="0" w:color="auto"/>
              <w:bottom w:val="single" w:sz="4" w:space="0" w:color="auto"/>
              <w:right w:val="single" w:sz="4" w:space="0" w:color="auto"/>
            </w:tcBorders>
          </w:tcPr>
          <w:p w14:paraId="47D1FAC1" w14:textId="5390D2F6" w:rsidR="00316342" w:rsidRPr="00D014D5" w:rsidRDefault="00E93EB7" w:rsidP="0048276A">
            <w:pPr>
              <w:tabs>
                <w:tab w:val="center" w:pos="4677"/>
                <w:tab w:val="right" w:pos="9355"/>
              </w:tabs>
              <w:spacing w:after="0" w:line="240" w:lineRule="auto"/>
              <w:rPr>
                <w:rFonts w:ascii="Times New Roman" w:hAnsi="Times New Roman" w:cs="Times New Roman"/>
              </w:rPr>
            </w:pPr>
            <w:r w:rsidRPr="00D014D5">
              <w:rPr>
                <w:rFonts w:ascii="Times New Roman" w:hAnsi="Times New Roman" w:cs="Times New Roman"/>
                <w:sz w:val="24"/>
                <w:szCs w:val="24"/>
              </w:rPr>
              <w:t>МКУ "Инвестиций, потребительского рынка и рекламы городского округа Истра"</w:t>
            </w:r>
          </w:p>
        </w:tc>
      </w:tr>
      <w:tr w:rsidR="00316342" w:rsidRPr="00167B63" w14:paraId="4B7D6349" w14:textId="77777777" w:rsidTr="008E2923">
        <w:trPr>
          <w:trHeight w:val="251"/>
        </w:trPr>
        <w:tc>
          <w:tcPr>
            <w:tcW w:w="3333" w:type="dxa"/>
            <w:vMerge w:val="restart"/>
          </w:tcPr>
          <w:p w14:paraId="1B6484D1" w14:textId="77777777"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14:paraId="7A4801CA" w14:textId="77777777"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3779A79B" w14:textId="77777777"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14:paraId="511FBDA6" w14:textId="77777777" w:rsidR="00316342" w:rsidRPr="00D014D5"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lastRenderedPageBreak/>
              <w:t>Главный распорядитель бюджетных средств</w:t>
            </w:r>
          </w:p>
        </w:tc>
        <w:tc>
          <w:tcPr>
            <w:tcW w:w="2126" w:type="dxa"/>
            <w:vMerge w:val="restart"/>
            <w:vAlign w:val="center"/>
          </w:tcPr>
          <w:p w14:paraId="49BB6910" w14:textId="77777777" w:rsidR="00316342" w:rsidRPr="00D014D5"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Источник финансирования</w:t>
            </w:r>
          </w:p>
        </w:tc>
        <w:tc>
          <w:tcPr>
            <w:tcW w:w="7574" w:type="dxa"/>
            <w:gridSpan w:val="6"/>
            <w:vAlign w:val="center"/>
          </w:tcPr>
          <w:p w14:paraId="35BA69E6" w14:textId="77777777" w:rsidR="00316342" w:rsidRPr="00D014D5"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Расходы (тыс. рублей)</w:t>
            </w:r>
          </w:p>
        </w:tc>
      </w:tr>
      <w:tr w:rsidR="00316342" w:rsidRPr="00167B63" w14:paraId="5D4D10B2" w14:textId="77777777" w:rsidTr="009B7310">
        <w:trPr>
          <w:trHeight w:val="265"/>
        </w:trPr>
        <w:tc>
          <w:tcPr>
            <w:tcW w:w="3333" w:type="dxa"/>
            <w:vMerge/>
          </w:tcPr>
          <w:p w14:paraId="2456D358" w14:textId="77777777"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31F6990F" w14:textId="77777777" w:rsidR="00316342" w:rsidRPr="00D014D5"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vMerge/>
          </w:tcPr>
          <w:p w14:paraId="5C5A8FDE" w14:textId="77777777" w:rsidR="00316342" w:rsidRPr="00D014D5" w:rsidRDefault="00316342" w:rsidP="0002476C">
            <w:pPr>
              <w:tabs>
                <w:tab w:val="center" w:pos="4677"/>
                <w:tab w:val="right" w:pos="9355"/>
              </w:tabs>
              <w:spacing w:after="0" w:line="240" w:lineRule="auto"/>
              <w:rPr>
                <w:rFonts w:ascii="Times New Roman" w:hAnsi="Times New Roman" w:cs="Times New Roman"/>
                <w:sz w:val="20"/>
                <w:szCs w:val="20"/>
              </w:rPr>
            </w:pPr>
          </w:p>
        </w:tc>
        <w:tc>
          <w:tcPr>
            <w:tcW w:w="1559" w:type="dxa"/>
          </w:tcPr>
          <w:p w14:paraId="194E1310"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2020</w:t>
            </w:r>
            <w:r w:rsidRPr="00D014D5">
              <w:rPr>
                <w:rFonts w:ascii="Times New Roman" w:hAnsi="Times New Roman" w:cs="Times New Roman"/>
                <w:sz w:val="20"/>
                <w:szCs w:val="20"/>
                <w:lang w:eastAsia="ru-RU"/>
              </w:rPr>
              <w:t xml:space="preserve"> год</w:t>
            </w:r>
          </w:p>
        </w:tc>
        <w:tc>
          <w:tcPr>
            <w:tcW w:w="1305" w:type="dxa"/>
          </w:tcPr>
          <w:p w14:paraId="633E175D"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2021</w:t>
            </w:r>
            <w:r w:rsidRPr="00D014D5">
              <w:rPr>
                <w:rFonts w:ascii="Times New Roman" w:hAnsi="Times New Roman" w:cs="Times New Roman"/>
                <w:sz w:val="20"/>
                <w:szCs w:val="20"/>
                <w:lang w:eastAsia="ru-RU"/>
              </w:rPr>
              <w:t xml:space="preserve"> год</w:t>
            </w:r>
          </w:p>
        </w:tc>
        <w:tc>
          <w:tcPr>
            <w:tcW w:w="1276" w:type="dxa"/>
          </w:tcPr>
          <w:p w14:paraId="601340B8"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2022</w:t>
            </w:r>
            <w:r w:rsidRPr="00D014D5">
              <w:rPr>
                <w:rFonts w:ascii="Times New Roman" w:hAnsi="Times New Roman" w:cs="Times New Roman"/>
                <w:sz w:val="20"/>
                <w:szCs w:val="20"/>
                <w:lang w:eastAsia="ru-RU"/>
              </w:rPr>
              <w:t xml:space="preserve"> год</w:t>
            </w:r>
          </w:p>
        </w:tc>
        <w:tc>
          <w:tcPr>
            <w:tcW w:w="963" w:type="dxa"/>
          </w:tcPr>
          <w:p w14:paraId="5DA6CF4C"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2023</w:t>
            </w:r>
            <w:r w:rsidRPr="00D014D5">
              <w:rPr>
                <w:rFonts w:ascii="Times New Roman" w:hAnsi="Times New Roman" w:cs="Times New Roman"/>
                <w:sz w:val="20"/>
                <w:szCs w:val="20"/>
                <w:lang w:eastAsia="ru-RU"/>
              </w:rPr>
              <w:t xml:space="preserve"> год</w:t>
            </w:r>
          </w:p>
        </w:tc>
        <w:tc>
          <w:tcPr>
            <w:tcW w:w="1134" w:type="dxa"/>
          </w:tcPr>
          <w:p w14:paraId="636B8B7F"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2024</w:t>
            </w:r>
            <w:r w:rsidRPr="00D014D5">
              <w:rPr>
                <w:rFonts w:ascii="Times New Roman" w:hAnsi="Times New Roman" w:cs="Times New Roman"/>
                <w:sz w:val="20"/>
                <w:szCs w:val="20"/>
                <w:lang w:eastAsia="ru-RU"/>
              </w:rPr>
              <w:t xml:space="preserve"> год</w:t>
            </w:r>
          </w:p>
        </w:tc>
        <w:tc>
          <w:tcPr>
            <w:tcW w:w="1337" w:type="dxa"/>
          </w:tcPr>
          <w:p w14:paraId="2FD36EC4"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Итого</w:t>
            </w:r>
          </w:p>
        </w:tc>
      </w:tr>
      <w:tr w:rsidR="007A5ABB" w:rsidRPr="00167B63" w14:paraId="5B5E885E" w14:textId="77777777" w:rsidTr="009B7310">
        <w:trPr>
          <w:trHeight w:val="563"/>
        </w:trPr>
        <w:tc>
          <w:tcPr>
            <w:tcW w:w="3333" w:type="dxa"/>
            <w:vMerge/>
          </w:tcPr>
          <w:p w14:paraId="70865F0B" w14:textId="77777777"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14:paraId="6DF915CA" w14:textId="77777777" w:rsidR="007A5ABB" w:rsidRPr="00D014D5" w:rsidRDefault="007A5ABB" w:rsidP="0002476C">
            <w:pPr>
              <w:spacing w:after="0"/>
              <w:rPr>
                <w:rFonts w:ascii="Times New Roman" w:hAnsi="Times New Roman" w:cs="Times New Roman"/>
                <w:sz w:val="20"/>
                <w:szCs w:val="20"/>
              </w:rPr>
            </w:pPr>
            <w:r w:rsidRPr="00D014D5">
              <w:rPr>
                <w:rFonts w:ascii="Times New Roman" w:hAnsi="Times New Roman" w:cs="Times New Roman"/>
                <w:sz w:val="20"/>
                <w:szCs w:val="20"/>
              </w:rPr>
              <w:t>Администрация городского округа Истра</w:t>
            </w:r>
          </w:p>
        </w:tc>
        <w:tc>
          <w:tcPr>
            <w:tcW w:w="2126" w:type="dxa"/>
          </w:tcPr>
          <w:p w14:paraId="07C5DCB3" w14:textId="77777777" w:rsidR="007A5ABB" w:rsidRPr="00D014D5" w:rsidRDefault="007A5ABB" w:rsidP="0002476C">
            <w:pPr>
              <w:tabs>
                <w:tab w:val="center" w:pos="4677"/>
                <w:tab w:val="right" w:pos="9355"/>
              </w:tabs>
              <w:spacing w:after="0" w:line="240" w:lineRule="auto"/>
              <w:rPr>
                <w:rFonts w:ascii="Times New Roman" w:hAnsi="Times New Roman" w:cs="Times New Roman"/>
                <w:sz w:val="20"/>
                <w:szCs w:val="20"/>
              </w:rPr>
            </w:pPr>
            <w:r w:rsidRPr="00D014D5">
              <w:rPr>
                <w:rFonts w:ascii="Times New Roman" w:hAnsi="Times New Roman" w:cs="Times New Roman"/>
                <w:sz w:val="20"/>
                <w:szCs w:val="20"/>
              </w:rPr>
              <w:t>Всего:</w:t>
            </w:r>
          </w:p>
          <w:p w14:paraId="4CB06B4F" w14:textId="77777777" w:rsidR="007A5ABB" w:rsidRPr="00D014D5"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в том числе:</w:t>
            </w:r>
          </w:p>
        </w:tc>
        <w:tc>
          <w:tcPr>
            <w:tcW w:w="1559" w:type="dxa"/>
            <w:vAlign w:val="center"/>
          </w:tcPr>
          <w:p w14:paraId="27119CF4" w14:textId="77777777" w:rsidR="007A5ABB" w:rsidRPr="00D014D5" w:rsidRDefault="00DD5FD2" w:rsidP="00766C27">
            <w:pPr>
              <w:jc w:val="center"/>
              <w:rPr>
                <w:rFonts w:ascii="Times New Roman" w:hAnsi="Times New Roman" w:cs="Times New Roman"/>
                <w:sz w:val="20"/>
                <w:szCs w:val="20"/>
              </w:rPr>
            </w:pPr>
            <w:r w:rsidRPr="00D014D5">
              <w:rPr>
                <w:rFonts w:ascii="Times New Roman" w:hAnsi="Times New Roman" w:cs="Times New Roman"/>
                <w:sz w:val="20"/>
                <w:szCs w:val="20"/>
              </w:rPr>
              <w:t>7</w:t>
            </w:r>
            <w:r w:rsidR="007A5ABB" w:rsidRPr="00D014D5">
              <w:rPr>
                <w:rFonts w:ascii="Times New Roman" w:hAnsi="Times New Roman" w:cs="Times New Roman"/>
                <w:sz w:val="20"/>
                <w:szCs w:val="20"/>
              </w:rPr>
              <w:t xml:space="preserve">04 </w:t>
            </w:r>
            <w:r w:rsidR="00766C27" w:rsidRPr="00D014D5">
              <w:rPr>
                <w:rFonts w:ascii="Times New Roman" w:hAnsi="Times New Roman" w:cs="Times New Roman"/>
                <w:sz w:val="20"/>
                <w:szCs w:val="20"/>
              </w:rPr>
              <w:t>8</w:t>
            </w:r>
            <w:r w:rsidR="007A5ABB" w:rsidRPr="00D014D5">
              <w:rPr>
                <w:rFonts w:ascii="Times New Roman" w:hAnsi="Times New Roman" w:cs="Times New Roman"/>
                <w:sz w:val="20"/>
                <w:szCs w:val="20"/>
              </w:rPr>
              <w:t>87,</w:t>
            </w:r>
            <w:r w:rsidR="00786E7A" w:rsidRPr="00D014D5">
              <w:rPr>
                <w:rFonts w:ascii="Times New Roman" w:hAnsi="Times New Roman" w:cs="Times New Roman"/>
                <w:sz w:val="20"/>
                <w:szCs w:val="20"/>
              </w:rPr>
              <w:t>0</w:t>
            </w:r>
          </w:p>
        </w:tc>
        <w:tc>
          <w:tcPr>
            <w:tcW w:w="1305" w:type="dxa"/>
            <w:vAlign w:val="center"/>
          </w:tcPr>
          <w:p w14:paraId="69BEFBA7" w14:textId="77777777" w:rsidR="007A5ABB" w:rsidRPr="00D014D5" w:rsidRDefault="00D52AA1" w:rsidP="00D52AA1">
            <w:pPr>
              <w:jc w:val="center"/>
              <w:rPr>
                <w:rFonts w:ascii="Times New Roman" w:hAnsi="Times New Roman" w:cs="Times New Roman"/>
                <w:sz w:val="20"/>
                <w:szCs w:val="20"/>
              </w:rPr>
            </w:pPr>
            <w:r w:rsidRPr="00D014D5">
              <w:rPr>
                <w:rFonts w:ascii="Times New Roman" w:hAnsi="Times New Roman" w:cs="Times New Roman"/>
                <w:sz w:val="20"/>
                <w:szCs w:val="20"/>
              </w:rPr>
              <w:t>1</w:t>
            </w:r>
            <w:r w:rsidR="00221EB1" w:rsidRPr="00D014D5">
              <w:rPr>
                <w:rFonts w:ascii="Times New Roman" w:hAnsi="Times New Roman" w:cs="Times New Roman"/>
                <w:sz w:val="20"/>
                <w:szCs w:val="20"/>
              </w:rPr>
              <w:t> 944 978</w:t>
            </w:r>
            <w:r w:rsidRPr="00D014D5">
              <w:rPr>
                <w:rFonts w:ascii="Times New Roman" w:hAnsi="Times New Roman" w:cs="Times New Roman"/>
                <w:sz w:val="20"/>
                <w:szCs w:val="20"/>
              </w:rPr>
              <w:t>,78</w:t>
            </w:r>
          </w:p>
        </w:tc>
        <w:tc>
          <w:tcPr>
            <w:tcW w:w="1276" w:type="dxa"/>
            <w:vAlign w:val="center"/>
          </w:tcPr>
          <w:p w14:paraId="5EC92CA7" w14:textId="441B5DB7" w:rsidR="007A5ABB" w:rsidRPr="00CD08CE" w:rsidRDefault="00DA7880" w:rsidP="00786E7A">
            <w:pPr>
              <w:jc w:val="center"/>
              <w:rPr>
                <w:rFonts w:ascii="Times New Roman" w:hAnsi="Times New Roman" w:cs="Times New Roman"/>
                <w:sz w:val="20"/>
                <w:szCs w:val="20"/>
              </w:rPr>
            </w:pPr>
            <w:r w:rsidRPr="00CD08CE">
              <w:rPr>
                <w:rFonts w:ascii="Times New Roman" w:hAnsi="Times New Roman" w:cs="Times New Roman"/>
                <w:sz w:val="20"/>
                <w:szCs w:val="20"/>
              </w:rPr>
              <w:t>1 817 324,7</w:t>
            </w:r>
          </w:p>
        </w:tc>
        <w:tc>
          <w:tcPr>
            <w:tcW w:w="963" w:type="dxa"/>
            <w:vAlign w:val="center"/>
          </w:tcPr>
          <w:p w14:paraId="66C2ED97" w14:textId="77777777" w:rsidR="007A5ABB" w:rsidRPr="00CD08CE" w:rsidRDefault="0031415C" w:rsidP="00766C27">
            <w:pPr>
              <w:jc w:val="center"/>
              <w:rPr>
                <w:rFonts w:ascii="Times New Roman" w:hAnsi="Times New Roman" w:cs="Times New Roman"/>
                <w:sz w:val="20"/>
                <w:szCs w:val="20"/>
              </w:rPr>
            </w:pPr>
            <w:r w:rsidRPr="00CD08CE">
              <w:rPr>
                <w:rFonts w:ascii="Times New Roman" w:hAnsi="Times New Roman" w:cs="Times New Roman"/>
                <w:sz w:val="20"/>
                <w:szCs w:val="20"/>
              </w:rPr>
              <w:t>200</w:t>
            </w:r>
            <w:r w:rsidR="00180557" w:rsidRPr="00CD08CE">
              <w:rPr>
                <w:rFonts w:ascii="Times New Roman" w:hAnsi="Times New Roman" w:cs="Times New Roman"/>
                <w:sz w:val="20"/>
                <w:szCs w:val="20"/>
              </w:rPr>
              <w:t>,0</w:t>
            </w:r>
          </w:p>
        </w:tc>
        <w:tc>
          <w:tcPr>
            <w:tcW w:w="1134" w:type="dxa"/>
            <w:vAlign w:val="center"/>
          </w:tcPr>
          <w:p w14:paraId="5F219B69" w14:textId="77777777" w:rsidR="007A5ABB" w:rsidRPr="00CD08CE" w:rsidRDefault="0031415C" w:rsidP="00766C27">
            <w:pPr>
              <w:jc w:val="center"/>
              <w:rPr>
                <w:rFonts w:ascii="Times New Roman" w:hAnsi="Times New Roman" w:cs="Times New Roman"/>
                <w:sz w:val="20"/>
                <w:szCs w:val="20"/>
              </w:rPr>
            </w:pPr>
            <w:r w:rsidRPr="00CD08CE">
              <w:rPr>
                <w:rFonts w:ascii="Times New Roman" w:hAnsi="Times New Roman" w:cs="Times New Roman"/>
                <w:sz w:val="20"/>
                <w:szCs w:val="20"/>
              </w:rPr>
              <w:t>200</w:t>
            </w:r>
            <w:r w:rsidR="00180557" w:rsidRPr="00CD08CE">
              <w:rPr>
                <w:rFonts w:ascii="Times New Roman" w:hAnsi="Times New Roman" w:cs="Times New Roman"/>
                <w:sz w:val="20"/>
                <w:szCs w:val="20"/>
              </w:rPr>
              <w:t>,0</w:t>
            </w:r>
          </w:p>
        </w:tc>
        <w:tc>
          <w:tcPr>
            <w:tcW w:w="1337" w:type="dxa"/>
            <w:vAlign w:val="bottom"/>
          </w:tcPr>
          <w:p w14:paraId="2753F804" w14:textId="76A3A937" w:rsidR="007A5ABB" w:rsidRPr="00CD08CE" w:rsidRDefault="00623490" w:rsidP="00D52AA1">
            <w:pPr>
              <w:jc w:val="center"/>
              <w:rPr>
                <w:rFonts w:ascii="Times New Roman" w:hAnsi="Times New Roman" w:cs="Times New Roman"/>
                <w:sz w:val="20"/>
                <w:szCs w:val="20"/>
              </w:rPr>
            </w:pPr>
            <w:r w:rsidRPr="00CD08CE">
              <w:rPr>
                <w:rFonts w:ascii="Times New Roman" w:hAnsi="Times New Roman" w:cs="Times New Roman"/>
                <w:sz w:val="20"/>
                <w:szCs w:val="20"/>
              </w:rPr>
              <w:t>4 467 590,48</w:t>
            </w:r>
          </w:p>
        </w:tc>
      </w:tr>
      <w:tr w:rsidR="007A5ABB" w:rsidRPr="00167B63" w14:paraId="686CCE83" w14:textId="77777777" w:rsidTr="009B7310">
        <w:trPr>
          <w:trHeight w:val="510"/>
        </w:trPr>
        <w:tc>
          <w:tcPr>
            <w:tcW w:w="3333" w:type="dxa"/>
            <w:vMerge/>
          </w:tcPr>
          <w:p w14:paraId="54A272F6" w14:textId="77777777"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77212806"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14:paraId="4E095428"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Средства бюджета городского округа Истра</w:t>
            </w:r>
          </w:p>
        </w:tc>
        <w:tc>
          <w:tcPr>
            <w:tcW w:w="1559" w:type="dxa"/>
            <w:vAlign w:val="center"/>
          </w:tcPr>
          <w:p w14:paraId="56EE649C" w14:textId="77777777" w:rsidR="007A5ABB" w:rsidRPr="00D014D5" w:rsidRDefault="007A5ABB" w:rsidP="003534BB">
            <w:pPr>
              <w:spacing w:after="0" w:line="240" w:lineRule="auto"/>
              <w:jc w:val="center"/>
              <w:rPr>
                <w:rFonts w:ascii="Times New Roman" w:hAnsi="Times New Roman"/>
                <w:sz w:val="20"/>
                <w:szCs w:val="20"/>
              </w:rPr>
            </w:pPr>
            <w:r w:rsidRPr="00D014D5">
              <w:rPr>
                <w:rFonts w:ascii="Times New Roman" w:hAnsi="Times New Roman"/>
                <w:sz w:val="20"/>
                <w:szCs w:val="20"/>
              </w:rPr>
              <w:t>1420,</w:t>
            </w:r>
            <w:r w:rsidR="003534BB" w:rsidRPr="00D014D5">
              <w:rPr>
                <w:rFonts w:ascii="Times New Roman" w:hAnsi="Times New Roman"/>
                <w:sz w:val="20"/>
                <w:szCs w:val="20"/>
              </w:rPr>
              <w:t>0</w:t>
            </w:r>
          </w:p>
        </w:tc>
        <w:tc>
          <w:tcPr>
            <w:tcW w:w="1305" w:type="dxa"/>
            <w:vAlign w:val="center"/>
          </w:tcPr>
          <w:p w14:paraId="1296ABF6" w14:textId="77777777" w:rsidR="007A5ABB" w:rsidRPr="00D014D5" w:rsidRDefault="00D52AA1" w:rsidP="00766C27">
            <w:pPr>
              <w:spacing w:after="0" w:line="240" w:lineRule="auto"/>
              <w:jc w:val="center"/>
              <w:rPr>
                <w:rFonts w:ascii="Times New Roman" w:hAnsi="Times New Roman"/>
                <w:sz w:val="20"/>
                <w:szCs w:val="20"/>
              </w:rPr>
            </w:pPr>
            <w:r w:rsidRPr="00D014D5">
              <w:rPr>
                <w:rFonts w:ascii="Times New Roman" w:hAnsi="Times New Roman"/>
                <w:sz w:val="20"/>
                <w:szCs w:val="20"/>
              </w:rPr>
              <w:t>5191,78</w:t>
            </w:r>
          </w:p>
        </w:tc>
        <w:tc>
          <w:tcPr>
            <w:tcW w:w="1276" w:type="dxa"/>
            <w:vAlign w:val="center"/>
          </w:tcPr>
          <w:p w14:paraId="394FB670" w14:textId="77777777" w:rsidR="007A5ABB" w:rsidRPr="00CD08CE" w:rsidRDefault="00470149" w:rsidP="00786E7A">
            <w:pPr>
              <w:spacing w:after="0" w:line="240" w:lineRule="auto"/>
              <w:jc w:val="center"/>
              <w:rPr>
                <w:rFonts w:ascii="Times New Roman" w:hAnsi="Times New Roman"/>
                <w:sz w:val="20"/>
                <w:szCs w:val="20"/>
              </w:rPr>
            </w:pPr>
            <w:r w:rsidRPr="00CD08CE">
              <w:rPr>
                <w:rFonts w:ascii="Times New Roman" w:hAnsi="Times New Roman"/>
                <w:sz w:val="20"/>
                <w:szCs w:val="20"/>
              </w:rPr>
              <w:t>0</w:t>
            </w:r>
          </w:p>
        </w:tc>
        <w:tc>
          <w:tcPr>
            <w:tcW w:w="963" w:type="dxa"/>
            <w:vAlign w:val="center"/>
          </w:tcPr>
          <w:p w14:paraId="4216B7C3" w14:textId="77777777" w:rsidR="007A5ABB" w:rsidRPr="00CD08CE" w:rsidRDefault="00470149" w:rsidP="00911D83">
            <w:pPr>
              <w:spacing w:after="0" w:line="240" w:lineRule="auto"/>
              <w:jc w:val="center"/>
              <w:rPr>
                <w:rFonts w:ascii="Times New Roman" w:hAnsi="Times New Roman"/>
                <w:sz w:val="20"/>
                <w:szCs w:val="20"/>
              </w:rPr>
            </w:pPr>
            <w:r w:rsidRPr="00CD08CE">
              <w:rPr>
                <w:rFonts w:ascii="Times New Roman" w:hAnsi="Times New Roman"/>
                <w:sz w:val="20"/>
                <w:szCs w:val="20"/>
              </w:rPr>
              <w:t>0</w:t>
            </w:r>
          </w:p>
        </w:tc>
        <w:tc>
          <w:tcPr>
            <w:tcW w:w="1134" w:type="dxa"/>
            <w:vAlign w:val="center"/>
          </w:tcPr>
          <w:p w14:paraId="7C947BD8" w14:textId="77777777" w:rsidR="007A5ABB" w:rsidRPr="00CD08CE" w:rsidRDefault="00470149" w:rsidP="00911D83">
            <w:pPr>
              <w:spacing w:after="0" w:line="240" w:lineRule="auto"/>
              <w:jc w:val="center"/>
              <w:rPr>
                <w:rFonts w:ascii="Times New Roman" w:hAnsi="Times New Roman"/>
                <w:sz w:val="20"/>
                <w:szCs w:val="20"/>
              </w:rPr>
            </w:pPr>
            <w:r w:rsidRPr="00CD08CE">
              <w:rPr>
                <w:rFonts w:ascii="Times New Roman" w:hAnsi="Times New Roman"/>
                <w:sz w:val="20"/>
                <w:szCs w:val="20"/>
              </w:rPr>
              <w:t>0</w:t>
            </w:r>
          </w:p>
        </w:tc>
        <w:tc>
          <w:tcPr>
            <w:tcW w:w="1337" w:type="dxa"/>
            <w:vAlign w:val="center"/>
          </w:tcPr>
          <w:p w14:paraId="675FFCA9" w14:textId="77777777" w:rsidR="007A5ABB" w:rsidRPr="00CD08CE" w:rsidRDefault="00D52AA1" w:rsidP="007A5ABB">
            <w:pPr>
              <w:spacing w:after="0" w:line="240" w:lineRule="auto"/>
              <w:jc w:val="center"/>
              <w:rPr>
                <w:rFonts w:ascii="Times New Roman" w:hAnsi="Times New Roman"/>
                <w:sz w:val="20"/>
                <w:szCs w:val="20"/>
              </w:rPr>
            </w:pPr>
            <w:r w:rsidRPr="00CD08CE">
              <w:rPr>
                <w:rFonts w:ascii="Times New Roman" w:hAnsi="Times New Roman"/>
                <w:sz w:val="20"/>
                <w:szCs w:val="20"/>
              </w:rPr>
              <w:t>6611,78</w:t>
            </w:r>
          </w:p>
        </w:tc>
      </w:tr>
      <w:tr w:rsidR="00A039AC" w:rsidRPr="00167B63" w14:paraId="11F74349" w14:textId="77777777" w:rsidTr="009B7310">
        <w:trPr>
          <w:trHeight w:val="739"/>
        </w:trPr>
        <w:tc>
          <w:tcPr>
            <w:tcW w:w="3333" w:type="dxa"/>
            <w:vMerge/>
          </w:tcPr>
          <w:p w14:paraId="313B5FBE" w14:textId="77777777"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4DD4C1EE" w14:textId="77777777" w:rsidR="00A039AC" w:rsidRPr="00D014D5"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14:paraId="7620B35B" w14:textId="77777777" w:rsidR="00A039AC" w:rsidRPr="00D014D5"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Средства бюджета Московской</w:t>
            </w:r>
          </w:p>
          <w:p w14:paraId="5F8D997A" w14:textId="77777777" w:rsidR="00A039AC" w:rsidRPr="00D014D5"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области</w:t>
            </w:r>
          </w:p>
        </w:tc>
        <w:tc>
          <w:tcPr>
            <w:tcW w:w="1559" w:type="dxa"/>
            <w:vAlign w:val="center"/>
          </w:tcPr>
          <w:p w14:paraId="5645BB0E" w14:textId="77777777" w:rsidR="00A039AC" w:rsidRPr="00D014D5" w:rsidRDefault="00A039AC" w:rsidP="00A039AC">
            <w:pPr>
              <w:rPr>
                <w:rFonts w:ascii="Times New Roman" w:hAnsi="Times New Roman" w:cs="Times New Roman"/>
                <w:sz w:val="20"/>
                <w:szCs w:val="20"/>
              </w:rPr>
            </w:pPr>
            <w:r w:rsidRPr="00D014D5">
              <w:rPr>
                <w:rFonts w:ascii="Times New Roman" w:hAnsi="Times New Roman" w:cs="Times New Roman"/>
                <w:sz w:val="20"/>
                <w:szCs w:val="20"/>
              </w:rPr>
              <w:t xml:space="preserve">       3 267,0</w:t>
            </w:r>
          </w:p>
        </w:tc>
        <w:tc>
          <w:tcPr>
            <w:tcW w:w="1305" w:type="dxa"/>
            <w:vAlign w:val="center"/>
          </w:tcPr>
          <w:p w14:paraId="4C25EAD7" w14:textId="77777777" w:rsidR="00A039AC" w:rsidRPr="00D014D5" w:rsidRDefault="00A039AC" w:rsidP="00A039AC">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1276" w:type="dxa"/>
            <w:vAlign w:val="center"/>
          </w:tcPr>
          <w:p w14:paraId="65AF2361" w14:textId="77777777" w:rsidR="00A039AC" w:rsidRPr="00CD08CE" w:rsidRDefault="00A039AC" w:rsidP="00A039AC">
            <w:pPr>
              <w:spacing w:after="0" w:line="240" w:lineRule="auto"/>
              <w:jc w:val="center"/>
              <w:rPr>
                <w:rFonts w:ascii="Times New Roman" w:hAnsi="Times New Roman"/>
                <w:sz w:val="20"/>
                <w:szCs w:val="20"/>
              </w:rPr>
            </w:pPr>
            <w:r w:rsidRPr="00CD08CE">
              <w:rPr>
                <w:rFonts w:ascii="Times New Roman" w:hAnsi="Times New Roman"/>
                <w:sz w:val="20"/>
                <w:szCs w:val="20"/>
              </w:rPr>
              <w:t>0</w:t>
            </w:r>
          </w:p>
        </w:tc>
        <w:tc>
          <w:tcPr>
            <w:tcW w:w="963" w:type="dxa"/>
            <w:vAlign w:val="center"/>
          </w:tcPr>
          <w:p w14:paraId="0AED21F3" w14:textId="77777777" w:rsidR="00A039AC" w:rsidRPr="00CD08CE" w:rsidRDefault="00A039AC" w:rsidP="00A039AC">
            <w:pPr>
              <w:spacing w:after="0" w:line="240" w:lineRule="auto"/>
              <w:jc w:val="center"/>
              <w:rPr>
                <w:rFonts w:ascii="Times New Roman" w:hAnsi="Times New Roman"/>
                <w:sz w:val="20"/>
                <w:szCs w:val="20"/>
              </w:rPr>
            </w:pPr>
            <w:r w:rsidRPr="00CD08CE">
              <w:rPr>
                <w:rFonts w:ascii="Times New Roman" w:hAnsi="Times New Roman"/>
                <w:sz w:val="20"/>
                <w:szCs w:val="20"/>
              </w:rPr>
              <w:t>0</w:t>
            </w:r>
          </w:p>
        </w:tc>
        <w:tc>
          <w:tcPr>
            <w:tcW w:w="1134" w:type="dxa"/>
            <w:vAlign w:val="center"/>
          </w:tcPr>
          <w:p w14:paraId="463C155C" w14:textId="77777777" w:rsidR="00A039AC" w:rsidRPr="00CD08CE" w:rsidRDefault="00A039AC" w:rsidP="00A039AC">
            <w:pPr>
              <w:spacing w:after="0" w:line="240" w:lineRule="auto"/>
              <w:jc w:val="center"/>
              <w:rPr>
                <w:rFonts w:ascii="Times New Roman" w:hAnsi="Times New Roman"/>
                <w:sz w:val="20"/>
                <w:szCs w:val="20"/>
              </w:rPr>
            </w:pPr>
            <w:r w:rsidRPr="00CD08CE">
              <w:rPr>
                <w:rFonts w:ascii="Times New Roman" w:hAnsi="Times New Roman"/>
                <w:sz w:val="20"/>
                <w:szCs w:val="20"/>
              </w:rPr>
              <w:t>0</w:t>
            </w:r>
          </w:p>
        </w:tc>
        <w:tc>
          <w:tcPr>
            <w:tcW w:w="1337" w:type="dxa"/>
            <w:vAlign w:val="center"/>
          </w:tcPr>
          <w:p w14:paraId="0A0C391A" w14:textId="77777777" w:rsidR="00A039AC" w:rsidRPr="00CD08CE" w:rsidRDefault="00A039AC" w:rsidP="00A039AC">
            <w:pPr>
              <w:jc w:val="center"/>
              <w:rPr>
                <w:rFonts w:ascii="Times New Roman" w:hAnsi="Times New Roman" w:cs="Times New Roman"/>
                <w:sz w:val="20"/>
                <w:szCs w:val="20"/>
              </w:rPr>
            </w:pPr>
            <w:r w:rsidRPr="00CD08CE">
              <w:rPr>
                <w:rFonts w:ascii="Times New Roman" w:hAnsi="Times New Roman" w:cs="Times New Roman"/>
                <w:sz w:val="20"/>
                <w:szCs w:val="20"/>
              </w:rPr>
              <w:t>3 267,0</w:t>
            </w:r>
          </w:p>
        </w:tc>
      </w:tr>
      <w:tr w:rsidR="007A5ABB" w:rsidRPr="00167B63" w14:paraId="33ADE5C3" w14:textId="77777777" w:rsidTr="009B7310">
        <w:trPr>
          <w:trHeight w:val="555"/>
        </w:trPr>
        <w:tc>
          <w:tcPr>
            <w:tcW w:w="3333" w:type="dxa"/>
            <w:vMerge/>
          </w:tcPr>
          <w:p w14:paraId="55DCFAC5" w14:textId="77777777"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198D3AB3"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14:paraId="5A11A46A"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 xml:space="preserve">Средства федерального бюджета </w:t>
            </w:r>
          </w:p>
        </w:tc>
        <w:tc>
          <w:tcPr>
            <w:tcW w:w="1559" w:type="dxa"/>
            <w:vAlign w:val="center"/>
          </w:tcPr>
          <w:p w14:paraId="71DD69F8"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0</w:t>
            </w:r>
          </w:p>
        </w:tc>
        <w:tc>
          <w:tcPr>
            <w:tcW w:w="1305" w:type="dxa"/>
            <w:vAlign w:val="center"/>
          </w:tcPr>
          <w:p w14:paraId="56374BC6"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0</w:t>
            </w:r>
          </w:p>
        </w:tc>
        <w:tc>
          <w:tcPr>
            <w:tcW w:w="1276" w:type="dxa"/>
          </w:tcPr>
          <w:p w14:paraId="2262CE5D" w14:textId="77777777" w:rsidR="007A5ABB" w:rsidRPr="00CD08CE" w:rsidRDefault="007A5ABB" w:rsidP="007A5ABB">
            <w:pPr>
              <w:jc w:val="center"/>
              <w:rPr>
                <w:rFonts w:ascii="Times New Roman" w:hAnsi="Times New Roman" w:cs="Times New Roman"/>
                <w:sz w:val="20"/>
                <w:szCs w:val="20"/>
              </w:rPr>
            </w:pPr>
            <w:r w:rsidRPr="00CD08CE">
              <w:rPr>
                <w:rFonts w:ascii="Times New Roman" w:hAnsi="Times New Roman" w:cs="Times New Roman"/>
                <w:sz w:val="20"/>
                <w:szCs w:val="20"/>
              </w:rPr>
              <w:t>0</w:t>
            </w:r>
          </w:p>
        </w:tc>
        <w:tc>
          <w:tcPr>
            <w:tcW w:w="963" w:type="dxa"/>
          </w:tcPr>
          <w:p w14:paraId="43937AAF" w14:textId="77777777" w:rsidR="007A5ABB" w:rsidRPr="00CD08CE" w:rsidRDefault="007A5ABB" w:rsidP="007A5ABB">
            <w:pPr>
              <w:jc w:val="center"/>
              <w:rPr>
                <w:rFonts w:ascii="Times New Roman" w:hAnsi="Times New Roman" w:cs="Times New Roman"/>
                <w:sz w:val="20"/>
                <w:szCs w:val="20"/>
              </w:rPr>
            </w:pPr>
            <w:r w:rsidRPr="00CD08CE">
              <w:rPr>
                <w:rFonts w:ascii="Times New Roman" w:hAnsi="Times New Roman" w:cs="Times New Roman"/>
                <w:sz w:val="20"/>
                <w:szCs w:val="20"/>
              </w:rPr>
              <w:t>0</w:t>
            </w:r>
          </w:p>
        </w:tc>
        <w:tc>
          <w:tcPr>
            <w:tcW w:w="1134" w:type="dxa"/>
          </w:tcPr>
          <w:p w14:paraId="0BD66E8F" w14:textId="77777777" w:rsidR="007A5ABB" w:rsidRPr="00CD08CE" w:rsidRDefault="007A5ABB" w:rsidP="007A5ABB">
            <w:pPr>
              <w:jc w:val="center"/>
              <w:rPr>
                <w:rFonts w:ascii="Times New Roman" w:hAnsi="Times New Roman" w:cs="Times New Roman"/>
                <w:sz w:val="20"/>
                <w:szCs w:val="20"/>
              </w:rPr>
            </w:pPr>
            <w:r w:rsidRPr="00CD08CE">
              <w:rPr>
                <w:rFonts w:ascii="Times New Roman" w:hAnsi="Times New Roman" w:cs="Times New Roman"/>
                <w:sz w:val="20"/>
                <w:szCs w:val="20"/>
              </w:rPr>
              <w:t>0</w:t>
            </w:r>
          </w:p>
        </w:tc>
        <w:tc>
          <w:tcPr>
            <w:tcW w:w="1337" w:type="dxa"/>
            <w:vAlign w:val="bottom"/>
          </w:tcPr>
          <w:p w14:paraId="3C5C1567" w14:textId="77777777" w:rsidR="007A5ABB" w:rsidRPr="00CD08CE" w:rsidRDefault="007A5ABB" w:rsidP="007A5ABB">
            <w:pPr>
              <w:jc w:val="center"/>
              <w:rPr>
                <w:rFonts w:ascii="Times New Roman" w:hAnsi="Times New Roman" w:cs="Times New Roman"/>
                <w:sz w:val="20"/>
                <w:szCs w:val="20"/>
              </w:rPr>
            </w:pPr>
            <w:r w:rsidRPr="00CD08CE">
              <w:rPr>
                <w:rFonts w:ascii="Times New Roman" w:hAnsi="Times New Roman" w:cs="Times New Roman"/>
                <w:sz w:val="20"/>
                <w:szCs w:val="20"/>
              </w:rPr>
              <w:t>0</w:t>
            </w:r>
          </w:p>
        </w:tc>
      </w:tr>
      <w:tr w:rsidR="007A5ABB" w:rsidRPr="00167B63" w14:paraId="2B0EE3A2" w14:textId="77777777" w:rsidTr="009B7310">
        <w:trPr>
          <w:trHeight w:val="212"/>
        </w:trPr>
        <w:tc>
          <w:tcPr>
            <w:tcW w:w="3333" w:type="dxa"/>
            <w:vMerge/>
          </w:tcPr>
          <w:p w14:paraId="31543F69" w14:textId="77777777"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08116342"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14:paraId="1E1992BA"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Внебюджетные источники</w:t>
            </w:r>
          </w:p>
        </w:tc>
        <w:tc>
          <w:tcPr>
            <w:tcW w:w="1559" w:type="dxa"/>
            <w:vAlign w:val="bottom"/>
          </w:tcPr>
          <w:p w14:paraId="561EA271" w14:textId="77777777" w:rsidR="007A5ABB" w:rsidRPr="00D014D5" w:rsidRDefault="00DD5FD2" w:rsidP="00766C27">
            <w:pPr>
              <w:jc w:val="center"/>
              <w:rPr>
                <w:rFonts w:ascii="Times New Roman" w:hAnsi="Times New Roman" w:cs="Times New Roman"/>
                <w:sz w:val="20"/>
                <w:szCs w:val="20"/>
              </w:rPr>
            </w:pPr>
            <w:r w:rsidRPr="00D014D5">
              <w:rPr>
                <w:rFonts w:ascii="Times New Roman" w:hAnsi="Times New Roman" w:cs="Times New Roman"/>
                <w:sz w:val="20"/>
                <w:szCs w:val="20"/>
              </w:rPr>
              <w:t>7</w:t>
            </w:r>
            <w:r w:rsidR="007A5ABB" w:rsidRPr="00D014D5">
              <w:rPr>
                <w:rFonts w:ascii="Times New Roman" w:hAnsi="Times New Roman" w:cs="Times New Roman"/>
                <w:sz w:val="20"/>
                <w:szCs w:val="20"/>
              </w:rPr>
              <w:t>00</w:t>
            </w:r>
            <w:r w:rsidR="00786E7A" w:rsidRPr="00D014D5">
              <w:rPr>
                <w:rFonts w:ascii="Times New Roman" w:hAnsi="Times New Roman" w:cs="Times New Roman"/>
                <w:sz w:val="20"/>
                <w:szCs w:val="20"/>
              </w:rPr>
              <w:t> </w:t>
            </w:r>
            <w:r w:rsidR="00766C27" w:rsidRPr="00D014D5">
              <w:rPr>
                <w:rFonts w:ascii="Times New Roman" w:hAnsi="Times New Roman" w:cs="Times New Roman"/>
                <w:sz w:val="20"/>
                <w:szCs w:val="20"/>
              </w:rPr>
              <w:t>2</w:t>
            </w:r>
            <w:r w:rsidR="007A5ABB" w:rsidRPr="00D014D5">
              <w:rPr>
                <w:rFonts w:ascii="Times New Roman" w:hAnsi="Times New Roman" w:cs="Times New Roman"/>
                <w:sz w:val="20"/>
                <w:szCs w:val="20"/>
              </w:rPr>
              <w:t>00</w:t>
            </w:r>
            <w:r w:rsidR="00786E7A" w:rsidRPr="00D014D5">
              <w:rPr>
                <w:rFonts w:ascii="Times New Roman" w:hAnsi="Times New Roman" w:cs="Times New Roman"/>
                <w:sz w:val="20"/>
                <w:szCs w:val="20"/>
              </w:rPr>
              <w:t>,0</w:t>
            </w:r>
          </w:p>
        </w:tc>
        <w:tc>
          <w:tcPr>
            <w:tcW w:w="1305" w:type="dxa"/>
            <w:vAlign w:val="bottom"/>
          </w:tcPr>
          <w:p w14:paraId="704A9DB8"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 xml:space="preserve">1 </w:t>
            </w:r>
            <w:r w:rsidR="00D502F1" w:rsidRPr="00D014D5">
              <w:rPr>
                <w:rFonts w:ascii="Times New Roman" w:hAnsi="Times New Roman" w:cs="Times New Roman"/>
                <w:sz w:val="20"/>
                <w:szCs w:val="20"/>
              </w:rPr>
              <w:t>939</w:t>
            </w:r>
            <w:r w:rsidR="00786E7A" w:rsidRPr="00D014D5">
              <w:rPr>
                <w:rFonts w:ascii="Times New Roman" w:hAnsi="Times New Roman" w:cs="Times New Roman"/>
                <w:sz w:val="20"/>
                <w:szCs w:val="20"/>
              </w:rPr>
              <w:t> </w:t>
            </w:r>
            <w:r w:rsidR="00D502F1" w:rsidRPr="00D014D5">
              <w:rPr>
                <w:rFonts w:ascii="Times New Roman" w:hAnsi="Times New Roman" w:cs="Times New Roman"/>
                <w:sz w:val="20"/>
                <w:szCs w:val="20"/>
              </w:rPr>
              <w:t>787</w:t>
            </w:r>
            <w:r w:rsidR="00786E7A" w:rsidRPr="00D014D5">
              <w:rPr>
                <w:rFonts w:ascii="Times New Roman" w:hAnsi="Times New Roman" w:cs="Times New Roman"/>
                <w:sz w:val="20"/>
                <w:szCs w:val="20"/>
              </w:rPr>
              <w:t>,0</w:t>
            </w:r>
          </w:p>
        </w:tc>
        <w:tc>
          <w:tcPr>
            <w:tcW w:w="1276" w:type="dxa"/>
            <w:vAlign w:val="bottom"/>
          </w:tcPr>
          <w:p w14:paraId="79917F6C" w14:textId="72DD40C1" w:rsidR="007A5ABB" w:rsidRPr="00CD08CE" w:rsidRDefault="00DA7880" w:rsidP="007A5ABB">
            <w:pPr>
              <w:jc w:val="center"/>
              <w:rPr>
                <w:rFonts w:ascii="Times New Roman" w:hAnsi="Times New Roman" w:cs="Times New Roman"/>
                <w:sz w:val="20"/>
                <w:szCs w:val="20"/>
              </w:rPr>
            </w:pPr>
            <w:r w:rsidRPr="00CD08CE">
              <w:rPr>
                <w:rFonts w:ascii="Times New Roman" w:hAnsi="Times New Roman" w:cs="Times New Roman"/>
                <w:sz w:val="20"/>
                <w:szCs w:val="20"/>
              </w:rPr>
              <w:t>1 817 324,7</w:t>
            </w:r>
          </w:p>
        </w:tc>
        <w:tc>
          <w:tcPr>
            <w:tcW w:w="963" w:type="dxa"/>
            <w:vAlign w:val="bottom"/>
          </w:tcPr>
          <w:p w14:paraId="5DD23B82" w14:textId="77777777" w:rsidR="007A5ABB" w:rsidRPr="00CD08CE" w:rsidRDefault="007A5ABB" w:rsidP="007A5ABB">
            <w:pPr>
              <w:jc w:val="center"/>
              <w:rPr>
                <w:rFonts w:ascii="Times New Roman" w:hAnsi="Times New Roman" w:cs="Times New Roman"/>
                <w:sz w:val="20"/>
                <w:szCs w:val="20"/>
              </w:rPr>
            </w:pPr>
            <w:r w:rsidRPr="00CD08CE">
              <w:rPr>
                <w:rFonts w:ascii="Times New Roman" w:hAnsi="Times New Roman" w:cs="Times New Roman"/>
                <w:sz w:val="20"/>
                <w:szCs w:val="20"/>
              </w:rPr>
              <w:t>200</w:t>
            </w:r>
          </w:p>
        </w:tc>
        <w:tc>
          <w:tcPr>
            <w:tcW w:w="1134" w:type="dxa"/>
            <w:vAlign w:val="bottom"/>
          </w:tcPr>
          <w:p w14:paraId="6541CC02" w14:textId="77777777" w:rsidR="007A5ABB" w:rsidRPr="00CD08CE" w:rsidRDefault="007A5ABB" w:rsidP="007A5ABB">
            <w:pPr>
              <w:jc w:val="center"/>
              <w:rPr>
                <w:rFonts w:ascii="Times New Roman" w:hAnsi="Times New Roman" w:cs="Times New Roman"/>
                <w:sz w:val="20"/>
                <w:szCs w:val="20"/>
              </w:rPr>
            </w:pPr>
            <w:r w:rsidRPr="00CD08CE">
              <w:rPr>
                <w:rFonts w:ascii="Times New Roman" w:hAnsi="Times New Roman" w:cs="Times New Roman"/>
                <w:sz w:val="20"/>
                <w:szCs w:val="20"/>
              </w:rPr>
              <w:t>200</w:t>
            </w:r>
          </w:p>
        </w:tc>
        <w:tc>
          <w:tcPr>
            <w:tcW w:w="1337" w:type="dxa"/>
          </w:tcPr>
          <w:p w14:paraId="283C4424" w14:textId="6F7C10CF" w:rsidR="007A5ABB" w:rsidRPr="00CD08CE" w:rsidRDefault="00623490" w:rsidP="003C2246">
            <w:pPr>
              <w:jc w:val="center"/>
              <w:rPr>
                <w:rFonts w:ascii="Times New Roman" w:hAnsi="Times New Roman" w:cs="Times New Roman"/>
                <w:sz w:val="20"/>
                <w:szCs w:val="20"/>
              </w:rPr>
            </w:pPr>
            <w:r w:rsidRPr="00CD08CE">
              <w:rPr>
                <w:rFonts w:ascii="Times New Roman" w:hAnsi="Times New Roman" w:cs="Times New Roman"/>
                <w:sz w:val="20"/>
                <w:szCs w:val="20"/>
              </w:rPr>
              <w:t>4 457 711,7</w:t>
            </w:r>
          </w:p>
        </w:tc>
      </w:tr>
    </w:tbl>
    <w:p w14:paraId="753F8D6C" w14:textId="77777777"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14:paraId="222164B1" w14:textId="77777777" w:rsidR="00A451D1" w:rsidRPr="00F54C99" w:rsidRDefault="00A451D1" w:rsidP="00BB6751">
      <w:pPr>
        <w:numPr>
          <w:ilvl w:val="0"/>
          <w:numId w:val="9"/>
        </w:numPr>
        <w:spacing w:after="0" w:line="240" w:lineRule="auto"/>
        <w:jc w:val="center"/>
        <w:rPr>
          <w:rFonts w:ascii="Times New Roman" w:hAnsi="Times New Roman" w:cs="Times New Roman"/>
          <w:b/>
          <w:bCs/>
          <w:sz w:val="24"/>
          <w:szCs w:val="24"/>
        </w:rPr>
      </w:pPr>
      <w:r w:rsidRPr="00F54C99">
        <w:rPr>
          <w:rFonts w:ascii="Times New Roman" w:hAnsi="Times New Roman" w:cs="Times New Roman"/>
          <w:b/>
          <w:bCs/>
          <w:sz w:val="24"/>
          <w:szCs w:val="24"/>
        </w:rPr>
        <w:t xml:space="preserve">Характеристика сферы реализации </w:t>
      </w:r>
      <w:proofErr w:type="gramStart"/>
      <w:r w:rsidRPr="00F54C99">
        <w:rPr>
          <w:rFonts w:ascii="Times New Roman" w:hAnsi="Times New Roman" w:cs="Times New Roman"/>
          <w:b/>
          <w:bCs/>
          <w:sz w:val="24"/>
          <w:szCs w:val="24"/>
        </w:rPr>
        <w:t>подпрограммы  «</w:t>
      </w:r>
      <w:proofErr w:type="gramEnd"/>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Pr="00F54C99">
        <w:rPr>
          <w:rFonts w:ascii="Times New Roman" w:hAnsi="Times New Roman" w:cs="Times New Roman"/>
          <w:b/>
          <w:bCs/>
          <w:sz w:val="24"/>
          <w:szCs w:val="24"/>
        </w:rPr>
        <w:t xml:space="preserve">» </w:t>
      </w:r>
    </w:p>
    <w:p w14:paraId="7620A8E6" w14:textId="77777777" w:rsidR="0052303C" w:rsidRDefault="0052303C" w:rsidP="0052303C">
      <w:pPr>
        <w:spacing w:after="0" w:line="240" w:lineRule="auto"/>
        <w:jc w:val="center"/>
        <w:rPr>
          <w:rFonts w:ascii="Times New Roman" w:hAnsi="Times New Roman" w:cs="Times New Roman"/>
          <w:b/>
          <w:bCs/>
          <w:sz w:val="24"/>
          <w:szCs w:val="24"/>
        </w:rPr>
      </w:pPr>
    </w:p>
    <w:p w14:paraId="78253298" w14:textId="77777777" w:rsidR="00300B60" w:rsidRPr="00C12565" w:rsidRDefault="00300B60" w:rsidP="00300B60">
      <w:pPr>
        <w:pStyle w:val="ConsNormal"/>
        <w:tabs>
          <w:tab w:val="num" w:pos="540"/>
        </w:tabs>
        <w:ind w:firstLine="709"/>
        <w:jc w:val="both"/>
        <w:rPr>
          <w:rFonts w:ascii="Times New Roman" w:hAnsi="Times New Roman" w:cs="Calibri"/>
          <w:sz w:val="24"/>
          <w:szCs w:val="24"/>
          <w:lang w:eastAsia="en-US"/>
        </w:rPr>
      </w:pPr>
      <w:r w:rsidRPr="00C12565">
        <w:rPr>
          <w:rFonts w:ascii="Times New Roman" w:hAnsi="Times New Roman" w:cs="Calibri"/>
          <w:sz w:val="24"/>
          <w:szCs w:val="24"/>
          <w:lang w:eastAsia="en-US"/>
        </w:rPr>
        <w:t>Потребительский рынок округа решает комплекс задач, ориентированных на наиболее полное удовлетворение спроса населения на потребительские товары и услуги в широком ассортименте, по доступным ценам и в пределах территориальной доступности при гарантированном качестве. В последние годы торговля – одна из наиболее успешно и динамично развивающихся сфер экономики округа.</w:t>
      </w:r>
    </w:p>
    <w:p w14:paraId="5DFC6E26" w14:textId="22842A5F" w:rsidR="00F54C99" w:rsidRPr="00C12565" w:rsidRDefault="00F54C99" w:rsidP="00F54C99">
      <w:pPr>
        <w:widowControl w:val="0"/>
        <w:tabs>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Оборот розничной торговли городского округа Истра в 2019 году составил </w:t>
      </w:r>
      <w:r w:rsidR="00335C21" w:rsidRPr="00C12565">
        <w:rPr>
          <w:rFonts w:ascii="Times New Roman" w:hAnsi="Times New Roman"/>
          <w:sz w:val="24"/>
          <w:szCs w:val="24"/>
        </w:rPr>
        <w:t>32,13</w:t>
      </w:r>
      <w:r w:rsidRPr="00C12565">
        <w:rPr>
          <w:rFonts w:ascii="Times New Roman" w:hAnsi="Times New Roman"/>
          <w:sz w:val="24"/>
          <w:szCs w:val="24"/>
        </w:rPr>
        <w:t xml:space="preserve"> млрд. руб., что выше аналогичного показателя 2018 года на 11</w:t>
      </w:r>
      <w:r w:rsidR="00335C21" w:rsidRPr="00C12565">
        <w:rPr>
          <w:rFonts w:ascii="Times New Roman" w:hAnsi="Times New Roman"/>
          <w:sz w:val="24"/>
          <w:szCs w:val="24"/>
        </w:rPr>
        <w:t>7,</w:t>
      </w:r>
      <w:proofErr w:type="gramStart"/>
      <w:r w:rsidR="00335C21" w:rsidRPr="00C12565">
        <w:rPr>
          <w:rFonts w:ascii="Times New Roman" w:hAnsi="Times New Roman"/>
          <w:sz w:val="24"/>
          <w:szCs w:val="24"/>
        </w:rPr>
        <w:t>7</w:t>
      </w:r>
      <w:r w:rsidRPr="00C12565">
        <w:rPr>
          <w:rFonts w:ascii="Times New Roman" w:hAnsi="Times New Roman"/>
          <w:sz w:val="24"/>
          <w:szCs w:val="24"/>
        </w:rPr>
        <w:t xml:space="preserve">  процента</w:t>
      </w:r>
      <w:proofErr w:type="gramEnd"/>
      <w:r w:rsidRPr="00C12565">
        <w:rPr>
          <w:rFonts w:ascii="Times New Roman" w:hAnsi="Times New Roman"/>
          <w:sz w:val="24"/>
          <w:szCs w:val="24"/>
        </w:rPr>
        <w:t xml:space="preserve">. </w:t>
      </w:r>
      <w:r w:rsidR="00B1351E" w:rsidRPr="00C12565">
        <w:rPr>
          <w:rFonts w:ascii="Times New Roman" w:hAnsi="Times New Roman"/>
          <w:sz w:val="24"/>
          <w:szCs w:val="24"/>
        </w:rPr>
        <w:t xml:space="preserve">С открытием новых магазинов </w:t>
      </w:r>
      <w:r w:rsidR="007D7F94" w:rsidRPr="00C12565">
        <w:rPr>
          <w:rFonts w:ascii="Times New Roman" w:hAnsi="Times New Roman"/>
          <w:sz w:val="24"/>
          <w:szCs w:val="24"/>
        </w:rPr>
        <w:t xml:space="preserve">и качественным обслуживанием клиентов, </w:t>
      </w:r>
      <w:r w:rsidR="00B1351E" w:rsidRPr="00C12565">
        <w:rPr>
          <w:rFonts w:ascii="Times New Roman" w:hAnsi="Times New Roman"/>
          <w:sz w:val="24"/>
          <w:szCs w:val="24"/>
        </w:rPr>
        <w:t xml:space="preserve">оборот розничной торговли показал рост: в 2020 году 40,72 млрд. руб., в 2021 году 50,26 млрд. </w:t>
      </w:r>
      <w:proofErr w:type="gramStart"/>
      <w:r w:rsidR="00B1351E" w:rsidRPr="00C12565">
        <w:rPr>
          <w:rFonts w:ascii="Times New Roman" w:hAnsi="Times New Roman"/>
          <w:sz w:val="24"/>
          <w:szCs w:val="24"/>
        </w:rPr>
        <w:t>руб..</w:t>
      </w:r>
      <w:proofErr w:type="gramEnd"/>
      <w:r w:rsidR="000D1CB9" w:rsidRPr="00C12565">
        <w:rPr>
          <w:rFonts w:ascii="Times New Roman" w:hAnsi="Times New Roman"/>
          <w:sz w:val="24"/>
          <w:szCs w:val="24"/>
        </w:rPr>
        <w:t xml:space="preserve"> </w:t>
      </w:r>
      <w:r w:rsidRPr="00C12565">
        <w:rPr>
          <w:rFonts w:ascii="Times New Roman" w:hAnsi="Times New Roman"/>
          <w:sz w:val="24"/>
          <w:szCs w:val="24"/>
        </w:rPr>
        <w:t>В структуре оборота розничной торговли удельный вес пищевых продуктов, включая напитки, и табачных изделий составил 45,</w:t>
      </w:r>
      <w:proofErr w:type="gramStart"/>
      <w:r w:rsidRPr="00C12565">
        <w:rPr>
          <w:rFonts w:ascii="Times New Roman" w:hAnsi="Times New Roman"/>
          <w:sz w:val="24"/>
          <w:szCs w:val="24"/>
        </w:rPr>
        <w:t>5  процента</w:t>
      </w:r>
      <w:proofErr w:type="gramEnd"/>
      <w:r w:rsidRPr="00C12565">
        <w:rPr>
          <w:rFonts w:ascii="Times New Roman" w:hAnsi="Times New Roman"/>
          <w:sz w:val="24"/>
          <w:szCs w:val="24"/>
        </w:rPr>
        <w:t>, непродовольственных – 54,5 процента.</w:t>
      </w:r>
    </w:p>
    <w:p w14:paraId="381A858A" w14:textId="76154FBE"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Оборот общественного питания </w:t>
      </w:r>
      <w:r w:rsidR="00B1351E" w:rsidRPr="00C12565">
        <w:rPr>
          <w:rFonts w:ascii="Times New Roman" w:hAnsi="Times New Roman"/>
          <w:sz w:val="24"/>
          <w:szCs w:val="24"/>
        </w:rPr>
        <w:t xml:space="preserve">имеет тенденцию к росту, на начало реализации программы </w:t>
      </w:r>
      <w:r w:rsidRPr="00C12565">
        <w:rPr>
          <w:rFonts w:ascii="Times New Roman" w:hAnsi="Times New Roman"/>
          <w:sz w:val="24"/>
          <w:szCs w:val="24"/>
        </w:rPr>
        <w:t>состав</w:t>
      </w:r>
      <w:r w:rsidR="007D7F94" w:rsidRPr="00C12565">
        <w:rPr>
          <w:rFonts w:ascii="Times New Roman" w:hAnsi="Times New Roman"/>
          <w:sz w:val="24"/>
          <w:szCs w:val="24"/>
        </w:rPr>
        <w:t>лял</w:t>
      </w:r>
      <w:r w:rsidRPr="00C12565">
        <w:rPr>
          <w:rFonts w:ascii="Times New Roman" w:hAnsi="Times New Roman"/>
          <w:sz w:val="24"/>
          <w:szCs w:val="24"/>
        </w:rPr>
        <w:t xml:space="preserve"> </w:t>
      </w:r>
      <w:r w:rsidR="00335C21" w:rsidRPr="00C12565">
        <w:rPr>
          <w:rFonts w:ascii="Times New Roman" w:hAnsi="Times New Roman"/>
          <w:sz w:val="24"/>
          <w:szCs w:val="24"/>
        </w:rPr>
        <w:t>751,9</w:t>
      </w:r>
      <w:r w:rsidRPr="00C12565">
        <w:rPr>
          <w:rFonts w:ascii="Times New Roman" w:hAnsi="Times New Roman"/>
          <w:sz w:val="24"/>
          <w:szCs w:val="24"/>
        </w:rPr>
        <w:t xml:space="preserve"> млн. </w:t>
      </w:r>
      <w:proofErr w:type="gramStart"/>
      <w:r w:rsidRPr="00C12565">
        <w:rPr>
          <w:rFonts w:ascii="Times New Roman" w:hAnsi="Times New Roman"/>
          <w:sz w:val="24"/>
          <w:szCs w:val="24"/>
        </w:rPr>
        <w:t xml:space="preserve">руб. </w:t>
      </w:r>
      <w:r w:rsidR="007D7F94" w:rsidRPr="00C12565">
        <w:rPr>
          <w:rFonts w:ascii="Times New Roman" w:hAnsi="Times New Roman"/>
          <w:sz w:val="24"/>
          <w:szCs w:val="24"/>
        </w:rPr>
        <w:t>,</w:t>
      </w:r>
      <w:proofErr w:type="gramEnd"/>
      <w:r w:rsidR="007D7F94" w:rsidRPr="00C12565">
        <w:rPr>
          <w:rFonts w:ascii="Times New Roman" w:hAnsi="Times New Roman"/>
          <w:sz w:val="24"/>
          <w:szCs w:val="24"/>
        </w:rPr>
        <w:t xml:space="preserve"> в 2021 году 1147,3 </w:t>
      </w:r>
      <w:proofErr w:type="spellStart"/>
      <w:r w:rsidR="007D7F94" w:rsidRPr="00C12565">
        <w:rPr>
          <w:rFonts w:ascii="Times New Roman" w:hAnsi="Times New Roman"/>
          <w:sz w:val="24"/>
          <w:szCs w:val="24"/>
        </w:rPr>
        <w:t>млн.руб</w:t>
      </w:r>
      <w:proofErr w:type="spellEnd"/>
      <w:r w:rsidR="007D7F94" w:rsidRPr="00C12565">
        <w:rPr>
          <w:rFonts w:ascii="Times New Roman" w:hAnsi="Times New Roman"/>
          <w:sz w:val="24"/>
          <w:szCs w:val="24"/>
        </w:rPr>
        <w:t xml:space="preserve">. </w:t>
      </w:r>
    </w:p>
    <w:p w14:paraId="6C81E1E3" w14:textId="77777777"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Потребительский</w:t>
      </w:r>
      <w:r w:rsidRPr="00335C21">
        <w:rPr>
          <w:rFonts w:ascii="Times New Roman" w:hAnsi="Times New Roman"/>
          <w:sz w:val="24"/>
          <w:szCs w:val="24"/>
        </w:rPr>
        <w:t xml:space="preserve"> спрос на товары определяется уровнем и динамикой доходов населения, распределения населения по доходным группам.</w:t>
      </w:r>
    </w:p>
    <w:p w14:paraId="4DC3AABD" w14:textId="77777777"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Для потребителей с низким уровнем доходов действуют около 125 социально ориентированных предприятий розничной торговли и бытовых услуг, осуществляющих обслуживание социально незащищенных категорий граждан.</w:t>
      </w:r>
    </w:p>
    <w:p w14:paraId="6679F671"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125 сельских населенных пунктов не имеют стационарной торговой сети. Доставка товаров в данные населенные пункты производится автолавками.</w:t>
      </w:r>
    </w:p>
    <w:p w14:paraId="6FF02876"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w:t>
      </w:r>
      <w:proofErr w:type="gramStart"/>
      <w:r w:rsidRPr="004B093E">
        <w:rPr>
          <w:rFonts w:ascii="Times New Roman" w:hAnsi="Times New Roman"/>
          <w:sz w:val="24"/>
          <w:szCs w:val="24"/>
        </w:rPr>
        <w:t>-  одна</w:t>
      </w:r>
      <w:proofErr w:type="gramEnd"/>
      <w:r w:rsidRPr="004B093E">
        <w:rPr>
          <w:rFonts w:ascii="Times New Roman" w:hAnsi="Times New Roman"/>
          <w:sz w:val="24"/>
          <w:szCs w:val="24"/>
        </w:rPr>
        <w:t xml:space="preserve"> из основных задач политики </w:t>
      </w:r>
      <w:r>
        <w:rPr>
          <w:rFonts w:ascii="Times New Roman" w:hAnsi="Times New Roman"/>
          <w:sz w:val="24"/>
          <w:szCs w:val="24"/>
        </w:rPr>
        <w:t>городского округа</w:t>
      </w:r>
      <w:r w:rsidRPr="004B093E">
        <w:rPr>
          <w:rFonts w:ascii="Times New Roman" w:hAnsi="Times New Roman"/>
          <w:sz w:val="24"/>
          <w:szCs w:val="24"/>
        </w:rPr>
        <w:t xml:space="preserve"> в сфере потребительского рынка.</w:t>
      </w:r>
    </w:p>
    <w:p w14:paraId="6B4D27C8"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Для снабжения товарами граждан, проживающих в мало населенных, удаленных сельских населенных пунктах, организована их регулярная </w:t>
      </w:r>
      <w:r w:rsidRPr="004B093E">
        <w:rPr>
          <w:rFonts w:ascii="Times New Roman" w:hAnsi="Times New Roman"/>
          <w:sz w:val="24"/>
          <w:szCs w:val="24"/>
        </w:rPr>
        <w:lastRenderedPageBreak/>
        <w:t xml:space="preserve">доставка в течение года по </w:t>
      </w:r>
      <w:proofErr w:type="gramStart"/>
      <w:r w:rsidRPr="004B093E">
        <w:rPr>
          <w:rFonts w:ascii="Times New Roman" w:hAnsi="Times New Roman"/>
          <w:sz w:val="24"/>
          <w:szCs w:val="24"/>
        </w:rPr>
        <w:t>согласованным  графикам</w:t>
      </w:r>
      <w:proofErr w:type="gramEnd"/>
      <w:r w:rsidRPr="004B093E">
        <w:rPr>
          <w:rFonts w:ascii="Times New Roman" w:hAnsi="Times New Roman"/>
          <w:sz w:val="24"/>
          <w:szCs w:val="24"/>
        </w:rPr>
        <w:t>. Транспортные расходы организаций, осуществляющих указанную доставку товаров, частично компенсируются за счет субсидий из бюджет</w:t>
      </w:r>
      <w:r>
        <w:rPr>
          <w:rFonts w:ascii="Times New Roman" w:hAnsi="Times New Roman"/>
          <w:sz w:val="24"/>
          <w:szCs w:val="24"/>
        </w:rPr>
        <w:t>а городского округа</w:t>
      </w:r>
      <w:r w:rsidRPr="004B093E">
        <w:rPr>
          <w:rFonts w:ascii="Times New Roman" w:hAnsi="Times New Roman"/>
          <w:sz w:val="24"/>
          <w:szCs w:val="24"/>
        </w:rPr>
        <w:t xml:space="preserve"> Истр</w:t>
      </w:r>
      <w:r>
        <w:rPr>
          <w:rFonts w:ascii="Times New Roman" w:hAnsi="Times New Roman"/>
          <w:sz w:val="24"/>
          <w:szCs w:val="24"/>
        </w:rPr>
        <w:t>а</w:t>
      </w:r>
      <w:r w:rsidRPr="004B093E">
        <w:rPr>
          <w:rFonts w:ascii="Times New Roman" w:hAnsi="Times New Roman"/>
          <w:sz w:val="24"/>
          <w:szCs w:val="24"/>
        </w:rPr>
        <w:t xml:space="preserve"> и Московской области.</w:t>
      </w:r>
    </w:p>
    <w:p w14:paraId="09FC19AC" w14:textId="77777777" w:rsidR="00F54C99" w:rsidRPr="004B093E" w:rsidRDefault="00753648" w:rsidP="00F54C99">
      <w:pPr>
        <w:widowControl w:val="0"/>
        <w:tabs>
          <w:tab w:val="num" w:pos="1440"/>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 xml:space="preserve">На территории </w:t>
      </w:r>
      <w:r w:rsidR="00F54C99">
        <w:rPr>
          <w:rFonts w:ascii="Times New Roman" w:hAnsi="Times New Roman"/>
          <w:sz w:val="24"/>
          <w:szCs w:val="24"/>
        </w:rPr>
        <w:t xml:space="preserve">городского округа </w:t>
      </w:r>
      <w:r w:rsidR="00F54C99" w:rsidRPr="004B093E">
        <w:rPr>
          <w:rFonts w:ascii="Times New Roman" w:hAnsi="Times New Roman"/>
          <w:sz w:val="24"/>
          <w:szCs w:val="24"/>
        </w:rPr>
        <w:t>Истр</w:t>
      </w:r>
      <w:r w:rsidR="00F54C99">
        <w:rPr>
          <w:rFonts w:ascii="Times New Roman" w:hAnsi="Times New Roman"/>
          <w:sz w:val="24"/>
          <w:szCs w:val="24"/>
        </w:rPr>
        <w:t>а</w:t>
      </w:r>
      <w:r w:rsidR="00F54C99" w:rsidRPr="004B093E">
        <w:rPr>
          <w:rFonts w:ascii="Times New Roman" w:hAnsi="Times New Roman"/>
          <w:sz w:val="24"/>
          <w:szCs w:val="24"/>
        </w:rPr>
        <w:t xml:space="preserve"> функционируют </w:t>
      </w:r>
      <w:r w:rsidR="00F54C99">
        <w:rPr>
          <w:rFonts w:ascii="Times New Roman" w:hAnsi="Times New Roman"/>
          <w:sz w:val="24"/>
          <w:szCs w:val="24"/>
        </w:rPr>
        <w:t>9</w:t>
      </w:r>
      <w:r w:rsidR="00F54C99" w:rsidRPr="004B093E">
        <w:rPr>
          <w:rFonts w:ascii="Times New Roman" w:hAnsi="Times New Roman"/>
          <w:sz w:val="24"/>
          <w:szCs w:val="24"/>
        </w:rPr>
        <w:t xml:space="preserve"> рынк</w:t>
      </w:r>
      <w:r w:rsidR="00F54C99">
        <w:rPr>
          <w:rFonts w:ascii="Times New Roman" w:hAnsi="Times New Roman"/>
          <w:sz w:val="24"/>
          <w:szCs w:val="24"/>
        </w:rPr>
        <w:t>ов</w:t>
      </w:r>
      <w:r w:rsidR="00F54C99" w:rsidRPr="004B093E">
        <w:rPr>
          <w:rFonts w:ascii="Times New Roman" w:hAnsi="Times New Roman"/>
          <w:sz w:val="24"/>
          <w:szCs w:val="24"/>
        </w:rPr>
        <w:t>. За по</w:t>
      </w:r>
      <w:r w:rsidR="00F54C99">
        <w:rPr>
          <w:rFonts w:ascii="Times New Roman" w:hAnsi="Times New Roman"/>
          <w:sz w:val="24"/>
          <w:szCs w:val="24"/>
        </w:rPr>
        <w:t>сле</w:t>
      </w:r>
      <w:r w:rsidR="00F54C99" w:rsidRPr="004B093E">
        <w:rPr>
          <w:rFonts w:ascii="Times New Roman" w:hAnsi="Times New Roman"/>
          <w:sz w:val="24"/>
          <w:szCs w:val="24"/>
        </w:rPr>
        <w:t>д</w:t>
      </w:r>
      <w:r w:rsidR="00F54C99">
        <w:rPr>
          <w:rFonts w:ascii="Times New Roman" w:hAnsi="Times New Roman"/>
          <w:sz w:val="24"/>
          <w:szCs w:val="24"/>
        </w:rPr>
        <w:t>ние</w:t>
      </w:r>
      <w:r w:rsidR="00F54C99" w:rsidRPr="004B093E">
        <w:rPr>
          <w:rFonts w:ascii="Times New Roman" w:hAnsi="Times New Roman"/>
          <w:sz w:val="24"/>
          <w:szCs w:val="24"/>
        </w:rPr>
        <w:t xml:space="preserve"> год</w:t>
      </w:r>
      <w:r w:rsidR="00F54C99">
        <w:rPr>
          <w:rFonts w:ascii="Times New Roman" w:hAnsi="Times New Roman"/>
          <w:sz w:val="24"/>
          <w:szCs w:val="24"/>
        </w:rPr>
        <w:t>ы</w:t>
      </w:r>
      <w:r w:rsidR="00F54C99" w:rsidRPr="004B093E">
        <w:rPr>
          <w:rFonts w:ascii="Times New Roman" w:hAnsi="Times New Roman"/>
          <w:sz w:val="24"/>
          <w:szCs w:val="24"/>
        </w:rPr>
        <w:t xml:space="preserve">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С 1 января 2013 года для организации деятельности по продаже товаров на рынках должны использоваться только капитальные здания, строения, сооружения. Использование в этих целях временных сооружений запрещается.</w:t>
      </w:r>
    </w:p>
    <w:p w14:paraId="27719242"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14:paraId="4B04BF59"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Помимо розничной торговли в стационарных объектах торговое обслуживание жителей </w:t>
      </w:r>
      <w:r>
        <w:rPr>
          <w:rFonts w:ascii="Times New Roman" w:hAnsi="Times New Roman"/>
          <w:sz w:val="24"/>
          <w:szCs w:val="24"/>
        </w:rPr>
        <w:t>округа</w:t>
      </w:r>
      <w:r w:rsidRPr="004B093E">
        <w:rPr>
          <w:rFonts w:ascii="Times New Roman" w:hAnsi="Times New Roman"/>
          <w:sz w:val="24"/>
          <w:szCs w:val="24"/>
        </w:rPr>
        <w:t xml:space="preserve"> осуществляется посредством нестационарной и ярмарочной торговли.</w:t>
      </w:r>
    </w:p>
    <w:p w14:paraId="102D9D37" w14:textId="435F4836"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Схемой </w:t>
      </w:r>
      <w:r w:rsidRPr="00C12565">
        <w:rPr>
          <w:rFonts w:ascii="Times New Roman" w:hAnsi="Times New Roman"/>
          <w:sz w:val="24"/>
          <w:szCs w:val="24"/>
        </w:rPr>
        <w:t xml:space="preserve">размещения </w:t>
      </w:r>
      <w:r w:rsidR="005E27AB" w:rsidRPr="00C12565">
        <w:rPr>
          <w:rFonts w:ascii="Times New Roman" w:hAnsi="Times New Roman"/>
          <w:sz w:val="24"/>
          <w:szCs w:val="24"/>
        </w:rPr>
        <w:t>в</w:t>
      </w:r>
      <w:r w:rsidRPr="00C12565">
        <w:rPr>
          <w:rFonts w:ascii="Times New Roman" w:hAnsi="Times New Roman"/>
          <w:sz w:val="24"/>
          <w:szCs w:val="24"/>
        </w:rPr>
        <w:t xml:space="preserve"> 20</w:t>
      </w:r>
      <w:r w:rsidR="005E27AB" w:rsidRPr="00C12565">
        <w:rPr>
          <w:rFonts w:ascii="Times New Roman" w:hAnsi="Times New Roman"/>
          <w:sz w:val="24"/>
          <w:szCs w:val="24"/>
        </w:rPr>
        <w:t>21</w:t>
      </w:r>
      <w:r w:rsidR="00EF386F" w:rsidRPr="00C12565">
        <w:rPr>
          <w:rFonts w:ascii="Times New Roman" w:hAnsi="Times New Roman"/>
          <w:sz w:val="24"/>
          <w:szCs w:val="24"/>
        </w:rPr>
        <w:t xml:space="preserve"> </w:t>
      </w:r>
      <w:r w:rsidRPr="00C12565">
        <w:rPr>
          <w:rFonts w:ascii="Times New Roman" w:hAnsi="Times New Roman"/>
          <w:sz w:val="24"/>
          <w:szCs w:val="24"/>
        </w:rPr>
        <w:t>г</w:t>
      </w:r>
      <w:r w:rsidR="005E27AB" w:rsidRPr="00C12565">
        <w:rPr>
          <w:rFonts w:ascii="Times New Roman" w:hAnsi="Times New Roman"/>
          <w:sz w:val="24"/>
          <w:szCs w:val="24"/>
        </w:rPr>
        <w:t>оду</w:t>
      </w:r>
      <w:r w:rsidRPr="00C12565">
        <w:rPr>
          <w:rFonts w:ascii="Times New Roman" w:hAnsi="Times New Roman"/>
          <w:sz w:val="24"/>
          <w:szCs w:val="24"/>
        </w:rPr>
        <w:t xml:space="preserve"> предусмотрено размещение </w:t>
      </w:r>
      <w:r w:rsidR="005E27AB" w:rsidRPr="00C12565">
        <w:rPr>
          <w:rFonts w:ascii="Times New Roman" w:hAnsi="Times New Roman"/>
          <w:sz w:val="24"/>
          <w:szCs w:val="24"/>
        </w:rPr>
        <w:t>93</w:t>
      </w:r>
      <w:r w:rsidRPr="00C12565">
        <w:rPr>
          <w:rFonts w:ascii="Times New Roman" w:hAnsi="Times New Roman"/>
          <w:sz w:val="24"/>
          <w:szCs w:val="24"/>
        </w:rPr>
        <w:t xml:space="preserve"> нестационарных торговых объектов. Подавляющую часть этих объектов составляют павильоны. Социальная значимость нестационарной торговли остается высокой. </w:t>
      </w:r>
    </w:p>
    <w:p w14:paraId="40F4FF54" w14:textId="77777777"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В соответствии с Федеральным законом от 28.12.2009 №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27.12.2012 № 32-Р «Об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размещение нестационарных объектов  розничной торговли на территории </w:t>
      </w:r>
      <w:r w:rsidR="00EF386F" w:rsidRPr="00C12565">
        <w:rPr>
          <w:rFonts w:ascii="Times New Roman" w:hAnsi="Times New Roman"/>
          <w:sz w:val="24"/>
          <w:szCs w:val="24"/>
        </w:rPr>
        <w:t>городского округа Истра</w:t>
      </w:r>
      <w:r w:rsidRPr="00C12565">
        <w:rPr>
          <w:rFonts w:ascii="Times New Roman" w:hAnsi="Times New Roman"/>
          <w:sz w:val="24"/>
          <w:szCs w:val="24"/>
        </w:rPr>
        <w:t xml:space="preserve"> регламентируется схемой размещения нестационарных торговых объектов. </w:t>
      </w:r>
    </w:p>
    <w:p w14:paraId="11F403C6" w14:textId="019F7B59"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В 2019</w:t>
      </w:r>
      <w:r w:rsidR="00EF386F" w:rsidRPr="00C12565">
        <w:rPr>
          <w:rFonts w:ascii="Times New Roman" w:hAnsi="Times New Roman"/>
          <w:sz w:val="24"/>
          <w:szCs w:val="24"/>
        </w:rPr>
        <w:t xml:space="preserve"> </w:t>
      </w:r>
      <w:r w:rsidRPr="00C12565">
        <w:rPr>
          <w:rFonts w:ascii="Times New Roman" w:hAnsi="Times New Roman"/>
          <w:sz w:val="24"/>
          <w:szCs w:val="24"/>
        </w:rPr>
        <w:t xml:space="preserve">году на территории городского округа Истра проведено 87 ярмарок. Ярмарочная торговля обеспечивает потребителя свежей продукцией. Ежегодно руководителем </w:t>
      </w:r>
      <w:proofErr w:type="gramStart"/>
      <w:r w:rsidRPr="00C12565">
        <w:rPr>
          <w:rFonts w:ascii="Times New Roman" w:hAnsi="Times New Roman"/>
          <w:sz w:val="24"/>
          <w:szCs w:val="24"/>
        </w:rPr>
        <w:t>администрации  городского</w:t>
      </w:r>
      <w:proofErr w:type="gramEnd"/>
      <w:r w:rsidRPr="00C12565">
        <w:rPr>
          <w:rFonts w:ascii="Times New Roman" w:hAnsi="Times New Roman"/>
          <w:sz w:val="24"/>
          <w:szCs w:val="24"/>
        </w:rPr>
        <w:t xml:space="preserve"> округа Истра утверждается перечень мест проведения ярмарок.</w:t>
      </w:r>
      <w:r w:rsidR="00DC0E0A" w:rsidRPr="00C12565">
        <w:rPr>
          <w:rFonts w:ascii="Times New Roman" w:hAnsi="Times New Roman"/>
          <w:sz w:val="24"/>
          <w:szCs w:val="24"/>
        </w:rPr>
        <w:t xml:space="preserve"> В 2021 году было проведено 122 ярмарки.</w:t>
      </w:r>
    </w:p>
    <w:p w14:paraId="3F70E511" w14:textId="77777777"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Строительство новых объектов торговли остается наиболее привлекательным для инвестирования. </w:t>
      </w:r>
    </w:p>
    <w:p w14:paraId="69108A33" w14:textId="77777777"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14:paraId="3A92BC3E" w14:textId="29E52A31" w:rsidR="00E34C51"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Острой проблемой является нарушение Закона Российской Федерации «О защите прав потребителей</w:t>
      </w:r>
      <w:proofErr w:type="gramStart"/>
      <w:r w:rsidRPr="00C12565">
        <w:rPr>
          <w:rFonts w:ascii="Times New Roman" w:hAnsi="Times New Roman"/>
          <w:sz w:val="24"/>
          <w:szCs w:val="24"/>
        </w:rPr>
        <w:t>»,  неудовлетворенность</w:t>
      </w:r>
      <w:proofErr w:type="gramEnd"/>
      <w:r w:rsidRPr="00C12565">
        <w:rPr>
          <w:rFonts w:ascii="Times New Roman" w:hAnsi="Times New Roman"/>
          <w:sz w:val="24"/>
          <w:szCs w:val="24"/>
        </w:rPr>
        <w:t xml:space="preserve"> населения городского округа качеством обслуживания, а также качеством реализуемых товаров. В 2019 году в администрацию городского округа поступило 93 жалобы от граждан на качество торгового обслуживания</w:t>
      </w:r>
      <w:r w:rsidR="00DC0E0A" w:rsidRPr="00C12565">
        <w:rPr>
          <w:rFonts w:ascii="Times New Roman" w:hAnsi="Times New Roman"/>
          <w:sz w:val="24"/>
          <w:szCs w:val="24"/>
        </w:rPr>
        <w:t>, в 2021 поступило 86 обращений и жалоб.</w:t>
      </w:r>
    </w:p>
    <w:p w14:paraId="2A4C57B6" w14:textId="77777777"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В период  </w:t>
      </w:r>
      <w:proofErr w:type="spellStart"/>
      <w:r w:rsidRPr="00C12565">
        <w:rPr>
          <w:rFonts w:ascii="Times New Roman" w:hAnsi="Times New Roman"/>
          <w:sz w:val="24"/>
          <w:szCs w:val="24"/>
        </w:rPr>
        <w:t>карантийных</w:t>
      </w:r>
      <w:proofErr w:type="spellEnd"/>
      <w:r w:rsidRPr="00C12565">
        <w:rPr>
          <w:rFonts w:ascii="Times New Roman" w:hAnsi="Times New Roman"/>
          <w:sz w:val="24"/>
          <w:szCs w:val="24"/>
        </w:rPr>
        <w:t xml:space="preserve"> мер на территории </w:t>
      </w:r>
      <w:proofErr w:type="spellStart"/>
      <w:r w:rsidRPr="00C12565">
        <w:rPr>
          <w:rFonts w:ascii="Times New Roman" w:hAnsi="Times New Roman"/>
          <w:sz w:val="24"/>
          <w:szCs w:val="24"/>
        </w:rPr>
        <w:t>г.о</w:t>
      </w:r>
      <w:proofErr w:type="spellEnd"/>
      <w:r w:rsidRPr="00C12565">
        <w:rPr>
          <w:rFonts w:ascii="Times New Roman" w:hAnsi="Times New Roman"/>
          <w:sz w:val="24"/>
          <w:szCs w:val="24"/>
        </w:rPr>
        <w:t>. Истра наблюдается снижение оборота непродовольственных товаров, строительных и отделочных материалов, товаров для сада, автозапчастей, авто и мототехники, предприятий</w:t>
      </w:r>
      <w:r w:rsidRPr="0061267E">
        <w:rPr>
          <w:rFonts w:ascii="Times New Roman" w:hAnsi="Times New Roman"/>
          <w:sz w:val="24"/>
          <w:szCs w:val="24"/>
        </w:rPr>
        <w:t xml:space="preserve"> общественного питания, предприятий бытового обслуживания, торговых центров и объектов, построенных и управляемых как единое целое, как так как в период с 18.03.2020 до июня 2020 большая часть указанных видов организации торговли были приостановлены, малая часть предприятий работали только дистанционно и на доставку. В настоящее время организации работы в период пандемии касаются предприятий общественного питания, за исключением такой формы организации общепита, как летнее кафе при стационарном предприятии общественного питания. </w:t>
      </w:r>
    </w:p>
    <w:p w14:paraId="4DCDBC01" w14:textId="77777777"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Оборот продовольственных товаров, напротив, увеличился в связи в возросшим спросом на продуктовые товары, особенно в марте-апреле </w:t>
      </w:r>
      <w:r w:rsidRPr="0061267E">
        <w:rPr>
          <w:rFonts w:ascii="Times New Roman" w:hAnsi="Times New Roman"/>
          <w:sz w:val="24"/>
          <w:szCs w:val="24"/>
        </w:rPr>
        <w:lastRenderedPageBreak/>
        <w:t xml:space="preserve">2020 года, когда среди населения царила паника остаться без ряда продуктов питания, таких как гречка, рис, сахар, мука и др. Так, отделом развития потребительского рынка Администрации городского округа Истра в мае был проведен анализ ценовой политики сетевых магазинов «Магнит», «Дикси», «Пятерочка», «Ашан», «Перекресток» на территории городского округа на продукты питания, водящих в ТОП 8. </w:t>
      </w:r>
    </w:p>
    <w:p w14:paraId="68B258DD" w14:textId="1A1F62C9" w:rsidR="00E34C51" w:rsidRPr="00C12565"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В результате анализа продукция производителя «Теплые традиции», крупа гречневая (800 г), по состоянию на 1 марта 2010 года стоила в сетевых магазинах округа 56,99 рублей, по состоянию на 29.04.202</w:t>
      </w:r>
      <w:r w:rsidR="00035134" w:rsidRPr="00C12565">
        <w:rPr>
          <w:rFonts w:ascii="Times New Roman" w:hAnsi="Times New Roman"/>
          <w:sz w:val="24"/>
          <w:szCs w:val="24"/>
        </w:rPr>
        <w:t>1</w:t>
      </w:r>
      <w:r w:rsidRPr="00C12565">
        <w:rPr>
          <w:rFonts w:ascii="Times New Roman" w:hAnsi="Times New Roman"/>
          <w:sz w:val="24"/>
          <w:szCs w:val="24"/>
        </w:rPr>
        <w:t xml:space="preserve"> стоимость этого продукта выросла от 73,90 рублей до </w:t>
      </w:r>
      <w:r w:rsidR="00035134" w:rsidRPr="00C12565">
        <w:rPr>
          <w:rFonts w:ascii="Times New Roman" w:hAnsi="Times New Roman"/>
          <w:sz w:val="24"/>
          <w:szCs w:val="24"/>
        </w:rPr>
        <w:t>119,9</w:t>
      </w:r>
      <w:r w:rsidRPr="00C12565">
        <w:rPr>
          <w:rFonts w:ascii="Times New Roman" w:hAnsi="Times New Roman"/>
          <w:sz w:val="24"/>
          <w:szCs w:val="24"/>
        </w:rPr>
        <w:t xml:space="preserve"> рублей за пачку. Гречка производителя «Националь» (900 г) по состоянию на 1 марта 2020 стоила 67,90 рублей за пачку, по состоянию на 29.04.2020 в сетевых магазинах округа ее стоимость составила 112,90 рублей</w:t>
      </w:r>
      <w:r w:rsidR="00B649B7" w:rsidRPr="00C12565">
        <w:rPr>
          <w:rFonts w:ascii="Times New Roman" w:hAnsi="Times New Roman"/>
          <w:sz w:val="24"/>
          <w:szCs w:val="24"/>
        </w:rPr>
        <w:t xml:space="preserve">, по состоянию 29.04.2021- 144,99 рублей  </w:t>
      </w:r>
      <w:r w:rsidRPr="00C12565">
        <w:rPr>
          <w:rFonts w:ascii="Times New Roman" w:hAnsi="Times New Roman"/>
          <w:sz w:val="24"/>
          <w:szCs w:val="24"/>
        </w:rPr>
        <w:t>. Стоимость крупы гречневой ядрица производителя компании «Мистраль» (900 г) по состоянию на 01.03.2020 составляла 59,90, по состоянию на 29.04.202</w:t>
      </w:r>
      <w:r w:rsidR="00A36D84" w:rsidRPr="00C12565">
        <w:rPr>
          <w:rFonts w:ascii="Times New Roman" w:hAnsi="Times New Roman"/>
          <w:sz w:val="24"/>
          <w:szCs w:val="24"/>
        </w:rPr>
        <w:t>1</w:t>
      </w:r>
      <w:r w:rsidRPr="00C12565">
        <w:rPr>
          <w:rFonts w:ascii="Times New Roman" w:hAnsi="Times New Roman"/>
          <w:sz w:val="24"/>
          <w:szCs w:val="24"/>
        </w:rPr>
        <w:t xml:space="preserve"> стоимость этого продукта составляет от 99,99 рублей до 1</w:t>
      </w:r>
      <w:r w:rsidR="00A36D84" w:rsidRPr="00C12565">
        <w:rPr>
          <w:rFonts w:ascii="Times New Roman" w:hAnsi="Times New Roman"/>
          <w:sz w:val="24"/>
          <w:szCs w:val="24"/>
        </w:rPr>
        <w:t>79</w:t>
      </w:r>
      <w:r w:rsidRPr="00C12565">
        <w:rPr>
          <w:rFonts w:ascii="Times New Roman" w:hAnsi="Times New Roman"/>
          <w:sz w:val="24"/>
          <w:szCs w:val="24"/>
        </w:rPr>
        <w:t xml:space="preserve">,00 рублей за пачку.  </w:t>
      </w:r>
    </w:p>
    <w:p w14:paraId="1D0802B5" w14:textId="65F944EB" w:rsidR="00E34C51" w:rsidRPr="00C12565"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Стоимость риса (900 г), продукта производителя компании «Мистраль</w:t>
      </w:r>
      <w:proofErr w:type="gramStart"/>
      <w:r w:rsidRPr="00C12565">
        <w:rPr>
          <w:rFonts w:ascii="Times New Roman" w:hAnsi="Times New Roman"/>
          <w:sz w:val="24"/>
          <w:szCs w:val="24"/>
        </w:rPr>
        <w:t>»,  на</w:t>
      </w:r>
      <w:proofErr w:type="gramEnd"/>
      <w:r w:rsidRPr="00C12565">
        <w:rPr>
          <w:rFonts w:ascii="Times New Roman" w:hAnsi="Times New Roman"/>
          <w:sz w:val="24"/>
          <w:szCs w:val="24"/>
        </w:rPr>
        <w:t xml:space="preserve"> 1 марта</w:t>
      </w:r>
      <w:r w:rsidR="002304FB" w:rsidRPr="00C12565">
        <w:rPr>
          <w:rFonts w:ascii="Times New Roman" w:hAnsi="Times New Roman"/>
          <w:sz w:val="24"/>
          <w:szCs w:val="24"/>
        </w:rPr>
        <w:t xml:space="preserve"> 2020</w:t>
      </w:r>
      <w:r w:rsidRPr="00C12565">
        <w:rPr>
          <w:rFonts w:ascii="Times New Roman" w:hAnsi="Times New Roman"/>
          <w:sz w:val="24"/>
          <w:szCs w:val="24"/>
        </w:rPr>
        <w:t xml:space="preserve"> в сетевых магазинах округа составляла 59,90 рублей, по состоянию на 29.04.202</w:t>
      </w:r>
      <w:r w:rsidR="002304FB" w:rsidRPr="00C12565">
        <w:rPr>
          <w:rFonts w:ascii="Times New Roman" w:hAnsi="Times New Roman"/>
          <w:sz w:val="24"/>
          <w:szCs w:val="24"/>
        </w:rPr>
        <w:t>1</w:t>
      </w:r>
      <w:r w:rsidRPr="00C12565">
        <w:rPr>
          <w:rFonts w:ascii="Times New Roman" w:hAnsi="Times New Roman"/>
          <w:sz w:val="24"/>
          <w:szCs w:val="24"/>
        </w:rPr>
        <w:t xml:space="preserve"> стоимость указанного продукта возросла от 109,99 рублей до 1</w:t>
      </w:r>
      <w:r w:rsidR="002304FB" w:rsidRPr="00C12565">
        <w:rPr>
          <w:rFonts w:ascii="Times New Roman" w:hAnsi="Times New Roman"/>
          <w:sz w:val="24"/>
          <w:szCs w:val="24"/>
        </w:rPr>
        <w:t>19</w:t>
      </w:r>
      <w:r w:rsidRPr="00C12565">
        <w:rPr>
          <w:rFonts w:ascii="Times New Roman" w:hAnsi="Times New Roman"/>
          <w:sz w:val="24"/>
          <w:szCs w:val="24"/>
        </w:rPr>
        <w:t xml:space="preserve"> рублей за пачку. Стоимость риса (900 г) производителя компании «Националь» по состоянию на 1 марта 2020 составляла 59,90 рублей, на 29.04.202</w:t>
      </w:r>
      <w:r w:rsidR="00726279" w:rsidRPr="00C12565">
        <w:rPr>
          <w:rFonts w:ascii="Times New Roman" w:hAnsi="Times New Roman"/>
          <w:sz w:val="24"/>
          <w:szCs w:val="24"/>
        </w:rPr>
        <w:t>1</w:t>
      </w:r>
      <w:r w:rsidRPr="00C12565">
        <w:rPr>
          <w:rFonts w:ascii="Times New Roman" w:hAnsi="Times New Roman"/>
          <w:sz w:val="24"/>
          <w:szCs w:val="24"/>
        </w:rPr>
        <w:t xml:space="preserve"> его стоимость составила от 93,99 рублей до 1</w:t>
      </w:r>
      <w:r w:rsidR="002304FB" w:rsidRPr="00C12565">
        <w:rPr>
          <w:rFonts w:ascii="Times New Roman" w:hAnsi="Times New Roman"/>
          <w:sz w:val="24"/>
          <w:szCs w:val="24"/>
        </w:rPr>
        <w:t>20</w:t>
      </w:r>
      <w:r w:rsidRPr="00C12565">
        <w:rPr>
          <w:rFonts w:ascii="Times New Roman" w:hAnsi="Times New Roman"/>
          <w:sz w:val="24"/>
          <w:szCs w:val="24"/>
        </w:rPr>
        <w:t>,00 рублей за пачку.</w:t>
      </w:r>
    </w:p>
    <w:p w14:paraId="575CAD39" w14:textId="77777777" w:rsidR="00E34C51"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В настоящее время дефицита</w:t>
      </w:r>
      <w:r w:rsidRPr="0061267E">
        <w:rPr>
          <w:rFonts w:ascii="Times New Roman" w:hAnsi="Times New Roman"/>
          <w:sz w:val="24"/>
          <w:szCs w:val="24"/>
        </w:rPr>
        <w:t xml:space="preserve"> продуктов питания в розничной </w:t>
      </w:r>
      <w:proofErr w:type="gramStart"/>
      <w:r w:rsidRPr="0061267E">
        <w:rPr>
          <w:rFonts w:ascii="Times New Roman" w:hAnsi="Times New Roman"/>
          <w:sz w:val="24"/>
          <w:szCs w:val="24"/>
        </w:rPr>
        <w:t>сети  не</w:t>
      </w:r>
      <w:proofErr w:type="gramEnd"/>
      <w:r w:rsidRPr="0061267E">
        <w:rPr>
          <w:rFonts w:ascii="Times New Roman" w:hAnsi="Times New Roman"/>
          <w:sz w:val="24"/>
          <w:szCs w:val="24"/>
        </w:rPr>
        <w:t xml:space="preserve"> наблюдается, цены стабилизировались, а запас первостепенно важных продуктов, входящих в потребительскую корзину, существенно увеличился. Единственная сфера торговли, оборот которой вырос в разы, является именно сфера розничной торговли продуктов питания, а также логистики, неразрывно связанной с ней. </w:t>
      </w:r>
    </w:p>
    <w:p w14:paraId="196E4AE3" w14:textId="77777777" w:rsidR="00C05AA6"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14:paraId="373B9E83" w14:textId="77777777" w:rsidR="00C05AA6" w:rsidRPr="0061267E"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14:paraId="053CDC56" w14:textId="77777777" w:rsidR="008F3441" w:rsidRPr="00347B0F" w:rsidRDefault="00A451D1" w:rsidP="008F3441">
      <w:pPr>
        <w:pStyle w:val="aff8"/>
        <w:widowControl w:val="0"/>
        <w:numPr>
          <w:ilvl w:val="0"/>
          <w:numId w:val="9"/>
        </w:numPr>
        <w:autoSpaceDE w:val="0"/>
        <w:autoSpaceDN w:val="0"/>
        <w:adjustRightInd w:val="0"/>
        <w:spacing w:after="0" w:line="240" w:lineRule="auto"/>
        <w:jc w:val="center"/>
        <w:rPr>
          <w:rFonts w:ascii="Times New Roman" w:hAnsi="Times New Roman" w:cs="Times New Roman"/>
          <w:sz w:val="24"/>
          <w:szCs w:val="24"/>
        </w:rPr>
      </w:pPr>
      <w:r w:rsidRPr="00347B0F">
        <w:rPr>
          <w:rFonts w:ascii="Times New Roman" w:hAnsi="Times New Roman" w:cs="Times New Roman"/>
          <w:b/>
          <w:bCs/>
          <w:sz w:val="24"/>
          <w:szCs w:val="24"/>
        </w:rPr>
        <w:t xml:space="preserve">Перечень мероприятий </w:t>
      </w:r>
      <w:r w:rsidRPr="000A7E3C">
        <w:rPr>
          <w:rFonts w:ascii="Times New Roman" w:hAnsi="Times New Roman" w:cs="Times New Roman"/>
          <w:b/>
          <w:bCs/>
          <w:sz w:val="24"/>
          <w:szCs w:val="24"/>
        </w:rPr>
        <w:t xml:space="preserve">подпрограммы </w:t>
      </w:r>
      <w:r w:rsidR="0052303C" w:rsidRPr="000A7E3C">
        <w:rPr>
          <w:rFonts w:ascii="Times New Roman" w:hAnsi="Times New Roman" w:cs="Times New Roman"/>
          <w:b/>
          <w:bCs/>
          <w:sz w:val="24"/>
          <w:szCs w:val="24"/>
        </w:rPr>
        <w:t>«</w:t>
      </w:r>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0052303C" w:rsidRPr="000A7E3C">
        <w:rPr>
          <w:rFonts w:ascii="Times New Roman" w:hAnsi="Times New Roman" w:cs="Times New Roman"/>
          <w:b/>
          <w:bCs/>
          <w:sz w:val="24"/>
          <w:szCs w:val="24"/>
        </w:rPr>
        <w:t>»</w:t>
      </w:r>
    </w:p>
    <w:p w14:paraId="0ADD936E" w14:textId="77777777"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tblpXSpec="center" w:tblpY="1"/>
        <w:tblOverlap w:val="neve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6"/>
        <w:gridCol w:w="3066"/>
        <w:gridCol w:w="836"/>
        <w:gridCol w:w="1396"/>
        <w:gridCol w:w="1019"/>
        <w:gridCol w:w="239"/>
        <w:gridCol w:w="780"/>
        <w:gridCol w:w="339"/>
        <w:gridCol w:w="681"/>
        <w:gridCol w:w="438"/>
        <w:gridCol w:w="137"/>
        <w:gridCol w:w="444"/>
        <w:gridCol w:w="398"/>
        <w:gridCol w:w="622"/>
        <w:gridCol w:w="404"/>
        <w:gridCol w:w="615"/>
        <w:gridCol w:w="174"/>
        <w:gridCol w:w="852"/>
        <w:gridCol w:w="1054"/>
        <w:gridCol w:w="1511"/>
      </w:tblGrid>
      <w:tr w:rsidR="008F3441" w:rsidRPr="00167B63" w14:paraId="5768DE7F" w14:textId="77777777" w:rsidTr="00575FAA">
        <w:trPr>
          <w:trHeight w:val="810"/>
          <w:jc w:val="center"/>
        </w:trPr>
        <w:tc>
          <w:tcPr>
            <w:tcW w:w="172" w:type="pct"/>
            <w:vMerge w:val="restart"/>
          </w:tcPr>
          <w:p w14:paraId="716DA1AC"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986" w:type="pct"/>
            <w:vMerge w:val="restart"/>
          </w:tcPr>
          <w:p w14:paraId="15E044F7"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269" w:type="pct"/>
            <w:vMerge w:val="restart"/>
          </w:tcPr>
          <w:p w14:paraId="57C26669"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14:paraId="57DFAA34"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49" w:type="pct"/>
            <w:vMerge w:val="restart"/>
          </w:tcPr>
          <w:p w14:paraId="3A91617C"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gridSpan w:val="2"/>
            <w:vMerge w:val="restart"/>
          </w:tcPr>
          <w:p w14:paraId="7655AEA8" w14:textId="77777777" w:rsidR="008F3441" w:rsidRPr="00B35E87" w:rsidRDefault="008F3441" w:rsidP="0000728A">
            <w:pPr>
              <w:autoSpaceDE w:val="0"/>
              <w:autoSpaceDN w:val="0"/>
              <w:adjustRightInd w:val="0"/>
              <w:spacing w:after="0" w:line="240" w:lineRule="auto"/>
              <w:jc w:val="center"/>
              <w:rPr>
                <w:rFonts w:ascii="Times New Roman" w:hAnsi="Times New Roman" w:cs="Times New Roman"/>
                <w:sz w:val="18"/>
                <w:szCs w:val="18"/>
              </w:rPr>
            </w:pPr>
            <w:r w:rsidRPr="00B35E87">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B35E87">
              <w:rPr>
                <w:rFonts w:ascii="Times New Roman" w:hAnsi="Times New Roman" w:cs="Times New Roman"/>
                <w:sz w:val="18"/>
                <w:szCs w:val="18"/>
              </w:rPr>
              <w:t>мун</w:t>
            </w:r>
            <w:proofErr w:type="spellEnd"/>
            <w:r w:rsidRPr="00B35E87">
              <w:rPr>
                <w:rFonts w:ascii="Times New Roman" w:hAnsi="Times New Roman" w:cs="Times New Roman"/>
                <w:sz w:val="18"/>
                <w:szCs w:val="18"/>
              </w:rPr>
              <w:t>. программы (тыс. руб.)</w:t>
            </w:r>
          </w:p>
        </w:tc>
        <w:tc>
          <w:tcPr>
            <w:tcW w:w="360" w:type="pct"/>
            <w:gridSpan w:val="2"/>
            <w:vMerge w:val="restart"/>
          </w:tcPr>
          <w:p w14:paraId="501A505A"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533" w:type="pct"/>
            <w:gridSpan w:val="10"/>
          </w:tcPr>
          <w:p w14:paraId="1C896723"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14:paraId="5E466668"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339" w:type="pct"/>
          </w:tcPr>
          <w:p w14:paraId="4DD38291"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486" w:type="pct"/>
          </w:tcPr>
          <w:p w14:paraId="4644C5E6"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8F3441" w:rsidRPr="00167B63" w14:paraId="2DB7AAA1" w14:textId="77777777" w:rsidTr="007D2587">
        <w:trPr>
          <w:trHeight w:val="682"/>
          <w:jc w:val="center"/>
        </w:trPr>
        <w:tc>
          <w:tcPr>
            <w:tcW w:w="172" w:type="pct"/>
            <w:vMerge/>
          </w:tcPr>
          <w:p w14:paraId="6D2C9516"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14:paraId="62605CDC"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14:paraId="25D7451B"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vMerge/>
          </w:tcPr>
          <w:p w14:paraId="4E82E6D6"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vMerge/>
          </w:tcPr>
          <w:p w14:paraId="0EDE8B45"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vMerge/>
          </w:tcPr>
          <w:p w14:paraId="0A917C49"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14:paraId="0A59A210"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p>
        </w:tc>
        <w:tc>
          <w:tcPr>
            <w:tcW w:w="315" w:type="pct"/>
            <w:gridSpan w:val="3"/>
          </w:tcPr>
          <w:p w14:paraId="2BAAF35D"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p>
        </w:tc>
        <w:tc>
          <w:tcPr>
            <w:tcW w:w="330" w:type="pct"/>
            <w:gridSpan w:val="2"/>
          </w:tcPr>
          <w:p w14:paraId="58470F6D"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p>
        </w:tc>
        <w:tc>
          <w:tcPr>
            <w:tcW w:w="254" w:type="pct"/>
            <w:gridSpan w:val="2"/>
          </w:tcPr>
          <w:p w14:paraId="39279DDE"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p>
        </w:tc>
        <w:tc>
          <w:tcPr>
            <w:tcW w:w="274" w:type="pct"/>
          </w:tcPr>
          <w:p w14:paraId="3FE01C40"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p>
        </w:tc>
        <w:tc>
          <w:tcPr>
            <w:tcW w:w="339" w:type="pct"/>
          </w:tcPr>
          <w:p w14:paraId="13A88B7C"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43FBCB6B"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r>
      <w:tr w:rsidR="008F3441" w:rsidRPr="00167B63" w14:paraId="664F9CA7" w14:textId="77777777" w:rsidTr="007D2587">
        <w:trPr>
          <w:trHeight w:val="143"/>
          <w:jc w:val="center"/>
        </w:trPr>
        <w:tc>
          <w:tcPr>
            <w:tcW w:w="172" w:type="pct"/>
          </w:tcPr>
          <w:p w14:paraId="7A19A565"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986" w:type="pct"/>
          </w:tcPr>
          <w:p w14:paraId="44EB1BC3"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269" w:type="pct"/>
          </w:tcPr>
          <w:p w14:paraId="0A94DC4A"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49" w:type="pct"/>
          </w:tcPr>
          <w:p w14:paraId="0BD3AB33"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gridSpan w:val="2"/>
          </w:tcPr>
          <w:p w14:paraId="525B6C5D"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0" w:type="pct"/>
            <w:gridSpan w:val="2"/>
          </w:tcPr>
          <w:p w14:paraId="18590567"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0" w:type="pct"/>
            <w:gridSpan w:val="2"/>
          </w:tcPr>
          <w:p w14:paraId="2A30FD30"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gridSpan w:val="3"/>
          </w:tcPr>
          <w:p w14:paraId="346DD9D4"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30" w:type="pct"/>
            <w:gridSpan w:val="2"/>
          </w:tcPr>
          <w:p w14:paraId="754A671D"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54" w:type="pct"/>
            <w:gridSpan w:val="2"/>
          </w:tcPr>
          <w:p w14:paraId="4262C037"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4" w:type="pct"/>
          </w:tcPr>
          <w:p w14:paraId="6174E169"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339" w:type="pct"/>
          </w:tcPr>
          <w:p w14:paraId="5BF85468"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486" w:type="pct"/>
          </w:tcPr>
          <w:p w14:paraId="60CAFCC3"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493872" w:rsidRPr="00167B63" w14:paraId="0389F4DC" w14:textId="77777777" w:rsidTr="007D2587">
        <w:trPr>
          <w:trHeight w:val="699"/>
          <w:jc w:val="center"/>
        </w:trPr>
        <w:tc>
          <w:tcPr>
            <w:tcW w:w="172" w:type="pct"/>
          </w:tcPr>
          <w:p w14:paraId="1739AE61" w14:textId="77777777" w:rsidR="00493872" w:rsidRPr="006E59DF" w:rsidRDefault="00354EBF"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1</w:t>
            </w:r>
          </w:p>
        </w:tc>
        <w:tc>
          <w:tcPr>
            <w:tcW w:w="986" w:type="pct"/>
          </w:tcPr>
          <w:p w14:paraId="1AE36E72" w14:textId="77777777" w:rsidR="00493872" w:rsidRPr="006E59DF" w:rsidRDefault="00493872" w:rsidP="0000728A">
            <w:pPr>
              <w:spacing w:after="0" w:line="240" w:lineRule="auto"/>
              <w:rPr>
                <w:rFonts w:ascii="Times New Roman" w:hAnsi="Times New Roman"/>
                <w:b/>
                <w:sz w:val="20"/>
                <w:szCs w:val="20"/>
              </w:rPr>
            </w:pPr>
            <w:r w:rsidRPr="006E59DF">
              <w:rPr>
                <w:rFonts w:ascii="Times New Roman" w:hAnsi="Times New Roman"/>
                <w:b/>
                <w:sz w:val="20"/>
                <w:szCs w:val="20"/>
              </w:rPr>
              <w:t>Основн</w:t>
            </w:r>
            <w:r w:rsidR="000C5A9E" w:rsidRPr="006E59DF">
              <w:rPr>
                <w:rFonts w:ascii="Times New Roman" w:hAnsi="Times New Roman"/>
                <w:b/>
                <w:sz w:val="20"/>
                <w:szCs w:val="20"/>
              </w:rPr>
              <w:t>о</w:t>
            </w:r>
            <w:r w:rsidRPr="006E59DF">
              <w:rPr>
                <w:rFonts w:ascii="Times New Roman" w:hAnsi="Times New Roman"/>
                <w:b/>
                <w:sz w:val="20"/>
                <w:szCs w:val="20"/>
              </w:rPr>
              <w:t xml:space="preserve">е </w:t>
            </w:r>
            <w:proofErr w:type="gramStart"/>
            <w:r w:rsidRPr="006E59DF">
              <w:rPr>
                <w:rFonts w:ascii="Times New Roman" w:hAnsi="Times New Roman"/>
                <w:b/>
                <w:sz w:val="20"/>
                <w:szCs w:val="20"/>
              </w:rPr>
              <w:t>мероприяти</w:t>
            </w:r>
            <w:r w:rsidR="000C5A9E" w:rsidRPr="006E59DF">
              <w:rPr>
                <w:rFonts w:ascii="Times New Roman" w:hAnsi="Times New Roman"/>
                <w:b/>
                <w:sz w:val="20"/>
                <w:szCs w:val="20"/>
              </w:rPr>
              <w:t>е</w:t>
            </w:r>
            <w:r w:rsidRPr="006E59DF">
              <w:rPr>
                <w:rFonts w:ascii="Times New Roman" w:hAnsi="Times New Roman"/>
                <w:b/>
                <w:sz w:val="20"/>
                <w:szCs w:val="20"/>
              </w:rPr>
              <w:t xml:space="preserve">  01</w:t>
            </w:r>
            <w:proofErr w:type="gramEnd"/>
            <w:r w:rsidRPr="006E59DF">
              <w:rPr>
                <w:rFonts w:ascii="Times New Roman" w:hAnsi="Times New Roman"/>
                <w:b/>
                <w:sz w:val="20"/>
                <w:szCs w:val="20"/>
              </w:rPr>
              <w:t>.</w:t>
            </w:r>
          </w:p>
          <w:p w14:paraId="2210CF87" w14:textId="77777777" w:rsidR="00493872" w:rsidRPr="006E59DF" w:rsidRDefault="0033060D"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b/>
                <w:sz w:val="20"/>
                <w:szCs w:val="20"/>
              </w:rPr>
              <w:t>Развитие потребительского рынка и услуг на территории муниципального образования Московской области</w:t>
            </w:r>
          </w:p>
        </w:tc>
        <w:tc>
          <w:tcPr>
            <w:tcW w:w="269" w:type="pct"/>
          </w:tcPr>
          <w:p w14:paraId="79F625C9" w14:textId="77777777" w:rsidR="00493872" w:rsidRDefault="00493872"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14:paraId="7314959D" w14:textId="77777777" w:rsidR="00493872" w:rsidRDefault="00493872" w:rsidP="0000728A">
            <w:pPr>
              <w:spacing w:after="0" w:line="240" w:lineRule="auto"/>
              <w:rPr>
                <w:rFonts w:ascii="Times New Roman" w:eastAsia="Calibri" w:hAnsi="Times New Roman"/>
                <w:b/>
                <w:sz w:val="20"/>
                <w:szCs w:val="20"/>
              </w:rPr>
            </w:pPr>
            <w:r>
              <w:rPr>
                <w:rFonts w:ascii="Times New Roman" w:hAnsi="Times New Roman"/>
                <w:b/>
                <w:sz w:val="20"/>
                <w:szCs w:val="20"/>
              </w:rPr>
              <w:t>Итого</w:t>
            </w:r>
          </w:p>
        </w:tc>
        <w:tc>
          <w:tcPr>
            <w:tcW w:w="405" w:type="pct"/>
            <w:gridSpan w:val="2"/>
            <w:vAlign w:val="center"/>
          </w:tcPr>
          <w:p w14:paraId="77BCA324" w14:textId="77777777" w:rsidR="00493872" w:rsidRPr="00AE6F7B" w:rsidRDefault="00493872" w:rsidP="0000728A">
            <w:pPr>
              <w:spacing w:after="0" w:line="240" w:lineRule="auto"/>
              <w:jc w:val="center"/>
              <w:rPr>
                <w:rFonts w:ascii="Times New Roman" w:hAnsi="Times New Roman"/>
                <w:b/>
                <w:sz w:val="20"/>
                <w:szCs w:val="20"/>
              </w:rPr>
            </w:pPr>
            <w:r w:rsidRPr="00AE6F7B">
              <w:rPr>
                <w:rFonts w:ascii="Times New Roman" w:hAnsi="Times New Roman"/>
                <w:b/>
                <w:sz w:val="20"/>
                <w:szCs w:val="20"/>
              </w:rPr>
              <w:t>239246,7</w:t>
            </w:r>
          </w:p>
        </w:tc>
        <w:tc>
          <w:tcPr>
            <w:tcW w:w="360" w:type="pct"/>
            <w:gridSpan w:val="2"/>
            <w:vAlign w:val="bottom"/>
          </w:tcPr>
          <w:p w14:paraId="1ACB86B4" w14:textId="26621A3B" w:rsidR="00493872" w:rsidRPr="00CD08CE" w:rsidRDefault="0054207E" w:rsidP="0000728A">
            <w:pPr>
              <w:jc w:val="right"/>
              <w:rPr>
                <w:rFonts w:ascii="Times New Roman" w:hAnsi="Times New Roman"/>
                <w:b/>
                <w:sz w:val="18"/>
                <w:szCs w:val="18"/>
              </w:rPr>
            </w:pPr>
            <w:r w:rsidRPr="00CD08CE">
              <w:rPr>
                <w:rFonts w:ascii="Times New Roman" w:hAnsi="Times New Roman"/>
                <w:b/>
                <w:sz w:val="18"/>
                <w:szCs w:val="18"/>
              </w:rPr>
              <w:t>4466590,48</w:t>
            </w:r>
          </w:p>
        </w:tc>
        <w:tc>
          <w:tcPr>
            <w:tcW w:w="360" w:type="pct"/>
            <w:gridSpan w:val="2"/>
            <w:vAlign w:val="bottom"/>
          </w:tcPr>
          <w:p w14:paraId="0CFB6D27" w14:textId="77777777" w:rsidR="00493872" w:rsidRPr="00CD08CE" w:rsidRDefault="00521CED" w:rsidP="0000728A">
            <w:pPr>
              <w:jc w:val="right"/>
              <w:rPr>
                <w:rFonts w:ascii="Times New Roman" w:hAnsi="Times New Roman"/>
                <w:b/>
                <w:sz w:val="18"/>
                <w:szCs w:val="18"/>
              </w:rPr>
            </w:pPr>
            <w:r w:rsidRPr="00CD08CE">
              <w:rPr>
                <w:rFonts w:ascii="Times New Roman" w:hAnsi="Times New Roman"/>
                <w:b/>
                <w:sz w:val="18"/>
                <w:szCs w:val="18"/>
              </w:rPr>
              <w:t>7</w:t>
            </w:r>
            <w:r w:rsidR="00493872" w:rsidRPr="00CD08CE">
              <w:rPr>
                <w:rFonts w:ascii="Times New Roman" w:hAnsi="Times New Roman"/>
                <w:b/>
                <w:sz w:val="18"/>
                <w:szCs w:val="18"/>
              </w:rPr>
              <w:t>04687,</w:t>
            </w:r>
            <w:r w:rsidR="00576559" w:rsidRPr="00CD08CE">
              <w:rPr>
                <w:rFonts w:ascii="Times New Roman" w:hAnsi="Times New Roman"/>
                <w:b/>
                <w:sz w:val="18"/>
                <w:szCs w:val="18"/>
              </w:rPr>
              <w:t>0</w:t>
            </w:r>
          </w:p>
        </w:tc>
        <w:tc>
          <w:tcPr>
            <w:tcW w:w="315" w:type="pct"/>
            <w:gridSpan w:val="3"/>
            <w:vAlign w:val="bottom"/>
          </w:tcPr>
          <w:p w14:paraId="249728C4" w14:textId="77777777" w:rsidR="00493872" w:rsidRPr="00CD08CE" w:rsidRDefault="00A86631" w:rsidP="0000728A">
            <w:pPr>
              <w:jc w:val="right"/>
              <w:rPr>
                <w:rFonts w:ascii="Times New Roman" w:hAnsi="Times New Roman"/>
                <w:b/>
                <w:sz w:val="18"/>
                <w:szCs w:val="18"/>
              </w:rPr>
            </w:pPr>
            <w:r w:rsidRPr="00CD08CE">
              <w:rPr>
                <w:rFonts w:ascii="Times New Roman" w:hAnsi="Times New Roman"/>
                <w:b/>
                <w:sz w:val="18"/>
                <w:szCs w:val="18"/>
              </w:rPr>
              <w:t>1944778,78</w:t>
            </w:r>
          </w:p>
        </w:tc>
        <w:tc>
          <w:tcPr>
            <w:tcW w:w="330" w:type="pct"/>
            <w:gridSpan w:val="2"/>
            <w:vAlign w:val="bottom"/>
          </w:tcPr>
          <w:p w14:paraId="5603B880" w14:textId="5A1F6D47" w:rsidR="00493872" w:rsidRPr="00CD08CE" w:rsidRDefault="0054207E" w:rsidP="0000728A">
            <w:pPr>
              <w:jc w:val="right"/>
              <w:rPr>
                <w:rFonts w:ascii="Times New Roman" w:hAnsi="Times New Roman"/>
                <w:b/>
                <w:sz w:val="18"/>
                <w:szCs w:val="18"/>
              </w:rPr>
            </w:pPr>
            <w:r w:rsidRPr="00CD08CE">
              <w:rPr>
                <w:rFonts w:ascii="Times New Roman" w:hAnsi="Times New Roman"/>
                <w:sz w:val="20"/>
                <w:szCs w:val="20"/>
              </w:rPr>
              <w:t>1817124,7</w:t>
            </w:r>
          </w:p>
        </w:tc>
        <w:tc>
          <w:tcPr>
            <w:tcW w:w="254" w:type="pct"/>
            <w:gridSpan w:val="2"/>
            <w:vAlign w:val="bottom"/>
          </w:tcPr>
          <w:p w14:paraId="67C9E369" w14:textId="77777777" w:rsidR="00493872" w:rsidRPr="00D014D5" w:rsidRDefault="00E46D4B" w:rsidP="0000728A">
            <w:pPr>
              <w:jc w:val="right"/>
              <w:rPr>
                <w:rFonts w:ascii="Times New Roman" w:hAnsi="Times New Roman"/>
                <w:b/>
                <w:sz w:val="18"/>
                <w:szCs w:val="18"/>
              </w:rPr>
            </w:pPr>
            <w:r w:rsidRPr="00D014D5">
              <w:rPr>
                <w:rFonts w:ascii="Times New Roman" w:hAnsi="Times New Roman"/>
                <w:b/>
                <w:sz w:val="18"/>
                <w:szCs w:val="18"/>
              </w:rPr>
              <w:t>0,0</w:t>
            </w:r>
          </w:p>
        </w:tc>
        <w:tc>
          <w:tcPr>
            <w:tcW w:w="274" w:type="pct"/>
            <w:vAlign w:val="bottom"/>
          </w:tcPr>
          <w:p w14:paraId="472615FA" w14:textId="77777777" w:rsidR="00493872" w:rsidRPr="00D014D5" w:rsidRDefault="00E46D4B" w:rsidP="0000728A">
            <w:pPr>
              <w:jc w:val="right"/>
              <w:rPr>
                <w:rFonts w:ascii="Times New Roman" w:hAnsi="Times New Roman"/>
                <w:b/>
                <w:sz w:val="18"/>
                <w:szCs w:val="18"/>
              </w:rPr>
            </w:pPr>
            <w:r w:rsidRPr="00D014D5">
              <w:rPr>
                <w:rFonts w:ascii="Times New Roman" w:hAnsi="Times New Roman"/>
                <w:b/>
                <w:sz w:val="18"/>
                <w:szCs w:val="18"/>
              </w:rPr>
              <w:t>0,0</w:t>
            </w:r>
          </w:p>
        </w:tc>
        <w:tc>
          <w:tcPr>
            <w:tcW w:w="339" w:type="pct"/>
          </w:tcPr>
          <w:p w14:paraId="1B25E1B4" w14:textId="77777777" w:rsidR="00493872" w:rsidRPr="00D014D5" w:rsidRDefault="00493872" w:rsidP="0000728A">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17506D9E" w14:textId="77777777"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r>
      <w:tr w:rsidR="000E5C58" w:rsidRPr="00167B63" w14:paraId="40100394" w14:textId="77777777" w:rsidTr="007D2587">
        <w:trPr>
          <w:trHeight w:val="1036"/>
          <w:jc w:val="center"/>
        </w:trPr>
        <w:tc>
          <w:tcPr>
            <w:tcW w:w="172" w:type="pct"/>
          </w:tcPr>
          <w:p w14:paraId="5E8340B6" w14:textId="77777777"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986" w:type="pct"/>
          </w:tcPr>
          <w:p w14:paraId="6C566712" w14:textId="77777777"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49BD1F64" w14:textId="77777777" w:rsidR="000E5C58"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49" w:type="pct"/>
          </w:tcPr>
          <w:p w14:paraId="776A10EC" w14:textId="77777777" w:rsidR="000E5C58" w:rsidRDefault="000E5C58" w:rsidP="000E5C58">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14:paraId="3B182685" w14:textId="77777777" w:rsidR="000E5C58" w:rsidRPr="00900AE1" w:rsidRDefault="000E5C58" w:rsidP="000E5C58">
            <w:pPr>
              <w:spacing w:after="0" w:line="240" w:lineRule="auto"/>
              <w:jc w:val="center"/>
              <w:rPr>
                <w:rFonts w:ascii="Times New Roman" w:hAnsi="Times New Roman"/>
                <w:sz w:val="20"/>
                <w:szCs w:val="20"/>
              </w:rPr>
            </w:pPr>
            <w:r>
              <w:rPr>
                <w:rFonts w:ascii="Times New Roman" w:hAnsi="Times New Roman"/>
                <w:sz w:val="20"/>
                <w:szCs w:val="20"/>
              </w:rPr>
              <w:t>1280,7</w:t>
            </w:r>
          </w:p>
        </w:tc>
        <w:tc>
          <w:tcPr>
            <w:tcW w:w="360" w:type="pct"/>
            <w:gridSpan w:val="2"/>
            <w:vAlign w:val="center"/>
          </w:tcPr>
          <w:p w14:paraId="288A8EAA" w14:textId="77777777" w:rsidR="000E5C58" w:rsidRPr="00CD08CE" w:rsidRDefault="00E53B91" w:rsidP="000E5C58">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66</w:t>
            </w:r>
            <w:r w:rsidR="003057D5" w:rsidRPr="00CD08CE">
              <w:rPr>
                <w:rFonts w:ascii="Times New Roman" w:hAnsi="Times New Roman" w:cs="Times New Roman"/>
                <w:sz w:val="20"/>
                <w:szCs w:val="20"/>
              </w:rPr>
              <w:t>11</w:t>
            </w:r>
            <w:r w:rsidRPr="00CD08CE">
              <w:rPr>
                <w:rFonts w:ascii="Times New Roman" w:hAnsi="Times New Roman" w:cs="Times New Roman"/>
                <w:sz w:val="20"/>
                <w:szCs w:val="20"/>
              </w:rPr>
              <w:t>,</w:t>
            </w:r>
            <w:r w:rsidR="003057D5" w:rsidRPr="00CD08CE">
              <w:rPr>
                <w:rFonts w:ascii="Times New Roman" w:hAnsi="Times New Roman" w:cs="Times New Roman"/>
                <w:sz w:val="20"/>
                <w:szCs w:val="20"/>
              </w:rPr>
              <w:t>78</w:t>
            </w:r>
          </w:p>
        </w:tc>
        <w:tc>
          <w:tcPr>
            <w:tcW w:w="360" w:type="pct"/>
            <w:gridSpan w:val="2"/>
            <w:vAlign w:val="center"/>
          </w:tcPr>
          <w:p w14:paraId="668FDB22" w14:textId="77777777" w:rsidR="000E5C58" w:rsidRPr="00CD08CE" w:rsidRDefault="000E5C58" w:rsidP="000E5C58">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1420,0</w:t>
            </w:r>
          </w:p>
        </w:tc>
        <w:tc>
          <w:tcPr>
            <w:tcW w:w="315" w:type="pct"/>
            <w:gridSpan w:val="3"/>
            <w:vAlign w:val="center"/>
          </w:tcPr>
          <w:p w14:paraId="37D69D37" w14:textId="77777777" w:rsidR="000E5C58" w:rsidRPr="00CD08CE" w:rsidRDefault="00A540C0" w:rsidP="000E5C58">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5 191,78</w:t>
            </w:r>
          </w:p>
        </w:tc>
        <w:tc>
          <w:tcPr>
            <w:tcW w:w="330" w:type="pct"/>
            <w:gridSpan w:val="2"/>
            <w:vAlign w:val="center"/>
          </w:tcPr>
          <w:p w14:paraId="3F5A161B" w14:textId="77777777" w:rsidR="000E5C58" w:rsidRPr="00CD08CE" w:rsidRDefault="000E5C58" w:rsidP="000E5C58">
            <w:r w:rsidRPr="00CD08CE">
              <w:rPr>
                <w:rFonts w:ascii="Times New Roman" w:hAnsi="Times New Roman" w:cs="Times New Roman"/>
                <w:sz w:val="20"/>
                <w:szCs w:val="20"/>
              </w:rPr>
              <w:t>0,0</w:t>
            </w:r>
          </w:p>
        </w:tc>
        <w:tc>
          <w:tcPr>
            <w:tcW w:w="254" w:type="pct"/>
            <w:gridSpan w:val="2"/>
            <w:vAlign w:val="center"/>
          </w:tcPr>
          <w:p w14:paraId="7E0EDC73" w14:textId="77777777" w:rsidR="000E5C58" w:rsidRPr="00D014D5" w:rsidRDefault="000E5C58" w:rsidP="000E5C58">
            <w:r w:rsidRPr="00D014D5">
              <w:rPr>
                <w:rFonts w:ascii="Times New Roman" w:hAnsi="Times New Roman" w:cs="Times New Roman"/>
                <w:sz w:val="20"/>
                <w:szCs w:val="20"/>
              </w:rPr>
              <w:t>0,0</w:t>
            </w:r>
          </w:p>
        </w:tc>
        <w:tc>
          <w:tcPr>
            <w:tcW w:w="274" w:type="pct"/>
            <w:vAlign w:val="center"/>
          </w:tcPr>
          <w:p w14:paraId="1B2C3565" w14:textId="77777777" w:rsidR="000E5C58" w:rsidRPr="00D014D5" w:rsidRDefault="000E5C58" w:rsidP="000E5C58">
            <w:r w:rsidRPr="00D014D5">
              <w:rPr>
                <w:rFonts w:ascii="Times New Roman" w:hAnsi="Times New Roman" w:cs="Times New Roman"/>
                <w:sz w:val="20"/>
                <w:szCs w:val="20"/>
              </w:rPr>
              <w:t>0,0</w:t>
            </w:r>
          </w:p>
        </w:tc>
        <w:tc>
          <w:tcPr>
            <w:tcW w:w="339" w:type="pct"/>
          </w:tcPr>
          <w:p w14:paraId="0A0922DC" w14:textId="77777777" w:rsidR="000E5C58" w:rsidRPr="00D014D5"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1B8B0A1F" w14:textId="77777777"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r>
      <w:tr w:rsidR="00576559" w:rsidRPr="00167B63" w14:paraId="5638A7C8" w14:textId="77777777" w:rsidTr="007D2587">
        <w:trPr>
          <w:trHeight w:val="602"/>
          <w:jc w:val="center"/>
        </w:trPr>
        <w:tc>
          <w:tcPr>
            <w:tcW w:w="172" w:type="pct"/>
          </w:tcPr>
          <w:p w14:paraId="41662712" w14:textId="77777777"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14:paraId="06F5C35F" w14:textId="77777777"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1D54C138" w14:textId="77777777" w:rsidR="00576559"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14:paraId="5785538A" w14:textId="77777777"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Средства бюджета Московской</w:t>
            </w:r>
          </w:p>
          <w:p w14:paraId="30E2B8F0" w14:textId="77777777"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области</w:t>
            </w:r>
          </w:p>
        </w:tc>
        <w:tc>
          <w:tcPr>
            <w:tcW w:w="405" w:type="pct"/>
            <w:gridSpan w:val="2"/>
            <w:vAlign w:val="center"/>
          </w:tcPr>
          <w:p w14:paraId="04DDA6EF" w14:textId="77777777" w:rsidR="00576559" w:rsidRPr="00900AE1" w:rsidRDefault="00576559" w:rsidP="0000728A">
            <w:pPr>
              <w:spacing w:after="0" w:line="240" w:lineRule="auto"/>
              <w:jc w:val="center"/>
              <w:rPr>
                <w:rFonts w:ascii="Times New Roman" w:hAnsi="Times New Roman"/>
                <w:sz w:val="20"/>
                <w:szCs w:val="20"/>
              </w:rPr>
            </w:pPr>
            <w:r>
              <w:rPr>
                <w:rFonts w:ascii="Times New Roman" w:hAnsi="Times New Roman"/>
                <w:sz w:val="20"/>
                <w:szCs w:val="20"/>
              </w:rPr>
              <w:t>2946,0</w:t>
            </w:r>
          </w:p>
        </w:tc>
        <w:tc>
          <w:tcPr>
            <w:tcW w:w="360" w:type="pct"/>
            <w:gridSpan w:val="2"/>
            <w:vAlign w:val="center"/>
          </w:tcPr>
          <w:p w14:paraId="4659C6D6" w14:textId="77777777" w:rsidR="00576559" w:rsidRPr="00CD08CE" w:rsidRDefault="00403288" w:rsidP="0000728A">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3267,0</w:t>
            </w:r>
          </w:p>
        </w:tc>
        <w:tc>
          <w:tcPr>
            <w:tcW w:w="360" w:type="pct"/>
            <w:gridSpan w:val="2"/>
            <w:vAlign w:val="center"/>
          </w:tcPr>
          <w:p w14:paraId="7D2DD96E" w14:textId="77777777" w:rsidR="00576559" w:rsidRPr="00CD08CE" w:rsidRDefault="00576559" w:rsidP="0000728A">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3267,0</w:t>
            </w:r>
          </w:p>
        </w:tc>
        <w:tc>
          <w:tcPr>
            <w:tcW w:w="315" w:type="pct"/>
            <w:gridSpan w:val="3"/>
            <w:vAlign w:val="center"/>
          </w:tcPr>
          <w:p w14:paraId="62FB3B0F" w14:textId="77777777" w:rsidR="00576559" w:rsidRPr="00CD08CE" w:rsidRDefault="00195B3D" w:rsidP="0000728A">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0,0</w:t>
            </w:r>
          </w:p>
        </w:tc>
        <w:tc>
          <w:tcPr>
            <w:tcW w:w="330" w:type="pct"/>
            <w:gridSpan w:val="2"/>
            <w:vAlign w:val="center"/>
          </w:tcPr>
          <w:p w14:paraId="5B159014" w14:textId="77777777" w:rsidR="00576559" w:rsidRPr="00CD08CE" w:rsidRDefault="00195B3D" w:rsidP="0000728A">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0,0</w:t>
            </w:r>
          </w:p>
        </w:tc>
        <w:tc>
          <w:tcPr>
            <w:tcW w:w="254" w:type="pct"/>
            <w:gridSpan w:val="2"/>
            <w:vAlign w:val="center"/>
          </w:tcPr>
          <w:p w14:paraId="6545431A" w14:textId="77777777" w:rsidR="00576559" w:rsidRPr="00D014D5" w:rsidRDefault="00DF5878" w:rsidP="0000728A">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0,0</w:t>
            </w:r>
          </w:p>
        </w:tc>
        <w:tc>
          <w:tcPr>
            <w:tcW w:w="274" w:type="pct"/>
            <w:vAlign w:val="center"/>
          </w:tcPr>
          <w:p w14:paraId="2D2C359B" w14:textId="77777777" w:rsidR="00576559" w:rsidRPr="00D014D5" w:rsidRDefault="00DF5878" w:rsidP="0000728A">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0,</w:t>
            </w:r>
            <w:r w:rsidR="00612756" w:rsidRPr="00D014D5">
              <w:rPr>
                <w:rFonts w:ascii="Times New Roman" w:hAnsi="Times New Roman" w:cs="Times New Roman"/>
                <w:sz w:val="20"/>
                <w:szCs w:val="20"/>
              </w:rPr>
              <w:t>0</w:t>
            </w:r>
          </w:p>
        </w:tc>
        <w:tc>
          <w:tcPr>
            <w:tcW w:w="339" w:type="pct"/>
          </w:tcPr>
          <w:p w14:paraId="14114A23" w14:textId="77777777" w:rsidR="00576559" w:rsidRPr="00D014D5"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7655D77C" w14:textId="77777777"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r>
      <w:tr w:rsidR="007B636E" w:rsidRPr="00167B63" w14:paraId="0C8CEA18" w14:textId="77777777" w:rsidTr="007D2587">
        <w:trPr>
          <w:trHeight w:val="482"/>
          <w:jc w:val="center"/>
        </w:trPr>
        <w:tc>
          <w:tcPr>
            <w:tcW w:w="172" w:type="pct"/>
          </w:tcPr>
          <w:p w14:paraId="568987AF" w14:textId="77777777"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14:paraId="75273138" w14:textId="77777777"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7B9819B7" w14:textId="77777777" w:rsidR="007B636E"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14:paraId="151F82BC" w14:textId="77777777" w:rsidR="007B636E" w:rsidRDefault="007B636E"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proofErr w:type="gramStart"/>
            <w:r>
              <w:rPr>
                <w:rFonts w:ascii="Times New Roman" w:hAnsi="Times New Roman"/>
                <w:sz w:val="20"/>
                <w:szCs w:val="20"/>
              </w:rPr>
              <w:t>Внебюджетные  источники</w:t>
            </w:r>
            <w:proofErr w:type="gramEnd"/>
          </w:p>
        </w:tc>
        <w:tc>
          <w:tcPr>
            <w:tcW w:w="405" w:type="pct"/>
            <w:gridSpan w:val="2"/>
            <w:vAlign w:val="center"/>
          </w:tcPr>
          <w:p w14:paraId="74E72682" w14:textId="77777777" w:rsidR="001E7F52" w:rsidRPr="00900AE1" w:rsidRDefault="001E7F52" w:rsidP="0000728A">
            <w:pPr>
              <w:spacing w:after="0" w:line="240" w:lineRule="auto"/>
              <w:jc w:val="center"/>
              <w:rPr>
                <w:rFonts w:ascii="Times New Roman" w:hAnsi="Times New Roman"/>
                <w:sz w:val="20"/>
                <w:szCs w:val="20"/>
              </w:rPr>
            </w:pPr>
            <w:r w:rsidRPr="00900AE1">
              <w:rPr>
                <w:rFonts w:ascii="Times New Roman" w:hAnsi="Times New Roman"/>
                <w:sz w:val="20"/>
                <w:szCs w:val="20"/>
              </w:rPr>
              <w:t>235020</w:t>
            </w:r>
          </w:p>
          <w:p w14:paraId="62BD3C9D" w14:textId="77777777" w:rsidR="007B636E" w:rsidRPr="00900AE1" w:rsidRDefault="007B636E" w:rsidP="0000728A">
            <w:pPr>
              <w:spacing w:after="0" w:line="240" w:lineRule="auto"/>
              <w:jc w:val="center"/>
              <w:rPr>
                <w:rFonts w:ascii="Times New Roman" w:hAnsi="Times New Roman"/>
                <w:sz w:val="20"/>
                <w:szCs w:val="20"/>
              </w:rPr>
            </w:pPr>
          </w:p>
        </w:tc>
        <w:tc>
          <w:tcPr>
            <w:tcW w:w="360" w:type="pct"/>
            <w:gridSpan w:val="2"/>
            <w:vAlign w:val="center"/>
          </w:tcPr>
          <w:p w14:paraId="10CB48C0" w14:textId="229AA7BB" w:rsidR="007B636E" w:rsidRPr="00CD08CE" w:rsidRDefault="00214DB1" w:rsidP="00214DB1">
            <w:pPr>
              <w:jc w:val="right"/>
              <w:rPr>
                <w:rFonts w:ascii="Times New Roman" w:hAnsi="Times New Roman"/>
                <w:sz w:val="20"/>
                <w:szCs w:val="20"/>
              </w:rPr>
            </w:pPr>
            <w:r w:rsidRPr="00CD08CE">
              <w:rPr>
                <w:rFonts w:ascii="Times New Roman" w:hAnsi="Times New Roman"/>
                <w:sz w:val="20"/>
                <w:szCs w:val="20"/>
              </w:rPr>
              <w:t>4456711,7</w:t>
            </w:r>
          </w:p>
        </w:tc>
        <w:tc>
          <w:tcPr>
            <w:tcW w:w="360" w:type="pct"/>
            <w:gridSpan w:val="2"/>
            <w:vAlign w:val="center"/>
          </w:tcPr>
          <w:p w14:paraId="61B2AEF0" w14:textId="77777777" w:rsidR="007B636E" w:rsidRPr="00CD08CE" w:rsidRDefault="00DD02E2" w:rsidP="0000728A">
            <w:pPr>
              <w:spacing w:after="0" w:line="240" w:lineRule="auto"/>
              <w:jc w:val="center"/>
              <w:rPr>
                <w:rFonts w:ascii="Times New Roman" w:hAnsi="Times New Roman"/>
                <w:sz w:val="20"/>
                <w:szCs w:val="20"/>
              </w:rPr>
            </w:pPr>
            <w:r w:rsidRPr="00CD08CE">
              <w:rPr>
                <w:rFonts w:ascii="Times New Roman" w:hAnsi="Times New Roman"/>
                <w:sz w:val="20"/>
                <w:szCs w:val="20"/>
              </w:rPr>
              <w:t>7</w:t>
            </w:r>
            <w:r w:rsidR="007B636E" w:rsidRPr="00CD08CE">
              <w:rPr>
                <w:rFonts w:ascii="Times New Roman" w:hAnsi="Times New Roman"/>
                <w:sz w:val="20"/>
                <w:szCs w:val="20"/>
              </w:rPr>
              <w:t>00000</w:t>
            </w:r>
            <w:r w:rsidR="00576559" w:rsidRPr="00CD08CE">
              <w:rPr>
                <w:rFonts w:ascii="Times New Roman" w:hAnsi="Times New Roman"/>
                <w:sz w:val="20"/>
                <w:szCs w:val="20"/>
              </w:rPr>
              <w:t>,0</w:t>
            </w:r>
          </w:p>
        </w:tc>
        <w:tc>
          <w:tcPr>
            <w:tcW w:w="315" w:type="pct"/>
            <w:gridSpan w:val="3"/>
            <w:vAlign w:val="center"/>
          </w:tcPr>
          <w:p w14:paraId="1EEE0814" w14:textId="77777777" w:rsidR="007B636E" w:rsidRPr="00CD08CE" w:rsidRDefault="00A86631" w:rsidP="0000728A">
            <w:pPr>
              <w:spacing w:after="0" w:line="240" w:lineRule="auto"/>
              <w:jc w:val="center"/>
              <w:rPr>
                <w:rFonts w:ascii="Times New Roman" w:hAnsi="Times New Roman"/>
                <w:sz w:val="20"/>
                <w:szCs w:val="20"/>
              </w:rPr>
            </w:pPr>
            <w:r w:rsidRPr="00CD08CE">
              <w:rPr>
                <w:rFonts w:ascii="Times New Roman" w:hAnsi="Times New Roman"/>
                <w:sz w:val="20"/>
                <w:szCs w:val="20"/>
              </w:rPr>
              <w:t>1939587</w:t>
            </w:r>
          </w:p>
        </w:tc>
        <w:tc>
          <w:tcPr>
            <w:tcW w:w="330" w:type="pct"/>
            <w:gridSpan w:val="2"/>
            <w:vAlign w:val="center"/>
          </w:tcPr>
          <w:p w14:paraId="2CB8A768" w14:textId="5305788F" w:rsidR="007B636E" w:rsidRPr="00CD08CE" w:rsidRDefault="00214DB1" w:rsidP="00DD6324">
            <w:pPr>
              <w:jc w:val="right"/>
              <w:rPr>
                <w:rFonts w:ascii="Times New Roman" w:hAnsi="Times New Roman"/>
                <w:color w:val="FF0000"/>
                <w:sz w:val="20"/>
                <w:szCs w:val="20"/>
              </w:rPr>
            </w:pPr>
            <w:r w:rsidRPr="00CD08CE">
              <w:rPr>
                <w:rFonts w:ascii="Times New Roman" w:hAnsi="Times New Roman"/>
                <w:sz w:val="20"/>
                <w:szCs w:val="20"/>
              </w:rPr>
              <w:t>1817124,7</w:t>
            </w:r>
          </w:p>
        </w:tc>
        <w:tc>
          <w:tcPr>
            <w:tcW w:w="254" w:type="pct"/>
            <w:gridSpan w:val="2"/>
            <w:vAlign w:val="center"/>
          </w:tcPr>
          <w:p w14:paraId="42FB06D7" w14:textId="77777777" w:rsidR="007B636E" w:rsidRPr="00D014D5" w:rsidRDefault="007B636E" w:rsidP="0000728A">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274" w:type="pct"/>
            <w:vAlign w:val="center"/>
          </w:tcPr>
          <w:p w14:paraId="33423994" w14:textId="77777777" w:rsidR="007B636E" w:rsidRPr="00D014D5" w:rsidRDefault="007B636E" w:rsidP="0000728A">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339" w:type="pct"/>
          </w:tcPr>
          <w:p w14:paraId="0EA7A395" w14:textId="77777777" w:rsidR="007B636E" w:rsidRPr="00D014D5"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503B432D" w14:textId="77777777"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r>
      <w:tr w:rsidR="00A66F20" w:rsidRPr="00167B63" w14:paraId="432567E9" w14:textId="77777777" w:rsidTr="007D2587">
        <w:trPr>
          <w:trHeight w:val="1352"/>
          <w:jc w:val="center"/>
        </w:trPr>
        <w:tc>
          <w:tcPr>
            <w:tcW w:w="172" w:type="pct"/>
          </w:tcPr>
          <w:p w14:paraId="14FD5EE8" w14:textId="77777777"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86" w:type="pct"/>
          </w:tcPr>
          <w:p w14:paraId="572EA8FF" w14:textId="77777777" w:rsidR="00A66F20" w:rsidRPr="00AD754A" w:rsidRDefault="00A66F20"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1.</w:t>
            </w:r>
          </w:p>
          <w:p w14:paraId="341619C0" w14:textId="77777777" w:rsidR="00A66F20" w:rsidRDefault="00A66F20" w:rsidP="0000728A">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 и услуг</w:t>
            </w:r>
          </w:p>
          <w:p w14:paraId="4EE6AFCB" w14:textId="77777777"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02F2DECF" w14:textId="77777777"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14:paraId="3A5A596E" w14:textId="77777777" w:rsidR="00A66F20" w:rsidRPr="00167B63" w:rsidRDefault="00A66F20" w:rsidP="0000728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sz w:val="20"/>
                <w:szCs w:val="20"/>
              </w:rPr>
              <w:t>Внебюджетные источники</w:t>
            </w:r>
          </w:p>
        </w:tc>
        <w:tc>
          <w:tcPr>
            <w:tcW w:w="405" w:type="pct"/>
            <w:gridSpan w:val="2"/>
            <w:vAlign w:val="center"/>
          </w:tcPr>
          <w:p w14:paraId="3725AD93" w14:textId="77777777" w:rsidR="00A66F20" w:rsidRDefault="00A66F20" w:rsidP="0000728A">
            <w:pPr>
              <w:spacing w:after="0" w:line="240" w:lineRule="auto"/>
              <w:jc w:val="center"/>
              <w:rPr>
                <w:rFonts w:ascii="Times New Roman" w:hAnsi="Times New Roman" w:cs="Times New Roman"/>
                <w:color w:val="000000"/>
                <w:sz w:val="20"/>
                <w:szCs w:val="20"/>
              </w:rPr>
            </w:pPr>
          </w:p>
          <w:p w14:paraId="50952340" w14:textId="77777777" w:rsidR="00584758" w:rsidRPr="007B636E" w:rsidRDefault="00584758" w:rsidP="00584758">
            <w:pPr>
              <w:spacing w:after="0" w:line="240" w:lineRule="auto"/>
              <w:jc w:val="center"/>
              <w:rPr>
                <w:rFonts w:ascii="Times New Roman" w:hAnsi="Times New Roman" w:cs="Times New Roman"/>
                <w:color w:val="000000"/>
                <w:sz w:val="20"/>
                <w:szCs w:val="20"/>
              </w:rPr>
            </w:pPr>
            <w:r w:rsidRPr="007B636E">
              <w:rPr>
                <w:rFonts w:ascii="Times New Roman" w:hAnsi="Times New Roman" w:cs="Times New Roman"/>
                <w:color w:val="000000"/>
                <w:sz w:val="20"/>
                <w:szCs w:val="20"/>
              </w:rPr>
              <w:t>235020</w:t>
            </w:r>
          </w:p>
          <w:p w14:paraId="3B80BE5D" w14:textId="79DDE488" w:rsidR="00A66F20" w:rsidRPr="007B636E" w:rsidRDefault="00A66F20" w:rsidP="0000728A">
            <w:pPr>
              <w:spacing w:after="0" w:line="240" w:lineRule="auto"/>
              <w:jc w:val="center"/>
              <w:rPr>
                <w:rFonts w:ascii="Times New Roman" w:hAnsi="Times New Roman" w:cs="Times New Roman"/>
                <w:color w:val="000000"/>
                <w:sz w:val="20"/>
                <w:szCs w:val="20"/>
              </w:rPr>
            </w:pPr>
          </w:p>
          <w:p w14:paraId="5513C715" w14:textId="77777777" w:rsidR="00A66F20" w:rsidRPr="007B636E" w:rsidRDefault="00A66F20" w:rsidP="0000728A">
            <w:pPr>
              <w:spacing w:after="0" w:line="240" w:lineRule="auto"/>
              <w:jc w:val="center"/>
              <w:rPr>
                <w:rFonts w:ascii="Times New Roman" w:eastAsia="Calibri" w:hAnsi="Times New Roman" w:cs="Times New Roman"/>
                <w:sz w:val="20"/>
                <w:szCs w:val="20"/>
              </w:rPr>
            </w:pPr>
          </w:p>
        </w:tc>
        <w:tc>
          <w:tcPr>
            <w:tcW w:w="360" w:type="pct"/>
            <w:gridSpan w:val="2"/>
            <w:vAlign w:val="center"/>
          </w:tcPr>
          <w:p w14:paraId="4F4F8BA2" w14:textId="77777777" w:rsidR="00584758" w:rsidRPr="00CD08CE" w:rsidRDefault="00584758" w:rsidP="00584758">
            <w:pPr>
              <w:spacing w:after="0" w:line="240" w:lineRule="auto"/>
              <w:jc w:val="center"/>
              <w:rPr>
                <w:rFonts w:ascii="Times New Roman" w:hAnsi="Times New Roman" w:cs="Times New Roman"/>
                <w:color w:val="000000"/>
                <w:sz w:val="20"/>
                <w:szCs w:val="20"/>
              </w:rPr>
            </w:pPr>
            <w:r w:rsidRPr="00CD08CE">
              <w:rPr>
                <w:rFonts w:ascii="Times New Roman" w:hAnsi="Times New Roman" w:cs="Times New Roman"/>
                <w:color w:val="000000"/>
                <w:sz w:val="20"/>
                <w:szCs w:val="20"/>
              </w:rPr>
              <w:t>4456711,7</w:t>
            </w:r>
          </w:p>
          <w:p w14:paraId="72C94D8A" w14:textId="18069359" w:rsidR="00A66F20" w:rsidRPr="00CD08CE" w:rsidRDefault="00A66F20" w:rsidP="0000728A">
            <w:pPr>
              <w:spacing w:after="0" w:line="240" w:lineRule="auto"/>
              <w:jc w:val="center"/>
              <w:rPr>
                <w:rFonts w:ascii="Times New Roman" w:hAnsi="Times New Roman"/>
                <w:sz w:val="20"/>
                <w:szCs w:val="20"/>
              </w:rPr>
            </w:pPr>
          </w:p>
        </w:tc>
        <w:tc>
          <w:tcPr>
            <w:tcW w:w="360" w:type="pct"/>
            <w:gridSpan w:val="2"/>
            <w:vAlign w:val="center"/>
          </w:tcPr>
          <w:p w14:paraId="2FB089F7" w14:textId="77777777" w:rsidR="00A66F20" w:rsidRPr="00CD08CE" w:rsidRDefault="00A66F20" w:rsidP="0000728A">
            <w:pPr>
              <w:spacing w:after="0" w:line="240" w:lineRule="auto"/>
              <w:jc w:val="center"/>
              <w:rPr>
                <w:rFonts w:ascii="Times New Roman" w:hAnsi="Times New Roman"/>
                <w:sz w:val="20"/>
                <w:szCs w:val="20"/>
              </w:rPr>
            </w:pPr>
            <w:r w:rsidRPr="00CD08CE">
              <w:rPr>
                <w:rFonts w:ascii="Times New Roman" w:hAnsi="Times New Roman"/>
                <w:sz w:val="20"/>
                <w:szCs w:val="20"/>
              </w:rPr>
              <w:t>700000,0</w:t>
            </w:r>
          </w:p>
        </w:tc>
        <w:tc>
          <w:tcPr>
            <w:tcW w:w="315" w:type="pct"/>
            <w:gridSpan w:val="3"/>
            <w:vAlign w:val="center"/>
          </w:tcPr>
          <w:p w14:paraId="22A992B0" w14:textId="77777777" w:rsidR="00A66F20" w:rsidRPr="00CD08CE" w:rsidRDefault="00E209BF" w:rsidP="0000728A">
            <w:pPr>
              <w:spacing w:after="0" w:line="240" w:lineRule="auto"/>
              <w:jc w:val="center"/>
              <w:rPr>
                <w:rFonts w:ascii="Times New Roman" w:hAnsi="Times New Roman"/>
                <w:sz w:val="20"/>
                <w:szCs w:val="20"/>
              </w:rPr>
            </w:pPr>
            <w:r w:rsidRPr="00CD08CE">
              <w:rPr>
                <w:rFonts w:ascii="Times New Roman" w:hAnsi="Times New Roman"/>
                <w:sz w:val="20"/>
                <w:szCs w:val="20"/>
              </w:rPr>
              <w:t>1939587</w:t>
            </w:r>
            <w:r w:rsidR="00A66F20" w:rsidRPr="00CD08CE">
              <w:rPr>
                <w:rFonts w:ascii="Times New Roman" w:hAnsi="Times New Roman"/>
                <w:sz w:val="20"/>
                <w:szCs w:val="20"/>
              </w:rPr>
              <w:t>,0</w:t>
            </w:r>
          </w:p>
        </w:tc>
        <w:tc>
          <w:tcPr>
            <w:tcW w:w="330" w:type="pct"/>
            <w:gridSpan w:val="2"/>
            <w:vAlign w:val="center"/>
          </w:tcPr>
          <w:p w14:paraId="5E6D2820" w14:textId="56806033" w:rsidR="00A66F20" w:rsidRPr="00CD08CE" w:rsidRDefault="00647C73" w:rsidP="00DD6324">
            <w:pPr>
              <w:jc w:val="right"/>
              <w:rPr>
                <w:rFonts w:ascii="Times New Roman" w:hAnsi="Times New Roman"/>
                <w:color w:val="FF0000"/>
                <w:sz w:val="20"/>
                <w:szCs w:val="20"/>
              </w:rPr>
            </w:pPr>
            <w:r w:rsidRPr="00CD08CE">
              <w:rPr>
                <w:rFonts w:ascii="Times New Roman" w:hAnsi="Times New Roman"/>
                <w:sz w:val="20"/>
                <w:szCs w:val="20"/>
              </w:rPr>
              <w:t>1817124,7</w:t>
            </w:r>
          </w:p>
        </w:tc>
        <w:tc>
          <w:tcPr>
            <w:tcW w:w="254" w:type="pct"/>
            <w:gridSpan w:val="2"/>
            <w:vAlign w:val="center"/>
          </w:tcPr>
          <w:p w14:paraId="1CA94AB0"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274" w:type="pct"/>
            <w:vAlign w:val="center"/>
          </w:tcPr>
          <w:p w14:paraId="25A30D78"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339" w:type="pct"/>
          </w:tcPr>
          <w:p w14:paraId="7C4073F9" w14:textId="77777777" w:rsidR="00062008" w:rsidRPr="00D014D5" w:rsidRDefault="00062008" w:rsidP="00062008">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"Инвестиций, потребительского рынка и рекламы городского округа Истра"</w:t>
            </w:r>
          </w:p>
          <w:p w14:paraId="7B486BAA" w14:textId="6569B928" w:rsidR="00A66F20" w:rsidRPr="00D014D5" w:rsidRDefault="00062008" w:rsidP="00062008">
            <w:pPr>
              <w:spacing w:after="0" w:line="240" w:lineRule="auto"/>
              <w:rPr>
                <w:rFonts w:ascii="Times New Roman" w:hAnsi="Times New Roman" w:cs="Times New Roman"/>
                <w:sz w:val="16"/>
                <w:szCs w:val="16"/>
              </w:rPr>
            </w:pPr>
            <w:r w:rsidRPr="00D014D5">
              <w:rPr>
                <w:rFonts w:ascii="Times New Roman" w:hAnsi="Times New Roman" w:cs="Times New Roman"/>
                <w:sz w:val="18"/>
                <w:szCs w:val="18"/>
              </w:rPr>
              <w:t>(МКУ "ИПРИР")</w:t>
            </w:r>
          </w:p>
        </w:tc>
        <w:tc>
          <w:tcPr>
            <w:tcW w:w="486" w:type="pct"/>
            <w:vMerge w:val="restart"/>
          </w:tcPr>
          <w:p w14:paraId="24574601" w14:textId="77777777" w:rsidR="00A66F20" w:rsidRPr="00ED56A4" w:rsidRDefault="00A66F20" w:rsidP="0000728A">
            <w:pPr>
              <w:spacing w:after="0" w:line="240" w:lineRule="auto"/>
              <w:rPr>
                <w:rFonts w:ascii="Times New Roman" w:hAnsi="Times New Roman" w:cs="Times New Roman"/>
                <w:sz w:val="18"/>
                <w:szCs w:val="18"/>
              </w:rPr>
            </w:pPr>
            <w:r w:rsidRPr="00B82685">
              <w:rPr>
                <w:rFonts w:ascii="Times New Roman" w:hAnsi="Times New Roman"/>
                <w:sz w:val="18"/>
                <w:szCs w:val="18"/>
              </w:rPr>
              <w:t>Обеспечение современными мощностями инфраструктуры потребительского рынка и услуг и повышение качества обслуживания</w:t>
            </w:r>
            <w:r w:rsidRPr="003D2241">
              <w:rPr>
                <w:rFonts w:ascii="Times New Roman" w:hAnsi="Times New Roman"/>
                <w:sz w:val="20"/>
                <w:szCs w:val="20"/>
              </w:rPr>
              <w:t>.</w:t>
            </w:r>
          </w:p>
        </w:tc>
      </w:tr>
      <w:tr w:rsidR="00A66F20" w:rsidRPr="00167B63" w14:paraId="50C753A3" w14:textId="77777777" w:rsidTr="007D2587">
        <w:trPr>
          <w:trHeight w:val="1352"/>
          <w:jc w:val="center"/>
        </w:trPr>
        <w:tc>
          <w:tcPr>
            <w:tcW w:w="172" w:type="pct"/>
          </w:tcPr>
          <w:p w14:paraId="0D101D6E" w14:textId="77777777"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14:paraId="3E45B8E3" w14:textId="77777777" w:rsidR="00A66F20" w:rsidRPr="00AD754A" w:rsidRDefault="00A66F20" w:rsidP="0000728A">
            <w:pPr>
              <w:spacing w:after="0" w:line="240" w:lineRule="auto"/>
              <w:rPr>
                <w:rFonts w:ascii="Times New Roman" w:hAnsi="Times New Roman"/>
                <w:sz w:val="20"/>
                <w:szCs w:val="20"/>
                <w:u w:val="single"/>
              </w:rPr>
            </w:pPr>
          </w:p>
        </w:tc>
        <w:tc>
          <w:tcPr>
            <w:tcW w:w="269" w:type="pct"/>
          </w:tcPr>
          <w:p w14:paraId="13D2B196" w14:textId="77777777"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14:paraId="14F38829" w14:textId="77777777" w:rsidR="00A66F20" w:rsidRDefault="00A66F20" w:rsidP="0000728A">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14:paraId="5DBB3701" w14:textId="77777777" w:rsidR="00A66F20" w:rsidRDefault="00A66F20" w:rsidP="000072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60" w:type="pct"/>
            <w:gridSpan w:val="2"/>
            <w:vAlign w:val="center"/>
          </w:tcPr>
          <w:p w14:paraId="7239FE59" w14:textId="77777777" w:rsidR="00A66F20" w:rsidRPr="00D014D5" w:rsidRDefault="00F7408F" w:rsidP="0000728A">
            <w:pPr>
              <w:spacing w:after="0" w:line="240" w:lineRule="auto"/>
              <w:jc w:val="center"/>
              <w:rPr>
                <w:rFonts w:ascii="Times New Roman" w:hAnsi="Times New Roman"/>
                <w:sz w:val="20"/>
                <w:szCs w:val="20"/>
              </w:rPr>
            </w:pPr>
            <w:r w:rsidRPr="00D014D5">
              <w:rPr>
                <w:rFonts w:ascii="Times New Roman" w:hAnsi="Times New Roman" w:cs="Times New Roman"/>
                <w:sz w:val="20"/>
                <w:szCs w:val="20"/>
              </w:rPr>
              <w:t>5 191,78</w:t>
            </w:r>
          </w:p>
        </w:tc>
        <w:tc>
          <w:tcPr>
            <w:tcW w:w="360" w:type="pct"/>
            <w:gridSpan w:val="2"/>
            <w:vAlign w:val="center"/>
          </w:tcPr>
          <w:p w14:paraId="35DF8622"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0,0</w:t>
            </w:r>
          </w:p>
        </w:tc>
        <w:tc>
          <w:tcPr>
            <w:tcW w:w="315" w:type="pct"/>
            <w:gridSpan w:val="3"/>
            <w:vAlign w:val="center"/>
          </w:tcPr>
          <w:p w14:paraId="5B298C1C" w14:textId="77777777" w:rsidR="00A66F20" w:rsidRPr="00D014D5" w:rsidRDefault="00F7408F" w:rsidP="0000728A">
            <w:pPr>
              <w:spacing w:after="0" w:line="240" w:lineRule="auto"/>
              <w:jc w:val="center"/>
              <w:rPr>
                <w:rFonts w:ascii="Times New Roman" w:hAnsi="Times New Roman"/>
                <w:sz w:val="20"/>
                <w:szCs w:val="20"/>
              </w:rPr>
            </w:pPr>
            <w:r w:rsidRPr="00D014D5">
              <w:rPr>
                <w:rFonts w:ascii="Times New Roman" w:hAnsi="Times New Roman" w:cs="Times New Roman"/>
                <w:sz w:val="20"/>
                <w:szCs w:val="20"/>
              </w:rPr>
              <w:t>5 191,78</w:t>
            </w:r>
          </w:p>
        </w:tc>
        <w:tc>
          <w:tcPr>
            <w:tcW w:w="330" w:type="pct"/>
            <w:gridSpan w:val="2"/>
            <w:vAlign w:val="center"/>
          </w:tcPr>
          <w:p w14:paraId="63F0EC21"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0,0</w:t>
            </w:r>
          </w:p>
        </w:tc>
        <w:tc>
          <w:tcPr>
            <w:tcW w:w="254" w:type="pct"/>
            <w:gridSpan w:val="2"/>
            <w:vAlign w:val="center"/>
          </w:tcPr>
          <w:p w14:paraId="2C9FA5A6"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0,0</w:t>
            </w:r>
          </w:p>
        </w:tc>
        <w:tc>
          <w:tcPr>
            <w:tcW w:w="274" w:type="pct"/>
            <w:vAlign w:val="center"/>
          </w:tcPr>
          <w:p w14:paraId="03A2AE38"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0,0</w:t>
            </w:r>
          </w:p>
        </w:tc>
        <w:tc>
          <w:tcPr>
            <w:tcW w:w="339" w:type="pct"/>
          </w:tcPr>
          <w:p w14:paraId="130256D0" w14:textId="1CA632BE" w:rsidR="00A66F20"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vMerge/>
          </w:tcPr>
          <w:p w14:paraId="5BC93371" w14:textId="77777777" w:rsidR="00A66F20" w:rsidRPr="00411D75" w:rsidRDefault="00A66F20" w:rsidP="0000728A">
            <w:pPr>
              <w:spacing w:after="0" w:line="240" w:lineRule="auto"/>
              <w:rPr>
                <w:rFonts w:ascii="Times New Roman" w:hAnsi="Times New Roman"/>
                <w:sz w:val="44"/>
                <w:szCs w:val="44"/>
              </w:rPr>
            </w:pPr>
          </w:p>
        </w:tc>
      </w:tr>
      <w:tr w:rsidR="006827CB" w:rsidRPr="00167B63" w14:paraId="0BBA5E3D" w14:textId="77777777" w:rsidTr="00575FAA">
        <w:trPr>
          <w:trHeight w:val="602"/>
          <w:jc w:val="center"/>
        </w:trPr>
        <w:tc>
          <w:tcPr>
            <w:tcW w:w="172" w:type="pct"/>
          </w:tcPr>
          <w:p w14:paraId="09E0690A" w14:textId="77777777" w:rsidR="006827CB"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86" w:type="pct"/>
          </w:tcPr>
          <w:p w14:paraId="012A496D" w14:textId="77777777" w:rsidR="006827CB" w:rsidRPr="00AD754A" w:rsidRDefault="006827CB"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2.</w:t>
            </w:r>
          </w:p>
          <w:p w14:paraId="4E4F9531" w14:textId="77777777"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Организация и проведени</w:t>
            </w:r>
            <w:r w:rsidR="008E6746">
              <w:rPr>
                <w:rFonts w:ascii="Times New Roman" w:hAnsi="Times New Roman"/>
                <w:sz w:val="20"/>
                <w:szCs w:val="20"/>
              </w:rPr>
              <w:t>е</w:t>
            </w:r>
            <w:r>
              <w:rPr>
                <w:rFonts w:ascii="Times New Roman" w:hAnsi="Times New Roman"/>
                <w:sz w:val="20"/>
                <w:szCs w:val="20"/>
              </w:rPr>
              <w:t xml:space="preserve"> ярмарок с участием </w:t>
            </w:r>
            <w:proofErr w:type="gramStart"/>
            <w:r>
              <w:rPr>
                <w:rFonts w:ascii="Times New Roman" w:hAnsi="Times New Roman"/>
                <w:sz w:val="20"/>
                <w:szCs w:val="20"/>
              </w:rPr>
              <w:t>субъектов  малого</w:t>
            </w:r>
            <w:proofErr w:type="gramEnd"/>
            <w:r>
              <w:rPr>
                <w:rFonts w:ascii="Times New Roman" w:hAnsi="Times New Roman"/>
                <w:sz w:val="20"/>
                <w:szCs w:val="20"/>
              </w:rPr>
              <w:t xml:space="preserve"> и среднего предпринимательства и производителей </w:t>
            </w:r>
            <w:r>
              <w:rPr>
                <w:rFonts w:ascii="Times New Roman" w:hAnsi="Times New Roman"/>
                <w:sz w:val="20"/>
                <w:szCs w:val="20"/>
              </w:rPr>
              <w:lastRenderedPageBreak/>
              <w:t xml:space="preserve">сельскохозяйственной продукции Московской области  </w:t>
            </w:r>
          </w:p>
        </w:tc>
        <w:tc>
          <w:tcPr>
            <w:tcW w:w="269" w:type="pct"/>
          </w:tcPr>
          <w:p w14:paraId="5E1B544A" w14:textId="77777777"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lastRenderedPageBreak/>
              <w:t xml:space="preserve">2020-2024 </w:t>
            </w:r>
          </w:p>
        </w:tc>
        <w:tc>
          <w:tcPr>
            <w:tcW w:w="449" w:type="pct"/>
          </w:tcPr>
          <w:p w14:paraId="597D77DE" w14:textId="77777777"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2298" w:type="pct"/>
            <w:gridSpan w:val="14"/>
          </w:tcPr>
          <w:p w14:paraId="3D6C6973" w14:textId="77777777" w:rsidR="006827CB" w:rsidRPr="00D014D5" w:rsidRDefault="006827CB" w:rsidP="0000728A">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sz w:val="20"/>
                <w:szCs w:val="20"/>
              </w:rPr>
              <w:t xml:space="preserve">В пределах средств на обеспечение </w:t>
            </w:r>
            <w:proofErr w:type="gramStart"/>
            <w:r w:rsidRPr="00D014D5">
              <w:rPr>
                <w:rFonts w:ascii="Times New Roman" w:hAnsi="Times New Roman"/>
                <w:sz w:val="20"/>
                <w:szCs w:val="20"/>
              </w:rPr>
              <w:t xml:space="preserve">деятельности </w:t>
            </w:r>
            <w:r w:rsidR="00243CBF" w:rsidRPr="00D014D5">
              <w:rPr>
                <w:sz w:val="18"/>
                <w:szCs w:val="18"/>
              </w:rPr>
              <w:t xml:space="preserve"> </w:t>
            </w:r>
            <w:r w:rsidR="00243CBF" w:rsidRPr="00D014D5">
              <w:rPr>
                <w:rFonts w:ascii="Times New Roman" w:hAnsi="Times New Roman"/>
                <w:sz w:val="20"/>
                <w:szCs w:val="20"/>
              </w:rPr>
              <w:t>Администрации</w:t>
            </w:r>
            <w:proofErr w:type="gramEnd"/>
            <w:r w:rsidR="00243CBF" w:rsidRPr="00D014D5">
              <w:rPr>
                <w:rFonts w:ascii="Times New Roman" w:hAnsi="Times New Roman"/>
                <w:sz w:val="20"/>
                <w:szCs w:val="20"/>
              </w:rPr>
              <w:t xml:space="preserve"> городского округа Московской области</w:t>
            </w:r>
          </w:p>
        </w:tc>
        <w:tc>
          <w:tcPr>
            <w:tcW w:w="339" w:type="pct"/>
          </w:tcPr>
          <w:p w14:paraId="0316268A" w14:textId="205582C6" w:rsidR="006827CB"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tcPr>
          <w:p w14:paraId="03D133BC" w14:textId="77777777" w:rsidR="006827CB" w:rsidRPr="00ED56A4" w:rsidRDefault="006827CB" w:rsidP="0000728A">
            <w:pPr>
              <w:spacing w:after="0" w:line="240" w:lineRule="auto"/>
              <w:rPr>
                <w:rFonts w:ascii="Times New Roman" w:eastAsia="Calibri" w:hAnsi="Times New Roman"/>
                <w:sz w:val="18"/>
                <w:szCs w:val="18"/>
              </w:rPr>
            </w:pPr>
            <w:r w:rsidRPr="00ED56A4">
              <w:rPr>
                <w:rFonts w:ascii="Times New Roman" w:hAnsi="Times New Roman"/>
                <w:sz w:val="18"/>
                <w:szCs w:val="18"/>
              </w:rPr>
              <w:t xml:space="preserve">Поддержка сельхоз производителей путем обеспечения дополнительной возможности для реализации </w:t>
            </w:r>
            <w:r w:rsidRPr="00ED56A4">
              <w:rPr>
                <w:rFonts w:ascii="Times New Roman" w:hAnsi="Times New Roman"/>
                <w:sz w:val="18"/>
                <w:szCs w:val="18"/>
              </w:rPr>
              <w:lastRenderedPageBreak/>
              <w:t>ими своей продукции в рамках проведения ярмарок.</w:t>
            </w:r>
          </w:p>
        </w:tc>
      </w:tr>
      <w:tr w:rsidR="006244A4" w:rsidRPr="00167B63" w14:paraId="7926312B" w14:textId="77777777" w:rsidTr="00575FAA">
        <w:trPr>
          <w:trHeight w:val="2554"/>
          <w:jc w:val="center"/>
        </w:trPr>
        <w:tc>
          <w:tcPr>
            <w:tcW w:w="172" w:type="pct"/>
          </w:tcPr>
          <w:p w14:paraId="07BDF158" w14:textId="77777777" w:rsidR="006244A4"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986" w:type="pct"/>
          </w:tcPr>
          <w:p w14:paraId="1CE0611D" w14:textId="77777777" w:rsidR="006244A4" w:rsidRPr="00AD754A" w:rsidRDefault="006244A4"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3.</w:t>
            </w:r>
          </w:p>
          <w:p w14:paraId="66FA658C" w14:textId="77777777" w:rsidR="006244A4" w:rsidRDefault="006244A4" w:rsidP="0000728A">
            <w:pPr>
              <w:spacing w:after="0" w:line="240" w:lineRule="auto"/>
              <w:rPr>
                <w:rFonts w:ascii="Times New Roman" w:eastAsia="Calibri" w:hAnsi="Times New Roman"/>
                <w:sz w:val="20"/>
                <w:szCs w:val="20"/>
                <w:highlight w:val="yellow"/>
              </w:rPr>
            </w:pPr>
            <w:r>
              <w:rPr>
                <w:rFonts w:ascii="Times New Roman" w:hAnsi="Times New Roman"/>
                <w:sz w:val="20"/>
                <w:szCs w:val="20"/>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269" w:type="pct"/>
          </w:tcPr>
          <w:p w14:paraId="2F169C84" w14:textId="77777777" w:rsidR="006244A4" w:rsidRDefault="006244A4"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14:paraId="117F3E49" w14:textId="77777777" w:rsidR="006244A4" w:rsidRDefault="006244A4" w:rsidP="0000728A">
            <w:pPr>
              <w:spacing w:after="0" w:line="240" w:lineRule="auto"/>
              <w:rPr>
                <w:rFonts w:ascii="Times New Roman" w:hAnsi="Times New Roman"/>
                <w:sz w:val="20"/>
                <w:szCs w:val="20"/>
              </w:rPr>
            </w:pPr>
            <w:r>
              <w:rPr>
                <w:rFonts w:ascii="Times New Roman" w:hAnsi="Times New Roman"/>
                <w:sz w:val="20"/>
                <w:szCs w:val="20"/>
              </w:rPr>
              <w:t xml:space="preserve">Средства бюджета городского округа Истра </w:t>
            </w:r>
          </w:p>
          <w:p w14:paraId="59853130" w14:textId="77777777" w:rsidR="006244A4" w:rsidRDefault="006244A4" w:rsidP="0000728A">
            <w:pPr>
              <w:spacing w:after="0" w:line="240" w:lineRule="auto"/>
              <w:rPr>
                <w:rFonts w:ascii="Times New Roman" w:hAnsi="Times New Roman"/>
                <w:sz w:val="20"/>
                <w:szCs w:val="20"/>
              </w:rPr>
            </w:pPr>
          </w:p>
          <w:p w14:paraId="65BCE0E4" w14:textId="77777777" w:rsidR="006244A4" w:rsidRDefault="006244A4" w:rsidP="0000728A">
            <w:pPr>
              <w:spacing w:after="0" w:line="240" w:lineRule="auto"/>
              <w:rPr>
                <w:rFonts w:ascii="Times New Roman" w:eastAsia="Calibri" w:hAnsi="Times New Roman"/>
                <w:sz w:val="20"/>
                <w:szCs w:val="20"/>
              </w:rPr>
            </w:pPr>
          </w:p>
        </w:tc>
        <w:tc>
          <w:tcPr>
            <w:tcW w:w="2298" w:type="pct"/>
            <w:gridSpan w:val="14"/>
          </w:tcPr>
          <w:p w14:paraId="1A0C7E98" w14:textId="77777777" w:rsidR="006244A4" w:rsidRPr="00167B63" w:rsidRDefault="006244A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w:t>
            </w:r>
            <w:proofErr w:type="gramStart"/>
            <w:r>
              <w:rPr>
                <w:rFonts w:ascii="Times New Roman" w:hAnsi="Times New Roman"/>
                <w:sz w:val="20"/>
                <w:szCs w:val="20"/>
              </w:rPr>
              <w:t>деятельности</w:t>
            </w:r>
            <w:r w:rsidR="00243CBF">
              <w:rPr>
                <w:rFonts w:ascii="Times New Roman" w:hAnsi="Times New Roman"/>
                <w:sz w:val="20"/>
                <w:szCs w:val="20"/>
              </w:rPr>
              <w:t xml:space="preserve"> </w:t>
            </w:r>
            <w:r w:rsidR="00243CBF" w:rsidRPr="00243CBF">
              <w:rPr>
                <w:rFonts w:ascii="Times New Roman" w:hAnsi="Times New Roman"/>
                <w:sz w:val="20"/>
                <w:szCs w:val="20"/>
              </w:rPr>
              <w:t xml:space="preserve"> Администрации</w:t>
            </w:r>
            <w:proofErr w:type="gramEnd"/>
            <w:r w:rsidR="00243CBF" w:rsidRPr="00243CBF">
              <w:rPr>
                <w:rFonts w:ascii="Times New Roman" w:hAnsi="Times New Roman"/>
                <w:sz w:val="20"/>
                <w:szCs w:val="20"/>
              </w:rPr>
              <w:t xml:space="preserve"> городского округа Московской области</w:t>
            </w:r>
          </w:p>
        </w:tc>
        <w:tc>
          <w:tcPr>
            <w:tcW w:w="339" w:type="pct"/>
          </w:tcPr>
          <w:p w14:paraId="6C61590B" w14:textId="4AA303CF" w:rsidR="006244A4"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tcPr>
          <w:p w14:paraId="6DA1F44D" w14:textId="77777777" w:rsidR="006244A4" w:rsidRPr="00167B63" w:rsidRDefault="00283936" w:rsidP="00C47B6D">
            <w:pPr>
              <w:spacing w:after="0" w:line="240" w:lineRule="auto"/>
              <w:rPr>
                <w:rFonts w:ascii="Times New Roman" w:hAnsi="Times New Roman" w:cs="Times New Roman"/>
                <w:sz w:val="20"/>
                <w:szCs w:val="20"/>
              </w:rPr>
            </w:pPr>
            <w:r>
              <w:rPr>
                <w:rFonts w:ascii="Times New Roman" w:hAnsi="Times New Roman"/>
                <w:sz w:val="18"/>
                <w:szCs w:val="18"/>
              </w:rPr>
              <w:t>Поддержка граждан, находящихся в трудной жизненной ситуации</w:t>
            </w:r>
          </w:p>
        </w:tc>
      </w:tr>
      <w:tr w:rsidR="00EE3C65" w:rsidRPr="00167B63" w14:paraId="1723F6D5" w14:textId="77777777" w:rsidTr="00575FAA">
        <w:trPr>
          <w:trHeight w:val="771"/>
          <w:jc w:val="center"/>
        </w:trPr>
        <w:tc>
          <w:tcPr>
            <w:tcW w:w="172" w:type="pct"/>
            <w:vMerge w:val="restart"/>
          </w:tcPr>
          <w:p w14:paraId="493940EC" w14:textId="77777777" w:rsidR="00EE3C65" w:rsidRDefault="00EE3C65"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86" w:type="pct"/>
            <w:vMerge w:val="restart"/>
          </w:tcPr>
          <w:p w14:paraId="347C72C7" w14:textId="77777777" w:rsidR="00EE3C65" w:rsidRPr="00EE3C65"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u w:val="single"/>
              </w:rPr>
              <w:t>Мероприятие 01.04</w:t>
            </w:r>
          </w:p>
          <w:p w14:paraId="254C1C5A" w14:textId="77777777" w:rsidR="00EE3C65" w:rsidRPr="00AD754A"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269" w:type="pct"/>
            <w:vMerge w:val="restart"/>
          </w:tcPr>
          <w:p w14:paraId="73E87D49" w14:textId="77777777"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2020</w:t>
            </w:r>
          </w:p>
        </w:tc>
        <w:tc>
          <w:tcPr>
            <w:tcW w:w="449" w:type="pct"/>
          </w:tcPr>
          <w:p w14:paraId="391B5C7F" w14:textId="77777777"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Итого</w:t>
            </w:r>
          </w:p>
        </w:tc>
        <w:tc>
          <w:tcPr>
            <w:tcW w:w="328" w:type="pct"/>
          </w:tcPr>
          <w:p w14:paraId="69B83B17"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4226,7</w:t>
            </w:r>
          </w:p>
        </w:tc>
        <w:tc>
          <w:tcPr>
            <w:tcW w:w="328" w:type="pct"/>
            <w:gridSpan w:val="2"/>
          </w:tcPr>
          <w:p w14:paraId="5BBFE215"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2"/>
          </w:tcPr>
          <w:p w14:paraId="6B511BB7"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3"/>
            <w:vAlign w:val="center"/>
          </w:tcPr>
          <w:p w14:paraId="21A11E63"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3D178CD0"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4B81E107"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0" w:type="pct"/>
            <w:gridSpan w:val="2"/>
            <w:vAlign w:val="center"/>
          </w:tcPr>
          <w:p w14:paraId="50A29EBC"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9" w:type="pct"/>
            <w:vMerge w:val="restart"/>
          </w:tcPr>
          <w:p w14:paraId="09B0804C" w14:textId="2CF0B372" w:rsidR="00EE3C65"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vMerge w:val="restart"/>
          </w:tcPr>
          <w:p w14:paraId="53368999" w14:textId="77777777" w:rsidR="00EE3C65" w:rsidRPr="007A48D5" w:rsidRDefault="00EE3C65" w:rsidP="0000728A">
            <w:pPr>
              <w:widowControl w:val="0"/>
              <w:autoSpaceDE w:val="0"/>
              <w:autoSpaceDN w:val="0"/>
              <w:adjustRightInd w:val="0"/>
              <w:rPr>
                <w:rFonts w:ascii="Times New Roman CYR" w:eastAsiaTheme="minorEastAsia" w:hAnsi="Times New Roman CYR" w:cs="Times New Roman CYR"/>
                <w:sz w:val="16"/>
                <w:szCs w:val="16"/>
                <w:lang w:eastAsia="ru-RU"/>
              </w:rPr>
            </w:pPr>
            <w:r w:rsidRPr="007A48D5">
              <w:rPr>
                <w:rFonts w:ascii="Times New Roman CYR" w:eastAsiaTheme="minorEastAsia" w:hAnsi="Times New Roman CYR" w:cs="Times New Roman CYR"/>
                <w:sz w:val="16"/>
                <w:szCs w:val="16"/>
                <w:lang w:eastAsia="ru-RU"/>
              </w:rPr>
              <w:t xml:space="preserve">С 2021 года мероприятие перенесено в подпрограмму </w:t>
            </w:r>
            <w:r w:rsidRPr="007A48D5">
              <w:rPr>
                <w:rFonts w:ascii="Times New Roman CYR" w:eastAsiaTheme="minorEastAsia" w:hAnsi="Times New Roman CYR" w:cs="Times New Roman CYR"/>
                <w:sz w:val="16"/>
                <w:szCs w:val="16"/>
                <w:lang w:val="en-US" w:eastAsia="ru-RU"/>
              </w:rPr>
              <w:t>III</w:t>
            </w:r>
            <w:r w:rsidRPr="007A48D5">
              <w:rPr>
                <w:rFonts w:ascii="Times New Roman CYR" w:eastAsiaTheme="minorEastAsia" w:hAnsi="Times New Roman CYR" w:cs="Times New Roman CYR"/>
                <w:sz w:val="16"/>
                <w:szCs w:val="16"/>
                <w:lang w:eastAsia="ru-RU"/>
              </w:rPr>
              <w:t xml:space="preserve"> «Комплексное развитие сельских территорий» муниципальной программы «Развитие сельского хозяйства».</w:t>
            </w:r>
          </w:p>
          <w:p w14:paraId="6E498FF1" w14:textId="77777777" w:rsidR="00EE3C65" w:rsidRPr="00B82685" w:rsidRDefault="00EE3C65" w:rsidP="0000728A">
            <w:pPr>
              <w:autoSpaceDE w:val="0"/>
              <w:autoSpaceDN w:val="0"/>
              <w:adjustRightInd w:val="0"/>
              <w:spacing w:after="0" w:line="240" w:lineRule="auto"/>
              <w:jc w:val="center"/>
              <w:rPr>
                <w:rFonts w:ascii="Times New Roman" w:hAnsi="Times New Roman"/>
                <w:sz w:val="18"/>
                <w:szCs w:val="18"/>
              </w:rPr>
            </w:pPr>
          </w:p>
        </w:tc>
      </w:tr>
      <w:tr w:rsidR="00261A37" w:rsidRPr="00167B63" w14:paraId="301FA636" w14:textId="77777777" w:rsidTr="00575FAA">
        <w:trPr>
          <w:trHeight w:val="769"/>
          <w:jc w:val="center"/>
        </w:trPr>
        <w:tc>
          <w:tcPr>
            <w:tcW w:w="172" w:type="pct"/>
            <w:vMerge/>
          </w:tcPr>
          <w:p w14:paraId="59C0FA9B" w14:textId="77777777" w:rsidR="00261A37" w:rsidRDefault="00261A37" w:rsidP="00261A37">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14:paraId="5B5AF31C" w14:textId="77777777" w:rsidR="00261A37" w:rsidRPr="001E2627" w:rsidRDefault="00261A37" w:rsidP="00261A37">
            <w:pPr>
              <w:autoSpaceDE w:val="0"/>
              <w:autoSpaceDN w:val="0"/>
              <w:adjustRightInd w:val="0"/>
              <w:rPr>
                <w:sz w:val="18"/>
                <w:szCs w:val="18"/>
              </w:rPr>
            </w:pPr>
          </w:p>
        </w:tc>
        <w:tc>
          <w:tcPr>
            <w:tcW w:w="269" w:type="pct"/>
            <w:vMerge/>
          </w:tcPr>
          <w:p w14:paraId="4B2D5B1A" w14:textId="77777777" w:rsidR="00261A37" w:rsidRDefault="00261A37" w:rsidP="00261A37">
            <w:pPr>
              <w:spacing w:after="0" w:line="240" w:lineRule="auto"/>
              <w:rPr>
                <w:rFonts w:ascii="Times New Roman" w:hAnsi="Times New Roman"/>
                <w:sz w:val="20"/>
                <w:szCs w:val="20"/>
              </w:rPr>
            </w:pPr>
          </w:p>
        </w:tc>
        <w:tc>
          <w:tcPr>
            <w:tcW w:w="449" w:type="pct"/>
          </w:tcPr>
          <w:p w14:paraId="260CDDCC" w14:textId="77777777" w:rsidR="00261A37" w:rsidRPr="00EE3C65" w:rsidRDefault="00261A37" w:rsidP="00261A37">
            <w:pPr>
              <w:spacing w:after="0" w:line="240" w:lineRule="auto"/>
              <w:rPr>
                <w:rFonts w:ascii="Times New Roman" w:hAnsi="Times New Roman"/>
                <w:sz w:val="20"/>
                <w:szCs w:val="20"/>
              </w:rPr>
            </w:pPr>
            <w:r w:rsidRPr="00EE3C65">
              <w:rPr>
                <w:rFonts w:ascii="Times New Roman" w:hAnsi="Times New Roman"/>
                <w:sz w:val="20"/>
                <w:szCs w:val="20"/>
              </w:rPr>
              <w:t>Средства бюджета Московской области</w:t>
            </w:r>
          </w:p>
        </w:tc>
        <w:tc>
          <w:tcPr>
            <w:tcW w:w="328" w:type="pct"/>
            <w:vAlign w:val="center"/>
          </w:tcPr>
          <w:p w14:paraId="56A59D6B" w14:textId="77777777" w:rsidR="00261A37" w:rsidRDefault="00261A37" w:rsidP="00261A3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1280,7</w:t>
            </w:r>
          </w:p>
        </w:tc>
        <w:tc>
          <w:tcPr>
            <w:tcW w:w="328" w:type="pct"/>
            <w:gridSpan w:val="2"/>
          </w:tcPr>
          <w:p w14:paraId="2A95088F" w14:textId="77777777" w:rsidR="00261A37" w:rsidRDefault="00261A37" w:rsidP="00261A37">
            <w:pPr>
              <w:rPr>
                <w:rFonts w:ascii="Times New Roman" w:hAnsi="Times New Roman" w:cs="Times New Roman"/>
                <w:sz w:val="20"/>
                <w:szCs w:val="20"/>
              </w:rPr>
            </w:pPr>
          </w:p>
          <w:p w14:paraId="32762500" w14:textId="77777777" w:rsidR="00261A37" w:rsidRDefault="00261A37" w:rsidP="00261A37">
            <w:r w:rsidRPr="00AC1B88">
              <w:rPr>
                <w:rFonts w:ascii="Times New Roman" w:hAnsi="Times New Roman" w:cs="Times New Roman"/>
                <w:sz w:val="20"/>
                <w:szCs w:val="20"/>
              </w:rPr>
              <w:t>3267,0</w:t>
            </w:r>
          </w:p>
        </w:tc>
        <w:tc>
          <w:tcPr>
            <w:tcW w:w="328" w:type="pct"/>
            <w:gridSpan w:val="2"/>
          </w:tcPr>
          <w:p w14:paraId="79763CAD" w14:textId="77777777" w:rsidR="00261A37" w:rsidRDefault="00261A37" w:rsidP="00261A37">
            <w:pPr>
              <w:rPr>
                <w:rFonts w:ascii="Times New Roman" w:hAnsi="Times New Roman" w:cs="Times New Roman"/>
                <w:sz w:val="20"/>
                <w:szCs w:val="20"/>
              </w:rPr>
            </w:pPr>
          </w:p>
          <w:p w14:paraId="4802A438" w14:textId="77777777" w:rsidR="00261A37" w:rsidRDefault="00261A37" w:rsidP="00261A37">
            <w:r w:rsidRPr="00AC1B88">
              <w:rPr>
                <w:rFonts w:ascii="Times New Roman" w:hAnsi="Times New Roman" w:cs="Times New Roman"/>
                <w:sz w:val="20"/>
                <w:szCs w:val="20"/>
              </w:rPr>
              <w:t>3267,0</w:t>
            </w:r>
          </w:p>
        </w:tc>
        <w:tc>
          <w:tcPr>
            <w:tcW w:w="328" w:type="pct"/>
            <w:gridSpan w:val="3"/>
            <w:vAlign w:val="center"/>
          </w:tcPr>
          <w:p w14:paraId="2862DD6C" w14:textId="77777777"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73D55358" w14:textId="77777777"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59EB5260" w14:textId="77777777"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0" w:type="pct"/>
            <w:gridSpan w:val="2"/>
            <w:vAlign w:val="center"/>
          </w:tcPr>
          <w:p w14:paraId="33C40D02" w14:textId="77777777"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9" w:type="pct"/>
            <w:vMerge/>
          </w:tcPr>
          <w:p w14:paraId="0333E14B" w14:textId="77777777" w:rsidR="00261A37" w:rsidRPr="00D014D5" w:rsidRDefault="00261A37" w:rsidP="00261A37">
            <w:pPr>
              <w:spacing w:after="0" w:line="240" w:lineRule="auto"/>
              <w:rPr>
                <w:rFonts w:ascii="Times New Roman" w:hAnsi="Times New Roman"/>
                <w:sz w:val="16"/>
                <w:szCs w:val="16"/>
              </w:rPr>
            </w:pPr>
          </w:p>
        </w:tc>
        <w:tc>
          <w:tcPr>
            <w:tcW w:w="486" w:type="pct"/>
            <w:vMerge/>
          </w:tcPr>
          <w:p w14:paraId="7856AC5F" w14:textId="77777777" w:rsidR="00261A37" w:rsidRPr="00B82685" w:rsidRDefault="00261A37" w:rsidP="00261A37">
            <w:pPr>
              <w:autoSpaceDE w:val="0"/>
              <w:autoSpaceDN w:val="0"/>
              <w:adjustRightInd w:val="0"/>
              <w:spacing w:after="0" w:line="240" w:lineRule="auto"/>
              <w:jc w:val="center"/>
              <w:rPr>
                <w:rFonts w:ascii="Times New Roman" w:hAnsi="Times New Roman"/>
                <w:sz w:val="18"/>
                <w:szCs w:val="18"/>
              </w:rPr>
            </w:pPr>
          </w:p>
        </w:tc>
      </w:tr>
      <w:tr w:rsidR="0000728A" w:rsidRPr="00167B63" w14:paraId="0C411FD0" w14:textId="77777777" w:rsidTr="00575FAA">
        <w:trPr>
          <w:trHeight w:val="769"/>
          <w:jc w:val="center"/>
        </w:trPr>
        <w:tc>
          <w:tcPr>
            <w:tcW w:w="172" w:type="pct"/>
            <w:vMerge/>
          </w:tcPr>
          <w:p w14:paraId="49382D2C" w14:textId="77777777"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14:paraId="0B29DCBC" w14:textId="77777777" w:rsidR="0000728A" w:rsidRPr="001E2627" w:rsidRDefault="0000728A" w:rsidP="0000728A">
            <w:pPr>
              <w:autoSpaceDE w:val="0"/>
              <w:autoSpaceDN w:val="0"/>
              <w:adjustRightInd w:val="0"/>
              <w:rPr>
                <w:sz w:val="18"/>
                <w:szCs w:val="18"/>
              </w:rPr>
            </w:pPr>
          </w:p>
        </w:tc>
        <w:tc>
          <w:tcPr>
            <w:tcW w:w="269" w:type="pct"/>
            <w:vMerge/>
          </w:tcPr>
          <w:p w14:paraId="6005D36A" w14:textId="77777777" w:rsidR="0000728A" w:rsidRDefault="0000728A" w:rsidP="0000728A">
            <w:pPr>
              <w:spacing w:after="0" w:line="240" w:lineRule="auto"/>
              <w:rPr>
                <w:rFonts w:ascii="Times New Roman" w:hAnsi="Times New Roman"/>
                <w:sz w:val="20"/>
                <w:szCs w:val="20"/>
              </w:rPr>
            </w:pPr>
          </w:p>
        </w:tc>
        <w:tc>
          <w:tcPr>
            <w:tcW w:w="449" w:type="pct"/>
          </w:tcPr>
          <w:p w14:paraId="5A8C6F69" w14:textId="77777777"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 xml:space="preserve">Средства бюджета городского округа </w:t>
            </w:r>
            <w:r>
              <w:rPr>
                <w:rFonts w:ascii="Times New Roman" w:hAnsi="Times New Roman"/>
                <w:sz w:val="20"/>
                <w:szCs w:val="20"/>
              </w:rPr>
              <w:t>Истра</w:t>
            </w:r>
          </w:p>
        </w:tc>
        <w:tc>
          <w:tcPr>
            <w:tcW w:w="328" w:type="pct"/>
            <w:vAlign w:val="center"/>
          </w:tcPr>
          <w:p w14:paraId="589AEA2E" w14:textId="77777777"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2946</w:t>
            </w:r>
          </w:p>
        </w:tc>
        <w:tc>
          <w:tcPr>
            <w:tcW w:w="328" w:type="pct"/>
            <w:gridSpan w:val="2"/>
            <w:vAlign w:val="center"/>
          </w:tcPr>
          <w:p w14:paraId="4A16DB26" w14:textId="77777777" w:rsidR="0000728A" w:rsidRPr="005A1320" w:rsidRDefault="00261A37"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1420</w:t>
            </w:r>
            <w:r w:rsidR="00EF0CC0">
              <w:rPr>
                <w:rFonts w:ascii="Times New Roman" w:hAnsi="Times New Roman" w:cs="Times New Roman"/>
                <w:sz w:val="20"/>
                <w:szCs w:val="20"/>
              </w:rPr>
              <w:t>,0</w:t>
            </w:r>
          </w:p>
        </w:tc>
        <w:tc>
          <w:tcPr>
            <w:tcW w:w="328" w:type="pct"/>
            <w:gridSpan w:val="2"/>
            <w:vAlign w:val="center"/>
          </w:tcPr>
          <w:p w14:paraId="69E224FB" w14:textId="77777777" w:rsidR="0000728A" w:rsidRPr="005A1320" w:rsidRDefault="00261A37"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1420</w:t>
            </w:r>
            <w:r w:rsidR="00EF0CC0">
              <w:rPr>
                <w:rFonts w:ascii="Times New Roman" w:hAnsi="Times New Roman" w:cs="Times New Roman"/>
                <w:sz w:val="20"/>
                <w:szCs w:val="20"/>
              </w:rPr>
              <w:t>,0</w:t>
            </w:r>
          </w:p>
        </w:tc>
        <w:tc>
          <w:tcPr>
            <w:tcW w:w="328" w:type="pct"/>
            <w:gridSpan w:val="3"/>
            <w:vAlign w:val="center"/>
          </w:tcPr>
          <w:p w14:paraId="23B1ABC5" w14:textId="77777777"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72175E55" w14:textId="77777777"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058AE4CF" w14:textId="77777777"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0" w:type="pct"/>
            <w:gridSpan w:val="2"/>
            <w:vAlign w:val="center"/>
          </w:tcPr>
          <w:p w14:paraId="3C788B7A" w14:textId="77777777"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9" w:type="pct"/>
            <w:vMerge/>
          </w:tcPr>
          <w:p w14:paraId="778B9C96" w14:textId="77777777" w:rsidR="0000728A" w:rsidRPr="00D014D5" w:rsidRDefault="0000728A" w:rsidP="0000728A">
            <w:pPr>
              <w:spacing w:after="0" w:line="240" w:lineRule="auto"/>
              <w:rPr>
                <w:rFonts w:ascii="Times New Roman" w:hAnsi="Times New Roman"/>
                <w:sz w:val="16"/>
                <w:szCs w:val="16"/>
              </w:rPr>
            </w:pPr>
          </w:p>
        </w:tc>
        <w:tc>
          <w:tcPr>
            <w:tcW w:w="486" w:type="pct"/>
            <w:vMerge/>
          </w:tcPr>
          <w:p w14:paraId="42031B75" w14:textId="77777777"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14:paraId="511EC566" w14:textId="77777777" w:rsidTr="00575FAA">
        <w:trPr>
          <w:trHeight w:val="602"/>
          <w:jc w:val="center"/>
        </w:trPr>
        <w:tc>
          <w:tcPr>
            <w:tcW w:w="172" w:type="pct"/>
          </w:tcPr>
          <w:p w14:paraId="396E2CE7"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986" w:type="pct"/>
          </w:tcPr>
          <w:p w14:paraId="52BD788D" w14:textId="77777777"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5.</w:t>
            </w:r>
          </w:p>
          <w:p w14:paraId="49C6A2DF" w14:textId="77777777"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Разработка, согласование и утверждение в муниципальном образовании Московской 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269" w:type="pct"/>
          </w:tcPr>
          <w:p w14:paraId="64632332" w14:textId="77777777"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14:paraId="4A4A1B5E" w14:textId="77777777"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8" w:type="pct"/>
            <w:gridSpan w:val="14"/>
          </w:tcPr>
          <w:p w14:paraId="1808B5B3"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w:t>
            </w:r>
            <w:proofErr w:type="gramStart"/>
            <w:r>
              <w:rPr>
                <w:rFonts w:ascii="Times New Roman" w:hAnsi="Times New Roman"/>
                <w:sz w:val="20"/>
                <w:szCs w:val="20"/>
              </w:rPr>
              <w:t>деятельности</w:t>
            </w:r>
            <w:r w:rsidR="00E043E7">
              <w:rPr>
                <w:rFonts w:ascii="Times New Roman" w:hAnsi="Times New Roman"/>
                <w:sz w:val="20"/>
                <w:szCs w:val="20"/>
              </w:rPr>
              <w:t xml:space="preserve"> </w:t>
            </w:r>
            <w:r w:rsidR="00E043E7" w:rsidRPr="00243CBF">
              <w:rPr>
                <w:rFonts w:ascii="Times New Roman" w:hAnsi="Times New Roman"/>
                <w:sz w:val="20"/>
                <w:szCs w:val="20"/>
              </w:rPr>
              <w:t xml:space="preserve"> Администрации</w:t>
            </w:r>
            <w:proofErr w:type="gramEnd"/>
            <w:r w:rsidR="00E043E7" w:rsidRPr="00243CBF">
              <w:rPr>
                <w:rFonts w:ascii="Times New Roman" w:hAnsi="Times New Roman"/>
                <w:sz w:val="20"/>
                <w:szCs w:val="20"/>
              </w:rPr>
              <w:t xml:space="preserve"> городского округа Московской области</w:t>
            </w:r>
          </w:p>
        </w:tc>
        <w:tc>
          <w:tcPr>
            <w:tcW w:w="339" w:type="pct"/>
          </w:tcPr>
          <w:p w14:paraId="212F519F" w14:textId="6087C464" w:rsidR="0000728A"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tcPr>
          <w:p w14:paraId="2F5B0014" w14:textId="77777777"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Выявление нарушений при размещении нестационарных торговых объектах.</w:t>
            </w:r>
          </w:p>
        </w:tc>
      </w:tr>
      <w:tr w:rsidR="0000728A" w:rsidRPr="00167B63" w14:paraId="6FB04DD3" w14:textId="77777777" w:rsidTr="00575FAA">
        <w:trPr>
          <w:trHeight w:val="602"/>
          <w:jc w:val="center"/>
        </w:trPr>
        <w:tc>
          <w:tcPr>
            <w:tcW w:w="172" w:type="pct"/>
          </w:tcPr>
          <w:p w14:paraId="2487B47F"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986" w:type="pct"/>
          </w:tcPr>
          <w:p w14:paraId="052428D5" w14:textId="77777777"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w:t>
            </w:r>
            <w:r>
              <w:rPr>
                <w:rFonts w:ascii="Times New Roman" w:hAnsi="Times New Roman"/>
                <w:sz w:val="20"/>
                <w:szCs w:val="20"/>
                <w:u w:val="single"/>
              </w:rPr>
              <w:t xml:space="preserve"> 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6.</w:t>
            </w:r>
          </w:p>
          <w:p w14:paraId="573F2BCC" w14:textId="77777777" w:rsidR="0000728A" w:rsidRPr="00627C1A" w:rsidRDefault="0000728A" w:rsidP="0000728A">
            <w:pPr>
              <w:spacing w:after="0" w:line="240" w:lineRule="auto"/>
              <w:rPr>
                <w:rFonts w:ascii="Times New Roman" w:hAnsi="Times New Roman"/>
                <w:sz w:val="20"/>
                <w:szCs w:val="20"/>
              </w:rPr>
            </w:pPr>
            <w:r>
              <w:rPr>
                <w:rFonts w:ascii="Times New Roman" w:hAnsi="Times New Roman"/>
                <w:sz w:val="20"/>
                <w:szCs w:val="20"/>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69" w:type="pct"/>
          </w:tcPr>
          <w:p w14:paraId="2D8028B2" w14:textId="77777777"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14:paraId="28A60A9C"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44420">
              <w:rPr>
                <w:rFonts w:ascii="Times New Roman" w:hAnsi="Times New Roman"/>
                <w:sz w:val="20"/>
                <w:szCs w:val="20"/>
              </w:rPr>
              <w:t>Средства бюджета городского округа Истра</w:t>
            </w:r>
          </w:p>
        </w:tc>
        <w:tc>
          <w:tcPr>
            <w:tcW w:w="2298" w:type="pct"/>
            <w:gridSpan w:val="14"/>
          </w:tcPr>
          <w:p w14:paraId="04F1C344"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w:t>
            </w:r>
            <w:proofErr w:type="gramStart"/>
            <w:r>
              <w:rPr>
                <w:rFonts w:ascii="Times New Roman" w:hAnsi="Times New Roman"/>
                <w:sz w:val="20"/>
                <w:szCs w:val="20"/>
              </w:rPr>
              <w:t>деятельности</w:t>
            </w:r>
            <w:r w:rsidR="00E043E7">
              <w:rPr>
                <w:rFonts w:ascii="Times New Roman" w:hAnsi="Times New Roman"/>
                <w:sz w:val="20"/>
                <w:szCs w:val="20"/>
              </w:rPr>
              <w:t xml:space="preserve"> </w:t>
            </w:r>
            <w:r w:rsidR="00E043E7" w:rsidRPr="00243CBF">
              <w:rPr>
                <w:rFonts w:ascii="Times New Roman" w:hAnsi="Times New Roman"/>
                <w:sz w:val="20"/>
                <w:szCs w:val="20"/>
              </w:rPr>
              <w:t xml:space="preserve"> Администрации</w:t>
            </w:r>
            <w:proofErr w:type="gramEnd"/>
            <w:r w:rsidR="00E043E7" w:rsidRPr="00243CBF">
              <w:rPr>
                <w:rFonts w:ascii="Times New Roman" w:hAnsi="Times New Roman"/>
                <w:sz w:val="20"/>
                <w:szCs w:val="20"/>
              </w:rPr>
              <w:t xml:space="preserve"> городского округа Московской области</w:t>
            </w:r>
          </w:p>
        </w:tc>
        <w:tc>
          <w:tcPr>
            <w:tcW w:w="339" w:type="pct"/>
          </w:tcPr>
          <w:p w14:paraId="49DCAAD8" w14:textId="57E2098F" w:rsidR="0000728A" w:rsidRPr="00D014D5" w:rsidRDefault="00062008" w:rsidP="00062008">
            <w:pPr>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"ИПРИР"</w:t>
            </w:r>
          </w:p>
        </w:tc>
        <w:tc>
          <w:tcPr>
            <w:tcW w:w="486" w:type="pct"/>
          </w:tcPr>
          <w:p w14:paraId="31930194" w14:textId="77777777"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в формате нестационарного торгового объекта.</w:t>
            </w:r>
          </w:p>
        </w:tc>
      </w:tr>
      <w:tr w:rsidR="00575FAA" w:rsidRPr="00167B63" w14:paraId="47986FAC" w14:textId="77777777" w:rsidTr="00575FAA">
        <w:trPr>
          <w:trHeight w:val="602"/>
          <w:jc w:val="center"/>
        </w:trPr>
        <w:tc>
          <w:tcPr>
            <w:tcW w:w="172" w:type="pct"/>
          </w:tcPr>
          <w:p w14:paraId="59A6874B" w14:textId="77777777" w:rsidR="00575FAA" w:rsidRDefault="00575FA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986" w:type="pct"/>
          </w:tcPr>
          <w:p w14:paraId="64A13AF6" w14:textId="77777777" w:rsidR="00575FAA" w:rsidRPr="00393B1D" w:rsidRDefault="00575FAA" w:rsidP="0000728A">
            <w:pPr>
              <w:spacing w:after="0" w:line="240" w:lineRule="auto"/>
              <w:rPr>
                <w:rFonts w:ascii="Times New Roman" w:hAnsi="Times New Roman"/>
                <w:sz w:val="20"/>
                <w:szCs w:val="20"/>
                <w:u w:val="single"/>
              </w:rPr>
            </w:pPr>
            <w:bookmarkStart w:id="4" w:name="_Hlk73549790"/>
            <w:r w:rsidRPr="00393B1D">
              <w:rPr>
                <w:rFonts w:ascii="Times New Roman CYR" w:eastAsiaTheme="minorEastAsia" w:hAnsi="Times New Roman CYR" w:cs="Times New Roman CYR"/>
                <w:sz w:val="20"/>
                <w:szCs w:val="20"/>
                <w:u w:val="single"/>
                <w:lang w:eastAsia="ru-RU"/>
              </w:rPr>
              <w:t>Мероприятие 01.07.</w:t>
            </w:r>
            <w:r w:rsidRPr="00393B1D">
              <w:rPr>
                <w:rFonts w:ascii="Times New Roman CYR" w:eastAsiaTheme="minorEastAsia" w:hAnsi="Times New Roman CYR" w:cs="Times New Roman CYR"/>
                <w:sz w:val="20"/>
                <w:szCs w:val="20"/>
                <w:lang w:eastAsia="ru-RU"/>
              </w:rPr>
              <w:t xml:space="preserve"> Предоставление сельскохозяйственным товаропроизводителям и организациям потребительской кооперации (субъектам малого или среднего </w:t>
            </w:r>
            <w:proofErr w:type="gramStart"/>
            <w:r w:rsidRPr="00393B1D">
              <w:rPr>
                <w:rFonts w:ascii="Times New Roman CYR" w:eastAsiaTheme="minorEastAsia" w:hAnsi="Times New Roman CYR" w:cs="Times New Roman CYR"/>
                <w:sz w:val="20"/>
                <w:szCs w:val="20"/>
                <w:lang w:eastAsia="ru-RU"/>
              </w:rPr>
              <w:t>предпринимательства)  мест</w:t>
            </w:r>
            <w:proofErr w:type="gramEnd"/>
            <w:r w:rsidRPr="00393B1D">
              <w:rPr>
                <w:rFonts w:ascii="Times New Roman CYR" w:eastAsiaTheme="minorEastAsia" w:hAnsi="Times New Roman CYR" w:cs="Times New Roman CYR"/>
                <w:sz w:val="20"/>
                <w:szCs w:val="20"/>
                <w:lang w:eastAsia="ru-RU"/>
              </w:rPr>
              <w:t xml:space="preserve"> для размещения нестационарных торговых объектов без проведения аукционов на льготных условиях или на безвозмездной основе</w:t>
            </w:r>
            <w:bookmarkEnd w:id="4"/>
          </w:p>
        </w:tc>
        <w:tc>
          <w:tcPr>
            <w:tcW w:w="269" w:type="pct"/>
          </w:tcPr>
          <w:p w14:paraId="185FCCBB" w14:textId="77777777" w:rsidR="00575FAA" w:rsidRPr="00393B1D" w:rsidRDefault="00575FAA" w:rsidP="0000728A">
            <w:pPr>
              <w:spacing w:after="0" w:line="240" w:lineRule="auto"/>
              <w:rPr>
                <w:rFonts w:ascii="Times New Roman" w:hAnsi="Times New Roman"/>
                <w:sz w:val="20"/>
                <w:szCs w:val="20"/>
              </w:rPr>
            </w:pPr>
            <w:r w:rsidRPr="00393B1D">
              <w:rPr>
                <w:rFonts w:ascii="Times New Roman" w:hAnsi="Times New Roman"/>
                <w:sz w:val="20"/>
                <w:szCs w:val="20"/>
              </w:rPr>
              <w:t>2021-2024</w:t>
            </w:r>
          </w:p>
        </w:tc>
        <w:tc>
          <w:tcPr>
            <w:tcW w:w="449" w:type="pct"/>
          </w:tcPr>
          <w:p w14:paraId="2E3DE1D9" w14:textId="77777777" w:rsidR="00575FAA" w:rsidRPr="00393B1D" w:rsidRDefault="00575FAA" w:rsidP="0000728A">
            <w:pPr>
              <w:autoSpaceDE w:val="0"/>
              <w:autoSpaceDN w:val="0"/>
              <w:adjustRightInd w:val="0"/>
              <w:spacing w:after="0" w:line="240" w:lineRule="auto"/>
              <w:jc w:val="center"/>
              <w:rPr>
                <w:rFonts w:ascii="Times New Roman" w:hAnsi="Times New Roman"/>
                <w:sz w:val="20"/>
                <w:szCs w:val="20"/>
              </w:rPr>
            </w:pPr>
            <w:r w:rsidRPr="00393B1D">
              <w:rPr>
                <w:rFonts w:ascii="Times New Roman" w:hAnsi="Times New Roman"/>
                <w:sz w:val="20"/>
                <w:szCs w:val="20"/>
              </w:rPr>
              <w:t>Средства бюджета городского округа Истра</w:t>
            </w:r>
          </w:p>
        </w:tc>
        <w:tc>
          <w:tcPr>
            <w:tcW w:w="2298" w:type="pct"/>
            <w:gridSpan w:val="14"/>
          </w:tcPr>
          <w:p w14:paraId="170E195A" w14:textId="77777777" w:rsidR="00575FAA" w:rsidRPr="00393B1D" w:rsidRDefault="00575FAA" w:rsidP="0000728A">
            <w:pPr>
              <w:autoSpaceDE w:val="0"/>
              <w:autoSpaceDN w:val="0"/>
              <w:adjustRightInd w:val="0"/>
              <w:spacing w:after="0" w:line="240" w:lineRule="auto"/>
              <w:jc w:val="center"/>
              <w:rPr>
                <w:rFonts w:ascii="Times New Roman" w:hAnsi="Times New Roman" w:cs="Times New Roman"/>
                <w:sz w:val="20"/>
                <w:szCs w:val="20"/>
              </w:rPr>
            </w:pPr>
            <w:r w:rsidRPr="00393B1D">
              <w:rPr>
                <w:rFonts w:ascii="Times New Roman" w:hAnsi="Times New Roman" w:cs="Times New Roman"/>
                <w:sz w:val="20"/>
                <w:szCs w:val="20"/>
              </w:rPr>
              <w:t xml:space="preserve">В пределах средств на обеспечение </w:t>
            </w:r>
            <w:proofErr w:type="gramStart"/>
            <w:r w:rsidRPr="00393B1D">
              <w:rPr>
                <w:rFonts w:ascii="Times New Roman" w:hAnsi="Times New Roman" w:cs="Times New Roman"/>
                <w:sz w:val="20"/>
                <w:szCs w:val="20"/>
              </w:rPr>
              <w:t xml:space="preserve">деятельности </w:t>
            </w:r>
            <w:r w:rsidRPr="00243CBF">
              <w:rPr>
                <w:rFonts w:ascii="Times New Roman" w:hAnsi="Times New Roman"/>
                <w:sz w:val="20"/>
                <w:szCs w:val="20"/>
              </w:rPr>
              <w:t xml:space="preserve"> Администрации</w:t>
            </w:r>
            <w:proofErr w:type="gramEnd"/>
            <w:r w:rsidRPr="00243CBF">
              <w:rPr>
                <w:rFonts w:ascii="Times New Roman" w:hAnsi="Times New Roman"/>
                <w:sz w:val="20"/>
                <w:szCs w:val="20"/>
              </w:rPr>
              <w:t xml:space="preserve"> городского округа Московской области</w:t>
            </w:r>
          </w:p>
        </w:tc>
        <w:tc>
          <w:tcPr>
            <w:tcW w:w="339" w:type="pct"/>
          </w:tcPr>
          <w:p w14:paraId="12EF4B2B" w14:textId="2857AFC0" w:rsidR="00575FAA" w:rsidRPr="00D014D5" w:rsidRDefault="00575FAA" w:rsidP="00062008">
            <w:pPr>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"ИПРИР"</w:t>
            </w:r>
          </w:p>
        </w:tc>
        <w:tc>
          <w:tcPr>
            <w:tcW w:w="486" w:type="pct"/>
          </w:tcPr>
          <w:p w14:paraId="01237050" w14:textId="77777777" w:rsidR="00575FAA" w:rsidRPr="00627C1A" w:rsidRDefault="00575FAA" w:rsidP="0000728A">
            <w:pPr>
              <w:autoSpaceDE w:val="0"/>
              <w:autoSpaceDN w:val="0"/>
              <w:adjustRightInd w:val="0"/>
              <w:spacing w:after="0" w:line="240" w:lineRule="auto"/>
              <w:jc w:val="center"/>
              <w:rPr>
                <w:rFonts w:ascii="Times New Roman" w:hAnsi="Times New Roman"/>
                <w:sz w:val="18"/>
                <w:szCs w:val="18"/>
              </w:rPr>
            </w:pPr>
            <w:r w:rsidRPr="00522F8E">
              <w:rPr>
                <w:rFonts w:ascii="Times New Roman" w:hAnsi="Times New Roman"/>
                <w:sz w:val="18"/>
                <w:szCs w:val="18"/>
              </w:rPr>
              <w:t xml:space="preserve">Оказание содействия   производителям сельскохозяйственной продукции </w:t>
            </w:r>
            <w:proofErr w:type="gramStart"/>
            <w:r w:rsidRPr="00522F8E">
              <w:rPr>
                <w:rFonts w:ascii="Times New Roman" w:hAnsi="Times New Roman"/>
                <w:sz w:val="18"/>
                <w:szCs w:val="18"/>
              </w:rPr>
              <w:t>в  реализации</w:t>
            </w:r>
            <w:proofErr w:type="gramEnd"/>
            <w:r w:rsidRPr="00522F8E">
              <w:rPr>
                <w:rFonts w:ascii="Times New Roman" w:hAnsi="Times New Roman"/>
                <w:sz w:val="18"/>
                <w:szCs w:val="18"/>
              </w:rPr>
              <w:t xml:space="preserve"> с/х продукции собственного производства</w:t>
            </w:r>
          </w:p>
        </w:tc>
      </w:tr>
      <w:tr w:rsidR="00575FAA" w:rsidRPr="00167B63" w14:paraId="21878E54" w14:textId="77777777" w:rsidTr="00575FAA">
        <w:trPr>
          <w:trHeight w:val="602"/>
          <w:jc w:val="center"/>
        </w:trPr>
        <w:tc>
          <w:tcPr>
            <w:tcW w:w="172" w:type="pct"/>
          </w:tcPr>
          <w:p w14:paraId="6E97AAAE" w14:textId="342C77D4" w:rsidR="00575FAA" w:rsidRPr="00D014D5" w:rsidRDefault="00731380" w:rsidP="00C75D78">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9</w:t>
            </w:r>
          </w:p>
        </w:tc>
        <w:tc>
          <w:tcPr>
            <w:tcW w:w="986" w:type="pct"/>
          </w:tcPr>
          <w:p w14:paraId="4B7BBD83" w14:textId="0D26D5A5" w:rsidR="00575FAA" w:rsidRPr="00D014D5" w:rsidRDefault="00731380" w:rsidP="00C75D78">
            <w:pPr>
              <w:spacing w:after="0" w:line="240" w:lineRule="auto"/>
              <w:rPr>
                <w:rFonts w:ascii="Times New Roman CYR" w:eastAsiaTheme="minorEastAsia" w:hAnsi="Times New Roman CYR" w:cs="Times New Roman CYR"/>
                <w:sz w:val="20"/>
                <w:szCs w:val="20"/>
                <w:u w:val="single"/>
                <w:lang w:eastAsia="ru-RU"/>
              </w:rPr>
            </w:pPr>
            <w:r w:rsidRPr="005365CE">
              <w:rPr>
                <w:rFonts w:ascii="Times New Roman CYR" w:eastAsiaTheme="minorEastAsia" w:hAnsi="Times New Roman CYR" w:cs="Times New Roman CYR"/>
                <w:sz w:val="20"/>
                <w:szCs w:val="20"/>
                <w:u w:val="single"/>
                <w:lang w:eastAsia="ru-RU"/>
              </w:rPr>
              <w:t>Мероприятие 01.08</w:t>
            </w:r>
            <w:r w:rsidRPr="00D014D5">
              <w:rPr>
                <w:rFonts w:ascii="Times New Roman CYR" w:eastAsiaTheme="minorEastAsia" w:hAnsi="Times New Roman CYR" w:cs="Times New Roman CYR"/>
                <w:sz w:val="20"/>
                <w:szCs w:val="20"/>
                <w:lang w:eastAsia="ru-RU"/>
              </w:rPr>
              <w:t xml:space="preserve"> Предоставление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w:t>
            </w:r>
          </w:p>
        </w:tc>
        <w:tc>
          <w:tcPr>
            <w:tcW w:w="269" w:type="pct"/>
          </w:tcPr>
          <w:p w14:paraId="65221E6F" w14:textId="08D8467B" w:rsidR="00575FAA" w:rsidRPr="00D014D5" w:rsidRDefault="00575FAA" w:rsidP="00C75D78">
            <w:pPr>
              <w:spacing w:after="0" w:line="240" w:lineRule="auto"/>
              <w:rPr>
                <w:rFonts w:ascii="Times New Roman" w:hAnsi="Times New Roman"/>
                <w:sz w:val="20"/>
                <w:szCs w:val="20"/>
              </w:rPr>
            </w:pPr>
            <w:r w:rsidRPr="00D014D5">
              <w:rPr>
                <w:rFonts w:ascii="Times New Roman" w:hAnsi="Times New Roman"/>
                <w:sz w:val="20"/>
                <w:szCs w:val="20"/>
              </w:rPr>
              <w:t>202</w:t>
            </w:r>
            <w:r w:rsidR="00950878" w:rsidRPr="00D014D5">
              <w:rPr>
                <w:rFonts w:ascii="Times New Roman" w:hAnsi="Times New Roman"/>
                <w:sz w:val="20"/>
                <w:szCs w:val="20"/>
              </w:rPr>
              <w:t>2</w:t>
            </w:r>
            <w:r w:rsidRPr="00D014D5">
              <w:rPr>
                <w:rFonts w:ascii="Times New Roman" w:hAnsi="Times New Roman"/>
                <w:sz w:val="20"/>
                <w:szCs w:val="20"/>
              </w:rPr>
              <w:t>-2024</w:t>
            </w:r>
          </w:p>
        </w:tc>
        <w:tc>
          <w:tcPr>
            <w:tcW w:w="449" w:type="pct"/>
          </w:tcPr>
          <w:p w14:paraId="68F66BFA" w14:textId="74E14FBF" w:rsidR="00575FAA" w:rsidRPr="00D014D5" w:rsidRDefault="00575FAA" w:rsidP="00C75D78">
            <w:pPr>
              <w:autoSpaceDE w:val="0"/>
              <w:autoSpaceDN w:val="0"/>
              <w:adjustRightInd w:val="0"/>
              <w:spacing w:after="0" w:line="240" w:lineRule="auto"/>
              <w:jc w:val="center"/>
              <w:rPr>
                <w:rFonts w:ascii="Times New Roman" w:hAnsi="Times New Roman"/>
                <w:sz w:val="20"/>
                <w:szCs w:val="20"/>
              </w:rPr>
            </w:pPr>
            <w:r w:rsidRPr="00D014D5">
              <w:rPr>
                <w:rFonts w:ascii="Times New Roman" w:hAnsi="Times New Roman"/>
                <w:sz w:val="20"/>
                <w:szCs w:val="20"/>
              </w:rPr>
              <w:t>Средства бюджета городского округа Истра</w:t>
            </w:r>
          </w:p>
        </w:tc>
        <w:tc>
          <w:tcPr>
            <w:tcW w:w="2298" w:type="pct"/>
            <w:gridSpan w:val="14"/>
          </w:tcPr>
          <w:p w14:paraId="509945FD" w14:textId="1C45FA98" w:rsidR="00575FAA" w:rsidRPr="00D014D5" w:rsidRDefault="00575FAA" w:rsidP="00C75D78">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 xml:space="preserve">В пределах средств на обеспечение </w:t>
            </w:r>
            <w:proofErr w:type="gramStart"/>
            <w:r w:rsidRPr="00D014D5">
              <w:rPr>
                <w:rFonts w:ascii="Times New Roman" w:hAnsi="Times New Roman" w:cs="Times New Roman"/>
                <w:sz w:val="20"/>
                <w:szCs w:val="20"/>
              </w:rPr>
              <w:t xml:space="preserve">деятельности </w:t>
            </w:r>
            <w:r w:rsidRPr="00D014D5">
              <w:rPr>
                <w:rFonts w:ascii="Times New Roman" w:hAnsi="Times New Roman"/>
                <w:sz w:val="20"/>
                <w:szCs w:val="20"/>
              </w:rPr>
              <w:t xml:space="preserve"> Администрации</w:t>
            </w:r>
            <w:proofErr w:type="gramEnd"/>
            <w:r w:rsidRPr="00D014D5">
              <w:rPr>
                <w:rFonts w:ascii="Times New Roman" w:hAnsi="Times New Roman"/>
                <w:sz w:val="20"/>
                <w:szCs w:val="20"/>
              </w:rPr>
              <w:t xml:space="preserve"> городского округа Московской области</w:t>
            </w:r>
          </w:p>
        </w:tc>
        <w:tc>
          <w:tcPr>
            <w:tcW w:w="339" w:type="pct"/>
          </w:tcPr>
          <w:p w14:paraId="231ED188" w14:textId="43AB58FC" w:rsidR="00575FAA" w:rsidRPr="00D014D5" w:rsidRDefault="00575FAA" w:rsidP="00C75D78">
            <w:pPr>
              <w:spacing w:after="0" w:line="240" w:lineRule="auto"/>
              <w:jc w:val="center"/>
              <w:rPr>
                <w:rFonts w:ascii="Times New Roman" w:hAnsi="Times New Roman" w:cs="Times New Roman"/>
                <w:color w:val="FF0000"/>
                <w:sz w:val="18"/>
                <w:szCs w:val="18"/>
              </w:rPr>
            </w:pPr>
            <w:r w:rsidRPr="00D014D5">
              <w:rPr>
                <w:rFonts w:ascii="Times New Roman" w:hAnsi="Times New Roman" w:cs="Times New Roman"/>
                <w:sz w:val="18"/>
                <w:szCs w:val="18"/>
              </w:rPr>
              <w:t>МКУ "ИПРИР"</w:t>
            </w:r>
          </w:p>
        </w:tc>
        <w:tc>
          <w:tcPr>
            <w:tcW w:w="486" w:type="pct"/>
          </w:tcPr>
          <w:p w14:paraId="705900FB" w14:textId="7BB8A74B" w:rsidR="00575FAA" w:rsidRPr="00C75D78" w:rsidRDefault="00C15AA9" w:rsidP="00C75D78">
            <w:pPr>
              <w:autoSpaceDE w:val="0"/>
              <w:autoSpaceDN w:val="0"/>
              <w:adjustRightInd w:val="0"/>
              <w:spacing w:after="0" w:line="240" w:lineRule="auto"/>
              <w:jc w:val="center"/>
              <w:rPr>
                <w:rFonts w:ascii="Times New Roman" w:hAnsi="Times New Roman"/>
                <w:sz w:val="18"/>
                <w:szCs w:val="18"/>
                <w:highlight w:val="cyan"/>
              </w:rPr>
            </w:pPr>
            <w:r w:rsidRPr="001B63B5">
              <w:rPr>
                <w:rFonts w:ascii="Times New Roman" w:hAnsi="Times New Roman"/>
                <w:sz w:val="18"/>
                <w:szCs w:val="18"/>
              </w:rPr>
              <w:t>Предоставление субъектам малого или среднего предпринимательства мест для размещения нестационарных торговых объектов</w:t>
            </w:r>
          </w:p>
        </w:tc>
      </w:tr>
      <w:tr w:rsidR="00C75D78" w:rsidRPr="00167B63" w14:paraId="7FDC7C35" w14:textId="77777777" w:rsidTr="007D2587">
        <w:trPr>
          <w:trHeight w:val="1463"/>
          <w:jc w:val="center"/>
        </w:trPr>
        <w:tc>
          <w:tcPr>
            <w:tcW w:w="172" w:type="pct"/>
          </w:tcPr>
          <w:p w14:paraId="3E0105AF" w14:textId="080DD7E1" w:rsidR="00C75D78" w:rsidRPr="00167B63" w:rsidRDefault="00731380"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986" w:type="pct"/>
          </w:tcPr>
          <w:p w14:paraId="4843D49A" w14:textId="77777777" w:rsidR="00C75D78" w:rsidRPr="006E59DF" w:rsidRDefault="00C75D78" w:rsidP="00C75D78">
            <w:pPr>
              <w:spacing w:after="0" w:line="240" w:lineRule="auto"/>
              <w:rPr>
                <w:rFonts w:ascii="Times New Roman" w:hAnsi="Times New Roman"/>
                <w:b/>
                <w:sz w:val="20"/>
                <w:szCs w:val="20"/>
              </w:rPr>
            </w:pPr>
            <w:r w:rsidRPr="006E59DF">
              <w:rPr>
                <w:rFonts w:ascii="Times New Roman" w:hAnsi="Times New Roman"/>
                <w:b/>
                <w:sz w:val="20"/>
                <w:szCs w:val="20"/>
              </w:rPr>
              <w:t xml:space="preserve">Основное мероприятие 02 </w:t>
            </w:r>
          </w:p>
          <w:p w14:paraId="6D400377" w14:textId="77777777" w:rsidR="00C75D78" w:rsidRPr="006E59DF" w:rsidRDefault="00C75D78" w:rsidP="00C75D78">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общественного питания на территории муниципального образования Московской области</w:t>
            </w:r>
          </w:p>
        </w:tc>
        <w:tc>
          <w:tcPr>
            <w:tcW w:w="269" w:type="pct"/>
          </w:tcPr>
          <w:p w14:paraId="4BD1DF2C" w14:textId="77777777" w:rsidR="00C75D78" w:rsidRDefault="00C75D78" w:rsidP="00C75D78">
            <w:pPr>
              <w:spacing w:after="0" w:line="240" w:lineRule="auto"/>
            </w:pPr>
            <w:r w:rsidRPr="00776595">
              <w:rPr>
                <w:rFonts w:ascii="Times New Roman" w:hAnsi="Times New Roman"/>
                <w:sz w:val="20"/>
                <w:szCs w:val="20"/>
              </w:rPr>
              <w:t xml:space="preserve">2020-2024 </w:t>
            </w:r>
          </w:p>
        </w:tc>
        <w:tc>
          <w:tcPr>
            <w:tcW w:w="449" w:type="pct"/>
          </w:tcPr>
          <w:p w14:paraId="4D6B6709" w14:textId="77777777" w:rsidR="00C75D78" w:rsidRDefault="00C75D78" w:rsidP="00C75D78">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14:paraId="2C5CAC1F"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14:paraId="7A43F1A8" w14:textId="77777777"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14:paraId="1B9AB66A"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14:paraId="1954C811"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14:paraId="648BF98F"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30" w:type="pct"/>
            <w:gridSpan w:val="2"/>
          </w:tcPr>
          <w:p w14:paraId="68F1C46E"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54" w:type="pct"/>
            <w:gridSpan w:val="2"/>
          </w:tcPr>
          <w:p w14:paraId="1E0995DE"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4" w:type="pct"/>
          </w:tcPr>
          <w:p w14:paraId="70C71A52"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39" w:type="pct"/>
            <w:vMerge w:val="restart"/>
          </w:tcPr>
          <w:p w14:paraId="2149B03B" w14:textId="1EF652E7" w:rsidR="00C75D78" w:rsidRPr="00D014D5" w:rsidRDefault="00C75D78" w:rsidP="00C75D78">
            <w:pPr>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"ИПРИР"</w:t>
            </w:r>
          </w:p>
        </w:tc>
        <w:tc>
          <w:tcPr>
            <w:tcW w:w="486" w:type="pct"/>
            <w:vMerge w:val="restart"/>
          </w:tcPr>
          <w:p w14:paraId="22FA8567" w14:textId="77777777" w:rsidR="00C75D78" w:rsidRPr="00627C1A" w:rsidRDefault="00C75D78" w:rsidP="00C75D78">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устанавливаемых в весенне-летний период.</w:t>
            </w:r>
          </w:p>
        </w:tc>
      </w:tr>
      <w:tr w:rsidR="00C75D78" w:rsidRPr="00167B63" w14:paraId="4A6D5C9D" w14:textId="77777777" w:rsidTr="007D2587">
        <w:trPr>
          <w:trHeight w:val="602"/>
          <w:jc w:val="center"/>
        </w:trPr>
        <w:tc>
          <w:tcPr>
            <w:tcW w:w="172" w:type="pct"/>
          </w:tcPr>
          <w:p w14:paraId="4895FB82" w14:textId="5324B560"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1</w:t>
            </w:r>
          </w:p>
        </w:tc>
        <w:tc>
          <w:tcPr>
            <w:tcW w:w="986" w:type="pct"/>
          </w:tcPr>
          <w:p w14:paraId="3CDE869D" w14:textId="77777777" w:rsidR="00C75D78" w:rsidRPr="006E59DF" w:rsidRDefault="00C75D78" w:rsidP="00C75D78">
            <w:pPr>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02.01.</w:t>
            </w:r>
          </w:p>
          <w:p w14:paraId="3FDF0D73" w14:textId="77777777" w:rsidR="00C75D78" w:rsidRPr="006E59DF" w:rsidRDefault="00C75D78" w:rsidP="00C75D78">
            <w:pPr>
              <w:spacing w:after="0" w:line="240" w:lineRule="auto"/>
              <w:rPr>
                <w:rFonts w:ascii="Times New Roman" w:hAnsi="Times New Roman"/>
                <w:sz w:val="20"/>
                <w:szCs w:val="20"/>
              </w:rPr>
            </w:pPr>
            <w:r w:rsidRPr="006E59DF">
              <w:rPr>
                <w:rFonts w:ascii="Times New Roman" w:hAnsi="Times New Roman"/>
                <w:sz w:val="20"/>
                <w:szCs w:val="20"/>
              </w:rPr>
              <w:t xml:space="preserve">Содействие увеличению уровня </w:t>
            </w:r>
            <w:proofErr w:type="gramStart"/>
            <w:r w:rsidRPr="006E59DF">
              <w:rPr>
                <w:rFonts w:ascii="Times New Roman" w:hAnsi="Times New Roman"/>
                <w:sz w:val="20"/>
                <w:szCs w:val="20"/>
              </w:rPr>
              <w:t>обеспеченности  населения</w:t>
            </w:r>
            <w:proofErr w:type="gramEnd"/>
            <w:r w:rsidRPr="006E59DF">
              <w:rPr>
                <w:rFonts w:ascii="Times New Roman" w:hAnsi="Times New Roman"/>
                <w:sz w:val="20"/>
                <w:szCs w:val="20"/>
              </w:rPr>
              <w:t xml:space="preserve">  муниципального образования </w:t>
            </w:r>
            <w:r w:rsidRPr="006E59DF">
              <w:rPr>
                <w:rFonts w:ascii="Times New Roman" w:hAnsi="Times New Roman"/>
                <w:sz w:val="20"/>
                <w:szCs w:val="20"/>
              </w:rPr>
              <w:lastRenderedPageBreak/>
              <w:t>Московской области  предприятиями общественного питания</w:t>
            </w:r>
          </w:p>
        </w:tc>
        <w:tc>
          <w:tcPr>
            <w:tcW w:w="269" w:type="pct"/>
          </w:tcPr>
          <w:p w14:paraId="6B13DB80" w14:textId="77777777" w:rsidR="00C75D78" w:rsidRDefault="00C75D78" w:rsidP="00C75D78">
            <w:pPr>
              <w:spacing w:after="0" w:line="240" w:lineRule="auto"/>
            </w:pPr>
            <w:r w:rsidRPr="00776595">
              <w:rPr>
                <w:rFonts w:ascii="Times New Roman" w:hAnsi="Times New Roman"/>
                <w:sz w:val="20"/>
                <w:szCs w:val="20"/>
              </w:rPr>
              <w:lastRenderedPageBreak/>
              <w:t xml:space="preserve">2020-2024 </w:t>
            </w:r>
          </w:p>
        </w:tc>
        <w:tc>
          <w:tcPr>
            <w:tcW w:w="449" w:type="pct"/>
          </w:tcPr>
          <w:p w14:paraId="73D8BED3" w14:textId="77777777" w:rsidR="00C75D78" w:rsidRDefault="00C75D78" w:rsidP="00C75D78">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14:paraId="5D1D9245"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14:paraId="52815761" w14:textId="77777777"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14:paraId="4701F6CF"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14:paraId="3166437C"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14:paraId="3B37AF2F"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30" w:type="pct"/>
            <w:gridSpan w:val="2"/>
          </w:tcPr>
          <w:p w14:paraId="62486E52"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54" w:type="pct"/>
            <w:gridSpan w:val="2"/>
          </w:tcPr>
          <w:p w14:paraId="0FBD2E3D"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4" w:type="pct"/>
          </w:tcPr>
          <w:p w14:paraId="67A38398"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39" w:type="pct"/>
            <w:vMerge/>
          </w:tcPr>
          <w:p w14:paraId="06FC4938" w14:textId="77777777" w:rsidR="00C75D78" w:rsidRDefault="00C75D78" w:rsidP="00C75D78">
            <w:pPr>
              <w:spacing w:after="0" w:line="240" w:lineRule="auto"/>
            </w:pPr>
          </w:p>
        </w:tc>
        <w:tc>
          <w:tcPr>
            <w:tcW w:w="486" w:type="pct"/>
            <w:vMerge/>
          </w:tcPr>
          <w:p w14:paraId="1791AB82"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p>
        </w:tc>
      </w:tr>
      <w:tr w:rsidR="00C75D78" w:rsidRPr="00167B63" w14:paraId="00846861" w14:textId="77777777" w:rsidTr="00575FAA">
        <w:trPr>
          <w:trHeight w:val="602"/>
          <w:jc w:val="center"/>
        </w:trPr>
        <w:tc>
          <w:tcPr>
            <w:tcW w:w="172" w:type="pct"/>
          </w:tcPr>
          <w:p w14:paraId="6086CA53" w14:textId="6C0EDFA6"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2</w:t>
            </w:r>
          </w:p>
        </w:tc>
        <w:tc>
          <w:tcPr>
            <w:tcW w:w="986" w:type="pct"/>
          </w:tcPr>
          <w:p w14:paraId="2E0CC372" w14:textId="77777777" w:rsidR="00C75D78" w:rsidRPr="006E59DF" w:rsidRDefault="00C75D78" w:rsidP="00C75D78">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03</w:t>
            </w:r>
          </w:p>
          <w:p w14:paraId="3AB2B878" w14:textId="77777777" w:rsidR="00C75D78" w:rsidRPr="006E59DF" w:rsidRDefault="00C75D78" w:rsidP="00C75D78">
            <w:pPr>
              <w:spacing w:after="0" w:line="240" w:lineRule="auto"/>
              <w:rPr>
                <w:rFonts w:ascii="Times New Roman" w:hAnsi="Times New Roman" w:cs="Times New Roman"/>
                <w:sz w:val="20"/>
                <w:szCs w:val="20"/>
              </w:rPr>
            </w:pPr>
            <w:r w:rsidRPr="006E59DF">
              <w:rPr>
                <w:rFonts w:ascii="Times New Roman" w:hAnsi="Times New Roman"/>
                <w:b/>
                <w:sz w:val="20"/>
                <w:szCs w:val="20"/>
              </w:rPr>
              <w:t xml:space="preserve">Развитие сферы бытовых услуг </w:t>
            </w:r>
            <w:proofErr w:type="gramStart"/>
            <w:r w:rsidRPr="006E59DF">
              <w:rPr>
                <w:rFonts w:ascii="Times New Roman" w:hAnsi="Times New Roman"/>
                <w:b/>
                <w:sz w:val="20"/>
                <w:szCs w:val="20"/>
              </w:rPr>
              <w:t>на  территории</w:t>
            </w:r>
            <w:proofErr w:type="gramEnd"/>
            <w:r w:rsidRPr="006E59DF">
              <w:rPr>
                <w:rFonts w:ascii="Times New Roman" w:hAnsi="Times New Roman"/>
                <w:b/>
                <w:sz w:val="20"/>
                <w:szCs w:val="20"/>
              </w:rPr>
              <w:t xml:space="preserve"> муниципального образования Московской области</w:t>
            </w:r>
          </w:p>
        </w:tc>
        <w:tc>
          <w:tcPr>
            <w:tcW w:w="269" w:type="pct"/>
          </w:tcPr>
          <w:p w14:paraId="755B9514" w14:textId="77777777" w:rsidR="00C75D78" w:rsidRDefault="00C75D78" w:rsidP="00C75D78">
            <w:pPr>
              <w:spacing w:after="0" w:line="240" w:lineRule="auto"/>
            </w:pPr>
            <w:r w:rsidRPr="00776595">
              <w:rPr>
                <w:rFonts w:ascii="Times New Roman" w:hAnsi="Times New Roman"/>
                <w:sz w:val="20"/>
                <w:szCs w:val="20"/>
              </w:rPr>
              <w:t xml:space="preserve">2020-2024 </w:t>
            </w:r>
          </w:p>
        </w:tc>
        <w:tc>
          <w:tcPr>
            <w:tcW w:w="449" w:type="pct"/>
          </w:tcPr>
          <w:p w14:paraId="55731707" w14:textId="77777777" w:rsidR="00C75D78" w:rsidRDefault="00C75D78" w:rsidP="00C75D78">
            <w:pPr>
              <w:spacing w:after="0" w:line="240" w:lineRule="auto"/>
            </w:pPr>
            <w:r w:rsidRPr="00544420">
              <w:rPr>
                <w:rFonts w:ascii="Times New Roman" w:hAnsi="Times New Roman"/>
                <w:sz w:val="20"/>
                <w:szCs w:val="20"/>
              </w:rPr>
              <w:t>Средства бюджета городского округа Истра</w:t>
            </w:r>
          </w:p>
        </w:tc>
        <w:tc>
          <w:tcPr>
            <w:tcW w:w="2298" w:type="pct"/>
            <w:gridSpan w:val="14"/>
          </w:tcPr>
          <w:p w14:paraId="3B473DA3"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w:t>
            </w:r>
            <w:proofErr w:type="gramStart"/>
            <w:r>
              <w:rPr>
                <w:rFonts w:ascii="Times New Roman" w:hAnsi="Times New Roman"/>
                <w:sz w:val="20"/>
                <w:szCs w:val="20"/>
              </w:rPr>
              <w:t xml:space="preserve">деятельности </w:t>
            </w:r>
            <w:r w:rsidRPr="00243CBF">
              <w:rPr>
                <w:rFonts w:ascii="Times New Roman" w:hAnsi="Times New Roman"/>
                <w:sz w:val="20"/>
                <w:szCs w:val="20"/>
              </w:rPr>
              <w:t xml:space="preserve"> Администрации</w:t>
            </w:r>
            <w:proofErr w:type="gramEnd"/>
            <w:r w:rsidRPr="00243CBF">
              <w:rPr>
                <w:rFonts w:ascii="Times New Roman" w:hAnsi="Times New Roman"/>
                <w:sz w:val="20"/>
                <w:szCs w:val="20"/>
              </w:rPr>
              <w:t xml:space="preserve"> городского округа Московской области</w:t>
            </w:r>
          </w:p>
        </w:tc>
        <w:tc>
          <w:tcPr>
            <w:tcW w:w="339" w:type="pct"/>
            <w:vMerge w:val="restart"/>
          </w:tcPr>
          <w:p w14:paraId="371464BE" w14:textId="053A8A5B" w:rsidR="00C75D78" w:rsidRPr="002F14AA" w:rsidRDefault="00C75D78" w:rsidP="00C75D78">
            <w:pPr>
              <w:spacing w:after="0" w:line="240" w:lineRule="auto"/>
              <w:jc w:val="center"/>
              <w:rPr>
                <w:rFonts w:ascii="Times New Roman" w:hAnsi="Times New Roman" w:cs="Times New Roman"/>
                <w:sz w:val="18"/>
                <w:szCs w:val="18"/>
              </w:rPr>
            </w:pPr>
            <w:r w:rsidRPr="002F14AA">
              <w:rPr>
                <w:rFonts w:ascii="Times New Roman" w:hAnsi="Times New Roman" w:cs="Times New Roman"/>
                <w:sz w:val="18"/>
                <w:szCs w:val="18"/>
              </w:rPr>
              <w:t>МКУ "ИПРИР"</w:t>
            </w:r>
          </w:p>
        </w:tc>
        <w:tc>
          <w:tcPr>
            <w:tcW w:w="486" w:type="pct"/>
            <w:vMerge w:val="restart"/>
          </w:tcPr>
          <w:p w14:paraId="24698E4A"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sidRPr="00936F87">
              <w:rPr>
                <w:rFonts w:ascii="Times New Roman" w:hAnsi="Times New Roman"/>
                <w:sz w:val="18"/>
                <w:szCs w:val="18"/>
              </w:rPr>
              <w:t>Организация деятельности нестационарных комплексов бытовых услуг (</w:t>
            </w:r>
            <w:proofErr w:type="spellStart"/>
            <w:r w:rsidRPr="00936F87">
              <w:rPr>
                <w:rFonts w:ascii="Times New Roman" w:hAnsi="Times New Roman"/>
                <w:sz w:val="18"/>
                <w:szCs w:val="18"/>
              </w:rPr>
              <w:t>мультисервис</w:t>
            </w:r>
            <w:proofErr w:type="spellEnd"/>
            <w:r w:rsidRPr="00936F87">
              <w:rPr>
                <w:rFonts w:ascii="Times New Roman" w:hAnsi="Times New Roman"/>
                <w:sz w:val="18"/>
                <w:szCs w:val="18"/>
              </w:rPr>
              <w:t>).</w:t>
            </w:r>
          </w:p>
        </w:tc>
      </w:tr>
      <w:tr w:rsidR="00C75D78" w:rsidRPr="00167B63" w14:paraId="7B04D8C0" w14:textId="77777777" w:rsidTr="00575FAA">
        <w:trPr>
          <w:trHeight w:val="422"/>
          <w:jc w:val="center"/>
        </w:trPr>
        <w:tc>
          <w:tcPr>
            <w:tcW w:w="172" w:type="pct"/>
          </w:tcPr>
          <w:p w14:paraId="72A50D41" w14:textId="490E5402"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3</w:t>
            </w:r>
          </w:p>
        </w:tc>
        <w:tc>
          <w:tcPr>
            <w:tcW w:w="986" w:type="pct"/>
          </w:tcPr>
          <w:p w14:paraId="40FA6369" w14:textId="77777777" w:rsidR="00C75D78" w:rsidRPr="00AD754A" w:rsidRDefault="00C75D78" w:rsidP="00C75D78">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3.</w:t>
            </w:r>
            <w:r>
              <w:rPr>
                <w:rFonts w:ascii="Times New Roman" w:hAnsi="Times New Roman"/>
                <w:sz w:val="20"/>
                <w:szCs w:val="20"/>
                <w:u w:val="single"/>
              </w:rPr>
              <w:t>0</w:t>
            </w:r>
            <w:r w:rsidRPr="00AD754A">
              <w:rPr>
                <w:rFonts w:ascii="Times New Roman" w:hAnsi="Times New Roman"/>
                <w:sz w:val="20"/>
                <w:szCs w:val="20"/>
                <w:u w:val="single"/>
              </w:rPr>
              <w:t>1.</w:t>
            </w:r>
          </w:p>
          <w:p w14:paraId="60C48EA1" w14:textId="77777777" w:rsidR="00C75D78" w:rsidRPr="00167B63" w:rsidRDefault="00C75D78" w:rsidP="00C75D78">
            <w:pPr>
              <w:spacing w:after="0" w:line="240" w:lineRule="auto"/>
              <w:rPr>
                <w:rFonts w:ascii="Times New Roman" w:hAnsi="Times New Roman" w:cs="Times New Roman"/>
                <w:sz w:val="20"/>
                <w:szCs w:val="20"/>
              </w:rPr>
            </w:pPr>
            <w:r>
              <w:rPr>
                <w:rFonts w:ascii="Times New Roman" w:hAnsi="Times New Roman"/>
                <w:sz w:val="20"/>
                <w:szCs w:val="20"/>
              </w:rPr>
              <w:t xml:space="preserve">Содействие увеличению уровня обеспеченности </w:t>
            </w:r>
            <w:proofErr w:type="gramStart"/>
            <w:r>
              <w:rPr>
                <w:rFonts w:ascii="Times New Roman" w:hAnsi="Times New Roman"/>
                <w:sz w:val="20"/>
                <w:szCs w:val="20"/>
              </w:rPr>
              <w:t>населения  муниципального</w:t>
            </w:r>
            <w:proofErr w:type="gramEnd"/>
            <w:r>
              <w:rPr>
                <w:rFonts w:ascii="Times New Roman" w:hAnsi="Times New Roman"/>
                <w:sz w:val="20"/>
                <w:szCs w:val="20"/>
              </w:rPr>
              <w:t xml:space="preserve"> образования Московской области  предприятиями бытового обслуживания</w:t>
            </w:r>
          </w:p>
        </w:tc>
        <w:tc>
          <w:tcPr>
            <w:tcW w:w="269" w:type="pct"/>
          </w:tcPr>
          <w:p w14:paraId="6FA0AE5F" w14:textId="77777777" w:rsidR="00C75D78" w:rsidRDefault="00C75D78" w:rsidP="00C75D78">
            <w:pPr>
              <w:spacing w:after="0" w:line="240" w:lineRule="auto"/>
            </w:pPr>
            <w:r w:rsidRPr="0034672C">
              <w:rPr>
                <w:rFonts w:ascii="Times New Roman" w:hAnsi="Times New Roman"/>
                <w:sz w:val="20"/>
                <w:szCs w:val="20"/>
              </w:rPr>
              <w:t xml:space="preserve">2020-2024 </w:t>
            </w:r>
          </w:p>
        </w:tc>
        <w:tc>
          <w:tcPr>
            <w:tcW w:w="449" w:type="pct"/>
          </w:tcPr>
          <w:p w14:paraId="024E6455" w14:textId="77777777" w:rsidR="00C75D78" w:rsidRDefault="00C75D78" w:rsidP="00C75D78">
            <w:pPr>
              <w:spacing w:after="0" w:line="240" w:lineRule="auto"/>
            </w:pPr>
            <w:r w:rsidRPr="00544420">
              <w:rPr>
                <w:rFonts w:ascii="Times New Roman" w:hAnsi="Times New Roman"/>
                <w:sz w:val="20"/>
                <w:szCs w:val="20"/>
              </w:rPr>
              <w:t>Средства бюджета городского округа Истра</w:t>
            </w:r>
          </w:p>
        </w:tc>
        <w:tc>
          <w:tcPr>
            <w:tcW w:w="2298" w:type="pct"/>
            <w:gridSpan w:val="14"/>
          </w:tcPr>
          <w:p w14:paraId="146BC110"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w:t>
            </w:r>
            <w:proofErr w:type="gramStart"/>
            <w:r>
              <w:rPr>
                <w:rFonts w:ascii="Times New Roman" w:hAnsi="Times New Roman"/>
                <w:sz w:val="20"/>
                <w:szCs w:val="20"/>
              </w:rPr>
              <w:t xml:space="preserve">деятельности </w:t>
            </w:r>
            <w:r w:rsidRPr="00243CBF">
              <w:rPr>
                <w:rFonts w:ascii="Times New Roman" w:hAnsi="Times New Roman"/>
                <w:sz w:val="20"/>
                <w:szCs w:val="20"/>
              </w:rPr>
              <w:t xml:space="preserve"> Администрации</w:t>
            </w:r>
            <w:proofErr w:type="gramEnd"/>
            <w:r w:rsidRPr="00243CBF">
              <w:rPr>
                <w:rFonts w:ascii="Times New Roman" w:hAnsi="Times New Roman"/>
                <w:sz w:val="20"/>
                <w:szCs w:val="20"/>
              </w:rPr>
              <w:t xml:space="preserve"> городского округа Московской области</w:t>
            </w:r>
          </w:p>
        </w:tc>
        <w:tc>
          <w:tcPr>
            <w:tcW w:w="339" w:type="pct"/>
            <w:vMerge/>
          </w:tcPr>
          <w:p w14:paraId="04DA2E6D" w14:textId="77777777" w:rsidR="00C75D78" w:rsidRPr="002F14AA" w:rsidRDefault="00C75D78" w:rsidP="00C75D78">
            <w:pPr>
              <w:spacing w:after="0" w:line="240" w:lineRule="auto"/>
              <w:jc w:val="center"/>
              <w:rPr>
                <w:rFonts w:ascii="Times New Roman" w:hAnsi="Times New Roman" w:cs="Times New Roman"/>
                <w:sz w:val="18"/>
                <w:szCs w:val="18"/>
              </w:rPr>
            </w:pPr>
          </w:p>
        </w:tc>
        <w:tc>
          <w:tcPr>
            <w:tcW w:w="486" w:type="pct"/>
            <w:vMerge/>
          </w:tcPr>
          <w:p w14:paraId="4133CB23"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p>
        </w:tc>
      </w:tr>
      <w:tr w:rsidR="00C75D78" w:rsidRPr="00167B63" w14:paraId="7E00F62A" w14:textId="77777777" w:rsidTr="00575FAA">
        <w:trPr>
          <w:trHeight w:val="422"/>
          <w:jc w:val="center"/>
        </w:trPr>
        <w:tc>
          <w:tcPr>
            <w:tcW w:w="172" w:type="pct"/>
          </w:tcPr>
          <w:p w14:paraId="03FC3231" w14:textId="01A2CDE4"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4</w:t>
            </w:r>
          </w:p>
        </w:tc>
        <w:tc>
          <w:tcPr>
            <w:tcW w:w="986" w:type="pct"/>
          </w:tcPr>
          <w:p w14:paraId="7D1E3FC3" w14:textId="77777777" w:rsidR="00C75D78" w:rsidRPr="00967440" w:rsidRDefault="00C75D78" w:rsidP="00C75D78">
            <w:pPr>
              <w:spacing w:after="0" w:line="240" w:lineRule="auto"/>
              <w:rPr>
                <w:rFonts w:ascii="Times New Roman" w:hAnsi="Times New Roman"/>
                <w:sz w:val="20"/>
                <w:szCs w:val="20"/>
                <w:u w:val="single"/>
              </w:rPr>
            </w:pPr>
            <w:r w:rsidRPr="00967440">
              <w:rPr>
                <w:rFonts w:ascii="Times New Roman" w:hAnsi="Times New Roman"/>
                <w:sz w:val="20"/>
                <w:szCs w:val="20"/>
                <w:u w:val="single"/>
              </w:rPr>
              <w:t>Мероприятие 03.02</w:t>
            </w:r>
            <w:r>
              <w:rPr>
                <w:rFonts w:ascii="Times New Roman" w:hAnsi="Times New Roman"/>
                <w:sz w:val="20"/>
                <w:szCs w:val="20"/>
                <w:u w:val="single"/>
              </w:rPr>
              <w:t>.</w:t>
            </w:r>
          </w:p>
          <w:p w14:paraId="0C81245D" w14:textId="77777777" w:rsidR="00C75D78" w:rsidRPr="000F0CD6" w:rsidRDefault="00C75D78" w:rsidP="00C75D78">
            <w:pPr>
              <w:spacing w:after="0" w:line="240" w:lineRule="auto"/>
              <w:rPr>
                <w:sz w:val="18"/>
                <w:szCs w:val="18"/>
              </w:rPr>
            </w:pPr>
            <w:r w:rsidRPr="00967440">
              <w:rPr>
                <w:rFonts w:ascii="Times New Roman" w:hAnsi="Times New Roman"/>
                <w:sz w:val="20"/>
                <w:szCs w:val="20"/>
              </w:rPr>
              <w:t xml:space="preserve">Развитие объектов дорожного и придорожного сервиса (автосервис, шиномонтаж, автомойка, </w:t>
            </w:r>
            <w:proofErr w:type="spellStart"/>
            <w:r w:rsidRPr="00967440">
              <w:rPr>
                <w:rFonts w:ascii="Times New Roman" w:hAnsi="Times New Roman"/>
                <w:sz w:val="20"/>
                <w:szCs w:val="20"/>
              </w:rPr>
              <w:t>автокомплекс</w:t>
            </w:r>
            <w:proofErr w:type="spellEnd"/>
            <w:r w:rsidRPr="00967440">
              <w:rPr>
                <w:rFonts w:ascii="Times New Roman" w:hAnsi="Times New Roman"/>
                <w:sz w:val="20"/>
                <w:szCs w:val="20"/>
              </w:rPr>
              <w:t>, автотехцентр) (далее – ОДС) на территории муниципального образования Московской области</w:t>
            </w:r>
          </w:p>
        </w:tc>
        <w:tc>
          <w:tcPr>
            <w:tcW w:w="269" w:type="pct"/>
          </w:tcPr>
          <w:p w14:paraId="515CB576" w14:textId="77777777" w:rsidR="00C75D78" w:rsidRPr="000F0CD6" w:rsidRDefault="00C75D78" w:rsidP="00C75D78">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r w:rsidRPr="00967440">
              <w:rPr>
                <w:rFonts w:ascii="Times New Roman" w:hAnsi="Times New Roman"/>
                <w:sz w:val="20"/>
                <w:szCs w:val="20"/>
              </w:rPr>
              <w:t>2021-2024</w:t>
            </w:r>
          </w:p>
        </w:tc>
        <w:tc>
          <w:tcPr>
            <w:tcW w:w="449" w:type="pct"/>
          </w:tcPr>
          <w:p w14:paraId="6CAA5A1D" w14:textId="77777777" w:rsidR="00C75D78" w:rsidRPr="000F0CD6" w:rsidRDefault="00C75D78" w:rsidP="00C75D78">
            <w:pPr>
              <w:spacing w:after="0" w:line="240" w:lineRule="auto"/>
              <w:rPr>
                <w:sz w:val="18"/>
                <w:szCs w:val="18"/>
              </w:rPr>
            </w:pPr>
            <w:r w:rsidRPr="000F0CD6">
              <w:rPr>
                <w:sz w:val="18"/>
                <w:szCs w:val="18"/>
              </w:rPr>
              <w:t xml:space="preserve">   </w:t>
            </w:r>
            <w:r w:rsidRPr="00967440">
              <w:rPr>
                <w:rFonts w:ascii="Times New Roman" w:hAnsi="Times New Roman"/>
                <w:sz w:val="20"/>
                <w:szCs w:val="20"/>
              </w:rPr>
              <w:t>Средства бюджета городского округа</w:t>
            </w:r>
          </w:p>
        </w:tc>
        <w:tc>
          <w:tcPr>
            <w:tcW w:w="2298" w:type="pct"/>
            <w:gridSpan w:val="14"/>
          </w:tcPr>
          <w:p w14:paraId="5E4FFA1A" w14:textId="77777777" w:rsidR="00C75D78" w:rsidRDefault="00C75D78" w:rsidP="00C75D78">
            <w:pPr>
              <w:autoSpaceDE w:val="0"/>
              <w:autoSpaceDN w:val="0"/>
              <w:adjustRightInd w:val="0"/>
              <w:spacing w:after="0" w:line="240" w:lineRule="auto"/>
              <w:jc w:val="center"/>
              <w:rPr>
                <w:rFonts w:ascii="Times New Roman" w:hAnsi="Times New Roman"/>
                <w:sz w:val="20"/>
                <w:szCs w:val="20"/>
              </w:rPr>
            </w:pPr>
            <w:r w:rsidRPr="0033674D">
              <w:rPr>
                <w:rFonts w:ascii="Times New Roman" w:hAnsi="Times New Roman"/>
                <w:sz w:val="20"/>
                <w:szCs w:val="20"/>
              </w:rPr>
              <w:t>В пределах средств на обеспечение деятельности Администрации городского округа Московской области</w:t>
            </w:r>
          </w:p>
        </w:tc>
        <w:tc>
          <w:tcPr>
            <w:tcW w:w="339" w:type="pct"/>
          </w:tcPr>
          <w:p w14:paraId="3D3AA31E" w14:textId="26FE1E0B" w:rsidR="00C75D78" w:rsidRPr="002F14AA" w:rsidRDefault="00C75D78" w:rsidP="00C75D78">
            <w:pPr>
              <w:spacing w:after="0" w:line="240" w:lineRule="auto"/>
              <w:jc w:val="center"/>
              <w:rPr>
                <w:rFonts w:ascii="Times New Roman" w:hAnsi="Times New Roman" w:cs="Times New Roman"/>
                <w:sz w:val="18"/>
                <w:szCs w:val="18"/>
              </w:rPr>
            </w:pPr>
            <w:r w:rsidRPr="002F14AA">
              <w:rPr>
                <w:rFonts w:ascii="Times New Roman" w:hAnsi="Times New Roman" w:cs="Times New Roman"/>
                <w:sz w:val="18"/>
                <w:szCs w:val="18"/>
              </w:rPr>
              <w:t>МКУ "ИПРИР"</w:t>
            </w:r>
          </w:p>
        </w:tc>
        <w:tc>
          <w:tcPr>
            <w:tcW w:w="486" w:type="pct"/>
          </w:tcPr>
          <w:p w14:paraId="0D90906A" w14:textId="77777777" w:rsidR="00C75D78" w:rsidRPr="000B087F" w:rsidRDefault="00C75D78" w:rsidP="00C75D78">
            <w:pPr>
              <w:autoSpaceDE w:val="0"/>
              <w:autoSpaceDN w:val="0"/>
              <w:adjustRightInd w:val="0"/>
              <w:spacing w:after="0" w:line="240" w:lineRule="auto"/>
              <w:jc w:val="center"/>
              <w:rPr>
                <w:rFonts w:ascii="Times New Roman" w:hAnsi="Times New Roman"/>
                <w:sz w:val="18"/>
                <w:szCs w:val="18"/>
              </w:rPr>
            </w:pPr>
            <w:r w:rsidRPr="000B087F">
              <w:rPr>
                <w:rFonts w:ascii="Times New Roman" w:hAnsi="Times New Roman"/>
                <w:sz w:val="18"/>
                <w:szCs w:val="18"/>
              </w:rPr>
              <w:t xml:space="preserve">Приведение всех ОДС, расположенных на территории городского округа, </w:t>
            </w:r>
            <w:r w:rsidRPr="000B087F">
              <w:rPr>
                <w:rFonts w:ascii="Times New Roman" w:hAnsi="Times New Roman"/>
                <w:sz w:val="18"/>
                <w:szCs w:val="18"/>
              </w:rPr>
              <w:br/>
              <w:t>в соответствие</w:t>
            </w:r>
            <w:r w:rsidRPr="000B087F">
              <w:rPr>
                <w:rFonts w:ascii="Times New Roman" w:hAnsi="Times New Roman"/>
                <w:sz w:val="18"/>
                <w:szCs w:val="18"/>
              </w:rPr>
              <w:br/>
              <w:t xml:space="preserve"> с требованиями, нормами </w:t>
            </w:r>
            <w:r w:rsidRPr="000B087F">
              <w:rPr>
                <w:rFonts w:ascii="Times New Roman" w:hAnsi="Times New Roman"/>
                <w:sz w:val="18"/>
                <w:szCs w:val="18"/>
              </w:rPr>
              <w:br/>
              <w:t>и стандартами действующего законодательства</w:t>
            </w:r>
          </w:p>
        </w:tc>
      </w:tr>
      <w:tr w:rsidR="00C75D78" w:rsidRPr="00167B63" w14:paraId="79111B49" w14:textId="77777777" w:rsidTr="00575FAA">
        <w:trPr>
          <w:trHeight w:val="975"/>
          <w:jc w:val="center"/>
        </w:trPr>
        <w:tc>
          <w:tcPr>
            <w:tcW w:w="172" w:type="pct"/>
          </w:tcPr>
          <w:p w14:paraId="05F0AA4A" w14:textId="5D647B54"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5</w:t>
            </w:r>
          </w:p>
        </w:tc>
        <w:tc>
          <w:tcPr>
            <w:tcW w:w="986" w:type="pct"/>
          </w:tcPr>
          <w:p w14:paraId="7CC18443" w14:textId="77777777" w:rsidR="00C75D78" w:rsidRPr="008E4864" w:rsidRDefault="00C75D78" w:rsidP="00C75D78">
            <w:pPr>
              <w:spacing w:after="0" w:line="240" w:lineRule="auto"/>
              <w:rPr>
                <w:rFonts w:ascii="Times New Roman" w:eastAsia="Calibri" w:hAnsi="Times New Roman"/>
                <w:b/>
                <w:sz w:val="20"/>
                <w:szCs w:val="20"/>
              </w:rPr>
            </w:pPr>
            <w:r w:rsidRPr="008E4864">
              <w:rPr>
                <w:rFonts w:ascii="Times New Roman" w:hAnsi="Times New Roman"/>
                <w:b/>
                <w:sz w:val="20"/>
                <w:szCs w:val="20"/>
              </w:rPr>
              <w:t xml:space="preserve">Основное </w:t>
            </w:r>
            <w:proofErr w:type="gramStart"/>
            <w:r w:rsidRPr="008E4864">
              <w:rPr>
                <w:rFonts w:ascii="Times New Roman" w:hAnsi="Times New Roman"/>
                <w:b/>
                <w:sz w:val="20"/>
                <w:szCs w:val="20"/>
              </w:rPr>
              <w:t>мероприятие  04</w:t>
            </w:r>
            <w:proofErr w:type="gramEnd"/>
            <w:r w:rsidRPr="008E4864">
              <w:rPr>
                <w:rFonts w:ascii="Times New Roman" w:hAnsi="Times New Roman"/>
                <w:b/>
                <w:sz w:val="20"/>
                <w:szCs w:val="20"/>
              </w:rPr>
              <w:t xml:space="preserve"> Участие в организации региональной системы защиты прав потребителей</w:t>
            </w:r>
          </w:p>
        </w:tc>
        <w:tc>
          <w:tcPr>
            <w:tcW w:w="269" w:type="pct"/>
          </w:tcPr>
          <w:p w14:paraId="26FC0510" w14:textId="77777777" w:rsidR="00C75D78" w:rsidRDefault="00C75D78" w:rsidP="00C75D78">
            <w:pPr>
              <w:spacing w:after="0" w:line="240" w:lineRule="auto"/>
            </w:pPr>
            <w:r w:rsidRPr="0034672C">
              <w:rPr>
                <w:rFonts w:ascii="Times New Roman" w:hAnsi="Times New Roman"/>
                <w:sz w:val="20"/>
                <w:szCs w:val="20"/>
              </w:rPr>
              <w:t xml:space="preserve">2020-2024 </w:t>
            </w:r>
          </w:p>
        </w:tc>
        <w:tc>
          <w:tcPr>
            <w:tcW w:w="449" w:type="pct"/>
          </w:tcPr>
          <w:p w14:paraId="2D5B0111" w14:textId="77777777" w:rsidR="00C75D78" w:rsidRPr="00167B63" w:rsidRDefault="00C75D78" w:rsidP="00C75D78">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8" w:type="pct"/>
            <w:gridSpan w:val="14"/>
          </w:tcPr>
          <w:p w14:paraId="1744C33E" w14:textId="77777777" w:rsidR="00C75D78" w:rsidRDefault="00C75D78" w:rsidP="00C75D78">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t xml:space="preserve">В пределах средств на обеспечение </w:t>
            </w:r>
            <w:proofErr w:type="gramStart"/>
            <w:r w:rsidRPr="00933E8C">
              <w:rPr>
                <w:rFonts w:ascii="Times New Roman" w:hAnsi="Times New Roman"/>
                <w:sz w:val="20"/>
                <w:szCs w:val="20"/>
              </w:rPr>
              <w:t>деятельности</w:t>
            </w:r>
            <w:r>
              <w:rPr>
                <w:rFonts w:ascii="Times New Roman" w:hAnsi="Times New Roman"/>
                <w:sz w:val="20"/>
                <w:szCs w:val="20"/>
              </w:rPr>
              <w:t xml:space="preserve"> </w:t>
            </w:r>
            <w:r w:rsidRPr="00243CBF">
              <w:rPr>
                <w:rFonts w:ascii="Times New Roman" w:hAnsi="Times New Roman"/>
                <w:sz w:val="20"/>
                <w:szCs w:val="20"/>
              </w:rPr>
              <w:t xml:space="preserve"> Администрации</w:t>
            </w:r>
            <w:proofErr w:type="gramEnd"/>
            <w:r w:rsidRPr="00243CBF">
              <w:rPr>
                <w:rFonts w:ascii="Times New Roman" w:hAnsi="Times New Roman"/>
                <w:sz w:val="20"/>
                <w:szCs w:val="20"/>
              </w:rPr>
              <w:t xml:space="preserve"> городского округа Московской области</w:t>
            </w:r>
          </w:p>
        </w:tc>
        <w:tc>
          <w:tcPr>
            <w:tcW w:w="339" w:type="pct"/>
            <w:vMerge w:val="restart"/>
          </w:tcPr>
          <w:p w14:paraId="4402E1BD" w14:textId="313E9CB1" w:rsidR="00C75D78" w:rsidRPr="002F14AA" w:rsidRDefault="00C75D78" w:rsidP="00C75D78">
            <w:pPr>
              <w:spacing w:after="0" w:line="240" w:lineRule="auto"/>
              <w:jc w:val="center"/>
              <w:rPr>
                <w:rFonts w:ascii="Times New Roman" w:hAnsi="Times New Roman"/>
                <w:sz w:val="16"/>
                <w:szCs w:val="16"/>
              </w:rPr>
            </w:pPr>
            <w:r w:rsidRPr="002F14AA">
              <w:rPr>
                <w:rFonts w:ascii="Times New Roman" w:hAnsi="Times New Roman" w:cs="Times New Roman"/>
                <w:sz w:val="18"/>
                <w:szCs w:val="18"/>
              </w:rPr>
              <w:t>МКУ "ИПРИР"</w:t>
            </w:r>
          </w:p>
        </w:tc>
        <w:tc>
          <w:tcPr>
            <w:tcW w:w="486" w:type="pct"/>
            <w:vMerge w:val="restart"/>
          </w:tcPr>
          <w:p w14:paraId="3D9ADCB0"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Выявление нарушений при размещении нестационарных торговых объектах.</w:t>
            </w:r>
          </w:p>
        </w:tc>
      </w:tr>
      <w:tr w:rsidR="00C75D78" w:rsidRPr="00167B63" w14:paraId="37A47622" w14:textId="77777777" w:rsidTr="00575FAA">
        <w:trPr>
          <w:trHeight w:val="1272"/>
          <w:jc w:val="center"/>
        </w:trPr>
        <w:tc>
          <w:tcPr>
            <w:tcW w:w="172" w:type="pct"/>
          </w:tcPr>
          <w:p w14:paraId="2050A713" w14:textId="010ABEFA"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6</w:t>
            </w:r>
          </w:p>
        </w:tc>
        <w:tc>
          <w:tcPr>
            <w:tcW w:w="986" w:type="pct"/>
          </w:tcPr>
          <w:p w14:paraId="51263894" w14:textId="77777777" w:rsidR="00C75D78" w:rsidRPr="008E4864" w:rsidRDefault="00C75D78" w:rsidP="00C75D78">
            <w:pPr>
              <w:spacing w:after="0" w:line="240" w:lineRule="auto"/>
              <w:rPr>
                <w:rFonts w:ascii="Times New Roman" w:hAnsi="Times New Roman"/>
                <w:sz w:val="20"/>
                <w:szCs w:val="20"/>
                <w:u w:val="single"/>
              </w:rPr>
            </w:pPr>
            <w:r w:rsidRPr="008E4864">
              <w:rPr>
                <w:rFonts w:ascii="Times New Roman" w:hAnsi="Times New Roman"/>
                <w:sz w:val="20"/>
                <w:szCs w:val="20"/>
                <w:u w:val="single"/>
              </w:rPr>
              <w:t>Мероприятие 04.01.</w:t>
            </w:r>
          </w:p>
          <w:p w14:paraId="425553D7" w14:textId="77777777" w:rsidR="00C75D78" w:rsidRPr="008E4864" w:rsidRDefault="00C75D78" w:rsidP="00C75D78">
            <w:pPr>
              <w:spacing w:after="0" w:line="240" w:lineRule="auto"/>
              <w:rPr>
                <w:rFonts w:ascii="Times New Roman" w:hAnsi="Times New Roman"/>
                <w:sz w:val="20"/>
                <w:szCs w:val="20"/>
              </w:rPr>
            </w:pPr>
            <w:r w:rsidRPr="008E4864">
              <w:rPr>
                <w:rFonts w:ascii="Times New Roman" w:hAnsi="Times New Roman"/>
                <w:sz w:val="20"/>
                <w:szCs w:val="20"/>
              </w:rPr>
              <w:t>Рассмотрение обращений и жалоб, консультация граждан по вопросам защиты прав потребителей</w:t>
            </w:r>
          </w:p>
        </w:tc>
        <w:tc>
          <w:tcPr>
            <w:tcW w:w="269" w:type="pct"/>
          </w:tcPr>
          <w:p w14:paraId="5E7E4348" w14:textId="77777777" w:rsidR="00C75D78" w:rsidRDefault="00C75D78" w:rsidP="00C75D78">
            <w:pPr>
              <w:spacing w:after="0" w:line="240" w:lineRule="auto"/>
            </w:pPr>
            <w:r w:rsidRPr="00945917">
              <w:rPr>
                <w:rFonts w:ascii="Times New Roman" w:hAnsi="Times New Roman"/>
                <w:sz w:val="20"/>
                <w:szCs w:val="20"/>
              </w:rPr>
              <w:t xml:space="preserve">2020-2024 </w:t>
            </w:r>
          </w:p>
        </w:tc>
        <w:tc>
          <w:tcPr>
            <w:tcW w:w="449" w:type="pct"/>
          </w:tcPr>
          <w:p w14:paraId="2CE81BBE" w14:textId="77777777" w:rsidR="00C75D78" w:rsidRDefault="00C75D78" w:rsidP="00C75D78">
            <w:pPr>
              <w:spacing w:after="0" w:line="240" w:lineRule="auto"/>
            </w:pPr>
            <w:r w:rsidRPr="00492E78">
              <w:rPr>
                <w:rFonts w:ascii="Times New Roman" w:hAnsi="Times New Roman"/>
                <w:sz w:val="20"/>
                <w:szCs w:val="20"/>
              </w:rPr>
              <w:t>Средства бюджета городского округа Истра</w:t>
            </w:r>
          </w:p>
        </w:tc>
        <w:tc>
          <w:tcPr>
            <w:tcW w:w="2298" w:type="pct"/>
            <w:gridSpan w:val="14"/>
          </w:tcPr>
          <w:p w14:paraId="5F7D01CB" w14:textId="77777777" w:rsidR="00C75D78" w:rsidRDefault="00C75D78" w:rsidP="00C75D78">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t xml:space="preserve">В пределах средств на обеспечение </w:t>
            </w:r>
            <w:proofErr w:type="gramStart"/>
            <w:r w:rsidRPr="00933E8C">
              <w:rPr>
                <w:rFonts w:ascii="Times New Roman" w:hAnsi="Times New Roman"/>
                <w:sz w:val="20"/>
                <w:szCs w:val="20"/>
              </w:rPr>
              <w:t>деятельности</w:t>
            </w:r>
            <w:r>
              <w:rPr>
                <w:rFonts w:ascii="Times New Roman" w:hAnsi="Times New Roman"/>
                <w:sz w:val="20"/>
                <w:szCs w:val="20"/>
              </w:rPr>
              <w:t xml:space="preserve"> </w:t>
            </w:r>
            <w:r w:rsidRPr="00243CBF">
              <w:rPr>
                <w:rFonts w:ascii="Times New Roman" w:hAnsi="Times New Roman"/>
                <w:sz w:val="20"/>
                <w:szCs w:val="20"/>
              </w:rPr>
              <w:t xml:space="preserve"> Администрации</w:t>
            </w:r>
            <w:proofErr w:type="gramEnd"/>
            <w:r w:rsidRPr="00243CBF">
              <w:rPr>
                <w:rFonts w:ascii="Times New Roman" w:hAnsi="Times New Roman"/>
                <w:sz w:val="20"/>
                <w:szCs w:val="20"/>
              </w:rPr>
              <w:t xml:space="preserve"> городского округа Московской области</w:t>
            </w:r>
          </w:p>
        </w:tc>
        <w:tc>
          <w:tcPr>
            <w:tcW w:w="339" w:type="pct"/>
            <w:vMerge/>
          </w:tcPr>
          <w:p w14:paraId="59BAA44F" w14:textId="77777777" w:rsidR="00C75D78" w:rsidRPr="00605BE5" w:rsidRDefault="00C75D78" w:rsidP="00C75D78">
            <w:pPr>
              <w:spacing w:after="0" w:line="240" w:lineRule="auto"/>
              <w:rPr>
                <w:rFonts w:ascii="Times New Roman" w:hAnsi="Times New Roman"/>
                <w:sz w:val="16"/>
                <w:szCs w:val="16"/>
              </w:rPr>
            </w:pPr>
          </w:p>
        </w:tc>
        <w:tc>
          <w:tcPr>
            <w:tcW w:w="486" w:type="pct"/>
            <w:vMerge/>
          </w:tcPr>
          <w:p w14:paraId="683E4330" w14:textId="77777777" w:rsidR="00C75D78" w:rsidRPr="007E35F6" w:rsidRDefault="00C75D78" w:rsidP="00C75D78">
            <w:pPr>
              <w:autoSpaceDE w:val="0"/>
              <w:autoSpaceDN w:val="0"/>
              <w:adjustRightInd w:val="0"/>
              <w:spacing w:after="0" w:line="240" w:lineRule="auto"/>
              <w:jc w:val="center"/>
              <w:rPr>
                <w:rFonts w:ascii="Times New Roman" w:hAnsi="Times New Roman"/>
                <w:sz w:val="18"/>
                <w:szCs w:val="18"/>
              </w:rPr>
            </w:pPr>
          </w:p>
        </w:tc>
      </w:tr>
      <w:tr w:rsidR="00C75D78" w:rsidRPr="00167B63" w14:paraId="4F902354" w14:textId="77777777" w:rsidTr="00575FAA">
        <w:trPr>
          <w:trHeight w:val="695"/>
          <w:jc w:val="center"/>
        </w:trPr>
        <w:tc>
          <w:tcPr>
            <w:tcW w:w="172" w:type="pct"/>
          </w:tcPr>
          <w:p w14:paraId="3B54CD32" w14:textId="704E24C3"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7</w:t>
            </w:r>
          </w:p>
        </w:tc>
        <w:tc>
          <w:tcPr>
            <w:tcW w:w="986" w:type="pct"/>
          </w:tcPr>
          <w:p w14:paraId="3F50BEA5" w14:textId="77777777" w:rsidR="00C75D78" w:rsidRPr="008E4864" w:rsidRDefault="00C75D78" w:rsidP="00C75D78">
            <w:pPr>
              <w:spacing w:after="0" w:line="240" w:lineRule="auto"/>
              <w:rPr>
                <w:rFonts w:ascii="Times New Roman" w:hAnsi="Times New Roman"/>
                <w:sz w:val="20"/>
                <w:szCs w:val="20"/>
                <w:u w:val="single"/>
              </w:rPr>
            </w:pPr>
            <w:r w:rsidRPr="008E4864">
              <w:rPr>
                <w:rFonts w:ascii="Times New Roman" w:hAnsi="Times New Roman"/>
                <w:sz w:val="20"/>
                <w:szCs w:val="20"/>
                <w:u w:val="single"/>
              </w:rPr>
              <w:t>Мероприятие 04.02</w:t>
            </w:r>
          </w:p>
          <w:p w14:paraId="17AEA4B9" w14:textId="77777777" w:rsidR="00C75D78" w:rsidRPr="008E4864" w:rsidRDefault="00C75D78" w:rsidP="00C75D78">
            <w:pPr>
              <w:spacing w:after="0" w:line="240" w:lineRule="auto"/>
              <w:rPr>
                <w:rFonts w:ascii="Times New Roman" w:hAnsi="Times New Roman"/>
                <w:sz w:val="20"/>
                <w:szCs w:val="20"/>
              </w:rPr>
            </w:pPr>
            <w:r w:rsidRPr="008E4864">
              <w:rPr>
                <w:rFonts w:ascii="Times New Roman" w:hAnsi="Times New Roman"/>
                <w:sz w:val="20"/>
                <w:szCs w:val="20"/>
              </w:rPr>
              <w:t>Обращение в суды по вопросам защиты прав потребителей</w:t>
            </w:r>
          </w:p>
        </w:tc>
        <w:tc>
          <w:tcPr>
            <w:tcW w:w="269" w:type="pct"/>
          </w:tcPr>
          <w:p w14:paraId="21F20C73" w14:textId="77777777" w:rsidR="00C75D78" w:rsidRDefault="00C75D78" w:rsidP="00C75D78">
            <w:pPr>
              <w:spacing w:after="0" w:line="240" w:lineRule="auto"/>
            </w:pPr>
            <w:r w:rsidRPr="00945917">
              <w:rPr>
                <w:rFonts w:ascii="Times New Roman" w:hAnsi="Times New Roman"/>
                <w:sz w:val="20"/>
                <w:szCs w:val="20"/>
              </w:rPr>
              <w:t xml:space="preserve">2020-2024 </w:t>
            </w:r>
          </w:p>
        </w:tc>
        <w:tc>
          <w:tcPr>
            <w:tcW w:w="449" w:type="pct"/>
          </w:tcPr>
          <w:p w14:paraId="5DD456F1" w14:textId="77777777" w:rsidR="00C75D78" w:rsidRDefault="00C75D78" w:rsidP="00C75D78">
            <w:pPr>
              <w:spacing w:after="0" w:line="240" w:lineRule="auto"/>
            </w:pPr>
            <w:r w:rsidRPr="00492E78">
              <w:rPr>
                <w:rFonts w:ascii="Times New Roman" w:hAnsi="Times New Roman"/>
                <w:sz w:val="20"/>
                <w:szCs w:val="20"/>
              </w:rPr>
              <w:t xml:space="preserve">Средства бюджета </w:t>
            </w:r>
            <w:r w:rsidRPr="00492E78">
              <w:rPr>
                <w:rFonts w:ascii="Times New Roman" w:hAnsi="Times New Roman"/>
                <w:sz w:val="20"/>
                <w:szCs w:val="20"/>
              </w:rPr>
              <w:lastRenderedPageBreak/>
              <w:t>городского округа Истра</w:t>
            </w:r>
          </w:p>
        </w:tc>
        <w:tc>
          <w:tcPr>
            <w:tcW w:w="2298" w:type="pct"/>
            <w:gridSpan w:val="14"/>
          </w:tcPr>
          <w:p w14:paraId="36183A1C" w14:textId="77777777" w:rsidR="00C75D78" w:rsidRDefault="00C75D78" w:rsidP="00C75D78">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lastRenderedPageBreak/>
              <w:t xml:space="preserve">В пределах средств на обеспечение </w:t>
            </w:r>
            <w:proofErr w:type="gramStart"/>
            <w:r w:rsidRPr="00933E8C">
              <w:rPr>
                <w:rFonts w:ascii="Times New Roman" w:hAnsi="Times New Roman"/>
                <w:sz w:val="20"/>
                <w:szCs w:val="20"/>
              </w:rPr>
              <w:t>деятельности</w:t>
            </w:r>
            <w:r>
              <w:rPr>
                <w:rFonts w:ascii="Times New Roman" w:hAnsi="Times New Roman"/>
                <w:sz w:val="20"/>
                <w:szCs w:val="20"/>
              </w:rPr>
              <w:t xml:space="preserve"> </w:t>
            </w:r>
            <w:r w:rsidRPr="00243CBF">
              <w:rPr>
                <w:rFonts w:ascii="Times New Roman" w:hAnsi="Times New Roman"/>
                <w:sz w:val="20"/>
                <w:szCs w:val="20"/>
              </w:rPr>
              <w:t xml:space="preserve"> Администрации</w:t>
            </w:r>
            <w:proofErr w:type="gramEnd"/>
            <w:r w:rsidRPr="00243CBF">
              <w:rPr>
                <w:rFonts w:ascii="Times New Roman" w:hAnsi="Times New Roman"/>
                <w:sz w:val="20"/>
                <w:szCs w:val="20"/>
              </w:rPr>
              <w:t xml:space="preserve"> городского округа Московской области</w:t>
            </w:r>
          </w:p>
        </w:tc>
        <w:tc>
          <w:tcPr>
            <w:tcW w:w="339" w:type="pct"/>
            <w:vMerge/>
          </w:tcPr>
          <w:p w14:paraId="5A7A26DA" w14:textId="77777777" w:rsidR="00C75D78" w:rsidRPr="00605BE5" w:rsidRDefault="00C75D78" w:rsidP="00C75D78">
            <w:pPr>
              <w:spacing w:after="0" w:line="240" w:lineRule="auto"/>
              <w:rPr>
                <w:rFonts w:ascii="Times New Roman" w:hAnsi="Times New Roman"/>
                <w:sz w:val="16"/>
                <w:szCs w:val="16"/>
              </w:rPr>
            </w:pPr>
          </w:p>
        </w:tc>
        <w:tc>
          <w:tcPr>
            <w:tcW w:w="486" w:type="pct"/>
            <w:vMerge/>
          </w:tcPr>
          <w:p w14:paraId="1B315B81" w14:textId="77777777" w:rsidR="00C75D78" w:rsidRPr="007E35F6" w:rsidRDefault="00C75D78" w:rsidP="00C75D78">
            <w:pPr>
              <w:autoSpaceDE w:val="0"/>
              <w:autoSpaceDN w:val="0"/>
              <w:adjustRightInd w:val="0"/>
              <w:spacing w:after="0" w:line="240" w:lineRule="auto"/>
              <w:jc w:val="center"/>
              <w:rPr>
                <w:rFonts w:ascii="Times New Roman" w:hAnsi="Times New Roman"/>
                <w:sz w:val="18"/>
                <w:szCs w:val="18"/>
              </w:rPr>
            </w:pPr>
          </w:p>
        </w:tc>
      </w:tr>
    </w:tbl>
    <w:p w14:paraId="5AFEAC8B" w14:textId="7ADE4151" w:rsidR="000B346D" w:rsidRPr="002F14AA" w:rsidRDefault="000B346D" w:rsidP="000B346D">
      <w:pPr>
        <w:ind w:firstLine="567"/>
        <w:jc w:val="both"/>
        <w:rPr>
          <w:rFonts w:cs="Times New Roman"/>
          <w:bCs/>
          <w:i/>
          <w:szCs w:val="28"/>
        </w:rPr>
      </w:pPr>
      <w:r w:rsidRPr="002F14AA">
        <w:rPr>
          <w:rFonts w:cs="Times New Roman"/>
          <w:bCs/>
          <w:i/>
          <w:szCs w:val="28"/>
        </w:rPr>
        <w:t xml:space="preserve">* </w:t>
      </w:r>
      <w:r w:rsidRPr="002F14AA">
        <w:rPr>
          <w:rFonts w:cs="Times New Roman"/>
          <w:bCs/>
          <w:szCs w:val="28"/>
        </w:rPr>
        <w:t xml:space="preserve">Реализация мероприятия 01.08 «Предоставление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 </w:t>
      </w:r>
      <w:r w:rsidRPr="002F14AA">
        <w:rPr>
          <w:rFonts w:cs="Times New Roman"/>
          <w:bCs/>
          <w:i/>
          <w:szCs w:val="28"/>
        </w:rPr>
        <w:t>обеспечивается изданием органами местного самоуправления муниципального образования Московской области нормативных правовых актов, утверждающих Порядок предоставления муниципальной преференции путем предоставления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 и административные регламенты.</w:t>
      </w:r>
    </w:p>
    <w:p w14:paraId="67A82195" w14:textId="77777777" w:rsidR="008F3441" w:rsidRPr="0052303C" w:rsidRDefault="008F3441" w:rsidP="006B17FC">
      <w:pPr>
        <w:pStyle w:val="aff8"/>
        <w:widowControl w:val="0"/>
        <w:autoSpaceDE w:val="0"/>
        <w:autoSpaceDN w:val="0"/>
        <w:adjustRightInd w:val="0"/>
        <w:spacing w:after="0" w:line="240" w:lineRule="auto"/>
        <w:ind w:left="0"/>
        <w:rPr>
          <w:rFonts w:ascii="Times New Roman" w:hAnsi="Times New Roman" w:cs="Times New Roman"/>
          <w:sz w:val="24"/>
          <w:szCs w:val="24"/>
        </w:rPr>
      </w:pPr>
    </w:p>
    <w:sectPr w:rsidR="008F3441" w:rsidRPr="0052303C" w:rsidSect="00F80747">
      <w:headerReference w:type="default" r:id="rId27"/>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4F6755" w14:textId="77777777" w:rsidR="00ED62BE" w:rsidRDefault="00ED62BE">
      <w:r>
        <w:separator/>
      </w:r>
    </w:p>
  </w:endnote>
  <w:endnote w:type="continuationSeparator" w:id="0">
    <w:p w14:paraId="38E6D856" w14:textId="77777777" w:rsidR="00ED62BE" w:rsidRDefault="00ED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F873A" w14:textId="77777777" w:rsidR="0090014F" w:rsidRDefault="0090014F"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48</w:t>
    </w:r>
    <w:r>
      <w:rPr>
        <w:rStyle w:val="af1"/>
      </w:rPr>
      <w:fldChar w:fldCharType="end"/>
    </w:r>
  </w:p>
  <w:p w14:paraId="1773A965" w14:textId="77777777" w:rsidR="0090014F" w:rsidRDefault="0090014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5480B8" w14:textId="77777777" w:rsidR="00ED62BE" w:rsidRDefault="00ED62BE">
      <w:r>
        <w:separator/>
      </w:r>
    </w:p>
  </w:footnote>
  <w:footnote w:type="continuationSeparator" w:id="0">
    <w:p w14:paraId="7F100EBE" w14:textId="77777777" w:rsidR="00ED62BE" w:rsidRDefault="00ED62BE">
      <w:r>
        <w:continuationSeparator/>
      </w:r>
    </w:p>
  </w:footnote>
  <w:footnote w:id="1">
    <w:p w14:paraId="0AAECD77" w14:textId="77777777" w:rsidR="0090014F" w:rsidRDefault="0090014F" w:rsidP="002D4E6E">
      <w:pPr>
        <w:pStyle w:val="af2"/>
      </w:pPr>
      <w:r w:rsidRPr="00C12565">
        <w:rPr>
          <w:rStyle w:val="af4"/>
        </w:rPr>
        <w:footnoteRef/>
      </w:r>
      <w:r w:rsidRPr="00C12565">
        <w:t xml:space="preserve"> Региональная программа «Обеспечение прав потребителей в Московской области» на 2020 - 2024 годы, утвержденная Постановлением Правительства Московской области </w:t>
      </w:r>
      <w:r w:rsidRPr="00C12565">
        <w:br/>
        <w:t>от 03.09.2019 № 576/27</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19F37" w14:textId="77777777" w:rsidR="0090014F" w:rsidRPr="008A4D2C" w:rsidRDefault="0090014F"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CD162" w14:textId="77777777" w:rsidR="0090014F" w:rsidRPr="008A4D2C" w:rsidRDefault="0090014F"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3"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C757A3"/>
    <w:multiLevelType w:val="multilevel"/>
    <w:tmpl w:val="96FCD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8" w15:restartNumberingAfterBreak="0">
    <w:nsid w:val="5CDF2079"/>
    <w:multiLevelType w:val="multilevel"/>
    <w:tmpl w:val="DBE4642C"/>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64527AA4"/>
    <w:multiLevelType w:val="hybridMultilevel"/>
    <w:tmpl w:val="6A9E93A6"/>
    <w:lvl w:ilvl="0" w:tplc="178A7E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3"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4"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5"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6" w15:restartNumberingAfterBreak="0">
    <w:nsid w:val="7975618B"/>
    <w:multiLevelType w:val="multilevel"/>
    <w:tmpl w:val="9E9E9286"/>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3"/>
  </w:num>
  <w:num w:numId="2">
    <w:abstractNumId w:val="8"/>
  </w:num>
  <w:num w:numId="3">
    <w:abstractNumId w:val="24"/>
  </w:num>
  <w:num w:numId="4">
    <w:abstractNumId w:val="21"/>
  </w:num>
  <w:num w:numId="5">
    <w:abstractNumId w:val="20"/>
  </w:num>
  <w:num w:numId="6">
    <w:abstractNumId w:val="13"/>
  </w:num>
  <w:num w:numId="7">
    <w:abstractNumId w:val="22"/>
  </w:num>
  <w:num w:numId="8">
    <w:abstractNumId w:val="17"/>
  </w:num>
  <w:num w:numId="9">
    <w:abstractNumId w:val="4"/>
  </w:num>
  <w:num w:numId="10">
    <w:abstractNumId w:val="3"/>
  </w:num>
  <w:num w:numId="11">
    <w:abstractNumId w:val="25"/>
  </w:num>
  <w:num w:numId="12">
    <w:abstractNumId w:val="9"/>
  </w:num>
  <w:num w:numId="13">
    <w:abstractNumId w:val="7"/>
  </w:num>
  <w:num w:numId="14">
    <w:abstractNumId w:val="15"/>
  </w:num>
  <w:num w:numId="15">
    <w:abstractNumId w:val="6"/>
  </w:num>
  <w:num w:numId="16">
    <w:abstractNumId w:val="5"/>
  </w:num>
  <w:num w:numId="17">
    <w:abstractNumId w:val="14"/>
  </w:num>
  <w:num w:numId="18">
    <w:abstractNumId w:val="12"/>
  </w:num>
  <w:num w:numId="19">
    <w:abstractNumId w:val="2"/>
  </w:num>
  <w:num w:numId="20">
    <w:abstractNumId w:val="11"/>
  </w:num>
  <w:num w:numId="21">
    <w:abstractNumId w:val="26"/>
  </w:num>
  <w:num w:numId="22">
    <w:abstractNumId w:val="10"/>
  </w:num>
  <w:num w:numId="23">
    <w:abstractNumId w:val="19"/>
  </w:num>
  <w:num w:numId="24">
    <w:abstractNumId w:val="18"/>
  </w:num>
  <w:num w:numId="25">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grammar="clean"/>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CFE"/>
    <w:rsid w:val="00000145"/>
    <w:rsid w:val="000004BA"/>
    <w:rsid w:val="00000592"/>
    <w:rsid w:val="00000EBC"/>
    <w:rsid w:val="00001653"/>
    <w:rsid w:val="0000172B"/>
    <w:rsid w:val="00001B5C"/>
    <w:rsid w:val="00002390"/>
    <w:rsid w:val="000026EE"/>
    <w:rsid w:val="00002DC9"/>
    <w:rsid w:val="000033A4"/>
    <w:rsid w:val="000038B2"/>
    <w:rsid w:val="00003FD7"/>
    <w:rsid w:val="000041CF"/>
    <w:rsid w:val="000049F6"/>
    <w:rsid w:val="000049F8"/>
    <w:rsid w:val="00004A52"/>
    <w:rsid w:val="00004C4C"/>
    <w:rsid w:val="00004D75"/>
    <w:rsid w:val="0000504F"/>
    <w:rsid w:val="000050E7"/>
    <w:rsid w:val="00005102"/>
    <w:rsid w:val="000051F0"/>
    <w:rsid w:val="00005833"/>
    <w:rsid w:val="00005C9E"/>
    <w:rsid w:val="00006503"/>
    <w:rsid w:val="000068CC"/>
    <w:rsid w:val="00006C81"/>
    <w:rsid w:val="0000728A"/>
    <w:rsid w:val="0000731D"/>
    <w:rsid w:val="00007AAD"/>
    <w:rsid w:val="000104E3"/>
    <w:rsid w:val="00010A87"/>
    <w:rsid w:val="0001132B"/>
    <w:rsid w:val="0001169E"/>
    <w:rsid w:val="00011746"/>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701"/>
    <w:rsid w:val="000209EE"/>
    <w:rsid w:val="00020A0F"/>
    <w:rsid w:val="00020DEB"/>
    <w:rsid w:val="00020EC9"/>
    <w:rsid w:val="00021334"/>
    <w:rsid w:val="0002135A"/>
    <w:rsid w:val="0002165C"/>
    <w:rsid w:val="00021896"/>
    <w:rsid w:val="000219B8"/>
    <w:rsid w:val="00021CB0"/>
    <w:rsid w:val="00021CEA"/>
    <w:rsid w:val="000221E8"/>
    <w:rsid w:val="0002229A"/>
    <w:rsid w:val="000222D7"/>
    <w:rsid w:val="000224FE"/>
    <w:rsid w:val="00022577"/>
    <w:rsid w:val="00023229"/>
    <w:rsid w:val="0002335B"/>
    <w:rsid w:val="000241FC"/>
    <w:rsid w:val="00024740"/>
    <w:rsid w:val="0002476C"/>
    <w:rsid w:val="00024821"/>
    <w:rsid w:val="00024E79"/>
    <w:rsid w:val="00025118"/>
    <w:rsid w:val="00025131"/>
    <w:rsid w:val="000258B6"/>
    <w:rsid w:val="000261ED"/>
    <w:rsid w:val="00026568"/>
    <w:rsid w:val="000268FB"/>
    <w:rsid w:val="000269C8"/>
    <w:rsid w:val="000269E6"/>
    <w:rsid w:val="000269FA"/>
    <w:rsid w:val="00026A61"/>
    <w:rsid w:val="0002722D"/>
    <w:rsid w:val="0002722F"/>
    <w:rsid w:val="00027247"/>
    <w:rsid w:val="000277A5"/>
    <w:rsid w:val="00030002"/>
    <w:rsid w:val="00030333"/>
    <w:rsid w:val="0003085B"/>
    <w:rsid w:val="00030EAA"/>
    <w:rsid w:val="00031546"/>
    <w:rsid w:val="000316D9"/>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34"/>
    <w:rsid w:val="000351FB"/>
    <w:rsid w:val="000353BF"/>
    <w:rsid w:val="0003588F"/>
    <w:rsid w:val="000358E1"/>
    <w:rsid w:val="00035F2F"/>
    <w:rsid w:val="00035FED"/>
    <w:rsid w:val="000361C2"/>
    <w:rsid w:val="000365A7"/>
    <w:rsid w:val="00036B08"/>
    <w:rsid w:val="00036E2E"/>
    <w:rsid w:val="00037335"/>
    <w:rsid w:val="00037494"/>
    <w:rsid w:val="00037B8C"/>
    <w:rsid w:val="0004007C"/>
    <w:rsid w:val="000405A1"/>
    <w:rsid w:val="000407F5"/>
    <w:rsid w:val="000411F5"/>
    <w:rsid w:val="00041D40"/>
    <w:rsid w:val="00041E27"/>
    <w:rsid w:val="00041F2E"/>
    <w:rsid w:val="00042D19"/>
    <w:rsid w:val="000431D3"/>
    <w:rsid w:val="00043283"/>
    <w:rsid w:val="000432CD"/>
    <w:rsid w:val="0004354A"/>
    <w:rsid w:val="000435E7"/>
    <w:rsid w:val="000436B2"/>
    <w:rsid w:val="00043C86"/>
    <w:rsid w:val="00044197"/>
    <w:rsid w:val="00044B08"/>
    <w:rsid w:val="00044D92"/>
    <w:rsid w:val="00046078"/>
    <w:rsid w:val="0004675D"/>
    <w:rsid w:val="00046B77"/>
    <w:rsid w:val="00047B1E"/>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908"/>
    <w:rsid w:val="00054CE5"/>
    <w:rsid w:val="00054D68"/>
    <w:rsid w:val="00054FE7"/>
    <w:rsid w:val="0005543A"/>
    <w:rsid w:val="00055607"/>
    <w:rsid w:val="000559AA"/>
    <w:rsid w:val="000566AD"/>
    <w:rsid w:val="0005673D"/>
    <w:rsid w:val="000569AA"/>
    <w:rsid w:val="00056B42"/>
    <w:rsid w:val="00056CA1"/>
    <w:rsid w:val="000576F6"/>
    <w:rsid w:val="00057A46"/>
    <w:rsid w:val="00057FDB"/>
    <w:rsid w:val="00060458"/>
    <w:rsid w:val="0006060B"/>
    <w:rsid w:val="0006069C"/>
    <w:rsid w:val="0006086C"/>
    <w:rsid w:val="00060CDA"/>
    <w:rsid w:val="000611EF"/>
    <w:rsid w:val="00061DFA"/>
    <w:rsid w:val="00061FD5"/>
    <w:rsid w:val="00062008"/>
    <w:rsid w:val="0006222F"/>
    <w:rsid w:val="000625C8"/>
    <w:rsid w:val="00062AFD"/>
    <w:rsid w:val="00062C4C"/>
    <w:rsid w:val="00063034"/>
    <w:rsid w:val="000633DF"/>
    <w:rsid w:val="00063AA5"/>
    <w:rsid w:val="00063EDC"/>
    <w:rsid w:val="000645DE"/>
    <w:rsid w:val="00065BCC"/>
    <w:rsid w:val="00065C94"/>
    <w:rsid w:val="00065CBE"/>
    <w:rsid w:val="000663C5"/>
    <w:rsid w:val="00066D69"/>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913"/>
    <w:rsid w:val="00073AE3"/>
    <w:rsid w:val="00073B2E"/>
    <w:rsid w:val="00073D53"/>
    <w:rsid w:val="00073F6D"/>
    <w:rsid w:val="0007435F"/>
    <w:rsid w:val="00074373"/>
    <w:rsid w:val="0007469B"/>
    <w:rsid w:val="000747F4"/>
    <w:rsid w:val="000748CA"/>
    <w:rsid w:val="00074BD9"/>
    <w:rsid w:val="00074E3A"/>
    <w:rsid w:val="00075CA8"/>
    <w:rsid w:val="00075D83"/>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903"/>
    <w:rsid w:val="00083B07"/>
    <w:rsid w:val="00083B7C"/>
    <w:rsid w:val="0008400B"/>
    <w:rsid w:val="00084861"/>
    <w:rsid w:val="0008499E"/>
    <w:rsid w:val="000850CA"/>
    <w:rsid w:val="000854AD"/>
    <w:rsid w:val="00085E06"/>
    <w:rsid w:val="00085EA1"/>
    <w:rsid w:val="0008610B"/>
    <w:rsid w:val="0008658D"/>
    <w:rsid w:val="000867D3"/>
    <w:rsid w:val="0008788A"/>
    <w:rsid w:val="00087A14"/>
    <w:rsid w:val="0009007E"/>
    <w:rsid w:val="0009039E"/>
    <w:rsid w:val="00090789"/>
    <w:rsid w:val="000915D6"/>
    <w:rsid w:val="0009295D"/>
    <w:rsid w:val="0009339D"/>
    <w:rsid w:val="00093A7F"/>
    <w:rsid w:val="00093E93"/>
    <w:rsid w:val="0009416E"/>
    <w:rsid w:val="000941D0"/>
    <w:rsid w:val="0009477F"/>
    <w:rsid w:val="0009478D"/>
    <w:rsid w:val="000947D5"/>
    <w:rsid w:val="000949EA"/>
    <w:rsid w:val="00094C3C"/>
    <w:rsid w:val="00094FB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5B0"/>
    <w:rsid w:val="000A3B9C"/>
    <w:rsid w:val="000A4AFF"/>
    <w:rsid w:val="000A54E7"/>
    <w:rsid w:val="000A56C1"/>
    <w:rsid w:val="000A5C62"/>
    <w:rsid w:val="000A5F83"/>
    <w:rsid w:val="000A6077"/>
    <w:rsid w:val="000A64D5"/>
    <w:rsid w:val="000A64FF"/>
    <w:rsid w:val="000A6BD8"/>
    <w:rsid w:val="000A6D5F"/>
    <w:rsid w:val="000A6D8A"/>
    <w:rsid w:val="000A7399"/>
    <w:rsid w:val="000A7464"/>
    <w:rsid w:val="000A7BA8"/>
    <w:rsid w:val="000A7D16"/>
    <w:rsid w:val="000A7E3C"/>
    <w:rsid w:val="000B01B9"/>
    <w:rsid w:val="000B01C4"/>
    <w:rsid w:val="000B03AD"/>
    <w:rsid w:val="000B048C"/>
    <w:rsid w:val="000B087F"/>
    <w:rsid w:val="000B1296"/>
    <w:rsid w:val="000B13D8"/>
    <w:rsid w:val="000B2309"/>
    <w:rsid w:val="000B24F8"/>
    <w:rsid w:val="000B2EB1"/>
    <w:rsid w:val="000B346D"/>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B7ACA"/>
    <w:rsid w:val="000C005B"/>
    <w:rsid w:val="000C01AD"/>
    <w:rsid w:val="000C0425"/>
    <w:rsid w:val="000C07EE"/>
    <w:rsid w:val="000C12A7"/>
    <w:rsid w:val="000C12D2"/>
    <w:rsid w:val="000C13D5"/>
    <w:rsid w:val="000C1960"/>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573"/>
    <w:rsid w:val="000C5A1F"/>
    <w:rsid w:val="000C5A9E"/>
    <w:rsid w:val="000C5FBE"/>
    <w:rsid w:val="000C60B7"/>
    <w:rsid w:val="000C6399"/>
    <w:rsid w:val="000C64EE"/>
    <w:rsid w:val="000C6FE8"/>
    <w:rsid w:val="000C706B"/>
    <w:rsid w:val="000C720E"/>
    <w:rsid w:val="000C7412"/>
    <w:rsid w:val="000C7719"/>
    <w:rsid w:val="000C77EA"/>
    <w:rsid w:val="000C7EF2"/>
    <w:rsid w:val="000D003D"/>
    <w:rsid w:val="000D05D6"/>
    <w:rsid w:val="000D0BD9"/>
    <w:rsid w:val="000D1CB9"/>
    <w:rsid w:val="000D1DD6"/>
    <w:rsid w:val="000D225F"/>
    <w:rsid w:val="000D229D"/>
    <w:rsid w:val="000D22FD"/>
    <w:rsid w:val="000D2899"/>
    <w:rsid w:val="000D2CFE"/>
    <w:rsid w:val="000D2D7D"/>
    <w:rsid w:val="000D2FCD"/>
    <w:rsid w:val="000D3286"/>
    <w:rsid w:val="000D42B1"/>
    <w:rsid w:val="000D4761"/>
    <w:rsid w:val="000D544D"/>
    <w:rsid w:val="000D559B"/>
    <w:rsid w:val="000D584A"/>
    <w:rsid w:val="000D5963"/>
    <w:rsid w:val="000D5FC3"/>
    <w:rsid w:val="000D634F"/>
    <w:rsid w:val="000D6463"/>
    <w:rsid w:val="000D689F"/>
    <w:rsid w:val="000D788C"/>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AE"/>
    <w:rsid w:val="000E3CCA"/>
    <w:rsid w:val="000E401C"/>
    <w:rsid w:val="000E4061"/>
    <w:rsid w:val="000E4668"/>
    <w:rsid w:val="000E4740"/>
    <w:rsid w:val="000E48C3"/>
    <w:rsid w:val="000E49F2"/>
    <w:rsid w:val="000E4BB7"/>
    <w:rsid w:val="000E4CED"/>
    <w:rsid w:val="000E5242"/>
    <w:rsid w:val="000E5AC4"/>
    <w:rsid w:val="000E5C58"/>
    <w:rsid w:val="000E614F"/>
    <w:rsid w:val="000E6A0C"/>
    <w:rsid w:val="000E6F2B"/>
    <w:rsid w:val="000E702F"/>
    <w:rsid w:val="000E7142"/>
    <w:rsid w:val="000E75E6"/>
    <w:rsid w:val="000E7796"/>
    <w:rsid w:val="000E7B59"/>
    <w:rsid w:val="000E7CAC"/>
    <w:rsid w:val="000E7DF0"/>
    <w:rsid w:val="000E7F1C"/>
    <w:rsid w:val="000F00DB"/>
    <w:rsid w:val="000F0291"/>
    <w:rsid w:val="000F0E26"/>
    <w:rsid w:val="000F146E"/>
    <w:rsid w:val="000F1697"/>
    <w:rsid w:val="000F16D2"/>
    <w:rsid w:val="000F2366"/>
    <w:rsid w:val="000F26B4"/>
    <w:rsid w:val="000F2EE0"/>
    <w:rsid w:val="000F3132"/>
    <w:rsid w:val="000F366F"/>
    <w:rsid w:val="000F3B11"/>
    <w:rsid w:val="000F4372"/>
    <w:rsid w:val="000F52EC"/>
    <w:rsid w:val="000F5B1E"/>
    <w:rsid w:val="000F641D"/>
    <w:rsid w:val="000F6473"/>
    <w:rsid w:val="000F683B"/>
    <w:rsid w:val="000F7A83"/>
    <w:rsid w:val="000F7F41"/>
    <w:rsid w:val="001001FB"/>
    <w:rsid w:val="001004F7"/>
    <w:rsid w:val="001007FB"/>
    <w:rsid w:val="0010086E"/>
    <w:rsid w:val="00100EF4"/>
    <w:rsid w:val="001010FE"/>
    <w:rsid w:val="0010156A"/>
    <w:rsid w:val="001016A5"/>
    <w:rsid w:val="001017AD"/>
    <w:rsid w:val="00101995"/>
    <w:rsid w:val="00101C92"/>
    <w:rsid w:val="00102209"/>
    <w:rsid w:val="00102418"/>
    <w:rsid w:val="00102695"/>
    <w:rsid w:val="001026F6"/>
    <w:rsid w:val="00102811"/>
    <w:rsid w:val="00102AC3"/>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396"/>
    <w:rsid w:val="00105C3B"/>
    <w:rsid w:val="00105C78"/>
    <w:rsid w:val="001060D1"/>
    <w:rsid w:val="0010638E"/>
    <w:rsid w:val="00106608"/>
    <w:rsid w:val="001068FC"/>
    <w:rsid w:val="00106945"/>
    <w:rsid w:val="001078BD"/>
    <w:rsid w:val="00107B37"/>
    <w:rsid w:val="00107C3A"/>
    <w:rsid w:val="00110CF2"/>
    <w:rsid w:val="00110DDD"/>
    <w:rsid w:val="001110E8"/>
    <w:rsid w:val="0011149D"/>
    <w:rsid w:val="0011151C"/>
    <w:rsid w:val="00111BF6"/>
    <w:rsid w:val="00111F50"/>
    <w:rsid w:val="001123D6"/>
    <w:rsid w:val="001127D9"/>
    <w:rsid w:val="00112AE7"/>
    <w:rsid w:val="00112C4C"/>
    <w:rsid w:val="00112C75"/>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0B0"/>
    <w:rsid w:val="0012226A"/>
    <w:rsid w:val="0012238A"/>
    <w:rsid w:val="0012323C"/>
    <w:rsid w:val="00123712"/>
    <w:rsid w:val="00123796"/>
    <w:rsid w:val="00123857"/>
    <w:rsid w:val="001238FB"/>
    <w:rsid w:val="00123C35"/>
    <w:rsid w:val="00123DB6"/>
    <w:rsid w:val="00123DE2"/>
    <w:rsid w:val="00123EB8"/>
    <w:rsid w:val="001244E3"/>
    <w:rsid w:val="001249A7"/>
    <w:rsid w:val="00124BCC"/>
    <w:rsid w:val="00125057"/>
    <w:rsid w:val="001253D8"/>
    <w:rsid w:val="001255A1"/>
    <w:rsid w:val="00125C9B"/>
    <w:rsid w:val="00126B93"/>
    <w:rsid w:val="00126BD6"/>
    <w:rsid w:val="00126F5A"/>
    <w:rsid w:val="00126FEF"/>
    <w:rsid w:val="00127130"/>
    <w:rsid w:val="00127901"/>
    <w:rsid w:val="00127BD5"/>
    <w:rsid w:val="00127D4D"/>
    <w:rsid w:val="00127DB6"/>
    <w:rsid w:val="00130771"/>
    <w:rsid w:val="00130C5C"/>
    <w:rsid w:val="00130D08"/>
    <w:rsid w:val="00131574"/>
    <w:rsid w:val="00132010"/>
    <w:rsid w:val="0013275C"/>
    <w:rsid w:val="00132DB5"/>
    <w:rsid w:val="00132EBB"/>
    <w:rsid w:val="00133069"/>
    <w:rsid w:val="001334C4"/>
    <w:rsid w:val="001336AE"/>
    <w:rsid w:val="001337B0"/>
    <w:rsid w:val="00133F4B"/>
    <w:rsid w:val="00134127"/>
    <w:rsid w:val="00134546"/>
    <w:rsid w:val="00134B06"/>
    <w:rsid w:val="00134C70"/>
    <w:rsid w:val="001351BF"/>
    <w:rsid w:val="0013536E"/>
    <w:rsid w:val="001354C5"/>
    <w:rsid w:val="0013562C"/>
    <w:rsid w:val="0013565D"/>
    <w:rsid w:val="00135B1E"/>
    <w:rsid w:val="00135B2D"/>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007"/>
    <w:rsid w:val="00144043"/>
    <w:rsid w:val="00144503"/>
    <w:rsid w:val="001449AE"/>
    <w:rsid w:val="00144B2C"/>
    <w:rsid w:val="00144B97"/>
    <w:rsid w:val="00144F80"/>
    <w:rsid w:val="0014583D"/>
    <w:rsid w:val="001458B8"/>
    <w:rsid w:val="00145907"/>
    <w:rsid w:val="0014597A"/>
    <w:rsid w:val="00145A70"/>
    <w:rsid w:val="00145AC6"/>
    <w:rsid w:val="00145AFF"/>
    <w:rsid w:val="00145C1B"/>
    <w:rsid w:val="00145C27"/>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B28"/>
    <w:rsid w:val="00152C42"/>
    <w:rsid w:val="00152D96"/>
    <w:rsid w:val="001530C4"/>
    <w:rsid w:val="001531C7"/>
    <w:rsid w:val="00153535"/>
    <w:rsid w:val="00153B7A"/>
    <w:rsid w:val="00153B8E"/>
    <w:rsid w:val="00153D3C"/>
    <w:rsid w:val="00153EB5"/>
    <w:rsid w:val="00154324"/>
    <w:rsid w:val="001544E4"/>
    <w:rsid w:val="00154C24"/>
    <w:rsid w:val="00154C7D"/>
    <w:rsid w:val="00155025"/>
    <w:rsid w:val="0015527C"/>
    <w:rsid w:val="00155BC8"/>
    <w:rsid w:val="00156487"/>
    <w:rsid w:val="00156737"/>
    <w:rsid w:val="00157183"/>
    <w:rsid w:val="00157D2C"/>
    <w:rsid w:val="00157E8D"/>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3CAE"/>
    <w:rsid w:val="00164370"/>
    <w:rsid w:val="00164E71"/>
    <w:rsid w:val="00164F7E"/>
    <w:rsid w:val="001650A5"/>
    <w:rsid w:val="001651A3"/>
    <w:rsid w:val="00166244"/>
    <w:rsid w:val="00166789"/>
    <w:rsid w:val="0016689E"/>
    <w:rsid w:val="00166E57"/>
    <w:rsid w:val="0016783D"/>
    <w:rsid w:val="00167B63"/>
    <w:rsid w:val="00167C66"/>
    <w:rsid w:val="00167EE5"/>
    <w:rsid w:val="00170140"/>
    <w:rsid w:val="001706D1"/>
    <w:rsid w:val="00170860"/>
    <w:rsid w:val="00170A8C"/>
    <w:rsid w:val="0017163A"/>
    <w:rsid w:val="00171A3B"/>
    <w:rsid w:val="00171E2F"/>
    <w:rsid w:val="00171F84"/>
    <w:rsid w:val="00172631"/>
    <w:rsid w:val="001732F4"/>
    <w:rsid w:val="00173312"/>
    <w:rsid w:val="0017336B"/>
    <w:rsid w:val="001734D3"/>
    <w:rsid w:val="00173781"/>
    <w:rsid w:val="00174D59"/>
    <w:rsid w:val="001755DF"/>
    <w:rsid w:val="00175689"/>
    <w:rsid w:val="0017569E"/>
    <w:rsid w:val="00175EB6"/>
    <w:rsid w:val="00176664"/>
    <w:rsid w:val="00176CB5"/>
    <w:rsid w:val="0017704C"/>
    <w:rsid w:val="00177B3C"/>
    <w:rsid w:val="00177C16"/>
    <w:rsid w:val="00177FCE"/>
    <w:rsid w:val="00180177"/>
    <w:rsid w:val="00180505"/>
    <w:rsid w:val="00180557"/>
    <w:rsid w:val="00180641"/>
    <w:rsid w:val="001808CA"/>
    <w:rsid w:val="00181406"/>
    <w:rsid w:val="001816CB"/>
    <w:rsid w:val="00181744"/>
    <w:rsid w:val="00181773"/>
    <w:rsid w:val="00181EA2"/>
    <w:rsid w:val="001820A6"/>
    <w:rsid w:val="001821CF"/>
    <w:rsid w:val="001825D1"/>
    <w:rsid w:val="00182618"/>
    <w:rsid w:val="00182716"/>
    <w:rsid w:val="00183024"/>
    <w:rsid w:val="0018322D"/>
    <w:rsid w:val="001834D4"/>
    <w:rsid w:val="001839AE"/>
    <w:rsid w:val="00183A39"/>
    <w:rsid w:val="00183A4E"/>
    <w:rsid w:val="00183BC4"/>
    <w:rsid w:val="00183C83"/>
    <w:rsid w:val="00183D21"/>
    <w:rsid w:val="00184514"/>
    <w:rsid w:val="00184C38"/>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076"/>
    <w:rsid w:val="001901B5"/>
    <w:rsid w:val="001901E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8"/>
    <w:rsid w:val="0019488A"/>
    <w:rsid w:val="00194914"/>
    <w:rsid w:val="00194CA4"/>
    <w:rsid w:val="0019525D"/>
    <w:rsid w:val="0019559F"/>
    <w:rsid w:val="001959B9"/>
    <w:rsid w:val="00195AF4"/>
    <w:rsid w:val="00195B3D"/>
    <w:rsid w:val="00196056"/>
    <w:rsid w:val="0019682B"/>
    <w:rsid w:val="00196A43"/>
    <w:rsid w:val="00196B7B"/>
    <w:rsid w:val="00196FF0"/>
    <w:rsid w:val="0019705C"/>
    <w:rsid w:val="00197864"/>
    <w:rsid w:val="001A003B"/>
    <w:rsid w:val="001A0334"/>
    <w:rsid w:val="001A0A33"/>
    <w:rsid w:val="001A1252"/>
    <w:rsid w:val="001A1673"/>
    <w:rsid w:val="001A1774"/>
    <w:rsid w:val="001A1DB5"/>
    <w:rsid w:val="001A1F51"/>
    <w:rsid w:val="001A2705"/>
    <w:rsid w:val="001A29C6"/>
    <w:rsid w:val="001A2F20"/>
    <w:rsid w:val="001A3067"/>
    <w:rsid w:val="001A3790"/>
    <w:rsid w:val="001A3B05"/>
    <w:rsid w:val="001A3CD5"/>
    <w:rsid w:val="001A3E26"/>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783"/>
    <w:rsid w:val="001B37E9"/>
    <w:rsid w:val="001B3AED"/>
    <w:rsid w:val="001B43BA"/>
    <w:rsid w:val="001B5221"/>
    <w:rsid w:val="001B5E78"/>
    <w:rsid w:val="001B64AB"/>
    <w:rsid w:val="001B6C0D"/>
    <w:rsid w:val="001B6D0C"/>
    <w:rsid w:val="001B6EE8"/>
    <w:rsid w:val="001B7A84"/>
    <w:rsid w:val="001B7C03"/>
    <w:rsid w:val="001C0F38"/>
    <w:rsid w:val="001C0F7C"/>
    <w:rsid w:val="001C118A"/>
    <w:rsid w:val="001C1256"/>
    <w:rsid w:val="001C1FA8"/>
    <w:rsid w:val="001C268B"/>
    <w:rsid w:val="001C3681"/>
    <w:rsid w:val="001C3940"/>
    <w:rsid w:val="001C41E2"/>
    <w:rsid w:val="001C44B8"/>
    <w:rsid w:val="001C4600"/>
    <w:rsid w:val="001C4789"/>
    <w:rsid w:val="001C4976"/>
    <w:rsid w:val="001C539D"/>
    <w:rsid w:val="001C61C2"/>
    <w:rsid w:val="001C695C"/>
    <w:rsid w:val="001C6B7D"/>
    <w:rsid w:val="001C6C6C"/>
    <w:rsid w:val="001C6D50"/>
    <w:rsid w:val="001C6E7D"/>
    <w:rsid w:val="001C74AA"/>
    <w:rsid w:val="001C7A65"/>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977"/>
    <w:rsid w:val="001D3B1F"/>
    <w:rsid w:val="001D40F0"/>
    <w:rsid w:val="001D4287"/>
    <w:rsid w:val="001D43FF"/>
    <w:rsid w:val="001D4621"/>
    <w:rsid w:val="001D4A42"/>
    <w:rsid w:val="001D4DF8"/>
    <w:rsid w:val="001D4E01"/>
    <w:rsid w:val="001D4E4E"/>
    <w:rsid w:val="001D5BF8"/>
    <w:rsid w:val="001D66C2"/>
    <w:rsid w:val="001D697D"/>
    <w:rsid w:val="001D6A71"/>
    <w:rsid w:val="001D6B06"/>
    <w:rsid w:val="001D6B2D"/>
    <w:rsid w:val="001D6CB0"/>
    <w:rsid w:val="001D6E6F"/>
    <w:rsid w:val="001D6F60"/>
    <w:rsid w:val="001D71C3"/>
    <w:rsid w:val="001D7427"/>
    <w:rsid w:val="001D77AB"/>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4B2A"/>
    <w:rsid w:val="001E5291"/>
    <w:rsid w:val="001E5499"/>
    <w:rsid w:val="001E54FF"/>
    <w:rsid w:val="001E5809"/>
    <w:rsid w:val="001E5902"/>
    <w:rsid w:val="001E5F0D"/>
    <w:rsid w:val="001E6343"/>
    <w:rsid w:val="001E6E8B"/>
    <w:rsid w:val="001E719D"/>
    <w:rsid w:val="001E77E1"/>
    <w:rsid w:val="001E7F52"/>
    <w:rsid w:val="001F016C"/>
    <w:rsid w:val="001F05CE"/>
    <w:rsid w:val="001F0EEA"/>
    <w:rsid w:val="001F0FD5"/>
    <w:rsid w:val="001F1017"/>
    <w:rsid w:val="001F1350"/>
    <w:rsid w:val="001F13C3"/>
    <w:rsid w:val="001F1411"/>
    <w:rsid w:val="001F16F3"/>
    <w:rsid w:val="001F1CBF"/>
    <w:rsid w:val="001F1E84"/>
    <w:rsid w:val="001F2283"/>
    <w:rsid w:val="001F2BC1"/>
    <w:rsid w:val="001F2E1D"/>
    <w:rsid w:val="001F3193"/>
    <w:rsid w:val="001F33B1"/>
    <w:rsid w:val="001F3854"/>
    <w:rsid w:val="001F39F1"/>
    <w:rsid w:val="001F4A60"/>
    <w:rsid w:val="001F4B28"/>
    <w:rsid w:val="001F4F85"/>
    <w:rsid w:val="001F546D"/>
    <w:rsid w:val="001F5A5B"/>
    <w:rsid w:val="001F5C5D"/>
    <w:rsid w:val="001F635F"/>
    <w:rsid w:val="001F6A00"/>
    <w:rsid w:val="001F7346"/>
    <w:rsid w:val="001F77DA"/>
    <w:rsid w:val="001F7D4E"/>
    <w:rsid w:val="00200EE2"/>
    <w:rsid w:val="002013D5"/>
    <w:rsid w:val="002016F4"/>
    <w:rsid w:val="00201725"/>
    <w:rsid w:val="00201885"/>
    <w:rsid w:val="00201A21"/>
    <w:rsid w:val="00201C1A"/>
    <w:rsid w:val="00201C8F"/>
    <w:rsid w:val="002023E9"/>
    <w:rsid w:val="002025F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972"/>
    <w:rsid w:val="00214AC8"/>
    <w:rsid w:val="00214DB1"/>
    <w:rsid w:val="00215835"/>
    <w:rsid w:val="00215E91"/>
    <w:rsid w:val="0021606E"/>
    <w:rsid w:val="00216090"/>
    <w:rsid w:val="00216D27"/>
    <w:rsid w:val="00216E05"/>
    <w:rsid w:val="0021703F"/>
    <w:rsid w:val="00217188"/>
    <w:rsid w:val="0021734C"/>
    <w:rsid w:val="00220047"/>
    <w:rsid w:val="002214D1"/>
    <w:rsid w:val="002215A3"/>
    <w:rsid w:val="00221866"/>
    <w:rsid w:val="00221867"/>
    <w:rsid w:val="002218B6"/>
    <w:rsid w:val="00221EB1"/>
    <w:rsid w:val="002221F2"/>
    <w:rsid w:val="002222F6"/>
    <w:rsid w:val="00222688"/>
    <w:rsid w:val="002226D1"/>
    <w:rsid w:val="002227BF"/>
    <w:rsid w:val="00222865"/>
    <w:rsid w:val="00222A85"/>
    <w:rsid w:val="00222DB7"/>
    <w:rsid w:val="002236AB"/>
    <w:rsid w:val="00223994"/>
    <w:rsid w:val="00224463"/>
    <w:rsid w:val="00224869"/>
    <w:rsid w:val="0022498B"/>
    <w:rsid w:val="00224A08"/>
    <w:rsid w:val="00224A8C"/>
    <w:rsid w:val="00224C20"/>
    <w:rsid w:val="00224C7C"/>
    <w:rsid w:val="00224C81"/>
    <w:rsid w:val="00224DA9"/>
    <w:rsid w:val="002252D8"/>
    <w:rsid w:val="00225D83"/>
    <w:rsid w:val="00226CB0"/>
    <w:rsid w:val="00226CE9"/>
    <w:rsid w:val="00226F26"/>
    <w:rsid w:val="00227633"/>
    <w:rsid w:val="00227891"/>
    <w:rsid w:val="002279A6"/>
    <w:rsid w:val="00227AAC"/>
    <w:rsid w:val="00227AE7"/>
    <w:rsid w:val="00227B7B"/>
    <w:rsid w:val="00227C8F"/>
    <w:rsid w:val="002302F2"/>
    <w:rsid w:val="0023045B"/>
    <w:rsid w:val="002304FB"/>
    <w:rsid w:val="0023050E"/>
    <w:rsid w:val="002308AE"/>
    <w:rsid w:val="00230CEF"/>
    <w:rsid w:val="00231045"/>
    <w:rsid w:val="00231174"/>
    <w:rsid w:val="0023177E"/>
    <w:rsid w:val="002323B6"/>
    <w:rsid w:val="00232666"/>
    <w:rsid w:val="00232BC9"/>
    <w:rsid w:val="00232D0F"/>
    <w:rsid w:val="0023329D"/>
    <w:rsid w:val="002335DB"/>
    <w:rsid w:val="00233D1A"/>
    <w:rsid w:val="00233D88"/>
    <w:rsid w:val="00233E0D"/>
    <w:rsid w:val="002347BC"/>
    <w:rsid w:val="00234844"/>
    <w:rsid w:val="00234D75"/>
    <w:rsid w:val="00235577"/>
    <w:rsid w:val="00235639"/>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1FCE"/>
    <w:rsid w:val="00242466"/>
    <w:rsid w:val="002428BF"/>
    <w:rsid w:val="00242E74"/>
    <w:rsid w:val="00243495"/>
    <w:rsid w:val="00243830"/>
    <w:rsid w:val="00243CBF"/>
    <w:rsid w:val="00244356"/>
    <w:rsid w:val="002448F5"/>
    <w:rsid w:val="00244937"/>
    <w:rsid w:val="00244956"/>
    <w:rsid w:val="0024509C"/>
    <w:rsid w:val="00245429"/>
    <w:rsid w:val="0024581C"/>
    <w:rsid w:val="00245974"/>
    <w:rsid w:val="00245FDD"/>
    <w:rsid w:val="00246010"/>
    <w:rsid w:val="00246580"/>
    <w:rsid w:val="00246FB8"/>
    <w:rsid w:val="002470DC"/>
    <w:rsid w:val="00247828"/>
    <w:rsid w:val="00247AF5"/>
    <w:rsid w:val="00247D5D"/>
    <w:rsid w:val="002500A7"/>
    <w:rsid w:val="002502AB"/>
    <w:rsid w:val="002508DE"/>
    <w:rsid w:val="00250CE7"/>
    <w:rsid w:val="002513D4"/>
    <w:rsid w:val="002515CB"/>
    <w:rsid w:val="002519EE"/>
    <w:rsid w:val="00251D62"/>
    <w:rsid w:val="00252712"/>
    <w:rsid w:val="0025297D"/>
    <w:rsid w:val="00252AB2"/>
    <w:rsid w:val="0025306F"/>
    <w:rsid w:val="00253128"/>
    <w:rsid w:val="00253173"/>
    <w:rsid w:val="002533B9"/>
    <w:rsid w:val="00253AB4"/>
    <w:rsid w:val="00253B1B"/>
    <w:rsid w:val="00253CE8"/>
    <w:rsid w:val="00253F8A"/>
    <w:rsid w:val="00254000"/>
    <w:rsid w:val="002543F8"/>
    <w:rsid w:val="002545D4"/>
    <w:rsid w:val="00254A1E"/>
    <w:rsid w:val="00254FA9"/>
    <w:rsid w:val="002556D0"/>
    <w:rsid w:val="00255843"/>
    <w:rsid w:val="00255D35"/>
    <w:rsid w:val="0025630E"/>
    <w:rsid w:val="00256416"/>
    <w:rsid w:val="002565A9"/>
    <w:rsid w:val="002569E8"/>
    <w:rsid w:val="00256A13"/>
    <w:rsid w:val="00256AC9"/>
    <w:rsid w:val="00256B9E"/>
    <w:rsid w:val="00256BD7"/>
    <w:rsid w:val="00256CA6"/>
    <w:rsid w:val="00257581"/>
    <w:rsid w:val="002577B2"/>
    <w:rsid w:val="002608A6"/>
    <w:rsid w:val="002608EB"/>
    <w:rsid w:val="002608FC"/>
    <w:rsid w:val="00260F1D"/>
    <w:rsid w:val="0026100F"/>
    <w:rsid w:val="00261229"/>
    <w:rsid w:val="00261313"/>
    <w:rsid w:val="00261360"/>
    <w:rsid w:val="0026150B"/>
    <w:rsid w:val="002616FC"/>
    <w:rsid w:val="00261775"/>
    <w:rsid w:val="00261A37"/>
    <w:rsid w:val="00261C62"/>
    <w:rsid w:val="00261F7E"/>
    <w:rsid w:val="0026229B"/>
    <w:rsid w:val="00262330"/>
    <w:rsid w:val="00262381"/>
    <w:rsid w:val="002625AB"/>
    <w:rsid w:val="00262771"/>
    <w:rsid w:val="00262835"/>
    <w:rsid w:val="00262AA8"/>
    <w:rsid w:val="00263089"/>
    <w:rsid w:val="002638E9"/>
    <w:rsid w:val="00263A2B"/>
    <w:rsid w:val="00263CC8"/>
    <w:rsid w:val="00263F2F"/>
    <w:rsid w:val="002642CC"/>
    <w:rsid w:val="0026463B"/>
    <w:rsid w:val="00264780"/>
    <w:rsid w:val="00264834"/>
    <w:rsid w:val="0026499B"/>
    <w:rsid w:val="002649F6"/>
    <w:rsid w:val="00264A7D"/>
    <w:rsid w:val="00264BD9"/>
    <w:rsid w:val="00264F44"/>
    <w:rsid w:val="0026519E"/>
    <w:rsid w:val="00265270"/>
    <w:rsid w:val="0026545D"/>
    <w:rsid w:val="002655E7"/>
    <w:rsid w:val="00266B05"/>
    <w:rsid w:val="00266B0C"/>
    <w:rsid w:val="00266C63"/>
    <w:rsid w:val="00267EB6"/>
    <w:rsid w:val="00270106"/>
    <w:rsid w:val="0027051C"/>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48EA"/>
    <w:rsid w:val="002750D4"/>
    <w:rsid w:val="002751FB"/>
    <w:rsid w:val="00276AF4"/>
    <w:rsid w:val="00276B5C"/>
    <w:rsid w:val="00276CD1"/>
    <w:rsid w:val="00276D9A"/>
    <w:rsid w:val="002772D0"/>
    <w:rsid w:val="00277568"/>
    <w:rsid w:val="00277DE9"/>
    <w:rsid w:val="002804CC"/>
    <w:rsid w:val="00280846"/>
    <w:rsid w:val="00280FDD"/>
    <w:rsid w:val="0028114A"/>
    <w:rsid w:val="00281257"/>
    <w:rsid w:val="002816A3"/>
    <w:rsid w:val="002818BB"/>
    <w:rsid w:val="00281EF4"/>
    <w:rsid w:val="002824D7"/>
    <w:rsid w:val="00282548"/>
    <w:rsid w:val="00282A4A"/>
    <w:rsid w:val="00282C4E"/>
    <w:rsid w:val="00282CAB"/>
    <w:rsid w:val="002833E9"/>
    <w:rsid w:val="00283745"/>
    <w:rsid w:val="0028384A"/>
    <w:rsid w:val="00283936"/>
    <w:rsid w:val="00283F24"/>
    <w:rsid w:val="002848E5"/>
    <w:rsid w:val="0028506B"/>
    <w:rsid w:val="00286288"/>
    <w:rsid w:val="00286435"/>
    <w:rsid w:val="0028677F"/>
    <w:rsid w:val="00286781"/>
    <w:rsid w:val="002869A8"/>
    <w:rsid w:val="00286BF2"/>
    <w:rsid w:val="0028728C"/>
    <w:rsid w:val="00287573"/>
    <w:rsid w:val="00287774"/>
    <w:rsid w:val="00287E0F"/>
    <w:rsid w:val="002906F9"/>
    <w:rsid w:val="00290784"/>
    <w:rsid w:val="00290811"/>
    <w:rsid w:val="002909B1"/>
    <w:rsid w:val="002911A6"/>
    <w:rsid w:val="002915D3"/>
    <w:rsid w:val="002926ED"/>
    <w:rsid w:val="002928B3"/>
    <w:rsid w:val="00292977"/>
    <w:rsid w:val="00292CA9"/>
    <w:rsid w:val="00292D84"/>
    <w:rsid w:val="00292D9E"/>
    <w:rsid w:val="002930BA"/>
    <w:rsid w:val="0029382B"/>
    <w:rsid w:val="002939E1"/>
    <w:rsid w:val="00293B4A"/>
    <w:rsid w:val="00293D31"/>
    <w:rsid w:val="00294036"/>
    <w:rsid w:val="002943AD"/>
    <w:rsid w:val="002946BD"/>
    <w:rsid w:val="00294B17"/>
    <w:rsid w:val="00294C40"/>
    <w:rsid w:val="00295437"/>
    <w:rsid w:val="00295674"/>
    <w:rsid w:val="002956C4"/>
    <w:rsid w:val="00295DCB"/>
    <w:rsid w:val="00295FC5"/>
    <w:rsid w:val="00295FFD"/>
    <w:rsid w:val="0029631C"/>
    <w:rsid w:val="00296504"/>
    <w:rsid w:val="002969B9"/>
    <w:rsid w:val="00296CF1"/>
    <w:rsid w:val="00296E54"/>
    <w:rsid w:val="00297001"/>
    <w:rsid w:val="00297655"/>
    <w:rsid w:val="002976ED"/>
    <w:rsid w:val="00297A58"/>
    <w:rsid w:val="002A0288"/>
    <w:rsid w:val="002A074F"/>
    <w:rsid w:val="002A0A52"/>
    <w:rsid w:val="002A1C36"/>
    <w:rsid w:val="002A1D61"/>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53"/>
    <w:rsid w:val="002B02BC"/>
    <w:rsid w:val="002B031F"/>
    <w:rsid w:val="002B0D7F"/>
    <w:rsid w:val="002B118B"/>
    <w:rsid w:val="002B1234"/>
    <w:rsid w:val="002B133B"/>
    <w:rsid w:val="002B192E"/>
    <w:rsid w:val="002B1A04"/>
    <w:rsid w:val="002B2A89"/>
    <w:rsid w:val="002B2E8F"/>
    <w:rsid w:val="002B2F74"/>
    <w:rsid w:val="002B2FE1"/>
    <w:rsid w:val="002B3461"/>
    <w:rsid w:val="002B3484"/>
    <w:rsid w:val="002B3A7B"/>
    <w:rsid w:val="002B442D"/>
    <w:rsid w:val="002B44E4"/>
    <w:rsid w:val="002B47D7"/>
    <w:rsid w:val="002B4C37"/>
    <w:rsid w:val="002B5282"/>
    <w:rsid w:val="002B57C5"/>
    <w:rsid w:val="002B6404"/>
    <w:rsid w:val="002B6805"/>
    <w:rsid w:val="002B6914"/>
    <w:rsid w:val="002B6AB5"/>
    <w:rsid w:val="002B6B58"/>
    <w:rsid w:val="002B71B7"/>
    <w:rsid w:val="002B75F7"/>
    <w:rsid w:val="002B78A5"/>
    <w:rsid w:val="002C02BF"/>
    <w:rsid w:val="002C051F"/>
    <w:rsid w:val="002C08BA"/>
    <w:rsid w:val="002C177C"/>
    <w:rsid w:val="002C1994"/>
    <w:rsid w:val="002C1FAB"/>
    <w:rsid w:val="002C2233"/>
    <w:rsid w:val="002C250D"/>
    <w:rsid w:val="002C25A4"/>
    <w:rsid w:val="002C2626"/>
    <w:rsid w:val="002C2C2C"/>
    <w:rsid w:val="002C3086"/>
    <w:rsid w:val="002C3593"/>
    <w:rsid w:val="002C3699"/>
    <w:rsid w:val="002C387D"/>
    <w:rsid w:val="002C3CEC"/>
    <w:rsid w:val="002C3D01"/>
    <w:rsid w:val="002C4333"/>
    <w:rsid w:val="002C47E8"/>
    <w:rsid w:val="002C4C78"/>
    <w:rsid w:val="002C5ABC"/>
    <w:rsid w:val="002C5F92"/>
    <w:rsid w:val="002C63E8"/>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639"/>
    <w:rsid w:val="002D2A88"/>
    <w:rsid w:val="002D2CC6"/>
    <w:rsid w:val="002D2D4C"/>
    <w:rsid w:val="002D2DB6"/>
    <w:rsid w:val="002D37B7"/>
    <w:rsid w:val="002D3884"/>
    <w:rsid w:val="002D3A1F"/>
    <w:rsid w:val="002D3BE2"/>
    <w:rsid w:val="002D3DFF"/>
    <w:rsid w:val="002D47EC"/>
    <w:rsid w:val="002D49BF"/>
    <w:rsid w:val="002D4B39"/>
    <w:rsid w:val="002D4E6E"/>
    <w:rsid w:val="002D5189"/>
    <w:rsid w:val="002D55CC"/>
    <w:rsid w:val="002D5699"/>
    <w:rsid w:val="002D56F2"/>
    <w:rsid w:val="002D59A8"/>
    <w:rsid w:val="002D60B8"/>
    <w:rsid w:val="002D629F"/>
    <w:rsid w:val="002D6301"/>
    <w:rsid w:val="002D69B7"/>
    <w:rsid w:val="002D6C7B"/>
    <w:rsid w:val="002D70AB"/>
    <w:rsid w:val="002D72C2"/>
    <w:rsid w:val="002D78FD"/>
    <w:rsid w:val="002D7989"/>
    <w:rsid w:val="002E028B"/>
    <w:rsid w:val="002E0294"/>
    <w:rsid w:val="002E078B"/>
    <w:rsid w:val="002E0E48"/>
    <w:rsid w:val="002E0F97"/>
    <w:rsid w:val="002E1898"/>
    <w:rsid w:val="002E1BD8"/>
    <w:rsid w:val="002E1C88"/>
    <w:rsid w:val="002E1DBA"/>
    <w:rsid w:val="002E2057"/>
    <w:rsid w:val="002E31A3"/>
    <w:rsid w:val="002E36E2"/>
    <w:rsid w:val="002E380D"/>
    <w:rsid w:val="002E385A"/>
    <w:rsid w:val="002E43EF"/>
    <w:rsid w:val="002E45C6"/>
    <w:rsid w:val="002E4B45"/>
    <w:rsid w:val="002E5218"/>
    <w:rsid w:val="002E532A"/>
    <w:rsid w:val="002E5342"/>
    <w:rsid w:val="002E53DF"/>
    <w:rsid w:val="002E5818"/>
    <w:rsid w:val="002E5954"/>
    <w:rsid w:val="002E6107"/>
    <w:rsid w:val="002E66EC"/>
    <w:rsid w:val="002E6A4C"/>
    <w:rsid w:val="002E7218"/>
    <w:rsid w:val="002E7BFE"/>
    <w:rsid w:val="002E7C45"/>
    <w:rsid w:val="002F037F"/>
    <w:rsid w:val="002F0549"/>
    <w:rsid w:val="002F0782"/>
    <w:rsid w:val="002F0D54"/>
    <w:rsid w:val="002F11A7"/>
    <w:rsid w:val="002F11C0"/>
    <w:rsid w:val="002F13ED"/>
    <w:rsid w:val="002F14AA"/>
    <w:rsid w:val="002F16F6"/>
    <w:rsid w:val="002F1842"/>
    <w:rsid w:val="002F184F"/>
    <w:rsid w:val="002F1924"/>
    <w:rsid w:val="002F1DD7"/>
    <w:rsid w:val="002F1E5B"/>
    <w:rsid w:val="002F1EF2"/>
    <w:rsid w:val="002F2906"/>
    <w:rsid w:val="002F2C76"/>
    <w:rsid w:val="002F2CD1"/>
    <w:rsid w:val="002F2ED6"/>
    <w:rsid w:val="002F3124"/>
    <w:rsid w:val="002F31E3"/>
    <w:rsid w:val="002F3450"/>
    <w:rsid w:val="002F349B"/>
    <w:rsid w:val="002F3846"/>
    <w:rsid w:val="002F3849"/>
    <w:rsid w:val="002F3EC2"/>
    <w:rsid w:val="002F406B"/>
    <w:rsid w:val="002F516A"/>
    <w:rsid w:val="002F5D29"/>
    <w:rsid w:val="002F62DD"/>
    <w:rsid w:val="002F64CC"/>
    <w:rsid w:val="002F65BC"/>
    <w:rsid w:val="002F66F1"/>
    <w:rsid w:val="002F67D0"/>
    <w:rsid w:val="002F6BFD"/>
    <w:rsid w:val="002F794A"/>
    <w:rsid w:val="003007DB"/>
    <w:rsid w:val="00300B60"/>
    <w:rsid w:val="00300F20"/>
    <w:rsid w:val="003010F1"/>
    <w:rsid w:val="003013FD"/>
    <w:rsid w:val="00301447"/>
    <w:rsid w:val="00301571"/>
    <w:rsid w:val="00301CCA"/>
    <w:rsid w:val="00302B33"/>
    <w:rsid w:val="00303229"/>
    <w:rsid w:val="0030362A"/>
    <w:rsid w:val="003038D5"/>
    <w:rsid w:val="00303DDA"/>
    <w:rsid w:val="0030441E"/>
    <w:rsid w:val="00304565"/>
    <w:rsid w:val="0030498E"/>
    <w:rsid w:val="00304D8A"/>
    <w:rsid w:val="00305229"/>
    <w:rsid w:val="003052BB"/>
    <w:rsid w:val="003057D5"/>
    <w:rsid w:val="003058F4"/>
    <w:rsid w:val="0030595D"/>
    <w:rsid w:val="00305BC5"/>
    <w:rsid w:val="00305DD2"/>
    <w:rsid w:val="00305E21"/>
    <w:rsid w:val="003064D8"/>
    <w:rsid w:val="00306A52"/>
    <w:rsid w:val="00306BE3"/>
    <w:rsid w:val="00306E3B"/>
    <w:rsid w:val="00307367"/>
    <w:rsid w:val="00307613"/>
    <w:rsid w:val="00307721"/>
    <w:rsid w:val="00307A51"/>
    <w:rsid w:val="00307B92"/>
    <w:rsid w:val="0031028A"/>
    <w:rsid w:val="003104B5"/>
    <w:rsid w:val="003106DB"/>
    <w:rsid w:val="00310C71"/>
    <w:rsid w:val="00310F09"/>
    <w:rsid w:val="00311617"/>
    <w:rsid w:val="00311B15"/>
    <w:rsid w:val="00312427"/>
    <w:rsid w:val="0031262C"/>
    <w:rsid w:val="00312A6C"/>
    <w:rsid w:val="00313706"/>
    <w:rsid w:val="003137A2"/>
    <w:rsid w:val="003138AD"/>
    <w:rsid w:val="00313921"/>
    <w:rsid w:val="00313A86"/>
    <w:rsid w:val="0031415C"/>
    <w:rsid w:val="0031466F"/>
    <w:rsid w:val="003150CD"/>
    <w:rsid w:val="003155EE"/>
    <w:rsid w:val="003157EA"/>
    <w:rsid w:val="00315C79"/>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4F02"/>
    <w:rsid w:val="003251B0"/>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60D"/>
    <w:rsid w:val="00330750"/>
    <w:rsid w:val="00330B91"/>
    <w:rsid w:val="0033216D"/>
    <w:rsid w:val="0033260F"/>
    <w:rsid w:val="0033299E"/>
    <w:rsid w:val="00332D46"/>
    <w:rsid w:val="0033396B"/>
    <w:rsid w:val="003342C5"/>
    <w:rsid w:val="00334351"/>
    <w:rsid w:val="0033471E"/>
    <w:rsid w:val="003349C0"/>
    <w:rsid w:val="00334A52"/>
    <w:rsid w:val="003350DE"/>
    <w:rsid w:val="003352F3"/>
    <w:rsid w:val="0033586D"/>
    <w:rsid w:val="00335C04"/>
    <w:rsid w:val="00335C21"/>
    <w:rsid w:val="00335C59"/>
    <w:rsid w:val="00335D33"/>
    <w:rsid w:val="003361E3"/>
    <w:rsid w:val="003362CD"/>
    <w:rsid w:val="0033674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116"/>
    <w:rsid w:val="003445BF"/>
    <w:rsid w:val="00345068"/>
    <w:rsid w:val="00345228"/>
    <w:rsid w:val="00345423"/>
    <w:rsid w:val="00345928"/>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4BB"/>
    <w:rsid w:val="00353A38"/>
    <w:rsid w:val="00353A41"/>
    <w:rsid w:val="00353A46"/>
    <w:rsid w:val="00354021"/>
    <w:rsid w:val="003540EB"/>
    <w:rsid w:val="00354626"/>
    <w:rsid w:val="00354627"/>
    <w:rsid w:val="00354EBF"/>
    <w:rsid w:val="00354ECC"/>
    <w:rsid w:val="003556A3"/>
    <w:rsid w:val="00355BE1"/>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56B"/>
    <w:rsid w:val="00364672"/>
    <w:rsid w:val="00364899"/>
    <w:rsid w:val="00365DA1"/>
    <w:rsid w:val="00366334"/>
    <w:rsid w:val="00366BAB"/>
    <w:rsid w:val="0036735D"/>
    <w:rsid w:val="00367918"/>
    <w:rsid w:val="00367A62"/>
    <w:rsid w:val="003709F1"/>
    <w:rsid w:val="00370ABC"/>
    <w:rsid w:val="00370E8D"/>
    <w:rsid w:val="00370FD8"/>
    <w:rsid w:val="00371490"/>
    <w:rsid w:val="003714E6"/>
    <w:rsid w:val="003717F8"/>
    <w:rsid w:val="00371E19"/>
    <w:rsid w:val="00371F9B"/>
    <w:rsid w:val="00372427"/>
    <w:rsid w:val="0037269D"/>
    <w:rsid w:val="00372A03"/>
    <w:rsid w:val="00373086"/>
    <w:rsid w:val="003737EF"/>
    <w:rsid w:val="0037400A"/>
    <w:rsid w:val="003743F7"/>
    <w:rsid w:val="003744F0"/>
    <w:rsid w:val="0037458D"/>
    <w:rsid w:val="0037472B"/>
    <w:rsid w:val="00375169"/>
    <w:rsid w:val="00375506"/>
    <w:rsid w:val="0037557D"/>
    <w:rsid w:val="003758FC"/>
    <w:rsid w:val="00375A3C"/>
    <w:rsid w:val="0037600C"/>
    <w:rsid w:val="00377332"/>
    <w:rsid w:val="003774BF"/>
    <w:rsid w:val="00377D5E"/>
    <w:rsid w:val="00377ECB"/>
    <w:rsid w:val="0038031F"/>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12D"/>
    <w:rsid w:val="003869E8"/>
    <w:rsid w:val="00386CA7"/>
    <w:rsid w:val="003875A0"/>
    <w:rsid w:val="00387C83"/>
    <w:rsid w:val="003900B0"/>
    <w:rsid w:val="003905B3"/>
    <w:rsid w:val="00390723"/>
    <w:rsid w:val="00390AAB"/>
    <w:rsid w:val="00390C45"/>
    <w:rsid w:val="00390CB5"/>
    <w:rsid w:val="00391096"/>
    <w:rsid w:val="003911B1"/>
    <w:rsid w:val="00391B3A"/>
    <w:rsid w:val="00391B9C"/>
    <w:rsid w:val="00391DE1"/>
    <w:rsid w:val="00392164"/>
    <w:rsid w:val="00392464"/>
    <w:rsid w:val="003928A6"/>
    <w:rsid w:val="00393242"/>
    <w:rsid w:val="00393373"/>
    <w:rsid w:val="003937FD"/>
    <w:rsid w:val="00393B1D"/>
    <w:rsid w:val="00393D0C"/>
    <w:rsid w:val="0039425C"/>
    <w:rsid w:val="00395555"/>
    <w:rsid w:val="003959BD"/>
    <w:rsid w:val="00395D7C"/>
    <w:rsid w:val="00396018"/>
    <w:rsid w:val="00396714"/>
    <w:rsid w:val="00396928"/>
    <w:rsid w:val="003969F7"/>
    <w:rsid w:val="00396F4A"/>
    <w:rsid w:val="0039720E"/>
    <w:rsid w:val="0039786D"/>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3F6"/>
    <w:rsid w:val="003A4A56"/>
    <w:rsid w:val="003A4C58"/>
    <w:rsid w:val="003A527E"/>
    <w:rsid w:val="003A555E"/>
    <w:rsid w:val="003A5846"/>
    <w:rsid w:val="003A5ADA"/>
    <w:rsid w:val="003A5FFF"/>
    <w:rsid w:val="003A6495"/>
    <w:rsid w:val="003A6A01"/>
    <w:rsid w:val="003A7594"/>
    <w:rsid w:val="003A7711"/>
    <w:rsid w:val="003B0645"/>
    <w:rsid w:val="003B082D"/>
    <w:rsid w:val="003B0D44"/>
    <w:rsid w:val="003B2858"/>
    <w:rsid w:val="003B290C"/>
    <w:rsid w:val="003B362D"/>
    <w:rsid w:val="003B41E5"/>
    <w:rsid w:val="003B4619"/>
    <w:rsid w:val="003B48B7"/>
    <w:rsid w:val="003B55F9"/>
    <w:rsid w:val="003B5A92"/>
    <w:rsid w:val="003B64B7"/>
    <w:rsid w:val="003B6681"/>
    <w:rsid w:val="003B69B7"/>
    <w:rsid w:val="003B6C2D"/>
    <w:rsid w:val="003B793A"/>
    <w:rsid w:val="003B7B1C"/>
    <w:rsid w:val="003C04ED"/>
    <w:rsid w:val="003C0657"/>
    <w:rsid w:val="003C0693"/>
    <w:rsid w:val="003C093E"/>
    <w:rsid w:val="003C0CE0"/>
    <w:rsid w:val="003C160B"/>
    <w:rsid w:val="003C1859"/>
    <w:rsid w:val="003C1934"/>
    <w:rsid w:val="003C1CF2"/>
    <w:rsid w:val="003C2246"/>
    <w:rsid w:val="003C239A"/>
    <w:rsid w:val="003C2650"/>
    <w:rsid w:val="003C2982"/>
    <w:rsid w:val="003C3147"/>
    <w:rsid w:val="003C31A5"/>
    <w:rsid w:val="003C31B4"/>
    <w:rsid w:val="003C3543"/>
    <w:rsid w:val="003C3691"/>
    <w:rsid w:val="003C414F"/>
    <w:rsid w:val="003C5396"/>
    <w:rsid w:val="003C549E"/>
    <w:rsid w:val="003C5A4F"/>
    <w:rsid w:val="003C5DAB"/>
    <w:rsid w:val="003C6296"/>
    <w:rsid w:val="003C67EE"/>
    <w:rsid w:val="003C6819"/>
    <w:rsid w:val="003C6885"/>
    <w:rsid w:val="003C6AB8"/>
    <w:rsid w:val="003C6B83"/>
    <w:rsid w:val="003C6F2A"/>
    <w:rsid w:val="003C74BC"/>
    <w:rsid w:val="003C74C9"/>
    <w:rsid w:val="003D09FD"/>
    <w:rsid w:val="003D12DD"/>
    <w:rsid w:val="003D1435"/>
    <w:rsid w:val="003D1CB2"/>
    <w:rsid w:val="003D1F08"/>
    <w:rsid w:val="003D1FC0"/>
    <w:rsid w:val="003D2241"/>
    <w:rsid w:val="003D28B4"/>
    <w:rsid w:val="003D2901"/>
    <w:rsid w:val="003D295D"/>
    <w:rsid w:val="003D299A"/>
    <w:rsid w:val="003D2A28"/>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E7796"/>
    <w:rsid w:val="003F03AE"/>
    <w:rsid w:val="003F03B7"/>
    <w:rsid w:val="003F133E"/>
    <w:rsid w:val="003F145C"/>
    <w:rsid w:val="003F17B9"/>
    <w:rsid w:val="003F1ABE"/>
    <w:rsid w:val="003F1C03"/>
    <w:rsid w:val="003F222A"/>
    <w:rsid w:val="003F386A"/>
    <w:rsid w:val="003F3B15"/>
    <w:rsid w:val="003F3CAE"/>
    <w:rsid w:val="003F4641"/>
    <w:rsid w:val="003F4B03"/>
    <w:rsid w:val="003F4C80"/>
    <w:rsid w:val="003F52C0"/>
    <w:rsid w:val="003F55F0"/>
    <w:rsid w:val="003F5CED"/>
    <w:rsid w:val="003F64B7"/>
    <w:rsid w:val="003F6D7B"/>
    <w:rsid w:val="003F6DFB"/>
    <w:rsid w:val="003F6E0E"/>
    <w:rsid w:val="003F7116"/>
    <w:rsid w:val="003F71A8"/>
    <w:rsid w:val="003F7362"/>
    <w:rsid w:val="003F7399"/>
    <w:rsid w:val="003F7409"/>
    <w:rsid w:val="003F782F"/>
    <w:rsid w:val="003F7CA2"/>
    <w:rsid w:val="003F7E3D"/>
    <w:rsid w:val="00400788"/>
    <w:rsid w:val="004015E2"/>
    <w:rsid w:val="00401773"/>
    <w:rsid w:val="00401DBD"/>
    <w:rsid w:val="00401E7B"/>
    <w:rsid w:val="004021BE"/>
    <w:rsid w:val="004027A9"/>
    <w:rsid w:val="0040308A"/>
    <w:rsid w:val="0040314A"/>
    <w:rsid w:val="00403288"/>
    <w:rsid w:val="0040346D"/>
    <w:rsid w:val="0040414C"/>
    <w:rsid w:val="00404887"/>
    <w:rsid w:val="00404999"/>
    <w:rsid w:val="004049A3"/>
    <w:rsid w:val="00404CED"/>
    <w:rsid w:val="00404EF4"/>
    <w:rsid w:val="00405650"/>
    <w:rsid w:val="00405855"/>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81"/>
    <w:rsid w:val="00411AA2"/>
    <w:rsid w:val="00411B95"/>
    <w:rsid w:val="00411D75"/>
    <w:rsid w:val="00412340"/>
    <w:rsid w:val="0041270A"/>
    <w:rsid w:val="004127C7"/>
    <w:rsid w:val="00412842"/>
    <w:rsid w:val="00412B2C"/>
    <w:rsid w:val="0041335F"/>
    <w:rsid w:val="0041388F"/>
    <w:rsid w:val="00413AC1"/>
    <w:rsid w:val="00413EE4"/>
    <w:rsid w:val="00414414"/>
    <w:rsid w:val="00414A10"/>
    <w:rsid w:val="00414A3A"/>
    <w:rsid w:val="0041551D"/>
    <w:rsid w:val="00415C8A"/>
    <w:rsid w:val="00415FE4"/>
    <w:rsid w:val="004162D5"/>
    <w:rsid w:val="00416C8D"/>
    <w:rsid w:val="0041783B"/>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51C"/>
    <w:rsid w:val="00423690"/>
    <w:rsid w:val="004241AB"/>
    <w:rsid w:val="0042467C"/>
    <w:rsid w:val="0042518D"/>
    <w:rsid w:val="004254F2"/>
    <w:rsid w:val="0042552C"/>
    <w:rsid w:val="00425F87"/>
    <w:rsid w:val="00426033"/>
    <w:rsid w:val="0042642E"/>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5AFD"/>
    <w:rsid w:val="00435DD9"/>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1CB"/>
    <w:rsid w:val="004457BA"/>
    <w:rsid w:val="00445C54"/>
    <w:rsid w:val="00446D85"/>
    <w:rsid w:val="00447177"/>
    <w:rsid w:val="00447271"/>
    <w:rsid w:val="0045003B"/>
    <w:rsid w:val="00450433"/>
    <w:rsid w:val="00450B1F"/>
    <w:rsid w:val="00450B2A"/>
    <w:rsid w:val="00451813"/>
    <w:rsid w:val="00451D00"/>
    <w:rsid w:val="00451F1B"/>
    <w:rsid w:val="004520E2"/>
    <w:rsid w:val="004523A2"/>
    <w:rsid w:val="004525AA"/>
    <w:rsid w:val="00452D31"/>
    <w:rsid w:val="00453148"/>
    <w:rsid w:val="004532E7"/>
    <w:rsid w:val="00453747"/>
    <w:rsid w:val="00453988"/>
    <w:rsid w:val="00454675"/>
    <w:rsid w:val="00454CE0"/>
    <w:rsid w:val="00454EE2"/>
    <w:rsid w:val="00454F6A"/>
    <w:rsid w:val="00456649"/>
    <w:rsid w:val="00456928"/>
    <w:rsid w:val="00456953"/>
    <w:rsid w:val="00456A22"/>
    <w:rsid w:val="00456D86"/>
    <w:rsid w:val="00457030"/>
    <w:rsid w:val="004575DE"/>
    <w:rsid w:val="00457A83"/>
    <w:rsid w:val="00457F41"/>
    <w:rsid w:val="0046021A"/>
    <w:rsid w:val="00460860"/>
    <w:rsid w:val="004608B1"/>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39C"/>
    <w:rsid w:val="0046470A"/>
    <w:rsid w:val="00464E30"/>
    <w:rsid w:val="0046548D"/>
    <w:rsid w:val="00465973"/>
    <w:rsid w:val="00465C52"/>
    <w:rsid w:val="004665E3"/>
    <w:rsid w:val="00466FC0"/>
    <w:rsid w:val="00466FD9"/>
    <w:rsid w:val="004679B7"/>
    <w:rsid w:val="00467D2B"/>
    <w:rsid w:val="00470149"/>
    <w:rsid w:val="0047022B"/>
    <w:rsid w:val="00470801"/>
    <w:rsid w:val="00471113"/>
    <w:rsid w:val="004711CA"/>
    <w:rsid w:val="004713AC"/>
    <w:rsid w:val="004715F6"/>
    <w:rsid w:val="00471A7C"/>
    <w:rsid w:val="00472335"/>
    <w:rsid w:val="00472343"/>
    <w:rsid w:val="00472A6B"/>
    <w:rsid w:val="00472AE2"/>
    <w:rsid w:val="00472E0B"/>
    <w:rsid w:val="004734D8"/>
    <w:rsid w:val="00473BDB"/>
    <w:rsid w:val="00473C26"/>
    <w:rsid w:val="004741D4"/>
    <w:rsid w:val="004741DB"/>
    <w:rsid w:val="00474843"/>
    <w:rsid w:val="0047485E"/>
    <w:rsid w:val="00474A74"/>
    <w:rsid w:val="00474AAC"/>
    <w:rsid w:val="00475076"/>
    <w:rsid w:val="00475867"/>
    <w:rsid w:val="00475C71"/>
    <w:rsid w:val="00475D9B"/>
    <w:rsid w:val="00475F53"/>
    <w:rsid w:val="00476124"/>
    <w:rsid w:val="00476151"/>
    <w:rsid w:val="004763F4"/>
    <w:rsid w:val="004764DA"/>
    <w:rsid w:val="00476591"/>
    <w:rsid w:val="00476AEF"/>
    <w:rsid w:val="00476DDF"/>
    <w:rsid w:val="00476F83"/>
    <w:rsid w:val="00476FFF"/>
    <w:rsid w:val="004771AA"/>
    <w:rsid w:val="004804B7"/>
    <w:rsid w:val="00480594"/>
    <w:rsid w:val="00481601"/>
    <w:rsid w:val="00481B59"/>
    <w:rsid w:val="0048276A"/>
    <w:rsid w:val="00482E30"/>
    <w:rsid w:val="00483030"/>
    <w:rsid w:val="004838A0"/>
    <w:rsid w:val="00483A28"/>
    <w:rsid w:val="004843E7"/>
    <w:rsid w:val="004846EC"/>
    <w:rsid w:val="00484862"/>
    <w:rsid w:val="00484DAE"/>
    <w:rsid w:val="00484E0B"/>
    <w:rsid w:val="00485013"/>
    <w:rsid w:val="00485253"/>
    <w:rsid w:val="00485634"/>
    <w:rsid w:val="0048564C"/>
    <w:rsid w:val="004859A0"/>
    <w:rsid w:val="00485D0A"/>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1B"/>
    <w:rsid w:val="00492735"/>
    <w:rsid w:val="00492C2B"/>
    <w:rsid w:val="00493872"/>
    <w:rsid w:val="00493D91"/>
    <w:rsid w:val="00493DA4"/>
    <w:rsid w:val="004941C8"/>
    <w:rsid w:val="00494C64"/>
    <w:rsid w:val="00494E01"/>
    <w:rsid w:val="00495334"/>
    <w:rsid w:val="0049563E"/>
    <w:rsid w:val="00495A9A"/>
    <w:rsid w:val="0049665C"/>
    <w:rsid w:val="004967DE"/>
    <w:rsid w:val="00496EAF"/>
    <w:rsid w:val="004974D8"/>
    <w:rsid w:val="004975B5"/>
    <w:rsid w:val="004975F2"/>
    <w:rsid w:val="0049774A"/>
    <w:rsid w:val="004A01B3"/>
    <w:rsid w:val="004A03FA"/>
    <w:rsid w:val="004A088F"/>
    <w:rsid w:val="004A117C"/>
    <w:rsid w:val="004A15F3"/>
    <w:rsid w:val="004A1655"/>
    <w:rsid w:val="004A1BC5"/>
    <w:rsid w:val="004A1DDC"/>
    <w:rsid w:val="004A2994"/>
    <w:rsid w:val="004A331B"/>
    <w:rsid w:val="004A3597"/>
    <w:rsid w:val="004A3CBA"/>
    <w:rsid w:val="004A49CE"/>
    <w:rsid w:val="004A4A7F"/>
    <w:rsid w:val="004A4D27"/>
    <w:rsid w:val="004A534F"/>
    <w:rsid w:val="004A58E5"/>
    <w:rsid w:val="004A5DCE"/>
    <w:rsid w:val="004A6046"/>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1B8"/>
    <w:rsid w:val="004B63FC"/>
    <w:rsid w:val="004B6694"/>
    <w:rsid w:val="004B669D"/>
    <w:rsid w:val="004B6ED9"/>
    <w:rsid w:val="004B71ED"/>
    <w:rsid w:val="004B7493"/>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0A"/>
    <w:rsid w:val="004D1064"/>
    <w:rsid w:val="004D16B9"/>
    <w:rsid w:val="004D21EC"/>
    <w:rsid w:val="004D2296"/>
    <w:rsid w:val="004D28AC"/>
    <w:rsid w:val="004D291D"/>
    <w:rsid w:val="004D2A2C"/>
    <w:rsid w:val="004D2B80"/>
    <w:rsid w:val="004D302B"/>
    <w:rsid w:val="004D30CF"/>
    <w:rsid w:val="004D3826"/>
    <w:rsid w:val="004D41EC"/>
    <w:rsid w:val="004D466E"/>
    <w:rsid w:val="004D4C12"/>
    <w:rsid w:val="004D4EE4"/>
    <w:rsid w:val="004D6239"/>
    <w:rsid w:val="004D69DB"/>
    <w:rsid w:val="004D6B07"/>
    <w:rsid w:val="004D6D42"/>
    <w:rsid w:val="004D70E6"/>
    <w:rsid w:val="004D7333"/>
    <w:rsid w:val="004D7424"/>
    <w:rsid w:val="004D785E"/>
    <w:rsid w:val="004D7BC2"/>
    <w:rsid w:val="004D7BC8"/>
    <w:rsid w:val="004D7FD3"/>
    <w:rsid w:val="004E00B1"/>
    <w:rsid w:val="004E036B"/>
    <w:rsid w:val="004E185F"/>
    <w:rsid w:val="004E19B2"/>
    <w:rsid w:val="004E1C65"/>
    <w:rsid w:val="004E21CB"/>
    <w:rsid w:val="004E2277"/>
    <w:rsid w:val="004E237B"/>
    <w:rsid w:val="004E2721"/>
    <w:rsid w:val="004E2942"/>
    <w:rsid w:val="004E2C1F"/>
    <w:rsid w:val="004E2C86"/>
    <w:rsid w:val="004E2DBA"/>
    <w:rsid w:val="004E343F"/>
    <w:rsid w:val="004E36C1"/>
    <w:rsid w:val="004E378D"/>
    <w:rsid w:val="004E3FE2"/>
    <w:rsid w:val="004E4244"/>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4CF"/>
    <w:rsid w:val="00500E51"/>
    <w:rsid w:val="00500F6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75"/>
    <w:rsid w:val="005058D1"/>
    <w:rsid w:val="0050594E"/>
    <w:rsid w:val="005063D2"/>
    <w:rsid w:val="00506549"/>
    <w:rsid w:val="00506570"/>
    <w:rsid w:val="00506759"/>
    <w:rsid w:val="00506AB7"/>
    <w:rsid w:val="00506ADF"/>
    <w:rsid w:val="00506D29"/>
    <w:rsid w:val="00506F0C"/>
    <w:rsid w:val="00507178"/>
    <w:rsid w:val="00507373"/>
    <w:rsid w:val="00507CF6"/>
    <w:rsid w:val="00510F38"/>
    <w:rsid w:val="00510FA0"/>
    <w:rsid w:val="005111AA"/>
    <w:rsid w:val="00511A9B"/>
    <w:rsid w:val="00511F07"/>
    <w:rsid w:val="00512119"/>
    <w:rsid w:val="00512462"/>
    <w:rsid w:val="00512EDD"/>
    <w:rsid w:val="00512FD7"/>
    <w:rsid w:val="00513589"/>
    <w:rsid w:val="0051363A"/>
    <w:rsid w:val="005141C4"/>
    <w:rsid w:val="00514381"/>
    <w:rsid w:val="005143EB"/>
    <w:rsid w:val="00514B01"/>
    <w:rsid w:val="00514D15"/>
    <w:rsid w:val="00514DC8"/>
    <w:rsid w:val="00514DE7"/>
    <w:rsid w:val="00515AF2"/>
    <w:rsid w:val="00515FD7"/>
    <w:rsid w:val="00516258"/>
    <w:rsid w:val="005165C4"/>
    <w:rsid w:val="00516A57"/>
    <w:rsid w:val="00517110"/>
    <w:rsid w:val="0051771E"/>
    <w:rsid w:val="0051782A"/>
    <w:rsid w:val="00517ACB"/>
    <w:rsid w:val="00517E4D"/>
    <w:rsid w:val="00520D2D"/>
    <w:rsid w:val="00520E86"/>
    <w:rsid w:val="00520F4A"/>
    <w:rsid w:val="00521871"/>
    <w:rsid w:val="00521CED"/>
    <w:rsid w:val="0052274D"/>
    <w:rsid w:val="00522B8C"/>
    <w:rsid w:val="00522BD4"/>
    <w:rsid w:val="00522F05"/>
    <w:rsid w:val="00522F8E"/>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4D6"/>
    <w:rsid w:val="00526522"/>
    <w:rsid w:val="005265D3"/>
    <w:rsid w:val="00526870"/>
    <w:rsid w:val="00526B8F"/>
    <w:rsid w:val="00526F1F"/>
    <w:rsid w:val="00527EDC"/>
    <w:rsid w:val="0053007A"/>
    <w:rsid w:val="005305B1"/>
    <w:rsid w:val="00530EDE"/>
    <w:rsid w:val="005314E0"/>
    <w:rsid w:val="00531588"/>
    <w:rsid w:val="00531ACE"/>
    <w:rsid w:val="005322D0"/>
    <w:rsid w:val="005322E6"/>
    <w:rsid w:val="00532382"/>
    <w:rsid w:val="005324DE"/>
    <w:rsid w:val="005325AD"/>
    <w:rsid w:val="0053273C"/>
    <w:rsid w:val="005328F1"/>
    <w:rsid w:val="00532C4B"/>
    <w:rsid w:val="00532FCB"/>
    <w:rsid w:val="0053323B"/>
    <w:rsid w:val="00533D6D"/>
    <w:rsid w:val="00533DD2"/>
    <w:rsid w:val="00533F67"/>
    <w:rsid w:val="0053430A"/>
    <w:rsid w:val="0053444C"/>
    <w:rsid w:val="00534D02"/>
    <w:rsid w:val="00535018"/>
    <w:rsid w:val="0053508D"/>
    <w:rsid w:val="005350B2"/>
    <w:rsid w:val="005351EE"/>
    <w:rsid w:val="005356ED"/>
    <w:rsid w:val="00535A94"/>
    <w:rsid w:val="00535A9D"/>
    <w:rsid w:val="00535C52"/>
    <w:rsid w:val="005360E4"/>
    <w:rsid w:val="00536164"/>
    <w:rsid w:val="005362B2"/>
    <w:rsid w:val="00536495"/>
    <w:rsid w:val="005365CE"/>
    <w:rsid w:val="00536FC4"/>
    <w:rsid w:val="00537111"/>
    <w:rsid w:val="00537624"/>
    <w:rsid w:val="005378DA"/>
    <w:rsid w:val="00540296"/>
    <w:rsid w:val="005405AE"/>
    <w:rsid w:val="0054125B"/>
    <w:rsid w:val="00541A4E"/>
    <w:rsid w:val="0054207E"/>
    <w:rsid w:val="0054208E"/>
    <w:rsid w:val="005422AD"/>
    <w:rsid w:val="0054270F"/>
    <w:rsid w:val="00542858"/>
    <w:rsid w:val="005428CE"/>
    <w:rsid w:val="00542CC2"/>
    <w:rsid w:val="00543445"/>
    <w:rsid w:val="005438AB"/>
    <w:rsid w:val="00543C92"/>
    <w:rsid w:val="00543CA2"/>
    <w:rsid w:val="00543DE2"/>
    <w:rsid w:val="00543DE8"/>
    <w:rsid w:val="0054414F"/>
    <w:rsid w:val="005441DB"/>
    <w:rsid w:val="00544EBC"/>
    <w:rsid w:val="00545CA0"/>
    <w:rsid w:val="00545FF3"/>
    <w:rsid w:val="00546259"/>
    <w:rsid w:val="00546314"/>
    <w:rsid w:val="005468B1"/>
    <w:rsid w:val="00546FF2"/>
    <w:rsid w:val="00547300"/>
    <w:rsid w:val="00547AC0"/>
    <w:rsid w:val="00550D81"/>
    <w:rsid w:val="00551168"/>
    <w:rsid w:val="00551239"/>
    <w:rsid w:val="005514A7"/>
    <w:rsid w:val="00551B9C"/>
    <w:rsid w:val="00551CBF"/>
    <w:rsid w:val="0055248F"/>
    <w:rsid w:val="005526E4"/>
    <w:rsid w:val="00552A09"/>
    <w:rsid w:val="00552AA4"/>
    <w:rsid w:val="00552E2A"/>
    <w:rsid w:val="00553214"/>
    <w:rsid w:val="0055382A"/>
    <w:rsid w:val="00553AA0"/>
    <w:rsid w:val="00553BC2"/>
    <w:rsid w:val="00553C4E"/>
    <w:rsid w:val="00553E61"/>
    <w:rsid w:val="005547CA"/>
    <w:rsid w:val="00554B7C"/>
    <w:rsid w:val="00554C3A"/>
    <w:rsid w:val="00554ECD"/>
    <w:rsid w:val="005550A3"/>
    <w:rsid w:val="00555A9C"/>
    <w:rsid w:val="00555DEB"/>
    <w:rsid w:val="005560ED"/>
    <w:rsid w:val="0055642D"/>
    <w:rsid w:val="005566C9"/>
    <w:rsid w:val="00556E9E"/>
    <w:rsid w:val="005570A2"/>
    <w:rsid w:val="00557243"/>
    <w:rsid w:val="005573A8"/>
    <w:rsid w:val="0056018E"/>
    <w:rsid w:val="00560446"/>
    <w:rsid w:val="00560778"/>
    <w:rsid w:val="0056099C"/>
    <w:rsid w:val="00560B00"/>
    <w:rsid w:val="0056110C"/>
    <w:rsid w:val="00561784"/>
    <w:rsid w:val="005617BD"/>
    <w:rsid w:val="00561F24"/>
    <w:rsid w:val="0056214C"/>
    <w:rsid w:val="005623FF"/>
    <w:rsid w:val="00562CAF"/>
    <w:rsid w:val="00562F32"/>
    <w:rsid w:val="005631A6"/>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6FB2"/>
    <w:rsid w:val="00567561"/>
    <w:rsid w:val="00567995"/>
    <w:rsid w:val="00567C02"/>
    <w:rsid w:val="00567CEB"/>
    <w:rsid w:val="00570344"/>
    <w:rsid w:val="0057038E"/>
    <w:rsid w:val="00570883"/>
    <w:rsid w:val="005717E3"/>
    <w:rsid w:val="00571AD5"/>
    <w:rsid w:val="00571C2C"/>
    <w:rsid w:val="005722A3"/>
    <w:rsid w:val="00572522"/>
    <w:rsid w:val="005729AF"/>
    <w:rsid w:val="00572E9D"/>
    <w:rsid w:val="00573198"/>
    <w:rsid w:val="00573BD0"/>
    <w:rsid w:val="005741CE"/>
    <w:rsid w:val="0057438D"/>
    <w:rsid w:val="005747DD"/>
    <w:rsid w:val="005748E8"/>
    <w:rsid w:val="00574CBC"/>
    <w:rsid w:val="00574E19"/>
    <w:rsid w:val="005751E2"/>
    <w:rsid w:val="00575370"/>
    <w:rsid w:val="005757CF"/>
    <w:rsid w:val="00575FAA"/>
    <w:rsid w:val="00576261"/>
    <w:rsid w:val="005762CC"/>
    <w:rsid w:val="00576559"/>
    <w:rsid w:val="00576CFC"/>
    <w:rsid w:val="00577449"/>
    <w:rsid w:val="0057796E"/>
    <w:rsid w:val="00577CA7"/>
    <w:rsid w:val="005804FE"/>
    <w:rsid w:val="00580CA7"/>
    <w:rsid w:val="00580DCB"/>
    <w:rsid w:val="00580DEB"/>
    <w:rsid w:val="00581824"/>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758"/>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74"/>
    <w:rsid w:val="005903C8"/>
    <w:rsid w:val="00590B59"/>
    <w:rsid w:val="0059126E"/>
    <w:rsid w:val="005913C4"/>
    <w:rsid w:val="005916B4"/>
    <w:rsid w:val="00592018"/>
    <w:rsid w:val="00592071"/>
    <w:rsid w:val="00592900"/>
    <w:rsid w:val="00592EFA"/>
    <w:rsid w:val="005935F4"/>
    <w:rsid w:val="0059375A"/>
    <w:rsid w:val="0059397C"/>
    <w:rsid w:val="005939D6"/>
    <w:rsid w:val="0059493D"/>
    <w:rsid w:val="00594A2A"/>
    <w:rsid w:val="00594DDE"/>
    <w:rsid w:val="00594FE5"/>
    <w:rsid w:val="00595546"/>
    <w:rsid w:val="005957D4"/>
    <w:rsid w:val="00595F72"/>
    <w:rsid w:val="005960D3"/>
    <w:rsid w:val="005961B9"/>
    <w:rsid w:val="00596462"/>
    <w:rsid w:val="00596610"/>
    <w:rsid w:val="00596646"/>
    <w:rsid w:val="00596B3E"/>
    <w:rsid w:val="00597127"/>
    <w:rsid w:val="0059737D"/>
    <w:rsid w:val="0059746C"/>
    <w:rsid w:val="0059789E"/>
    <w:rsid w:val="0059796B"/>
    <w:rsid w:val="005A01C8"/>
    <w:rsid w:val="005A072C"/>
    <w:rsid w:val="005A078C"/>
    <w:rsid w:val="005A105D"/>
    <w:rsid w:val="005A12C8"/>
    <w:rsid w:val="005A1320"/>
    <w:rsid w:val="005A14CF"/>
    <w:rsid w:val="005A187A"/>
    <w:rsid w:val="005A1B3B"/>
    <w:rsid w:val="005A1D2F"/>
    <w:rsid w:val="005A1FA7"/>
    <w:rsid w:val="005A2389"/>
    <w:rsid w:val="005A26A7"/>
    <w:rsid w:val="005A287F"/>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A7FCC"/>
    <w:rsid w:val="005B0020"/>
    <w:rsid w:val="005B00FE"/>
    <w:rsid w:val="005B026F"/>
    <w:rsid w:val="005B0410"/>
    <w:rsid w:val="005B067A"/>
    <w:rsid w:val="005B0AF3"/>
    <w:rsid w:val="005B0E4B"/>
    <w:rsid w:val="005B1209"/>
    <w:rsid w:val="005B145E"/>
    <w:rsid w:val="005B1850"/>
    <w:rsid w:val="005B262B"/>
    <w:rsid w:val="005B29EF"/>
    <w:rsid w:val="005B2F10"/>
    <w:rsid w:val="005B34FE"/>
    <w:rsid w:val="005B3DE8"/>
    <w:rsid w:val="005B3E9C"/>
    <w:rsid w:val="005B41AF"/>
    <w:rsid w:val="005B427C"/>
    <w:rsid w:val="005B46B2"/>
    <w:rsid w:val="005B48B3"/>
    <w:rsid w:val="005B4F48"/>
    <w:rsid w:val="005B56D2"/>
    <w:rsid w:val="005B63DA"/>
    <w:rsid w:val="005B6641"/>
    <w:rsid w:val="005B6676"/>
    <w:rsid w:val="005B6DC7"/>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4A7"/>
    <w:rsid w:val="005C2689"/>
    <w:rsid w:val="005C2759"/>
    <w:rsid w:val="005C2B69"/>
    <w:rsid w:val="005C2CFD"/>
    <w:rsid w:val="005C37F1"/>
    <w:rsid w:val="005C3959"/>
    <w:rsid w:val="005C4090"/>
    <w:rsid w:val="005C445F"/>
    <w:rsid w:val="005C44F7"/>
    <w:rsid w:val="005C4D03"/>
    <w:rsid w:val="005C4D0D"/>
    <w:rsid w:val="005C4D10"/>
    <w:rsid w:val="005C4D2E"/>
    <w:rsid w:val="005C4E12"/>
    <w:rsid w:val="005C5293"/>
    <w:rsid w:val="005C5584"/>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0F6"/>
    <w:rsid w:val="005E0336"/>
    <w:rsid w:val="005E0E72"/>
    <w:rsid w:val="005E1AFD"/>
    <w:rsid w:val="005E2282"/>
    <w:rsid w:val="005E27AB"/>
    <w:rsid w:val="005E294E"/>
    <w:rsid w:val="005E2972"/>
    <w:rsid w:val="005E2BC2"/>
    <w:rsid w:val="005E2E54"/>
    <w:rsid w:val="005E3A76"/>
    <w:rsid w:val="005E3B83"/>
    <w:rsid w:val="005E4615"/>
    <w:rsid w:val="005E4625"/>
    <w:rsid w:val="005E4F9B"/>
    <w:rsid w:val="005E4FDD"/>
    <w:rsid w:val="005E50A6"/>
    <w:rsid w:val="005E52D2"/>
    <w:rsid w:val="005E5531"/>
    <w:rsid w:val="005E56A7"/>
    <w:rsid w:val="005E56F0"/>
    <w:rsid w:val="005E59F7"/>
    <w:rsid w:val="005E5B92"/>
    <w:rsid w:val="005E6110"/>
    <w:rsid w:val="005E6338"/>
    <w:rsid w:val="005E6619"/>
    <w:rsid w:val="005E714F"/>
    <w:rsid w:val="005E7C2E"/>
    <w:rsid w:val="005E7F5E"/>
    <w:rsid w:val="005E7FD5"/>
    <w:rsid w:val="005F130E"/>
    <w:rsid w:val="005F1828"/>
    <w:rsid w:val="005F1C75"/>
    <w:rsid w:val="005F1D01"/>
    <w:rsid w:val="005F1E14"/>
    <w:rsid w:val="005F1FB1"/>
    <w:rsid w:val="005F2069"/>
    <w:rsid w:val="005F2546"/>
    <w:rsid w:val="005F2576"/>
    <w:rsid w:val="005F2651"/>
    <w:rsid w:val="005F2F8B"/>
    <w:rsid w:val="005F307F"/>
    <w:rsid w:val="005F317D"/>
    <w:rsid w:val="005F3521"/>
    <w:rsid w:val="005F39AE"/>
    <w:rsid w:val="005F3CF1"/>
    <w:rsid w:val="005F408B"/>
    <w:rsid w:val="005F4592"/>
    <w:rsid w:val="005F47A3"/>
    <w:rsid w:val="005F502A"/>
    <w:rsid w:val="005F536B"/>
    <w:rsid w:val="005F545B"/>
    <w:rsid w:val="005F58E1"/>
    <w:rsid w:val="005F6460"/>
    <w:rsid w:val="005F65C4"/>
    <w:rsid w:val="005F6635"/>
    <w:rsid w:val="005F6AE2"/>
    <w:rsid w:val="005F6FC0"/>
    <w:rsid w:val="005F7140"/>
    <w:rsid w:val="005F75A8"/>
    <w:rsid w:val="005F7D52"/>
    <w:rsid w:val="005F7E72"/>
    <w:rsid w:val="005F7F9F"/>
    <w:rsid w:val="006000B0"/>
    <w:rsid w:val="00600686"/>
    <w:rsid w:val="00600CF8"/>
    <w:rsid w:val="00600E53"/>
    <w:rsid w:val="00601196"/>
    <w:rsid w:val="00602D9D"/>
    <w:rsid w:val="00602F7E"/>
    <w:rsid w:val="00603085"/>
    <w:rsid w:val="006033C3"/>
    <w:rsid w:val="00603644"/>
    <w:rsid w:val="00603AF2"/>
    <w:rsid w:val="00604A23"/>
    <w:rsid w:val="00604B55"/>
    <w:rsid w:val="00604EA0"/>
    <w:rsid w:val="00605014"/>
    <w:rsid w:val="006050A8"/>
    <w:rsid w:val="0060582C"/>
    <w:rsid w:val="006059BE"/>
    <w:rsid w:val="00605BE5"/>
    <w:rsid w:val="00605EE3"/>
    <w:rsid w:val="00606821"/>
    <w:rsid w:val="00606953"/>
    <w:rsid w:val="00606BF9"/>
    <w:rsid w:val="00607087"/>
    <w:rsid w:val="006075CE"/>
    <w:rsid w:val="0061082A"/>
    <w:rsid w:val="00610B57"/>
    <w:rsid w:val="00611675"/>
    <w:rsid w:val="00611B07"/>
    <w:rsid w:val="006124D0"/>
    <w:rsid w:val="0061267E"/>
    <w:rsid w:val="00612756"/>
    <w:rsid w:val="006128A2"/>
    <w:rsid w:val="00612B10"/>
    <w:rsid w:val="00612DAD"/>
    <w:rsid w:val="006131BE"/>
    <w:rsid w:val="0061345D"/>
    <w:rsid w:val="00613718"/>
    <w:rsid w:val="00613827"/>
    <w:rsid w:val="00613AEB"/>
    <w:rsid w:val="00613F7C"/>
    <w:rsid w:val="00614079"/>
    <w:rsid w:val="006140FF"/>
    <w:rsid w:val="006149C9"/>
    <w:rsid w:val="00615A1F"/>
    <w:rsid w:val="00616BAE"/>
    <w:rsid w:val="006170F9"/>
    <w:rsid w:val="00617127"/>
    <w:rsid w:val="0061789A"/>
    <w:rsid w:val="00617AE9"/>
    <w:rsid w:val="00620213"/>
    <w:rsid w:val="006202E6"/>
    <w:rsid w:val="006210CA"/>
    <w:rsid w:val="006218D2"/>
    <w:rsid w:val="00621D57"/>
    <w:rsid w:val="00621ED8"/>
    <w:rsid w:val="0062203F"/>
    <w:rsid w:val="00622107"/>
    <w:rsid w:val="00623490"/>
    <w:rsid w:val="00623602"/>
    <w:rsid w:val="00623712"/>
    <w:rsid w:val="006237B0"/>
    <w:rsid w:val="00623AB3"/>
    <w:rsid w:val="00623B0E"/>
    <w:rsid w:val="00623D66"/>
    <w:rsid w:val="00623DE7"/>
    <w:rsid w:val="006244A4"/>
    <w:rsid w:val="006245A7"/>
    <w:rsid w:val="006245DE"/>
    <w:rsid w:val="00624A79"/>
    <w:rsid w:val="00624E5B"/>
    <w:rsid w:val="00625614"/>
    <w:rsid w:val="00625AF4"/>
    <w:rsid w:val="00625BFF"/>
    <w:rsid w:val="00625F7C"/>
    <w:rsid w:val="00626209"/>
    <w:rsid w:val="0062623C"/>
    <w:rsid w:val="006267DD"/>
    <w:rsid w:val="00626F62"/>
    <w:rsid w:val="00627B35"/>
    <w:rsid w:val="00627C1A"/>
    <w:rsid w:val="00627FDB"/>
    <w:rsid w:val="006301A3"/>
    <w:rsid w:val="006301F0"/>
    <w:rsid w:val="0063033D"/>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581"/>
    <w:rsid w:val="00637876"/>
    <w:rsid w:val="00637987"/>
    <w:rsid w:val="006405D4"/>
    <w:rsid w:val="00640A40"/>
    <w:rsid w:val="00640BEE"/>
    <w:rsid w:val="00640D58"/>
    <w:rsid w:val="0064121F"/>
    <w:rsid w:val="006413F9"/>
    <w:rsid w:val="006416BE"/>
    <w:rsid w:val="00642109"/>
    <w:rsid w:val="00642A28"/>
    <w:rsid w:val="0064312D"/>
    <w:rsid w:val="00643885"/>
    <w:rsid w:val="006439F7"/>
    <w:rsid w:val="00643C60"/>
    <w:rsid w:val="006451FC"/>
    <w:rsid w:val="006452F9"/>
    <w:rsid w:val="006455F9"/>
    <w:rsid w:val="006456E9"/>
    <w:rsid w:val="00646166"/>
    <w:rsid w:val="006466F7"/>
    <w:rsid w:val="00646BB9"/>
    <w:rsid w:val="00646C09"/>
    <w:rsid w:val="00646E94"/>
    <w:rsid w:val="0064708B"/>
    <w:rsid w:val="00647397"/>
    <w:rsid w:val="0064782C"/>
    <w:rsid w:val="0064786F"/>
    <w:rsid w:val="00647A8C"/>
    <w:rsid w:val="00647C73"/>
    <w:rsid w:val="00647DC6"/>
    <w:rsid w:val="00647E4B"/>
    <w:rsid w:val="00650338"/>
    <w:rsid w:val="00650518"/>
    <w:rsid w:val="00650A84"/>
    <w:rsid w:val="00650CCB"/>
    <w:rsid w:val="006515AF"/>
    <w:rsid w:val="006521B8"/>
    <w:rsid w:val="00652AC0"/>
    <w:rsid w:val="00652F12"/>
    <w:rsid w:val="0065366F"/>
    <w:rsid w:val="006538D8"/>
    <w:rsid w:val="00653BA2"/>
    <w:rsid w:val="00653CB9"/>
    <w:rsid w:val="00653D1E"/>
    <w:rsid w:val="006547AE"/>
    <w:rsid w:val="00654AFD"/>
    <w:rsid w:val="006551B7"/>
    <w:rsid w:val="006552BD"/>
    <w:rsid w:val="006554BC"/>
    <w:rsid w:val="0065567E"/>
    <w:rsid w:val="0065587C"/>
    <w:rsid w:val="00655910"/>
    <w:rsid w:val="006559B4"/>
    <w:rsid w:val="006561B3"/>
    <w:rsid w:val="006561B5"/>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729"/>
    <w:rsid w:val="00665AD7"/>
    <w:rsid w:val="006663FC"/>
    <w:rsid w:val="006666EC"/>
    <w:rsid w:val="006669A1"/>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2F76"/>
    <w:rsid w:val="006733B2"/>
    <w:rsid w:val="00673681"/>
    <w:rsid w:val="006738BC"/>
    <w:rsid w:val="00673A4B"/>
    <w:rsid w:val="00674656"/>
    <w:rsid w:val="00674668"/>
    <w:rsid w:val="00674B76"/>
    <w:rsid w:val="00674EA4"/>
    <w:rsid w:val="00674EEA"/>
    <w:rsid w:val="00675250"/>
    <w:rsid w:val="00675F79"/>
    <w:rsid w:val="00676C61"/>
    <w:rsid w:val="00676D24"/>
    <w:rsid w:val="00676F22"/>
    <w:rsid w:val="00677686"/>
    <w:rsid w:val="0067769C"/>
    <w:rsid w:val="006777A7"/>
    <w:rsid w:val="00677E60"/>
    <w:rsid w:val="006805B4"/>
    <w:rsid w:val="00680EC3"/>
    <w:rsid w:val="006811A5"/>
    <w:rsid w:val="006814B9"/>
    <w:rsid w:val="00681CA1"/>
    <w:rsid w:val="00681E61"/>
    <w:rsid w:val="00682207"/>
    <w:rsid w:val="00682446"/>
    <w:rsid w:val="006826E5"/>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5831"/>
    <w:rsid w:val="006861A2"/>
    <w:rsid w:val="0068651E"/>
    <w:rsid w:val="0068656B"/>
    <w:rsid w:val="00686810"/>
    <w:rsid w:val="00686890"/>
    <w:rsid w:val="00686E5A"/>
    <w:rsid w:val="006870F3"/>
    <w:rsid w:val="00687289"/>
    <w:rsid w:val="00687437"/>
    <w:rsid w:val="006874A5"/>
    <w:rsid w:val="00687538"/>
    <w:rsid w:val="00687585"/>
    <w:rsid w:val="00687B3A"/>
    <w:rsid w:val="00687FA9"/>
    <w:rsid w:val="0069060F"/>
    <w:rsid w:val="0069079C"/>
    <w:rsid w:val="00690947"/>
    <w:rsid w:val="00690A76"/>
    <w:rsid w:val="00690A7A"/>
    <w:rsid w:val="00690E2E"/>
    <w:rsid w:val="00691308"/>
    <w:rsid w:val="006915FB"/>
    <w:rsid w:val="0069172A"/>
    <w:rsid w:val="006918ED"/>
    <w:rsid w:val="00692240"/>
    <w:rsid w:val="00692629"/>
    <w:rsid w:val="00692893"/>
    <w:rsid w:val="00692899"/>
    <w:rsid w:val="0069300E"/>
    <w:rsid w:val="00693835"/>
    <w:rsid w:val="00693890"/>
    <w:rsid w:val="0069398E"/>
    <w:rsid w:val="00693CE0"/>
    <w:rsid w:val="00693DEF"/>
    <w:rsid w:val="00695574"/>
    <w:rsid w:val="00695EE5"/>
    <w:rsid w:val="0069634A"/>
    <w:rsid w:val="0069714C"/>
    <w:rsid w:val="00697509"/>
    <w:rsid w:val="00697B23"/>
    <w:rsid w:val="00697CBF"/>
    <w:rsid w:val="00697D4C"/>
    <w:rsid w:val="00697D88"/>
    <w:rsid w:val="006A0BC7"/>
    <w:rsid w:val="006A0C09"/>
    <w:rsid w:val="006A0EAE"/>
    <w:rsid w:val="006A14FB"/>
    <w:rsid w:val="006A165B"/>
    <w:rsid w:val="006A1E74"/>
    <w:rsid w:val="006A21E3"/>
    <w:rsid w:val="006A2973"/>
    <w:rsid w:val="006A2C51"/>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0D5A"/>
    <w:rsid w:val="006B17FC"/>
    <w:rsid w:val="006B18CE"/>
    <w:rsid w:val="006B1A3C"/>
    <w:rsid w:val="006B1AE5"/>
    <w:rsid w:val="006B26DA"/>
    <w:rsid w:val="006B2D87"/>
    <w:rsid w:val="006B2E39"/>
    <w:rsid w:val="006B31E1"/>
    <w:rsid w:val="006B378F"/>
    <w:rsid w:val="006B4214"/>
    <w:rsid w:val="006B4772"/>
    <w:rsid w:val="006B4C1A"/>
    <w:rsid w:val="006B54BB"/>
    <w:rsid w:val="006B5AA1"/>
    <w:rsid w:val="006B6262"/>
    <w:rsid w:val="006B6400"/>
    <w:rsid w:val="006B6A24"/>
    <w:rsid w:val="006B70ED"/>
    <w:rsid w:val="006B757E"/>
    <w:rsid w:val="006B76DC"/>
    <w:rsid w:val="006B7A4F"/>
    <w:rsid w:val="006C08B3"/>
    <w:rsid w:val="006C094B"/>
    <w:rsid w:val="006C0ABD"/>
    <w:rsid w:val="006C14DA"/>
    <w:rsid w:val="006C2476"/>
    <w:rsid w:val="006C2A7B"/>
    <w:rsid w:val="006C2C09"/>
    <w:rsid w:val="006C2CB8"/>
    <w:rsid w:val="006C2EAF"/>
    <w:rsid w:val="006C32B6"/>
    <w:rsid w:val="006C338A"/>
    <w:rsid w:val="006C3777"/>
    <w:rsid w:val="006C3B9C"/>
    <w:rsid w:val="006C40AB"/>
    <w:rsid w:val="006C42F1"/>
    <w:rsid w:val="006C44E3"/>
    <w:rsid w:val="006C450F"/>
    <w:rsid w:val="006C4584"/>
    <w:rsid w:val="006C49A7"/>
    <w:rsid w:val="006C4BB9"/>
    <w:rsid w:val="006C4FD9"/>
    <w:rsid w:val="006C553D"/>
    <w:rsid w:val="006C5EC3"/>
    <w:rsid w:val="006C636B"/>
    <w:rsid w:val="006C67E7"/>
    <w:rsid w:val="006C6A04"/>
    <w:rsid w:val="006C7202"/>
    <w:rsid w:val="006C7318"/>
    <w:rsid w:val="006C73AD"/>
    <w:rsid w:val="006C77EA"/>
    <w:rsid w:val="006C7921"/>
    <w:rsid w:val="006C7C26"/>
    <w:rsid w:val="006D09EA"/>
    <w:rsid w:val="006D0C63"/>
    <w:rsid w:val="006D0F47"/>
    <w:rsid w:val="006D119A"/>
    <w:rsid w:val="006D12E2"/>
    <w:rsid w:val="006D1B74"/>
    <w:rsid w:val="006D1D4F"/>
    <w:rsid w:val="006D2065"/>
    <w:rsid w:val="006D2455"/>
    <w:rsid w:val="006D245C"/>
    <w:rsid w:val="006D2BFE"/>
    <w:rsid w:val="006D2EF8"/>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A91"/>
    <w:rsid w:val="006D6AFA"/>
    <w:rsid w:val="006D6E7C"/>
    <w:rsid w:val="006D7337"/>
    <w:rsid w:val="006D7641"/>
    <w:rsid w:val="006D76F8"/>
    <w:rsid w:val="006D7B3F"/>
    <w:rsid w:val="006D7FCA"/>
    <w:rsid w:val="006E01B4"/>
    <w:rsid w:val="006E0540"/>
    <w:rsid w:val="006E0AB8"/>
    <w:rsid w:val="006E0C55"/>
    <w:rsid w:val="006E0F34"/>
    <w:rsid w:val="006E126A"/>
    <w:rsid w:val="006E14FC"/>
    <w:rsid w:val="006E1647"/>
    <w:rsid w:val="006E2014"/>
    <w:rsid w:val="006E2046"/>
    <w:rsid w:val="006E2047"/>
    <w:rsid w:val="006E2296"/>
    <w:rsid w:val="006E2B18"/>
    <w:rsid w:val="006E2D00"/>
    <w:rsid w:val="006E2F33"/>
    <w:rsid w:val="006E3705"/>
    <w:rsid w:val="006E45B1"/>
    <w:rsid w:val="006E48ED"/>
    <w:rsid w:val="006E4AB9"/>
    <w:rsid w:val="006E4DD9"/>
    <w:rsid w:val="006E4F8A"/>
    <w:rsid w:val="006E5505"/>
    <w:rsid w:val="006E59DF"/>
    <w:rsid w:val="006E5CBB"/>
    <w:rsid w:val="006E644A"/>
    <w:rsid w:val="006E6720"/>
    <w:rsid w:val="006E6AAC"/>
    <w:rsid w:val="006E6CBB"/>
    <w:rsid w:val="006E7047"/>
    <w:rsid w:val="006E7144"/>
    <w:rsid w:val="006E7DFB"/>
    <w:rsid w:val="006F0464"/>
    <w:rsid w:val="006F0944"/>
    <w:rsid w:val="006F0BC3"/>
    <w:rsid w:val="006F12D2"/>
    <w:rsid w:val="006F18F3"/>
    <w:rsid w:val="006F206F"/>
    <w:rsid w:val="006F241E"/>
    <w:rsid w:val="006F2589"/>
    <w:rsid w:val="006F293F"/>
    <w:rsid w:val="006F324A"/>
    <w:rsid w:val="006F3574"/>
    <w:rsid w:val="006F38FD"/>
    <w:rsid w:val="006F3946"/>
    <w:rsid w:val="006F40AC"/>
    <w:rsid w:val="006F45C0"/>
    <w:rsid w:val="006F49CC"/>
    <w:rsid w:val="006F5507"/>
    <w:rsid w:val="006F5749"/>
    <w:rsid w:val="006F5908"/>
    <w:rsid w:val="006F69CF"/>
    <w:rsid w:val="006F6F3C"/>
    <w:rsid w:val="006F705A"/>
    <w:rsid w:val="006F7447"/>
    <w:rsid w:val="006F74CC"/>
    <w:rsid w:val="006F7743"/>
    <w:rsid w:val="006F79AE"/>
    <w:rsid w:val="006F7CC0"/>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5025"/>
    <w:rsid w:val="00705598"/>
    <w:rsid w:val="00705788"/>
    <w:rsid w:val="00705F29"/>
    <w:rsid w:val="00706079"/>
    <w:rsid w:val="007064D1"/>
    <w:rsid w:val="00706A24"/>
    <w:rsid w:val="00706FB8"/>
    <w:rsid w:val="007078DF"/>
    <w:rsid w:val="00710225"/>
    <w:rsid w:val="00710423"/>
    <w:rsid w:val="00711506"/>
    <w:rsid w:val="00711696"/>
    <w:rsid w:val="007117B0"/>
    <w:rsid w:val="0071211A"/>
    <w:rsid w:val="00712C7F"/>
    <w:rsid w:val="00712EDC"/>
    <w:rsid w:val="0071347C"/>
    <w:rsid w:val="00713511"/>
    <w:rsid w:val="007135B8"/>
    <w:rsid w:val="00713BD6"/>
    <w:rsid w:val="00713CDD"/>
    <w:rsid w:val="00714395"/>
    <w:rsid w:val="0071455D"/>
    <w:rsid w:val="0071465D"/>
    <w:rsid w:val="00714741"/>
    <w:rsid w:val="00714746"/>
    <w:rsid w:val="00714F52"/>
    <w:rsid w:val="0071543E"/>
    <w:rsid w:val="00715E49"/>
    <w:rsid w:val="0071642F"/>
    <w:rsid w:val="007171A5"/>
    <w:rsid w:val="007176F3"/>
    <w:rsid w:val="00717C65"/>
    <w:rsid w:val="00717E78"/>
    <w:rsid w:val="00720817"/>
    <w:rsid w:val="0072123B"/>
    <w:rsid w:val="0072171A"/>
    <w:rsid w:val="00722115"/>
    <w:rsid w:val="00722249"/>
    <w:rsid w:val="0072272E"/>
    <w:rsid w:val="00723320"/>
    <w:rsid w:val="007233AA"/>
    <w:rsid w:val="007236ED"/>
    <w:rsid w:val="00724B6E"/>
    <w:rsid w:val="00725000"/>
    <w:rsid w:val="007250E4"/>
    <w:rsid w:val="00725438"/>
    <w:rsid w:val="00725509"/>
    <w:rsid w:val="00726279"/>
    <w:rsid w:val="00726824"/>
    <w:rsid w:val="00726940"/>
    <w:rsid w:val="00726F42"/>
    <w:rsid w:val="00726FF6"/>
    <w:rsid w:val="00727090"/>
    <w:rsid w:val="00730336"/>
    <w:rsid w:val="00731380"/>
    <w:rsid w:val="007320BF"/>
    <w:rsid w:val="00732266"/>
    <w:rsid w:val="007322FD"/>
    <w:rsid w:val="007324B6"/>
    <w:rsid w:val="007326BA"/>
    <w:rsid w:val="00732B06"/>
    <w:rsid w:val="0073306A"/>
    <w:rsid w:val="007330A6"/>
    <w:rsid w:val="007331D1"/>
    <w:rsid w:val="0073325C"/>
    <w:rsid w:val="007347A8"/>
    <w:rsid w:val="00734CB0"/>
    <w:rsid w:val="007353AD"/>
    <w:rsid w:val="00735682"/>
    <w:rsid w:val="00735BC3"/>
    <w:rsid w:val="007360EF"/>
    <w:rsid w:val="00736194"/>
    <w:rsid w:val="00736775"/>
    <w:rsid w:val="00736E98"/>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94E"/>
    <w:rsid w:val="00743BC9"/>
    <w:rsid w:val="00743F19"/>
    <w:rsid w:val="00743FF8"/>
    <w:rsid w:val="007442BD"/>
    <w:rsid w:val="0074449C"/>
    <w:rsid w:val="007444E6"/>
    <w:rsid w:val="0074479E"/>
    <w:rsid w:val="007447B6"/>
    <w:rsid w:val="00744F39"/>
    <w:rsid w:val="00744F72"/>
    <w:rsid w:val="007452D7"/>
    <w:rsid w:val="007452E2"/>
    <w:rsid w:val="00745BF7"/>
    <w:rsid w:val="00746608"/>
    <w:rsid w:val="00746BAF"/>
    <w:rsid w:val="00746C7A"/>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13D9"/>
    <w:rsid w:val="00761710"/>
    <w:rsid w:val="0076197C"/>
    <w:rsid w:val="00761EDA"/>
    <w:rsid w:val="00761FC0"/>
    <w:rsid w:val="007629D0"/>
    <w:rsid w:val="007633FF"/>
    <w:rsid w:val="007634E3"/>
    <w:rsid w:val="00763735"/>
    <w:rsid w:val="007638C6"/>
    <w:rsid w:val="00763AEA"/>
    <w:rsid w:val="00763C35"/>
    <w:rsid w:val="007648D7"/>
    <w:rsid w:val="00764E0F"/>
    <w:rsid w:val="00765069"/>
    <w:rsid w:val="007652D1"/>
    <w:rsid w:val="0076584E"/>
    <w:rsid w:val="00765C8D"/>
    <w:rsid w:val="0076631A"/>
    <w:rsid w:val="0076677D"/>
    <w:rsid w:val="00766A20"/>
    <w:rsid w:val="00766A8A"/>
    <w:rsid w:val="00766C27"/>
    <w:rsid w:val="00766E72"/>
    <w:rsid w:val="007671E0"/>
    <w:rsid w:val="00767265"/>
    <w:rsid w:val="007674B0"/>
    <w:rsid w:val="00767A8C"/>
    <w:rsid w:val="0077064C"/>
    <w:rsid w:val="007708DE"/>
    <w:rsid w:val="00770EE5"/>
    <w:rsid w:val="00771186"/>
    <w:rsid w:val="00771B67"/>
    <w:rsid w:val="00771C6C"/>
    <w:rsid w:val="00772219"/>
    <w:rsid w:val="0077231A"/>
    <w:rsid w:val="007723CF"/>
    <w:rsid w:val="00772B5E"/>
    <w:rsid w:val="00772D59"/>
    <w:rsid w:val="00772F47"/>
    <w:rsid w:val="007733FF"/>
    <w:rsid w:val="00773D18"/>
    <w:rsid w:val="00773E0C"/>
    <w:rsid w:val="00773F4B"/>
    <w:rsid w:val="00774EBA"/>
    <w:rsid w:val="007750F1"/>
    <w:rsid w:val="00775233"/>
    <w:rsid w:val="007752BB"/>
    <w:rsid w:val="00775724"/>
    <w:rsid w:val="00775D1E"/>
    <w:rsid w:val="00776317"/>
    <w:rsid w:val="007766F0"/>
    <w:rsid w:val="00776766"/>
    <w:rsid w:val="0077710E"/>
    <w:rsid w:val="007777EA"/>
    <w:rsid w:val="00777833"/>
    <w:rsid w:val="00777A76"/>
    <w:rsid w:val="00777BF1"/>
    <w:rsid w:val="00777CFE"/>
    <w:rsid w:val="00777D9E"/>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A97"/>
    <w:rsid w:val="00785DB6"/>
    <w:rsid w:val="00786237"/>
    <w:rsid w:val="0078698C"/>
    <w:rsid w:val="00786BF5"/>
    <w:rsid w:val="00786E7A"/>
    <w:rsid w:val="0078710F"/>
    <w:rsid w:val="007873BC"/>
    <w:rsid w:val="0078756F"/>
    <w:rsid w:val="007877C9"/>
    <w:rsid w:val="00787DEC"/>
    <w:rsid w:val="007902A0"/>
    <w:rsid w:val="00790712"/>
    <w:rsid w:val="00790A7E"/>
    <w:rsid w:val="007914FE"/>
    <w:rsid w:val="00791830"/>
    <w:rsid w:val="0079193C"/>
    <w:rsid w:val="007919D7"/>
    <w:rsid w:val="007926E4"/>
    <w:rsid w:val="00792C18"/>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803"/>
    <w:rsid w:val="007A0CFA"/>
    <w:rsid w:val="007A0E1E"/>
    <w:rsid w:val="007A0EF3"/>
    <w:rsid w:val="007A196F"/>
    <w:rsid w:val="007A20A5"/>
    <w:rsid w:val="007A27A8"/>
    <w:rsid w:val="007A2BDA"/>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5D6"/>
    <w:rsid w:val="007A6973"/>
    <w:rsid w:val="007A6B2F"/>
    <w:rsid w:val="007A6C14"/>
    <w:rsid w:val="007A71E5"/>
    <w:rsid w:val="007A73B7"/>
    <w:rsid w:val="007A77C8"/>
    <w:rsid w:val="007A782A"/>
    <w:rsid w:val="007A79F3"/>
    <w:rsid w:val="007A7A96"/>
    <w:rsid w:val="007A7F4A"/>
    <w:rsid w:val="007B0656"/>
    <w:rsid w:val="007B0D57"/>
    <w:rsid w:val="007B11D5"/>
    <w:rsid w:val="007B1DAC"/>
    <w:rsid w:val="007B2282"/>
    <w:rsid w:val="007B29EB"/>
    <w:rsid w:val="007B3057"/>
    <w:rsid w:val="007B312C"/>
    <w:rsid w:val="007B38F0"/>
    <w:rsid w:val="007B40B3"/>
    <w:rsid w:val="007B4455"/>
    <w:rsid w:val="007B4D77"/>
    <w:rsid w:val="007B52FE"/>
    <w:rsid w:val="007B544A"/>
    <w:rsid w:val="007B5758"/>
    <w:rsid w:val="007B600F"/>
    <w:rsid w:val="007B636E"/>
    <w:rsid w:val="007B6433"/>
    <w:rsid w:val="007B6736"/>
    <w:rsid w:val="007B68A4"/>
    <w:rsid w:val="007B68A6"/>
    <w:rsid w:val="007B6ABD"/>
    <w:rsid w:val="007B72B7"/>
    <w:rsid w:val="007B7837"/>
    <w:rsid w:val="007B7B10"/>
    <w:rsid w:val="007C00B1"/>
    <w:rsid w:val="007C00B2"/>
    <w:rsid w:val="007C02B8"/>
    <w:rsid w:val="007C030B"/>
    <w:rsid w:val="007C0751"/>
    <w:rsid w:val="007C104E"/>
    <w:rsid w:val="007C1D60"/>
    <w:rsid w:val="007C1F05"/>
    <w:rsid w:val="007C23C6"/>
    <w:rsid w:val="007C2426"/>
    <w:rsid w:val="007C2B5A"/>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C77A0"/>
    <w:rsid w:val="007D060E"/>
    <w:rsid w:val="007D065C"/>
    <w:rsid w:val="007D09AD"/>
    <w:rsid w:val="007D0A97"/>
    <w:rsid w:val="007D0BE9"/>
    <w:rsid w:val="007D1AB1"/>
    <w:rsid w:val="007D1F6A"/>
    <w:rsid w:val="007D23F7"/>
    <w:rsid w:val="007D2493"/>
    <w:rsid w:val="007D2582"/>
    <w:rsid w:val="007D2587"/>
    <w:rsid w:val="007D2C45"/>
    <w:rsid w:val="007D2FA6"/>
    <w:rsid w:val="007D442C"/>
    <w:rsid w:val="007D45D7"/>
    <w:rsid w:val="007D464D"/>
    <w:rsid w:val="007D4C77"/>
    <w:rsid w:val="007D513C"/>
    <w:rsid w:val="007D51A7"/>
    <w:rsid w:val="007D52A3"/>
    <w:rsid w:val="007D5666"/>
    <w:rsid w:val="007D59E8"/>
    <w:rsid w:val="007D5A62"/>
    <w:rsid w:val="007D5E18"/>
    <w:rsid w:val="007D62BC"/>
    <w:rsid w:val="007D6E24"/>
    <w:rsid w:val="007D77FA"/>
    <w:rsid w:val="007D7986"/>
    <w:rsid w:val="007D7B0D"/>
    <w:rsid w:val="007D7F94"/>
    <w:rsid w:val="007E00A8"/>
    <w:rsid w:val="007E029F"/>
    <w:rsid w:val="007E054A"/>
    <w:rsid w:val="007E0562"/>
    <w:rsid w:val="007E09D1"/>
    <w:rsid w:val="007E0B29"/>
    <w:rsid w:val="007E0C2E"/>
    <w:rsid w:val="007E0CDB"/>
    <w:rsid w:val="007E1147"/>
    <w:rsid w:val="007E117E"/>
    <w:rsid w:val="007E1324"/>
    <w:rsid w:val="007E134C"/>
    <w:rsid w:val="007E2485"/>
    <w:rsid w:val="007E35F6"/>
    <w:rsid w:val="007E389A"/>
    <w:rsid w:val="007E3915"/>
    <w:rsid w:val="007E3FFD"/>
    <w:rsid w:val="007E402A"/>
    <w:rsid w:val="007E431A"/>
    <w:rsid w:val="007E48A4"/>
    <w:rsid w:val="007E4CE0"/>
    <w:rsid w:val="007E4F3D"/>
    <w:rsid w:val="007E5DEF"/>
    <w:rsid w:val="007E5FFE"/>
    <w:rsid w:val="007E6099"/>
    <w:rsid w:val="007E67C7"/>
    <w:rsid w:val="007E6995"/>
    <w:rsid w:val="007E6B82"/>
    <w:rsid w:val="007E6F95"/>
    <w:rsid w:val="007E75E5"/>
    <w:rsid w:val="007E7ED6"/>
    <w:rsid w:val="007F02B4"/>
    <w:rsid w:val="007F1208"/>
    <w:rsid w:val="007F1237"/>
    <w:rsid w:val="007F173D"/>
    <w:rsid w:val="007F1E90"/>
    <w:rsid w:val="007F24A3"/>
    <w:rsid w:val="007F2619"/>
    <w:rsid w:val="007F2BD7"/>
    <w:rsid w:val="007F3453"/>
    <w:rsid w:val="007F350C"/>
    <w:rsid w:val="007F3903"/>
    <w:rsid w:val="007F3947"/>
    <w:rsid w:val="007F3B0C"/>
    <w:rsid w:val="007F4217"/>
    <w:rsid w:val="007F444E"/>
    <w:rsid w:val="007F4D2B"/>
    <w:rsid w:val="007F55E1"/>
    <w:rsid w:val="007F5BA4"/>
    <w:rsid w:val="007F5C82"/>
    <w:rsid w:val="007F6299"/>
    <w:rsid w:val="007F6B7E"/>
    <w:rsid w:val="007F6C63"/>
    <w:rsid w:val="007F6D1C"/>
    <w:rsid w:val="007F6DAB"/>
    <w:rsid w:val="007F6F9D"/>
    <w:rsid w:val="007F72F9"/>
    <w:rsid w:val="007F79D2"/>
    <w:rsid w:val="008002A4"/>
    <w:rsid w:val="008002D1"/>
    <w:rsid w:val="00800396"/>
    <w:rsid w:val="00800616"/>
    <w:rsid w:val="0080064A"/>
    <w:rsid w:val="008007A3"/>
    <w:rsid w:val="0080093B"/>
    <w:rsid w:val="00800B7B"/>
    <w:rsid w:val="00800C3E"/>
    <w:rsid w:val="008011A8"/>
    <w:rsid w:val="008012F9"/>
    <w:rsid w:val="00802288"/>
    <w:rsid w:val="00802359"/>
    <w:rsid w:val="0080256C"/>
    <w:rsid w:val="00803493"/>
    <w:rsid w:val="00803519"/>
    <w:rsid w:val="0080370C"/>
    <w:rsid w:val="00803BCA"/>
    <w:rsid w:val="00803D6F"/>
    <w:rsid w:val="00803F67"/>
    <w:rsid w:val="008046B4"/>
    <w:rsid w:val="00804B10"/>
    <w:rsid w:val="00804BE9"/>
    <w:rsid w:val="00804F84"/>
    <w:rsid w:val="00805317"/>
    <w:rsid w:val="0080549B"/>
    <w:rsid w:val="00805671"/>
    <w:rsid w:val="008066DB"/>
    <w:rsid w:val="008068C3"/>
    <w:rsid w:val="00806B6B"/>
    <w:rsid w:val="00806E94"/>
    <w:rsid w:val="00806F4A"/>
    <w:rsid w:val="00807457"/>
    <w:rsid w:val="00807B34"/>
    <w:rsid w:val="00807C46"/>
    <w:rsid w:val="00810042"/>
    <w:rsid w:val="0081021F"/>
    <w:rsid w:val="0081044C"/>
    <w:rsid w:val="0081088E"/>
    <w:rsid w:val="00810989"/>
    <w:rsid w:val="00811083"/>
    <w:rsid w:val="00811087"/>
    <w:rsid w:val="00811308"/>
    <w:rsid w:val="00811340"/>
    <w:rsid w:val="008114CF"/>
    <w:rsid w:val="0081195A"/>
    <w:rsid w:val="00811AEB"/>
    <w:rsid w:val="00811ECA"/>
    <w:rsid w:val="00811F2B"/>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125"/>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75D"/>
    <w:rsid w:val="00823F69"/>
    <w:rsid w:val="00824166"/>
    <w:rsid w:val="0082516E"/>
    <w:rsid w:val="0082550A"/>
    <w:rsid w:val="008259DD"/>
    <w:rsid w:val="00825D73"/>
    <w:rsid w:val="00826137"/>
    <w:rsid w:val="008262C3"/>
    <w:rsid w:val="008262D7"/>
    <w:rsid w:val="00826586"/>
    <w:rsid w:val="00826A5E"/>
    <w:rsid w:val="00826CDE"/>
    <w:rsid w:val="00826FFE"/>
    <w:rsid w:val="00827329"/>
    <w:rsid w:val="00827622"/>
    <w:rsid w:val="00827A71"/>
    <w:rsid w:val="00827F62"/>
    <w:rsid w:val="00830B84"/>
    <w:rsid w:val="00830C06"/>
    <w:rsid w:val="00830F1F"/>
    <w:rsid w:val="008313B8"/>
    <w:rsid w:val="00831536"/>
    <w:rsid w:val="00831C15"/>
    <w:rsid w:val="00831FFD"/>
    <w:rsid w:val="00832206"/>
    <w:rsid w:val="008324CB"/>
    <w:rsid w:val="008326BB"/>
    <w:rsid w:val="00832DFC"/>
    <w:rsid w:val="008338B1"/>
    <w:rsid w:val="00833D0C"/>
    <w:rsid w:val="00833E81"/>
    <w:rsid w:val="00833F63"/>
    <w:rsid w:val="00834037"/>
    <w:rsid w:val="0083417C"/>
    <w:rsid w:val="00834394"/>
    <w:rsid w:val="008345EF"/>
    <w:rsid w:val="00834CD4"/>
    <w:rsid w:val="00834E64"/>
    <w:rsid w:val="00834F25"/>
    <w:rsid w:val="00835194"/>
    <w:rsid w:val="00835998"/>
    <w:rsid w:val="00835F2B"/>
    <w:rsid w:val="008366C5"/>
    <w:rsid w:val="0083767E"/>
    <w:rsid w:val="00837783"/>
    <w:rsid w:val="00840596"/>
    <w:rsid w:val="00840775"/>
    <w:rsid w:val="0084080E"/>
    <w:rsid w:val="0084140E"/>
    <w:rsid w:val="0084146D"/>
    <w:rsid w:val="008414CE"/>
    <w:rsid w:val="008418AE"/>
    <w:rsid w:val="00841E91"/>
    <w:rsid w:val="00841E94"/>
    <w:rsid w:val="00842098"/>
    <w:rsid w:val="00842271"/>
    <w:rsid w:val="00842789"/>
    <w:rsid w:val="00842D8B"/>
    <w:rsid w:val="0084365C"/>
    <w:rsid w:val="0084365D"/>
    <w:rsid w:val="008437C2"/>
    <w:rsid w:val="00843DF6"/>
    <w:rsid w:val="008441D3"/>
    <w:rsid w:val="0084439D"/>
    <w:rsid w:val="00844601"/>
    <w:rsid w:val="0084486B"/>
    <w:rsid w:val="00844917"/>
    <w:rsid w:val="00844B8B"/>
    <w:rsid w:val="00844C54"/>
    <w:rsid w:val="00844D3C"/>
    <w:rsid w:val="00844F6A"/>
    <w:rsid w:val="00845D04"/>
    <w:rsid w:val="00846103"/>
    <w:rsid w:val="0084633F"/>
    <w:rsid w:val="0084638C"/>
    <w:rsid w:val="008463C7"/>
    <w:rsid w:val="00846B9F"/>
    <w:rsid w:val="00847069"/>
    <w:rsid w:val="008473A4"/>
    <w:rsid w:val="0084778A"/>
    <w:rsid w:val="00847AC5"/>
    <w:rsid w:val="00847FC2"/>
    <w:rsid w:val="00850025"/>
    <w:rsid w:val="008506BE"/>
    <w:rsid w:val="008509C4"/>
    <w:rsid w:val="00850BED"/>
    <w:rsid w:val="00850DAB"/>
    <w:rsid w:val="00850E17"/>
    <w:rsid w:val="00850F72"/>
    <w:rsid w:val="00851001"/>
    <w:rsid w:val="00851299"/>
    <w:rsid w:val="0085150C"/>
    <w:rsid w:val="00851559"/>
    <w:rsid w:val="00851941"/>
    <w:rsid w:val="00852646"/>
    <w:rsid w:val="008526D8"/>
    <w:rsid w:val="00852899"/>
    <w:rsid w:val="00852C6D"/>
    <w:rsid w:val="00853867"/>
    <w:rsid w:val="00853868"/>
    <w:rsid w:val="00853FC9"/>
    <w:rsid w:val="008553FA"/>
    <w:rsid w:val="0085557A"/>
    <w:rsid w:val="008559A4"/>
    <w:rsid w:val="00855E30"/>
    <w:rsid w:val="008571AD"/>
    <w:rsid w:val="0085741F"/>
    <w:rsid w:val="00857566"/>
    <w:rsid w:val="0085767B"/>
    <w:rsid w:val="00857A01"/>
    <w:rsid w:val="00857BD3"/>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541B"/>
    <w:rsid w:val="00866242"/>
    <w:rsid w:val="0086728B"/>
    <w:rsid w:val="008672A5"/>
    <w:rsid w:val="00867557"/>
    <w:rsid w:val="0086799D"/>
    <w:rsid w:val="00867A71"/>
    <w:rsid w:val="008700AE"/>
    <w:rsid w:val="0087162C"/>
    <w:rsid w:val="008720AD"/>
    <w:rsid w:val="0087217D"/>
    <w:rsid w:val="008725C4"/>
    <w:rsid w:val="0087273B"/>
    <w:rsid w:val="008727EE"/>
    <w:rsid w:val="00872884"/>
    <w:rsid w:val="00872D8E"/>
    <w:rsid w:val="00872F92"/>
    <w:rsid w:val="00873B2C"/>
    <w:rsid w:val="00873CC4"/>
    <w:rsid w:val="008746FC"/>
    <w:rsid w:val="00874B21"/>
    <w:rsid w:val="00875347"/>
    <w:rsid w:val="00876BAF"/>
    <w:rsid w:val="0087704D"/>
    <w:rsid w:val="0087725F"/>
    <w:rsid w:val="00877562"/>
    <w:rsid w:val="008776FA"/>
    <w:rsid w:val="0087793A"/>
    <w:rsid w:val="00877CB0"/>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3931"/>
    <w:rsid w:val="0088400E"/>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33"/>
    <w:rsid w:val="008906D8"/>
    <w:rsid w:val="008909B4"/>
    <w:rsid w:val="00890F1B"/>
    <w:rsid w:val="00890F9F"/>
    <w:rsid w:val="00891B12"/>
    <w:rsid w:val="00891B62"/>
    <w:rsid w:val="00891FE9"/>
    <w:rsid w:val="0089202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6381"/>
    <w:rsid w:val="008963A0"/>
    <w:rsid w:val="00896C47"/>
    <w:rsid w:val="00896D2A"/>
    <w:rsid w:val="00897151"/>
    <w:rsid w:val="0089794E"/>
    <w:rsid w:val="008A0098"/>
    <w:rsid w:val="008A030A"/>
    <w:rsid w:val="008A0489"/>
    <w:rsid w:val="008A0C19"/>
    <w:rsid w:val="008A0C24"/>
    <w:rsid w:val="008A0E81"/>
    <w:rsid w:val="008A0F5F"/>
    <w:rsid w:val="008A1084"/>
    <w:rsid w:val="008A1663"/>
    <w:rsid w:val="008A1C10"/>
    <w:rsid w:val="008A1F20"/>
    <w:rsid w:val="008A2B0F"/>
    <w:rsid w:val="008A2FF6"/>
    <w:rsid w:val="008A338B"/>
    <w:rsid w:val="008A363E"/>
    <w:rsid w:val="008A36C2"/>
    <w:rsid w:val="008A4270"/>
    <w:rsid w:val="008A4D2C"/>
    <w:rsid w:val="008A5118"/>
    <w:rsid w:val="008A5BA0"/>
    <w:rsid w:val="008A5F31"/>
    <w:rsid w:val="008A68B5"/>
    <w:rsid w:val="008A6A25"/>
    <w:rsid w:val="008A6C0A"/>
    <w:rsid w:val="008A76E5"/>
    <w:rsid w:val="008B04A5"/>
    <w:rsid w:val="008B06DA"/>
    <w:rsid w:val="008B0D02"/>
    <w:rsid w:val="008B0E0B"/>
    <w:rsid w:val="008B0FD6"/>
    <w:rsid w:val="008B1140"/>
    <w:rsid w:val="008B14A6"/>
    <w:rsid w:val="008B1E4E"/>
    <w:rsid w:val="008B22D0"/>
    <w:rsid w:val="008B3D95"/>
    <w:rsid w:val="008B3F91"/>
    <w:rsid w:val="008B413A"/>
    <w:rsid w:val="008B42E9"/>
    <w:rsid w:val="008B442D"/>
    <w:rsid w:val="008B44BB"/>
    <w:rsid w:val="008B47CD"/>
    <w:rsid w:val="008B480B"/>
    <w:rsid w:val="008B4A46"/>
    <w:rsid w:val="008B4AEB"/>
    <w:rsid w:val="008B4BBC"/>
    <w:rsid w:val="008B4F4E"/>
    <w:rsid w:val="008B509E"/>
    <w:rsid w:val="008B5438"/>
    <w:rsid w:val="008B5AF8"/>
    <w:rsid w:val="008B5EDB"/>
    <w:rsid w:val="008B5F3A"/>
    <w:rsid w:val="008B67B0"/>
    <w:rsid w:val="008B6BD6"/>
    <w:rsid w:val="008B6DA2"/>
    <w:rsid w:val="008B6F07"/>
    <w:rsid w:val="008B6F0E"/>
    <w:rsid w:val="008B706D"/>
    <w:rsid w:val="008B7B44"/>
    <w:rsid w:val="008B7BFA"/>
    <w:rsid w:val="008C0046"/>
    <w:rsid w:val="008C01AC"/>
    <w:rsid w:val="008C0308"/>
    <w:rsid w:val="008C0339"/>
    <w:rsid w:val="008C06B0"/>
    <w:rsid w:val="008C0709"/>
    <w:rsid w:val="008C071C"/>
    <w:rsid w:val="008C0F81"/>
    <w:rsid w:val="008C19D6"/>
    <w:rsid w:val="008C1C2D"/>
    <w:rsid w:val="008C1CFE"/>
    <w:rsid w:val="008C262A"/>
    <w:rsid w:val="008C280E"/>
    <w:rsid w:val="008C2CCC"/>
    <w:rsid w:val="008C3A13"/>
    <w:rsid w:val="008C3B57"/>
    <w:rsid w:val="008C3D7D"/>
    <w:rsid w:val="008C471B"/>
    <w:rsid w:val="008C4B50"/>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591"/>
    <w:rsid w:val="008D0601"/>
    <w:rsid w:val="008D09CE"/>
    <w:rsid w:val="008D0DB3"/>
    <w:rsid w:val="008D13E1"/>
    <w:rsid w:val="008D1408"/>
    <w:rsid w:val="008D15AF"/>
    <w:rsid w:val="008D1777"/>
    <w:rsid w:val="008D1D53"/>
    <w:rsid w:val="008D1F30"/>
    <w:rsid w:val="008D1F6C"/>
    <w:rsid w:val="008D2E2F"/>
    <w:rsid w:val="008D3451"/>
    <w:rsid w:val="008D3A34"/>
    <w:rsid w:val="008D3EF7"/>
    <w:rsid w:val="008D4B5D"/>
    <w:rsid w:val="008D4E7D"/>
    <w:rsid w:val="008D5148"/>
    <w:rsid w:val="008D53D2"/>
    <w:rsid w:val="008D5573"/>
    <w:rsid w:val="008D5939"/>
    <w:rsid w:val="008D69A9"/>
    <w:rsid w:val="008D6FEC"/>
    <w:rsid w:val="008D7232"/>
    <w:rsid w:val="008D775D"/>
    <w:rsid w:val="008D79AF"/>
    <w:rsid w:val="008D7B8D"/>
    <w:rsid w:val="008D7FB3"/>
    <w:rsid w:val="008E009E"/>
    <w:rsid w:val="008E04F4"/>
    <w:rsid w:val="008E11C3"/>
    <w:rsid w:val="008E131D"/>
    <w:rsid w:val="008E1615"/>
    <w:rsid w:val="008E2788"/>
    <w:rsid w:val="008E2923"/>
    <w:rsid w:val="008E3B21"/>
    <w:rsid w:val="008E3CC9"/>
    <w:rsid w:val="008E3E5E"/>
    <w:rsid w:val="008E443F"/>
    <w:rsid w:val="008E4864"/>
    <w:rsid w:val="008E5120"/>
    <w:rsid w:val="008E57FC"/>
    <w:rsid w:val="008E5A3F"/>
    <w:rsid w:val="008E5C46"/>
    <w:rsid w:val="008E5C54"/>
    <w:rsid w:val="008E619E"/>
    <w:rsid w:val="008E6315"/>
    <w:rsid w:val="008E6746"/>
    <w:rsid w:val="008E696A"/>
    <w:rsid w:val="008E6F7B"/>
    <w:rsid w:val="008E75BE"/>
    <w:rsid w:val="008E77C4"/>
    <w:rsid w:val="008E7812"/>
    <w:rsid w:val="008E787C"/>
    <w:rsid w:val="008E7B61"/>
    <w:rsid w:val="008F0057"/>
    <w:rsid w:val="008F0250"/>
    <w:rsid w:val="008F0297"/>
    <w:rsid w:val="008F0437"/>
    <w:rsid w:val="008F0C4A"/>
    <w:rsid w:val="008F0D5B"/>
    <w:rsid w:val="008F13C4"/>
    <w:rsid w:val="008F143B"/>
    <w:rsid w:val="008F14AC"/>
    <w:rsid w:val="008F1877"/>
    <w:rsid w:val="008F1A63"/>
    <w:rsid w:val="008F1B38"/>
    <w:rsid w:val="008F1D23"/>
    <w:rsid w:val="008F2143"/>
    <w:rsid w:val="008F246E"/>
    <w:rsid w:val="008F26C8"/>
    <w:rsid w:val="008F270C"/>
    <w:rsid w:val="008F2B6C"/>
    <w:rsid w:val="008F301E"/>
    <w:rsid w:val="008F32BF"/>
    <w:rsid w:val="008F32DC"/>
    <w:rsid w:val="008F3441"/>
    <w:rsid w:val="008F3906"/>
    <w:rsid w:val="008F3DBE"/>
    <w:rsid w:val="008F49F6"/>
    <w:rsid w:val="008F4A32"/>
    <w:rsid w:val="008F53B3"/>
    <w:rsid w:val="008F5407"/>
    <w:rsid w:val="008F6BE4"/>
    <w:rsid w:val="008F6C7A"/>
    <w:rsid w:val="008F7C32"/>
    <w:rsid w:val="008F7F7D"/>
    <w:rsid w:val="00900071"/>
    <w:rsid w:val="0090014F"/>
    <w:rsid w:val="009005B1"/>
    <w:rsid w:val="0090072F"/>
    <w:rsid w:val="00900AE1"/>
    <w:rsid w:val="00901450"/>
    <w:rsid w:val="00901621"/>
    <w:rsid w:val="00901746"/>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7E1"/>
    <w:rsid w:val="00910A58"/>
    <w:rsid w:val="00910A73"/>
    <w:rsid w:val="00910AB7"/>
    <w:rsid w:val="00910C01"/>
    <w:rsid w:val="00911B32"/>
    <w:rsid w:val="00911D83"/>
    <w:rsid w:val="009123D7"/>
    <w:rsid w:val="00912677"/>
    <w:rsid w:val="00912E0F"/>
    <w:rsid w:val="0091307F"/>
    <w:rsid w:val="00913595"/>
    <w:rsid w:val="0091362E"/>
    <w:rsid w:val="009139B8"/>
    <w:rsid w:val="00913B80"/>
    <w:rsid w:val="00914540"/>
    <w:rsid w:val="009146CA"/>
    <w:rsid w:val="009148B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ABA"/>
    <w:rsid w:val="00925B0A"/>
    <w:rsid w:val="00925B5F"/>
    <w:rsid w:val="009262A7"/>
    <w:rsid w:val="0092665B"/>
    <w:rsid w:val="009268F9"/>
    <w:rsid w:val="00927828"/>
    <w:rsid w:val="009279F1"/>
    <w:rsid w:val="00927E1F"/>
    <w:rsid w:val="00927F1E"/>
    <w:rsid w:val="00930198"/>
    <w:rsid w:val="00930E68"/>
    <w:rsid w:val="009317EC"/>
    <w:rsid w:val="00931C28"/>
    <w:rsid w:val="00931E8A"/>
    <w:rsid w:val="009325E6"/>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C49"/>
    <w:rsid w:val="00947F5C"/>
    <w:rsid w:val="00950084"/>
    <w:rsid w:val="00950575"/>
    <w:rsid w:val="00950878"/>
    <w:rsid w:val="00950CC4"/>
    <w:rsid w:val="00951843"/>
    <w:rsid w:val="0095214A"/>
    <w:rsid w:val="009535D3"/>
    <w:rsid w:val="00953649"/>
    <w:rsid w:val="0095394D"/>
    <w:rsid w:val="009542D3"/>
    <w:rsid w:val="009544F1"/>
    <w:rsid w:val="00954706"/>
    <w:rsid w:val="00954A73"/>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518"/>
    <w:rsid w:val="00964AF9"/>
    <w:rsid w:val="00964E4E"/>
    <w:rsid w:val="00965800"/>
    <w:rsid w:val="0096585C"/>
    <w:rsid w:val="00965BC5"/>
    <w:rsid w:val="00966099"/>
    <w:rsid w:val="009668E0"/>
    <w:rsid w:val="009668EB"/>
    <w:rsid w:val="00966B35"/>
    <w:rsid w:val="0096727A"/>
    <w:rsid w:val="00967440"/>
    <w:rsid w:val="009674F7"/>
    <w:rsid w:val="00967B3F"/>
    <w:rsid w:val="00967D89"/>
    <w:rsid w:val="009700D7"/>
    <w:rsid w:val="00970531"/>
    <w:rsid w:val="00970879"/>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49E"/>
    <w:rsid w:val="00975582"/>
    <w:rsid w:val="00975632"/>
    <w:rsid w:val="00975C2A"/>
    <w:rsid w:val="009760EA"/>
    <w:rsid w:val="009761C4"/>
    <w:rsid w:val="00976734"/>
    <w:rsid w:val="009767F6"/>
    <w:rsid w:val="00976A92"/>
    <w:rsid w:val="00976FA6"/>
    <w:rsid w:val="00977100"/>
    <w:rsid w:val="00977288"/>
    <w:rsid w:val="009775FE"/>
    <w:rsid w:val="0097790D"/>
    <w:rsid w:val="00980191"/>
    <w:rsid w:val="009805A5"/>
    <w:rsid w:val="009805AA"/>
    <w:rsid w:val="009807D7"/>
    <w:rsid w:val="00981204"/>
    <w:rsid w:val="00981307"/>
    <w:rsid w:val="00981310"/>
    <w:rsid w:val="00982052"/>
    <w:rsid w:val="00982DD8"/>
    <w:rsid w:val="00983360"/>
    <w:rsid w:val="009834BE"/>
    <w:rsid w:val="009834D6"/>
    <w:rsid w:val="009835FA"/>
    <w:rsid w:val="0098383C"/>
    <w:rsid w:val="00983A90"/>
    <w:rsid w:val="00983EB1"/>
    <w:rsid w:val="00984632"/>
    <w:rsid w:val="009855D6"/>
    <w:rsid w:val="00985634"/>
    <w:rsid w:val="00985BBD"/>
    <w:rsid w:val="00985FEC"/>
    <w:rsid w:val="009866CC"/>
    <w:rsid w:val="00986D32"/>
    <w:rsid w:val="0098704A"/>
    <w:rsid w:val="009870DC"/>
    <w:rsid w:val="0098710B"/>
    <w:rsid w:val="0098764B"/>
    <w:rsid w:val="0098777F"/>
    <w:rsid w:val="00987B32"/>
    <w:rsid w:val="00990469"/>
    <w:rsid w:val="00991F36"/>
    <w:rsid w:val="0099231D"/>
    <w:rsid w:val="00992364"/>
    <w:rsid w:val="0099246A"/>
    <w:rsid w:val="0099247A"/>
    <w:rsid w:val="00992AFE"/>
    <w:rsid w:val="00992CB9"/>
    <w:rsid w:val="00992EC4"/>
    <w:rsid w:val="009932CD"/>
    <w:rsid w:val="00993D34"/>
    <w:rsid w:val="0099411A"/>
    <w:rsid w:val="00994263"/>
    <w:rsid w:val="009944D4"/>
    <w:rsid w:val="00994E1F"/>
    <w:rsid w:val="00995AC0"/>
    <w:rsid w:val="00995D32"/>
    <w:rsid w:val="00995E8C"/>
    <w:rsid w:val="00996168"/>
    <w:rsid w:val="0099653D"/>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4AF3"/>
    <w:rsid w:val="009A503A"/>
    <w:rsid w:val="009A5117"/>
    <w:rsid w:val="009A5531"/>
    <w:rsid w:val="009A58B0"/>
    <w:rsid w:val="009A5BFD"/>
    <w:rsid w:val="009A5DD4"/>
    <w:rsid w:val="009A5FF3"/>
    <w:rsid w:val="009A616E"/>
    <w:rsid w:val="009A6962"/>
    <w:rsid w:val="009A6C0F"/>
    <w:rsid w:val="009A6D81"/>
    <w:rsid w:val="009A7124"/>
    <w:rsid w:val="009A72DA"/>
    <w:rsid w:val="009A7691"/>
    <w:rsid w:val="009A7B06"/>
    <w:rsid w:val="009A7B2A"/>
    <w:rsid w:val="009A7E52"/>
    <w:rsid w:val="009B0D9F"/>
    <w:rsid w:val="009B0E44"/>
    <w:rsid w:val="009B0F01"/>
    <w:rsid w:val="009B11A3"/>
    <w:rsid w:val="009B165A"/>
    <w:rsid w:val="009B1D03"/>
    <w:rsid w:val="009B1FD4"/>
    <w:rsid w:val="009B2C5A"/>
    <w:rsid w:val="009B2C5B"/>
    <w:rsid w:val="009B33F4"/>
    <w:rsid w:val="009B39A0"/>
    <w:rsid w:val="009B3B25"/>
    <w:rsid w:val="009B3F82"/>
    <w:rsid w:val="009B4455"/>
    <w:rsid w:val="009B4EA7"/>
    <w:rsid w:val="009B5590"/>
    <w:rsid w:val="009B5824"/>
    <w:rsid w:val="009B5A87"/>
    <w:rsid w:val="009B614B"/>
    <w:rsid w:val="009B7286"/>
    <w:rsid w:val="009B7310"/>
    <w:rsid w:val="009B775D"/>
    <w:rsid w:val="009B7885"/>
    <w:rsid w:val="009C035E"/>
    <w:rsid w:val="009C0668"/>
    <w:rsid w:val="009C0851"/>
    <w:rsid w:val="009C0879"/>
    <w:rsid w:val="009C09AA"/>
    <w:rsid w:val="009C0EF9"/>
    <w:rsid w:val="009C1142"/>
    <w:rsid w:val="009C172F"/>
    <w:rsid w:val="009C1B51"/>
    <w:rsid w:val="009C1CBA"/>
    <w:rsid w:val="009C224E"/>
    <w:rsid w:val="009C225E"/>
    <w:rsid w:val="009C2BF8"/>
    <w:rsid w:val="009C2D62"/>
    <w:rsid w:val="009C2F5D"/>
    <w:rsid w:val="009C3027"/>
    <w:rsid w:val="009C3893"/>
    <w:rsid w:val="009C3CAD"/>
    <w:rsid w:val="009C4048"/>
    <w:rsid w:val="009C42A4"/>
    <w:rsid w:val="009C4B44"/>
    <w:rsid w:val="009C4B59"/>
    <w:rsid w:val="009C4E97"/>
    <w:rsid w:val="009C5A94"/>
    <w:rsid w:val="009C5CAA"/>
    <w:rsid w:val="009C5E1D"/>
    <w:rsid w:val="009C63F8"/>
    <w:rsid w:val="009C6715"/>
    <w:rsid w:val="009C6945"/>
    <w:rsid w:val="009C69A5"/>
    <w:rsid w:val="009C6B4E"/>
    <w:rsid w:val="009C6E09"/>
    <w:rsid w:val="009C70D9"/>
    <w:rsid w:val="009C7293"/>
    <w:rsid w:val="009C763C"/>
    <w:rsid w:val="009C76AF"/>
    <w:rsid w:val="009C7983"/>
    <w:rsid w:val="009C7F7A"/>
    <w:rsid w:val="009C7FD6"/>
    <w:rsid w:val="009D017E"/>
    <w:rsid w:val="009D0581"/>
    <w:rsid w:val="009D0826"/>
    <w:rsid w:val="009D11FB"/>
    <w:rsid w:val="009D1416"/>
    <w:rsid w:val="009D1436"/>
    <w:rsid w:val="009D1485"/>
    <w:rsid w:val="009D19C4"/>
    <w:rsid w:val="009D1C22"/>
    <w:rsid w:val="009D2A69"/>
    <w:rsid w:val="009D2CE1"/>
    <w:rsid w:val="009D2D20"/>
    <w:rsid w:val="009D305E"/>
    <w:rsid w:val="009D368E"/>
    <w:rsid w:val="009D3862"/>
    <w:rsid w:val="009D3E8A"/>
    <w:rsid w:val="009D4632"/>
    <w:rsid w:val="009D47A1"/>
    <w:rsid w:val="009D5129"/>
    <w:rsid w:val="009D5275"/>
    <w:rsid w:val="009D52B2"/>
    <w:rsid w:val="009D5A35"/>
    <w:rsid w:val="009D6B51"/>
    <w:rsid w:val="009D7054"/>
    <w:rsid w:val="009D7931"/>
    <w:rsid w:val="009D799B"/>
    <w:rsid w:val="009D79E1"/>
    <w:rsid w:val="009D7B0F"/>
    <w:rsid w:val="009D7C51"/>
    <w:rsid w:val="009E01B2"/>
    <w:rsid w:val="009E01B3"/>
    <w:rsid w:val="009E056E"/>
    <w:rsid w:val="009E0735"/>
    <w:rsid w:val="009E0BBB"/>
    <w:rsid w:val="009E0C04"/>
    <w:rsid w:val="009E0C5B"/>
    <w:rsid w:val="009E10CB"/>
    <w:rsid w:val="009E12BD"/>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6FA"/>
    <w:rsid w:val="009F2C49"/>
    <w:rsid w:val="009F2D83"/>
    <w:rsid w:val="009F3EB4"/>
    <w:rsid w:val="009F4B0A"/>
    <w:rsid w:val="009F52EB"/>
    <w:rsid w:val="009F5851"/>
    <w:rsid w:val="009F5CEB"/>
    <w:rsid w:val="009F683F"/>
    <w:rsid w:val="009F6BC6"/>
    <w:rsid w:val="00A00B7E"/>
    <w:rsid w:val="00A01A7B"/>
    <w:rsid w:val="00A02D0A"/>
    <w:rsid w:val="00A0391C"/>
    <w:rsid w:val="00A039AC"/>
    <w:rsid w:val="00A03B06"/>
    <w:rsid w:val="00A040B3"/>
    <w:rsid w:val="00A042EE"/>
    <w:rsid w:val="00A042FF"/>
    <w:rsid w:val="00A043AD"/>
    <w:rsid w:val="00A04D2C"/>
    <w:rsid w:val="00A04E53"/>
    <w:rsid w:val="00A0505D"/>
    <w:rsid w:val="00A05420"/>
    <w:rsid w:val="00A06306"/>
    <w:rsid w:val="00A06BCA"/>
    <w:rsid w:val="00A07005"/>
    <w:rsid w:val="00A0708A"/>
    <w:rsid w:val="00A07136"/>
    <w:rsid w:val="00A0751E"/>
    <w:rsid w:val="00A0754C"/>
    <w:rsid w:val="00A1009B"/>
    <w:rsid w:val="00A10315"/>
    <w:rsid w:val="00A1058A"/>
    <w:rsid w:val="00A1078E"/>
    <w:rsid w:val="00A10823"/>
    <w:rsid w:val="00A11D31"/>
    <w:rsid w:val="00A11E10"/>
    <w:rsid w:val="00A11EF6"/>
    <w:rsid w:val="00A1238D"/>
    <w:rsid w:val="00A132AD"/>
    <w:rsid w:val="00A135F3"/>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63"/>
    <w:rsid w:val="00A167BB"/>
    <w:rsid w:val="00A17036"/>
    <w:rsid w:val="00A17721"/>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849"/>
    <w:rsid w:val="00A23BA2"/>
    <w:rsid w:val="00A23EC7"/>
    <w:rsid w:val="00A23FA0"/>
    <w:rsid w:val="00A243ED"/>
    <w:rsid w:val="00A245BE"/>
    <w:rsid w:val="00A251D7"/>
    <w:rsid w:val="00A255BA"/>
    <w:rsid w:val="00A25686"/>
    <w:rsid w:val="00A25FB3"/>
    <w:rsid w:val="00A2652A"/>
    <w:rsid w:val="00A265CC"/>
    <w:rsid w:val="00A265ED"/>
    <w:rsid w:val="00A277FD"/>
    <w:rsid w:val="00A27A2D"/>
    <w:rsid w:val="00A3082B"/>
    <w:rsid w:val="00A309A6"/>
    <w:rsid w:val="00A30C4D"/>
    <w:rsid w:val="00A30C74"/>
    <w:rsid w:val="00A30CB6"/>
    <w:rsid w:val="00A30CB9"/>
    <w:rsid w:val="00A30EDF"/>
    <w:rsid w:val="00A30FD1"/>
    <w:rsid w:val="00A31F25"/>
    <w:rsid w:val="00A326FE"/>
    <w:rsid w:val="00A328AC"/>
    <w:rsid w:val="00A32FE0"/>
    <w:rsid w:val="00A33A15"/>
    <w:rsid w:val="00A33B3B"/>
    <w:rsid w:val="00A33CDC"/>
    <w:rsid w:val="00A3412F"/>
    <w:rsid w:val="00A342D8"/>
    <w:rsid w:val="00A348A7"/>
    <w:rsid w:val="00A34FCE"/>
    <w:rsid w:val="00A35599"/>
    <w:rsid w:val="00A35FFF"/>
    <w:rsid w:val="00A361A8"/>
    <w:rsid w:val="00A36387"/>
    <w:rsid w:val="00A363A8"/>
    <w:rsid w:val="00A366AD"/>
    <w:rsid w:val="00A36AD5"/>
    <w:rsid w:val="00A36CEF"/>
    <w:rsid w:val="00A36D84"/>
    <w:rsid w:val="00A36F42"/>
    <w:rsid w:val="00A36F63"/>
    <w:rsid w:val="00A37319"/>
    <w:rsid w:val="00A3757C"/>
    <w:rsid w:val="00A37817"/>
    <w:rsid w:val="00A37878"/>
    <w:rsid w:val="00A37DB5"/>
    <w:rsid w:val="00A40024"/>
    <w:rsid w:val="00A40145"/>
    <w:rsid w:val="00A401CC"/>
    <w:rsid w:val="00A4046B"/>
    <w:rsid w:val="00A40B5D"/>
    <w:rsid w:val="00A417C2"/>
    <w:rsid w:val="00A41FAE"/>
    <w:rsid w:val="00A423DA"/>
    <w:rsid w:val="00A424AE"/>
    <w:rsid w:val="00A429C2"/>
    <w:rsid w:val="00A42A7B"/>
    <w:rsid w:val="00A4326F"/>
    <w:rsid w:val="00A435FE"/>
    <w:rsid w:val="00A43794"/>
    <w:rsid w:val="00A43F23"/>
    <w:rsid w:val="00A443A3"/>
    <w:rsid w:val="00A44448"/>
    <w:rsid w:val="00A4492C"/>
    <w:rsid w:val="00A44A9A"/>
    <w:rsid w:val="00A44C77"/>
    <w:rsid w:val="00A44EB9"/>
    <w:rsid w:val="00A451D1"/>
    <w:rsid w:val="00A4545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40C0"/>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9D4"/>
    <w:rsid w:val="00A65D14"/>
    <w:rsid w:val="00A66082"/>
    <w:rsid w:val="00A66B29"/>
    <w:rsid w:val="00A66F07"/>
    <w:rsid w:val="00A66F20"/>
    <w:rsid w:val="00A67131"/>
    <w:rsid w:val="00A671FA"/>
    <w:rsid w:val="00A67274"/>
    <w:rsid w:val="00A6741F"/>
    <w:rsid w:val="00A67460"/>
    <w:rsid w:val="00A674B4"/>
    <w:rsid w:val="00A677E7"/>
    <w:rsid w:val="00A702CC"/>
    <w:rsid w:val="00A70B1F"/>
    <w:rsid w:val="00A70DAD"/>
    <w:rsid w:val="00A70E76"/>
    <w:rsid w:val="00A7106C"/>
    <w:rsid w:val="00A711BC"/>
    <w:rsid w:val="00A713DC"/>
    <w:rsid w:val="00A71835"/>
    <w:rsid w:val="00A71B26"/>
    <w:rsid w:val="00A71CD1"/>
    <w:rsid w:val="00A71F2F"/>
    <w:rsid w:val="00A72061"/>
    <w:rsid w:val="00A72551"/>
    <w:rsid w:val="00A72A00"/>
    <w:rsid w:val="00A73006"/>
    <w:rsid w:val="00A7343E"/>
    <w:rsid w:val="00A73637"/>
    <w:rsid w:val="00A73DBD"/>
    <w:rsid w:val="00A746CC"/>
    <w:rsid w:val="00A748A0"/>
    <w:rsid w:val="00A749A7"/>
    <w:rsid w:val="00A74BA8"/>
    <w:rsid w:val="00A74FF9"/>
    <w:rsid w:val="00A7540F"/>
    <w:rsid w:val="00A759D4"/>
    <w:rsid w:val="00A75A04"/>
    <w:rsid w:val="00A76904"/>
    <w:rsid w:val="00A77030"/>
    <w:rsid w:val="00A77CD9"/>
    <w:rsid w:val="00A77CFF"/>
    <w:rsid w:val="00A77E9C"/>
    <w:rsid w:val="00A77F6C"/>
    <w:rsid w:val="00A803DA"/>
    <w:rsid w:val="00A8054D"/>
    <w:rsid w:val="00A80553"/>
    <w:rsid w:val="00A80DD5"/>
    <w:rsid w:val="00A80E52"/>
    <w:rsid w:val="00A8124E"/>
    <w:rsid w:val="00A81624"/>
    <w:rsid w:val="00A817C1"/>
    <w:rsid w:val="00A8184F"/>
    <w:rsid w:val="00A8186C"/>
    <w:rsid w:val="00A81C56"/>
    <w:rsid w:val="00A829A9"/>
    <w:rsid w:val="00A82B3C"/>
    <w:rsid w:val="00A83270"/>
    <w:rsid w:val="00A832BC"/>
    <w:rsid w:val="00A837AB"/>
    <w:rsid w:val="00A83F6F"/>
    <w:rsid w:val="00A84420"/>
    <w:rsid w:val="00A84576"/>
    <w:rsid w:val="00A84756"/>
    <w:rsid w:val="00A84923"/>
    <w:rsid w:val="00A84AF8"/>
    <w:rsid w:val="00A84C97"/>
    <w:rsid w:val="00A84D8E"/>
    <w:rsid w:val="00A853D8"/>
    <w:rsid w:val="00A853E8"/>
    <w:rsid w:val="00A85A27"/>
    <w:rsid w:val="00A85ECB"/>
    <w:rsid w:val="00A860A8"/>
    <w:rsid w:val="00A860FC"/>
    <w:rsid w:val="00A864A7"/>
    <w:rsid w:val="00A86631"/>
    <w:rsid w:val="00A8695E"/>
    <w:rsid w:val="00A86E75"/>
    <w:rsid w:val="00A87339"/>
    <w:rsid w:val="00A87B52"/>
    <w:rsid w:val="00A87E10"/>
    <w:rsid w:val="00A90D71"/>
    <w:rsid w:val="00A910CB"/>
    <w:rsid w:val="00A9142D"/>
    <w:rsid w:val="00A9164C"/>
    <w:rsid w:val="00A917AC"/>
    <w:rsid w:val="00A91B9A"/>
    <w:rsid w:val="00A92D51"/>
    <w:rsid w:val="00A934C2"/>
    <w:rsid w:val="00A937B7"/>
    <w:rsid w:val="00A93FAA"/>
    <w:rsid w:val="00A93FB4"/>
    <w:rsid w:val="00A94176"/>
    <w:rsid w:val="00A94823"/>
    <w:rsid w:val="00A94922"/>
    <w:rsid w:val="00A94CA2"/>
    <w:rsid w:val="00A94E1A"/>
    <w:rsid w:val="00A95711"/>
    <w:rsid w:val="00A95CA9"/>
    <w:rsid w:val="00A95D05"/>
    <w:rsid w:val="00A95E83"/>
    <w:rsid w:val="00A95F0E"/>
    <w:rsid w:val="00A960FC"/>
    <w:rsid w:val="00A964E2"/>
    <w:rsid w:val="00A96AD7"/>
    <w:rsid w:val="00A96E38"/>
    <w:rsid w:val="00A9700E"/>
    <w:rsid w:val="00A970E8"/>
    <w:rsid w:val="00A97439"/>
    <w:rsid w:val="00A97576"/>
    <w:rsid w:val="00A9770D"/>
    <w:rsid w:val="00A97809"/>
    <w:rsid w:val="00A97915"/>
    <w:rsid w:val="00A97A5E"/>
    <w:rsid w:val="00A97B15"/>
    <w:rsid w:val="00A97B69"/>
    <w:rsid w:val="00A97CA4"/>
    <w:rsid w:val="00AA08B8"/>
    <w:rsid w:val="00AA0A5F"/>
    <w:rsid w:val="00AA10AE"/>
    <w:rsid w:val="00AA1806"/>
    <w:rsid w:val="00AA1892"/>
    <w:rsid w:val="00AA2559"/>
    <w:rsid w:val="00AA2B07"/>
    <w:rsid w:val="00AA2BF4"/>
    <w:rsid w:val="00AA2D5E"/>
    <w:rsid w:val="00AA309B"/>
    <w:rsid w:val="00AA3598"/>
    <w:rsid w:val="00AA3A5A"/>
    <w:rsid w:val="00AA3BFC"/>
    <w:rsid w:val="00AA3C97"/>
    <w:rsid w:val="00AA434D"/>
    <w:rsid w:val="00AA4893"/>
    <w:rsid w:val="00AA4E34"/>
    <w:rsid w:val="00AA4E53"/>
    <w:rsid w:val="00AA4E6D"/>
    <w:rsid w:val="00AA5521"/>
    <w:rsid w:val="00AA6445"/>
    <w:rsid w:val="00AA6537"/>
    <w:rsid w:val="00AA6714"/>
    <w:rsid w:val="00AA67A5"/>
    <w:rsid w:val="00AA7190"/>
    <w:rsid w:val="00AA7373"/>
    <w:rsid w:val="00AA7891"/>
    <w:rsid w:val="00AB0A73"/>
    <w:rsid w:val="00AB0A85"/>
    <w:rsid w:val="00AB0EDA"/>
    <w:rsid w:val="00AB145A"/>
    <w:rsid w:val="00AB1C7B"/>
    <w:rsid w:val="00AB2230"/>
    <w:rsid w:val="00AB2600"/>
    <w:rsid w:val="00AB2E44"/>
    <w:rsid w:val="00AB335B"/>
    <w:rsid w:val="00AB46CB"/>
    <w:rsid w:val="00AB5460"/>
    <w:rsid w:val="00AB5F38"/>
    <w:rsid w:val="00AB60D8"/>
    <w:rsid w:val="00AB63AD"/>
    <w:rsid w:val="00AB65CC"/>
    <w:rsid w:val="00AB6931"/>
    <w:rsid w:val="00AB6E2C"/>
    <w:rsid w:val="00AB7C5D"/>
    <w:rsid w:val="00AC0596"/>
    <w:rsid w:val="00AC05C7"/>
    <w:rsid w:val="00AC10C1"/>
    <w:rsid w:val="00AC124A"/>
    <w:rsid w:val="00AC1A0F"/>
    <w:rsid w:val="00AC1A1A"/>
    <w:rsid w:val="00AC1A38"/>
    <w:rsid w:val="00AC1AD7"/>
    <w:rsid w:val="00AC1CD9"/>
    <w:rsid w:val="00AC20C2"/>
    <w:rsid w:val="00AC2771"/>
    <w:rsid w:val="00AC2781"/>
    <w:rsid w:val="00AC2A63"/>
    <w:rsid w:val="00AC2FF5"/>
    <w:rsid w:val="00AC3703"/>
    <w:rsid w:val="00AC379B"/>
    <w:rsid w:val="00AC3FD4"/>
    <w:rsid w:val="00AC3FDA"/>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5465"/>
    <w:rsid w:val="00AD613B"/>
    <w:rsid w:val="00AD6268"/>
    <w:rsid w:val="00AD6316"/>
    <w:rsid w:val="00AD677E"/>
    <w:rsid w:val="00AD6EF4"/>
    <w:rsid w:val="00AD6F32"/>
    <w:rsid w:val="00AD7395"/>
    <w:rsid w:val="00AD73C2"/>
    <w:rsid w:val="00AD754A"/>
    <w:rsid w:val="00AD7760"/>
    <w:rsid w:val="00AD7783"/>
    <w:rsid w:val="00AD798A"/>
    <w:rsid w:val="00AD7C54"/>
    <w:rsid w:val="00AE0013"/>
    <w:rsid w:val="00AE069F"/>
    <w:rsid w:val="00AE09BB"/>
    <w:rsid w:val="00AE1AA3"/>
    <w:rsid w:val="00AE2234"/>
    <w:rsid w:val="00AE3D15"/>
    <w:rsid w:val="00AE491E"/>
    <w:rsid w:val="00AE4AB4"/>
    <w:rsid w:val="00AE4C7C"/>
    <w:rsid w:val="00AE4FA7"/>
    <w:rsid w:val="00AE51A6"/>
    <w:rsid w:val="00AE5BAA"/>
    <w:rsid w:val="00AE5E88"/>
    <w:rsid w:val="00AE5E9E"/>
    <w:rsid w:val="00AE6141"/>
    <w:rsid w:val="00AE6F7B"/>
    <w:rsid w:val="00AE73BA"/>
    <w:rsid w:val="00AE7A07"/>
    <w:rsid w:val="00AE7F89"/>
    <w:rsid w:val="00AF0020"/>
    <w:rsid w:val="00AF0295"/>
    <w:rsid w:val="00AF05E7"/>
    <w:rsid w:val="00AF0818"/>
    <w:rsid w:val="00AF15E1"/>
    <w:rsid w:val="00AF17EE"/>
    <w:rsid w:val="00AF1DCC"/>
    <w:rsid w:val="00AF27A5"/>
    <w:rsid w:val="00AF2CDF"/>
    <w:rsid w:val="00AF302C"/>
    <w:rsid w:val="00AF3118"/>
    <w:rsid w:val="00AF322C"/>
    <w:rsid w:val="00AF3800"/>
    <w:rsid w:val="00AF387F"/>
    <w:rsid w:val="00AF3920"/>
    <w:rsid w:val="00AF3C3E"/>
    <w:rsid w:val="00AF3F93"/>
    <w:rsid w:val="00AF42D1"/>
    <w:rsid w:val="00AF44A2"/>
    <w:rsid w:val="00AF46B1"/>
    <w:rsid w:val="00AF587F"/>
    <w:rsid w:val="00AF5C6B"/>
    <w:rsid w:val="00AF5D54"/>
    <w:rsid w:val="00AF5EBF"/>
    <w:rsid w:val="00AF6432"/>
    <w:rsid w:val="00AF676D"/>
    <w:rsid w:val="00AF69D6"/>
    <w:rsid w:val="00AF69E0"/>
    <w:rsid w:val="00AF75ED"/>
    <w:rsid w:val="00AF7BBC"/>
    <w:rsid w:val="00B00064"/>
    <w:rsid w:val="00B0020A"/>
    <w:rsid w:val="00B01952"/>
    <w:rsid w:val="00B01A0E"/>
    <w:rsid w:val="00B01C2F"/>
    <w:rsid w:val="00B020C1"/>
    <w:rsid w:val="00B0216B"/>
    <w:rsid w:val="00B02592"/>
    <w:rsid w:val="00B02C55"/>
    <w:rsid w:val="00B03582"/>
    <w:rsid w:val="00B03A99"/>
    <w:rsid w:val="00B042D8"/>
    <w:rsid w:val="00B044F7"/>
    <w:rsid w:val="00B0478B"/>
    <w:rsid w:val="00B0480B"/>
    <w:rsid w:val="00B04856"/>
    <w:rsid w:val="00B04BBE"/>
    <w:rsid w:val="00B050D7"/>
    <w:rsid w:val="00B051F9"/>
    <w:rsid w:val="00B05395"/>
    <w:rsid w:val="00B054ED"/>
    <w:rsid w:val="00B055B8"/>
    <w:rsid w:val="00B05735"/>
    <w:rsid w:val="00B05C46"/>
    <w:rsid w:val="00B061E0"/>
    <w:rsid w:val="00B06297"/>
    <w:rsid w:val="00B06750"/>
    <w:rsid w:val="00B06817"/>
    <w:rsid w:val="00B06EDC"/>
    <w:rsid w:val="00B06F9B"/>
    <w:rsid w:val="00B07743"/>
    <w:rsid w:val="00B1016D"/>
    <w:rsid w:val="00B105A7"/>
    <w:rsid w:val="00B1070A"/>
    <w:rsid w:val="00B10C13"/>
    <w:rsid w:val="00B112F6"/>
    <w:rsid w:val="00B1166B"/>
    <w:rsid w:val="00B11673"/>
    <w:rsid w:val="00B11D05"/>
    <w:rsid w:val="00B126F9"/>
    <w:rsid w:val="00B12B94"/>
    <w:rsid w:val="00B12E22"/>
    <w:rsid w:val="00B12FCB"/>
    <w:rsid w:val="00B13090"/>
    <w:rsid w:val="00B1351E"/>
    <w:rsid w:val="00B13822"/>
    <w:rsid w:val="00B13DB5"/>
    <w:rsid w:val="00B13E87"/>
    <w:rsid w:val="00B140A6"/>
    <w:rsid w:val="00B1426D"/>
    <w:rsid w:val="00B1481E"/>
    <w:rsid w:val="00B14CCC"/>
    <w:rsid w:val="00B1524A"/>
    <w:rsid w:val="00B153F2"/>
    <w:rsid w:val="00B15AB4"/>
    <w:rsid w:val="00B15E3E"/>
    <w:rsid w:val="00B1603C"/>
    <w:rsid w:val="00B163C1"/>
    <w:rsid w:val="00B165D2"/>
    <w:rsid w:val="00B16844"/>
    <w:rsid w:val="00B171D2"/>
    <w:rsid w:val="00B17515"/>
    <w:rsid w:val="00B1783D"/>
    <w:rsid w:val="00B179EF"/>
    <w:rsid w:val="00B17A90"/>
    <w:rsid w:val="00B17D78"/>
    <w:rsid w:val="00B20394"/>
    <w:rsid w:val="00B2070F"/>
    <w:rsid w:val="00B20E82"/>
    <w:rsid w:val="00B21378"/>
    <w:rsid w:val="00B21809"/>
    <w:rsid w:val="00B21A50"/>
    <w:rsid w:val="00B21A51"/>
    <w:rsid w:val="00B21A66"/>
    <w:rsid w:val="00B21F54"/>
    <w:rsid w:val="00B224D1"/>
    <w:rsid w:val="00B227D3"/>
    <w:rsid w:val="00B22B91"/>
    <w:rsid w:val="00B22D7C"/>
    <w:rsid w:val="00B23338"/>
    <w:rsid w:val="00B234B4"/>
    <w:rsid w:val="00B23A60"/>
    <w:rsid w:val="00B23EF6"/>
    <w:rsid w:val="00B24841"/>
    <w:rsid w:val="00B2507C"/>
    <w:rsid w:val="00B25426"/>
    <w:rsid w:val="00B25474"/>
    <w:rsid w:val="00B2561E"/>
    <w:rsid w:val="00B256D2"/>
    <w:rsid w:val="00B257C1"/>
    <w:rsid w:val="00B26623"/>
    <w:rsid w:val="00B2747B"/>
    <w:rsid w:val="00B27748"/>
    <w:rsid w:val="00B278E4"/>
    <w:rsid w:val="00B27944"/>
    <w:rsid w:val="00B27BDB"/>
    <w:rsid w:val="00B27C76"/>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9B7"/>
    <w:rsid w:val="00B36AAF"/>
    <w:rsid w:val="00B37056"/>
    <w:rsid w:val="00B37523"/>
    <w:rsid w:val="00B3780C"/>
    <w:rsid w:val="00B378E4"/>
    <w:rsid w:val="00B379B2"/>
    <w:rsid w:val="00B37AD1"/>
    <w:rsid w:val="00B37F27"/>
    <w:rsid w:val="00B40256"/>
    <w:rsid w:val="00B408F7"/>
    <w:rsid w:val="00B40BA2"/>
    <w:rsid w:val="00B40E1B"/>
    <w:rsid w:val="00B41186"/>
    <w:rsid w:val="00B411BC"/>
    <w:rsid w:val="00B4198F"/>
    <w:rsid w:val="00B425E5"/>
    <w:rsid w:val="00B4260B"/>
    <w:rsid w:val="00B42625"/>
    <w:rsid w:val="00B42718"/>
    <w:rsid w:val="00B4296A"/>
    <w:rsid w:val="00B42A46"/>
    <w:rsid w:val="00B42B41"/>
    <w:rsid w:val="00B42C6A"/>
    <w:rsid w:val="00B4300F"/>
    <w:rsid w:val="00B43118"/>
    <w:rsid w:val="00B43835"/>
    <w:rsid w:val="00B43B98"/>
    <w:rsid w:val="00B440FD"/>
    <w:rsid w:val="00B44707"/>
    <w:rsid w:val="00B44CDB"/>
    <w:rsid w:val="00B45C7B"/>
    <w:rsid w:val="00B4621E"/>
    <w:rsid w:val="00B46796"/>
    <w:rsid w:val="00B468A4"/>
    <w:rsid w:val="00B46D6F"/>
    <w:rsid w:val="00B50F70"/>
    <w:rsid w:val="00B50F8A"/>
    <w:rsid w:val="00B51153"/>
    <w:rsid w:val="00B51BC8"/>
    <w:rsid w:val="00B51EFB"/>
    <w:rsid w:val="00B5260A"/>
    <w:rsid w:val="00B52BF3"/>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55"/>
    <w:rsid w:val="00B5749C"/>
    <w:rsid w:val="00B5766E"/>
    <w:rsid w:val="00B57868"/>
    <w:rsid w:val="00B578B4"/>
    <w:rsid w:val="00B60039"/>
    <w:rsid w:val="00B602BA"/>
    <w:rsid w:val="00B604BC"/>
    <w:rsid w:val="00B607DB"/>
    <w:rsid w:val="00B6085F"/>
    <w:rsid w:val="00B60E76"/>
    <w:rsid w:val="00B60FA6"/>
    <w:rsid w:val="00B61C51"/>
    <w:rsid w:val="00B61D32"/>
    <w:rsid w:val="00B61D52"/>
    <w:rsid w:val="00B61E1A"/>
    <w:rsid w:val="00B621EC"/>
    <w:rsid w:val="00B62243"/>
    <w:rsid w:val="00B62923"/>
    <w:rsid w:val="00B62991"/>
    <w:rsid w:val="00B62D0E"/>
    <w:rsid w:val="00B6304A"/>
    <w:rsid w:val="00B633AC"/>
    <w:rsid w:val="00B63898"/>
    <w:rsid w:val="00B639E2"/>
    <w:rsid w:val="00B63A3B"/>
    <w:rsid w:val="00B63AA5"/>
    <w:rsid w:val="00B63C49"/>
    <w:rsid w:val="00B64299"/>
    <w:rsid w:val="00B6462A"/>
    <w:rsid w:val="00B649B7"/>
    <w:rsid w:val="00B663FB"/>
    <w:rsid w:val="00B672A3"/>
    <w:rsid w:val="00B673DF"/>
    <w:rsid w:val="00B677C3"/>
    <w:rsid w:val="00B6794D"/>
    <w:rsid w:val="00B67A90"/>
    <w:rsid w:val="00B67AF7"/>
    <w:rsid w:val="00B701FF"/>
    <w:rsid w:val="00B7094C"/>
    <w:rsid w:val="00B70EED"/>
    <w:rsid w:val="00B71230"/>
    <w:rsid w:val="00B71306"/>
    <w:rsid w:val="00B7196F"/>
    <w:rsid w:val="00B71D73"/>
    <w:rsid w:val="00B72118"/>
    <w:rsid w:val="00B7217C"/>
    <w:rsid w:val="00B72214"/>
    <w:rsid w:val="00B724D7"/>
    <w:rsid w:val="00B735D0"/>
    <w:rsid w:val="00B73769"/>
    <w:rsid w:val="00B73A8B"/>
    <w:rsid w:val="00B73DA1"/>
    <w:rsid w:val="00B73F55"/>
    <w:rsid w:val="00B74347"/>
    <w:rsid w:val="00B74519"/>
    <w:rsid w:val="00B74688"/>
    <w:rsid w:val="00B751AC"/>
    <w:rsid w:val="00B752F0"/>
    <w:rsid w:val="00B7530F"/>
    <w:rsid w:val="00B756E6"/>
    <w:rsid w:val="00B757C5"/>
    <w:rsid w:val="00B759F9"/>
    <w:rsid w:val="00B75F37"/>
    <w:rsid w:val="00B760CA"/>
    <w:rsid w:val="00B76548"/>
    <w:rsid w:val="00B7659C"/>
    <w:rsid w:val="00B765F5"/>
    <w:rsid w:val="00B768B2"/>
    <w:rsid w:val="00B76C83"/>
    <w:rsid w:val="00B80595"/>
    <w:rsid w:val="00B8134E"/>
    <w:rsid w:val="00B813BE"/>
    <w:rsid w:val="00B8215E"/>
    <w:rsid w:val="00B82685"/>
    <w:rsid w:val="00B845B0"/>
    <w:rsid w:val="00B84725"/>
    <w:rsid w:val="00B848B2"/>
    <w:rsid w:val="00B859DE"/>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42BC"/>
    <w:rsid w:val="00B9458C"/>
    <w:rsid w:val="00B9473E"/>
    <w:rsid w:val="00B948C3"/>
    <w:rsid w:val="00B94BA0"/>
    <w:rsid w:val="00B94BAD"/>
    <w:rsid w:val="00B95383"/>
    <w:rsid w:val="00B95499"/>
    <w:rsid w:val="00B9594E"/>
    <w:rsid w:val="00B959DC"/>
    <w:rsid w:val="00B95F02"/>
    <w:rsid w:val="00B95F0D"/>
    <w:rsid w:val="00B960A4"/>
    <w:rsid w:val="00B960EE"/>
    <w:rsid w:val="00B96131"/>
    <w:rsid w:val="00B96312"/>
    <w:rsid w:val="00B9653F"/>
    <w:rsid w:val="00B96EEC"/>
    <w:rsid w:val="00B97298"/>
    <w:rsid w:val="00B97338"/>
    <w:rsid w:val="00B974F2"/>
    <w:rsid w:val="00B9787B"/>
    <w:rsid w:val="00B97AB6"/>
    <w:rsid w:val="00B97C04"/>
    <w:rsid w:val="00B97E34"/>
    <w:rsid w:val="00BA0046"/>
    <w:rsid w:val="00BA0A5A"/>
    <w:rsid w:val="00BA117F"/>
    <w:rsid w:val="00BA13AD"/>
    <w:rsid w:val="00BA15C2"/>
    <w:rsid w:val="00BA1984"/>
    <w:rsid w:val="00BA1B90"/>
    <w:rsid w:val="00BA1BFB"/>
    <w:rsid w:val="00BA1CDF"/>
    <w:rsid w:val="00BA1DDD"/>
    <w:rsid w:val="00BA21DB"/>
    <w:rsid w:val="00BA23EB"/>
    <w:rsid w:val="00BA25F9"/>
    <w:rsid w:val="00BA265F"/>
    <w:rsid w:val="00BA266F"/>
    <w:rsid w:val="00BA2770"/>
    <w:rsid w:val="00BA291D"/>
    <w:rsid w:val="00BA2CD6"/>
    <w:rsid w:val="00BA3534"/>
    <w:rsid w:val="00BA35DE"/>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726"/>
    <w:rsid w:val="00BB281C"/>
    <w:rsid w:val="00BB2866"/>
    <w:rsid w:val="00BB3D58"/>
    <w:rsid w:val="00BB3EB9"/>
    <w:rsid w:val="00BB463E"/>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076"/>
    <w:rsid w:val="00BB782D"/>
    <w:rsid w:val="00BB79CC"/>
    <w:rsid w:val="00BC0196"/>
    <w:rsid w:val="00BC12FA"/>
    <w:rsid w:val="00BC153D"/>
    <w:rsid w:val="00BC1603"/>
    <w:rsid w:val="00BC18FA"/>
    <w:rsid w:val="00BC23D7"/>
    <w:rsid w:val="00BC2786"/>
    <w:rsid w:val="00BC30D4"/>
    <w:rsid w:val="00BC3615"/>
    <w:rsid w:val="00BC3622"/>
    <w:rsid w:val="00BC3930"/>
    <w:rsid w:val="00BC3D2E"/>
    <w:rsid w:val="00BC3D67"/>
    <w:rsid w:val="00BC440F"/>
    <w:rsid w:val="00BC476E"/>
    <w:rsid w:val="00BC48CF"/>
    <w:rsid w:val="00BC4BC2"/>
    <w:rsid w:val="00BC4DE9"/>
    <w:rsid w:val="00BC52EA"/>
    <w:rsid w:val="00BC5600"/>
    <w:rsid w:val="00BC6191"/>
    <w:rsid w:val="00BC6993"/>
    <w:rsid w:val="00BC6B9C"/>
    <w:rsid w:val="00BC6FB4"/>
    <w:rsid w:val="00BC7422"/>
    <w:rsid w:val="00BC7F8F"/>
    <w:rsid w:val="00BD0B5A"/>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CAF"/>
    <w:rsid w:val="00BD4E05"/>
    <w:rsid w:val="00BD4FDC"/>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3955"/>
    <w:rsid w:val="00BE3E39"/>
    <w:rsid w:val="00BE3F8F"/>
    <w:rsid w:val="00BE40FF"/>
    <w:rsid w:val="00BE4321"/>
    <w:rsid w:val="00BE45F0"/>
    <w:rsid w:val="00BE47FD"/>
    <w:rsid w:val="00BE535B"/>
    <w:rsid w:val="00BE6629"/>
    <w:rsid w:val="00BE685E"/>
    <w:rsid w:val="00BE6BAE"/>
    <w:rsid w:val="00BE7027"/>
    <w:rsid w:val="00BE74C2"/>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4F"/>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5E5"/>
    <w:rsid w:val="00BF799F"/>
    <w:rsid w:val="00C002EF"/>
    <w:rsid w:val="00C0054B"/>
    <w:rsid w:val="00C00746"/>
    <w:rsid w:val="00C0099F"/>
    <w:rsid w:val="00C00E29"/>
    <w:rsid w:val="00C00E8F"/>
    <w:rsid w:val="00C013D7"/>
    <w:rsid w:val="00C017FE"/>
    <w:rsid w:val="00C018D3"/>
    <w:rsid w:val="00C01B5A"/>
    <w:rsid w:val="00C0213E"/>
    <w:rsid w:val="00C02935"/>
    <w:rsid w:val="00C02958"/>
    <w:rsid w:val="00C032AC"/>
    <w:rsid w:val="00C036F9"/>
    <w:rsid w:val="00C03962"/>
    <w:rsid w:val="00C04117"/>
    <w:rsid w:val="00C0451E"/>
    <w:rsid w:val="00C046B7"/>
    <w:rsid w:val="00C0523D"/>
    <w:rsid w:val="00C052AC"/>
    <w:rsid w:val="00C05AA6"/>
    <w:rsid w:val="00C05D59"/>
    <w:rsid w:val="00C06386"/>
    <w:rsid w:val="00C0652B"/>
    <w:rsid w:val="00C0669A"/>
    <w:rsid w:val="00C073DF"/>
    <w:rsid w:val="00C0754D"/>
    <w:rsid w:val="00C0761A"/>
    <w:rsid w:val="00C07F42"/>
    <w:rsid w:val="00C10B22"/>
    <w:rsid w:val="00C10BD4"/>
    <w:rsid w:val="00C10F5A"/>
    <w:rsid w:val="00C112B5"/>
    <w:rsid w:val="00C123E5"/>
    <w:rsid w:val="00C12565"/>
    <w:rsid w:val="00C12F51"/>
    <w:rsid w:val="00C133E2"/>
    <w:rsid w:val="00C13EB5"/>
    <w:rsid w:val="00C145FC"/>
    <w:rsid w:val="00C14B1C"/>
    <w:rsid w:val="00C15999"/>
    <w:rsid w:val="00C159E2"/>
    <w:rsid w:val="00C15AA9"/>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92D"/>
    <w:rsid w:val="00C21D22"/>
    <w:rsid w:val="00C21D55"/>
    <w:rsid w:val="00C22520"/>
    <w:rsid w:val="00C2281C"/>
    <w:rsid w:val="00C22879"/>
    <w:rsid w:val="00C22B94"/>
    <w:rsid w:val="00C238A3"/>
    <w:rsid w:val="00C23B7A"/>
    <w:rsid w:val="00C23D02"/>
    <w:rsid w:val="00C23D11"/>
    <w:rsid w:val="00C2412C"/>
    <w:rsid w:val="00C24668"/>
    <w:rsid w:val="00C2477B"/>
    <w:rsid w:val="00C24F5C"/>
    <w:rsid w:val="00C25A92"/>
    <w:rsid w:val="00C2641B"/>
    <w:rsid w:val="00C2649F"/>
    <w:rsid w:val="00C26AF0"/>
    <w:rsid w:val="00C26CB2"/>
    <w:rsid w:val="00C27069"/>
    <w:rsid w:val="00C27515"/>
    <w:rsid w:val="00C27799"/>
    <w:rsid w:val="00C27886"/>
    <w:rsid w:val="00C27890"/>
    <w:rsid w:val="00C27B79"/>
    <w:rsid w:val="00C27EBD"/>
    <w:rsid w:val="00C301F8"/>
    <w:rsid w:val="00C3038F"/>
    <w:rsid w:val="00C306DA"/>
    <w:rsid w:val="00C3073B"/>
    <w:rsid w:val="00C30D93"/>
    <w:rsid w:val="00C31050"/>
    <w:rsid w:val="00C311DD"/>
    <w:rsid w:val="00C31717"/>
    <w:rsid w:val="00C3178B"/>
    <w:rsid w:val="00C318F2"/>
    <w:rsid w:val="00C31C4B"/>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213F"/>
    <w:rsid w:val="00C4226E"/>
    <w:rsid w:val="00C42DB0"/>
    <w:rsid w:val="00C42EBC"/>
    <w:rsid w:val="00C42FF9"/>
    <w:rsid w:val="00C43247"/>
    <w:rsid w:val="00C43279"/>
    <w:rsid w:val="00C43477"/>
    <w:rsid w:val="00C43851"/>
    <w:rsid w:val="00C442BF"/>
    <w:rsid w:val="00C44400"/>
    <w:rsid w:val="00C44874"/>
    <w:rsid w:val="00C44ACB"/>
    <w:rsid w:val="00C44C15"/>
    <w:rsid w:val="00C45BD3"/>
    <w:rsid w:val="00C4607B"/>
    <w:rsid w:val="00C46127"/>
    <w:rsid w:val="00C4670B"/>
    <w:rsid w:val="00C469AE"/>
    <w:rsid w:val="00C46C8B"/>
    <w:rsid w:val="00C46D38"/>
    <w:rsid w:val="00C46DF3"/>
    <w:rsid w:val="00C473DC"/>
    <w:rsid w:val="00C474AB"/>
    <w:rsid w:val="00C4764F"/>
    <w:rsid w:val="00C4776D"/>
    <w:rsid w:val="00C47B6D"/>
    <w:rsid w:val="00C5027B"/>
    <w:rsid w:val="00C50295"/>
    <w:rsid w:val="00C50424"/>
    <w:rsid w:val="00C508B6"/>
    <w:rsid w:val="00C5166F"/>
    <w:rsid w:val="00C51BD1"/>
    <w:rsid w:val="00C51F68"/>
    <w:rsid w:val="00C52545"/>
    <w:rsid w:val="00C526D6"/>
    <w:rsid w:val="00C52CE3"/>
    <w:rsid w:val="00C531EF"/>
    <w:rsid w:val="00C533CF"/>
    <w:rsid w:val="00C5356D"/>
    <w:rsid w:val="00C53614"/>
    <w:rsid w:val="00C53CB6"/>
    <w:rsid w:val="00C54259"/>
    <w:rsid w:val="00C54340"/>
    <w:rsid w:val="00C54B01"/>
    <w:rsid w:val="00C54B25"/>
    <w:rsid w:val="00C54EE0"/>
    <w:rsid w:val="00C556D4"/>
    <w:rsid w:val="00C55D86"/>
    <w:rsid w:val="00C56189"/>
    <w:rsid w:val="00C5619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A0D"/>
    <w:rsid w:val="00C62B3A"/>
    <w:rsid w:val="00C63833"/>
    <w:rsid w:val="00C63D1B"/>
    <w:rsid w:val="00C63FC3"/>
    <w:rsid w:val="00C64741"/>
    <w:rsid w:val="00C651BF"/>
    <w:rsid w:val="00C654E5"/>
    <w:rsid w:val="00C655D5"/>
    <w:rsid w:val="00C65958"/>
    <w:rsid w:val="00C66BEF"/>
    <w:rsid w:val="00C672FC"/>
    <w:rsid w:val="00C675E1"/>
    <w:rsid w:val="00C6765D"/>
    <w:rsid w:val="00C70054"/>
    <w:rsid w:val="00C703EF"/>
    <w:rsid w:val="00C706B3"/>
    <w:rsid w:val="00C70944"/>
    <w:rsid w:val="00C70E4B"/>
    <w:rsid w:val="00C717BD"/>
    <w:rsid w:val="00C71BF3"/>
    <w:rsid w:val="00C72437"/>
    <w:rsid w:val="00C7245F"/>
    <w:rsid w:val="00C7258F"/>
    <w:rsid w:val="00C72745"/>
    <w:rsid w:val="00C72AD5"/>
    <w:rsid w:val="00C73025"/>
    <w:rsid w:val="00C736F2"/>
    <w:rsid w:val="00C73794"/>
    <w:rsid w:val="00C73CD4"/>
    <w:rsid w:val="00C743E9"/>
    <w:rsid w:val="00C74938"/>
    <w:rsid w:val="00C75025"/>
    <w:rsid w:val="00C75A25"/>
    <w:rsid w:val="00C75D78"/>
    <w:rsid w:val="00C76516"/>
    <w:rsid w:val="00C76CD9"/>
    <w:rsid w:val="00C76E75"/>
    <w:rsid w:val="00C772BF"/>
    <w:rsid w:val="00C77768"/>
    <w:rsid w:val="00C77836"/>
    <w:rsid w:val="00C779F4"/>
    <w:rsid w:val="00C77C58"/>
    <w:rsid w:val="00C77D08"/>
    <w:rsid w:val="00C8033F"/>
    <w:rsid w:val="00C8059D"/>
    <w:rsid w:val="00C80A87"/>
    <w:rsid w:val="00C80AC4"/>
    <w:rsid w:val="00C81782"/>
    <w:rsid w:val="00C82062"/>
    <w:rsid w:val="00C82111"/>
    <w:rsid w:val="00C823DE"/>
    <w:rsid w:val="00C82FE6"/>
    <w:rsid w:val="00C833F4"/>
    <w:rsid w:val="00C835DD"/>
    <w:rsid w:val="00C83619"/>
    <w:rsid w:val="00C83BB0"/>
    <w:rsid w:val="00C8406A"/>
    <w:rsid w:val="00C8419D"/>
    <w:rsid w:val="00C843FB"/>
    <w:rsid w:val="00C846E0"/>
    <w:rsid w:val="00C84F4E"/>
    <w:rsid w:val="00C85173"/>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977FE"/>
    <w:rsid w:val="00CA03C5"/>
    <w:rsid w:val="00CA058D"/>
    <w:rsid w:val="00CA095B"/>
    <w:rsid w:val="00CA0AA0"/>
    <w:rsid w:val="00CA1420"/>
    <w:rsid w:val="00CA1C9C"/>
    <w:rsid w:val="00CA1E92"/>
    <w:rsid w:val="00CA2377"/>
    <w:rsid w:val="00CA2493"/>
    <w:rsid w:val="00CA2678"/>
    <w:rsid w:val="00CA2A6B"/>
    <w:rsid w:val="00CA2ADB"/>
    <w:rsid w:val="00CA35BF"/>
    <w:rsid w:val="00CA3C11"/>
    <w:rsid w:val="00CA3C23"/>
    <w:rsid w:val="00CA3E9C"/>
    <w:rsid w:val="00CA42C6"/>
    <w:rsid w:val="00CA45C0"/>
    <w:rsid w:val="00CA4929"/>
    <w:rsid w:val="00CA55F6"/>
    <w:rsid w:val="00CA5642"/>
    <w:rsid w:val="00CA5A69"/>
    <w:rsid w:val="00CA5C33"/>
    <w:rsid w:val="00CA614C"/>
    <w:rsid w:val="00CA64A9"/>
    <w:rsid w:val="00CA66E4"/>
    <w:rsid w:val="00CA67DC"/>
    <w:rsid w:val="00CA73C9"/>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AE1"/>
    <w:rsid w:val="00CB5439"/>
    <w:rsid w:val="00CB5755"/>
    <w:rsid w:val="00CB5961"/>
    <w:rsid w:val="00CB63BF"/>
    <w:rsid w:val="00CB63CB"/>
    <w:rsid w:val="00CB65AA"/>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78E"/>
    <w:rsid w:val="00CC498B"/>
    <w:rsid w:val="00CC5A92"/>
    <w:rsid w:val="00CC6278"/>
    <w:rsid w:val="00CC627C"/>
    <w:rsid w:val="00CC6925"/>
    <w:rsid w:val="00CC6B6F"/>
    <w:rsid w:val="00CC6E44"/>
    <w:rsid w:val="00CC7C69"/>
    <w:rsid w:val="00CD02FF"/>
    <w:rsid w:val="00CD0630"/>
    <w:rsid w:val="00CD0868"/>
    <w:rsid w:val="00CD08CE"/>
    <w:rsid w:val="00CD0D8D"/>
    <w:rsid w:val="00CD0F62"/>
    <w:rsid w:val="00CD18C3"/>
    <w:rsid w:val="00CD1EFC"/>
    <w:rsid w:val="00CD21AB"/>
    <w:rsid w:val="00CD221B"/>
    <w:rsid w:val="00CD2311"/>
    <w:rsid w:val="00CD235D"/>
    <w:rsid w:val="00CD286F"/>
    <w:rsid w:val="00CD293B"/>
    <w:rsid w:val="00CD2D06"/>
    <w:rsid w:val="00CD33CE"/>
    <w:rsid w:val="00CD3922"/>
    <w:rsid w:val="00CD4BB3"/>
    <w:rsid w:val="00CD4ED4"/>
    <w:rsid w:val="00CD54D3"/>
    <w:rsid w:val="00CD55A9"/>
    <w:rsid w:val="00CD5BF9"/>
    <w:rsid w:val="00CD5DD9"/>
    <w:rsid w:val="00CD63A5"/>
    <w:rsid w:val="00CD63C7"/>
    <w:rsid w:val="00CD6850"/>
    <w:rsid w:val="00CD6E41"/>
    <w:rsid w:val="00CD711B"/>
    <w:rsid w:val="00CD721C"/>
    <w:rsid w:val="00CD74E6"/>
    <w:rsid w:val="00CD7914"/>
    <w:rsid w:val="00CD7A09"/>
    <w:rsid w:val="00CD7BB3"/>
    <w:rsid w:val="00CE0318"/>
    <w:rsid w:val="00CE061D"/>
    <w:rsid w:val="00CE0785"/>
    <w:rsid w:val="00CE0B34"/>
    <w:rsid w:val="00CE136D"/>
    <w:rsid w:val="00CE15C7"/>
    <w:rsid w:val="00CE1855"/>
    <w:rsid w:val="00CE1D4A"/>
    <w:rsid w:val="00CE1EAE"/>
    <w:rsid w:val="00CE27ED"/>
    <w:rsid w:val="00CE2DAD"/>
    <w:rsid w:val="00CE3107"/>
    <w:rsid w:val="00CE3121"/>
    <w:rsid w:val="00CE36D4"/>
    <w:rsid w:val="00CE3C89"/>
    <w:rsid w:val="00CE3D8D"/>
    <w:rsid w:val="00CE3F53"/>
    <w:rsid w:val="00CE3F69"/>
    <w:rsid w:val="00CE52E2"/>
    <w:rsid w:val="00CE599B"/>
    <w:rsid w:val="00CE5AE2"/>
    <w:rsid w:val="00CE61BE"/>
    <w:rsid w:val="00CE730B"/>
    <w:rsid w:val="00CE73D7"/>
    <w:rsid w:val="00CE78B7"/>
    <w:rsid w:val="00CF014F"/>
    <w:rsid w:val="00CF0EC2"/>
    <w:rsid w:val="00CF11DF"/>
    <w:rsid w:val="00CF12B5"/>
    <w:rsid w:val="00CF1AD7"/>
    <w:rsid w:val="00CF1AE6"/>
    <w:rsid w:val="00CF1AFE"/>
    <w:rsid w:val="00CF1B92"/>
    <w:rsid w:val="00CF1DB5"/>
    <w:rsid w:val="00CF22D1"/>
    <w:rsid w:val="00CF2494"/>
    <w:rsid w:val="00CF2976"/>
    <w:rsid w:val="00CF2A70"/>
    <w:rsid w:val="00CF2FED"/>
    <w:rsid w:val="00CF315F"/>
    <w:rsid w:val="00CF3371"/>
    <w:rsid w:val="00CF33EF"/>
    <w:rsid w:val="00CF36A0"/>
    <w:rsid w:val="00CF46FF"/>
    <w:rsid w:val="00CF4705"/>
    <w:rsid w:val="00CF4CFA"/>
    <w:rsid w:val="00CF4D2C"/>
    <w:rsid w:val="00CF5571"/>
    <w:rsid w:val="00CF5767"/>
    <w:rsid w:val="00CF5C80"/>
    <w:rsid w:val="00CF5E31"/>
    <w:rsid w:val="00CF6009"/>
    <w:rsid w:val="00CF600E"/>
    <w:rsid w:val="00CF62C8"/>
    <w:rsid w:val="00CF6C1D"/>
    <w:rsid w:val="00CF7423"/>
    <w:rsid w:val="00CF7CAC"/>
    <w:rsid w:val="00CF7CFD"/>
    <w:rsid w:val="00CF7EB8"/>
    <w:rsid w:val="00CF7F48"/>
    <w:rsid w:val="00D0012F"/>
    <w:rsid w:val="00D00965"/>
    <w:rsid w:val="00D01244"/>
    <w:rsid w:val="00D014D5"/>
    <w:rsid w:val="00D018F7"/>
    <w:rsid w:val="00D0217F"/>
    <w:rsid w:val="00D02276"/>
    <w:rsid w:val="00D023D1"/>
    <w:rsid w:val="00D0270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6A5"/>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02B"/>
    <w:rsid w:val="00D20306"/>
    <w:rsid w:val="00D20508"/>
    <w:rsid w:val="00D2051C"/>
    <w:rsid w:val="00D2077D"/>
    <w:rsid w:val="00D20A72"/>
    <w:rsid w:val="00D20D3F"/>
    <w:rsid w:val="00D20E2D"/>
    <w:rsid w:val="00D210C9"/>
    <w:rsid w:val="00D2129C"/>
    <w:rsid w:val="00D21967"/>
    <w:rsid w:val="00D21D4F"/>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BDA"/>
    <w:rsid w:val="00D34711"/>
    <w:rsid w:val="00D34A22"/>
    <w:rsid w:val="00D34B17"/>
    <w:rsid w:val="00D34E2B"/>
    <w:rsid w:val="00D35705"/>
    <w:rsid w:val="00D357F9"/>
    <w:rsid w:val="00D35CE0"/>
    <w:rsid w:val="00D35DEF"/>
    <w:rsid w:val="00D3656D"/>
    <w:rsid w:val="00D36DD6"/>
    <w:rsid w:val="00D36E7F"/>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052"/>
    <w:rsid w:val="00D4459D"/>
    <w:rsid w:val="00D44703"/>
    <w:rsid w:val="00D44A2D"/>
    <w:rsid w:val="00D44B00"/>
    <w:rsid w:val="00D44CE8"/>
    <w:rsid w:val="00D44D58"/>
    <w:rsid w:val="00D44F16"/>
    <w:rsid w:val="00D45F8F"/>
    <w:rsid w:val="00D46109"/>
    <w:rsid w:val="00D4622F"/>
    <w:rsid w:val="00D4689A"/>
    <w:rsid w:val="00D46FD2"/>
    <w:rsid w:val="00D47486"/>
    <w:rsid w:val="00D47B29"/>
    <w:rsid w:val="00D47BC5"/>
    <w:rsid w:val="00D47FF8"/>
    <w:rsid w:val="00D5009C"/>
    <w:rsid w:val="00D502F1"/>
    <w:rsid w:val="00D506DC"/>
    <w:rsid w:val="00D50ECF"/>
    <w:rsid w:val="00D50FDD"/>
    <w:rsid w:val="00D5187F"/>
    <w:rsid w:val="00D51DB2"/>
    <w:rsid w:val="00D51FFE"/>
    <w:rsid w:val="00D525E8"/>
    <w:rsid w:val="00D52AA1"/>
    <w:rsid w:val="00D52B44"/>
    <w:rsid w:val="00D52BC5"/>
    <w:rsid w:val="00D52C51"/>
    <w:rsid w:val="00D52EF3"/>
    <w:rsid w:val="00D533D6"/>
    <w:rsid w:val="00D535AE"/>
    <w:rsid w:val="00D53B61"/>
    <w:rsid w:val="00D53BCA"/>
    <w:rsid w:val="00D540BB"/>
    <w:rsid w:val="00D54252"/>
    <w:rsid w:val="00D543AF"/>
    <w:rsid w:val="00D543D1"/>
    <w:rsid w:val="00D545BE"/>
    <w:rsid w:val="00D546FF"/>
    <w:rsid w:val="00D54813"/>
    <w:rsid w:val="00D54957"/>
    <w:rsid w:val="00D55C5C"/>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6F85"/>
    <w:rsid w:val="00D67146"/>
    <w:rsid w:val="00D6754F"/>
    <w:rsid w:val="00D67560"/>
    <w:rsid w:val="00D67F40"/>
    <w:rsid w:val="00D705F8"/>
    <w:rsid w:val="00D7117D"/>
    <w:rsid w:val="00D711DE"/>
    <w:rsid w:val="00D712BF"/>
    <w:rsid w:val="00D713D1"/>
    <w:rsid w:val="00D71B91"/>
    <w:rsid w:val="00D721B6"/>
    <w:rsid w:val="00D72468"/>
    <w:rsid w:val="00D72A67"/>
    <w:rsid w:val="00D72B6B"/>
    <w:rsid w:val="00D72DFD"/>
    <w:rsid w:val="00D73308"/>
    <w:rsid w:val="00D735A4"/>
    <w:rsid w:val="00D739A0"/>
    <w:rsid w:val="00D73DFA"/>
    <w:rsid w:val="00D73F1C"/>
    <w:rsid w:val="00D74359"/>
    <w:rsid w:val="00D744B9"/>
    <w:rsid w:val="00D74967"/>
    <w:rsid w:val="00D74CB2"/>
    <w:rsid w:val="00D74E88"/>
    <w:rsid w:val="00D75660"/>
    <w:rsid w:val="00D75686"/>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3CC4"/>
    <w:rsid w:val="00D84454"/>
    <w:rsid w:val="00D846EB"/>
    <w:rsid w:val="00D84BDD"/>
    <w:rsid w:val="00D84C1E"/>
    <w:rsid w:val="00D84C45"/>
    <w:rsid w:val="00D84C5E"/>
    <w:rsid w:val="00D84E9C"/>
    <w:rsid w:val="00D8503F"/>
    <w:rsid w:val="00D85313"/>
    <w:rsid w:val="00D853D7"/>
    <w:rsid w:val="00D854ED"/>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4F7"/>
    <w:rsid w:val="00D926DB"/>
    <w:rsid w:val="00D92809"/>
    <w:rsid w:val="00D92CE1"/>
    <w:rsid w:val="00D92EFF"/>
    <w:rsid w:val="00D92F42"/>
    <w:rsid w:val="00D93718"/>
    <w:rsid w:val="00D937CE"/>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71"/>
    <w:rsid w:val="00DA53E4"/>
    <w:rsid w:val="00DA5721"/>
    <w:rsid w:val="00DA5CCE"/>
    <w:rsid w:val="00DA658B"/>
    <w:rsid w:val="00DA65A1"/>
    <w:rsid w:val="00DA67DD"/>
    <w:rsid w:val="00DA6842"/>
    <w:rsid w:val="00DA697D"/>
    <w:rsid w:val="00DA7880"/>
    <w:rsid w:val="00DA7894"/>
    <w:rsid w:val="00DA7A4A"/>
    <w:rsid w:val="00DA7F50"/>
    <w:rsid w:val="00DB0408"/>
    <w:rsid w:val="00DB0587"/>
    <w:rsid w:val="00DB12CD"/>
    <w:rsid w:val="00DB1FED"/>
    <w:rsid w:val="00DB27E3"/>
    <w:rsid w:val="00DB297E"/>
    <w:rsid w:val="00DB31B3"/>
    <w:rsid w:val="00DB368B"/>
    <w:rsid w:val="00DB4174"/>
    <w:rsid w:val="00DB4578"/>
    <w:rsid w:val="00DB46E3"/>
    <w:rsid w:val="00DB4BFD"/>
    <w:rsid w:val="00DB4D8D"/>
    <w:rsid w:val="00DB5280"/>
    <w:rsid w:val="00DB5610"/>
    <w:rsid w:val="00DB5D5F"/>
    <w:rsid w:val="00DB621B"/>
    <w:rsid w:val="00DB6EBA"/>
    <w:rsid w:val="00DB71AF"/>
    <w:rsid w:val="00DB74C6"/>
    <w:rsid w:val="00DB7C95"/>
    <w:rsid w:val="00DC0047"/>
    <w:rsid w:val="00DC0071"/>
    <w:rsid w:val="00DC0911"/>
    <w:rsid w:val="00DC0E0A"/>
    <w:rsid w:val="00DC16C5"/>
    <w:rsid w:val="00DC25F8"/>
    <w:rsid w:val="00DC26C1"/>
    <w:rsid w:val="00DC2CA6"/>
    <w:rsid w:val="00DC2F77"/>
    <w:rsid w:val="00DC2FA0"/>
    <w:rsid w:val="00DC3388"/>
    <w:rsid w:val="00DC346E"/>
    <w:rsid w:val="00DC3AF6"/>
    <w:rsid w:val="00DC3C1F"/>
    <w:rsid w:val="00DC3C24"/>
    <w:rsid w:val="00DC4603"/>
    <w:rsid w:val="00DC4648"/>
    <w:rsid w:val="00DC4719"/>
    <w:rsid w:val="00DC4AD2"/>
    <w:rsid w:val="00DC4AE2"/>
    <w:rsid w:val="00DC5715"/>
    <w:rsid w:val="00DC5B50"/>
    <w:rsid w:val="00DC5CB9"/>
    <w:rsid w:val="00DC5DFB"/>
    <w:rsid w:val="00DC5FB7"/>
    <w:rsid w:val="00DC5FFB"/>
    <w:rsid w:val="00DC6696"/>
    <w:rsid w:val="00DC6809"/>
    <w:rsid w:val="00DC71A3"/>
    <w:rsid w:val="00DC792C"/>
    <w:rsid w:val="00DC7B5C"/>
    <w:rsid w:val="00DC7B72"/>
    <w:rsid w:val="00DD000D"/>
    <w:rsid w:val="00DD02E2"/>
    <w:rsid w:val="00DD0E57"/>
    <w:rsid w:val="00DD10A2"/>
    <w:rsid w:val="00DD1596"/>
    <w:rsid w:val="00DD1642"/>
    <w:rsid w:val="00DD1878"/>
    <w:rsid w:val="00DD1B70"/>
    <w:rsid w:val="00DD1BC2"/>
    <w:rsid w:val="00DD265B"/>
    <w:rsid w:val="00DD28FD"/>
    <w:rsid w:val="00DD2DD9"/>
    <w:rsid w:val="00DD2E05"/>
    <w:rsid w:val="00DD3567"/>
    <w:rsid w:val="00DD368F"/>
    <w:rsid w:val="00DD384F"/>
    <w:rsid w:val="00DD3E7C"/>
    <w:rsid w:val="00DD4D5E"/>
    <w:rsid w:val="00DD4E11"/>
    <w:rsid w:val="00DD54D0"/>
    <w:rsid w:val="00DD562F"/>
    <w:rsid w:val="00DD5712"/>
    <w:rsid w:val="00DD58BC"/>
    <w:rsid w:val="00DD5A6A"/>
    <w:rsid w:val="00DD5EEE"/>
    <w:rsid w:val="00DD5FD2"/>
    <w:rsid w:val="00DD6015"/>
    <w:rsid w:val="00DD61E7"/>
    <w:rsid w:val="00DD6324"/>
    <w:rsid w:val="00DD6A70"/>
    <w:rsid w:val="00DD762C"/>
    <w:rsid w:val="00DD7B71"/>
    <w:rsid w:val="00DD7E76"/>
    <w:rsid w:val="00DE05E9"/>
    <w:rsid w:val="00DE061B"/>
    <w:rsid w:val="00DE0862"/>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2FC"/>
    <w:rsid w:val="00DE54D3"/>
    <w:rsid w:val="00DE56E2"/>
    <w:rsid w:val="00DE573E"/>
    <w:rsid w:val="00DE5809"/>
    <w:rsid w:val="00DE5AAA"/>
    <w:rsid w:val="00DE5AF1"/>
    <w:rsid w:val="00DE5C3F"/>
    <w:rsid w:val="00DE5D23"/>
    <w:rsid w:val="00DE5F97"/>
    <w:rsid w:val="00DE647B"/>
    <w:rsid w:val="00DE6E82"/>
    <w:rsid w:val="00DE6F4A"/>
    <w:rsid w:val="00DE71E8"/>
    <w:rsid w:val="00DE7964"/>
    <w:rsid w:val="00DE7A1D"/>
    <w:rsid w:val="00DE7D70"/>
    <w:rsid w:val="00DF00CB"/>
    <w:rsid w:val="00DF01F0"/>
    <w:rsid w:val="00DF0734"/>
    <w:rsid w:val="00DF12E0"/>
    <w:rsid w:val="00DF20B9"/>
    <w:rsid w:val="00DF24CA"/>
    <w:rsid w:val="00DF2507"/>
    <w:rsid w:val="00DF315E"/>
    <w:rsid w:val="00DF32A7"/>
    <w:rsid w:val="00DF35FA"/>
    <w:rsid w:val="00DF3E77"/>
    <w:rsid w:val="00DF3E92"/>
    <w:rsid w:val="00DF41E2"/>
    <w:rsid w:val="00DF431C"/>
    <w:rsid w:val="00DF4F81"/>
    <w:rsid w:val="00DF52D0"/>
    <w:rsid w:val="00DF5878"/>
    <w:rsid w:val="00DF5A9E"/>
    <w:rsid w:val="00DF69C9"/>
    <w:rsid w:val="00DF796E"/>
    <w:rsid w:val="00DF7B0D"/>
    <w:rsid w:val="00DF7C1A"/>
    <w:rsid w:val="00DF7E05"/>
    <w:rsid w:val="00E0014C"/>
    <w:rsid w:val="00E001E0"/>
    <w:rsid w:val="00E0041E"/>
    <w:rsid w:val="00E0105A"/>
    <w:rsid w:val="00E0122D"/>
    <w:rsid w:val="00E01603"/>
    <w:rsid w:val="00E01E17"/>
    <w:rsid w:val="00E02334"/>
    <w:rsid w:val="00E02A62"/>
    <w:rsid w:val="00E02B51"/>
    <w:rsid w:val="00E0307D"/>
    <w:rsid w:val="00E03472"/>
    <w:rsid w:val="00E03504"/>
    <w:rsid w:val="00E03BF6"/>
    <w:rsid w:val="00E0426A"/>
    <w:rsid w:val="00E043E7"/>
    <w:rsid w:val="00E04803"/>
    <w:rsid w:val="00E051A5"/>
    <w:rsid w:val="00E0547A"/>
    <w:rsid w:val="00E05D74"/>
    <w:rsid w:val="00E05F0A"/>
    <w:rsid w:val="00E0621F"/>
    <w:rsid w:val="00E066C6"/>
    <w:rsid w:val="00E06810"/>
    <w:rsid w:val="00E069C1"/>
    <w:rsid w:val="00E06DD6"/>
    <w:rsid w:val="00E06E10"/>
    <w:rsid w:val="00E06E68"/>
    <w:rsid w:val="00E07745"/>
    <w:rsid w:val="00E10D0A"/>
    <w:rsid w:val="00E11230"/>
    <w:rsid w:val="00E11231"/>
    <w:rsid w:val="00E113FF"/>
    <w:rsid w:val="00E117F1"/>
    <w:rsid w:val="00E11F7D"/>
    <w:rsid w:val="00E1228B"/>
    <w:rsid w:val="00E124D4"/>
    <w:rsid w:val="00E12FD2"/>
    <w:rsid w:val="00E1311B"/>
    <w:rsid w:val="00E1356F"/>
    <w:rsid w:val="00E1398D"/>
    <w:rsid w:val="00E14319"/>
    <w:rsid w:val="00E14E44"/>
    <w:rsid w:val="00E15DB7"/>
    <w:rsid w:val="00E160E0"/>
    <w:rsid w:val="00E166C7"/>
    <w:rsid w:val="00E167BC"/>
    <w:rsid w:val="00E1735B"/>
    <w:rsid w:val="00E1750D"/>
    <w:rsid w:val="00E17A4D"/>
    <w:rsid w:val="00E17C63"/>
    <w:rsid w:val="00E20568"/>
    <w:rsid w:val="00E209BF"/>
    <w:rsid w:val="00E20AA4"/>
    <w:rsid w:val="00E20E89"/>
    <w:rsid w:val="00E21732"/>
    <w:rsid w:val="00E217C6"/>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651E"/>
    <w:rsid w:val="00E26FA0"/>
    <w:rsid w:val="00E270F2"/>
    <w:rsid w:val="00E272AA"/>
    <w:rsid w:val="00E27408"/>
    <w:rsid w:val="00E27A13"/>
    <w:rsid w:val="00E27D33"/>
    <w:rsid w:val="00E27D6C"/>
    <w:rsid w:val="00E27E66"/>
    <w:rsid w:val="00E27F67"/>
    <w:rsid w:val="00E3034A"/>
    <w:rsid w:val="00E304EE"/>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C51"/>
    <w:rsid w:val="00E34D7D"/>
    <w:rsid w:val="00E351D0"/>
    <w:rsid w:val="00E3524F"/>
    <w:rsid w:val="00E356A9"/>
    <w:rsid w:val="00E356CB"/>
    <w:rsid w:val="00E357FA"/>
    <w:rsid w:val="00E36381"/>
    <w:rsid w:val="00E36DF1"/>
    <w:rsid w:val="00E37722"/>
    <w:rsid w:val="00E3786B"/>
    <w:rsid w:val="00E37AC1"/>
    <w:rsid w:val="00E37AEE"/>
    <w:rsid w:val="00E37B84"/>
    <w:rsid w:val="00E37BCF"/>
    <w:rsid w:val="00E40209"/>
    <w:rsid w:val="00E40550"/>
    <w:rsid w:val="00E40778"/>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4C09"/>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D4B"/>
    <w:rsid w:val="00E46F46"/>
    <w:rsid w:val="00E47521"/>
    <w:rsid w:val="00E475EC"/>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B91"/>
    <w:rsid w:val="00E53E03"/>
    <w:rsid w:val="00E54992"/>
    <w:rsid w:val="00E54A2F"/>
    <w:rsid w:val="00E57071"/>
    <w:rsid w:val="00E57266"/>
    <w:rsid w:val="00E572F6"/>
    <w:rsid w:val="00E5742D"/>
    <w:rsid w:val="00E578D7"/>
    <w:rsid w:val="00E601B6"/>
    <w:rsid w:val="00E604F8"/>
    <w:rsid w:val="00E6132E"/>
    <w:rsid w:val="00E61586"/>
    <w:rsid w:val="00E618C8"/>
    <w:rsid w:val="00E61BD6"/>
    <w:rsid w:val="00E62049"/>
    <w:rsid w:val="00E62428"/>
    <w:rsid w:val="00E62499"/>
    <w:rsid w:val="00E633E1"/>
    <w:rsid w:val="00E63A33"/>
    <w:rsid w:val="00E63D9F"/>
    <w:rsid w:val="00E63E31"/>
    <w:rsid w:val="00E641CE"/>
    <w:rsid w:val="00E650E3"/>
    <w:rsid w:val="00E65388"/>
    <w:rsid w:val="00E653F4"/>
    <w:rsid w:val="00E65BE5"/>
    <w:rsid w:val="00E6652A"/>
    <w:rsid w:val="00E66620"/>
    <w:rsid w:val="00E66806"/>
    <w:rsid w:val="00E669F0"/>
    <w:rsid w:val="00E675BE"/>
    <w:rsid w:val="00E67827"/>
    <w:rsid w:val="00E67BA9"/>
    <w:rsid w:val="00E67F3F"/>
    <w:rsid w:val="00E70876"/>
    <w:rsid w:val="00E70FAB"/>
    <w:rsid w:val="00E712A0"/>
    <w:rsid w:val="00E7149B"/>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4869"/>
    <w:rsid w:val="00E756DE"/>
    <w:rsid w:val="00E7587A"/>
    <w:rsid w:val="00E75C7B"/>
    <w:rsid w:val="00E76795"/>
    <w:rsid w:val="00E76B51"/>
    <w:rsid w:val="00E76FEB"/>
    <w:rsid w:val="00E7712C"/>
    <w:rsid w:val="00E779B5"/>
    <w:rsid w:val="00E77B87"/>
    <w:rsid w:val="00E8046B"/>
    <w:rsid w:val="00E809F4"/>
    <w:rsid w:val="00E80EF7"/>
    <w:rsid w:val="00E81E23"/>
    <w:rsid w:val="00E81E66"/>
    <w:rsid w:val="00E81F7D"/>
    <w:rsid w:val="00E82370"/>
    <w:rsid w:val="00E82604"/>
    <w:rsid w:val="00E8269D"/>
    <w:rsid w:val="00E828C5"/>
    <w:rsid w:val="00E829B2"/>
    <w:rsid w:val="00E82C0D"/>
    <w:rsid w:val="00E83466"/>
    <w:rsid w:val="00E83911"/>
    <w:rsid w:val="00E83BE8"/>
    <w:rsid w:val="00E83F8A"/>
    <w:rsid w:val="00E84289"/>
    <w:rsid w:val="00E845E5"/>
    <w:rsid w:val="00E84968"/>
    <w:rsid w:val="00E84F36"/>
    <w:rsid w:val="00E84F6A"/>
    <w:rsid w:val="00E8503D"/>
    <w:rsid w:val="00E85746"/>
    <w:rsid w:val="00E85845"/>
    <w:rsid w:val="00E860EC"/>
    <w:rsid w:val="00E8619A"/>
    <w:rsid w:val="00E864F8"/>
    <w:rsid w:val="00E86ACA"/>
    <w:rsid w:val="00E87790"/>
    <w:rsid w:val="00E87F9A"/>
    <w:rsid w:val="00E909E5"/>
    <w:rsid w:val="00E90EF7"/>
    <w:rsid w:val="00E910F6"/>
    <w:rsid w:val="00E9227F"/>
    <w:rsid w:val="00E923DB"/>
    <w:rsid w:val="00E92895"/>
    <w:rsid w:val="00E93196"/>
    <w:rsid w:val="00E93974"/>
    <w:rsid w:val="00E93EB7"/>
    <w:rsid w:val="00E947F5"/>
    <w:rsid w:val="00E94863"/>
    <w:rsid w:val="00E94AC5"/>
    <w:rsid w:val="00E94D97"/>
    <w:rsid w:val="00E957CC"/>
    <w:rsid w:val="00E95D1A"/>
    <w:rsid w:val="00E95D25"/>
    <w:rsid w:val="00E96781"/>
    <w:rsid w:val="00E96F2B"/>
    <w:rsid w:val="00E9710C"/>
    <w:rsid w:val="00E97197"/>
    <w:rsid w:val="00E972C1"/>
    <w:rsid w:val="00E973B6"/>
    <w:rsid w:val="00E97D01"/>
    <w:rsid w:val="00E97DF3"/>
    <w:rsid w:val="00EA06AF"/>
    <w:rsid w:val="00EA0CB8"/>
    <w:rsid w:val="00EA1FEF"/>
    <w:rsid w:val="00EA2B5A"/>
    <w:rsid w:val="00EA2E34"/>
    <w:rsid w:val="00EA30B2"/>
    <w:rsid w:val="00EA3376"/>
    <w:rsid w:val="00EA4297"/>
    <w:rsid w:val="00EA4826"/>
    <w:rsid w:val="00EA4A62"/>
    <w:rsid w:val="00EA4D05"/>
    <w:rsid w:val="00EA4FCB"/>
    <w:rsid w:val="00EA554C"/>
    <w:rsid w:val="00EA5977"/>
    <w:rsid w:val="00EA5C2F"/>
    <w:rsid w:val="00EA5E77"/>
    <w:rsid w:val="00EA6030"/>
    <w:rsid w:val="00EA6C29"/>
    <w:rsid w:val="00EA73AA"/>
    <w:rsid w:val="00EA77DD"/>
    <w:rsid w:val="00EA796C"/>
    <w:rsid w:val="00EA7AA2"/>
    <w:rsid w:val="00EB018F"/>
    <w:rsid w:val="00EB02DC"/>
    <w:rsid w:val="00EB09DD"/>
    <w:rsid w:val="00EB0E61"/>
    <w:rsid w:val="00EB113F"/>
    <w:rsid w:val="00EB1B6F"/>
    <w:rsid w:val="00EB230E"/>
    <w:rsid w:val="00EB2AF5"/>
    <w:rsid w:val="00EB2B28"/>
    <w:rsid w:val="00EB2E8A"/>
    <w:rsid w:val="00EB3032"/>
    <w:rsid w:val="00EB3168"/>
    <w:rsid w:val="00EB3399"/>
    <w:rsid w:val="00EB36C8"/>
    <w:rsid w:val="00EB3A75"/>
    <w:rsid w:val="00EB412B"/>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5B97"/>
    <w:rsid w:val="00EC6ACD"/>
    <w:rsid w:val="00EC6DD9"/>
    <w:rsid w:val="00EC6E66"/>
    <w:rsid w:val="00ED01F7"/>
    <w:rsid w:val="00ED05E5"/>
    <w:rsid w:val="00ED06A3"/>
    <w:rsid w:val="00ED0ABF"/>
    <w:rsid w:val="00ED0E14"/>
    <w:rsid w:val="00ED12EF"/>
    <w:rsid w:val="00ED2E24"/>
    <w:rsid w:val="00ED3666"/>
    <w:rsid w:val="00ED4FF2"/>
    <w:rsid w:val="00ED56A4"/>
    <w:rsid w:val="00ED5884"/>
    <w:rsid w:val="00ED5E1A"/>
    <w:rsid w:val="00ED5FAB"/>
    <w:rsid w:val="00ED62BE"/>
    <w:rsid w:val="00ED6A80"/>
    <w:rsid w:val="00ED6B0E"/>
    <w:rsid w:val="00ED797F"/>
    <w:rsid w:val="00ED7F5D"/>
    <w:rsid w:val="00EE0C55"/>
    <w:rsid w:val="00EE1BC7"/>
    <w:rsid w:val="00EE1C4C"/>
    <w:rsid w:val="00EE1D0D"/>
    <w:rsid w:val="00EE2611"/>
    <w:rsid w:val="00EE2838"/>
    <w:rsid w:val="00EE2AE3"/>
    <w:rsid w:val="00EE3098"/>
    <w:rsid w:val="00EE37FC"/>
    <w:rsid w:val="00EE3AC6"/>
    <w:rsid w:val="00EE3C65"/>
    <w:rsid w:val="00EE3F0F"/>
    <w:rsid w:val="00EE49C2"/>
    <w:rsid w:val="00EE4CD7"/>
    <w:rsid w:val="00EE502E"/>
    <w:rsid w:val="00EE5359"/>
    <w:rsid w:val="00EE53A5"/>
    <w:rsid w:val="00EE58F1"/>
    <w:rsid w:val="00EE5D5D"/>
    <w:rsid w:val="00EE5D83"/>
    <w:rsid w:val="00EE61AE"/>
    <w:rsid w:val="00EE635E"/>
    <w:rsid w:val="00EE6ED9"/>
    <w:rsid w:val="00EE7676"/>
    <w:rsid w:val="00EE791D"/>
    <w:rsid w:val="00EE7A86"/>
    <w:rsid w:val="00EE7AB8"/>
    <w:rsid w:val="00EF0B5E"/>
    <w:rsid w:val="00EF0CC0"/>
    <w:rsid w:val="00EF0E88"/>
    <w:rsid w:val="00EF13CD"/>
    <w:rsid w:val="00EF15F6"/>
    <w:rsid w:val="00EF1829"/>
    <w:rsid w:val="00EF18EA"/>
    <w:rsid w:val="00EF1F10"/>
    <w:rsid w:val="00EF2D7C"/>
    <w:rsid w:val="00EF3823"/>
    <w:rsid w:val="00EF386F"/>
    <w:rsid w:val="00EF3A79"/>
    <w:rsid w:val="00EF4473"/>
    <w:rsid w:val="00EF4B20"/>
    <w:rsid w:val="00EF4D62"/>
    <w:rsid w:val="00EF57E1"/>
    <w:rsid w:val="00EF5B3B"/>
    <w:rsid w:val="00EF5C86"/>
    <w:rsid w:val="00EF5E3A"/>
    <w:rsid w:val="00EF622E"/>
    <w:rsid w:val="00EF6455"/>
    <w:rsid w:val="00EF6545"/>
    <w:rsid w:val="00EF658A"/>
    <w:rsid w:val="00EF67C6"/>
    <w:rsid w:val="00EF67D8"/>
    <w:rsid w:val="00EF6801"/>
    <w:rsid w:val="00EF7482"/>
    <w:rsid w:val="00EF77A7"/>
    <w:rsid w:val="00EF7824"/>
    <w:rsid w:val="00EF797C"/>
    <w:rsid w:val="00F00045"/>
    <w:rsid w:val="00F000DC"/>
    <w:rsid w:val="00F00C04"/>
    <w:rsid w:val="00F00CCB"/>
    <w:rsid w:val="00F0190F"/>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419"/>
    <w:rsid w:val="00F136D7"/>
    <w:rsid w:val="00F13F17"/>
    <w:rsid w:val="00F13F2D"/>
    <w:rsid w:val="00F13F85"/>
    <w:rsid w:val="00F142D5"/>
    <w:rsid w:val="00F142DC"/>
    <w:rsid w:val="00F14BF6"/>
    <w:rsid w:val="00F14DF5"/>
    <w:rsid w:val="00F14FB8"/>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29C"/>
    <w:rsid w:val="00F24878"/>
    <w:rsid w:val="00F24C9A"/>
    <w:rsid w:val="00F25258"/>
    <w:rsid w:val="00F25484"/>
    <w:rsid w:val="00F2646A"/>
    <w:rsid w:val="00F26C96"/>
    <w:rsid w:val="00F26CA9"/>
    <w:rsid w:val="00F27316"/>
    <w:rsid w:val="00F27E72"/>
    <w:rsid w:val="00F30340"/>
    <w:rsid w:val="00F314AC"/>
    <w:rsid w:val="00F3173F"/>
    <w:rsid w:val="00F31A0F"/>
    <w:rsid w:val="00F325AF"/>
    <w:rsid w:val="00F326DD"/>
    <w:rsid w:val="00F32C46"/>
    <w:rsid w:val="00F3322E"/>
    <w:rsid w:val="00F3327A"/>
    <w:rsid w:val="00F33867"/>
    <w:rsid w:val="00F338AB"/>
    <w:rsid w:val="00F34165"/>
    <w:rsid w:val="00F34BDA"/>
    <w:rsid w:val="00F34D60"/>
    <w:rsid w:val="00F34E10"/>
    <w:rsid w:val="00F35058"/>
    <w:rsid w:val="00F35174"/>
    <w:rsid w:val="00F35640"/>
    <w:rsid w:val="00F3564E"/>
    <w:rsid w:val="00F3592D"/>
    <w:rsid w:val="00F35FB9"/>
    <w:rsid w:val="00F36402"/>
    <w:rsid w:val="00F36680"/>
    <w:rsid w:val="00F36768"/>
    <w:rsid w:val="00F37338"/>
    <w:rsid w:val="00F375A5"/>
    <w:rsid w:val="00F37793"/>
    <w:rsid w:val="00F3788D"/>
    <w:rsid w:val="00F37C63"/>
    <w:rsid w:val="00F40160"/>
    <w:rsid w:val="00F40221"/>
    <w:rsid w:val="00F40365"/>
    <w:rsid w:val="00F409D9"/>
    <w:rsid w:val="00F40AA6"/>
    <w:rsid w:val="00F40B23"/>
    <w:rsid w:val="00F40C81"/>
    <w:rsid w:val="00F40E84"/>
    <w:rsid w:val="00F40F34"/>
    <w:rsid w:val="00F411ED"/>
    <w:rsid w:val="00F4261E"/>
    <w:rsid w:val="00F42AFC"/>
    <w:rsid w:val="00F431F1"/>
    <w:rsid w:val="00F43277"/>
    <w:rsid w:val="00F43559"/>
    <w:rsid w:val="00F4360D"/>
    <w:rsid w:val="00F43C0D"/>
    <w:rsid w:val="00F4430B"/>
    <w:rsid w:val="00F444C3"/>
    <w:rsid w:val="00F44726"/>
    <w:rsid w:val="00F44B6B"/>
    <w:rsid w:val="00F44C31"/>
    <w:rsid w:val="00F44FFE"/>
    <w:rsid w:val="00F450DB"/>
    <w:rsid w:val="00F45424"/>
    <w:rsid w:val="00F45BF4"/>
    <w:rsid w:val="00F45D60"/>
    <w:rsid w:val="00F45F76"/>
    <w:rsid w:val="00F46A8E"/>
    <w:rsid w:val="00F46BD1"/>
    <w:rsid w:val="00F46DB4"/>
    <w:rsid w:val="00F46DF6"/>
    <w:rsid w:val="00F474E6"/>
    <w:rsid w:val="00F4795F"/>
    <w:rsid w:val="00F47CE6"/>
    <w:rsid w:val="00F47D70"/>
    <w:rsid w:val="00F500D7"/>
    <w:rsid w:val="00F5012C"/>
    <w:rsid w:val="00F502FC"/>
    <w:rsid w:val="00F5039D"/>
    <w:rsid w:val="00F507FA"/>
    <w:rsid w:val="00F508FE"/>
    <w:rsid w:val="00F519E4"/>
    <w:rsid w:val="00F51AE9"/>
    <w:rsid w:val="00F520F6"/>
    <w:rsid w:val="00F5244F"/>
    <w:rsid w:val="00F52646"/>
    <w:rsid w:val="00F52964"/>
    <w:rsid w:val="00F52C3D"/>
    <w:rsid w:val="00F52CC7"/>
    <w:rsid w:val="00F530B1"/>
    <w:rsid w:val="00F53225"/>
    <w:rsid w:val="00F538D1"/>
    <w:rsid w:val="00F53F56"/>
    <w:rsid w:val="00F54572"/>
    <w:rsid w:val="00F54821"/>
    <w:rsid w:val="00F54C99"/>
    <w:rsid w:val="00F55510"/>
    <w:rsid w:val="00F559DD"/>
    <w:rsid w:val="00F56B1F"/>
    <w:rsid w:val="00F57C59"/>
    <w:rsid w:val="00F6047A"/>
    <w:rsid w:val="00F60622"/>
    <w:rsid w:val="00F60D0C"/>
    <w:rsid w:val="00F60F94"/>
    <w:rsid w:val="00F60FCB"/>
    <w:rsid w:val="00F611E1"/>
    <w:rsid w:val="00F61CD8"/>
    <w:rsid w:val="00F61F48"/>
    <w:rsid w:val="00F62B91"/>
    <w:rsid w:val="00F62B93"/>
    <w:rsid w:val="00F63271"/>
    <w:rsid w:val="00F637D9"/>
    <w:rsid w:val="00F63905"/>
    <w:rsid w:val="00F63D56"/>
    <w:rsid w:val="00F641BA"/>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3A2"/>
    <w:rsid w:val="00F6779C"/>
    <w:rsid w:val="00F70395"/>
    <w:rsid w:val="00F703AB"/>
    <w:rsid w:val="00F708B3"/>
    <w:rsid w:val="00F70A14"/>
    <w:rsid w:val="00F70E6D"/>
    <w:rsid w:val="00F715BE"/>
    <w:rsid w:val="00F7160B"/>
    <w:rsid w:val="00F71B30"/>
    <w:rsid w:val="00F72044"/>
    <w:rsid w:val="00F72DB9"/>
    <w:rsid w:val="00F73555"/>
    <w:rsid w:val="00F735D3"/>
    <w:rsid w:val="00F736E6"/>
    <w:rsid w:val="00F7408F"/>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AB7"/>
    <w:rsid w:val="00F80BC4"/>
    <w:rsid w:val="00F80BF1"/>
    <w:rsid w:val="00F80D80"/>
    <w:rsid w:val="00F81172"/>
    <w:rsid w:val="00F812E7"/>
    <w:rsid w:val="00F8144E"/>
    <w:rsid w:val="00F81B97"/>
    <w:rsid w:val="00F81FF6"/>
    <w:rsid w:val="00F82282"/>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8BF"/>
    <w:rsid w:val="00F92994"/>
    <w:rsid w:val="00F93849"/>
    <w:rsid w:val="00F93C21"/>
    <w:rsid w:val="00F94B41"/>
    <w:rsid w:val="00F94C52"/>
    <w:rsid w:val="00F95800"/>
    <w:rsid w:val="00F9580A"/>
    <w:rsid w:val="00F95873"/>
    <w:rsid w:val="00F958F4"/>
    <w:rsid w:val="00F96508"/>
    <w:rsid w:val="00F965BD"/>
    <w:rsid w:val="00F96C2F"/>
    <w:rsid w:val="00F96CC7"/>
    <w:rsid w:val="00F96F10"/>
    <w:rsid w:val="00F970A8"/>
    <w:rsid w:val="00F9760A"/>
    <w:rsid w:val="00F97B7B"/>
    <w:rsid w:val="00F97C2C"/>
    <w:rsid w:val="00F97D08"/>
    <w:rsid w:val="00FA01C8"/>
    <w:rsid w:val="00FA05E2"/>
    <w:rsid w:val="00FA09CF"/>
    <w:rsid w:val="00FA0AA0"/>
    <w:rsid w:val="00FA0B64"/>
    <w:rsid w:val="00FA0EB4"/>
    <w:rsid w:val="00FA119F"/>
    <w:rsid w:val="00FA1399"/>
    <w:rsid w:val="00FA1561"/>
    <w:rsid w:val="00FA1AF3"/>
    <w:rsid w:val="00FA1E26"/>
    <w:rsid w:val="00FA1F84"/>
    <w:rsid w:val="00FA213D"/>
    <w:rsid w:val="00FA254E"/>
    <w:rsid w:val="00FA2ABF"/>
    <w:rsid w:val="00FA2AC4"/>
    <w:rsid w:val="00FA3606"/>
    <w:rsid w:val="00FA3960"/>
    <w:rsid w:val="00FA439C"/>
    <w:rsid w:val="00FA4A08"/>
    <w:rsid w:val="00FA4FAA"/>
    <w:rsid w:val="00FA4FBD"/>
    <w:rsid w:val="00FA6699"/>
    <w:rsid w:val="00FA68D0"/>
    <w:rsid w:val="00FA6B27"/>
    <w:rsid w:val="00FA7187"/>
    <w:rsid w:val="00FA718E"/>
    <w:rsid w:val="00FA7A77"/>
    <w:rsid w:val="00FB070C"/>
    <w:rsid w:val="00FB0CD1"/>
    <w:rsid w:val="00FB1343"/>
    <w:rsid w:val="00FB17CB"/>
    <w:rsid w:val="00FB188B"/>
    <w:rsid w:val="00FB197A"/>
    <w:rsid w:val="00FB1AE6"/>
    <w:rsid w:val="00FB1E75"/>
    <w:rsid w:val="00FB1F5E"/>
    <w:rsid w:val="00FB2479"/>
    <w:rsid w:val="00FB2570"/>
    <w:rsid w:val="00FB26B1"/>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329"/>
    <w:rsid w:val="00FB6E1F"/>
    <w:rsid w:val="00FB72A9"/>
    <w:rsid w:val="00FB72E4"/>
    <w:rsid w:val="00FB748C"/>
    <w:rsid w:val="00FB77A1"/>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38C7"/>
    <w:rsid w:val="00FD421C"/>
    <w:rsid w:val="00FD4625"/>
    <w:rsid w:val="00FD47AB"/>
    <w:rsid w:val="00FD57DA"/>
    <w:rsid w:val="00FD5947"/>
    <w:rsid w:val="00FD5D32"/>
    <w:rsid w:val="00FD5DD6"/>
    <w:rsid w:val="00FD5EBF"/>
    <w:rsid w:val="00FD5F85"/>
    <w:rsid w:val="00FD5FAF"/>
    <w:rsid w:val="00FD6853"/>
    <w:rsid w:val="00FD6BBD"/>
    <w:rsid w:val="00FD6C7B"/>
    <w:rsid w:val="00FD6E19"/>
    <w:rsid w:val="00FD6EBB"/>
    <w:rsid w:val="00FD7358"/>
    <w:rsid w:val="00FD73C4"/>
    <w:rsid w:val="00FD7987"/>
    <w:rsid w:val="00FD7EC7"/>
    <w:rsid w:val="00FE0069"/>
    <w:rsid w:val="00FE0444"/>
    <w:rsid w:val="00FE0841"/>
    <w:rsid w:val="00FE08D9"/>
    <w:rsid w:val="00FE0C7B"/>
    <w:rsid w:val="00FE0DC6"/>
    <w:rsid w:val="00FE1164"/>
    <w:rsid w:val="00FE181D"/>
    <w:rsid w:val="00FE1EFD"/>
    <w:rsid w:val="00FE227E"/>
    <w:rsid w:val="00FE22B6"/>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DF57AC"/>
  <w15:docId w15:val="{A90D82D1-78C0-43B3-ACC5-78BE63F22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uiPriority w:val="99"/>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uiPriority w:val="99"/>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uiPriority w:val="99"/>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rsid w:val="00596B3E"/>
    <w:pPr>
      <w:autoSpaceDE w:val="0"/>
      <w:autoSpaceDN w:val="0"/>
      <w:adjustRightInd w:val="0"/>
    </w:pPr>
    <w:rPr>
      <w:rFonts w:ascii="Calibri" w:hAnsi="Calibri" w:cs="Calibri"/>
      <w:color w:val="000000"/>
      <w:sz w:val="24"/>
      <w:szCs w:val="24"/>
    </w:rPr>
  </w:style>
  <w:style w:type="paragraph" w:customStyle="1" w:styleId="ConsNormal">
    <w:name w:val="ConsNormal"/>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uiPriority w:val="99"/>
    <w:rsid w:val="00C84F4E"/>
    <w:rPr>
      <w:rFonts w:ascii="Calibri" w:hAnsi="Calibri" w:cs="Calibri"/>
      <w:sz w:val="22"/>
      <w:szCs w:val="22"/>
    </w:rPr>
  </w:style>
  <w:style w:type="paragraph" w:styleId="HTML">
    <w:name w:val="HTML Preformatted"/>
    <w:basedOn w:val="a"/>
    <w:link w:val="HTML0"/>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rsid w:val="00C84F4E"/>
    <w:rPr>
      <w:rFonts w:ascii="Courier New" w:hAnsi="Courier New" w:cs="Courier New"/>
    </w:rPr>
  </w:style>
  <w:style w:type="character" w:customStyle="1" w:styleId="1d">
    <w:name w:val="Неразрешенное упоминание1"/>
    <w:basedOn w:val="a0"/>
    <w:uiPriority w:val="99"/>
    <w:semiHidden/>
    <w:unhideWhenUsed/>
    <w:rsid w:val="00FD5947"/>
    <w:rPr>
      <w:color w:val="605E5C"/>
      <w:shd w:val="clear" w:color="auto" w:fill="E1DFDD"/>
    </w:rPr>
  </w:style>
  <w:style w:type="character" w:customStyle="1" w:styleId="aff9">
    <w:name w:val="Абзац списка Знак"/>
    <w:basedOn w:val="a0"/>
    <w:link w:val="aff8"/>
    <w:uiPriority w:val="34"/>
    <w:qFormat/>
    <w:locked/>
    <w:rsid w:val="00597127"/>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29929928">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68891652">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hyperlink" Target="https://istra-adm.ru/activities/business?tab=tab3086" TargetMode="External"/><Relationship Id="rId3" Type="http://schemas.openxmlformats.org/officeDocument/2006/relationships/styles" Target="styles.xml"/><Relationship Id="rId21" Type="http://schemas.openxmlformats.org/officeDocument/2006/relationships/hyperlink" Target="https://login.consultant.ru/link/?req=doc&amp;base=LAW&amp;n=311977&amp;date=18.09.2019"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hyperlink" Target="http://pandia.ru/text/category/zarabotnaya_plata/" TargetMode="Externa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http://www.pandia.ru/text/category/vidi_deyatelmznosti/" TargetMode="Externa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hyperlink" Target="consultantplus://offline/ref=8313B3A72FBE4CB563D4C694B5232597982C5CD58792A27BB37D4E48063A8B7F46F5B1E69887BBB4h3f1F" TargetMode="External"/><Relationship Id="rId28"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hyperlink" Target="consultantplus://offline/ref=20801F220B5C05F9A101A54CEF8ADC1952C99F10EC58C581C026D3BAD238A873C5D5605EC4C299382C326A1C07r454L"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183A4-3239-4E3E-B6A5-F14075D34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49</Pages>
  <Words>16806</Words>
  <Characters>95796</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112378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Наталья Игоревна Ефимова</cp:lastModifiedBy>
  <cp:revision>30</cp:revision>
  <cp:lastPrinted>2022-12-05T12:29:00Z</cp:lastPrinted>
  <dcterms:created xsi:type="dcterms:W3CDTF">2022-11-16T15:08:00Z</dcterms:created>
  <dcterms:modified xsi:type="dcterms:W3CDTF">2022-12-08T09:32:00Z</dcterms:modified>
</cp:coreProperties>
</file>