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F716B" w14:textId="77777777" w:rsidR="00997D05" w:rsidRDefault="00B65A0F" w:rsidP="00CA6206">
      <w:pPr>
        <w:pStyle w:val="a3"/>
        <w:jc w:val="center"/>
        <w:outlineLvl w:val="0"/>
        <w:rPr>
          <w:b/>
          <w:bCs/>
        </w:rPr>
      </w:pPr>
      <w:r>
        <w:rPr>
          <w:noProof/>
        </w:rPr>
        <w:drawing>
          <wp:inline distT="0" distB="0" distL="0" distR="0" wp14:anchorId="230C4CDD" wp14:editId="7AF9767B">
            <wp:extent cx="809625" cy="1019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EEB70" w14:textId="77777777" w:rsidR="00997D05" w:rsidRPr="00CA7E93" w:rsidRDefault="00145FE0" w:rsidP="007F52A7">
      <w:pPr>
        <w:pStyle w:val="a4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077401" w:rsidRPr="00CA7E93">
        <w:rPr>
          <w:rFonts w:ascii="Times New Roman" w:hAnsi="Times New Roman" w:cs="Times New Roman"/>
          <w:sz w:val="28"/>
          <w:szCs w:val="28"/>
        </w:rPr>
        <w:t>А</w:t>
      </w:r>
    </w:p>
    <w:p w14:paraId="0FCB122A" w14:textId="77777777" w:rsidR="00997D05" w:rsidRPr="00CA7E93" w:rsidRDefault="00997D05" w:rsidP="007F52A7">
      <w:pPr>
        <w:spacing w:line="276" w:lineRule="auto"/>
        <w:jc w:val="center"/>
        <w:outlineLvl w:val="0"/>
        <w:rPr>
          <w:b/>
          <w:bCs/>
          <w:caps/>
          <w:sz w:val="28"/>
          <w:szCs w:val="28"/>
        </w:rPr>
      </w:pPr>
      <w:r w:rsidRPr="00CA7E93">
        <w:rPr>
          <w:b/>
          <w:bCs/>
          <w:caps/>
          <w:sz w:val="28"/>
          <w:szCs w:val="28"/>
        </w:rPr>
        <w:t>Городского округа Истра</w:t>
      </w:r>
    </w:p>
    <w:p w14:paraId="7C848D00" w14:textId="77777777" w:rsidR="00997D05" w:rsidRPr="00CA7E93" w:rsidRDefault="00997D05" w:rsidP="007F52A7">
      <w:pPr>
        <w:jc w:val="center"/>
        <w:outlineLvl w:val="0"/>
        <w:rPr>
          <w:b/>
          <w:bCs/>
          <w:sz w:val="28"/>
          <w:szCs w:val="28"/>
        </w:rPr>
      </w:pPr>
      <w:r w:rsidRPr="00CA7E93">
        <w:rPr>
          <w:b/>
          <w:bCs/>
          <w:sz w:val="28"/>
          <w:szCs w:val="28"/>
        </w:rPr>
        <w:t>МОСКОВСКОЙ ОБЛАСТИ</w:t>
      </w:r>
    </w:p>
    <w:p w14:paraId="04223E9A" w14:textId="77777777" w:rsidR="00997D05" w:rsidRPr="00CA7E93" w:rsidRDefault="00145FE0" w:rsidP="00145FE0">
      <w:pPr>
        <w:ind w:firstLine="567"/>
        <w:rPr>
          <w:sz w:val="28"/>
          <w:szCs w:val="28"/>
        </w:rPr>
      </w:pPr>
      <w:r w:rsidRPr="00CA7E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897F579" wp14:editId="18B0F30F">
                <wp:simplePos x="0" y="0"/>
                <wp:positionH relativeFrom="column">
                  <wp:posOffset>-251460</wp:posOffset>
                </wp:positionH>
                <wp:positionV relativeFrom="paragraph">
                  <wp:posOffset>179705</wp:posOffset>
                </wp:positionV>
                <wp:extent cx="6286500" cy="0"/>
                <wp:effectExtent l="0" t="1905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9D4D80F" id="Прямая соединительная линия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14.15pt" to="475.2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" o:allowincell="f" strokeweight="2.25pt"/>
            </w:pict>
          </mc:Fallback>
        </mc:AlternateContent>
      </w:r>
      <w:r w:rsidR="00B65A0F" w:rsidRPr="00CA7E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694098" wp14:editId="7BDFDF42">
                <wp:simplePos x="0" y="0"/>
                <wp:positionH relativeFrom="column">
                  <wp:posOffset>-251460</wp:posOffset>
                </wp:positionH>
                <wp:positionV relativeFrom="paragraph">
                  <wp:posOffset>208280</wp:posOffset>
                </wp:positionV>
                <wp:extent cx="62865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75E8CC4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16.4pt" to="475.2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" o:allowincell="f" strokeweight="1pt"/>
            </w:pict>
          </mc:Fallback>
        </mc:AlternateContent>
      </w:r>
    </w:p>
    <w:p w14:paraId="30C84854" w14:textId="77777777" w:rsidR="00997D05" w:rsidRPr="00CA7E93" w:rsidRDefault="00997D05" w:rsidP="00CA6206">
      <w:pPr>
        <w:jc w:val="center"/>
        <w:rPr>
          <w:b/>
          <w:bCs/>
          <w:sz w:val="28"/>
          <w:szCs w:val="28"/>
        </w:rPr>
      </w:pPr>
    </w:p>
    <w:p w14:paraId="0E8B82B4" w14:textId="77777777" w:rsidR="00997D05" w:rsidRPr="00CA7E93" w:rsidRDefault="00997D05" w:rsidP="00CA6206">
      <w:pPr>
        <w:jc w:val="center"/>
        <w:rPr>
          <w:b/>
          <w:bCs/>
          <w:sz w:val="28"/>
          <w:szCs w:val="28"/>
        </w:rPr>
      </w:pPr>
      <w:r w:rsidRPr="00CA7E93">
        <w:rPr>
          <w:b/>
          <w:bCs/>
          <w:sz w:val="28"/>
          <w:szCs w:val="28"/>
        </w:rPr>
        <w:t>П О С Т А Н О В Л Е Н И Е</w:t>
      </w:r>
    </w:p>
    <w:p w14:paraId="1921F21C" w14:textId="77777777" w:rsidR="00997D05" w:rsidRPr="00CA7E93" w:rsidRDefault="00997D05" w:rsidP="00CA6206">
      <w:pPr>
        <w:jc w:val="center"/>
        <w:rPr>
          <w:sz w:val="28"/>
          <w:szCs w:val="28"/>
        </w:rPr>
      </w:pPr>
    </w:p>
    <w:p w14:paraId="4651D0EC" w14:textId="77777777" w:rsidR="00997D05" w:rsidRPr="00CA7E93" w:rsidRDefault="00145FE0" w:rsidP="00CA620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</w:t>
      </w:r>
      <w:r w:rsidR="00A4009D" w:rsidRPr="00CA7E93">
        <w:rPr>
          <w:sz w:val="28"/>
          <w:szCs w:val="28"/>
        </w:rPr>
        <w:t xml:space="preserve">__ </w:t>
      </w:r>
      <w:r w:rsidR="00CA7E93">
        <w:rPr>
          <w:sz w:val="28"/>
          <w:szCs w:val="28"/>
        </w:rPr>
        <w:t xml:space="preserve"> </w:t>
      </w:r>
      <w:r w:rsidR="00997D05" w:rsidRPr="00CA7E93">
        <w:rPr>
          <w:sz w:val="28"/>
          <w:szCs w:val="28"/>
        </w:rPr>
        <w:t xml:space="preserve"> №________</w:t>
      </w:r>
    </w:p>
    <w:p w14:paraId="4BC8C2C7" w14:textId="77777777" w:rsidR="00BB3B4B" w:rsidRPr="00CA7E93" w:rsidRDefault="00BB3B4B" w:rsidP="007F52A7">
      <w:pPr>
        <w:rPr>
          <w:sz w:val="28"/>
          <w:szCs w:val="28"/>
        </w:rPr>
      </w:pPr>
    </w:p>
    <w:p w14:paraId="60E77EF9" w14:textId="6EF147C7" w:rsidR="00A456B8" w:rsidRDefault="00C312CA" w:rsidP="00A456B8">
      <w:pPr>
        <w:ind w:firstLine="709"/>
        <w:jc w:val="center"/>
        <w:rPr>
          <w:sz w:val="26"/>
          <w:szCs w:val="26"/>
        </w:rPr>
      </w:pPr>
      <w:r w:rsidRPr="00C312CA">
        <w:rPr>
          <w:sz w:val="26"/>
          <w:szCs w:val="26"/>
        </w:rPr>
        <w:t xml:space="preserve">О внесении изменений  в муниципальную программу городского округа Истра Московской области  «Жилище» на 2020-2024 годы, утвержденную постановлением </w:t>
      </w:r>
      <w:r>
        <w:rPr>
          <w:sz w:val="26"/>
          <w:szCs w:val="26"/>
        </w:rPr>
        <w:t>г</w:t>
      </w:r>
      <w:r w:rsidRPr="00C312CA">
        <w:rPr>
          <w:sz w:val="26"/>
          <w:szCs w:val="26"/>
        </w:rPr>
        <w:t>лавы городского округа Истра от 12.11.2019г №955/11</w:t>
      </w:r>
    </w:p>
    <w:p w14:paraId="395B97F4" w14:textId="77777777" w:rsidR="00C312CA" w:rsidRPr="00A456B8" w:rsidRDefault="00C312CA" w:rsidP="00A456B8">
      <w:pPr>
        <w:ind w:firstLine="709"/>
        <w:jc w:val="center"/>
        <w:rPr>
          <w:sz w:val="26"/>
          <w:szCs w:val="26"/>
        </w:rPr>
      </w:pPr>
    </w:p>
    <w:p w14:paraId="78BD7930" w14:textId="1B83D490" w:rsidR="00A85260" w:rsidRPr="00A456B8" w:rsidRDefault="00A85260" w:rsidP="00A85260">
      <w:pPr>
        <w:ind w:firstLine="709"/>
        <w:jc w:val="both"/>
        <w:rPr>
          <w:sz w:val="26"/>
          <w:szCs w:val="26"/>
        </w:rPr>
      </w:pPr>
      <w:r w:rsidRPr="00A456B8">
        <w:rPr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</w:t>
      </w:r>
      <w:proofErr w:type="gramStart"/>
      <w:r w:rsidRPr="00A456B8">
        <w:rPr>
          <w:sz w:val="26"/>
          <w:szCs w:val="26"/>
        </w:rPr>
        <w:t xml:space="preserve">местного самоуправления в Российской Федерации», постановлением администрации городского округа Истра от 17.04.2018 № 1904/4 «Об утверждении новой редакции порядка разработки, реализации и оценки эффективности муниципальных программ городского округа Истра», постановлением главы городского округа Истра от 16.03.2020 № 122/3 «Об утверждении Перечня муниципальных программ городского округа Истра, подлежащих реализации </w:t>
      </w:r>
      <w:r w:rsidR="00DD321C">
        <w:rPr>
          <w:sz w:val="26"/>
          <w:szCs w:val="26"/>
        </w:rPr>
        <w:br/>
      </w:r>
      <w:r w:rsidRPr="00A456B8">
        <w:rPr>
          <w:sz w:val="26"/>
          <w:szCs w:val="26"/>
        </w:rPr>
        <w:t xml:space="preserve">в 2020-2024 годах», </w:t>
      </w:r>
      <w:r w:rsidR="003B2F3E">
        <w:rPr>
          <w:sz w:val="26"/>
          <w:szCs w:val="26"/>
        </w:rPr>
        <w:t>р</w:t>
      </w:r>
      <w:r w:rsidRPr="00A456B8">
        <w:rPr>
          <w:sz w:val="26"/>
          <w:szCs w:val="26"/>
        </w:rPr>
        <w:t>ешением Совета депутатов городского округа Истра Московской области от</w:t>
      </w:r>
      <w:proofErr w:type="gramEnd"/>
      <w:r w:rsidR="0085244A">
        <w:rPr>
          <w:sz w:val="26"/>
          <w:szCs w:val="26"/>
        </w:rPr>
        <w:t xml:space="preserve"> </w:t>
      </w:r>
      <w:proofErr w:type="gramStart"/>
      <w:r w:rsidR="0085244A">
        <w:rPr>
          <w:sz w:val="26"/>
          <w:szCs w:val="26"/>
        </w:rPr>
        <w:t>18.03.2021 № 1/2</w:t>
      </w:r>
      <w:r w:rsidR="0085244A" w:rsidRPr="0085244A">
        <w:rPr>
          <w:sz w:val="26"/>
          <w:szCs w:val="26"/>
        </w:rPr>
        <w:t>«О внесении изменений в Решение Совета депутатов городского округа Истра</w:t>
      </w:r>
      <w:r w:rsidR="0085244A">
        <w:rPr>
          <w:sz w:val="26"/>
          <w:szCs w:val="26"/>
        </w:rPr>
        <w:t xml:space="preserve"> от </w:t>
      </w:r>
      <w:r w:rsidRPr="00A456B8">
        <w:rPr>
          <w:sz w:val="26"/>
          <w:szCs w:val="26"/>
        </w:rPr>
        <w:t>16.12.2020 № 6/12 «О бюджете городского округа Истра</w:t>
      </w:r>
      <w:r w:rsidR="0085244A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на 2021 год и на плановый период 2022 и 2023 годов», руководствуясь Уставом городского округа Истра,</w:t>
      </w:r>
      <w:r w:rsidR="0085244A">
        <w:rPr>
          <w:sz w:val="26"/>
          <w:szCs w:val="26"/>
        </w:rPr>
        <w:t xml:space="preserve"> принимая во внимание рекомендации Министерства экономики и финансов Московской области от 08.02.2021 №24исх-1109/15-03, </w:t>
      </w:r>
      <w:proofErr w:type="gramEnd"/>
    </w:p>
    <w:p w14:paraId="2BFF03A1" w14:textId="77777777" w:rsidR="00A456B8" w:rsidRPr="00A456B8" w:rsidRDefault="00A456B8" w:rsidP="00A85260">
      <w:pPr>
        <w:ind w:firstLine="709"/>
        <w:jc w:val="both"/>
        <w:rPr>
          <w:sz w:val="26"/>
          <w:szCs w:val="26"/>
        </w:rPr>
      </w:pPr>
    </w:p>
    <w:p w14:paraId="17DF12B6" w14:textId="200B4CE8" w:rsidR="00A85260" w:rsidRPr="00A456B8" w:rsidRDefault="00A85260" w:rsidP="00E22CD7">
      <w:pPr>
        <w:ind w:firstLine="709"/>
        <w:rPr>
          <w:sz w:val="26"/>
          <w:szCs w:val="26"/>
        </w:rPr>
      </w:pPr>
      <w:proofErr w:type="gramStart"/>
      <w:r w:rsidRPr="00A456B8">
        <w:rPr>
          <w:sz w:val="26"/>
          <w:szCs w:val="26"/>
        </w:rPr>
        <w:t>П</w:t>
      </w:r>
      <w:proofErr w:type="gramEnd"/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О</w:t>
      </w:r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С</w:t>
      </w:r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Т</w:t>
      </w:r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А</w:t>
      </w:r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Н</w:t>
      </w:r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О</w:t>
      </w:r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В</w:t>
      </w:r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Л</w:t>
      </w:r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Я</w:t>
      </w:r>
      <w:r w:rsidR="00E22CD7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Ю:</w:t>
      </w:r>
    </w:p>
    <w:p w14:paraId="713B03EA" w14:textId="77777777" w:rsidR="00A456B8" w:rsidRPr="00A456B8" w:rsidRDefault="00A456B8" w:rsidP="00A456B8">
      <w:pPr>
        <w:ind w:firstLine="709"/>
        <w:jc w:val="center"/>
        <w:rPr>
          <w:sz w:val="26"/>
          <w:szCs w:val="26"/>
        </w:rPr>
      </w:pPr>
    </w:p>
    <w:p w14:paraId="63DD95B9" w14:textId="4304B427" w:rsidR="00A85260" w:rsidRPr="00A456B8" w:rsidRDefault="00A85260" w:rsidP="00A456B8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456B8">
        <w:rPr>
          <w:sz w:val="26"/>
          <w:szCs w:val="26"/>
        </w:rPr>
        <w:t>1.</w:t>
      </w:r>
      <w:r w:rsidRPr="00A456B8">
        <w:rPr>
          <w:sz w:val="26"/>
          <w:szCs w:val="26"/>
        </w:rPr>
        <w:tab/>
      </w:r>
      <w:proofErr w:type="gramStart"/>
      <w:r w:rsidRPr="00A456B8">
        <w:rPr>
          <w:sz w:val="26"/>
          <w:szCs w:val="26"/>
        </w:rPr>
        <w:t>Внести изменени</w:t>
      </w:r>
      <w:r w:rsidR="00A456B8" w:rsidRPr="00A456B8">
        <w:rPr>
          <w:sz w:val="26"/>
          <w:szCs w:val="26"/>
        </w:rPr>
        <w:t>я</w:t>
      </w:r>
      <w:r w:rsidRPr="00A456B8">
        <w:rPr>
          <w:sz w:val="26"/>
          <w:szCs w:val="26"/>
        </w:rPr>
        <w:t xml:space="preserve"> в муниципальную программу</w:t>
      </w:r>
      <w:r w:rsidR="00E22CD7" w:rsidRPr="00E22CD7">
        <w:t xml:space="preserve"> </w:t>
      </w:r>
      <w:r w:rsidR="00E22CD7" w:rsidRPr="00E22CD7">
        <w:rPr>
          <w:sz w:val="26"/>
          <w:szCs w:val="26"/>
        </w:rPr>
        <w:t>городского округа Истра Московской области «Жилище» на 2020-2024 годы, утвержденную постановлением главы городского округа Истра от 12.11.2019г. № 995/11</w:t>
      </w:r>
      <w:r w:rsidR="00F9576C">
        <w:rPr>
          <w:sz w:val="26"/>
          <w:szCs w:val="26"/>
        </w:rPr>
        <w:t>,</w:t>
      </w:r>
      <w:r w:rsidR="00E22CD7" w:rsidRPr="00E22CD7">
        <w:rPr>
          <w:sz w:val="26"/>
          <w:szCs w:val="26"/>
        </w:rPr>
        <w:t xml:space="preserve"> (в ред. постановлений от 28.02.2020 № 79/2, от 26.03.2020 № 141/3, 29.05.2020 №276/5</w:t>
      </w:r>
      <w:r w:rsidR="00B822D0">
        <w:rPr>
          <w:sz w:val="26"/>
          <w:szCs w:val="26"/>
        </w:rPr>
        <w:t>, 30.12.2020 №</w:t>
      </w:r>
      <w:r w:rsidR="00F9576C">
        <w:rPr>
          <w:sz w:val="26"/>
          <w:szCs w:val="26"/>
        </w:rPr>
        <w:t>678/12</w:t>
      </w:r>
      <w:r w:rsidR="00E22CD7" w:rsidRPr="00E22CD7">
        <w:rPr>
          <w:sz w:val="26"/>
          <w:szCs w:val="26"/>
        </w:rPr>
        <w:t xml:space="preserve">) </w:t>
      </w:r>
      <w:r w:rsidR="003B2F3E">
        <w:rPr>
          <w:sz w:val="26"/>
          <w:szCs w:val="26"/>
        </w:rPr>
        <w:t xml:space="preserve">изложив </w:t>
      </w:r>
      <w:r w:rsidR="00DD321C">
        <w:rPr>
          <w:sz w:val="26"/>
          <w:szCs w:val="26"/>
        </w:rPr>
        <w:t xml:space="preserve">ее </w:t>
      </w:r>
      <w:r w:rsidR="003B2F3E">
        <w:rPr>
          <w:sz w:val="26"/>
          <w:szCs w:val="26"/>
        </w:rPr>
        <w:t>в новой редакции</w:t>
      </w:r>
      <w:r w:rsidRPr="00A456B8">
        <w:rPr>
          <w:sz w:val="26"/>
          <w:szCs w:val="26"/>
        </w:rPr>
        <w:t xml:space="preserve"> согласно приложению</w:t>
      </w:r>
      <w:r w:rsidR="005628F7">
        <w:rPr>
          <w:sz w:val="26"/>
          <w:szCs w:val="26"/>
        </w:rPr>
        <w:t xml:space="preserve"> к настоящему постановлению</w:t>
      </w:r>
      <w:r w:rsidRPr="00A456B8">
        <w:rPr>
          <w:sz w:val="26"/>
          <w:szCs w:val="26"/>
        </w:rPr>
        <w:t>.</w:t>
      </w:r>
      <w:proofErr w:type="gramEnd"/>
    </w:p>
    <w:p w14:paraId="1056ECBD" w14:textId="474BFE0A" w:rsidR="00A456B8" w:rsidRPr="00A456B8" w:rsidRDefault="00A456B8" w:rsidP="00A456B8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456B8">
        <w:rPr>
          <w:sz w:val="26"/>
          <w:szCs w:val="26"/>
        </w:rPr>
        <w:t>2.</w:t>
      </w:r>
      <w:r w:rsidRPr="00A456B8">
        <w:rPr>
          <w:sz w:val="26"/>
          <w:szCs w:val="26"/>
        </w:rPr>
        <w:tab/>
      </w:r>
      <w:r w:rsidR="00B05CCC">
        <w:rPr>
          <w:sz w:val="26"/>
          <w:szCs w:val="26"/>
        </w:rPr>
        <w:t>Управлению информационных технологий и аналитики администрации городского округа Истра р</w:t>
      </w:r>
      <w:r w:rsidRPr="00A456B8">
        <w:rPr>
          <w:sz w:val="26"/>
          <w:szCs w:val="26"/>
        </w:rPr>
        <w:t>азместить настоящее постановление на официальном сайте</w:t>
      </w:r>
      <w:r w:rsidR="00B05CCC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>администрации городского округа Истра в сети Интернет.</w:t>
      </w:r>
    </w:p>
    <w:p w14:paraId="2DE030C2" w14:textId="1DA3A90F" w:rsidR="00A85260" w:rsidRPr="00A456B8" w:rsidRDefault="00A85260" w:rsidP="00A456B8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456B8">
        <w:rPr>
          <w:sz w:val="26"/>
          <w:szCs w:val="26"/>
        </w:rPr>
        <w:t>3.</w:t>
      </w:r>
      <w:r w:rsidRPr="00A456B8">
        <w:rPr>
          <w:sz w:val="26"/>
          <w:szCs w:val="26"/>
        </w:rPr>
        <w:tab/>
      </w:r>
      <w:proofErr w:type="gramStart"/>
      <w:r w:rsidRPr="00A456B8">
        <w:rPr>
          <w:sz w:val="26"/>
          <w:szCs w:val="26"/>
        </w:rPr>
        <w:t>Контроль за</w:t>
      </w:r>
      <w:proofErr w:type="gramEnd"/>
      <w:r w:rsidRPr="00A456B8">
        <w:rPr>
          <w:sz w:val="26"/>
          <w:szCs w:val="26"/>
        </w:rPr>
        <w:t xml:space="preserve"> исполнением настоящего постановления возложить</w:t>
      </w:r>
      <w:r w:rsidR="00F9576C">
        <w:rPr>
          <w:sz w:val="26"/>
          <w:szCs w:val="26"/>
        </w:rPr>
        <w:t xml:space="preserve"> </w:t>
      </w:r>
      <w:r w:rsidRPr="00A456B8">
        <w:rPr>
          <w:sz w:val="26"/>
          <w:szCs w:val="26"/>
        </w:rPr>
        <w:t xml:space="preserve">на заместителя главы администрации городского округа Истра </w:t>
      </w:r>
      <w:proofErr w:type="spellStart"/>
      <w:r w:rsidR="00F9576C">
        <w:rPr>
          <w:sz w:val="26"/>
          <w:szCs w:val="26"/>
        </w:rPr>
        <w:t>Таловерова</w:t>
      </w:r>
      <w:proofErr w:type="spellEnd"/>
      <w:r w:rsidR="00F9576C">
        <w:rPr>
          <w:sz w:val="26"/>
          <w:szCs w:val="26"/>
        </w:rPr>
        <w:t xml:space="preserve"> С.Ю.</w:t>
      </w:r>
    </w:p>
    <w:p w14:paraId="1BC0FDD2" w14:textId="77777777" w:rsidR="00A456B8" w:rsidRPr="00A456B8" w:rsidRDefault="00A456B8" w:rsidP="00A85260">
      <w:pPr>
        <w:ind w:firstLine="709"/>
        <w:jc w:val="both"/>
        <w:rPr>
          <w:sz w:val="26"/>
          <w:szCs w:val="26"/>
        </w:rPr>
      </w:pPr>
    </w:p>
    <w:p w14:paraId="7F2CF8F2" w14:textId="296D3C31" w:rsidR="00B10E3F" w:rsidRDefault="008225CA" w:rsidP="007F52A7">
      <w:pPr>
        <w:tabs>
          <w:tab w:val="left" w:pos="1080"/>
        </w:tabs>
        <w:jc w:val="both"/>
        <w:rPr>
          <w:sz w:val="26"/>
          <w:szCs w:val="26"/>
        </w:rPr>
      </w:pPr>
      <w:r w:rsidRPr="00A456B8">
        <w:rPr>
          <w:sz w:val="26"/>
          <w:szCs w:val="26"/>
        </w:rPr>
        <w:t>Г</w:t>
      </w:r>
      <w:r w:rsidR="00161F53" w:rsidRPr="00A456B8">
        <w:rPr>
          <w:sz w:val="26"/>
          <w:szCs w:val="26"/>
        </w:rPr>
        <w:t>лав</w:t>
      </w:r>
      <w:r w:rsidRPr="00A456B8">
        <w:rPr>
          <w:sz w:val="26"/>
          <w:szCs w:val="26"/>
        </w:rPr>
        <w:t>а</w:t>
      </w:r>
      <w:r w:rsidR="00077401" w:rsidRPr="00A456B8">
        <w:rPr>
          <w:sz w:val="26"/>
          <w:szCs w:val="26"/>
        </w:rPr>
        <w:t xml:space="preserve"> </w:t>
      </w:r>
      <w:r w:rsidR="00997D05" w:rsidRPr="00A456B8">
        <w:rPr>
          <w:sz w:val="26"/>
          <w:szCs w:val="26"/>
        </w:rPr>
        <w:t xml:space="preserve">городского округа Истра            </w:t>
      </w:r>
      <w:r w:rsidR="0085244A">
        <w:rPr>
          <w:sz w:val="26"/>
          <w:szCs w:val="26"/>
        </w:rPr>
        <w:t xml:space="preserve">  </w:t>
      </w:r>
      <w:r w:rsidR="00997D05" w:rsidRPr="00A456B8">
        <w:rPr>
          <w:sz w:val="26"/>
          <w:szCs w:val="26"/>
        </w:rPr>
        <w:t xml:space="preserve">                     </w:t>
      </w:r>
      <w:r w:rsidR="003D6D6C" w:rsidRPr="00A456B8">
        <w:rPr>
          <w:sz w:val="26"/>
          <w:szCs w:val="26"/>
        </w:rPr>
        <w:t xml:space="preserve">            </w:t>
      </w:r>
      <w:r w:rsidRPr="00A456B8">
        <w:rPr>
          <w:sz w:val="26"/>
          <w:szCs w:val="26"/>
        </w:rPr>
        <w:t xml:space="preserve">     </w:t>
      </w:r>
      <w:r w:rsidR="00A456B8">
        <w:rPr>
          <w:sz w:val="26"/>
          <w:szCs w:val="26"/>
        </w:rPr>
        <w:t xml:space="preserve">             </w:t>
      </w:r>
      <w:r w:rsidRPr="00A456B8">
        <w:rPr>
          <w:sz w:val="26"/>
          <w:szCs w:val="26"/>
        </w:rPr>
        <w:t xml:space="preserve">Т.С. </w:t>
      </w:r>
      <w:proofErr w:type="spellStart"/>
      <w:r w:rsidRPr="00A456B8">
        <w:rPr>
          <w:sz w:val="26"/>
          <w:szCs w:val="26"/>
        </w:rPr>
        <w:t>Витушева</w:t>
      </w:r>
      <w:proofErr w:type="spellEnd"/>
    </w:p>
    <w:p w14:paraId="36B2DB97" w14:textId="77777777" w:rsidR="002020FD" w:rsidRDefault="002020FD" w:rsidP="007F52A7">
      <w:pPr>
        <w:tabs>
          <w:tab w:val="left" w:pos="1080"/>
        </w:tabs>
        <w:jc w:val="both"/>
        <w:rPr>
          <w:sz w:val="26"/>
          <w:szCs w:val="26"/>
        </w:rPr>
      </w:pPr>
    </w:p>
    <w:p w14:paraId="6BB0A7E1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73255C92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>Проект постановления согласован:</w:t>
      </w:r>
    </w:p>
    <w:p w14:paraId="7B5D3436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41A90077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0B83B105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Заместитель главы администрации </w:t>
      </w:r>
    </w:p>
    <w:p w14:paraId="562AD3D9" w14:textId="78F3AC01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городского округа Истра                                                                         </w:t>
      </w:r>
      <w:proofErr w:type="spellStart"/>
      <w:r w:rsidRPr="002020FD">
        <w:rPr>
          <w:sz w:val="26"/>
          <w:szCs w:val="26"/>
        </w:rPr>
        <w:t>С.Ю.Таловеров</w:t>
      </w:r>
      <w:proofErr w:type="spellEnd"/>
    </w:p>
    <w:p w14:paraId="440E0D2A" w14:textId="77777777" w:rsid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371AA4F7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6A1BDC39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>И.О. Начальника управления делами</w:t>
      </w:r>
    </w:p>
    <w:p w14:paraId="49DC59FD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администрации городского округа Истра     </w:t>
      </w:r>
      <w:r w:rsidRPr="002020FD">
        <w:rPr>
          <w:sz w:val="26"/>
          <w:szCs w:val="26"/>
        </w:rPr>
        <w:tab/>
      </w:r>
      <w:r w:rsidRPr="002020FD">
        <w:rPr>
          <w:sz w:val="26"/>
          <w:szCs w:val="26"/>
        </w:rPr>
        <w:tab/>
      </w:r>
      <w:r w:rsidRPr="002020FD">
        <w:rPr>
          <w:sz w:val="26"/>
          <w:szCs w:val="26"/>
        </w:rPr>
        <w:tab/>
      </w:r>
      <w:r w:rsidRPr="002020FD">
        <w:rPr>
          <w:sz w:val="26"/>
          <w:szCs w:val="26"/>
        </w:rPr>
        <w:tab/>
        <w:t xml:space="preserve">     Е.А. Кузнецова</w:t>
      </w:r>
    </w:p>
    <w:p w14:paraId="25750C3D" w14:textId="77777777" w:rsid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16634506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Начальник управления </w:t>
      </w:r>
    </w:p>
    <w:p w14:paraId="795BA7E1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экономического развития и инвестиций </w:t>
      </w:r>
    </w:p>
    <w:p w14:paraId="4C44657D" w14:textId="6B63C28E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администрации городского округа Истра         </w:t>
      </w:r>
      <w:r>
        <w:rPr>
          <w:sz w:val="26"/>
          <w:szCs w:val="26"/>
        </w:rPr>
        <w:t xml:space="preserve">     </w:t>
      </w:r>
      <w:r w:rsidRPr="002020FD">
        <w:rPr>
          <w:sz w:val="26"/>
          <w:szCs w:val="26"/>
        </w:rPr>
        <w:t xml:space="preserve">                             Н.Н. Васильева                                                                                                                                                                </w:t>
      </w:r>
    </w:p>
    <w:p w14:paraId="76F644E6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60BE193F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77DB8317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>Начальник управления по финансам</w:t>
      </w:r>
    </w:p>
    <w:p w14:paraId="3B40F733" w14:textId="56790112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>и казначейству городского округа Истра</w:t>
      </w:r>
      <w:r w:rsidRPr="002020FD">
        <w:rPr>
          <w:sz w:val="26"/>
          <w:szCs w:val="26"/>
        </w:rPr>
        <w:tab/>
      </w:r>
      <w:r w:rsidRPr="002020FD">
        <w:rPr>
          <w:sz w:val="26"/>
          <w:szCs w:val="26"/>
        </w:rPr>
        <w:tab/>
      </w:r>
      <w:r w:rsidRPr="002020FD">
        <w:rPr>
          <w:sz w:val="26"/>
          <w:szCs w:val="26"/>
        </w:rPr>
        <w:tab/>
        <w:t xml:space="preserve">                Е.М. Лукина</w:t>
      </w:r>
    </w:p>
    <w:p w14:paraId="34B7880A" w14:textId="77777777" w:rsid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00A7AD0D" w14:textId="77777777" w:rsidR="00B20ECE" w:rsidRPr="00B20ECE" w:rsidRDefault="00B20ECE" w:rsidP="00B20ECE">
      <w:pPr>
        <w:tabs>
          <w:tab w:val="left" w:pos="1080"/>
        </w:tabs>
        <w:jc w:val="both"/>
        <w:rPr>
          <w:sz w:val="26"/>
          <w:szCs w:val="26"/>
        </w:rPr>
      </w:pPr>
    </w:p>
    <w:p w14:paraId="3BA679CE" w14:textId="77777777" w:rsidR="00B20ECE" w:rsidRPr="00B20ECE" w:rsidRDefault="00B20ECE" w:rsidP="00B20ECE">
      <w:pPr>
        <w:tabs>
          <w:tab w:val="left" w:pos="1080"/>
        </w:tabs>
        <w:jc w:val="both"/>
        <w:rPr>
          <w:sz w:val="26"/>
          <w:szCs w:val="26"/>
        </w:rPr>
      </w:pPr>
      <w:r w:rsidRPr="00B20ECE">
        <w:rPr>
          <w:sz w:val="26"/>
          <w:szCs w:val="26"/>
        </w:rPr>
        <w:t>Начальник правового управления</w:t>
      </w:r>
      <w:r w:rsidRPr="00B20ECE">
        <w:rPr>
          <w:sz w:val="26"/>
          <w:szCs w:val="26"/>
        </w:rPr>
        <w:tab/>
      </w:r>
      <w:r w:rsidRPr="00B20ECE">
        <w:rPr>
          <w:sz w:val="26"/>
          <w:szCs w:val="26"/>
        </w:rPr>
        <w:tab/>
      </w:r>
      <w:r w:rsidRPr="00B20ECE">
        <w:rPr>
          <w:sz w:val="26"/>
          <w:szCs w:val="26"/>
        </w:rPr>
        <w:tab/>
      </w:r>
      <w:r w:rsidRPr="00B20ECE">
        <w:rPr>
          <w:sz w:val="26"/>
          <w:szCs w:val="26"/>
        </w:rPr>
        <w:tab/>
      </w:r>
      <w:r w:rsidRPr="00B20ECE">
        <w:rPr>
          <w:sz w:val="26"/>
          <w:szCs w:val="26"/>
        </w:rPr>
        <w:tab/>
      </w:r>
    </w:p>
    <w:p w14:paraId="7C9BA282" w14:textId="77777777" w:rsidR="00B20ECE" w:rsidRPr="00B20ECE" w:rsidRDefault="00B20ECE" w:rsidP="00B20ECE">
      <w:pPr>
        <w:tabs>
          <w:tab w:val="left" w:pos="1080"/>
        </w:tabs>
        <w:jc w:val="both"/>
        <w:rPr>
          <w:sz w:val="26"/>
          <w:szCs w:val="26"/>
        </w:rPr>
      </w:pPr>
      <w:r w:rsidRPr="00B20ECE">
        <w:rPr>
          <w:sz w:val="26"/>
          <w:szCs w:val="26"/>
        </w:rPr>
        <w:t xml:space="preserve">администрации городского округа Истра                                              В.В. </w:t>
      </w:r>
      <w:proofErr w:type="spellStart"/>
      <w:r w:rsidRPr="00B20ECE">
        <w:rPr>
          <w:sz w:val="26"/>
          <w:szCs w:val="26"/>
        </w:rPr>
        <w:t>Шимко</w:t>
      </w:r>
      <w:proofErr w:type="spellEnd"/>
    </w:p>
    <w:p w14:paraId="0179C8A7" w14:textId="77777777" w:rsidR="00B20ECE" w:rsidRPr="002020FD" w:rsidRDefault="00B20ECE" w:rsidP="002020FD">
      <w:pPr>
        <w:tabs>
          <w:tab w:val="left" w:pos="1080"/>
        </w:tabs>
        <w:jc w:val="both"/>
        <w:rPr>
          <w:sz w:val="26"/>
          <w:szCs w:val="26"/>
        </w:rPr>
      </w:pPr>
      <w:bookmarkStart w:id="0" w:name="_GoBack"/>
      <w:bookmarkEnd w:id="0"/>
    </w:p>
    <w:p w14:paraId="7FEACA4F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Начальник управления по распоряжению </w:t>
      </w:r>
    </w:p>
    <w:p w14:paraId="6D60415E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>муниципальным имуществом администрации</w:t>
      </w:r>
    </w:p>
    <w:p w14:paraId="20B898FA" w14:textId="498B4575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городского округа Истра                                                                          С.Г. </w:t>
      </w:r>
      <w:proofErr w:type="spellStart"/>
      <w:r w:rsidRPr="002020FD">
        <w:rPr>
          <w:sz w:val="26"/>
          <w:szCs w:val="26"/>
        </w:rPr>
        <w:t>Сухинина</w:t>
      </w:r>
      <w:proofErr w:type="spellEnd"/>
    </w:p>
    <w:p w14:paraId="64D182F6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549A16E5" w14:textId="77777777" w:rsid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38B227AB" w14:textId="77777777" w:rsid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25A89BAC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366D2EE0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Проект постановления подготовлен: </w:t>
      </w:r>
    </w:p>
    <w:p w14:paraId="15AC1F7E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>Заместитель начальника управления</w:t>
      </w:r>
    </w:p>
    <w:p w14:paraId="0740EFA1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>по распоряжению муниципальным имуществом</w:t>
      </w:r>
    </w:p>
    <w:p w14:paraId="6135B892" w14:textId="143F90F3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 xml:space="preserve">администрации городского округа Истра                                           Н.П. </w:t>
      </w:r>
      <w:proofErr w:type="spellStart"/>
      <w:r w:rsidRPr="002020FD">
        <w:rPr>
          <w:sz w:val="26"/>
          <w:szCs w:val="26"/>
        </w:rPr>
        <w:t>Выросткова</w:t>
      </w:r>
      <w:proofErr w:type="spellEnd"/>
    </w:p>
    <w:p w14:paraId="64F6A502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6525341C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5F4D1613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2B54B311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6B6656AF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50186AAA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53C0D599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27CF2041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036C7863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</w:p>
    <w:p w14:paraId="73532196" w14:textId="77777777" w:rsidR="002020FD" w:rsidRPr="002020FD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>тел.: 8 (495) 994-50-68</w:t>
      </w:r>
    </w:p>
    <w:p w14:paraId="40E18014" w14:textId="573C7D76" w:rsidR="002020FD" w:rsidRPr="00A456B8" w:rsidRDefault="002020FD" w:rsidP="002020FD">
      <w:pPr>
        <w:tabs>
          <w:tab w:val="left" w:pos="1080"/>
        </w:tabs>
        <w:jc w:val="both"/>
        <w:rPr>
          <w:sz w:val="26"/>
          <w:szCs w:val="26"/>
        </w:rPr>
      </w:pPr>
      <w:r w:rsidRPr="002020FD">
        <w:rPr>
          <w:sz w:val="26"/>
          <w:szCs w:val="26"/>
        </w:rPr>
        <w:t>Разослано (экз.): УД-1, УРМИ–1, УЭРиИ-1, УФК-1, КСО-1</w:t>
      </w:r>
    </w:p>
    <w:sectPr w:rsidR="002020FD" w:rsidRPr="00A456B8" w:rsidSect="008225CA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6CD"/>
    <w:multiLevelType w:val="hybridMultilevel"/>
    <w:tmpl w:val="E65CDD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3C7794"/>
    <w:multiLevelType w:val="hybridMultilevel"/>
    <w:tmpl w:val="59C2CF32"/>
    <w:lvl w:ilvl="0" w:tplc="FC341B8E">
      <w:start w:val="1"/>
      <w:numFmt w:val="decimal"/>
      <w:lvlText w:val="%1."/>
      <w:lvlJc w:val="left"/>
      <w:pPr>
        <w:ind w:left="593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66" w:hanging="360"/>
      </w:pPr>
    </w:lvl>
    <w:lvl w:ilvl="2" w:tplc="0419001B" w:tentative="1">
      <w:start w:val="1"/>
      <w:numFmt w:val="lowerRoman"/>
      <w:lvlText w:val="%3."/>
      <w:lvlJc w:val="right"/>
      <w:pPr>
        <w:ind w:left="6686" w:hanging="180"/>
      </w:pPr>
    </w:lvl>
    <w:lvl w:ilvl="3" w:tplc="0419000F" w:tentative="1">
      <w:start w:val="1"/>
      <w:numFmt w:val="decimal"/>
      <w:lvlText w:val="%4."/>
      <w:lvlJc w:val="left"/>
      <w:pPr>
        <w:ind w:left="7406" w:hanging="360"/>
      </w:pPr>
    </w:lvl>
    <w:lvl w:ilvl="4" w:tplc="04190019" w:tentative="1">
      <w:start w:val="1"/>
      <w:numFmt w:val="lowerLetter"/>
      <w:lvlText w:val="%5."/>
      <w:lvlJc w:val="left"/>
      <w:pPr>
        <w:ind w:left="8126" w:hanging="360"/>
      </w:pPr>
    </w:lvl>
    <w:lvl w:ilvl="5" w:tplc="0419001B" w:tentative="1">
      <w:start w:val="1"/>
      <w:numFmt w:val="lowerRoman"/>
      <w:lvlText w:val="%6."/>
      <w:lvlJc w:val="right"/>
      <w:pPr>
        <w:ind w:left="8846" w:hanging="180"/>
      </w:pPr>
    </w:lvl>
    <w:lvl w:ilvl="6" w:tplc="0419000F" w:tentative="1">
      <w:start w:val="1"/>
      <w:numFmt w:val="decimal"/>
      <w:lvlText w:val="%7."/>
      <w:lvlJc w:val="left"/>
      <w:pPr>
        <w:ind w:left="9566" w:hanging="360"/>
      </w:pPr>
    </w:lvl>
    <w:lvl w:ilvl="7" w:tplc="04190019" w:tentative="1">
      <w:start w:val="1"/>
      <w:numFmt w:val="lowerLetter"/>
      <w:lvlText w:val="%8."/>
      <w:lvlJc w:val="left"/>
      <w:pPr>
        <w:ind w:left="10286" w:hanging="360"/>
      </w:pPr>
    </w:lvl>
    <w:lvl w:ilvl="8" w:tplc="0419001B" w:tentative="1">
      <w:start w:val="1"/>
      <w:numFmt w:val="lowerRoman"/>
      <w:lvlText w:val="%9."/>
      <w:lvlJc w:val="right"/>
      <w:pPr>
        <w:ind w:left="11006" w:hanging="180"/>
      </w:pPr>
    </w:lvl>
  </w:abstractNum>
  <w:abstractNum w:abstractNumId="2">
    <w:nsid w:val="1E9C0C10"/>
    <w:multiLevelType w:val="hybridMultilevel"/>
    <w:tmpl w:val="F0465C2A"/>
    <w:lvl w:ilvl="0" w:tplc="FC341B8E">
      <w:start w:val="1"/>
      <w:numFmt w:val="decimal"/>
      <w:lvlText w:val="%1."/>
      <w:lvlJc w:val="left"/>
      <w:pPr>
        <w:ind w:left="213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4734ED"/>
    <w:multiLevelType w:val="hybridMultilevel"/>
    <w:tmpl w:val="3D3EE448"/>
    <w:lvl w:ilvl="0" w:tplc="FC341B8E">
      <w:start w:val="1"/>
      <w:numFmt w:val="decimal"/>
      <w:lvlText w:val="%1."/>
      <w:lvlJc w:val="left"/>
      <w:pPr>
        <w:ind w:left="213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ED17DD2"/>
    <w:multiLevelType w:val="hybridMultilevel"/>
    <w:tmpl w:val="AC8AABF8"/>
    <w:lvl w:ilvl="0" w:tplc="BAC25ED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562217DC"/>
    <w:multiLevelType w:val="hybridMultilevel"/>
    <w:tmpl w:val="44B41254"/>
    <w:lvl w:ilvl="0" w:tplc="FC341B8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2322C1"/>
    <w:multiLevelType w:val="hybridMultilevel"/>
    <w:tmpl w:val="3E2A2A0C"/>
    <w:lvl w:ilvl="0" w:tplc="FDD20F96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06"/>
    <w:rsid w:val="00057E3C"/>
    <w:rsid w:val="00077401"/>
    <w:rsid w:val="00086A09"/>
    <w:rsid w:val="000B56C7"/>
    <w:rsid w:val="000C0E69"/>
    <w:rsid w:val="000E086D"/>
    <w:rsid w:val="000E72A6"/>
    <w:rsid w:val="00122709"/>
    <w:rsid w:val="001342B5"/>
    <w:rsid w:val="00145FE0"/>
    <w:rsid w:val="00161F53"/>
    <w:rsid w:val="00175181"/>
    <w:rsid w:val="001806FE"/>
    <w:rsid w:val="001B1559"/>
    <w:rsid w:val="001C5DD1"/>
    <w:rsid w:val="002020FD"/>
    <w:rsid w:val="002677BC"/>
    <w:rsid w:val="002A3116"/>
    <w:rsid w:val="002C304A"/>
    <w:rsid w:val="002E204F"/>
    <w:rsid w:val="003521C0"/>
    <w:rsid w:val="00361AEC"/>
    <w:rsid w:val="003B2F3E"/>
    <w:rsid w:val="003D6D6C"/>
    <w:rsid w:val="00401213"/>
    <w:rsid w:val="00411B7E"/>
    <w:rsid w:val="00440372"/>
    <w:rsid w:val="004D054E"/>
    <w:rsid w:val="004F6A73"/>
    <w:rsid w:val="005100D2"/>
    <w:rsid w:val="005628F7"/>
    <w:rsid w:val="005654A0"/>
    <w:rsid w:val="005753F3"/>
    <w:rsid w:val="005B4653"/>
    <w:rsid w:val="005D0C07"/>
    <w:rsid w:val="006011B7"/>
    <w:rsid w:val="00631285"/>
    <w:rsid w:val="0066170C"/>
    <w:rsid w:val="0069234D"/>
    <w:rsid w:val="006A35F7"/>
    <w:rsid w:val="006C7B65"/>
    <w:rsid w:val="006F582D"/>
    <w:rsid w:val="00751DE9"/>
    <w:rsid w:val="00751F6C"/>
    <w:rsid w:val="00764015"/>
    <w:rsid w:val="007B1F46"/>
    <w:rsid w:val="007F52A7"/>
    <w:rsid w:val="00801363"/>
    <w:rsid w:val="00803361"/>
    <w:rsid w:val="008035B4"/>
    <w:rsid w:val="00821E1E"/>
    <w:rsid w:val="008225CA"/>
    <w:rsid w:val="0084175A"/>
    <w:rsid w:val="00841912"/>
    <w:rsid w:val="0085244A"/>
    <w:rsid w:val="00863179"/>
    <w:rsid w:val="008868D6"/>
    <w:rsid w:val="008B2D25"/>
    <w:rsid w:val="008B7EB0"/>
    <w:rsid w:val="008D2DEE"/>
    <w:rsid w:val="008F0473"/>
    <w:rsid w:val="008F32BC"/>
    <w:rsid w:val="00901AE2"/>
    <w:rsid w:val="00966501"/>
    <w:rsid w:val="00997D05"/>
    <w:rsid w:val="009D3C4C"/>
    <w:rsid w:val="009D7AE9"/>
    <w:rsid w:val="00A256EA"/>
    <w:rsid w:val="00A4009D"/>
    <w:rsid w:val="00A456B8"/>
    <w:rsid w:val="00A56E55"/>
    <w:rsid w:val="00A60341"/>
    <w:rsid w:val="00A85260"/>
    <w:rsid w:val="00AE0DAB"/>
    <w:rsid w:val="00B05CCC"/>
    <w:rsid w:val="00B10E3F"/>
    <w:rsid w:val="00B20ECE"/>
    <w:rsid w:val="00B346EC"/>
    <w:rsid w:val="00B3545D"/>
    <w:rsid w:val="00B65A0F"/>
    <w:rsid w:val="00B72B38"/>
    <w:rsid w:val="00B7790D"/>
    <w:rsid w:val="00B822D0"/>
    <w:rsid w:val="00B94BE7"/>
    <w:rsid w:val="00BA215D"/>
    <w:rsid w:val="00BB3B4B"/>
    <w:rsid w:val="00BD06EF"/>
    <w:rsid w:val="00BD2CA9"/>
    <w:rsid w:val="00BE0909"/>
    <w:rsid w:val="00C125E9"/>
    <w:rsid w:val="00C312CA"/>
    <w:rsid w:val="00C45569"/>
    <w:rsid w:val="00C80B08"/>
    <w:rsid w:val="00CA6206"/>
    <w:rsid w:val="00CA7E93"/>
    <w:rsid w:val="00CB6529"/>
    <w:rsid w:val="00CC06E1"/>
    <w:rsid w:val="00CC75F3"/>
    <w:rsid w:val="00CD3ADC"/>
    <w:rsid w:val="00CF6E85"/>
    <w:rsid w:val="00CF7B53"/>
    <w:rsid w:val="00D139C7"/>
    <w:rsid w:val="00D80522"/>
    <w:rsid w:val="00D9048A"/>
    <w:rsid w:val="00DB4A52"/>
    <w:rsid w:val="00DD321C"/>
    <w:rsid w:val="00DE4513"/>
    <w:rsid w:val="00DF371E"/>
    <w:rsid w:val="00E148E9"/>
    <w:rsid w:val="00E22CD7"/>
    <w:rsid w:val="00E24881"/>
    <w:rsid w:val="00E47926"/>
    <w:rsid w:val="00E52E56"/>
    <w:rsid w:val="00E83687"/>
    <w:rsid w:val="00E875E4"/>
    <w:rsid w:val="00E94A13"/>
    <w:rsid w:val="00EA32C4"/>
    <w:rsid w:val="00EF73E2"/>
    <w:rsid w:val="00F14E58"/>
    <w:rsid w:val="00F21511"/>
    <w:rsid w:val="00F54AE6"/>
    <w:rsid w:val="00F571DE"/>
    <w:rsid w:val="00F93915"/>
    <w:rsid w:val="00F9576C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B6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0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A6206"/>
    <w:pPr>
      <w:spacing w:before="100" w:beforeAutospacing="1" w:after="100" w:afterAutospacing="1"/>
    </w:pPr>
    <w:rPr>
      <w:sz w:val="24"/>
      <w:szCs w:val="24"/>
    </w:rPr>
  </w:style>
  <w:style w:type="paragraph" w:styleId="a4">
    <w:name w:val="Subtitle"/>
    <w:basedOn w:val="a"/>
    <w:link w:val="a5"/>
    <w:uiPriority w:val="99"/>
    <w:qFormat/>
    <w:rsid w:val="00CA6206"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a5">
    <w:name w:val="Подзаголовок Знак"/>
    <w:basedOn w:val="a0"/>
    <w:link w:val="a4"/>
    <w:uiPriority w:val="99"/>
    <w:locked/>
    <w:rsid w:val="00CA6206"/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semiHidden/>
    <w:rsid w:val="00CA620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99"/>
    <w:qFormat/>
    <w:rsid w:val="00E148E9"/>
    <w:pPr>
      <w:ind w:left="720"/>
    </w:pPr>
  </w:style>
  <w:style w:type="paragraph" w:styleId="a7">
    <w:name w:val="Balloon Text"/>
    <w:basedOn w:val="a"/>
    <w:link w:val="a8"/>
    <w:uiPriority w:val="99"/>
    <w:semiHidden/>
    <w:rsid w:val="0084175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4175A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0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A6206"/>
    <w:pPr>
      <w:spacing w:before="100" w:beforeAutospacing="1" w:after="100" w:afterAutospacing="1"/>
    </w:pPr>
    <w:rPr>
      <w:sz w:val="24"/>
      <w:szCs w:val="24"/>
    </w:rPr>
  </w:style>
  <w:style w:type="paragraph" w:styleId="a4">
    <w:name w:val="Subtitle"/>
    <w:basedOn w:val="a"/>
    <w:link w:val="a5"/>
    <w:uiPriority w:val="99"/>
    <w:qFormat/>
    <w:rsid w:val="00CA6206"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a5">
    <w:name w:val="Подзаголовок Знак"/>
    <w:basedOn w:val="a0"/>
    <w:link w:val="a4"/>
    <w:uiPriority w:val="99"/>
    <w:locked/>
    <w:rsid w:val="00CA6206"/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semiHidden/>
    <w:rsid w:val="00CA620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99"/>
    <w:qFormat/>
    <w:rsid w:val="00E148E9"/>
    <w:pPr>
      <w:ind w:left="720"/>
    </w:pPr>
  </w:style>
  <w:style w:type="paragraph" w:styleId="a7">
    <w:name w:val="Balloon Text"/>
    <w:basedOn w:val="a"/>
    <w:link w:val="a8"/>
    <w:uiPriority w:val="99"/>
    <w:semiHidden/>
    <w:rsid w:val="0084175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4175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4AD35-54C4-408C-A73E-4EF8D719A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Юрьевна Тодд</dc:creator>
  <dc:description>exif_MSED_c8265e9a453d9a526770fb5c4fbb73a674be9efad4ef8264de0381e93c7e238f</dc:description>
  <cp:lastModifiedBy>Юлия Андреевна Ананкина</cp:lastModifiedBy>
  <cp:revision>8</cp:revision>
  <cp:lastPrinted>2021-03-29T11:58:00Z</cp:lastPrinted>
  <dcterms:created xsi:type="dcterms:W3CDTF">2021-03-18T13:06:00Z</dcterms:created>
  <dcterms:modified xsi:type="dcterms:W3CDTF">2021-03-29T12:00:00Z</dcterms:modified>
</cp:coreProperties>
</file>