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0768" w14:textId="77777777" w:rsidR="00076F7B" w:rsidRPr="00E73BE1" w:rsidRDefault="00076F7B" w:rsidP="00076F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63FDE065" w14:textId="77777777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14:paraId="1D9664B3" w14:textId="3DA6561A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D136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D295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10F4">
        <w:rPr>
          <w:rFonts w:ascii="Times New Roman" w:hAnsi="Times New Roman" w:cs="Times New Roman"/>
          <w:sz w:val="24"/>
          <w:szCs w:val="24"/>
        </w:rPr>
        <w:t xml:space="preserve"> </w:t>
      </w:r>
      <w:r w:rsidR="00FC211C">
        <w:rPr>
          <w:rFonts w:ascii="Times New Roman" w:hAnsi="Times New Roman" w:cs="Times New Roman"/>
          <w:sz w:val="24"/>
          <w:szCs w:val="24"/>
        </w:rPr>
        <w:t>08.12.2022</w:t>
      </w:r>
      <w:r w:rsidR="001D10F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D295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FC211C">
        <w:rPr>
          <w:rFonts w:ascii="Times New Roman" w:hAnsi="Times New Roman" w:cs="Times New Roman"/>
          <w:sz w:val="24"/>
          <w:szCs w:val="24"/>
        </w:rPr>
        <w:t>452/12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A1F0FC" w14:textId="77777777" w:rsidR="00076F7B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</w:p>
    <w:p w14:paraId="6DFD705B" w14:textId="77777777" w:rsidR="00076F7B" w:rsidRDefault="00076F7B" w:rsidP="0007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14:paraId="152E625E" w14:textId="0560C604" w:rsidR="00076F7B" w:rsidRDefault="003F200B" w:rsidP="003F2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76F7B">
        <w:rPr>
          <w:rFonts w:ascii="Times New Roman" w:hAnsi="Times New Roman" w:cs="Times New Roman"/>
          <w:sz w:val="24"/>
          <w:szCs w:val="24"/>
        </w:rPr>
        <w:t xml:space="preserve"> </w:t>
      </w:r>
      <w:r w:rsidRPr="003F200B">
        <w:rPr>
          <w:rFonts w:ascii="Times New Roman" w:hAnsi="Times New Roman" w:cs="Times New Roman"/>
          <w:bCs/>
          <w:sz w:val="24"/>
          <w:szCs w:val="24"/>
        </w:rPr>
        <w:t>Перечень муниципальных программ (подпрограмм) городского округа Истра, подлежащих реализации в 2023-2027 годах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161F0D3" w14:textId="77777777" w:rsidR="003F200B" w:rsidRPr="003F200B" w:rsidRDefault="003F200B" w:rsidP="003F2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805D55" w14:textId="32E1DCAF" w:rsidR="00C9020B" w:rsidRDefault="00076F7B" w:rsidP="00076F7B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строку </w:t>
      </w:r>
      <w:r w:rsidR="003F200B">
        <w:rPr>
          <w:rFonts w:ascii="Times New Roman" w:hAnsi="Times New Roman" w:cs="Times New Roman"/>
          <w:bCs/>
          <w:sz w:val="24"/>
          <w:szCs w:val="24"/>
        </w:rPr>
        <w:t xml:space="preserve">9 Перечня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200B" w:rsidRPr="003F200B">
        <w:rPr>
          <w:rFonts w:ascii="Times New Roman" w:hAnsi="Times New Roman" w:cs="Times New Roman"/>
          <w:bCs/>
          <w:sz w:val="24"/>
          <w:szCs w:val="24"/>
        </w:rPr>
        <w:t>муниципальных программ (подпрограмм) городского округа Истра, подлежащих реализации в 2023-2027 годах</w:t>
      </w:r>
      <w:r w:rsidR="00FF3A56">
        <w:rPr>
          <w:rFonts w:ascii="Times New Roman" w:hAnsi="Times New Roman" w:cs="Times New Roman"/>
          <w:bCs/>
          <w:sz w:val="24"/>
          <w:szCs w:val="24"/>
        </w:rPr>
        <w:t>,</w:t>
      </w:r>
    </w:p>
    <w:p w14:paraId="6A894DA8" w14:textId="2724A06B" w:rsidR="00076F7B" w:rsidRDefault="00076F7B" w:rsidP="00076F7B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14:paraId="23BD0468" w14:textId="77777777" w:rsidR="00076F7B" w:rsidRPr="00DB5610" w:rsidRDefault="00076F7B" w:rsidP="00076F7B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3016"/>
        <w:gridCol w:w="5954"/>
        <w:gridCol w:w="2664"/>
        <w:gridCol w:w="3005"/>
      </w:tblGrid>
      <w:tr w:rsidR="003F200B" w:rsidRPr="0032330D" w14:paraId="20E584B5" w14:textId="77777777" w:rsidTr="003F200B">
        <w:trPr>
          <w:trHeight w:val="1387"/>
        </w:trPr>
        <w:tc>
          <w:tcPr>
            <w:tcW w:w="633" w:type="dxa"/>
            <w:vMerge w:val="restart"/>
            <w:vAlign w:val="center"/>
          </w:tcPr>
          <w:p w14:paraId="3A55F690" w14:textId="77777777" w:rsidR="003F200B" w:rsidRPr="003F200B" w:rsidRDefault="003F200B" w:rsidP="00B94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016" w:type="dxa"/>
            <w:vMerge w:val="restart"/>
            <w:vAlign w:val="center"/>
          </w:tcPr>
          <w:p w14:paraId="0EE0CD47" w14:textId="77777777" w:rsidR="003F200B" w:rsidRPr="003F200B" w:rsidRDefault="003F200B" w:rsidP="00B94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«Жилище»</w:t>
            </w:r>
          </w:p>
          <w:p w14:paraId="612FE3E6" w14:textId="77777777" w:rsidR="003F200B" w:rsidRPr="003F200B" w:rsidRDefault="003F200B" w:rsidP="00B94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46D6DC" w14:textId="77777777" w:rsidR="003F200B" w:rsidRPr="003F200B" w:rsidRDefault="003F200B" w:rsidP="00B949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9.1. «Создание условий для жилищного строительства»</w:t>
            </w:r>
            <w:r w:rsidRPr="003F200B">
              <w:rPr>
                <w:rFonts w:ascii="Times New Roman" w:eastAsiaTheme="minorEastAsia" w:hAnsi="Times New Roman" w:cs="Times New Roman"/>
                <w:i/>
              </w:rPr>
              <w:t xml:space="preserve"> </w:t>
            </w:r>
          </w:p>
        </w:tc>
        <w:tc>
          <w:tcPr>
            <w:tcW w:w="2664" w:type="dxa"/>
            <w:vAlign w:val="center"/>
          </w:tcPr>
          <w:p w14:paraId="09AD6368" w14:textId="6654BEE7" w:rsidR="003F200B" w:rsidRPr="003F200B" w:rsidRDefault="003F200B" w:rsidP="003F20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имущественно-земельных отношений </w:t>
            </w:r>
          </w:p>
        </w:tc>
        <w:tc>
          <w:tcPr>
            <w:tcW w:w="3005" w:type="dxa"/>
            <w:vMerge w:val="restart"/>
            <w:vAlign w:val="center"/>
          </w:tcPr>
          <w:p w14:paraId="5BCB4A12" w14:textId="77777777" w:rsidR="003F200B" w:rsidRPr="003F200B" w:rsidRDefault="003F200B" w:rsidP="00B949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городского округа, курирующий вопросы распоряжения муниципальным имуществом</w:t>
            </w:r>
          </w:p>
        </w:tc>
      </w:tr>
      <w:tr w:rsidR="003F200B" w:rsidRPr="0032330D" w14:paraId="36764DBF" w14:textId="77777777" w:rsidTr="003F200B">
        <w:tc>
          <w:tcPr>
            <w:tcW w:w="633" w:type="dxa"/>
            <w:vMerge/>
            <w:vAlign w:val="center"/>
          </w:tcPr>
          <w:p w14:paraId="2020EA60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14:paraId="29CC1774" w14:textId="77777777" w:rsidR="003F200B" w:rsidRPr="0032330D" w:rsidRDefault="003F200B" w:rsidP="00B949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AC87EC" w14:textId="77777777" w:rsidR="003F200B" w:rsidRPr="003F200B" w:rsidRDefault="003F200B" w:rsidP="00B949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9.2. «Обеспечение жильем молодых семей»</w:t>
            </w:r>
          </w:p>
        </w:tc>
        <w:tc>
          <w:tcPr>
            <w:tcW w:w="2664" w:type="dxa"/>
            <w:vMerge w:val="restart"/>
            <w:vAlign w:val="center"/>
          </w:tcPr>
          <w:p w14:paraId="16E726DA" w14:textId="1A769F2F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Управление по распоряжению муниципальным имуществом</w:t>
            </w:r>
          </w:p>
        </w:tc>
        <w:tc>
          <w:tcPr>
            <w:tcW w:w="3005" w:type="dxa"/>
            <w:vMerge/>
            <w:vAlign w:val="center"/>
          </w:tcPr>
          <w:p w14:paraId="3CCA42ED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</w:tr>
      <w:tr w:rsidR="003F200B" w:rsidRPr="0032330D" w14:paraId="34CAD9E1" w14:textId="77777777" w:rsidTr="003F200B">
        <w:tc>
          <w:tcPr>
            <w:tcW w:w="633" w:type="dxa"/>
            <w:vMerge/>
            <w:vAlign w:val="center"/>
          </w:tcPr>
          <w:p w14:paraId="73917572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14:paraId="2E53872F" w14:textId="77777777" w:rsidR="003F200B" w:rsidRPr="0032330D" w:rsidRDefault="003F200B" w:rsidP="00B949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75D7C9" w14:textId="77777777" w:rsidR="003F200B" w:rsidRPr="003F200B" w:rsidRDefault="003F200B" w:rsidP="00B949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9.3.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2664" w:type="dxa"/>
            <w:vMerge/>
            <w:vAlign w:val="center"/>
          </w:tcPr>
          <w:p w14:paraId="24E41F53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14:paraId="5E927CCE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</w:tr>
      <w:tr w:rsidR="003F200B" w:rsidRPr="0032330D" w14:paraId="30B0B126" w14:textId="77777777" w:rsidTr="003F200B">
        <w:tc>
          <w:tcPr>
            <w:tcW w:w="633" w:type="dxa"/>
            <w:vMerge/>
            <w:vAlign w:val="center"/>
          </w:tcPr>
          <w:p w14:paraId="65156DEB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14:paraId="0226C0C5" w14:textId="77777777" w:rsidR="003F200B" w:rsidRPr="0032330D" w:rsidRDefault="003F200B" w:rsidP="00B949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BDE45D" w14:textId="77777777" w:rsidR="003F200B" w:rsidRPr="003F200B" w:rsidRDefault="003F200B" w:rsidP="00B949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9.4. «Социальная ипотека»</w:t>
            </w:r>
          </w:p>
        </w:tc>
        <w:tc>
          <w:tcPr>
            <w:tcW w:w="2664" w:type="dxa"/>
            <w:vMerge/>
            <w:vAlign w:val="center"/>
          </w:tcPr>
          <w:p w14:paraId="46EE905D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14:paraId="492522B1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</w:tr>
      <w:tr w:rsidR="003F200B" w:rsidRPr="0032330D" w14:paraId="374F4319" w14:textId="77777777" w:rsidTr="003F200B">
        <w:tc>
          <w:tcPr>
            <w:tcW w:w="633" w:type="dxa"/>
            <w:vMerge/>
            <w:vAlign w:val="center"/>
          </w:tcPr>
          <w:p w14:paraId="0588D846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14:paraId="6DDDA442" w14:textId="77777777" w:rsidR="003F200B" w:rsidRPr="0032330D" w:rsidRDefault="003F200B" w:rsidP="00B949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F365F8" w14:textId="77777777" w:rsidR="003F200B" w:rsidRPr="003F200B" w:rsidRDefault="003F200B" w:rsidP="00B949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9.6. «Обеспечение жильем отдельных категорий граждан, за счет средств федерального бюджета»</w:t>
            </w:r>
          </w:p>
        </w:tc>
        <w:tc>
          <w:tcPr>
            <w:tcW w:w="2664" w:type="dxa"/>
            <w:vMerge/>
            <w:vAlign w:val="center"/>
          </w:tcPr>
          <w:p w14:paraId="169BCDD0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14:paraId="72335BA2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</w:tr>
      <w:tr w:rsidR="003F200B" w:rsidRPr="0032330D" w14:paraId="59A70EC1" w14:textId="77777777" w:rsidTr="003F200B">
        <w:tc>
          <w:tcPr>
            <w:tcW w:w="633" w:type="dxa"/>
            <w:vMerge/>
            <w:vAlign w:val="center"/>
          </w:tcPr>
          <w:p w14:paraId="76CDE9A0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14:paraId="54888D45" w14:textId="77777777" w:rsidR="003F200B" w:rsidRPr="0032330D" w:rsidRDefault="003F200B" w:rsidP="00B949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A06A82" w14:textId="77777777" w:rsidR="003F200B" w:rsidRPr="003F200B" w:rsidRDefault="003F200B" w:rsidP="00B949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00B">
              <w:rPr>
                <w:rFonts w:ascii="Times New Roman" w:hAnsi="Times New Roman" w:cs="Times New Roman"/>
                <w:sz w:val="26"/>
                <w:szCs w:val="26"/>
              </w:rPr>
              <w:t>9.7. «Улучшение жилищных условий отдельных категорий многодетных семей»</w:t>
            </w:r>
          </w:p>
        </w:tc>
        <w:tc>
          <w:tcPr>
            <w:tcW w:w="2664" w:type="dxa"/>
            <w:vMerge/>
            <w:vAlign w:val="center"/>
          </w:tcPr>
          <w:p w14:paraId="4622B9EB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14:paraId="3D434B28" w14:textId="77777777" w:rsidR="003F200B" w:rsidRPr="0032330D" w:rsidRDefault="003F200B" w:rsidP="00B949EC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55EC7C0" w14:textId="77777777" w:rsidR="00F500E8" w:rsidRPr="00076F7B" w:rsidRDefault="00F500E8" w:rsidP="003F200B"/>
    <w:sectPr w:rsidR="00F500E8" w:rsidRPr="00076F7B" w:rsidSect="005006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684"/>
    <w:rsid w:val="00076F7B"/>
    <w:rsid w:val="001D10F4"/>
    <w:rsid w:val="003F200B"/>
    <w:rsid w:val="004C7D99"/>
    <w:rsid w:val="00500684"/>
    <w:rsid w:val="005977CF"/>
    <w:rsid w:val="008E2A60"/>
    <w:rsid w:val="00A4722D"/>
    <w:rsid w:val="00C9020B"/>
    <w:rsid w:val="00F500E8"/>
    <w:rsid w:val="00FC211C"/>
    <w:rsid w:val="00FF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C862"/>
  <w15:chartTrackingRefBased/>
  <w15:docId w15:val="{8E339718-3D85-4895-BFB1-2A3893A5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F7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locked/>
    <w:rsid w:val="00076F7B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76F7B"/>
    <w:pPr>
      <w:shd w:val="clear" w:color="auto" w:fill="FFFFFF"/>
      <w:spacing w:after="0" w:line="326" w:lineRule="exact"/>
    </w:pPr>
    <w:rPr>
      <w:rFonts w:asciiTheme="minorHAnsi" w:eastAsiaTheme="minorHAnsi" w:hAnsiTheme="minorHAnsi" w:cstheme="minorBidi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Игоревна Ефимова</dc:creator>
  <cp:keywords/>
  <dc:description/>
  <cp:lastModifiedBy>Наталья Игоревна Ефимова</cp:lastModifiedBy>
  <cp:revision>5</cp:revision>
  <cp:lastPrinted>2022-11-29T09:32:00Z</cp:lastPrinted>
  <dcterms:created xsi:type="dcterms:W3CDTF">2022-12-07T06:25:00Z</dcterms:created>
  <dcterms:modified xsi:type="dcterms:W3CDTF">2022-12-09T06:25:00Z</dcterms:modified>
</cp:coreProperties>
</file>