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28" w:type="pct"/>
        <w:tblInd w:w="-426" w:type="dxa"/>
        <w:tblLook w:val="04A0" w:firstRow="1" w:lastRow="0" w:firstColumn="1" w:lastColumn="0" w:noHBand="0" w:noVBand="1"/>
      </w:tblPr>
      <w:tblGrid>
        <w:gridCol w:w="10373"/>
      </w:tblGrid>
      <w:tr w:rsidR="000F4DC1" w14:paraId="69868A29" w14:textId="77777777" w:rsidTr="004935FE">
        <w:tc>
          <w:tcPr>
            <w:tcW w:w="5000" w:type="pct"/>
          </w:tcPr>
          <w:p w14:paraId="4D6CFF2F" w14:textId="77777777" w:rsidR="000F4DC1" w:rsidRDefault="000F4DC1" w:rsidP="004935FE">
            <w:pPr>
              <w:jc w:val="center"/>
            </w:pPr>
            <w:r w:rsidRPr="00405DCB">
              <w:rPr>
                <w:noProof/>
              </w:rPr>
              <w:drawing>
                <wp:inline distT="0" distB="0" distL="0" distR="0" wp14:anchorId="3F909C86" wp14:editId="29D19833">
                  <wp:extent cx="1114425" cy="1425427"/>
                  <wp:effectExtent l="0" t="0" r="0" b="3810"/>
                  <wp:docPr id="44" name="Рисунок 44" descr="https://images.vector-images.com/50/istra_city_coa_n18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vector-images.com/50/istra_city_coa_n181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1909" cy="1447790"/>
                          </a:xfrm>
                          <a:prstGeom prst="rect">
                            <a:avLst/>
                          </a:prstGeom>
                          <a:noFill/>
                          <a:ln>
                            <a:noFill/>
                          </a:ln>
                        </pic:spPr>
                      </pic:pic>
                    </a:graphicData>
                  </a:graphic>
                </wp:inline>
              </w:drawing>
            </w:r>
          </w:p>
        </w:tc>
      </w:tr>
      <w:tr w:rsidR="000F4DC1" w14:paraId="68A36E51" w14:textId="77777777" w:rsidTr="004935FE">
        <w:tc>
          <w:tcPr>
            <w:tcW w:w="5000" w:type="pct"/>
            <w:tcBorders>
              <w:bottom w:val="single" w:sz="4" w:space="0" w:color="auto"/>
            </w:tcBorders>
          </w:tcPr>
          <w:p w14:paraId="696F29CC" w14:textId="77777777" w:rsidR="000F4DC1" w:rsidRDefault="000F4DC1" w:rsidP="004935FE">
            <w:pPr>
              <w:jc w:val="center"/>
            </w:pPr>
            <w:r w:rsidRPr="00405DCB">
              <w:rPr>
                <w:bCs/>
                <w:color w:val="000000"/>
                <w:sz w:val="28"/>
                <w:szCs w:val="28"/>
                <w:bdr w:val="none" w:sz="0" w:space="0" w:color="auto" w:frame="1"/>
                <w:shd w:val="clear" w:color="auto" w:fill="FFFFFF"/>
              </w:rPr>
              <w:t>Городской округ Истра</w:t>
            </w:r>
            <w:r w:rsidRPr="00405DCB">
              <w:rPr>
                <w:sz w:val="28"/>
                <w:szCs w:val="28"/>
              </w:rPr>
              <w:t xml:space="preserve"> Московской области</w:t>
            </w:r>
          </w:p>
        </w:tc>
      </w:tr>
      <w:tr w:rsidR="000F4DC1" w14:paraId="40C0CD4B" w14:textId="77777777" w:rsidTr="004935FE">
        <w:tc>
          <w:tcPr>
            <w:tcW w:w="5000" w:type="pct"/>
            <w:tcBorders>
              <w:top w:val="single" w:sz="4" w:space="0" w:color="auto"/>
            </w:tcBorders>
          </w:tcPr>
          <w:p w14:paraId="60CC1940" w14:textId="77777777" w:rsidR="000F4DC1" w:rsidRDefault="000F4DC1" w:rsidP="004935FE">
            <w:pPr>
              <w:pStyle w:val="afffffffffffffffffff1"/>
            </w:pPr>
          </w:p>
          <w:p w14:paraId="10F1A7CF" w14:textId="77777777" w:rsidR="000F4DC1" w:rsidRDefault="000F4DC1" w:rsidP="004935FE">
            <w:pPr>
              <w:pStyle w:val="afffffffffffffffffff1"/>
            </w:pPr>
            <w:r>
              <w:t xml:space="preserve">СХЕМА ТЕПЛОСНАБЖЕНИЯ </w:t>
            </w:r>
          </w:p>
          <w:p w14:paraId="21BF77D5" w14:textId="77777777" w:rsidR="000F4DC1" w:rsidRDefault="000F4DC1" w:rsidP="004935FE">
            <w:pPr>
              <w:pStyle w:val="afffffffffffffffffff1"/>
            </w:pPr>
            <w:r>
              <w:t>ГОРОДСКОГО ОКРУГА ИСТРА</w:t>
            </w:r>
          </w:p>
          <w:p w14:paraId="4964F2BB" w14:textId="62F044EC" w:rsidR="000F4DC1" w:rsidRDefault="000F4DC1" w:rsidP="004935FE">
            <w:pPr>
              <w:pStyle w:val="afffffffffffffffffff1"/>
            </w:pPr>
            <w:r>
              <w:t>МОСКОВСКОЙ ОБЛАСТИ НА ПЕРИОД C 202</w:t>
            </w:r>
            <w:r w:rsidR="000F37EE">
              <w:t>1</w:t>
            </w:r>
            <w:r>
              <w:t xml:space="preserve"> ДО 2038 гг.</w:t>
            </w:r>
          </w:p>
        </w:tc>
      </w:tr>
    </w:tbl>
    <w:p w14:paraId="7FA1B55B" w14:textId="6FCF2C0E" w:rsidR="00CD29DC" w:rsidRDefault="00DD648A" w:rsidP="00CD29DC">
      <w:pPr>
        <w:tabs>
          <w:tab w:val="left" w:pos="6315"/>
        </w:tabs>
        <w:jc w:val="center"/>
        <w:rPr>
          <w:sz w:val="36"/>
          <w:szCs w:val="36"/>
        </w:rPr>
      </w:pPr>
      <w:r>
        <w:rPr>
          <w:sz w:val="36"/>
          <w:szCs w:val="36"/>
        </w:rPr>
        <w:t>(актуализация на 202</w:t>
      </w:r>
      <w:r w:rsidR="000F37EE">
        <w:rPr>
          <w:sz w:val="36"/>
          <w:szCs w:val="36"/>
        </w:rPr>
        <w:t>4</w:t>
      </w:r>
      <w:r>
        <w:rPr>
          <w:sz w:val="36"/>
          <w:szCs w:val="36"/>
        </w:rPr>
        <w:t xml:space="preserve"> год)</w:t>
      </w:r>
    </w:p>
    <w:p w14:paraId="797CD123" w14:textId="77777777" w:rsidR="00A5499B" w:rsidRDefault="00A5499B" w:rsidP="00A5499B">
      <w:pPr>
        <w:tabs>
          <w:tab w:val="left" w:pos="6315"/>
        </w:tabs>
        <w:jc w:val="center"/>
        <w:rPr>
          <w:sz w:val="36"/>
          <w:szCs w:val="36"/>
        </w:rPr>
      </w:pPr>
      <w:r w:rsidRPr="001D4A6D">
        <w:rPr>
          <w:sz w:val="36"/>
          <w:szCs w:val="36"/>
        </w:rPr>
        <w:t xml:space="preserve">ОБОСНОВЫВАЮЩИЕ </w:t>
      </w:r>
      <w:r>
        <w:rPr>
          <w:sz w:val="36"/>
          <w:szCs w:val="36"/>
        </w:rPr>
        <w:t>МАТЕРИАЛЫ</w:t>
      </w:r>
    </w:p>
    <w:p w14:paraId="76CECD3D" w14:textId="77777777" w:rsidR="00B535B3" w:rsidRPr="001426D5" w:rsidRDefault="00B535B3" w:rsidP="00A5499B">
      <w:pPr>
        <w:tabs>
          <w:tab w:val="left" w:pos="6315"/>
        </w:tabs>
        <w:jc w:val="center"/>
        <w:rPr>
          <w:sz w:val="36"/>
          <w:szCs w:val="36"/>
        </w:rPr>
      </w:pPr>
    </w:p>
    <w:p w14:paraId="1E3AA928" w14:textId="77777777" w:rsidR="00A5499B" w:rsidRDefault="00A5499B" w:rsidP="00A5499B">
      <w:pPr>
        <w:tabs>
          <w:tab w:val="left" w:pos="6315"/>
        </w:tabs>
        <w:jc w:val="center"/>
        <w:rPr>
          <w:sz w:val="36"/>
          <w:szCs w:val="36"/>
        </w:rPr>
      </w:pPr>
    </w:p>
    <w:p w14:paraId="3F57FCCA" w14:textId="02AB7D98" w:rsidR="00227EC2" w:rsidRDefault="00227EC2" w:rsidP="00DD648A">
      <w:pPr>
        <w:tabs>
          <w:tab w:val="left" w:pos="6315"/>
        </w:tabs>
        <w:jc w:val="center"/>
        <w:rPr>
          <w:sz w:val="36"/>
          <w:szCs w:val="36"/>
        </w:rPr>
      </w:pPr>
      <w:r>
        <w:rPr>
          <w:sz w:val="36"/>
          <w:szCs w:val="36"/>
        </w:rPr>
        <w:t>КНИГА 1</w:t>
      </w:r>
      <w:r w:rsidR="00460372">
        <w:rPr>
          <w:sz w:val="36"/>
          <w:szCs w:val="36"/>
        </w:rPr>
        <w:t>2</w:t>
      </w:r>
      <w:r>
        <w:rPr>
          <w:sz w:val="36"/>
          <w:szCs w:val="36"/>
        </w:rPr>
        <w:t xml:space="preserve">.  </w:t>
      </w:r>
      <w:r w:rsidRPr="008C031B">
        <w:rPr>
          <w:sz w:val="36"/>
          <w:szCs w:val="36"/>
        </w:rPr>
        <w:t>ОБОСНОВАНИЕ ИНВЕСТИЦИЙ В СТРОИТЕЛЬСТВО, РЕКОНСТРУКЦИЮ И ТЕХНИЧЕСКОЕ ПЕРЕВООРУЖЕНИЕ</w:t>
      </w:r>
      <w:r w:rsidR="00DD648A" w:rsidRPr="00DD648A">
        <w:t xml:space="preserve"> </w:t>
      </w:r>
      <w:r w:rsidR="00DD648A" w:rsidRPr="00DD648A">
        <w:rPr>
          <w:sz w:val="36"/>
          <w:szCs w:val="36"/>
        </w:rPr>
        <w:t>И (ИЛИ) МОДЕРНИЗАЦИЮ</w:t>
      </w:r>
    </w:p>
    <w:p w14:paraId="59429775" w14:textId="77777777" w:rsidR="00A5499B" w:rsidRPr="00792BED" w:rsidRDefault="00A5499B" w:rsidP="00A5499B">
      <w:pPr>
        <w:tabs>
          <w:tab w:val="left" w:pos="6315"/>
        </w:tabs>
        <w:jc w:val="center"/>
        <w:rPr>
          <w:sz w:val="36"/>
          <w:szCs w:val="36"/>
        </w:rPr>
      </w:pPr>
    </w:p>
    <w:p w14:paraId="6AB94BCD" w14:textId="77777777" w:rsidR="00A5499B" w:rsidRPr="002E53E7" w:rsidRDefault="00A5499B" w:rsidP="00A5499B">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2D9DFEF5" w14:textId="77777777" w:rsidR="00271468" w:rsidRDefault="00271468" w:rsidP="00271468">
      <w:pPr>
        <w:tabs>
          <w:tab w:val="left" w:pos="6315"/>
        </w:tabs>
        <w:rPr>
          <w:sz w:val="28"/>
          <w:szCs w:val="28"/>
        </w:rPr>
      </w:pPr>
    </w:p>
    <w:p w14:paraId="214AD259" w14:textId="77777777" w:rsidR="00271468" w:rsidRDefault="00271468" w:rsidP="00271468">
      <w:pPr>
        <w:tabs>
          <w:tab w:val="left" w:pos="6315"/>
        </w:tabs>
        <w:rPr>
          <w:sz w:val="28"/>
          <w:szCs w:val="28"/>
        </w:rPr>
      </w:pPr>
    </w:p>
    <w:p w14:paraId="3DE7F9DD" w14:textId="77777777" w:rsidR="00D56A57" w:rsidRDefault="00D56A57" w:rsidP="002B4EF6">
      <w:pPr>
        <w:tabs>
          <w:tab w:val="left" w:pos="2955"/>
        </w:tabs>
        <w:jc w:val="center"/>
      </w:pPr>
    </w:p>
    <w:p w14:paraId="27FCC923" w14:textId="77777777" w:rsidR="0008649D" w:rsidRDefault="0008649D" w:rsidP="002B4EF6">
      <w:pPr>
        <w:tabs>
          <w:tab w:val="left" w:pos="2955"/>
        </w:tabs>
        <w:jc w:val="center"/>
        <w:sectPr w:rsidR="0008649D"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23950C12" w:rsidR="004D2AD9" w:rsidRPr="00BB09A4" w:rsidRDefault="004D2AD9" w:rsidP="002B4EF6">
      <w:pPr>
        <w:tabs>
          <w:tab w:val="left" w:pos="2955"/>
        </w:tabs>
        <w:jc w:val="center"/>
      </w:pPr>
      <w:r w:rsidRPr="003449EF">
        <w:lastRenderedPageBreak/>
        <w:t>СОДЕРЖАНИЕ</w:t>
      </w:r>
    </w:p>
    <w:p w14:paraId="4410E542" w14:textId="405A5D99" w:rsidR="00D24BCC" w:rsidRDefault="00797058">
      <w:pPr>
        <w:pStyle w:val="1f2"/>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41284470" w:history="1">
        <w:r w:rsidR="00D24BCC" w:rsidRPr="008041D5">
          <w:rPr>
            <w:rStyle w:val="afff7"/>
            <w:noProof/>
          </w:rPr>
          <w:t>12</w:t>
        </w:r>
        <w:r w:rsidR="00D24BCC">
          <w:rPr>
            <w:rFonts w:eastAsiaTheme="minorEastAsia" w:cstheme="minorBidi"/>
            <w:b w:val="0"/>
            <w:bCs w:val="0"/>
            <w:caps w:val="0"/>
            <w:noProof/>
            <w:sz w:val="22"/>
            <w:szCs w:val="22"/>
          </w:rPr>
          <w:tab/>
        </w:r>
        <w:r w:rsidR="00D24BCC" w:rsidRPr="008041D5">
          <w:rPr>
            <w:rStyle w:val="afff7"/>
            <w:noProof/>
          </w:rPr>
          <w:t>ГЛАВА. ОБОСНОВАНИЕ ИНВЕСТИЦИЙ В СТРОИТЕЛЬСТВО, РЕКОНСТРУКЦИЮ И ТЕХНИЧЕСКОЕ ПЕРЕВООРУЖЕНИЕ</w:t>
        </w:r>
        <w:r w:rsidR="00D24BCC">
          <w:rPr>
            <w:noProof/>
            <w:webHidden/>
          </w:rPr>
          <w:tab/>
        </w:r>
        <w:r w:rsidR="00D24BCC">
          <w:rPr>
            <w:noProof/>
            <w:webHidden/>
          </w:rPr>
          <w:fldChar w:fldCharType="begin"/>
        </w:r>
        <w:r w:rsidR="00D24BCC">
          <w:rPr>
            <w:noProof/>
            <w:webHidden/>
          </w:rPr>
          <w:instrText xml:space="preserve"> PAGEREF _Toc141284470 \h </w:instrText>
        </w:r>
        <w:r w:rsidR="00D24BCC">
          <w:rPr>
            <w:noProof/>
            <w:webHidden/>
          </w:rPr>
        </w:r>
        <w:r w:rsidR="00D24BCC">
          <w:rPr>
            <w:noProof/>
            <w:webHidden/>
          </w:rPr>
          <w:fldChar w:fldCharType="separate"/>
        </w:r>
        <w:r w:rsidR="00D24BCC">
          <w:rPr>
            <w:noProof/>
            <w:webHidden/>
          </w:rPr>
          <w:t>3</w:t>
        </w:r>
        <w:r w:rsidR="00D24BCC">
          <w:rPr>
            <w:noProof/>
            <w:webHidden/>
          </w:rPr>
          <w:fldChar w:fldCharType="end"/>
        </w:r>
      </w:hyperlink>
    </w:p>
    <w:p w14:paraId="5737FE06" w14:textId="2B1D30FA" w:rsidR="00D24BCC" w:rsidRDefault="00824138">
      <w:pPr>
        <w:pStyle w:val="27"/>
        <w:tabs>
          <w:tab w:val="left" w:pos="960"/>
          <w:tab w:val="right" w:leader="dot" w:pos="9911"/>
        </w:tabs>
        <w:rPr>
          <w:rFonts w:eastAsiaTheme="minorEastAsia" w:cstheme="minorBidi"/>
          <w:smallCaps w:val="0"/>
          <w:noProof/>
          <w:sz w:val="22"/>
          <w:szCs w:val="22"/>
        </w:rPr>
      </w:pPr>
      <w:hyperlink w:anchor="_Toc141284471" w:history="1">
        <w:r w:rsidR="00D24BCC" w:rsidRPr="008041D5">
          <w:rPr>
            <w:rStyle w:val="afff7"/>
            <w:noProof/>
            <w14:scene3d>
              <w14:camera w14:prst="orthographicFront"/>
              <w14:lightRig w14:rig="threePt" w14:dir="t">
                <w14:rot w14:lat="0" w14:lon="0" w14:rev="0"/>
              </w14:lightRig>
            </w14:scene3d>
          </w:rPr>
          <w:t>12.1</w:t>
        </w:r>
        <w:r w:rsidR="00D24BCC">
          <w:rPr>
            <w:rFonts w:eastAsiaTheme="minorEastAsia" w:cstheme="minorBidi"/>
            <w:smallCaps w:val="0"/>
            <w:noProof/>
            <w:sz w:val="22"/>
            <w:szCs w:val="22"/>
          </w:rPr>
          <w:tab/>
        </w:r>
        <w:r w:rsidR="00D24BCC" w:rsidRPr="008041D5">
          <w:rPr>
            <w:rStyle w:val="afff7"/>
            <w:noProof/>
          </w:rPr>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D24BCC">
          <w:rPr>
            <w:noProof/>
            <w:webHidden/>
          </w:rPr>
          <w:tab/>
        </w:r>
        <w:r w:rsidR="00D24BCC">
          <w:rPr>
            <w:noProof/>
            <w:webHidden/>
          </w:rPr>
          <w:fldChar w:fldCharType="begin"/>
        </w:r>
        <w:r w:rsidR="00D24BCC">
          <w:rPr>
            <w:noProof/>
            <w:webHidden/>
          </w:rPr>
          <w:instrText xml:space="preserve"> PAGEREF _Toc141284471 \h </w:instrText>
        </w:r>
        <w:r w:rsidR="00D24BCC">
          <w:rPr>
            <w:noProof/>
            <w:webHidden/>
          </w:rPr>
        </w:r>
        <w:r w:rsidR="00D24BCC">
          <w:rPr>
            <w:noProof/>
            <w:webHidden/>
          </w:rPr>
          <w:fldChar w:fldCharType="separate"/>
        </w:r>
        <w:r w:rsidR="00D24BCC">
          <w:rPr>
            <w:noProof/>
            <w:webHidden/>
          </w:rPr>
          <w:t>4</w:t>
        </w:r>
        <w:r w:rsidR="00D24BCC">
          <w:rPr>
            <w:noProof/>
            <w:webHidden/>
          </w:rPr>
          <w:fldChar w:fldCharType="end"/>
        </w:r>
      </w:hyperlink>
    </w:p>
    <w:p w14:paraId="1A191F59" w14:textId="2A8D5ED7" w:rsidR="00D24BCC" w:rsidRDefault="00824138">
      <w:pPr>
        <w:pStyle w:val="3a"/>
        <w:rPr>
          <w:rFonts w:eastAsiaTheme="minorEastAsia" w:cstheme="minorBidi"/>
          <w:i w:val="0"/>
          <w:iCs w:val="0"/>
          <w:noProof/>
          <w:sz w:val="22"/>
          <w:szCs w:val="22"/>
        </w:rPr>
      </w:pPr>
      <w:hyperlink w:anchor="_Toc141284472" w:history="1">
        <w:r w:rsidR="00D24BCC" w:rsidRPr="008041D5">
          <w:rPr>
            <w:rStyle w:val="afff7"/>
            <w:noProof/>
          </w:rPr>
          <w:t>12.1.1</w:t>
        </w:r>
        <w:r w:rsidR="00D24BCC">
          <w:rPr>
            <w:rFonts w:eastAsiaTheme="minorEastAsia" w:cstheme="minorBidi"/>
            <w:i w:val="0"/>
            <w:iCs w:val="0"/>
            <w:noProof/>
            <w:sz w:val="22"/>
            <w:szCs w:val="22"/>
          </w:rPr>
          <w:tab/>
        </w:r>
        <w:r w:rsidR="00D24BCC" w:rsidRPr="008041D5">
          <w:rPr>
            <w:rStyle w:val="afff7"/>
            <w:noProof/>
          </w:rPr>
          <w:t>Оценка финансовых потребностей для осуществления строительства, реконструкции и технического перевооружения источников тепловой энергии</w:t>
        </w:r>
        <w:r w:rsidR="00D24BCC">
          <w:rPr>
            <w:noProof/>
            <w:webHidden/>
          </w:rPr>
          <w:tab/>
        </w:r>
        <w:r w:rsidR="00D24BCC">
          <w:rPr>
            <w:noProof/>
            <w:webHidden/>
          </w:rPr>
          <w:fldChar w:fldCharType="begin"/>
        </w:r>
        <w:r w:rsidR="00D24BCC">
          <w:rPr>
            <w:noProof/>
            <w:webHidden/>
          </w:rPr>
          <w:instrText xml:space="preserve"> PAGEREF _Toc141284472 \h </w:instrText>
        </w:r>
        <w:r w:rsidR="00D24BCC">
          <w:rPr>
            <w:noProof/>
            <w:webHidden/>
          </w:rPr>
        </w:r>
        <w:r w:rsidR="00D24BCC">
          <w:rPr>
            <w:noProof/>
            <w:webHidden/>
          </w:rPr>
          <w:fldChar w:fldCharType="separate"/>
        </w:r>
        <w:r w:rsidR="00D24BCC">
          <w:rPr>
            <w:noProof/>
            <w:webHidden/>
          </w:rPr>
          <w:t>4</w:t>
        </w:r>
        <w:r w:rsidR="00D24BCC">
          <w:rPr>
            <w:noProof/>
            <w:webHidden/>
          </w:rPr>
          <w:fldChar w:fldCharType="end"/>
        </w:r>
      </w:hyperlink>
    </w:p>
    <w:p w14:paraId="50D453C7" w14:textId="4624EDDA" w:rsidR="00D24BCC" w:rsidRDefault="00824138">
      <w:pPr>
        <w:pStyle w:val="3a"/>
        <w:rPr>
          <w:rFonts w:eastAsiaTheme="minorEastAsia" w:cstheme="minorBidi"/>
          <w:i w:val="0"/>
          <w:iCs w:val="0"/>
          <w:noProof/>
          <w:sz w:val="22"/>
          <w:szCs w:val="22"/>
        </w:rPr>
      </w:pPr>
      <w:hyperlink w:anchor="_Toc141284473" w:history="1">
        <w:r w:rsidR="00D24BCC" w:rsidRPr="008041D5">
          <w:rPr>
            <w:rStyle w:val="afff7"/>
            <w:noProof/>
          </w:rPr>
          <w:t>12.1.2</w:t>
        </w:r>
        <w:r w:rsidR="00D24BCC">
          <w:rPr>
            <w:rFonts w:eastAsiaTheme="minorEastAsia" w:cstheme="minorBidi"/>
            <w:i w:val="0"/>
            <w:iCs w:val="0"/>
            <w:noProof/>
            <w:sz w:val="22"/>
            <w:szCs w:val="22"/>
          </w:rPr>
          <w:tab/>
        </w:r>
        <w:r w:rsidR="00D24BCC" w:rsidRPr="008041D5">
          <w:rPr>
            <w:rStyle w:val="afff7"/>
            <w:noProof/>
          </w:rPr>
          <w:t>Оценка финансовых потребностей для осуществления строительства, реконструкции и технического перевооружения тепловых сетей округа</w:t>
        </w:r>
        <w:r w:rsidR="00D24BCC">
          <w:rPr>
            <w:noProof/>
            <w:webHidden/>
          </w:rPr>
          <w:tab/>
        </w:r>
        <w:r w:rsidR="00D24BCC">
          <w:rPr>
            <w:noProof/>
            <w:webHidden/>
          </w:rPr>
          <w:fldChar w:fldCharType="begin"/>
        </w:r>
        <w:r w:rsidR="00D24BCC">
          <w:rPr>
            <w:noProof/>
            <w:webHidden/>
          </w:rPr>
          <w:instrText xml:space="preserve"> PAGEREF _Toc141284473 \h </w:instrText>
        </w:r>
        <w:r w:rsidR="00D24BCC">
          <w:rPr>
            <w:noProof/>
            <w:webHidden/>
          </w:rPr>
        </w:r>
        <w:r w:rsidR="00D24BCC">
          <w:rPr>
            <w:noProof/>
            <w:webHidden/>
          </w:rPr>
          <w:fldChar w:fldCharType="separate"/>
        </w:r>
        <w:r w:rsidR="00D24BCC">
          <w:rPr>
            <w:noProof/>
            <w:webHidden/>
          </w:rPr>
          <w:t>6</w:t>
        </w:r>
        <w:r w:rsidR="00D24BCC">
          <w:rPr>
            <w:noProof/>
            <w:webHidden/>
          </w:rPr>
          <w:fldChar w:fldCharType="end"/>
        </w:r>
      </w:hyperlink>
    </w:p>
    <w:p w14:paraId="7C9EC6D7" w14:textId="1AAA1B6F" w:rsidR="00D24BCC" w:rsidRDefault="00824138">
      <w:pPr>
        <w:pStyle w:val="27"/>
        <w:tabs>
          <w:tab w:val="left" w:pos="960"/>
          <w:tab w:val="right" w:leader="dot" w:pos="9911"/>
        </w:tabs>
        <w:rPr>
          <w:rFonts w:eastAsiaTheme="minorEastAsia" w:cstheme="minorBidi"/>
          <w:smallCaps w:val="0"/>
          <w:noProof/>
          <w:sz w:val="22"/>
          <w:szCs w:val="22"/>
        </w:rPr>
      </w:pPr>
      <w:hyperlink w:anchor="_Toc141284474" w:history="1">
        <w:r w:rsidR="00D24BCC" w:rsidRPr="008041D5">
          <w:rPr>
            <w:rStyle w:val="afff7"/>
            <w:noProof/>
            <w14:scene3d>
              <w14:camera w14:prst="orthographicFront"/>
              <w14:lightRig w14:rig="threePt" w14:dir="t">
                <w14:rot w14:lat="0" w14:lon="0" w14:rev="0"/>
              </w14:lightRig>
            </w14:scene3d>
          </w:rPr>
          <w:t>12.2</w:t>
        </w:r>
        <w:r w:rsidR="00D24BCC">
          <w:rPr>
            <w:rFonts w:eastAsiaTheme="minorEastAsia" w:cstheme="minorBidi"/>
            <w:smallCaps w:val="0"/>
            <w:noProof/>
            <w:sz w:val="22"/>
            <w:szCs w:val="22"/>
          </w:rPr>
          <w:tab/>
        </w:r>
        <w:r w:rsidR="00D24BCC" w:rsidRPr="008041D5">
          <w:rPr>
            <w:rStyle w:val="afff7"/>
            <w:noProof/>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D24BCC">
          <w:rPr>
            <w:noProof/>
            <w:webHidden/>
          </w:rPr>
          <w:tab/>
        </w:r>
        <w:r w:rsidR="00D24BCC">
          <w:rPr>
            <w:noProof/>
            <w:webHidden/>
          </w:rPr>
          <w:fldChar w:fldCharType="begin"/>
        </w:r>
        <w:r w:rsidR="00D24BCC">
          <w:rPr>
            <w:noProof/>
            <w:webHidden/>
          </w:rPr>
          <w:instrText xml:space="preserve"> PAGEREF _Toc141284474 \h </w:instrText>
        </w:r>
        <w:r w:rsidR="00D24BCC">
          <w:rPr>
            <w:noProof/>
            <w:webHidden/>
          </w:rPr>
        </w:r>
        <w:r w:rsidR="00D24BCC">
          <w:rPr>
            <w:noProof/>
            <w:webHidden/>
          </w:rPr>
          <w:fldChar w:fldCharType="separate"/>
        </w:r>
        <w:r w:rsidR="00D24BCC">
          <w:rPr>
            <w:noProof/>
            <w:webHidden/>
          </w:rPr>
          <w:t>9</w:t>
        </w:r>
        <w:r w:rsidR="00D24BCC">
          <w:rPr>
            <w:noProof/>
            <w:webHidden/>
          </w:rPr>
          <w:fldChar w:fldCharType="end"/>
        </w:r>
      </w:hyperlink>
    </w:p>
    <w:p w14:paraId="723F263B" w14:textId="13456FF6" w:rsidR="00D24BCC" w:rsidRDefault="00824138">
      <w:pPr>
        <w:pStyle w:val="27"/>
        <w:tabs>
          <w:tab w:val="left" w:pos="960"/>
          <w:tab w:val="right" w:leader="dot" w:pos="9911"/>
        </w:tabs>
        <w:rPr>
          <w:rFonts w:eastAsiaTheme="minorEastAsia" w:cstheme="minorBidi"/>
          <w:smallCaps w:val="0"/>
          <w:noProof/>
          <w:sz w:val="22"/>
          <w:szCs w:val="22"/>
        </w:rPr>
      </w:pPr>
      <w:hyperlink w:anchor="_Toc141284475" w:history="1">
        <w:r w:rsidR="00D24BCC" w:rsidRPr="008041D5">
          <w:rPr>
            <w:rStyle w:val="afff7"/>
            <w:noProof/>
            <w14:scene3d>
              <w14:camera w14:prst="orthographicFront"/>
              <w14:lightRig w14:rig="threePt" w14:dir="t">
                <w14:rot w14:lat="0" w14:lon="0" w14:rev="0"/>
              </w14:lightRig>
            </w14:scene3d>
          </w:rPr>
          <w:t>12.3</w:t>
        </w:r>
        <w:r w:rsidR="00D24BCC">
          <w:rPr>
            <w:rFonts w:eastAsiaTheme="minorEastAsia" w:cstheme="minorBidi"/>
            <w:smallCaps w:val="0"/>
            <w:noProof/>
            <w:sz w:val="22"/>
            <w:szCs w:val="22"/>
          </w:rPr>
          <w:tab/>
        </w:r>
        <w:r w:rsidR="00D24BCC" w:rsidRPr="008041D5">
          <w:rPr>
            <w:rStyle w:val="afff7"/>
            <w:noProof/>
          </w:rPr>
          <w:t>Расчеты экономической эффективности инвестиций</w:t>
        </w:r>
        <w:r w:rsidR="00D24BCC">
          <w:rPr>
            <w:noProof/>
            <w:webHidden/>
          </w:rPr>
          <w:tab/>
        </w:r>
        <w:r w:rsidR="00D24BCC">
          <w:rPr>
            <w:noProof/>
            <w:webHidden/>
          </w:rPr>
          <w:fldChar w:fldCharType="begin"/>
        </w:r>
        <w:r w:rsidR="00D24BCC">
          <w:rPr>
            <w:noProof/>
            <w:webHidden/>
          </w:rPr>
          <w:instrText xml:space="preserve"> PAGEREF _Toc141284475 \h </w:instrText>
        </w:r>
        <w:r w:rsidR="00D24BCC">
          <w:rPr>
            <w:noProof/>
            <w:webHidden/>
          </w:rPr>
        </w:r>
        <w:r w:rsidR="00D24BCC">
          <w:rPr>
            <w:noProof/>
            <w:webHidden/>
          </w:rPr>
          <w:fldChar w:fldCharType="separate"/>
        </w:r>
        <w:r w:rsidR="00D24BCC">
          <w:rPr>
            <w:noProof/>
            <w:webHidden/>
          </w:rPr>
          <w:t>10</w:t>
        </w:r>
        <w:r w:rsidR="00D24BCC">
          <w:rPr>
            <w:noProof/>
            <w:webHidden/>
          </w:rPr>
          <w:fldChar w:fldCharType="end"/>
        </w:r>
      </w:hyperlink>
    </w:p>
    <w:p w14:paraId="7BAA96A6" w14:textId="56B16BB6" w:rsidR="00D24BCC" w:rsidRDefault="00824138">
      <w:pPr>
        <w:pStyle w:val="27"/>
        <w:tabs>
          <w:tab w:val="left" w:pos="960"/>
          <w:tab w:val="right" w:leader="dot" w:pos="9911"/>
        </w:tabs>
        <w:rPr>
          <w:rFonts w:eastAsiaTheme="minorEastAsia" w:cstheme="minorBidi"/>
          <w:smallCaps w:val="0"/>
          <w:noProof/>
          <w:sz w:val="22"/>
          <w:szCs w:val="22"/>
        </w:rPr>
      </w:pPr>
      <w:hyperlink w:anchor="_Toc141284476" w:history="1">
        <w:r w:rsidR="00D24BCC" w:rsidRPr="008041D5">
          <w:rPr>
            <w:rStyle w:val="afff7"/>
            <w:noProof/>
            <w14:scene3d>
              <w14:camera w14:prst="orthographicFront"/>
              <w14:lightRig w14:rig="threePt" w14:dir="t">
                <w14:rot w14:lat="0" w14:lon="0" w14:rev="0"/>
              </w14:lightRig>
            </w14:scene3d>
          </w:rPr>
          <w:t>12.4</w:t>
        </w:r>
        <w:r w:rsidR="00D24BCC">
          <w:rPr>
            <w:rFonts w:eastAsiaTheme="minorEastAsia" w:cstheme="minorBidi"/>
            <w:smallCaps w:val="0"/>
            <w:noProof/>
            <w:sz w:val="22"/>
            <w:szCs w:val="22"/>
          </w:rPr>
          <w:tab/>
        </w:r>
        <w:r w:rsidR="00D24BCC" w:rsidRPr="008041D5">
          <w:rPr>
            <w:rStyle w:val="afff7"/>
            <w:noProof/>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D24BCC">
          <w:rPr>
            <w:noProof/>
            <w:webHidden/>
          </w:rPr>
          <w:tab/>
        </w:r>
        <w:r w:rsidR="00D24BCC">
          <w:rPr>
            <w:noProof/>
            <w:webHidden/>
          </w:rPr>
          <w:fldChar w:fldCharType="begin"/>
        </w:r>
        <w:r w:rsidR="00D24BCC">
          <w:rPr>
            <w:noProof/>
            <w:webHidden/>
          </w:rPr>
          <w:instrText xml:space="preserve"> PAGEREF _Toc141284476 \h </w:instrText>
        </w:r>
        <w:r w:rsidR="00D24BCC">
          <w:rPr>
            <w:noProof/>
            <w:webHidden/>
          </w:rPr>
        </w:r>
        <w:r w:rsidR="00D24BCC">
          <w:rPr>
            <w:noProof/>
            <w:webHidden/>
          </w:rPr>
          <w:fldChar w:fldCharType="separate"/>
        </w:r>
        <w:r w:rsidR="00D24BCC">
          <w:rPr>
            <w:noProof/>
            <w:webHidden/>
          </w:rPr>
          <w:t>13</w:t>
        </w:r>
        <w:r w:rsidR="00D24BCC">
          <w:rPr>
            <w:noProof/>
            <w:webHidden/>
          </w:rPr>
          <w:fldChar w:fldCharType="end"/>
        </w:r>
      </w:hyperlink>
    </w:p>
    <w:p w14:paraId="5A6249D3" w14:textId="1AFFA335" w:rsidR="00D24BCC" w:rsidRDefault="00824138">
      <w:pPr>
        <w:pStyle w:val="27"/>
        <w:tabs>
          <w:tab w:val="left" w:pos="960"/>
          <w:tab w:val="right" w:leader="dot" w:pos="9911"/>
        </w:tabs>
        <w:rPr>
          <w:rFonts w:eastAsiaTheme="minorEastAsia" w:cstheme="minorBidi"/>
          <w:smallCaps w:val="0"/>
          <w:noProof/>
          <w:sz w:val="22"/>
          <w:szCs w:val="22"/>
        </w:rPr>
      </w:pPr>
      <w:hyperlink w:anchor="_Toc141284477" w:history="1">
        <w:r w:rsidR="00D24BCC" w:rsidRPr="008041D5">
          <w:rPr>
            <w:rStyle w:val="afff7"/>
            <w:noProof/>
            <w14:scene3d>
              <w14:camera w14:prst="orthographicFront"/>
              <w14:lightRig w14:rig="threePt" w14:dir="t">
                <w14:rot w14:lat="0" w14:lon="0" w14:rev="0"/>
              </w14:lightRig>
            </w14:scene3d>
          </w:rPr>
          <w:t>12.5</w:t>
        </w:r>
        <w:r w:rsidR="00D24BCC">
          <w:rPr>
            <w:rFonts w:eastAsiaTheme="minorEastAsia" w:cstheme="minorBidi"/>
            <w:smallCaps w:val="0"/>
            <w:noProof/>
            <w:sz w:val="22"/>
            <w:szCs w:val="22"/>
          </w:rPr>
          <w:tab/>
        </w:r>
        <w:r w:rsidR="00D24BCC" w:rsidRPr="008041D5">
          <w:rPr>
            <w:rStyle w:val="afff7"/>
            <w:noProof/>
          </w:rPr>
          <w:t>Нормативные правовые акты и (или) договоры, подтверждающие наличие источников финансирования</w:t>
        </w:r>
        <w:r w:rsidR="00D24BCC">
          <w:rPr>
            <w:noProof/>
            <w:webHidden/>
          </w:rPr>
          <w:tab/>
        </w:r>
        <w:r w:rsidR="00D24BCC">
          <w:rPr>
            <w:noProof/>
            <w:webHidden/>
          </w:rPr>
          <w:fldChar w:fldCharType="begin"/>
        </w:r>
        <w:r w:rsidR="00D24BCC">
          <w:rPr>
            <w:noProof/>
            <w:webHidden/>
          </w:rPr>
          <w:instrText xml:space="preserve"> PAGEREF _Toc141284477 \h </w:instrText>
        </w:r>
        <w:r w:rsidR="00D24BCC">
          <w:rPr>
            <w:noProof/>
            <w:webHidden/>
          </w:rPr>
        </w:r>
        <w:r w:rsidR="00D24BCC">
          <w:rPr>
            <w:noProof/>
            <w:webHidden/>
          </w:rPr>
          <w:fldChar w:fldCharType="separate"/>
        </w:r>
        <w:r w:rsidR="00D24BCC">
          <w:rPr>
            <w:noProof/>
            <w:webHidden/>
          </w:rPr>
          <w:t>16</w:t>
        </w:r>
        <w:r w:rsidR="00D24BCC">
          <w:rPr>
            <w:noProof/>
            <w:webHidden/>
          </w:rPr>
          <w:fldChar w:fldCharType="end"/>
        </w:r>
      </w:hyperlink>
    </w:p>
    <w:p w14:paraId="07B716AC" w14:textId="483D187D" w:rsidR="00D24BCC" w:rsidRDefault="00824138">
      <w:pPr>
        <w:pStyle w:val="27"/>
        <w:tabs>
          <w:tab w:val="left" w:pos="960"/>
          <w:tab w:val="right" w:leader="dot" w:pos="9911"/>
        </w:tabs>
        <w:rPr>
          <w:rFonts w:eastAsiaTheme="minorEastAsia" w:cstheme="minorBidi"/>
          <w:smallCaps w:val="0"/>
          <w:noProof/>
          <w:sz w:val="22"/>
          <w:szCs w:val="22"/>
        </w:rPr>
      </w:pPr>
      <w:hyperlink w:anchor="_Toc141284478" w:history="1">
        <w:r w:rsidR="00D24BCC" w:rsidRPr="008041D5">
          <w:rPr>
            <w:rStyle w:val="afff7"/>
            <w:noProof/>
            <w14:scene3d>
              <w14:camera w14:prst="orthographicFront"/>
              <w14:lightRig w14:rig="threePt" w14:dir="t">
                <w14:rot w14:lat="0" w14:lon="0" w14:rev="0"/>
              </w14:lightRig>
            </w14:scene3d>
          </w:rPr>
          <w:t>12.6</w:t>
        </w:r>
        <w:r w:rsidR="00D24BCC">
          <w:rPr>
            <w:rFonts w:eastAsiaTheme="minorEastAsia" w:cstheme="minorBidi"/>
            <w:smallCaps w:val="0"/>
            <w:noProof/>
            <w:sz w:val="22"/>
            <w:szCs w:val="22"/>
          </w:rPr>
          <w:tab/>
        </w:r>
        <w:r w:rsidR="00D24BCC" w:rsidRPr="008041D5">
          <w:rPr>
            <w:rStyle w:val="afff7"/>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D24BCC">
          <w:rPr>
            <w:noProof/>
            <w:webHidden/>
          </w:rPr>
          <w:tab/>
        </w:r>
        <w:r w:rsidR="00D24BCC">
          <w:rPr>
            <w:noProof/>
            <w:webHidden/>
          </w:rPr>
          <w:fldChar w:fldCharType="begin"/>
        </w:r>
        <w:r w:rsidR="00D24BCC">
          <w:rPr>
            <w:noProof/>
            <w:webHidden/>
          </w:rPr>
          <w:instrText xml:space="preserve"> PAGEREF _Toc141284478 \h </w:instrText>
        </w:r>
        <w:r w:rsidR="00D24BCC">
          <w:rPr>
            <w:noProof/>
            <w:webHidden/>
          </w:rPr>
        </w:r>
        <w:r w:rsidR="00D24BCC">
          <w:rPr>
            <w:noProof/>
            <w:webHidden/>
          </w:rPr>
          <w:fldChar w:fldCharType="separate"/>
        </w:r>
        <w:r w:rsidR="00D24BCC">
          <w:rPr>
            <w:noProof/>
            <w:webHidden/>
          </w:rPr>
          <w:t>16</w:t>
        </w:r>
        <w:r w:rsidR="00D24BCC">
          <w:rPr>
            <w:noProof/>
            <w:webHidden/>
          </w:rPr>
          <w:fldChar w:fldCharType="end"/>
        </w:r>
      </w:hyperlink>
    </w:p>
    <w:p w14:paraId="40416B04" w14:textId="15ED70FF" w:rsidR="00487E99" w:rsidRDefault="00797058" w:rsidP="002D5E30">
      <w:pPr>
        <w:tabs>
          <w:tab w:val="right" w:leader="dot" w:pos="10206"/>
        </w:tabs>
        <w:ind w:right="140"/>
        <w:jc w:val="center"/>
        <w:sectPr w:rsidR="00487E99" w:rsidSect="0008649D">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180673E6" w14:textId="4913D4B5" w:rsidR="00C2547D" w:rsidRPr="00CD29DC" w:rsidRDefault="00C2547D" w:rsidP="00460372">
      <w:pPr>
        <w:pStyle w:val="1b"/>
        <w:rPr>
          <w:lang w:val="ru-RU"/>
        </w:rPr>
      </w:pPr>
      <w:bookmarkStart w:id="4" w:name="_Toc352234979"/>
      <w:bookmarkStart w:id="5" w:name="_Toc141284470"/>
      <w:bookmarkEnd w:id="0"/>
      <w:bookmarkEnd w:id="1"/>
      <w:bookmarkEnd w:id="2"/>
      <w:bookmarkEnd w:id="3"/>
      <w:r w:rsidRPr="00CD29DC">
        <w:rPr>
          <w:lang w:val="ru-RU"/>
        </w:rPr>
        <w:lastRenderedPageBreak/>
        <w:t>ГЛАВА. ОБОСНОВАНИЕ ИНВЕСТИЦИЙ В СТРОИТЕЛЬСТВО, РЕКОНСТРУКЦИЮ И ТЕХНИЧЕСКОЕ ПЕРЕВООРУЖЕНИЕ</w:t>
      </w:r>
      <w:bookmarkEnd w:id="4"/>
      <w:bookmarkEnd w:id="5"/>
    </w:p>
    <w:p w14:paraId="79FB12FF" w14:textId="77777777" w:rsidR="00360027" w:rsidRPr="00646879" w:rsidRDefault="00360027" w:rsidP="00360027">
      <w:pPr>
        <w:pStyle w:val="Maximyz"/>
      </w:pPr>
      <w:r w:rsidRPr="00646879">
        <w:t>В данной главе представлены финансовые потребности для реализации мероприятий, предусмотренных Схемой теплоснабжения на первую очередь и расчетный срок.</w:t>
      </w:r>
    </w:p>
    <w:p w14:paraId="3014BEF8" w14:textId="77777777" w:rsidR="00360027" w:rsidRPr="00646879" w:rsidRDefault="00360027" w:rsidP="00360027">
      <w:pPr>
        <w:pStyle w:val="Maximyz"/>
      </w:pPr>
      <w:r w:rsidRPr="00646879">
        <w:t>Финансирование работ предполагается из различных источников в зависимости от видов работ и собственности объектов.</w:t>
      </w:r>
    </w:p>
    <w:p w14:paraId="26EEED2A" w14:textId="77777777" w:rsidR="00360027" w:rsidRPr="00646879" w:rsidRDefault="00360027" w:rsidP="00360027">
      <w:pPr>
        <w:pStyle w:val="Maximyz"/>
      </w:pPr>
      <w:r w:rsidRPr="00646879">
        <w:t>Работы по реконструкции тепловых сетей, строительству новых тепловых сетей, установке новых автономных газовых котельных предлагается финансировать из районного, областного и федерального бюджетов (при вхождении в соответствующие программы).</w:t>
      </w:r>
    </w:p>
    <w:p w14:paraId="370D1928" w14:textId="77777777" w:rsidR="00360027" w:rsidRPr="00646879" w:rsidRDefault="00360027" w:rsidP="00360027">
      <w:pPr>
        <w:pStyle w:val="Maximyz"/>
      </w:pPr>
      <w:r w:rsidRPr="00646879">
        <w:t>Перевод на автономные системы теплоснабжения потребителей, принадлежащих частным лицам, решается за счет собственных средств владельцев.</w:t>
      </w:r>
    </w:p>
    <w:p w14:paraId="58E7436D" w14:textId="4C1E3D9D" w:rsidR="00556702" w:rsidRDefault="00556702" w:rsidP="00556702">
      <w:pPr>
        <w:pStyle w:val="Maximyz"/>
      </w:pPr>
      <w:r w:rsidRPr="000900AC">
        <w:t xml:space="preserve">Стоимость строительства </w:t>
      </w:r>
      <w:r>
        <w:t>источников теплоснабжения</w:t>
      </w:r>
      <w:r w:rsidRPr="000900AC">
        <w:t xml:space="preserve"> принята по НЦС-81-02-1</w:t>
      </w:r>
      <w:r>
        <w:t>9</w:t>
      </w:r>
      <w:r w:rsidRPr="000900AC">
        <w:t>-20</w:t>
      </w:r>
      <w:r w:rsidR="006B54AB">
        <w:t>20</w:t>
      </w:r>
      <w:r w:rsidRPr="000900AC">
        <w:t xml:space="preserve"> «Государственные сметные нормативы. Укрупненные нормативы цены строительства. </w:t>
      </w:r>
      <w:r>
        <w:t>Сборник 19</w:t>
      </w:r>
      <w:r w:rsidRPr="000900AC">
        <w:t xml:space="preserve">. </w:t>
      </w:r>
      <w:r>
        <w:t xml:space="preserve">Здания и сооружения </w:t>
      </w:r>
      <w:r w:rsidRPr="00D54664">
        <w:t>городск</w:t>
      </w:r>
      <w:r>
        <w:t>ой инфраструктуры</w:t>
      </w:r>
      <w:r w:rsidRPr="000900AC">
        <w:t>» с учетом прогнозного индекса дефлятора МЭР.</w:t>
      </w:r>
    </w:p>
    <w:p w14:paraId="3B12A396" w14:textId="7F2526B8" w:rsidR="00556702" w:rsidRDefault="00556702" w:rsidP="00556702">
      <w:pPr>
        <w:pStyle w:val="Maximyz"/>
      </w:pPr>
      <w:r w:rsidRPr="000900AC">
        <w:t xml:space="preserve">Стоимость строительства и реконструкции трубопроводов тепловых сетей (бесканальная прокладка в ППУ изоляции) принята по </w:t>
      </w:r>
      <w:r w:rsidR="00EC509D">
        <w:t>НЦС-81-02-13-20</w:t>
      </w:r>
      <w:r w:rsidR="006B54AB">
        <w:t>20</w:t>
      </w:r>
      <w:r w:rsidRPr="000900AC">
        <w:t xml:space="preserve"> «Государственные сметные нормативы. Укрупненные нормативы цены строительства. Часть 13. Наружные тепловые сети» с учетом прогнозного индекса дефлятора МЭР.</w:t>
      </w:r>
    </w:p>
    <w:p w14:paraId="78AFFFE2" w14:textId="77777777" w:rsidR="00664FAB" w:rsidRDefault="00664FAB" w:rsidP="00664FAB">
      <w:pPr>
        <w:rPr>
          <w:lang w:eastAsia="en-US"/>
        </w:rPr>
        <w:sectPr w:rsidR="00664FAB" w:rsidSect="00664FAB">
          <w:footerReference w:type="default" r:id="rId13"/>
          <w:pgSz w:w="11906" w:h="16838"/>
          <w:pgMar w:top="1134" w:right="851" w:bottom="1134" w:left="1701" w:header="709" w:footer="709" w:gutter="0"/>
          <w:cols w:space="708"/>
          <w:docGrid w:linePitch="360"/>
        </w:sectPr>
      </w:pPr>
    </w:p>
    <w:p w14:paraId="4A98FE9E" w14:textId="771C1795" w:rsidR="00C2547D" w:rsidRPr="00460372" w:rsidRDefault="00070519" w:rsidP="00460372">
      <w:pPr>
        <w:pStyle w:val="23"/>
        <w:ind w:left="1276"/>
      </w:pPr>
      <w:r w:rsidRPr="00460372">
        <w:lastRenderedPageBreak/>
        <w:t xml:space="preserve"> </w:t>
      </w:r>
      <w:bookmarkStart w:id="6" w:name="_Toc141284471"/>
      <w:r w:rsidR="003F2581" w:rsidRPr="00460372">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bookmarkEnd w:id="6"/>
    </w:p>
    <w:p w14:paraId="21E02801" w14:textId="29C69A7A" w:rsidR="00EB4449" w:rsidRPr="001B4CCF" w:rsidRDefault="00EB4449" w:rsidP="00EB4449">
      <w:pPr>
        <w:pStyle w:val="33"/>
        <w:ind w:left="2127"/>
        <w:rPr>
          <w:lang w:val="ru-RU"/>
        </w:rPr>
      </w:pPr>
      <w:bookmarkStart w:id="7" w:name="_Toc141284472"/>
      <w:r w:rsidRPr="001B4CCF">
        <w:rPr>
          <w:lang w:val="ru-RU"/>
        </w:rPr>
        <w:t>Оценка финансовых потребностей для осуществления строительства, реконструкции и технического перевооружения источников тепловой энергии</w:t>
      </w:r>
      <w:bookmarkEnd w:id="7"/>
      <w:r w:rsidRPr="001B4CCF">
        <w:rPr>
          <w:lang w:val="ru-RU"/>
        </w:rPr>
        <w:t xml:space="preserve"> </w:t>
      </w:r>
    </w:p>
    <w:p w14:paraId="795389DB" w14:textId="1C9D3EDA" w:rsidR="00CD29DC" w:rsidRDefault="00CD29DC" w:rsidP="00CD29DC">
      <w:pPr>
        <w:pStyle w:val="Maximyz"/>
      </w:pPr>
      <w:r w:rsidRPr="00274774">
        <w:t>Предложения по величине необходимых инвести</w:t>
      </w:r>
      <w:r>
        <w:t>ций в реконструк</w:t>
      </w:r>
      <w:r w:rsidRPr="00274774">
        <w:t>цию и техническое перевооружение источников теплово</w:t>
      </w:r>
      <w:r>
        <w:t>й энергии</w:t>
      </w:r>
      <w:r w:rsidR="00B013FD" w:rsidRPr="00B013FD">
        <w:t xml:space="preserve"> </w:t>
      </w:r>
      <w:r w:rsidR="000F4DC1">
        <w:t>городского округа Истра</w:t>
      </w:r>
      <w:r w:rsidR="00B013FD">
        <w:t xml:space="preserve"> </w:t>
      </w:r>
      <w:r>
        <w:t>представлены в таблице</w:t>
      </w:r>
      <w:r w:rsidR="00076347">
        <w:t xml:space="preserve"> </w:t>
      </w:r>
      <w:r w:rsidR="00076347">
        <w:fldChar w:fldCharType="begin"/>
      </w:r>
      <w:r w:rsidR="00076347">
        <w:instrText xml:space="preserve"> REF _Ref22802266 \h  \* MERGEFORMAT </w:instrText>
      </w:r>
      <w:r w:rsidR="00076347">
        <w:fldChar w:fldCharType="separate"/>
      </w:r>
      <w:r w:rsidR="0047770E" w:rsidRPr="0047770E">
        <w:rPr>
          <w:vanish/>
        </w:rPr>
        <w:t xml:space="preserve">Таблица </w:t>
      </w:r>
      <w:r w:rsidR="0047770E">
        <w:rPr>
          <w:noProof/>
        </w:rPr>
        <w:t>12</w:t>
      </w:r>
      <w:r w:rsidR="0047770E">
        <w:t>.</w:t>
      </w:r>
      <w:r w:rsidR="0047770E">
        <w:rPr>
          <w:noProof/>
        </w:rPr>
        <w:t>1</w:t>
      </w:r>
      <w:r w:rsidR="00076347">
        <w:fldChar w:fldCharType="end"/>
      </w:r>
      <w:r>
        <w:t>.</w:t>
      </w:r>
    </w:p>
    <w:p w14:paraId="5780E57F" w14:textId="77E3547C" w:rsidR="0047770E" w:rsidRDefault="0047770E" w:rsidP="00CD29DC">
      <w:pPr>
        <w:pStyle w:val="Maximyz"/>
      </w:pPr>
      <w:r w:rsidRPr="00274774">
        <w:t>Предложения по величине необходимых инвести</w:t>
      </w:r>
      <w:r>
        <w:t>ций в реконструк</w:t>
      </w:r>
      <w:r w:rsidRPr="00274774">
        <w:t xml:space="preserve">цию </w:t>
      </w:r>
      <w:r>
        <w:t>тепловых пунктов потребителей</w:t>
      </w:r>
      <w:r w:rsidRPr="00B013FD">
        <w:t xml:space="preserve"> </w:t>
      </w:r>
      <w:r>
        <w:t xml:space="preserve">городского округа Истра представлены в таблице </w:t>
      </w:r>
      <w:r>
        <w:fldChar w:fldCharType="begin"/>
      </w:r>
      <w:r>
        <w:instrText xml:space="preserve"> REF _Ref62548412 \h  \* MERGEFORMAT </w:instrText>
      </w:r>
      <w:r>
        <w:fldChar w:fldCharType="separate"/>
      </w:r>
      <w:r w:rsidRPr="0047770E">
        <w:rPr>
          <w:vanish/>
        </w:rPr>
        <w:t xml:space="preserve">Таблица </w:t>
      </w:r>
      <w:r>
        <w:rPr>
          <w:noProof/>
        </w:rPr>
        <w:t>12</w:t>
      </w:r>
      <w:r>
        <w:t>.</w:t>
      </w:r>
      <w:r>
        <w:rPr>
          <w:noProof/>
        </w:rPr>
        <w:t>2</w:t>
      </w:r>
      <w:r>
        <w:fldChar w:fldCharType="end"/>
      </w:r>
      <w:r>
        <w:t>.</w:t>
      </w:r>
    </w:p>
    <w:p w14:paraId="1CF76E66" w14:textId="77777777" w:rsidR="005A55D3" w:rsidRDefault="005A55D3" w:rsidP="005A55D3">
      <w:pPr>
        <w:pStyle w:val="Maximyz"/>
        <w:spacing w:after="240"/>
        <w:ind w:firstLine="0"/>
      </w:pPr>
      <w:bookmarkStart w:id="8" w:name="_Hlk535840518"/>
    </w:p>
    <w:p w14:paraId="06A30F96" w14:textId="3899A278" w:rsidR="00CF6226" w:rsidRDefault="00CF6226" w:rsidP="008045DA">
      <w:pPr>
        <w:pStyle w:val="Maximyz"/>
        <w:spacing w:after="240"/>
      </w:pPr>
    </w:p>
    <w:p w14:paraId="5B91538B" w14:textId="77777777" w:rsidR="00CF6226" w:rsidRDefault="00CF6226" w:rsidP="008045DA">
      <w:pPr>
        <w:pStyle w:val="Maximyz"/>
        <w:spacing w:after="240"/>
        <w:sectPr w:rsidR="00CF6226" w:rsidSect="007F3567">
          <w:pgSz w:w="11907" w:h="16839" w:code="9"/>
          <w:pgMar w:top="1134" w:right="850" w:bottom="1134" w:left="1418" w:header="708" w:footer="708" w:gutter="0"/>
          <w:cols w:space="708"/>
          <w:docGrid w:linePitch="360"/>
        </w:sectPr>
      </w:pPr>
    </w:p>
    <w:p w14:paraId="63198DE9" w14:textId="5E9C6AAB" w:rsidR="00374FF9" w:rsidRDefault="00374FF9" w:rsidP="00374FF9">
      <w:pPr>
        <w:pStyle w:val="aff4"/>
        <w:keepNext/>
      </w:pPr>
      <w:bookmarkStart w:id="9" w:name="_Ref22802266"/>
      <w:bookmarkStart w:id="10" w:name="_Ref532197577"/>
      <w:bookmarkStart w:id="11" w:name="_Hlk21945206"/>
      <w:r>
        <w:lastRenderedPageBreak/>
        <w:t xml:space="preserve">Таблица </w:t>
      </w:r>
      <w:r w:rsidR="00824138">
        <w:fldChar w:fldCharType="begin"/>
      </w:r>
      <w:r w:rsidR="00824138">
        <w:instrText xml:space="preserve"> STYLEREF 1 \s </w:instrText>
      </w:r>
      <w:r w:rsidR="00824138">
        <w:fldChar w:fldCharType="separate"/>
      </w:r>
      <w:r w:rsidR="0047770E">
        <w:rPr>
          <w:noProof/>
        </w:rPr>
        <w:t>12</w:t>
      </w:r>
      <w:r w:rsidR="00824138">
        <w:rPr>
          <w:noProof/>
        </w:rPr>
        <w:fldChar w:fldCharType="end"/>
      </w:r>
      <w:r w:rsidR="00F630E8">
        <w:t>.</w:t>
      </w:r>
      <w:r w:rsidR="00824138">
        <w:fldChar w:fldCharType="begin"/>
      </w:r>
      <w:r w:rsidR="00824138">
        <w:instrText xml:space="preserve"> SEQ Таблица \* ARABIC \s 1 </w:instrText>
      </w:r>
      <w:r w:rsidR="00824138">
        <w:fldChar w:fldCharType="separate"/>
      </w:r>
      <w:r w:rsidR="0047770E">
        <w:rPr>
          <w:noProof/>
        </w:rPr>
        <w:t>1</w:t>
      </w:r>
      <w:r w:rsidR="00824138">
        <w:rPr>
          <w:noProof/>
        </w:rPr>
        <w:fldChar w:fldCharType="end"/>
      </w:r>
      <w:bookmarkEnd w:id="9"/>
      <w:r>
        <w:t xml:space="preserve"> – </w:t>
      </w:r>
      <w:r w:rsidRPr="00274774">
        <w:t>Предложения по величине необходимых инвести</w:t>
      </w:r>
      <w:r>
        <w:t>ций в строительство, реконструк</w:t>
      </w:r>
      <w:r w:rsidRPr="00274774">
        <w:t>цию и техническое перевооружение источников теплово</w:t>
      </w:r>
      <w:r>
        <w:t>й энергии АО «Истринская теплосеть» городского округа Истра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6433"/>
        <w:gridCol w:w="1434"/>
        <w:gridCol w:w="1055"/>
        <w:gridCol w:w="1155"/>
        <w:gridCol w:w="1155"/>
        <w:gridCol w:w="1066"/>
        <w:gridCol w:w="1054"/>
        <w:gridCol w:w="1166"/>
        <w:gridCol w:w="1056"/>
        <w:gridCol w:w="1021"/>
        <w:gridCol w:w="1159"/>
        <w:gridCol w:w="3290"/>
      </w:tblGrid>
      <w:tr w:rsidR="00A93B10" w:rsidRPr="006A5EB3" w14:paraId="0B550560" w14:textId="77777777" w:rsidTr="00D23A43">
        <w:trPr>
          <w:trHeight w:val="524"/>
          <w:tblHeader/>
        </w:trPr>
        <w:tc>
          <w:tcPr>
            <w:tcW w:w="113" w:type="pct"/>
            <w:vMerge w:val="restart"/>
            <w:shd w:val="clear" w:color="auto" w:fill="auto"/>
            <w:vAlign w:val="center"/>
          </w:tcPr>
          <w:p w14:paraId="32C1DD62" w14:textId="77777777" w:rsidR="00A93B10" w:rsidRPr="006A5EB3" w:rsidRDefault="00A93B10" w:rsidP="00295931">
            <w:pPr>
              <w:jc w:val="center"/>
              <w:rPr>
                <w:color w:val="000000"/>
                <w:sz w:val="20"/>
                <w:szCs w:val="20"/>
              </w:rPr>
            </w:pPr>
            <w:bookmarkStart w:id="12" w:name="_Hlk69291786"/>
            <w:r w:rsidRPr="006A5EB3">
              <w:rPr>
                <w:color w:val="000000"/>
                <w:sz w:val="20"/>
                <w:szCs w:val="20"/>
              </w:rPr>
              <w:t>№ п/п</w:t>
            </w:r>
          </w:p>
        </w:tc>
        <w:tc>
          <w:tcPr>
            <w:tcW w:w="1498" w:type="pct"/>
            <w:vMerge w:val="restart"/>
            <w:shd w:val="clear" w:color="auto" w:fill="auto"/>
            <w:noWrap/>
            <w:vAlign w:val="center"/>
          </w:tcPr>
          <w:p w14:paraId="5256CB9F" w14:textId="77777777" w:rsidR="00A93B10" w:rsidRPr="006A5EB3" w:rsidRDefault="00A93B10" w:rsidP="00295931">
            <w:pPr>
              <w:jc w:val="center"/>
              <w:rPr>
                <w:color w:val="000000"/>
                <w:sz w:val="20"/>
                <w:szCs w:val="20"/>
              </w:rPr>
            </w:pPr>
            <w:r w:rsidRPr="006A5EB3">
              <w:rPr>
                <w:color w:val="000000"/>
                <w:sz w:val="20"/>
                <w:szCs w:val="20"/>
              </w:rPr>
              <w:t>Мероприятие</w:t>
            </w:r>
          </w:p>
        </w:tc>
        <w:tc>
          <w:tcPr>
            <w:tcW w:w="335" w:type="pct"/>
            <w:vMerge w:val="restart"/>
            <w:shd w:val="clear" w:color="auto" w:fill="auto"/>
            <w:noWrap/>
            <w:vAlign w:val="center"/>
          </w:tcPr>
          <w:p w14:paraId="66CE767D" w14:textId="48557615" w:rsidR="00A93B10" w:rsidRPr="006A5EB3" w:rsidRDefault="00A93B10" w:rsidP="00295931">
            <w:pPr>
              <w:jc w:val="center"/>
              <w:rPr>
                <w:color w:val="000000"/>
                <w:sz w:val="20"/>
                <w:szCs w:val="20"/>
              </w:rPr>
            </w:pPr>
            <w:r w:rsidRPr="006A5EB3">
              <w:rPr>
                <w:color w:val="000000"/>
                <w:sz w:val="20"/>
                <w:szCs w:val="20"/>
              </w:rPr>
              <w:t>Обоснование</w:t>
            </w:r>
          </w:p>
        </w:tc>
        <w:tc>
          <w:tcPr>
            <w:tcW w:w="2017" w:type="pct"/>
            <w:gridSpan w:val="8"/>
            <w:shd w:val="clear" w:color="auto" w:fill="auto"/>
            <w:vAlign w:val="center"/>
          </w:tcPr>
          <w:p w14:paraId="19A4908C" w14:textId="77777777" w:rsidR="00A93B10" w:rsidRPr="006A5EB3" w:rsidRDefault="00A93B10" w:rsidP="00295931">
            <w:pPr>
              <w:jc w:val="center"/>
              <w:rPr>
                <w:bCs/>
                <w:sz w:val="20"/>
                <w:szCs w:val="20"/>
              </w:rPr>
            </w:pPr>
            <w:r w:rsidRPr="006A5EB3">
              <w:rPr>
                <w:color w:val="000000"/>
                <w:sz w:val="20"/>
                <w:szCs w:val="20"/>
              </w:rPr>
              <w:t>Расходы на реализацию мероприятий в прогнозных ценах, тыс. руб. (с НДС)</w:t>
            </w:r>
          </w:p>
        </w:tc>
        <w:tc>
          <w:tcPr>
            <w:tcW w:w="1037" w:type="pct"/>
            <w:gridSpan w:val="2"/>
            <w:shd w:val="clear" w:color="auto" w:fill="auto"/>
            <w:vAlign w:val="center"/>
          </w:tcPr>
          <w:p w14:paraId="594A1D5B" w14:textId="77777777" w:rsidR="00A93B10" w:rsidRPr="006A5EB3" w:rsidRDefault="00A93B10" w:rsidP="00295931">
            <w:pPr>
              <w:jc w:val="center"/>
              <w:rPr>
                <w:bCs/>
                <w:sz w:val="20"/>
                <w:szCs w:val="20"/>
              </w:rPr>
            </w:pPr>
            <w:r w:rsidRPr="006A5EB3">
              <w:rPr>
                <w:bCs/>
                <w:sz w:val="20"/>
                <w:szCs w:val="20"/>
              </w:rPr>
              <w:t>Источник финансирования</w:t>
            </w:r>
          </w:p>
        </w:tc>
      </w:tr>
      <w:tr w:rsidR="00914F21" w:rsidRPr="006A5EB3" w14:paraId="591EEEBF" w14:textId="77777777" w:rsidTr="00D23A43">
        <w:trPr>
          <w:trHeight w:val="283"/>
          <w:tblHeader/>
        </w:trPr>
        <w:tc>
          <w:tcPr>
            <w:tcW w:w="113" w:type="pct"/>
            <w:vMerge/>
            <w:shd w:val="clear" w:color="auto" w:fill="auto"/>
            <w:vAlign w:val="center"/>
          </w:tcPr>
          <w:p w14:paraId="57BBFB21" w14:textId="77777777" w:rsidR="00A91242" w:rsidRPr="006A5EB3" w:rsidRDefault="00A91242" w:rsidP="00A91242">
            <w:pPr>
              <w:jc w:val="center"/>
              <w:rPr>
                <w:color w:val="000000"/>
                <w:sz w:val="20"/>
                <w:szCs w:val="20"/>
              </w:rPr>
            </w:pPr>
          </w:p>
        </w:tc>
        <w:tc>
          <w:tcPr>
            <w:tcW w:w="1498" w:type="pct"/>
            <w:vMerge/>
            <w:shd w:val="clear" w:color="auto" w:fill="auto"/>
            <w:noWrap/>
            <w:vAlign w:val="center"/>
          </w:tcPr>
          <w:p w14:paraId="619E1739" w14:textId="77777777" w:rsidR="00A91242" w:rsidRPr="006A5EB3" w:rsidRDefault="00A91242" w:rsidP="00A91242">
            <w:pPr>
              <w:jc w:val="center"/>
              <w:rPr>
                <w:color w:val="000000"/>
                <w:sz w:val="20"/>
                <w:szCs w:val="20"/>
              </w:rPr>
            </w:pPr>
          </w:p>
        </w:tc>
        <w:tc>
          <w:tcPr>
            <w:tcW w:w="335" w:type="pct"/>
            <w:vMerge/>
            <w:shd w:val="clear" w:color="auto" w:fill="auto"/>
            <w:noWrap/>
            <w:vAlign w:val="center"/>
          </w:tcPr>
          <w:p w14:paraId="08EDD7AD" w14:textId="77777777" w:rsidR="00A91242" w:rsidRPr="006A5EB3" w:rsidRDefault="00A91242" w:rsidP="00A91242">
            <w:pPr>
              <w:jc w:val="center"/>
              <w:rPr>
                <w:color w:val="000000"/>
                <w:sz w:val="20"/>
                <w:szCs w:val="20"/>
              </w:rPr>
            </w:pPr>
          </w:p>
        </w:tc>
        <w:tc>
          <w:tcPr>
            <w:tcW w:w="247" w:type="pct"/>
            <w:shd w:val="clear" w:color="auto" w:fill="auto"/>
            <w:vAlign w:val="center"/>
          </w:tcPr>
          <w:p w14:paraId="2777C5E4" w14:textId="04160664" w:rsidR="00A91242" w:rsidRPr="006A5EB3" w:rsidRDefault="00A91242" w:rsidP="00A91242">
            <w:pPr>
              <w:jc w:val="center"/>
              <w:rPr>
                <w:color w:val="000000"/>
                <w:sz w:val="20"/>
                <w:szCs w:val="20"/>
              </w:rPr>
            </w:pPr>
            <w:r w:rsidRPr="006A5EB3">
              <w:rPr>
                <w:color w:val="000000"/>
                <w:sz w:val="20"/>
                <w:szCs w:val="20"/>
              </w:rPr>
              <w:t>2022</w:t>
            </w:r>
          </w:p>
        </w:tc>
        <w:tc>
          <w:tcPr>
            <w:tcW w:w="270" w:type="pct"/>
            <w:shd w:val="clear" w:color="auto" w:fill="auto"/>
            <w:vAlign w:val="center"/>
          </w:tcPr>
          <w:p w14:paraId="38EF7E97" w14:textId="5BFFCAD8" w:rsidR="00A91242" w:rsidRPr="006A5EB3" w:rsidRDefault="00A91242" w:rsidP="00A91242">
            <w:pPr>
              <w:jc w:val="center"/>
              <w:rPr>
                <w:color w:val="000000"/>
                <w:sz w:val="20"/>
                <w:szCs w:val="20"/>
              </w:rPr>
            </w:pPr>
            <w:r w:rsidRPr="006A5EB3">
              <w:rPr>
                <w:color w:val="000000"/>
                <w:sz w:val="20"/>
                <w:szCs w:val="20"/>
              </w:rPr>
              <w:t>2023</w:t>
            </w:r>
          </w:p>
        </w:tc>
        <w:tc>
          <w:tcPr>
            <w:tcW w:w="270" w:type="pct"/>
            <w:shd w:val="clear" w:color="auto" w:fill="auto"/>
            <w:vAlign w:val="center"/>
          </w:tcPr>
          <w:p w14:paraId="56D83AA0" w14:textId="7F15BA39" w:rsidR="00A91242" w:rsidRPr="006A5EB3" w:rsidRDefault="00A91242" w:rsidP="00A91242">
            <w:pPr>
              <w:jc w:val="center"/>
              <w:rPr>
                <w:color w:val="000000"/>
                <w:sz w:val="20"/>
                <w:szCs w:val="20"/>
              </w:rPr>
            </w:pPr>
            <w:r w:rsidRPr="006A5EB3">
              <w:rPr>
                <w:color w:val="000000"/>
                <w:sz w:val="20"/>
                <w:szCs w:val="20"/>
              </w:rPr>
              <w:t>2024</w:t>
            </w:r>
          </w:p>
        </w:tc>
        <w:tc>
          <w:tcPr>
            <w:tcW w:w="248" w:type="pct"/>
            <w:shd w:val="clear" w:color="auto" w:fill="auto"/>
            <w:vAlign w:val="center"/>
          </w:tcPr>
          <w:p w14:paraId="404DE8D0" w14:textId="7F962346" w:rsidR="00A91242" w:rsidRPr="006A5EB3" w:rsidRDefault="00A91242" w:rsidP="00A91242">
            <w:pPr>
              <w:jc w:val="center"/>
              <w:rPr>
                <w:color w:val="000000"/>
                <w:sz w:val="20"/>
                <w:szCs w:val="20"/>
              </w:rPr>
            </w:pPr>
            <w:r w:rsidRPr="006A5EB3">
              <w:rPr>
                <w:color w:val="000000"/>
                <w:sz w:val="20"/>
                <w:szCs w:val="20"/>
              </w:rPr>
              <w:t>2025</w:t>
            </w:r>
          </w:p>
        </w:tc>
        <w:tc>
          <w:tcPr>
            <w:tcW w:w="248" w:type="pct"/>
            <w:shd w:val="clear" w:color="auto" w:fill="auto"/>
            <w:vAlign w:val="center"/>
          </w:tcPr>
          <w:p w14:paraId="07E9417E" w14:textId="3DD43D53" w:rsidR="00A91242" w:rsidRPr="006A5EB3" w:rsidRDefault="00A91242" w:rsidP="00A91242">
            <w:pPr>
              <w:jc w:val="center"/>
              <w:rPr>
                <w:color w:val="000000"/>
                <w:sz w:val="20"/>
                <w:szCs w:val="20"/>
              </w:rPr>
            </w:pPr>
            <w:r w:rsidRPr="006A5EB3">
              <w:rPr>
                <w:bCs/>
                <w:sz w:val="20"/>
                <w:szCs w:val="20"/>
              </w:rPr>
              <w:t>2026</w:t>
            </w:r>
          </w:p>
        </w:tc>
        <w:tc>
          <w:tcPr>
            <w:tcW w:w="248" w:type="pct"/>
            <w:shd w:val="clear" w:color="auto" w:fill="auto"/>
            <w:noWrap/>
            <w:vAlign w:val="center"/>
          </w:tcPr>
          <w:p w14:paraId="1A822EA8" w14:textId="19486E7F" w:rsidR="00A91242" w:rsidRPr="006A5EB3" w:rsidRDefault="00A91242" w:rsidP="00A91242">
            <w:pPr>
              <w:jc w:val="center"/>
              <w:rPr>
                <w:color w:val="000000"/>
                <w:sz w:val="20"/>
                <w:szCs w:val="20"/>
              </w:rPr>
            </w:pPr>
            <w:r w:rsidRPr="006A5EB3">
              <w:rPr>
                <w:bCs/>
                <w:sz w:val="20"/>
                <w:szCs w:val="20"/>
              </w:rPr>
              <w:t>20</w:t>
            </w:r>
            <w:r>
              <w:rPr>
                <w:bCs/>
                <w:sz w:val="20"/>
                <w:szCs w:val="20"/>
              </w:rPr>
              <w:t>27</w:t>
            </w:r>
          </w:p>
        </w:tc>
        <w:tc>
          <w:tcPr>
            <w:tcW w:w="247" w:type="pct"/>
            <w:shd w:val="clear" w:color="auto" w:fill="auto"/>
            <w:noWrap/>
            <w:vAlign w:val="center"/>
          </w:tcPr>
          <w:p w14:paraId="0F449922" w14:textId="6C2EDA8A" w:rsidR="00A91242" w:rsidRPr="006A5EB3" w:rsidRDefault="00A91242" w:rsidP="00A91242">
            <w:pPr>
              <w:jc w:val="center"/>
              <w:rPr>
                <w:bCs/>
                <w:sz w:val="20"/>
                <w:szCs w:val="20"/>
              </w:rPr>
            </w:pPr>
            <w:r>
              <w:rPr>
                <w:bCs/>
                <w:sz w:val="20"/>
                <w:szCs w:val="20"/>
              </w:rPr>
              <w:t>2028</w:t>
            </w:r>
          </w:p>
        </w:tc>
        <w:tc>
          <w:tcPr>
            <w:tcW w:w="239" w:type="pct"/>
            <w:shd w:val="clear" w:color="auto" w:fill="auto"/>
            <w:vAlign w:val="center"/>
          </w:tcPr>
          <w:p w14:paraId="55B3665F" w14:textId="06C858CA" w:rsidR="00A91242" w:rsidRPr="006A5EB3" w:rsidRDefault="00A91242" w:rsidP="00A91242">
            <w:pPr>
              <w:jc w:val="center"/>
              <w:rPr>
                <w:bCs/>
                <w:sz w:val="20"/>
                <w:szCs w:val="20"/>
              </w:rPr>
            </w:pPr>
            <w:r>
              <w:rPr>
                <w:bCs/>
                <w:sz w:val="20"/>
                <w:szCs w:val="20"/>
              </w:rPr>
              <w:t>2029-2040</w:t>
            </w:r>
          </w:p>
        </w:tc>
        <w:tc>
          <w:tcPr>
            <w:tcW w:w="271" w:type="pct"/>
            <w:shd w:val="clear" w:color="auto" w:fill="auto"/>
            <w:vAlign w:val="center"/>
          </w:tcPr>
          <w:p w14:paraId="5E6B2D1E" w14:textId="77777777" w:rsidR="00A91242" w:rsidRPr="006A5EB3" w:rsidRDefault="00A91242" w:rsidP="00A91242">
            <w:pPr>
              <w:jc w:val="center"/>
              <w:rPr>
                <w:bCs/>
                <w:sz w:val="20"/>
                <w:szCs w:val="20"/>
              </w:rPr>
            </w:pPr>
            <w:r w:rsidRPr="006A5EB3">
              <w:rPr>
                <w:color w:val="000000"/>
                <w:sz w:val="20"/>
                <w:szCs w:val="20"/>
              </w:rPr>
              <w:t>Всего</w:t>
            </w:r>
          </w:p>
        </w:tc>
        <w:tc>
          <w:tcPr>
            <w:tcW w:w="766" w:type="pct"/>
            <w:shd w:val="clear" w:color="auto" w:fill="auto"/>
          </w:tcPr>
          <w:p w14:paraId="50AEB33C" w14:textId="77777777" w:rsidR="00A91242" w:rsidRPr="006A5EB3" w:rsidRDefault="00A91242" w:rsidP="00A91242">
            <w:pPr>
              <w:jc w:val="center"/>
              <w:rPr>
                <w:bCs/>
                <w:sz w:val="20"/>
                <w:szCs w:val="20"/>
              </w:rPr>
            </w:pPr>
          </w:p>
        </w:tc>
      </w:tr>
      <w:tr w:rsidR="00914F21" w:rsidRPr="006A5EB3" w14:paraId="3B2E3255" w14:textId="77777777" w:rsidTr="00D23A43">
        <w:trPr>
          <w:trHeight w:val="283"/>
        </w:trPr>
        <w:tc>
          <w:tcPr>
            <w:tcW w:w="113" w:type="pct"/>
            <w:vMerge w:val="restart"/>
            <w:shd w:val="clear" w:color="auto" w:fill="auto"/>
            <w:vAlign w:val="center"/>
          </w:tcPr>
          <w:p w14:paraId="12B9E916" w14:textId="71C92AFD" w:rsidR="006063A8" w:rsidRPr="006A5EB3" w:rsidRDefault="006063A8" w:rsidP="006063A8">
            <w:pPr>
              <w:jc w:val="center"/>
              <w:rPr>
                <w:color w:val="000000"/>
                <w:sz w:val="20"/>
                <w:szCs w:val="20"/>
              </w:rPr>
            </w:pPr>
            <w:r w:rsidRPr="000C70CF">
              <w:rPr>
                <w:color w:val="000000"/>
                <w:sz w:val="20"/>
                <w:szCs w:val="20"/>
              </w:rPr>
              <w:t>1</w:t>
            </w:r>
          </w:p>
        </w:tc>
        <w:tc>
          <w:tcPr>
            <w:tcW w:w="1498" w:type="pct"/>
            <w:vMerge w:val="restart"/>
            <w:shd w:val="clear" w:color="auto" w:fill="auto"/>
            <w:vAlign w:val="center"/>
          </w:tcPr>
          <w:p w14:paraId="012FA05A" w14:textId="77777777" w:rsidR="006063A8" w:rsidRPr="006A5EB3" w:rsidRDefault="006063A8" w:rsidP="006063A8">
            <w:pPr>
              <w:jc w:val="both"/>
              <w:rPr>
                <w:color w:val="000000"/>
                <w:sz w:val="20"/>
                <w:szCs w:val="20"/>
              </w:rPr>
            </w:pPr>
            <w:r w:rsidRPr="006A5EB3">
              <w:rPr>
                <w:color w:val="000000"/>
                <w:sz w:val="20"/>
                <w:szCs w:val="20"/>
              </w:rPr>
              <w:t>Строительство БМК производительностью 7,05 Гкал/ч в п. Первомайский, г.о. Истра</w:t>
            </w:r>
          </w:p>
        </w:tc>
        <w:tc>
          <w:tcPr>
            <w:tcW w:w="335" w:type="pct"/>
            <w:vMerge w:val="restart"/>
            <w:shd w:val="clear" w:color="auto" w:fill="auto"/>
            <w:vAlign w:val="center"/>
          </w:tcPr>
          <w:p w14:paraId="1B274862" w14:textId="78C5F443" w:rsidR="006063A8" w:rsidRPr="006A5EB3" w:rsidRDefault="006063A8" w:rsidP="006063A8">
            <w:pPr>
              <w:jc w:val="center"/>
              <w:rPr>
                <w:color w:val="000000"/>
                <w:sz w:val="20"/>
                <w:szCs w:val="20"/>
              </w:rPr>
            </w:pPr>
            <w:r w:rsidRPr="00A91242">
              <w:rPr>
                <w:sz w:val="20"/>
                <w:lang w:eastAsia="en-US"/>
              </w:rPr>
              <w:t>ПП №1061/35</w:t>
            </w:r>
          </w:p>
        </w:tc>
        <w:tc>
          <w:tcPr>
            <w:tcW w:w="247" w:type="pct"/>
            <w:shd w:val="clear" w:color="auto" w:fill="auto"/>
            <w:vAlign w:val="center"/>
          </w:tcPr>
          <w:p w14:paraId="4D10871B" w14:textId="7DA9880F" w:rsidR="006063A8" w:rsidRPr="006A5EB3" w:rsidRDefault="006063A8" w:rsidP="006063A8">
            <w:pPr>
              <w:jc w:val="center"/>
              <w:rPr>
                <w:color w:val="000000"/>
                <w:sz w:val="20"/>
                <w:szCs w:val="20"/>
              </w:rPr>
            </w:pPr>
            <w:r w:rsidRPr="00D34C8D">
              <w:rPr>
                <w:color w:val="000000"/>
                <w:sz w:val="20"/>
                <w:szCs w:val="20"/>
              </w:rPr>
              <w:t>0,000</w:t>
            </w:r>
          </w:p>
        </w:tc>
        <w:tc>
          <w:tcPr>
            <w:tcW w:w="270" w:type="pct"/>
            <w:shd w:val="clear" w:color="auto" w:fill="auto"/>
            <w:vAlign w:val="center"/>
          </w:tcPr>
          <w:p w14:paraId="0E1C024C" w14:textId="37E51D60" w:rsidR="006063A8" w:rsidRPr="006A5EB3" w:rsidRDefault="006063A8" w:rsidP="006063A8">
            <w:pPr>
              <w:jc w:val="center"/>
              <w:rPr>
                <w:color w:val="000000"/>
                <w:sz w:val="20"/>
                <w:szCs w:val="20"/>
              </w:rPr>
            </w:pPr>
            <w:r>
              <w:rPr>
                <w:color w:val="000000"/>
                <w:sz w:val="20"/>
                <w:szCs w:val="20"/>
              </w:rPr>
              <w:t>38881,02</w:t>
            </w:r>
          </w:p>
        </w:tc>
        <w:tc>
          <w:tcPr>
            <w:tcW w:w="270" w:type="pct"/>
            <w:shd w:val="clear" w:color="auto" w:fill="auto"/>
            <w:vAlign w:val="center"/>
          </w:tcPr>
          <w:p w14:paraId="6390D38E" w14:textId="152E5C0A" w:rsidR="006063A8" w:rsidRPr="006A5EB3" w:rsidRDefault="006063A8" w:rsidP="006063A8">
            <w:pPr>
              <w:jc w:val="center"/>
              <w:rPr>
                <w:color w:val="000000"/>
                <w:sz w:val="20"/>
                <w:szCs w:val="20"/>
              </w:rPr>
            </w:pPr>
            <w:r w:rsidRPr="009B4962">
              <w:rPr>
                <w:color w:val="000000"/>
                <w:sz w:val="20"/>
                <w:szCs w:val="20"/>
              </w:rPr>
              <w:t>0,000</w:t>
            </w:r>
          </w:p>
        </w:tc>
        <w:tc>
          <w:tcPr>
            <w:tcW w:w="248" w:type="pct"/>
            <w:shd w:val="clear" w:color="auto" w:fill="auto"/>
            <w:vAlign w:val="center"/>
          </w:tcPr>
          <w:p w14:paraId="4610E665" w14:textId="2E8DAF5F" w:rsidR="006063A8" w:rsidRPr="006A5EB3" w:rsidRDefault="006063A8" w:rsidP="006063A8">
            <w:pPr>
              <w:jc w:val="center"/>
              <w:rPr>
                <w:color w:val="000000"/>
                <w:sz w:val="20"/>
                <w:szCs w:val="20"/>
              </w:rPr>
            </w:pPr>
            <w:r w:rsidRPr="009B4962">
              <w:rPr>
                <w:color w:val="000000"/>
                <w:sz w:val="20"/>
                <w:szCs w:val="20"/>
              </w:rPr>
              <w:t>0,000</w:t>
            </w:r>
          </w:p>
        </w:tc>
        <w:tc>
          <w:tcPr>
            <w:tcW w:w="248" w:type="pct"/>
            <w:shd w:val="clear" w:color="auto" w:fill="auto"/>
            <w:vAlign w:val="center"/>
          </w:tcPr>
          <w:p w14:paraId="11639B8B" w14:textId="0C8D8AC9" w:rsidR="006063A8" w:rsidRPr="006A5EB3" w:rsidRDefault="006063A8" w:rsidP="006063A8">
            <w:pPr>
              <w:jc w:val="center"/>
              <w:rPr>
                <w:color w:val="000000"/>
                <w:sz w:val="20"/>
                <w:szCs w:val="20"/>
              </w:rPr>
            </w:pPr>
            <w:r w:rsidRPr="009B4962">
              <w:rPr>
                <w:color w:val="000000"/>
                <w:sz w:val="20"/>
                <w:szCs w:val="20"/>
              </w:rPr>
              <w:t>0,000</w:t>
            </w:r>
          </w:p>
        </w:tc>
        <w:tc>
          <w:tcPr>
            <w:tcW w:w="248" w:type="pct"/>
            <w:shd w:val="clear" w:color="auto" w:fill="auto"/>
            <w:vAlign w:val="center"/>
          </w:tcPr>
          <w:p w14:paraId="3552D7B9" w14:textId="2D11E822" w:rsidR="006063A8" w:rsidRPr="006A5EB3" w:rsidRDefault="006063A8" w:rsidP="006063A8">
            <w:pPr>
              <w:jc w:val="center"/>
              <w:rPr>
                <w:color w:val="000000"/>
                <w:sz w:val="20"/>
                <w:szCs w:val="20"/>
              </w:rPr>
            </w:pPr>
            <w:r w:rsidRPr="009B4962">
              <w:rPr>
                <w:color w:val="000000"/>
                <w:sz w:val="20"/>
                <w:szCs w:val="20"/>
              </w:rPr>
              <w:t>0,000</w:t>
            </w:r>
          </w:p>
        </w:tc>
        <w:tc>
          <w:tcPr>
            <w:tcW w:w="247" w:type="pct"/>
            <w:shd w:val="clear" w:color="auto" w:fill="auto"/>
            <w:noWrap/>
            <w:vAlign w:val="center"/>
          </w:tcPr>
          <w:p w14:paraId="462A9ED6" w14:textId="5126821C" w:rsidR="006063A8" w:rsidRPr="006A5EB3" w:rsidRDefault="006063A8" w:rsidP="006063A8">
            <w:pPr>
              <w:jc w:val="center"/>
              <w:rPr>
                <w:color w:val="000000"/>
                <w:sz w:val="20"/>
                <w:szCs w:val="20"/>
              </w:rPr>
            </w:pPr>
            <w:r w:rsidRPr="00C950D2">
              <w:rPr>
                <w:color w:val="000000"/>
                <w:sz w:val="20"/>
                <w:szCs w:val="20"/>
              </w:rPr>
              <w:t>0,000</w:t>
            </w:r>
          </w:p>
        </w:tc>
        <w:tc>
          <w:tcPr>
            <w:tcW w:w="239" w:type="pct"/>
            <w:shd w:val="clear" w:color="auto" w:fill="auto"/>
            <w:vAlign w:val="center"/>
          </w:tcPr>
          <w:p w14:paraId="6C1C4E48" w14:textId="313FDCA4" w:rsidR="006063A8" w:rsidRPr="006A5EB3" w:rsidRDefault="006063A8" w:rsidP="006063A8">
            <w:pPr>
              <w:jc w:val="center"/>
              <w:rPr>
                <w:color w:val="000000"/>
                <w:sz w:val="20"/>
                <w:szCs w:val="20"/>
              </w:rPr>
            </w:pPr>
            <w:r w:rsidRPr="00C950D2">
              <w:rPr>
                <w:color w:val="000000"/>
                <w:sz w:val="20"/>
                <w:szCs w:val="20"/>
              </w:rPr>
              <w:t>0,000</w:t>
            </w:r>
          </w:p>
        </w:tc>
        <w:tc>
          <w:tcPr>
            <w:tcW w:w="271" w:type="pct"/>
            <w:vMerge w:val="restart"/>
            <w:shd w:val="clear" w:color="auto" w:fill="auto"/>
            <w:vAlign w:val="center"/>
          </w:tcPr>
          <w:p w14:paraId="14F4187E" w14:textId="72C22024" w:rsidR="006063A8" w:rsidRPr="006A5EB3" w:rsidRDefault="006063A8" w:rsidP="006063A8">
            <w:pPr>
              <w:jc w:val="center"/>
              <w:rPr>
                <w:color w:val="000000"/>
                <w:sz w:val="20"/>
                <w:szCs w:val="20"/>
              </w:rPr>
            </w:pPr>
            <w:r>
              <w:rPr>
                <w:color w:val="000000"/>
                <w:sz w:val="20"/>
                <w:szCs w:val="20"/>
              </w:rPr>
              <w:t>61326,51</w:t>
            </w:r>
          </w:p>
        </w:tc>
        <w:tc>
          <w:tcPr>
            <w:tcW w:w="766" w:type="pct"/>
            <w:shd w:val="clear" w:color="auto" w:fill="auto"/>
            <w:vAlign w:val="center"/>
          </w:tcPr>
          <w:p w14:paraId="735C68D2" w14:textId="77777777" w:rsidR="006063A8" w:rsidRPr="006A5EB3" w:rsidRDefault="006063A8" w:rsidP="006063A8">
            <w:pPr>
              <w:jc w:val="center"/>
              <w:rPr>
                <w:sz w:val="20"/>
                <w:szCs w:val="20"/>
              </w:rPr>
            </w:pPr>
            <w:r w:rsidRPr="006A5EB3">
              <w:rPr>
                <w:sz w:val="20"/>
                <w:szCs w:val="20"/>
              </w:rPr>
              <w:t>Средства бюджета МО</w:t>
            </w:r>
          </w:p>
        </w:tc>
      </w:tr>
      <w:tr w:rsidR="00914F21" w:rsidRPr="006A5EB3" w14:paraId="3BE3DCA1" w14:textId="77777777" w:rsidTr="00D23A43">
        <w:trPr>
          <w:trHeight w:val="70"/>
        </w:trPr>
        <w:tc>
          <w:tcPr>
            <w:tcW w:w="113" w:type="pct"/>
            <w:vMerge/>
            <w:shd w:val="clear" w:color="auto" w:fill="auto"/>
            <w:vAlign w:val="center"/>
          </w:tcPr>
          <w:p w14:paraId="764DAC09" w14:textId="77777777" w:rsidR="006063A8" w:rsidRPr="006A5EB3" w:rsidRDefault="006063A8" w:rsidP="006063A8">
            <w:pPr>
              <w:jc w:val="center"/>
              <w:rPr>
                <w:color w:val="000000"/>
                <w:sz w:val="20"/>
                <w:szCs w:val="20"/>
              </w:rPr>
            </w:pPr>
          </w:p>
        </w:tc>
        <w:tc>
          <w:tcPr>
            <w:tcW w:w="1498" w:type="pct"/>
            <w:vMerge/>
            <w:shd w:val="clear" w:color="auto" w:fill="auto"/>
            <w:vAlign w:val="center"/>
          </w:tcPr>
          <w:p w14:paraId="1CCDC836" w14:textId="77777777" w:rsidR="006063A8" w:rsidRPr="006A5EB3" w:rsidRDefault="006063A8" w:rsidP="006063A8">
            <w:pPr>
              <w:jc w:val="both"/>
              <w:rPr>
                <w:color w:val="000000"/>
                <w:sz w:val="20"/>
                <w:szCs w:val="20"/>
              </w:rPr>
            </w:pPr>
          </w:p>
        </w:tc>
        <w:tc>
          <w:tcPr>
            <w:tcW w:w="335" w:type="pct"/>
            <w:vMerge/>
            <w:shd w:val="clear" w:color="auto" w:fill="auto"/>
            <w:vAlign w:val="center"/>
          </w:tcPr>
          <w:p w14:paraId="1D868BAC" w14:textId="77777777" w:rsidR="006063A8" w:rsidRPr="006A5EB3" w:rsidRDefault="006063A8" w:rsidP="006063A8">
            <w:pPr>
              <w:jc w:val="center"/>
              <w:rPr>
                <w:sz w:val="20"/>
                <w:lang w:eastAsia="en-US"/>
              </w:rPr>
            </w:pPr>
          </w:p>
        </w:tc>
        <w:tc>
          <w:tcPr>
            <w:tcW w:w="247" w:type="pct"/>
            <w:shd w:val="clear" w:color="auto" w:fill="auto"/>
            <w:vAlign w:val="center"/>
          </w:tcPr>
          <w:p w14:paraId="4DA906F9" w14:textId="04598DB5" w:rsidR="006063A8" w:rsidRPr="006A5EB3" w:rsidRDefault="006063A8" w:rsidP="006063A8">
            <w:pPr>
              <w:jc w:val="center"/>
              <w:rPr>
                <w:color w:val="000000"/>
                <w:sz w:val="20"/>
                <w:szCs w:val="20"/>
              </w:rPr>
            </w:pPr>
            <w:r w:rsidRPr="00BF72C2">
              <w:rPr>
                <w:color w:val="000000"/>
                <w:sz w:val="20"/>
                <w:szCs w:val="20"/>
              </w:rPr>
              <w:t>0,000</w:t>
            </w:r>
          </w:p>
        </w:tc>
        <w:tc>
          <w:tcPr>
            <w:tcW w:w="270" w:type="pct"/>
            <w:shd w:val="clear" w:color="auto" w:fill="auto"/>
            <w:vAlign w:val="center"/>
          </w:tcPr>
          <w:p w14:paraId="687D4EDA" w14:textId="74F00202" w:rsidR="006063A8" w:rsidRPr="006A5EB3" w:rsidRDefault="006063A8" w:rsidP="006063A8">
            <w:pPr>
              <w:jc w:val="center"/>
              <w:rPr>
                <w:color w:val="000000"/>
                <w:sz w:val="20"/>
                <w:szCs w:val="20"/>
              </w:rPr>
            </w:pPr>
            <w:r>
              <w:rPr>
                <w:color w:val="000000"/>
                <w:sz w:val="20"/>
                <w:szCs w:val="20"/>
              </w:rPr>
              <w:t>22445,49</w:t>
            </w:r>
          </w:p>
        </w:tc>
        <w:tc>
          <w:tcPr>
            <w:tcW w:w="270" w:type="pct"/>
            <w:shd w:val="clear" w:color="auto" w:fill="auto"/>
            <w:vAlign w:val="center"/>
          </w:tcPr>
          <w:p w14:paraId="2A46FD94" w14:textId="170788A1" w:rsidR="006063A8" w:rsidRPr="006A5EB3" w:rsidRDefault="006063A8" w:rsidP="006063A8">
            <w:pPr>
              <w:jc w:val="center"/>
              <w:rPr>
                <w:color w:val="000000"/>
                <w:sz w:val="20"/>
                <w:szCs w:val="20"/>
              </w:rPr>
            </w:pPr>
            <w:r w:rsidRPr="009B4962">
              <w:rPr>
                <w:color w:val="000000"/>
                <w:sz w:val="20"/>
                <w:szCs w:val="20"/>
              </w:rPr>
              <w:t>0,000</w:t>
            </w:r>
          </w:p>
        </w:tc>
        <w:tc>
          <w:tcPr>
            <w:tcW w:w="248" w:type="pct"/>
            <w:shd w:val="clear" w:color="auto" w:fill="auto"/>
            <w:vAlign w:val="center"/>
          </w:tcPr>
          <w:p w14:paraId="007ADE54" w14:textId="17113380" w:rsidR="006063A8" w:rsidRPr="00B467AC" w:rsidRDefault="006063A8" w:rsidP="006063A8">
            <w:pPr>
              <w:jc w:val="center"/>
              <w:rPr>
                <w:color w:val="000000"/>
                <w:sz w:val="20"/>
                <w:szCs w:val="20"/>
                <w:lang w:val="en-US"/>
              </w:rPr>
            </w:pPr>
            <w:r w:rsidRPr="009B4962">
              <w:rPr>
                <w:color w:val="000000"/>
                <w:sz w:val="20"/>
                <w:szCs w:val="20"/>
              </w:rPr>
              <w:t>0,000</w:t>
            </w:r>
          </w:p>
        </w:tc>
        <w:tc>
          <w:tcPr>
            <w:tcW w:w="248" w:type="pct"/>
            <w:shd w:val="clear" w:color="auto" w:fill="auto"/>
            <w:vAlign w:val="center"/>
          </w:tcPr>
          <w:p w14:paraId="04AFDB8A" w14:textId="09F17305" w:rsidR="006063A8" w:rsidRPr="006A5EB3" w:rsidRDefault="006063A8" w:rsidP="006063A8">
            <w:pPr>
              <w:jc w:val="center"/>
              <w:rPr>
                <w:color w:val="000000"/>
                <w:sz w:val="20"/>
                <w:szCs w:val="20"/>
              </w:rPr>
            </w:pPr>
            <w:r w:rsidRPr="009B4962">
              <w:rPr>
                <w:color w:val="000000"/>
                <w:sz w:val="20"/>
                <w:szCs w:val="20"/>
              </w:rPr>
              <w:t>0,000</w:t>
            </w:r>
          </w:p>
        </w:tc>
        <w:tc>
          <w:tcPr>
            <w:tcW w:w="248" w:type="pct"/>
            <w:shd w:val="clear" w:color="auto" w:fill="auto"/>
            <w:vAlign w:val="center"/>
          </w:tcPr>
          <w:p w14:paraId="6985F840" w14:textId="0ED63F2A" w:rsidR="006063A8" w:rsidRPr="006A5EB3" w:rsidRDefault="006063A8" w:rsidP="006063A8">
            <w:pPr>
              <w:jc w:val="center"/>
              <w:rPr>
                <w:color w:val="000000"/>
                <w:sz w:val="20"/>
                <w:szCs w:val="20"/>
              </w:rPr>
            </w:pPr>
            <w:r w:rsidRPr="009B4962">
              <w:rPr>
                <w:color w:val="000000"/>
                <w:sz w:val="20"/>
                <w:szCs w:val="20"/>
              </w:rPr>
              <w:t>0,000</w:t>
            </w:r>
          </w:p>
        </w:tc>
        <w:tc>
          <w:tcPr>
            <w:tcW w:w="247" w:type="pct"/>
            <w:shd w:val="clear" w:color="auto" w:fill="auto"/>
            <w:noWrap/>
            <w:vAlign w:val="center"/>
          </w:tcPr>
          <w:p w14:paraId="5391A0A6" w14:textId="4D5A5931" w:rsidR="006063A8" w:rsidRPr="006A5EB3" w:rsidRDefault="006063A8" w:rsidP="006063A8">
            <w:pPr>
              <w:jc w:val="center"/>
              <w:rPr>
                <w:color w:val="000000"/>
                <w:sz w:val="20"/>
                <w:szCs w:val="20"/>
              </w:rPr>
            </w:pPr>
            <w:r w:rsidRPr="00C950D2">
              <w:rPr>
                <w:color w:val="000000"/>
                <w:sz w:val="20"/>
                <w:szCs w:val="20"/>
              </w:rPr>
              <w:t>0,000</w:t>
            </w:r>
          </w:p>
        </w:tc>
        <w:tc>
          <w:tcPr>
            <w:tcW w:w="239" w:type="pct"/>
            <w:shd w:val="clear" w:color="auto" w:fill="auto"/>
            <w:vAlign w:val="center"/>
          </w:tcPr>
          <w:p w14:paraId="14CCE264" w14:textId="7A004C00" w:rsidR="006063A8" w:rsidRPr="006A5EB3" w:rsidRDefault="006063A8" w:rsidP="006063A8">
            <w:pPr>
              <w:jc w:val="center"/>
              <w:rPr>
                <w:color w:val="000000"/>
                <w:sz w:val="20"/>
                <w:szCs w:val="20"/>
              </w:rPr>
            </w:pPr>
            <w:r w:rsidRPr="00C950D2">
              <w:rPr>
                <w:color w:val="000000"/>
                <w:sz w:val="20"/>
                <w:szCs w:val="20"/>
              </w:rPr>
              <w:t>0,000</w:t>
            </w:r>
          </w:p>
        </w:tc>
        <w:tc>
          <w:tcPr>
            <w:tcW w:w="271" w:type="pct"/>
            <w:vMerge/>
            <w:shd w:val="clear" w:color="auto" w:fill="auto"/>
            <w:vAlign w:val="center"/>
          </w:tcPr>
          <w:p w14:paraId="1315C0E4" w14:textId="77777777" w:rsidR="006063A8" w:rsidRPr="006A5EB3" w:rsidRDefault="006063A8" w:rsidP="006063A8">
            <w:pPr>
              <w:jc w:val="center"/>
              <w:rPr>
                <w:color w:val="000000"/>
                <w:sz w:val="20"/>
                <w:szCs w:val="20"/>
              </w:rPr>
            </w:pPr>
          </w:p>
        </w:tc>
        <w:tc>
          <w:tcPr>
            <w:tcW w:w="766" w:type="pct"/>
            <w:shd w:val="clear" w:color="auto" w:fill="auto"/>
            <w:vAlign w:val="center"/>
          </w:tcPr>
          <w:p w14:paraId="4495A4E6" w14:textId="77777777" w:rsidR="006063A8" w:rsidRPr="006A5EB3" w:rsidRDefault="006063A8" w:rsidP="006063A8">
            <w:pPr>
              <w:jc w:val="center"/>
              <w:rPr>
                <w:sz w:val="20"/>
                <w:szCs w:val="20"/>
              </w:rPr>
            </w:pPr>
            <w:r w:rsidRPr="006A5EB3">
              <w:rPr>
                <w:sz w:val="20"/>
                <w:szCs w:val="20"/>
              </w:rPr>
              <w:t>Средства бюджетов муниципальных образований МО</w:t>
            </w:r>
          </w:p>
        </w:tc>
      </w:tr>
      <w:tr w:rsidR="00914F21" w:rsidRPr="006A5EB3" w14:paraId="30E0818E" w14:textId="77777777" w:rsidTr="00D23A43">
        <w:trPr>
          <w:trHeight w:val="283"/>
        </w:trPr>
        <w:tc>
          <w:tcPr>
            <w:tcW w:w="113" w:type="pct"/>
            <w:shd w:val="clear" w:color="auto" w:fill="auto"/>
            <w:vAlign w:val="center"/>
          </w:tcPr>
          <w:p w14:paraId="07BC228E" w14:textId="61649FB5" w:rsidR="006063A8" w:rsidRPr="006A5EB3" w:rsidRDefault="006063A8" w:rsidP="006063A8">
            <w:pPr>
              <w:jc w:val="center"/>
              <w:rPr>
                <w:color w:val="000000"/>
                <w:sz w:val="20"/>
                <w:szCs w:val="20"/>
              </w:rPr>
            </w:pPr>
            <w:r>
              <w:rPr>
                <w:color w:val="000000"/>
                <w:sz w:val="20"/>
                <w:szCs w:val="20"/>
              </w:rPr>
              <w:t>2</w:t>
            </w:r>
          </w:p>
        </w:tc>
        <w:tc>
          <w:tcPr>
            <w:tcW w:w="1498" w:type="pct"/>
            <w:shd w:val="clear" w:color="auto" w:fill="auto"/>
            <w:vAlign w:val="center"/>
          </w:tcPr>
          <w:p w14:paraId="578661E0" w14:textId="77777777" w:rsidR="006063A8" w:rsidRPr="006A5EB3" w:rsidRDefault="006063A8" w:rsidP="006063A8">
            <w:pPr>
              <w:jc w:val="both"/>
              <w:rPr>
                <w:sz w:val="20"/>
                <w:szCs w:val="20"/>
              </w:rPr>
            </w:pPr>
            <w:r w:rsidRPr="006A5EB3">
              <w:rPr>
                <w:sz w:val="20"/>
                <w:szCs w:val="20"/>
              </w:rPr>
              <w:t>Реконструкция котельной</w:t>
            </w:r>
            <w:r w:rsidRPr="006A5EB3">
              <w:t xml:space="preserve"> </w:t>
            </w:r>
            <w:r w:rsidRPr="006A5EB3">
              <w:rPr>
                <w:sz w:val="20"/>
                <w:szCs w:val="20"/>
              </w:rPr>
              <w:t xml:space="preserve">в /г № 36 в /ч № 51916      д. Рычково с переводом с угольного топлива на газ без увеличения мощности </w:t>
            </w:r>
          </w:p>
        </w:tc>
        <w:tc>
          <w:tcPr>
            <w:tcW w:w="335" w:type="pct"/>
            <w:shd w:val="clear" w:color="auto" w:fill="auto"/>
            <w:vAlign w:val="center"/>
          </w:tcPr>
          <w:p w14:paraId="5965A25E" w14:textId="77777777" w:rsidR="006063A8" w:rsidRPr="006A5EB3" w:rsidRDefault="006063A8" w:rsidP="006063A8">
            <w:pPr>
              <w:jc w:val="center"/>
              <w:rPr>
                <w:color w:val="000000"/>
                <w:sz w:val="20"/>
                <w:szCs w:val="20"/>
              </w:rPr>
            </w:pPr>
            <w:r w:rsidRPr="006A5EB3">
              <w:rPr>
                <w:color w:val="000000"/>
                <w:sz w:val="20"/>
                <w:szCs w:val="20"/>
              </w:rPr>
              <w:t>РГ</w:t>
            </w:r>
          </w:p>
        </w:tc>
        <w:tc>
          <w:tcPr>
            <w:tcW w:w="247" w:type="pct"/>
            <w:shd w:val="clear" w:color="auto" w:fill="auto"/>
            <w:vAlign w:val="center"/>
          </w:tcPr>
          <w:p w14:paraId="2B12E1BE" w14:textId="1B50D03B" w:rsidR="006063A8" w:rsidRPr="006A5EB3" w:rsidRDefault="006063A8" w:rsidP="006063A8">
            <w:pPr>
              <w:jc w:val="center"/>
              <w:rPr>
                <w:rStyle w:val="265pt"/>
                <w:b w:val="0"/>
                <w:bCs w:val="0"/>
                <w:sz w:val="20"/>
                <w:szCs w:val="20"/>
              </w:rPr>
            </w:pPr>
            <w:r w:rsidRPr="00BF72C2">
              <w:rPr>
                <w:color w:val="000000"/>
                <w:sz w:val="20"/>
                <w:szCs w:val="20"/>
              </w:rPr>
              <w:t>0,000</w:t>
            </w:r>
          </w:p>
        </w:tc>
        <w:tc>
          <w:tcPr>
            <w:tcW w:w="270" w:type="pct"/>
            <w:shd w:val="clear" w:color="auto" w:fill="auto"/>
            <w:vAlign w:val="center"/>
          </w:tcPr>
          <w:p w14:paraId="0E6AF797" w14:textId="6C96C573" w:rsidR="006063A8" w:rsidRPr="006A5EB3" w:rsidRDefault="006063A8" w:rsidP="006063A8">
            <w:pPr>
              <w:jc w:val="center"/>
              <w:rPr>
                <w:color w:val="000000"/>
                <w:sz w:val="20"/>
                <w:szCs w:val="20"/>
              </w:rPr>
            </w:pPr>
            <w:r w:rsidRPr="006A5EB3">
              <w:rPr>
                <w:color w:val="000000"/>
                <w:sz w:val="20"/>
                <w:szCs w:val="20"/>
              </w:rPr>
              <w:t>19472,425</w:t>
            </w:r>
          </w:p>
        </w:tc>
        <w:tc>
          <w:tcPr>
            <w:tcW w:w="270" w:type="pct"/>
            <w:shd w:val="clear" w:color="auto" w:fill="auto"/>
            <w:vAlign w:val="center"/>
          </w:tcPr>
          <w:p w14:paraId="38A90CDC" w14:textId="6F21AC4F" w:rsidR="006063A8" w:rsidRPr="006A5EB3" w:rsidRDefault="006063A8" w:rsidP="006063A8">
            <w:pPr>
              <w:jc w:val="center"/>
              <w:rPr>
                <w:color w:val="000000"/>
                <w:sz w:val="20"/>
                <w:szCs w:val="20"/>
              </w:rPr>
            </w:pPr>
            <w:r w:rsidRPr="007A587F">
              <w:rPr>
                <w:color w:val="000000"/>
                <w:sz w:val="20"/>
                <w:szCs w:val="20"/>
              </w:rPr>
              <w:t>0,000</w:t>
            </w:r>
          </w:p>
        </w:tc>
        <w:tc>
          <w:tcPr>
            <w:tcW w:w="248" w:type="pct"/>
            <w:shd w:val="clear" w:color="auto" w:fill="auto"/>
            <w:vAlign w:val="center"/>
          </w:tcPr>
          <w:p w14:paraId="485F25D1" w14:textId="79DC4350" w:rsidR="006063A8" w:rsidRPr="006A5EB3" w:rsidRDefault="006063A8" w:rsidP="006063A8">
            <w:pPr>
              <w:jc w:val="center"/>
              <w:rPr>
                <w:color w:val="000000"/>
                <w:sz w:val="20"/>
                <w:szCs w:val="20"/>
              </w:rPr>
            </w:pPr>
            <w:r w:rsidRPr="007A587F">
              <w:rPr>
                <w:color w:val="000000"/>
                <w:sz w:val="20"/>
                <w:szCs w:val="20"/>
              </w:rPr>
              <w:t>0,000</w:t>
            </w:r>
          </w:p>
        </w:tc>
        <w:tc>
          <w:tcPr>
            <w:tcW w:w="248" w:type="pct"/>
            <w:shd w:val="clear" w:color="auto" w:fill="auto"/>
            <w:vAlign w:val="center"/>
          </w:tcPr>
          <w:p w14:paraId="053AB139" w14:textId="120F5491" w:rsidR="006063A8" w:rsidRPr="006A5EB3" w:rsidRDefault="006063A8" w:rsidP="006063A8">
            <w:pPr>
              <w:jc w:val="center"/>
              <w:rPr>
                <w:color w:val="000000"/>
                <w:sz w:val="20"/>
                <w:szCs w:val="20"/>
              </w:rPr>
            </w:pPr>
            <w:r w:rsidRPr="007A587F">
              <w:rPr>
                <w:color w:val="000000"/>
                <w:sz w:val="20"/>
                <w:szCs w:val="20"/>
              </w:rPr>
              <w:t>0,000</w:t>
            </w:r>
          </w:p>
        </w:tc>
        <w:tc>
          <w:tcPr>
            <w:tcW w:w="248" w:type="pct"/>
            <w:shd w:val="clear" w:color="auto" w:fill="auto"/>
            <w:vAlign w:val="center"/>
          </w:tcPr>
          <w:p w14:paraId="37AD9992" w14:textId="712C05EE" w:rsidR="006063A8" w:rsidRPr="006A5EB3" w:rsidRDefault="006063A8" w:rsidP="006063A8">
            <w:pPr>
              <w:jc w:val="center"/>
              <w:rPr>
                <w:color w:val="000000"/>
                <w:sz w:val="20"/>
                <w:szCs w:val="20"/>
              </w:rPr>
            </w:pPr>
            <w:r w:rsidRPr="007A587F">
              <w:rPr>
                <w:color w:val="000000"/>
                <w:sz w:val="20"/>
                <w:szCs w:val="20"/>
              </w:rPr>
              <w:t>0,000</w:t>
            </w:r>
          </w:p>
        </w:tc>
        <w:tc>
          <w:tcPr>
            <w:tcW w:w="247" w:type="pct"/>
            <w:shd w:val="clear" w:color="auto" w:fill="auto"/>
            <w:noWrap/>
            <w:vAlign w:val="center"/>
          </w:tcPr>
          <w:p w14:paraId="19E942EB" w14:textId="1E1C91A8" w:rsidR="006063A8" w:rsidRPr="006A5EB3" w:rsidRDefault="006063A8" w:rsidP="006063A8">
            <w:pPr>
              <w:jc w:val="center"/>
              <w:rPr>
                <w:color w:val="000000"/>
                <w:sz w:val="20"/>
                <w:szCs w:val="20"/>
              </w:rPr>
            </w:pPr>
            <w:r w:rsidRPr="00C950D2">
              <w:rPr>
                <w:color w:val="000000"/>
                <w:sz w:val="20"/>
                <w:szCs w:val="20"/>
              </w:rPr>
              <w:t>0,000</w:t>
            </w:r>
          </w:p>
        </w:tc>
        <w:tc>
          <w:tcPr>
            <w:tcW w:w="239" w:type="pct"/>
            <w:shd w:val="clear" w:color="auto" w:fill="auto"/>
            <w:vAlign w:val="center"/>
          </w:tcPr>
          <w:p w14:paraId="24B8F2C9" w14:textId="7870A6B0" w:rsidR="006063A8" w:rsidRPr="006A5EB3" w:rsidRDefault="006063A8" w:rsidP="006063A8">
            <w:pPr>
              <w:jc w:val="center"/>
              <w:rPr>
                <w:color w:val="000000"/>
                <w:sz w:val="20"/>
                <w:szCs w:val="20"/>
              </w:rPr>
            </w:pPr>
            <w:r w:rsidRPr="00C950D2">
              <w:rPr>
                <w:color w:val="000000"/>
                <w:sz w:val="20"/>
                <w:szCs w:val="20"/>
              </w:rPr>
              <w:t>0,000</w:t>
            </w:r>
          </w:p>
        </w:tc>
        <w:tc>
          <w:tcPr>
            <w:tcW w:w="271" w:type="pct"/>
            <w:shd w:val="clear" w:color="auto" w:fill="auto"/>
            <w:vAlign w:val="center"/>
          </w:tcPr>
          <w:p w14:paraId="6646D272" w14:textId="77777777" w:rsidR="006063A8" w:rsidRPr="006A5EB3" w:rsidRDefault="006063A8" w:rsidP="006063A8">
            <w:pPr>
              <w:jc w:val="center"/>
              <w:rPr>
                <w:color w:val="000000"/>
                <w:sz w:val="20"/>
                <w:szCs w:val="20"/>
              </w:rPr>
            </w:pPr>
            <w:r w:rsidRPr="006A5EB3">
              <w:rPr>
                <w:color w:val="000000"/>
                <w:sz w:val="20"/>
                <w:szCs w:val="20"/>
              </w:rPr>
              <w:t>19472,425</w:t>
            </w:r>
          </w:p>
        </w:tc>
        <w:tc>
          <w:tcPr>
            <w:tcW w:w="766" w:type="pct"/>
            <w:shd w:val="clear" w:color="auto" w:fill="auto"/>
            <w:vAlign w:val="center"/>
          </w:tcPr>
          <w:p w14:paraId="46045FEB" w14:textId="77777777" w:rsidR="006063A8" w:rsidRPr="006A5EB3" w:rsidRDefault="006063A8" w:rsidP="006063A8">
            <w:pPr>
              <w:jc w:val="center"/>
              <w:rPr>
                <w:sz w:val="20"/>
                <w:szCs w:val="20"/>
              </w:rPr>
            </w:pPr>
            <w:r w:rsidRPr="006A5EB3">
              <w:rPr>
                <w:sz w:val="20"/>
                <w:szCs w:val="20"/>
              </w:rPr>
              <w:t>Привлеченные средства</w:t>
            </w:r>
          </w:p>
        </w:tc>
      </w:tr>
      <w:tr w:rsidR="00914F21" w:rsidRPr="006A5EB3" w14:paraId="48CC0122" w14:textId="77777777" w:rsidTr="00D23A43">
        <w:trPr>
          <w:trHeight w:val="283"/>
        </w:trPr>
        <w:tc>
          <w:tcPr>
            <w:tcW w:w="113" w:type="pct"/>
            <w:shd w:val="clear" w:color="auto" w:fill="auto"/>
            <w:vAlign w:val="center"/>
          </w:tcPr>
          <w:p w14:paraId="62230D73" w14:textId="58B8DB0F" w:rsidR="00D23A43" w:rsidRPr="006A5EB3" w:rsidRDefault="00D23A43" w:rsidP="00D23A43">
            <w:pPr>
              <w:jc w:val="center"/>
              <w:rPr>
                <w:color w:val="000000"/>
                <w:sz w:val="20"/>
                <w:szCs w:val="20"/>
              </w:rPr>
            </w:pPr>
            <w:r>
              <w:rPr>
                <w:color w:val="000000"/>
                <w:sz w:val="20"/>
                <w:szCs w:val="20"/>
              </w:rPr>
              <w:t>3</w:t>
            </w:r>
          </w:p>
        </w:tc>
        <w:tc>
          <w:tcPr>
            <w:tcW w:w="1498" w:type="pct"/>
            <w:shd w:val="clear" w:color="auto" w:fill="auto"/>
          </w:tcPr>
          <w:p w14:paraId="75C7E864" w14:textId="79737BD7" w:rsidR="00D23A43" w:rsidRPr="006A5EB3" w:rsidRDefault="00D23A43" w:rsidP="00D23A43">
            <w:pPr>
              <w:pStyle w:val="affa"/>
              <w:jc w:val="both"/>
              <w:rPr>
                <w:sz w:val="20"/>
                <w:szCs w:val="20"/>
              </w:rPr>
            </w:pPr>
            <w:r w:rsidRPr="006A5EB3">
              <w:rPr>
                <w:sz w:val="20"/>
                <w:szCs w:val="20"/>
              </w:rPr>
              <w:t xml:space="preserve">Реконструкция котельной спорткомплекса «Полево» с целью увеличения установленной мощности с </w:t>
            </w:r>
            <w:r>
              <w:rPr>
                <w:sz w:val="20"/>
                <w:szCs w:val="20"/>
              </w:rPr>
              <w:t>13,416</w:t>
            </w:r>
            <w:r w:rsidRPr="006A5EB3">
              <w:rPr>
                <w:sz w:val="20"/>
                <w:szCs w:val="20"/>
              </w:rPr>
              <w:t xml:space="preserve"> Гкал/ч до </w:t>
            </w:r>
            <w:r>
              <w:rPr>
                <w:sz w:val="20"/>
                <w:szCs w:val="20"/>
              </w:rPr>
              <w:t>20</w:t>
            </w:r>
            <w:r w:rsidRPr="006A5EB3">
              <w:rPr>
                <w:sz w:val="20"/>
                <w:szCs w:val="20"/>
              </w:rPr>
              <w:t>,0 Гкал/ч</w:t>
            </w:r>
          </w:p>
        </w:tc>
        <w:tc>
          <w:tcPr>
            <w:tcW w:w="335" w:type="pct"/>
            <w:shd w:val="clear" w:color="auto" w:fill="auto"/>
            <w:vAlign w:val="center"/>
          </w:tcPr>
          <w:p w14:paraId="112B2896" w14:textId="77777777" w:rsidR="00D23A43" w:rsidRPr="006A5EB3" w:rsidRDefault="00D23A43" w:rsidP="00D23A43">
            <w:pPr>
              <w:jc w:val="center"/>
              <w:rPr>
                <w:color w:val="000000"/>
                <w:sz w:val="20"/>
                <w:szCs w:val="20"/>
              </w:rPr>
            </w:pPr>
            <w:r w:rsidRPr="006A5EB3">
              <w:rPr>
                <w:color w:val="000000"/>
                <w:sz w:val="20"/>
                <w:szCs w:val="20"/>
              </w:rPr>
              <w:t>ТС</w:t>
            </w:r>
          </w:p>
        </w:tc>
        <w:tc>
          <w:tcPr>
            <w:tcW w:w="247" w:type="pct"/>
            <w:shd w:val="clear" w:color="auto" w:fill="auto"/>
            <w:vAlign w:val="center"/>
          </w:tcPr>
          <w:p w14:paraId="3FC0B778" w14:textId="451FAE22" w:rsidR="00D23A43" w:rsidRPr="006A5EB3" w:rsidRDefault="00D23A43" w:rsidP="00D23A43">
            <w:pPr>
              <w:jc w:val="center"/>
              <w:rPr>
                <w:rStyle w:val="265pt"/>
                <w:b w:val="0"/>
                <w:bCs w:val="0"/>
                <w:sz w:val="20"/>
                <w:szCs w:val="20"/>
              </w:rPr>
            </w:pPr>
            <w:r w:rsidRPr="00BF72C2">
              <w:rPr>
                <w:color w:val="000000"/>
                <w:sz w:val="20"/>
                <w:szCs w:val="20"/>
              </w:rPr>
              <w:t>0,000</w:t>
            </w:r>
          </w:p>
        </w:tc>
        <w:tc>
          <w:tcPr>
            <w:tcW w:w="270" w:type="pct"/>
            <w:shd w:val="clear" w:color="auto" w:fill="auto"/>
            <w:vAlign w:val="center"/>
          </w:tcPr>
          <w:p w14:paraId="5F4B3A2D" w14:textId="4BF5BC63" w:rsidR="00D23A43" w:rsidRPr="006A5EB3" w:rsidRDefault="00D23A43" w:rsidP="00D23A43">
            <w:pPr>
              <w:jc w:val="center"/>
              <w:rPr>
                <w:color w:val="000000"/>
                <w:sz w:val="20"/>
                <w:szCs w:val="20"/>
              </w:rPr>
            </w:pPr>
            <w:r w:rsidRPr="00683B9A">
              <w:rPr>
                <w:color w:val="000000"/>
                <w:sz w:val="20"/>
                <w:szCs w:val="20"/>
              </w:rPr>
              <w:t>0,000</w:t>
            </w:r>
          </w:p>
        </w:tc>
        <w:tc>
          <w:tcPr>
            <w:tcW w:w="270" w:type="pct"/>
            <w:shd w:val="clear" w:color="auto" w:fill="auto"/>
            <w:vAlign w:val="center"/>
          </w:tcPr>
          <w:p w14:paraId="6403CA67" w14:textId="7416E9DE" w:rsidR="00D23A43" w:rsidRPr="006A5EB3" w:rsidRDefault="00D23A43" w:rsidP="00D23A43">
            <w:pPr>
              <w:jc w:val="center"/>
              <w:rPr>
                <w:color w:val="000000"/>
                <w:sz w:val="20"/>
                <w:szCs w:val="20"/>
              </w:rPr>
            </w:pPr>
            <w:r>
              <w:rPr>
                <w:color w:val="000000"/>
                <w:sz w:val="20"/>
                <w:szCs w:val="20"/>
              </w:rPr>
              <w:t>0,000</w:t>
            </w:r>
          </w:p>
        </w:tc>
        <w:tc>
          <w:tcPr>
            <w:tcW w:w="248" w:type="pct"/>
            <w:shd w:val="clear" w:color="auto" w:fill="auto"/>
            <w:vAlign w:val="center"/>
          </w:tcPr>
          <w:p w14:paraId="0078CD81" w14:textId="2E16D09A" w:rsidR="00D23A43" w:rsidRPr="006A5EB3" w:rsidRDefault="00D23A43" w:rsidP="00D23A43">
            <w:pPr>
              <w:jc w:val="center"/>
              <w:rPr>
                <w:sz w:val="20"/>
                <w:szCs w:val="20"/>
              </w:rPr>
            </w:pPr>
            <w:r w:rsidRPr="00CB792C">
              <w:rPr>
                <w:color w:val="000000"/>
                <w:sz w:val="20"/>
                <w:szCs w:val="20"/>
              </w:rPr>
              <w:t>0,000</w:t>
            </w:r>
          </w:p>
        </w:tc>
        <w:tc>
          <w:tcPr>
            <w:tcW w:w="248" w:type="pct"/>
            <w:shd w:val="clear" w:color="auto" w:fill="auto"/>
            <w:vAlign w:val="center"/>
          </w:tcPr>
          <w:p w14:paraId="3570798C" w14:textId="3C4D6D9A" w:rsidR="00D23A43" w:rsidRPr="006A5EB3" w:rsidRDefault="00D23A43" w:rsidP="00D23A43">
            <w:pPr>
              <w:jc w:val="center"/>
              <w:rPr>
                <w:sz w:val="20"/>
                <w:szCs w:val="20"/>
              </w:rPr>
            </w:pPr>
            <w:r w:rsidRPr="00CB792C">
              <w:rPr>
                <w:color w:val="000000"/>
                <w:sz w:val="20"/>
                <w:szCs w:val="20"/>
              </w:rPr>
              <w:t>0,000</w:t>
            </w:r>
          </w:p>
        </w:tc>
        <w:tc>
          <w:tcPr>
            <w:tcW w:w="248" w:type="pct"/>
            <w:shd w:val="clear" w:color="auto" w:fill="auto"/>
            <w:vAlign w:val="center"/>
          </w:tcPr>
          <w:p w14:paraId="36F3C5BB" w14:textId="3EF21437" w:rsidR="00D23A43" w:rsidRPr="006A5EB3" w:rsidRDefault="00D23A43" w:rsidP="00D23A43">
            <w:pPr>
              <w:jc w:val="center"/>
              <w:rPr>
                <w:color w:val="000000"/>
                <w:sz w:val="20"/>
                <w:szCs w:val="20"/>
              </w:rPr>
            </w:pPr>
            <w:r w:rsidRPr="006A5EB3">
              <w:rPr>
                <w:sz w:val="20"/>
                <w:szCs w:val="20"/>
              </w:rPr>
              <w:t>55466</w:t>
            </w:r>
            <w:r w:rsidR="00914F21">
              <w:rPr>
                <w:sz w:val="20"/>
                <w:szCs w:val="20"/>
              </w:rPr>
              <w:t>,6</w:t>
            </w:r>
          </w:p>
        </w:tc>
        <w:tc>
          <w:tcPr>
            <w:tcW w:w="247" w:type="pct"/>
            <w:shd w:val="clear" w:color="auto" w:fill="auto"/>
            <w:noWrap/>
            <w:vAlign w:val="center"/>
          </w:tcPr>
          <w:p w14:paraId="40F55C05" w14:textId="046C2592" w:rsidR="00D23A43" w:rsidRPr="006A5EB3" w:rsidRDefault="00D23A43" w:rsidP="00D23A43">
            <w:pPr>
              <w:jc w:val="center"/>
              <w:rPr>
                <w:color w:val="000000"/>
                <w:sz w:val="20"/>
                <w:szCs w:val="20"/>
              </w:rPr>
            </w:pPr>
            <w:r w:rsidRPr="00C950D2">
              <w:rPr>
                <w:color w:val="000000"/>
                <w:sz w:val="20"/>
                <w:szCs w:val="20"/>
              </w:rPr>
              <w:t>0,000</w:t>
            </w:r>
          </w:p>
        </w:tc>
        <w:tc>
          <w:tcPr>
            <w:tcW w:w="239" w:type="pct"/>
            <w:shd w:val="clear" w:color="auto" w:fill="auto"/>
            <w:vAlign w:val="center"/>
          </w:tcPr>
          <w:p w14:paraId="1FD7F16D" w14:textId="66E25E57" w:rsidR="00D23A43" w:rsidRPr="006A5EB3" w:rsidRDefault="00D23A43" w:rsidP="00D23A43">
            <w:pPr>
              <w:jc w:val="center"/>
              <w:rPr>
                <w:color w:val="000000"/>
                <w:sz w:val="20"/>
                <w:szCs w:val="20"/>
              </w:rPr>
            </w:pPr>
            <w:r w:rsidRPr="00C950D2">
              <w:rPr>
                <w:color w:val="000000"/>
                <w:sz w:val="20"/>
                <w:szCs w:val="20"/>
              </w:rPr>
              <w:t>0,000</w:t>
            </w:r>
          </w:p>
        </w:tc>
        <w:tc>
          <w:tcPr>
            <w:tcW w:w="271" w:type="pct"/>
            <w:shd w:val="clear" w:color="auto" w:fill="auto"/>
            <w:vAlign w:val="center"/>
          </w:tcPr>
          <w:p w14:paraId="3A55B29F" w14:textId="3AE65858" w:rsidR="00D23A43" w:rsidRPr="006A5EB3" w:rsidRDefault="00914F21" w:rsidP="00D23A43">
            <w:pPr>
              <w:jc w:val="center"/>
              <w:rPr>
                <w:rStyle w:val="265pt"/>
                <w:b w:val="0"/>
                <w:bCs w:val="0"/>
                <w:sz w:val="20"/>
                <w:szCs w:val="20"/>
              </w:rPr>
            </w:pPr>
            <w:r w:rsidRPr="006A5EB3">
              <w:rPr>
                <w:sz w:val="20"/>
                <w:szCs w:val="20"/>
              </w:rPr>
              <w:t>55466</w:t>
            </w:r>
            <w:r>
              <w:rPr>
                <w:sz w:val="20"/>
                <w:szCs w:val="20"/>
              </w:rPr>
              <w:t>,6</w:t>
            </w:r>
          </w:p>
        </w:tc>
        <w:tc>
          <w:tcPr>
            <w:tcW w:w="766" w:type="pct"/>
            <w:shd w:val="clear" w:color="auto" w:fill="auto"/>
            <w:vAlign w:val="center"/>
          </w:tcPr>
          <w:p w14:paraId="04B2574E" w14:textId="46E92B35" w:rsidR="00D23A43" w:rsidRPr="006A5EB3" w:rsidRDefault="00D23A43" w:rsidP="00D23A43">
            <w:pPr>
              <w:jc w:val="center"/>
              <w:rPr>
                <w:sz w:val="20"/>
                <w:szCs w:val="20"/>
              </w:rPr>
            </w:pPr>
            <w:r w:rsidRPr="003253ED">
              <w:rPr>
                <w:sz w:val="20"/>
                <w:szCs w:val="20"/>
              </w:rPr>
              <w:t>Внебюджетные источники</w:t>
            </w:r>
          </w:p>
        </w:tc>
      </w:tr>
      <w:tr w:rsidR="00914F21" w:rsidRPr="006A5EB3" w14:paraId="058FAA5F" w14:textId="77777777" w:rsidTr="00D23A43">
        <w:trPr>
          <w:trHeight w:val="283"/>
        </w:trPr>
        <w:tc>
          <w:tcPr>
            <w:tcW w:w="113" w:type="pct"/>
            <w:shd w:val="clear" w:color="auto" w:fill="auto"/>
            <w:vAlign w:val="center"/>
          </w:tcPr>
          <w:p w14:paraId="4E2DE520" w14:textId="354DCE5B" w:rsidR="00D23A43" w:rsidRPr="006A5EB3" w:rsidRDefault="00D23A43" w:rsidP="00D23A43">
            <w:pPr>
              <w:jc w:val="center"/>
              <w:rPr>
                <w:color w:val="000000"/>
                <w:sz w:val="20"/>
                <w:szCs w:val="20"/>
              </w:rPr>
            </w:pPr>
            <w:r>
              <w:rPr>
                <w:color w:val="000000"/>
                <w:sz w:val="20"/>
                <w:szCs w:val="20"/>
              </w:rPr>
              <w:t>4</w:t>
            </w:r>
          </w:p>
        </w:tc>
        <w:tc>
          <w:tcPr>
            <w:tcW w:w="1498" w:type="pct"/>
            <w:shd w:val="clear" w:color="auto" w:fill="auto"/>
          </w:tcPr>
          <w:p w14:paraId="51BBE048" w14:textId="20EF58E9" w:rsidR="00D23A43" w:rsidRPr="006A5EB3" w:rsidRDefault="00D23A43" w:rsidP="00D23A43">
            <w:pPr>
              <w:pStyle w:val="affa"/>
              <w:jc w:val="both"/>
              <w:rPr>
                <w:sz w:val="20"/>
                <w:szCs w:val="20"/>
              </w:rPr>
            </w:pPr>
            <w:r w:rsidRPr="006A5EB3">
              <w:rPr>
                <w:sz w:val="20"/>
                <w:szCs w:val="20"/>
              </w:rPr>
              <w:t xml:space="preserve">Реконструкция котельная №12, ЭХ «Большевик» с целью увеличения установленной мощности </w:t>
            </w:r>
            <w:r>
              <w:rPr>
                <w:sz w:val="20"/>
                <w:szCs w:val="20"/>
              </w:rPr>
              <w:t xml:space="preserve">с 2,00 </w:t>
            </w:r>
            <w:r w:rsidRPr="006A5EB3">
              <w:rPr>
                <w:sz w:val="20"/>
                <w:szCs w:val="20"/>
              </w:rPr>
              <w:t xml:space="preserve">до </w:t>
            </w:r>
            <w:r>
              <w:rPr>
                <w:sz w:val="20"/>
                <w:szCs w:val="20"/>
              </w:rPr>
              <w:t>2,5</w:t>
            </w:r>
            <w:r w:rsidRPr="006A5EB3">
              <w:rPr>
                <w:sz w:val="20"/>
                <w:szCs w:val="20"/>
              </w:rPr>
              <w:t xml:space="preserve"> Гкал/ч</w:t>
            </w:r>
          </w:p>
        </w:tc>
        <w:tc>
          <w:tcPr>
            <w:tcW w:w="335" w:type="pct"/>
            <w:shd w:val="clear" w:color="auto" w:fill="auto"/>
            <w:vAlign w:val="center"/>
          </w:tcPr>
          <w:p w14:paraId="2F980AF7" w14:textId="26CBDC52" w:rsidR="00D23A43" w:rsidRPr="006A5EB3" w:rsidRDefault="00D23A43" w:rsidP="00D23A43">
            <w:pPr>
              <w:jc w:val="center"/>
              <w:rPr>
                <w:color w:val="000000"/>
                <w:sz w:val="20"/>
                <w:szCs w:val="20"/>
              </w:rPr>
            </w:pPr>
            <w:r w:rsidRPr="000B3F90">
              <w:rPr>
                <w:color w:val="000000"/>
                <w:sz w:val="20"/>
                <w:szCs w:val="20"/>
              </w:rPr>
              <w:t>№219-07</w:t>
            </w:r>
          </w:p>
        </w:tc>
        <w:tc>
          <w:tcPr>
            <w:tcW w:w="247" w:type="pct"/>
            <w:shd w:val="clear" w:color="auto" w:fill="auto"/>
            <w:vAlign w:val="center"/>
          </w:tcPr>
          <w:p w14:paraId="76E97347" w14:textId="14E37C99" w:rsidR="00D23A43" w:rsidRPr="006A5EB3" w:rsidRDefault="00D23A43" w:rsidP="00D23A43">
            <w:pPr>
              <w:jc w:val="center"/>
              <w:rPr>
                <w:rStyle w:val="265pt"/>
                <w:b w:val="0"/>
                <w:bCs w:val="0"/>
                <w:sz w:val="20"/>
                <w:szCs w:val="20"/>
              </w:rPr>
            </w:pPr>
            <w:r w:rsidRPr="00BF72C2">
              <w:rPr>
                <w:color w:val="000000"/>
                <w:sz w:val="20"/>
                <w:szCs w:val="20"/>
              </w:rPr>
              <w:t>0,000</w:t>
            </w:r>
          </w:p>
        </w:tc>
        <w:tc>
          <w:tcPr>
            <w:tcW w:w="270" w:type="pct"/>
            <w:shd w:val="clear" w:color="auto" w:fill="auto"/>
            <w:vAlign w:val="center"/>
          </w:tcPr>
          <w:p w14:paraId="74F86AEB" w14:textId="2D490F36" w:rsidR="00D23A43" w:rsidRPr="006A5EB3" w:rsidRDefault="00D23A43" w:rsidP="00D23A43">
            <w:pPr>
              <w:jc w:val="center"/>
              <w:rPr>
                <w:color w:val="000000"/>
                <w:sz w:val="20"/>
                <w:szCs w:val="20"/>
              </w:rPr>
            </w:pPr>
            <w:r w:rsidRPr="00683B9A">
              <w:rPr>
                <w:color w:val="000000"/>
                <w:sz w:val="20"/>
                <w:szCs w:val="20"/>
              </w:rPr>
              <w:t>0,000</w:t>
            </w:r>
          </w:p>
        </w:tc>
        <w:tc>
          <w:tcPr>
            <w:tcW w:w="270" w:type="pct"/>
            <w:shd w:val="clear" w:color="auto" w:fill="auto"/>
            <w:vAlign w:val="center"/>
          </w:tcPr>
          <w:p w14:paraId="792AAA96" w14:textId="7BF91BC1" w:rsidR="00D23A43" w:rsidRPr="006A5EB3" w:rsidRDefault="00D23A43" w:rsidP="00D23A43">
            <w:pPr>
              <w:jc w:val="center"/>
              <w:rPr>
                <w:color w:val="000000"/>
                <w:sz w:val="20"/>
                <w:szCs w:val="20"/>
              </w:rPr>
            </w:pPr>
            <w:r w:rsidRPr="006F3008">
              <w:rPr>
                <w:color w:val="000000"/>
                <w:sz w:val="20"/>
                <w:szCs w:val="20"/>
              </w:rPr>
              <w:t>0,000</w:t>
            </w:r>
          </w:p>
        </w:tc>
        <w:tc>
          <w:tcPr>
            <w:tcW w:w="248" w:type="pct"/>
            <w:shd w:val="clear" w:color="auto" w:fill="auto"/>
            <w:vAlign w:val="center"/>
          </w:tcPr>
          <w:p w14:paraId="74DF2803" w14:textId="1EAAB540" w:rsidR="00D23A43" w:rsidRPr="006A5EB3" w:rsidRDefault="00D23A43" w:rsidP="00D23A43">
            <w:pPr>
              <w:jc w:val="center"/>
              <w:rPr>
                <w:color w:val="000000"/>
                <w:sz w:val="20"/>
                <w:szCs w:val="20"/>
              </w:rPr>
            </w:pPr>
            <w:r w:rsidRPr="006F3008">
              <w:rPr>
                <w:color w:val="000000"/>
                <w:sz w:val="20"/>
                <w:szCs w:val="20"/>
              </w:rPr>
              <w:t>0,000</w:t>
            </w:r>
          </w:p>
        </w:tc>
        <w:tc>
          <w:tcPr>
            <w:tcW w:w="248" w:type="pct"/>
            <w:shd w:val="clear" w:color="auto" w:fill="auto"/>
            <w:vAlign w:val="center"/>
          </w:tcPr>
          <w:p w14:paraId="300EEE1B" w14:textId="36345358" w:rsidR="00D23A43" w:rsidRPr="006A5EB3" w:rsidRDefault="00D23A43" w:rsidP="00D23A43">
            <w:pPr>
              <w:jc w:val="center"/>
              <w:rPr>
                <w:color w:val="000000"/>
                <w:sz w:val="20"/>
                <w:szCs w:val="20"/>
              </w:rPr>
            </w:pPr>
            <w:r>
              <w:rPr>
                <w:color w:val="000000"/>
                <w:sz w:val="20"/>
                <w:szCs w:val="20"/>
              </w:rPr>
              <w:t>80000,0</w:t>
            </w:r>
          </w:p>
        </w:tc>
        <w:tc>
          <w:tcPr>
            <w:tcW w:w="248" w:type="pct"/>
            <w:shd w:val="clear" w:color="auto" w:fill="auto"/>
            <w:vAlign w:val="center"/>
          </w:tcPr>
          <w:p w14:paraId="47D154C1" w14:textId="1A2EBC5F" w:rsidR="00D23A43" w:rsidRPr="006A5EB3" w:rsidRDefault="00D23A43" w:rsidP="00D23A43">
            <w:pPr>
              <w:jc w:val="center"/>
              <w:rPr>
                <w:color w:val="000000"/>
                <w:sz w:val="20"/>
                <w:szCs w:val="20"/>
              </w:rPr>
            </w:pPr>
            <w:r w:rsidRPr="00C950D2">
              <w:rPr>
                <w:color w:val="000000"/>
                <w:sz w:val="20"/>
                <w:szCs w:val="20"/>
              </w:rPr>
              <w:t>0,000</w:t>
            </w:r>
          </w:p>
        </w:tc>
        <w:tc>
          <w:tcPr>
            <w:tcW w:w="247" w:type="pct"/>
            <w:shd w:val="clear" w:color="auto" w:fill="auto"/>
            <w:noWrap/>
            <w:vAlign w:val="center"/>
          </w:tcPr>
          <w:p w14:paraId="44AD4CE0" w14:textId="43EA0A9C" w:rsidR="00D23A43" w:rsidRPr="006A5EB3" w:rsidRDefault="00D23A43" w:rsidP="00D23A43">
            <w:pPr>
              <w:jc w:val="center"/>
              <w:rPr>
                <w:color w:val="000000"/>
                <w:sz w:val="20"/>
                <w:szCs w:val="20"/>
              </w:rPr>
            </w:pPr>
            <w:r w:rsidRPr="00C950D2">
              <w:rPr>
                <w:color w:val="000000"/>
                <w:sz w:val="20"/>
                <w:szCs w:val="20"/>
              </w:rPr>
              <w:t>0,000</w:t>
            </w:r>
          </w:p>
        </w:tc>
        <w:tc>
          <w:tcPr>
            <w:tcW w:w="239" w:type="pct"/>
            <w:shd w:val="clear" w:color="auto" w:fill="auto"/>
            <w:vAlign w:val="center"/>
          </w:tcPr>
          <w:p w14:paraId="476B0245" w14:textId="154A0EC4" w:rsidR="00D23A43" w:rsidRPr="006A5EB3" w:rsidRDefault="00D23A43" w:rsidP="00D23A43">
            <w:pPr>
              <w:jc w:val="center"/>
              <w:rPr>
                <w:color w:val="000000"/>
                <w:sz w:val="20"/>
                <w:szCs w:val="20"/>
              </w:rPr>
            </w:pPr>
            <w:r w:rsidRPr="00C950D2">
              <w:rPr>
                <w:color w:val="000000"/>
                <w:sz w:val="20"/>
                <w:szCs w:val="20"/>
              </w:rPr>
              <w:t>0,000</w:t>
            </w:r>
          </w:p>
        </w:tc>
        <w:tc>
          <w:tcPr>
            <w:tcW w:w="271" w:type="pct"/>
            <w:shd w:val="clear" w:color="auto" w:fill="auto"/>
            <w:vAlign w:val="center"/>
          </w:tcPr>
          <w:p w14:paraId="6F42E32F" w14:textId="4B63346D" w:rsidR="00D23A43" w:rsidRPr="006A5EB3" w:rsidRDefault="00D23A43" w:rsidP="00D23A43">
            <w:pPr>
              <w:jc w:val="center"/>
              <w:rPr>
                <w:rStyle w:val="265pt"/>
                <w:b w:val="0"/>
                <w:bCs w:val="0"/>
                <w:sz w:val="20"/>
                <w:szCs w:val="20"/>
              </w:rPr>
            </w:pPr>
            <w:r>
              <w:rPr>
                <w:color w:val="000000"/>
                <w:sz w:val="20"/>
                <w:szCs w:val="20"/>
              </w:rPr>
              <w:t>80000,0</w:t>
            </w:r>
          </w:p>
        </w:tc>
        <w:tc>
          <w:tcPr>
            <w:tcW w:w="766" w:type="pct"/>
            <w:shd w:val="clear" w:color="auto" w:fill="auto"/>
            <w:vAlign w:val="center"/>
          </w:tcPr>
          <w:p w14:paraId="74128545" w14:textId="6DCE752F" w:rsidR="00D23A43" w:rsidRPr="006A5EB3" w:rsidRDefault="00D23A43" w:rsidP="00D23A43">
            <w:pPr>
              <w:jc w:val="center"/>
              <w:rPr>
                <w:sz w:val="20"/>
                <w:szCs w:val="20"/>
              </w:rPr>
            </w:pPr>
            <w:r w:rsidRPr="003253ED">
              <w:rPr>
                <w:sz w:val="20"/>
                <w:szCs w:val="20"/>
              </w:rPr>
              <w:t>Внебюджетные источники</w:t>
            </w:r>
          </w:p>
        </w:tc>
      </w:tr>
      <w:tr w:rsidR="00914F21" w:rsidRPr="006A5EB3" w14:paraId="09F46B69" w14:textId="77777777" w:rsidTr="00D23A43">
        <w:trPr>
          <w:trHeight w:val="283"/>
        </w:trPr>
        <w:tc>
          <w:tcPr>
            <w:tcW w:w="113" w:type="pct"/>
            <w:shd w:val="clear" w:color="auto" w:fill="auto"/>
            <w:vAlign w:val="center"/>
          </w:tcPr>
          <w:p w14:paraId="59E2BC7C" w14:textId="6051A87E" w:rsidR="00D23A43" w:rsidRDefault="00D23A43" w:rsidP="00D23A43">
            <w:pPr>
              <w:jc w:val="center"/>
              <w:rPr>
                <w:color w:val="000000"/>
                <w:sz w:val="20"/>
                <w:szCs w:val="20"/>
              </w:rPr>
            </w:pPr>
            <w:r>
              <w:rPr>
                <w:color w:val="000000"/>
                <w:sz w:val="20"/>
                <w:szCs w:val="20"/>
              </w:rPr>
              <w:t>5</w:t>
            </w:r>
          </w:p>
        </w:tc>
        <w:tc>
          <w:tcPr>
            <w:tcW w:w="1498" w:type="pct"/>
            <w:shd w:val="clear" w:color="auto" w:fill="auto"/>
          </w:tcPr>
          <w:p w14:paraId="6A65C67F" w14:textId="0E3BB3AA" w:rsidR="00D23A43" w:rsidRPr="006A5EB3" w:rsidRDefault="00D23A43" w:rsidP="00D23A43">
            <w:pPr>
              <w:pStyle w:val="affa"/>
              <w:jc w:val="both"/>
              <w:rPr>
                <w:sz w:val="20"/>
                <w:szCs w:val="20"/>
              </w:rPr>
            </w:pPr>
            <w:r w:rsidRPr="006A5EB3">
              <w:rPr>
                <w:sz w:val="20"/>
                <w:szCs w:val="20"/>
              </w:rPr>
              <w:t xml:space="preserve">Реконструкция котельная </w:t>
            </w:r>
            <w:r>
              <w:rPr>
                <w:sz w:val="20"/>
                <w:szCs w:val="20"/>
              </w:rPr>
              <w:t>д. Новинки</w:t>
            </w:r>
            <w:r w:rsidRPr="006A5EB3">
              <w:rPr>
                <w:sz w:val="20"/>
                <w:szCs w:val="20"/>
              </w:rPr>
              <w:t xml:space="preserve"> с целью увеличения установленной мощности </w:t>
            </w:r>
            <w:r>
              <w:rPr>
                <w:sz w:val="20"/>
                <w:szCs w:val="20"/>
              </w:rPr>
              <w:t xml:space="preserve">с 11,09 </w:t>
            </w:r>
            <w:r w:rsidRPr="006A5EB3">
              <w:rPr>
                <w:sz w:val="20"/>
                <w:szCs w:val="20"/>
              </w:rPr>
              <w:t xml:space="preserve">до </w:t>
            </w:r>
            <w:r>
              <w:rPr>
                <w:sz w:val="20"/>
                <w:szCs w:val="20"/>
              </w:rPr>
              <w:t>18,0</w:t>
            </w:r>
            <w:r w:rsidRPr="006A5EB3">
              <w:rPr>
                <w:sz w:val="20"/>
                <w:szCs w:val="20"/>
              </w:rPr>
              <w:t xml:space="preserve"> Гкал/ч</w:t>
            </w:r>
          </w:p>
        </w:tc>
        <w:tc>
          <w:tcPr>
            <w:tcW w:w="335" w:type="pct"/>
            <w:shd w:val="clear" w:color="auto" w:fill="auto"/>
            <w:vAlign w:val="center"/>
          </w:tcPr>
          <w:p w14:paraId="5D7CF417" w14:textId="1103B963" w:rsidR="00D23A43" w:rsidRPr="006A5EB3" w:rsidRDefault="00D23A43" w:rsidP="00D23A43">
            <w:pPr>
              <w:jc w:val="center"/>
              <w:rPr>
                <w:color w:val="000000"/>
                <w:sz w:val="20"/>
                <w:szCs w:val="20"/>
              </w:rPr>
            </w:pPr>
            <w:r w:rsidRPr="006A5EB3">
              <w:rPr>
                <w:color w:val="000000"/>
                <w:sz w:val="20"/>
                <w:szCs w:val="20"/>
              </w:rPr>
              <w:t>ТС</w:t>
            </w:r>
          </w:p>
        </w:tc>
        <w:tc>
          <w:tcPr>
            <w:tcW w:w="247" w:type="pct"/>
            <w:shd w:val="clear" w:color="auto" w:fill="auto"/>
            <w:vAlign w:val="center"/>
          </w:tcPr>
          <w:p w14:paraId="1DACFD29" w14:textId="762FB5BF" w:rsidR="00D23A43" w:rsidRPr="00D34C8D" w:rsidRDefault="00D23A43" w:rsidP="00D23A43">
            <w:pPr>
              <w:jc w:val="center"/>
              <w:rPr>
                <w:color w:val="000000"/>
                <w:sz w:val="20"/>
                <w:szCs w:val="20"/>
              </w:rPr>
            </w:pPr>
            <w:r w:rsidRPr="00BF72C2">
              <w:rPr>
                <w:color w:val="000000"/>
                <w:sz w:val="20"/>
                <w:szCs w:val="20"/>
              </w:rPr>
              <w:t>0,000</w:t>
            </w:r>
          </w:p>
        </w:tc>
        <w:tc>
          <w:tcPr>
            <w:tcW w:w="270" w:type="pct"/>
            <w:shd w:val="clear" w:color="auto" w:fill="auto"/>
            <w:vAlign w:val="center"/>
          </w:tcPr>
          <w:p w14:paraId="1078C977" w14:textId="66D95E03" w:rsidR="00D23A43" w:rsidRPr="006A5EB3" w:rsidRDefault="00D23A43" w:rsidP="00D23A43">
            <w:pPr>
              <w:jc w:val="center"/>
              <w:rPr>
                <w:color w:val="000000"/>
                <w:sz w:val="20"/>
                <w:szCs w:val="20"/>
              </w:rPr>
            </w:pPr>
            <w:r w:rsidRPr="00683B9A">
              <w:rPr>
                <w:color w:val="000000"/>
                <w:sz w:val="20"/>
                <w:szCs w:val="20"/>
              </w:rPr>
              <w:t>0,000</w:t>
            </w:r>
          </w:p>
        </w:tc>
        <w:tc>
          <w:tcPr>
            <w:tcW w:w="270" w:type="pct"/>
            <w:shd w:val="clear" w:color="auto" w:fill="auto"/>
            <w:vAlign w:val="center"/>
          </w:tcPr>
          <w:p w14:paraId="04D59D38" w14:textId="01404174" w:rsidR="00D23A43" w:rsidRPr="006F3008" w:rsidRDefault="00D23A43" w:rsidP="00D23A43">
            <w:pPr>
              <w:jc w:val="center"/>
              <w:rPr>
                <w:color w:val="000000"/>
                <w:sz w:val="20"/>
                <w:szCs w:val="20"/>
              </w:rPr>
            </w:pPr>
            <w:r w:rsidRPr="00B21651">
              <w:rPr>
                <w:color w:val="000000"/>
                <w:sz w:val="20"/>
                <w:szCs w:val="20"/>
              </w:rPr>
              <w:t>0,000</w:t>
            </w:r>
          </w:p>
        </w:tc>
        <w:tc>
          <w:tcPr>
            <w:tcW w:w="248" w:type="pct"/>
            <w:shd w:val="clear" w:color="auto" w:fill="auto"/>
            <w:vAlign w:val="center"/>
          </w:tcPr>
          <w:p w14:paraId="11FD2FA9" w14:textId="47450D75" w:rsidR="00D23A43" w:rsidRPr="006F3008" w:rsidRDefault="00D23A43" w:rsidP="00D23A43">
            <w:pPr>
              <w:jc w:val="center"/>
              <w:rPr>
                <w:color w:val="000000"/>
                <w:sz w:val="20"/>
                <w:szCs w:val="20"/>
              </w:rPr>
            </w:pPr>
            <w:r w:rsidRPr="00C65ACC">
              <w:rPr>
                <w:color w:val="000000"/>
                <w:sz w:val="20"/>
                <w:szCs w:val="20"/>
              </w:rPr>
              <w:t>0,000</w:t>
            </w:r>
          </w:p>
        </w:tc>
        <w:tc>
          <w:tcPr>
            <w:tcW w:w="248" w:type="pct"/>
            <w:shd w:val="clear" w:color="auto" w:fill="auto"/>
            <w:vAlign w:val="center"/>
          </w:tcPr>
          <w:p w14:paraId="391A105B" w14:textId="3F222CF4" w:rsidR="00D23A43" w:rsidRPr="006F3008" w:rsidRDefault="00D23A43" w:rsidP="00D23A43">
            <w:pPr>
              <w:jc w:val="center"/>
              <w:rPr>
                <w:color w:val="000000"/>
                <w:sz w:val="20"/>
                <w:szCs w:val="20"/>
              </w:rPr>
            </w:pPr>
            <w:r w:rsidRPr="00C65ACC">
              <w:rPr>
                <w:color w:val="000000"/>
                <w:sz w:val="20"/>
                <w:szCs w:val="20"/>
              </w:rPr>
              <w:t>0,000</w:t>
            </w:r>
          </w:p>
        </w:tc>
        <w:tc>
          <w:tcPr>
            <w:tcW w:w="248" w:type="pct"/>
            <w:shd w:val="clear" w:color="auto" w:fill="auto"/>
            <w:vAlign w:val="center"/>
          </w:tcPr>
          <w:p w14:paraId="37F2421C" w14:textId="0D47B23C" w:rsidR="00D23A43" w:rsidRPr="006A5EB3" w:rsidRDefault="00D23A43" w:rsidP="00D23A43">
            <w:pPr>
              <w:jc w:val="center"/>
              <w:rPr>
                <w:color w:val="000000"/>
                <w:sz w:val="20"/>
                <w:szCs w:val="20"/>
              </w:rPr>
            </w:pPr>
            <w:r w:rsidRPr="007B51A7">
              <w:rPr>
                <w:color w:val="000000"/>
                <w:sz w:val="20"/>
                <w:szCs w:val="20"/>
              </w:rPr>
              <w:t>48776,339</w:t>
            </w:r>
          </w:p>
        </w:tc>
        <w:tc>
          <w:tcPr>
            <w:tcW w:w="247" w:type="pct"/>
            <w:shd w:val="clear" w:color="auto" w:fill="auto"/>
            <w:noWrap/>
            <w:vAlign w:val="center"/>
          </w:tcPr>
          <w:p w14:paraId="63DEF7D9" w14:textId="04A5E1D6" w:rsidR="00D23A43" w:rsidRPr="006A5EB3" w:rsidRDefault="00D23A43" w:rsidP="00D23A43">
            <w:pPr>
              <w:jc w:val="center"/>
              <w:rPr>
                <w:color w:val="000000"/>
                <w:sz w:val="20"/>
                <w:szCs w:val="20"/>
              </w:rPr>
            </w:pPr>
            <w:r w:rsidRPr="00C950D2">
              <w:rPr>
                <w:color w:val="000000"/>
                <w:sz w:val="20"/>
                <w:szCs w:val="20"/>
              </w:rPr>
              <w:t>0,000</w:t>
            </w:r>
          </w:p>
        </w:tc>
        <w:tc>
          <w:tcPr>
            <w:tcW w:w="239" w:type="pct"/>
            <w:shd w:val="clear" w:color="auto" w:fill="auto"/>
            <w:vAlign w:val="center"/>
          </w:tcPr>
          <w:p w14:paraId="7BD72B33" w14:textId="552542E7" w:rsidR="00D23A43" w:rsidRPr="006A5EB3" w:rsidRDefault="00D23A43" w:rsidP="00D23A43">
            <w:pPr>
              <w:jc w:val="center"/>
              <w:rPr>
                <w:color w:val="000000"/>
                <w:sz w:val="20"/>
                <w:szCs w:val="20"/>
              </w:rPr>
            </w:pPr>
            <w:r w:rsidRPr="00C950D2">
              <w:rPr>
                <w:color w:val="000000"/>
                <w:sz w:val="20"/>
                <w:szCs w:val="20"/>
              </w:rPr>
              <w:t>0,000</w:t>
            </w:r>
          </w:p>
        </w:tc>
        <w:tc>
          <w:tcPr>
            <w:tcW w:w="271" w:type="pct"/>
            <w:shd w:val="clear" w:color="auto" w:fill="auto"/>
            <w:vAlign w:val="center"/>
          </w:tcPr>
          <w:p w14:paraId="08A14EE6" w14:textId="127E8E3B" w:rsidR="00D23A43" w:rsidRPr="006A5EB3" w:rsidRDefault="00D23A43" w:rsidP="00D23A43">
            <w:pPr>
              <w:jc w:val="center"/>
              <w:rPr>
                <w:color w:val="000000"/>
                <w:sz w:val="20"/>
                <w:szCs w:val="20"/>
              </w:rPr>
            </w:pPr>
            <w:r w:rsidRPr="007B51A7">
              <w:rPr>
                <w:color w:val="000000"/>
                <w:sz w:val="20"/>
                <w:szCs w:val="20"/>
              </w:rPr>
              <w:t>48776,339</w:t>
            </w:r>
          </w:p>
        </w:tc>
        <w:tc>
          <w:tcPr>
            <w:tcW w:w="766" w:type="pct"/>
            <w:shd w:val="clear" w:color="auto" w:fill="auto"/>
            <w:vAlign w:val="center"/>
          </w:tcPr>
          <w:p w14:paraId="2F5C7B56" w14:textId="2472714E" w:rsidR="00D23A43" w:rsidRPr="006A5EB3" w:rsidRDefault="00D23A43" w:rsidP="00D23A43">
            <w:pPr>
              <w:jc w:val="center"/>
              <w:rPr>
                <w:sz w:val="20"/>
                <w:szCs w:val="20"/>
              </w:rPr>
            </w:pPr>
            <w:r w:rsidRPr="003253ED">
              <w:rPr>
                <w:sz w:val="20"/>
                <w:szCs w:val="20"/>
              </w:rPr>
              <w:t>Внебюджетные источники</w:t>
            </w:r>
          </w:p>
        </w:tc>
      </w:tr>
      <w:tr w:rsidR="00914F21" w:rsidRPr="006A5EB3" w14:paraId="48A914C0" w14:textId="77777777" w:rsidTr="00D23A43">
        <w:trPr>
          <w:trHeight w:val="283"/>
        </w:trPr>
        <w:tc>
          <w:tcPr>
            <w:tcW w:w="113" w:type="pct"/>
            <w:shd w:val="clear" w:color="auto" w:fill="auto"/>
            <w:vAlign w:val="center"/>
          </w:tcPr>
          <w:p w14:paraId="2B5C61A0" w14:textId="6CFC8AEB" w:rsidR="00D23A43" w:rsidRDefault="00D23A43" w:rsidP="00D23A43">
            <w:pPr>
              <w:jc w:val="center"/>
              <w:rPr>
                <w:color w:val="000000"/>
                <w:sz w:val="20"/>
                <w:szCs w:val="20"/>
              </w:rPr>
            </w:pPr>
            <w:r>
              <w:rPr>
                <w:color w:val="000000"/>
                <w:sz w:val="20"/>
                <w:szCs w:val="20"/>
              </w:rPr>
              <w:t>6</w:t>
            </w:r>
          </w:p>
        </w:tc>
        <w:tc>
          <w:tcPr>
            <w:tcW w:w="1498" w:type="pct"/>
            <w:shd w:val="clear" w:color="auto" w:fill="auto"/>
          </w:tcPr>
          <w:p w14:paraId="121A07FA" w14:textId="68AD62D8" w:rsidR="00D23A43" w:rsidRPr="006A5EB3" w:rsidRDefault="00D23A43" w:rsidP="00D23A43">
            <w:pPr>
              <w:pStyle w:val="affa"/>
              <w:jc w:val="both"/>
              <w:rPr>
                <w:sz w:val="20"/>
                <w:szCs w:val="20"/>
              </w:rPr>
            </w:pPr>
            <w:r>
              <w:rPr>
                <w:sz w:val="20"/>
                <w:szCs w:val="20"/>
              </w:rPr>
              <w:t xml:space="preserve">Реконструкция котельной д. Пречистое с переводом с дизельного топлива на природный газ и увеличением </w:t>
            </w:r>
            <w:r w:rsidRPr="006A5EB3">
              <w:rPr>
                <w:sz w:val="20"/>
                <w:szCs w:val="20"/>
              </w:rPr>
              <w:t>установленной мощности</w:t>
            </w:r>
            <w:r>
              <w:rPr>
                <w:sz w:val="20"/>
                <w:szCs w:val="20"/>
              </w:rPr>
              <w:t xml:space="preserve"> с 0,86 до 1,1 Гкал/ч</w:t>
            </w:r>
          </w:p>
        </w:tc>
        <w:tc>
          <w:tcPr>
            <w:tcW w:w="335" w:type="pct"/>
            <w:shd w:val="clear" w:color="auto" w:fill="auto"/>
            <w:vAlign w:val="center"/>
          </w:tcPr>
          <w:p w14:paraId="0BB0B4ED" w14:textId="14CACD95" w:rsidR="00D23A43" w:rsidRPr="006A5EB3" w:rsidRDefault="00D23A43" w:rsidP="00D23A43">
            <w:pPr>
              <w:jc w:val="center"/>
              <w:rPr>
                <w:color w:val="000000"/>
                <w:sz w:val="20"/>
                <w:szCs w:val="20"/>
              </w:rPr>
            </w:pPr>
            <w:r w:rsidRPr="000B3F90">
              <w:rPr>
                <w:color w:val="000000"/>
                <w:sz w:val="20"/>
                <w:szCs w:val="20"/>
              </w:rPr>
              <w:t>№219-07</w:t>
            </w:r>
          </w:p>
        </w:tc>
        <w:tc>
          <w:tcPr>
            <w:tcW w:w="247" w:type="pct"/>
            <w:shd w:val="clear" w:color="auto" w:fill="auto"/>
            <w:vAlign w:val="center"/>
          </w:tcPr>
          <w:p w14:paraId="151996EE" w14:textId="6E2CBA7B" w:rsidR="00D23A43" w:rsidRPr="00D34C8D" w:rsidRDefault="00D23A43" w:rsidP="00D23A43">
            <w:pPr>
              <w:jc w:val="center"/>
              <w:rPr>
                <w:color w:val="000000"/>
                <w:sz w:val="20"/>
                <w:szCs w:val="20"/>
              </w:rPr>
            </w:pPr>
            <w:r w:rsidRPr="001C0232">
              <w:rPr>
                <w:color w:val="000000"/>
                <w:sz w:val="20"/>
                <w:szCs w:val="20"/>
              </w:rPr>
              <w:t>0,000</w:t>
            </w:r>
          </w:p>
        </w:tc>
        <w:tc>
          <w:tcPr>
            <w:tcW w:w="270" w:type="pct"/>
            <w:shd w:val="clear" w:color="auto" w:fill="auto"/>
            <w:vAlign w:val="center"/>
          </w:tcPr>
          <w:p w14:paraId="11BFF018" w14:textId="44FB0528" w:rsidR="00D23A43" w:rsidRPr="006A5EB3" w:rsidRDefault="00D23A43" w:rsidP="00D23A43">
            <w:pPr>
              <w:jc w:val="center"/>
              <w:rPr>
                <w:color w:val="000000"/>
                <w:sz w:val="20"/>
                <w:szCs w:val="20"/>
              </w:rPr>
            </w:pPr>
            <w:r w:rsidRPr="001C0232">
              <w:rPr>
                <w:color w:val="000000"/>
                <w:sz w:val="20"/>
                <w:szCs w:val="20"/>
              </w:rPr>
              <w:t>0,000</w:t>
            </w:r>
          </w:p>
        </w:tc>
        <w:tc>
          <w:tcPr>
            <w:tcW w:w="270" w:type="pct"/>
            <w:shd w:val="clear" w:color="auto" w:fill="auto"/>
            <w:vAlign w:val="center"/>
          </w:tcPr>
          <w:p w14:paraId="0B6A9513" w14:textId="191BACC6" w:rsidR="00D23A43" w:rsidRPr="006F3008" w:rsidRDefault="00D23A43" w:rsidP="00D23A43">
            <w:pPr>
              <w:jc w:val="center"/>
              <w:rPr>
                <w:color w:val="000000"/>
                <w:sz w:val="20"/>
                <w:szCs w:val="20"/>
              </w:rPr>
            </w:pPr>
            <w:r w:rsidRPr="00B21651">
              <w:rPr>
                <w:color w:val="000000"/>
                <w:sz w:val="20"/>
                <w:szCs w:val="20"/>
              </w:rPr>
              <w:t>0,000</w:t>
            </w:r>
          </w:p>
        </w:tc>
        <w:tc>
          <w:tcPr>
            <w:tcW w:w="248" w:type="pct"/>
            <w:shd w:val="clear" w:color="auto" w:fill="auto"/>
            <w:vAlign w:val="center"/>
          </w:tcPr>
          <w:p w14:paraId="12E5B0E7" w14:textId="6D01AEC3" w:rsidR="00D23A43" w:rsidRPr="006F3008" w:rsidRDefault="00D23A43" w:rsidP="00D23A43">
            <w:pPr>
              <w:jc w:val="center"/>
              <w:rPr>
                <w:color w:val="000000"/>
                <w:sz w:val="20"/>
                <w:szCs w:val="20"/>
              </w:rPr>
            </w:pPr>
            <w:r w:rsidRPr="004F4E23">
              <w:rPr>
                <w:color w:val="000000"/>
                <w:sz w:val="20"/>
                <w:szCs w:val="20"/>
              </w:rPr>
              <w:t>0,000</w:t>
            </w:r>
          </w:p>
        </w:tc>
        <w:tc>
          <w:tcPr>
            <w:tcW w:w="248" w:type="pct"/>
            <w:shd w:val="clear" w:color="auto" w:fill="auto"/>
            <w:vAlign w:val="center"/>
          </w:tcPr>
          <w:p w14:paraId="10C04DD6" w14:textId="749A69DF" w:rsidR="00D23A43" w:rsidRPr="006F3008" w:rsidRDefault="00D23A43" w:rsidP="00D23A43">
            <w:pPr>
              <w:jc w:val="center"/>
              <w:rPr>
                <w:color w:val="000000"/>
                <w:sz w:val="20"/>
                <w:szCs w:val="20"/>
              </w:rPr>
            </w:pPr>
            <w:r w:rsidRPr="004F4E23">
              <w:rPr>
                <w:color w:val="000000"/>
                <w:sz w:val="20"/>
                <w:szCs w:val="20"/>
              </w:rPr>
              <w:t>0,000</w:t>
            </w:r>
          </w:p>
        </w:tc>
        <w:tc>
          <w:tcPr>
            <w:tcW w:w="248" w:type="pct"/>
            <w:shd w:val="clear" w:color="auto" w:fill="auto"/>
            <w:vAlign w:val="center"/>
          </w:tcPr>
          <w:p w14:paraId="3C76BBE5" w14:textId="30194F2B" w:rsidR="00D23A43" w:rsidRPr="007B51A7" w:rsidRDefault="00D23A43" w:rsidP="00D23A43">
            <w:pPr>
              <w:jc w:val="center"/>
              <w:rPr>
                <w:color w:val="000000"/>
                <w:sz w:val="20"/>
                <w:szCs w:val="20"/>
              </w:rPr>
            </w:pPr>
            <w:r>
              <w:rPr>
                <w:color w:val="000000"/>
                <w:sz w:val="20"/>
                <w:szCs w:val="20"/>
              </w:rPr>
              <w:t>15000,0</w:t>
            </w:r>
          </w:p>
        </w:tc>
        <w:tc>
          <w:tcPr>
            <w:tcW w:w="247" w:type="pct"/>
            <w:shd w:val="clear" w:color="auto" w:fill="auto"/>
            <w:noWrap/>
            <w:vAlign w:val="center"/>
          </w:tcPr>
          <w:p w14:paraId="32132007" w14:textId="6AD57614" w:rsidR="00D23A43" w:rsidRPr="006A5EB3" w:rsidRDefault="00D23A43" w:rsidP="00D23A43">
            <w:pPr>
              <w:jc w:val="center"/>
              <w:rPr>
                <w:color w:val="000000"/>
                <w:sz w:val="20"/>
                <w:szCs w:val="20"/>
              </w:rPr>
            </w:pPr>
            <w:r w:rsidRPr="00C950D2">
              <w:rPr>
                <w:color w:val="000000"/>
                <w:sz w:val="20"/>
                <w:szCs w:val="20"/>
              </w:rPr>
              <w:t>0,000</w:t>
            </w:r>
          </w:p>
        </w:tc>
        <w:tc>
          <w:tcPr>
            <w:tcW w:w="239" w:type="pct"/>
            <w:shd w:val="clear" w:color="auto" w:fill="auto"/>
            <w:vAlign w:val="center"/>
          </w:tcPr>
          <w:p w14:paraId="22C06C3C" w14:textId="11847F9F" w:rsidR="00D23A43" w:rsidRPr="006A5EB3" w:rsidRDefault="00D23A43" w:rsidP="00D23A43">
            <w:pPr>
              <w:jc w:val="center"/>
              <w:rPr>
                <w:color w:val="000000"/>
                <w:sz w:val="20"/>
                <w:szCs w:val="20"/>
              </w:rPr>
            </w:pPr>
            <w:r w:rsidRPr="00C950D2">
              <w:rPr>
                <w:color w:val="000000"/>
                <w:sz w:val="20"/>
                <w:szCs w:val="20"/>
              </w:rPr>
              <w:t>0,000</w:t>
            </w:r>
          </w:p>
        </w:tc>
        <w:tc>
          <w:tcPr>
            <w:tcW w:w="271" w:type="pct"/>
            <w:shd w:val="clear" w:color="auto" w:fill="auto"/>
            <w:vAlign w:val="center"/>
          </w:tcPr>
          <w:p w14:paraId="4B04FC68" w14:textId="32DC3F33" w:rsidR="00D23A43" w:rsidRPr="006A5EB3" w:rsidRDefault="00D23A43" w:rsidP="00D23A43">
            <w:pPr>
              <w:jc w:val="center"/>
              <w:rPr>
                <w:color w:val="000000"/>
                <w:sz w:val="20"/>
                <w:szCs w:val="20"/>
              </w:rPr>
            </w:pPr>
            <w:r>
              <w:rPr>
                <w:color w:val="000000"/>
                <w:sz w:val="20"/>
                <w:szCs w:val="20"/>
              </w:rPr>
              <w:t>15000,0</w:t>
            </w:r>
          </w:p>
        </w:tc>
        <w:tc>
          <w:tcPr>
            <w:tcW w:w="766" w:type="pct"/>
            <w:shd w:val="clear" w:color="auto" w:fill="auto"/>
            <w:vAlign w:val="center"/>
          </w:tcPr>
          <w:p w14:paraId="19540DFB" w14:textId="7E4C12D9" w:rsidR="00D23A43" w:rsidRPr="006A5EB3" w:rsidRDefault="00D23A43" w:rsidP="00D23A43">
            <w:pPr>
              <w:jc w:val="center"/>
              <w:rPr>
                <w:sz w:val="20"/>
                <w:szCs w:val="20"/>
              </w:rPr>
            </w:pPr>
            <w:r w:rsidRPr="003253ED">
              <w:rPr>
                <w:sz w:val="20"/>
                <w:szCs w:val="20"/>
              </w:rPr>
              <w:t>Внебюджетные источники</w:t>
            </w:r>
          </w:p>
        </w:tc>
      </w:tr>
      <w:tr w:rsidR="00914F21" w:rsidRPr="006A5EB3" w14:paraId="216DC368" w14:textId="77777777" w:rsidTr="00D23A43">
        <w:trPr>
          <w:trHeight w:val="283"/>
        </w:trPr>
        <w:tc>
          <w:tcPr>
            <w:tcW w:w="113" w:type="pct"/>
            <w:shd w:val="clear" w:color="auto" w:fill="auto"/>
            <w:vAlign w:val="center"/>
          </w:tcPr>
          <w:p w14:paraId="581E8D80" w14:textId="1E0F4D52" w:rsidR="00D23A43" w:rsidRPr="006A5EB3" w:rsidRDefault="00D23A43" w:rsidP="00D23A43">
            <w:pPr>
              <w:jc w:val="center"/>
              <w:rPr>
                <w:color w:val="000000"/>
                <w:sz w:val="20"/>
                <w:szCs w:val="20"/>
              </w:rPr>
            </w:pPr>
            <w:r>
              <w:rPr>
                <w:color w:val="000000"/>
                <w:sz w:val="20"/>
                <w:szCs w:val="20"/>
              </w:rPr>
              <w:t>7</w:t>
            </w:r>
          </w:p>
        </w:tc>
        <w:tc>
          <w:tcPr>
            <w:tcW w:w="1498" w:type="pct"/>
            <w:shd w:val="clear" w:color="auto" w:fill="auto"/>
          </w:tcPr>
          <w:p w14:paraId="27275832" w14:textId="130C2CEF" w:rsidR="00D23A43" w:rsidRPr="006A5EB3" w:rsidRDefault="00D23A43" w:rsidP="00D23A43">
            <w:pPr>
              <w:pStyle w:val="affa"/>
              <w:jc w:val="both"/>
              <w:rPr>
                <w:sz w:val="20"/>
                <w:szCs w:val="20"/>
              </w:rPr>
            </w:pPr>
            <w:r>
              <w:rPr>
                <w:sz w:val="20"/>
                <w:szCs w:val="20"/>
              </w:rPr>
              <w:t xml:space="preserve">Перевод с дизельного топлива на природный газ котельной п. Котово д.21 установленной мощностью 0,86 Гкал/ч </w:t>
            </w:r>
          </w:p>
        </w:tc>
        <w:tc>
          <w:tcPr>
            <w:tcW w:w="335" w:type="pct"/>
            <w:shd w:val="clear" w:color="auto" w:fill="auto"/>
            <w:vAlign w:val="center"/>
          </w:tcPr>
          <w:p w14:paraId="2B6F30D6" w14:textId="2E65BF06" w:rsidR="00D23A43" w:rsidRPr="006A5EB3" w:rsidRDefault="00D23A43" w:rsidP="00D23A43">
            <w:pPr>
              <w:jc w:val="center"/>
              <w:rPr>
                <w:color w:val="000000"/>
                <w:sz w:val="20"/>
                <w:szCs w:val="20"/>
              </w:rPr>
            </w:pPr>
            <w:r w:rsidRPr="008814B0">
              <w:rPr>
                <w:color w:val="000000"/>
                <w:sz w:val="20"/>
                <w:szCs w:val="20"/>
              </w:rPr>
              <w:t>ТС</w:t>
            </w:r>
          </w:p>
        </w:tc>
        <w:tc>
          <w:tcPr>
            <w:tcW w:w="247" w:type="pct"/>
            <w:shd w:val="clear" w:color="auto" w:fill="auto"/>
            <w:vAlign w:val="center"/>
          </w:tcPr>
          <w:p w14:paraId="63B13DD5" w14:textId="53049F8A" w:rsidR="00D23A43" w:rsidRPr="006A5EB3" w:rsidRDefault="00D23A43" w:rsidP="00D23A43">
            <w:pPr>
              <w:jc w:val="center"/>
              <w:rPr>
                <w:rStyle w:val="265pt"/>
                <w:b w:val="0"/>
                <w:bCs w:val="0"/>
                <w:sz w:val="20"/>
                <w:szCs w:val="20"/>
              </w:rPr>
            </w:pPr>
            <w:r w:rsidRPr="00D34C8D">
              <w:rPr>
                <w:color w:val="000000"/>
                <w:sz w:val="20"/>
                <w:szCs w:val="20"/>
              </w:rPr>
              <w:t>0,000</w:t>
            </w:r>
          </w:p>
        </w:tc>
        <w:tc>
          <w:tcPr>
            <w:tcW w:w="270" w:type="pct"/>
            <w:shd w:val="clear" w:color="auto" w:fill="auto"/>
            <w:vAlign w:val="center"/>
          </w:tcPr>
          <w:p w14:paraId="219E0825" w14:textId="73694E57" w:rsidR="00D23A43" w:rsidRPr="006A5EB3" w:rsidRDefault="00D23A43" w:rsidP="00D23A43">
            <w:pPr>
              <w:jc w:val="center"/>
              <w:rPr>
                <w:color w:val="000000"/>
                <w:sz w:val="20"/>
                <w:szCs w:val="20"/>
              </w:rPr>
            </w:pPr>
            <w:r w:rsidRPr="0083667C">
              <w:rPr>
                <w:color w:val="000000"/>
                <w:sz w:val="20"/>
                <w:szCs w:val="20"/>
              </w:rPr>
              <w:t>0,000</w:t>
            </w:r>
          </w:p>
        </w:tc>
        <w:tc>
          <w:tcPr>
            <w:tcW w:w="270" w:type="pct"/>
            <w:shd w:val="clear" w:color="auto" w:fill="auto"/>
            <w:vAlign w:val="center"/>
          </w:tcPr>
          <w:p w14:paraId="46AB3F45" w14:textId="55BFF328" w:rsidR="00D23A43" w:rsidRPr="006A5EB3" w:rsidRDefault="00D23A43" w:rsidP="00D23A43">
            <w:pPr>
              <w:jc w:val="center"/>
              <w:rPr>
                <w:color w:val="000000"/>
                <w:sz w:val="20"/>
                <w:szCs w:val="20"/>
              </w:rPr>
            </w:pPr>
            <w:r w:rsidRPr="00B21651">
              <w:rPr>
                <w:color w:val="000000"/>
                <w:sz w:val="20"/>
                <w:szCs w:val="20"/>
              </w:rPr>
              <w:t>0,000</w:t>
            </w:r>
          </w:p>
        </w:tc>
        <w:tc>
          <w:tcPr>
            <w:tcW w:w="248" w:type="pct"/>
            <w:shd w:val="clear" w:color="auto" w:fill="auto"/>
            <w:vAlign w:val="center"/>
          </w:tcPr>
          <w:p w14:paraId="32A70D03" w14:textId="5F01DC88" w:rsidR="00D23A43" w:rsidRPr="006A5EB3" w:rsidRDefault="00D23A43" w:rsidP="00D23A43">
            <w:pPr>
              <w:jc w:val="center"/>
              <w:rPr>
                <w:color w:val="000000"/>
                <w:sz w:val="20"/>
                <w:szCs w:val="20"/>
              </w:rPr>
            </w:pPr>
            <w:r w:rsidRPr="000A05EC">
              <w:rPr>
                <w:color w:val="000000"/>
                <w:sz w:val="20"/>
                <w:szCs w:val="20"/>
              </w:rPr>
              <w:t>0,000</w:t>
            </w:r>
          </w:p>
        </w:tc>
        <w:tc>
          <w:tcPr>
            <w:tcW w:w="248" w:type="pct"/>
            <w:shd w:val="clear" w:color="auto" w:fill="auto"/>
            <w:vAlign w:val="center"/>
          </w:tcPr>
          <w:p w14:paraId="4DAB08DA" w14:textId="65763375" w:rsidR="00D23A43" w:rsidRPr="006A5EB3" w:rsidRDefault="00D23A43" w:rsidP="00D23A43">
            <w:pPr>
              <w:jc w:val="center"/>
              <w:rPr>
                <w:color w:val="000000"/>
                <w:sz w:val="20"/>
                <w:szCs w:val="20"/>
              </w:rPr>
            </w:pPr>
            <w:r w:rsidRPr="000A05EC">
              <w:rPr>
                <w:color w:val="000000"/>
                <w:sz w:val="20"/>
                <w:szCs w:val="20"/>
              </w:rPr>
              <w:t>0,000</w:t>
            </w:r>
          </w:p>
        </w:tc>
        <w:tc>
          <w:tcPr>
            <w:tcW w:w="248" w:type="pct"/>
            <w:shd w:val="clear" w:color="auto" w:fill="auto"/>
            <w:vAlign w:val="center"/>
          </w:tcPr>
          <w:p w14:paraId="357F6817" w14:textId="36694CF7" w:rsidR="00D23A43" w:rsidRPr="006A5EB3" w:rsidRDefault="00D23A43" w:rsidP="00D23A43">
            <w:pPr>
              <w:jc w:val="center"/>
              <w:rPr>
                <w:color w:val="000000"/>
                <w:sz w:val="20"/>
                <w:szCs w:val="20"/>
              </w:rPr>
            </w:pPr>
            <w:r>
              <w:rPr>
                <w:color w:val="000000"/>
                <w:sz w:val="20"/>
                <w:szCs w:val="20"/>
              </w:rPr>
              <w:t>200,00</w:t>
            </w:r>
          </w:p>
        </w:tc>
        <w:tc>
          <w:tcPr>
            <w:tcW w:w="247" w:type="pct"/>
            <w:shd w:val="clear" w:color="auto" w:fill="auto"/>
            <w:noWrap/>
            <w:vAlign w:val="center"/>
          </w:tcPr>
          <w:p w14:paraId="73C90C79" w14:textId="1A1FC4F8" w:rsidR="00D23A43" w:rsidRPr="006A5EB3" w:rsidRDefault="00D23A43" w:rsidP="00D23A43">
            <w:pPr>
              <w:jc w:val="center"/>
              <w:rPr>
                <w:color w:val="000000"/>
                <w:sz w:val="20"/>
                <w:szCs w:val="20"/>
              </w:rPr>
            </w:pPr>
            <w:r w:rsidRPr="00C950D2">
              <w:rPr>
                <w:color w:val="000000"/>
                <w:sz w:val="20"/>
                <w:szCs w:val="20"/>
              </w:rPr>
              <w:t>0,000</w:t>
            </w:r>
          </w:p>
        </w:tc>
        <w:tc>
          <w:tcPr>
            <w:tcW w:w="239" w:type="pct"/>
            <w:shd w:val="clear" w:color="auto" w:fill="auto"/>
            <w:vAlign w:val="center"/>
          </w:tcPr>
          <w:p w14:paraId="02F08129" w14:textId="2320B93A" w:rsidR="00D23A43" w:rsidRPr="006A5EB3" w:rsidRDefault="00D23A43" w:rsidP="00D23A43">
            <w:pPr>
              <w:jc w:val="center"/>
              <w:rPr>
                <w:color w:val="000000"/>
                <w:sz w:val="20"/>
                <w:szCs w:val="20"/>
              </w:rPr>
            </w:pPr>
            <w:r w:rsidRPr="00C950D2">
              <w:rPr>
                <w:color w:val="000000"/>
                <w:sz w:val="20"/>
                <w:szCs w:val="20"/>
              </w:rPr>
              <w:t>0,000</w:t>
            </w:r>
          </w:p>
        </w:tc>
        <w:tc>
          <w:tcPr>
            <w:tcW w:w="271" w:type="pct"/>
            <w:shd w:val="clear" w:color="auto" w:fill="auto"/>
            <w:vAlign w:val="center"/>
          </w:tcPr>
          <w:p w14:paraId="5F97B777" w14:textId="00BA75D4" w:rsidR="00D23A43" w:rsidRPr="006A5EB3" w:rsidRDefault="00D23A43" w:rsidP="00D23A43">
            <w:pPr>
              <w:jc w:val="center"/>
              <w:rPr>
                <w:color w:val="000000"/>
                <w:sz w:val="20"/>
                <w:szCs w:val="20"/>
              </w:rPr>
            </w:pPr>
            <w:r>
              <w:rPr>
                <w:color w:val="000000"/>
                <w:sz w:val="20"/>
                <w:szCs w:val="20"/>
              </w:rPr>
              <w:t>200,00</w:t>
            </w:r>
          </w:p>
        </w:tc>
        <w:tc>
          <w:tcPr>
            <w:tcW w:w="766" w:type="pct"/>
            <w:shd w:val="clear" w:color="auto" w:fill="auto"/>
            <w:vAlign w:val="center"/>
          </w:tcPr>
          <w:p w14:paraId="5A664B90" w14:textId="7DC6D919" w:rsidR="00D23A43" w:rsidRPr="006A5EB3" w:rsidRDefault="00D23A43" w:rsidP="00D23A43">
            <w:pPr>
              <w:jc w:val="center"/>
              <w:rPr>
                <w:sz w:val="20"/>
                <w:szCs w:val="20"/>
              </w:rPr>
            </w:pPr>
            <w:r w:rsidRPr="003253ED">
              <w:rPr>
                <w:sz w:val="20"/>
                <w:szCs w:val="20"/>
              </w:rPr>
              <w:t>Внебюджетные источники</w:t>
            </w:r>
          </w:p>
        </w:tc>
      </w:tr>
      <w:tr w:rsidR="00914F21" w:rsidRPr="006A5EB3" w14:paraId="501E3631" w14:textId="77777777" w:rsidTr="00D23A43">
        <w:trPr>
          <w:trHeight w:val="283"/>
        </w:trPr>
        <w:tc>
          <w:tcPr>
            <w:tcW w:w="113" w:type="pct"/>
            <w:shd w:val="clear" w:color="auto" w:fill="auto"/>
            <w:vAlign w:val="center"/>
          </w:tcPr>
          <w:p w14:paraId="0BBD704A" w14:textId="0507D8AD" w:rsidR="00D23A43" w:rsidRPr="006A5EB3" w:rsidRDefault="00D23A43" w:rsidP="00D23A43">
            <w:pPr>
              <w:jc w:val="center"/>
              <w:rPr>
                <w:color w:val="000000"/>
                <w:sz w:val="20"/>
                <w:szCs w:val="20"/>
              </w:rPr>
            </w:pPr>
            <w:r>
              <w:rPr>
                <w:color w:val="000000"/>
                <w:sz w:val="20"/>
                <w:szCs w:val="20"/>
              </w:rPr>
              <w:t>8</w:t>
            </w:r>
          </w:p>
        </w:tc>
        <w:tc>
          <w:tcPr>
            <w:tcW w:w="1498" w:type="pct"/>
            <w:shd w:val="clear" w:color="auto" w:fill="auto"/>
          </w:tcPr>
          <w:p w14:paraId="7D898D03" w14:textId="1F2E3DE7" w:rsidR="00D23A43" w:rsidRPr="006A5EB3" w:rsidRDefault="00D23A43" w:rsidP="00D23A43">
            <w:pPr>
              <w:pStyle w:val="affa"/>
              <w:jc w:val="both"/>
              <w:rPr>
                <w:sz w:val="20"/>
                <w:szCs w:val="20"/>
              </w:rPr>
            </w:pPr>
            <w:r>
              <w:rPr>
                <w:sz w:val="20"/>
                <w:szCs w:val="20"/>
              </w:rPr>
              <w:t xml:space="preserve">Перевод с дизельного топлива на природный газ котельной Малая Истра д. Высоково установленной мощностью 15,39 Гкал/ч </w:t>
            </w:r>
          </w:p>
        </w:tc>
        <w:tc>
          <w:tcPr>
            <w:tcW w:w="335" w:type="pct"/>
            <w:shd w:val="clear" w:color="auto" w:fill="auto"/>
            <w:vAlign w:val="center"/>
          </w:tcPr>
          <w:p w14:paraId="20F3ACE5" w14:textId="105E0979" w:rsidR="00D23A43" w:rsidRPr="006A5EB3" w:rsidRDefault="00D23A43" w:rsidP="00D23A43">
            <w:pPr>
              <w:jc w:val="center"/>
              <w:rPr>
                <w:color w:val="000000"/>
                <w:sz w:val="20"/>
                <w:szCs w:val="20"/>
              </w:rPr>
            </w:pPr>
            <w:r w:rsidRPr="008814B0">
              <w:rPr>
                <w:color w:val="000000"/>
                <w:sz w:val="20"/>
                <w:szCs w:val="20"/>
              </w:rPr>
              <w:t>ТС</w:t>
            </w:r>
          </w:p>
        </w:tc>
        <w:tc>
          <w:tcPr>
            <w:tcW w:w="247" w:type="pct"/>
            <w:shd w:val="clear" w:color="auto" w:fill="auto"/>
            <w:vAlign w:val="center"/>
          </w:tcPr>
          <w:p w14:paraId="3F3C89F5" w14:textId="74694C84" w:rsidR="00D23A43" w:rsidRPr="006A5EB3" w:rsidRDefault="00D23A43" w:rsidP="00D23A43">
            <w:pPr>
              <w:jc w:val="center"/>
              <w:rPr>
                <w:rStyle w:val="265pt"/>
                <w:b w:val="0"/>
                <w:bCs w:val="0"/>
                <w:sz w:val="20"/>
                <w:szCs w:val="20"/>
              </w:rPr>
            </w:pPr>
            <w:r w:rsidRPr="00655C8C">
              <w:rPr>
                <w:color w:val="000000"/>
                <w:sz w:val="20"/>
                <w:szCs w:val="20"/>
              </w:rPr>
              <w:t>0,000</w:t>
            </w:r>
          </w:p>
        </w:tc>
        <w:tc>
          <w:tcPr>
            <w:tcW w:w="270" w:type="pct"/>
            <w:shd w:val="clear" w:color="auto" w:fill="auto"/>
            <w:vAlign w:val="center"/>
          </w:tcPr>
          <w:p w14:paraId="108561C2" w14:textId="06A948E3" w:rsidR="00D23A43" w:rsidRPr="006A5EB3" w:rsidRDefault="00D23A43" w:rsidP="00D23A43">
            <w:pPr>
              <w:jc w:val="center"/>
              <w:rPr>
                <w:color w:val="000000"/>
                <w:sz w:val="20"/>
                <w:szCs w:val="20"/>
              </w:rPr>
            </w:pPr>
            <w:r w:rsidRPr="0083667C">
              <w:rPr>
                <w:color w:val="000000"/>
                <w:sz w:val="20"/>
                <w:szCs w:val="20"/>
              </w:rPr>
              <w:t>0,000</w:t>
            </w:r>
          </w:p>
        </w:tc>
        <w:tc>
          <w:tcPr>
            <w:tcW w:w="270" w:type="pct"/>
            <w:shd w:val="clear" w:color="auto" w:fill="auto"/>
            <w:vAlign w:val="center"/>
          </w:tcPr>
          <w:p w14:paraId="68041C93" w14:textId="275DEA48" w:rsidR="00D23A43" w:rsidRPr="006A5EB3" w:rsidRDefault="00D23A43" w:rsidP="00D23A43">
            <w:pPr>
              <w:jc w:val="center"/>
              <w:rPr>
                <w:color w:val="000000"/>
                <w:sz w:val="20"/>
                <w:szCs w:val="20"/>
              </w:rPr>
            </w:pPr>
            <w:r w:rsidRPr="00B15676">
              <w:rPr>
                <w:color w:val="000000"/>
                <w:sz w:val="20"/>
                <w:szCs w:val="20"/>
              </w:rPr>
              <w:t>0,000</w:t>
            </w:r>
          </w:p>
        </w:tc>
        <w:tc>
          <w:tcPr>
            <w:tcW w:w="248" w:type="pct"/>
            <w:shd w:val="clear" w:color="auto" w:fill="auto"/>
            <w:vAlign w:val="center"/>
          </w:tcPr>
          <w:p w14:paraId="00C93016" w14:textId="58F1A060" w:rsidR="00D23A43" w:rsidRPr="006A5EB3" w:rsidRDefault="00D23A43" w:rsidP="00D23A43">
            <w:pPr>
              <w:jc w:val="center"/>
              <w:rPr>
                <w:color w:val="000000"/>
                <w:sz w:val="20"/>
                <w:szCs w:val="20"/>
              </w:rPr>
            </w:pPr>
            <w:r w:rsidRPr="000A05EC">
              <w:rPr>
                <w:color w:val="000000"/>
                <w:sz w:val="20"/>
                <w:szCs w:val="20"/>
              </w:rPr>
              <w:t>0,000</w:t>
            </w:r>
          </w:p>
        </w:tc>
        <w:tc>
          <w:tcPr>
            <w:tcW w:w="248" w:type="pct"/>
            <w:shd w:val="clear" w:color="auto" w:fill="auto"/>
            <w:vAlign w:val="center"/>
          </w:tcPr>
          <w:p w14:paraId="4146790F" w14:textId="48A26302" w:rsidR="00D23A43" w:rsidRPr="006A5EB3" w:rsidRDefault="00D23A43" w:rsidP="00D23A43">
            <w:pPr>
              <w:jc w:val="center"/>
              <w:rPr>
                <w:color w:val="000000"/>
                <w:sz w:val="20"/>
                <w:szCs w:val="20"/>
              </w:rPr>
            </w:pPr>
            <w:r w:rsidRPr="000A05EC">
              <w:rPr>
                <w:color w:val="000000"/>
                <w:sz w:val="20"/>
                <w:szCs w:val="20"/>
              </w:rPr>
              <w:t>0,000</w:t>
            </w:r>
          </w:p>
        </w:tc>
        <w:tc>
          <w:tcPr>
            <w:tcW w:w="248" w:type="pct"/>
            <w:shd w:val="clear" w:color="auto" w:fill="auto"/>
            <w:vAlign w:val="center"/>
          </w:tcPr>
          <w:p w14:paraId="479F0FB7" w14:textId="158B3035" w:rsidR="00D23A43" w:rsidRPr="006A5EB3" w:rsidRDefault="00D23A43" w:rsidP="00D23A43">
            <w:pPr>
              <w:jc w:val="center"/>
              <w:rPr>
                <w:color w:val="000000"/>
                <w:sz w:val="20"/>
                <w:szCs w:val="20"/>
              </w:rPr>
            </w:pPr>
            <w:r>
              <w:rPr>
                <w:color w:val="000000"/>
                <w:sz w:val="20"/>
                <w:szCs w:val="20"/>
              </w:rPr>
              <w:t>350,00</w:t>
            </w:r>
          </w:p>
        </w:tc>
        <w:tc>
          <w:tcPr>
            <w:tcW w:w="247" w:type="pct"/>
            <w:shd w:val="clear" w:color="auto" w:fill="auto"/>
            <w:noWrap/>
            <w:vAlign w:val="center"/>
          </w:tcPr>
          <w:p w14:paraId="3C2AA790" w14:textId="4FD4208E" w:rsidR="00D23A43" w:rsidRPr="006A5EB3" w:rsidRDefault="00D23A43" w:rsidP="00D23A43">
            <w:pPr>
              <w:jc w:val="center"/>
              <w:rPr>
                <w:color w:val="000000"/>
                <w:sz w:val="20"/>
                <w:szCs w:val="20"/>
              </w:rPr>
            </w:pPr>
            <w:r w:rsidRPr="00C950D2">
              <w:rPr>
                <w:color w:val="000000"/>
                <w:sz w:val="20"/>
                <w:szCs w:val="20"/>
              </w:rPr>
              <w:t>0,000</w:t>
            </w:r>
          </w:p>
        </w:tc>
        <w:tc>
          <w:tcPr>
            <w:tcW w:w="239" w:type="pct"/>
            <w:shd w:val="clear" w:color="auto" w:fill="auto"/>
            <w:vAlign w:val="center"/>
          </w:tcPr>
          <w:p w14:paraId="4B6B0F1C" w14:textId="396E9DF8" w:rsidR="00D23A43" w:rsidRPr="006A5EB3" w:rsidRDefault="00D23A43" w:rsidP="00D23A43">
            <w:pPr>
              <w:jc w:val="center"/>
              <w:rPr>
                <w:color w:val="000000"/>
                <w:sz w:val="20"/>
                <w:szCs w:val="20"/>
              </w:rPr>
            </w:pPr>
            <w:r w:rsidRPr="00C950D2">
              <w:rPr>
                <w:color w:val="000000"/>
                <w:sz w:val="20"/>
                <w:szCs w:val="20"/>
              </w:rPr>
              <w:t>0,000</w:t>
            </w:r>
          </w:p>
        </w:tc>
        <w:tc>
          <w:tcPr>
            <w:tcW w:w="271" w:type="pct"/>
            <w:shd w:val="clear" w:color="auto" w:fill="auto"/>
            <w:vAlign w:val="center"/>
          </w:tcPr>
          <w:p w14:paraId="652F902B" w14:textId="02EC062E" w:rsidR="00D23A43" w:rsidRPr="006A5EB3" w:rsidRDefault="00D23A43" w:rsidP="00D23A43">
            <w:pPr>
              <w:jc w:val="center"/>
              <w:rPr>
                <w:color w:val="000000"/>
                <w:sz w:val="20"/>
                <w:szCs w:val="20"/>
              </w:rPr>
            </w:pPr>
            <w:r>
              <w:rPr>
                <w:color w:val="000000"/>
                <w:sz w:val="20"/>
                <w:szCs w:val="20"/>
              </w:rPr>
              <w:t>350,00</w:t>
            </w:r>
          </w:p>
        </w:tc>
        <w:tc>
          <w:tcPr>
            <w:tcW w:w="766" w:type="pct"/>
            <w:shd w:val="clear" w:color="auto" w:fill="auto"/>
            <w:vAlign w:val="center"/>
          </w:tcPr>
          <w:p w14:paraId="6CBAAA25" w14:textId="635DE05F" w:rsidR="00D23A43" w:rsidRPr="006A5EB3" w:rsidRDefault="00D23A43" w:rsidP="00D23A43">
            <w:pPr>
              <w:jc w:val="center"/>
              <w:rPr>
                <w:sz w:val="20"/>
                <w:szCs w:val="20"/>
              </w:rPr>
            </w:pPr>
            <w:r w:rsidRPr="003253ED">
              <w:rPr>
                <w:sz w:val="20"/>
                <w:szCs w:val="20"/>
              </w:rPr>
              <w:t>Внебюджетные источники</w:t>
            </w:r>
          </w:p>
        </w:tc>
      </w:tr>
      <w:tr w:rsidR="00914F21" w:rsidRPr="006A5EB3" w14:paraId="00F3B07E" w14:textId="77777777" w:rsidTr="00D23A43">
        <w:trPr>
          <w:trHeight w:val="283"/>
        </w:trPr>
        <w:tc>
          <w:tcPr>
            <w:tcW w:w="113" w:type="pct"/>
            <w:shd w:val="clear" w:color="auto" w:fill="auto"/>
            <w:vAlign w:val="center"/>
          </w:tcPr>
          <w:p w14:paraId="2EE72486" w14:textId="1990592E" w:rsidR="00D23A43" w:rsidRPr="006A5EB3" w:rsidRDefault="00D23A43" w:rsidP="00D23A43">
            <w:pPr>
              <w:jc w:val="center"/>
              <w:rPr>
                <w:color w:val="000000"/>
                <w:sz w:val="20"/>
                <w:szCs w:val="20"/>
              </w:rPr>
            </w:pPr>
            <w:r>
              <w:rPr>
                <w:color w:val="000000"/>
                <w:sz w:val="20"/>
                <w:szCs w:val="20"/>
              </w:rPr>
              <w:t>9</w:t>
            </w:r>
          </w:p>
        </w:tc>
        <w:tc>
          <w:tcPr>
            <w:tcW w:w="1498" w:type="pct"/>
            <w:shd w:val="clear" w:color="auto" w:fill="auto"/>
          </w:tcPr>
          <w:p w14:paraId="7470E811" w14:textId="7E0BF3A5" w:rsidR="00D23A43" w:rsidRPr="006A5EB3" w:rsidRDefault="00D23A43" w:rsidP="00D23A43">
            <w:pPr>
              <w:pStyle w:val="affa"/>
              <w:jc w:val="both"/>
              <w:rPr>
                <w:sz w:val="20"/>
                <w:szCs w:val="20"/>
              </w:rPr>
            </w:pPr>
            <w:r>
              <w:rPr>
                <w:sz w:val="20"/>
                <w:szCs w:val="20"/>
              </w:rPr>
              <w:t xml:space="preserve">Перевод с дизельного топлива на природный газ котельной д. Зеленый Курган установленной мощностью 0,301 Гкал/ч </w:t>
            </w:r>
          </w:p>
        </w:tc>
        <w:tc>
          <w:tcPr>
            <w:tcW w:w="335" w:type="pct"/>
            <w:shd w:val="clear" w:color="auto" w:fill="auto"/>
            <w:vAlign w:val="center"/>
          </w:tcPr>
          <w:p w14:paraId="2A83C7A4" w14:textId="029E1498" w:rsidR="00D23A43" w:rsidRPr="006A5EB3" w:rsidRDefault="00D23A43" w:rsidP="00D23A43">
            <w:pPr>
              <w:jc w:val="center"/>
              <w:rPr>
                <w:color w:val="000000"/>
                <w:sz w:val="20"/>
                <w:szCs w:val="20"/>
              </w:rPr>
            </w:pPr>
            <w:r w:rsidRPr="008814B0">
              <w:rPr>
                <w:color w:val="000000"/>
                <w:sz w:val="20"/>
                <w:szCs w:val="20"/>
              </w:rPr>
              <w:t>ТС</w:t>
            </w:r>
          </w:p>
        </w:tc>
        <w:tc>
          <w:tcPr>
            <w:tcW w:w="247" w:type="pct"/>
            <w:shd w:val="clear" w:color="auto" w:fill="auto"/>
            <w:vAlign w:val="center"/>
          </w:tcPr>
          <w:p w14:paraId="1C8EB4F9" w14:textId="2A663260" w:rsidR="00D23A43" w:rsidRPr="006A5EB3" w:rsidRDefault="00D23A43" w:rsidP="00D23A43">
            <w:pPr>
              <w:jc w:val="center"/>
              <w:rPr>
                <w:rStyle w:val="265pt"/>
                <w:b w:val="0"/>
                <w:bCs w:val="0"/>
                <w:sz w:val="20"/>
                <w:szCs w:val="20"/>
              </w:rPr>
            </w:pPr>
            <w:r w:rsidRPr="00655C8C">
              <w:rPr>
                <w:color w:val="000000"/>
                <w:sz w:val="20"/>
                <w:szCs w:val="20"/>
              </w:rPr>
              <w:t>0,000</w:t>
            </w:r>
          </w:p>
        </w:tc>
        <w:tc>
          <w:tcPr>
            <w:tcW w:w="270" w:type="pct"/>
            <w:shd w:val="clear" w:color="auto" w:fill="auto"/>
            <w:vAlign w:val="center"/>
          </w:tcPr>
          <w:p w14:paraId="29C1787E" w14:textId="2DA75435" w:rsidR="00D23A43" w:rsidRPr="006A5EB3" w:rsidRDefault="00D23A43" w:rsidP="00D23A43">
            <w:pPr>
              <w:jc w:val="center"/>
              <w:rPr>
                <w:color w:val="000000"/>
                <w:sz w:val="20"/>
                <w:szCs w:val="20"/>
              </w:rPr>
            </w:pPr>
            <w:r w:rsidRPr="0083667C">
              <w:rPr>
                <w:color w:val="000000"/>
                <w:sz w:val="20"/>
                <w:szCs w:val="20"/>
              </w:rPr>
              <w:t>0,000</w:t>
            </w:r>
          </w:p>
        </w:tc>
        <w:tc>
          <w:tcPr>
            <w:tcW w:w="270" w:type="pct"/>
            <w:shd w:val="clear" w:color="auto" w:fill="auto"/>
            <w:vAlign w:val="center"/>
          </w:tcPr>
          <w:p w14:paraId="7E3850E9" w14:textId="69150C61" w:rsidR="00D23A43" w:rsidRPr="006A5EB3" w:rsidRDefault="00D23A43" w:rsidP="00D23A43">
            <w:pPr>
              <w:jc w:val="center"/>
              <w:rPr>
                <w:color w:val="000000"/>
                <w:sz w:val="20"/>
                <w:szCs w:val="20"/>
              </w:rPr>
            </w:pPr>
            <w:r w:rsidRPr="00B15676">
              <w:rPr>
                <w:color w:val="000000"/>
                <w:sz w:val="20"/>
                <w:szCs w:val="20"/>
              </w:rPr>
              <w:t>0,000</w:t>
            </w:r>
          </w:p>
        </w:tc>
        <w:tc>
          <w:tcPr>
            <w:tcW w:w="248" w:type="pct"/>
            <w:shd w:val="clear" w:color="auto" w:fill="auto"/>
            <w:vAlign w:val="center"/>
          </w:tcPr>
          <w:p w14:paraId="5185045D" w14:textId="14B22291" w:rsidR="00D23A43" w:rsidRPr="006A5EB3" w:rsidRDefault="00D23A43" w:rsidP="00D23A43">
            <w:pPr>
              <w:jc w:val="center"/>
              <w:rPr>
                <w:color w:val="000000"/>
                <w:sz w:val="20"/>
                <w:szCs w:val="20"/>
              </w:rPr>
            </w:pPr>
            <w:r w:rsidRPr="000A05EC">
              <w:rPr>
                <w:color w:val="000000"/>
                <w:sz w:val="20"/>
                <w:szCs w:val="20"/>
              </w:rPr>
              <w:t>0,000</w:t>
            </w:r>
          </w:p>
        </w:tc>
        <w:tc>
          <w:tcPr>
            <w:tcW w:w="248" w:type="pct"/>
            <w:shd w:val="clear" w:color="auto" w:fill="auto"/>
            <w:vAlign w:val="center"/>
          </w:tcPr>
          <w:p w14:paraId="7705383A" w14:textId="10E4D318" w:rsidR="00D23A43" w:rsidRPr="00633AAD" w:rsidRDefault="00D23A43" w:rsidP="00D23A43">
            <w:pPr>
              <w:jc w:val="center"/>
              <w:rPr>
                <w:color w:val="000000"/>
                <w:sz w:val="20"/>
                <w:szCs w:val="20"/>
              </w:rPr>
            </w:pPr>
            <w:r w:rsidRPr="000A05EC">
              <w:rPr>
                <w:color w:val="000000"/>
                <w:sz w:val="20"/>
                <w:szCs w:val="20"/>
              </w:rPr>
              <w:t>0,000</w:t>
            </w:r>
          </w:p>
        </w:tc>
        <w:tc>
          <w:tcPr>
            <w:tcW w:w="248" w:type="pct"/>
            <w:shd w:val="clear" w:color="auto" w:fill="auto"/>
            <w:vAlign w:val="center"/>
          </w:tcPr>
          <w:p w14:paraId="1E4AFE1C" w14:textId="7603D999" w:rsidR="00D23A43" w:rsidRPr="006A5EB3" w:rsidRDefault="00D23A43" w:rsidP="00D23A43">
            <w:pPr>
              <w:jc w:val="center"/>
              <w:rPr>
                <w:color w:val="000000"/>
                <w:sz w:val="20"/>
                <w:szCs w:val="20"/>
              </w:rPr>
            </w:pPr>
            <w:r>
              <w:rPr>
                <w:color w:val="000000"/>
                <w:sz w:val="20"/>
                <w:szCs w:val="20"/>
              </w:rPr>
              <w:t>100,00</w:t>
            </w:r>
          </w:p>
        </w:tc>
        <w:tc>
          <w:tcPr>
            <w:tcW w:w="247" w:type="pct"/>
            <w:shd w:val="clear" w:color="auto" w:fill="auto"/>
            <w:noWrap/>
            <w:vAlign w:val="center"/>
          </w:tcPr>
          <w:p w14:paraId="3E034785" w14:textId="17F1C5D9" w:rsidR="00D23A43" w:rsidRPr="006A5EB3" w:rsidRDefault="00D23A43" w:rsidP="00D23A43">
            <w:pPr>
              <w:jc w:val="center"/>
              <w:rPr>
                <w:color w:val="000000"/>
                <w:sz w:val="20"/>
                <w:szCs w:val="20"/>
              </w:rPr>
            </w:pPr>
            <w:r w:rsidRPr="00C950D2">
              <w:rPr>
                <w:color w:val="000000"/>
                <w:sz w:val="20"/>
                <w:szCs w:val="20"/>
              </w:rPr>
              <w:t>0,000</w:t>
            </w:r>
          </w:p>
        </w:tc>
        <w:tc>
          <w:tcPr>
            <w:tcW w:w="239" w:type="pct"/>
            <w:shd w:val="clear" w:color="auto" w:fill="auto"/>
            <w:vAlign w:val="center"/>
          </w:tcPr>
          <w:p w14:paraId="1EDBA0DF" w14:textId="63AEF9E6" w:rsidR="00D23A43" w:rsidRPr="006A5EB3" w:rsidRDefault="00D23A43" w:rsidP="00D23A43">
            <w:pPr>
              <w:jc w:val="center"/>
              <w:rPr>
                <w:color w:val="000000"/>
                <w:sz w:val="20"/>
                <w:szCs w:val="20"/>
              </w:rPr>
            </w:pPr>
            <w:r w:rsidRPr="00C950D2">
              <w:rPr>
                <w:color w:val="000000"/>
                <w:sz w:val="20"/>
                <w:szCs w:val="20"/>
              </w:rPr>
              <w:t>0,000</w:t>
            </w:r>
          </w:p>
        </w:tc>
        <w:tc>
          <w:tcPr>
            <w:tcW w:w="271" w:type="pct"/>
            <w:shd w:val="clear" w:color="auto" w:fill="auto"/>
            <w:vAlign w:val="center"/>
          </w:tcPr>
          <w:p w14:paraId="6AB73F89" w14:textId="4435D5EA" w:rsidR="00D23A43" w:rsidRPr="006A5EB3" w:rsidRDefault="00D23A43" w:rsidP="00D23A43">
            <w:pPr>
              <w:jc w:val="center"/>
              <w:rPr>
                <w:color w:val="000000"/>
                <w:sz w:val="20"/>
                <w:szCs w:val="20"/>
              </w:rPr>
            </w:pPr>
            <w:r>
              <w:rPr>
                <w:color w:val="000000"/>
                <w:sz w:val="20"/>
                <w:szCs w:val="20"/>
              </w:rPr>
              <w:t>100,00</w:t>
            </w:r>
          </w:p>
        </w:tc>
        <w:tc>
          <w:tcPr>
            <w:tcW w:w="766" w:type="pct"/>
            <w:shd w:val="clear" w:color="auto" w:fill="auto"/>
            <w:vAlign w:val="center"/>
          </w:tcPr>
          <w:p w14:paraId="130D5146" w14:textId="6D2D4226" w:rsidR="00D23A43" w:rsidRPr="006A5EB3" w:rsidRDefault="00D23A43" w:rsidP="00D23A43">
            <w:pPr>
              <w:jc w:val="center"/>
              <w:rPr>
                <w:sz w:val="20"/>
                <w:szCs w:val="20"/>
              </w:rPr>
            </w:pPr>
            <w:r w:rsidRPr="003253ED">
              <w:rPr>
                <w:sz w:val="20"/>
                <w:szCs w:val="20"/>
              </w:rPr>
              <w:t>Внебюджетные источники</w:t>
            </w:r>
          </w:p>
        </w:tc>
      </w:tr>
      <w:tr w:rsidR="00914F21" w:rsidRPr="006A5EB3" w14:paraId="07EC8809" w14:textId="77777777" w:rsidTr="00D23A43">
        <w:trPr>
          <w:trHeight w:val="283"/>
        </w:trPr>
        <w:tc>
          <w:tcPr>
            <w:tcW w:w="113" w:type="pct"/>
            <w:shd w:val="clear" w:color="auto" w:fill="auto"/>
            <w:vAlign w:val="center"/>
          </w:tcPr>
          <w:p w14:paraId="3148EE3D" w14:textId="03A07777" w:rsidR="000E0A1F" w:rsidRPr="003253ED" w:rsidRDefault="003253ED" w:rsidP="000E0A1F">
            <w:pPr>
              <w:jc w:val="center"/>
              <w:rPr>
                <w:color w:val="000000"/>
                <w:sz w:val="20"/>
                <w:szCs w:val="20"/>
                <w:lang w:val="en-US"/>
              </w:rPr>
            </w:pPr>
            <w:r>
              <w:rPr>
                <w:color w:val="000000"/>
                <w:sz w:val="20"/>
                <w:szCs w:val="20"/>
                <w:lang w:val="en-US"/>
              </w:rPr>
              <w:t>10</w:t>
            </w:r>
          </w:p>
        </w:tc>
        <w:tc>
          <w:tcPr>
            <w:tcW w:w="1498" w:type="pct"/>
            <w:shd w:val="clear" w:color="auto" w:fill="auto"/>
          </w:tcPr>
          <w:p w14:paraId="55E86683" w14:textId="68E046AA" w:rsidR="000E0A1F" w:rsidRDefault="000E0A1F" w:rsidP="000E0A1F">
            <w:pPr>
              <w:pStyle w:val="affa"/>
              <w:jc w:val="both"/>
              <w:rPr>
                <w:sz w:val="20"/>
                <w:szCs w:val="20"/>
              </w:rPr>
            </w:pPr>
            <w:r w:rsidRPr="000E0A1F">
              <w:rPr>
                <w:sz w:val="20"/>
                <w:szCs w:val="20"/>
              </w:rPr>
              <w:t>Подключение (технологическое присоединение) объекта капитального строительства – котельной, проектируемой на земельном участке с кадастровым номером 50:08:0070267:38 по адресу: Московская область, Истринский район, п. Первомайский к сети газораспределения</w:t>
            </w:r>
          </w:p>
        </w:tc>
        <w:tc>
          <w:tcPr>
            <w:tcW w:w="335" w:type="pct"/>
            <w:shd w:val="clear" w:color="auto" w:fill="auto"/>
            <w:vAlign w:val="center"/>
          </w:tcPr>
          <w:p w14:paraId="4FB18CF3" w14:textId="70B26E4C" w:rsidR="000E0A1F" w:rsidRPr="008814B0" w:rsidRDefault="000E0A1F" w:rsidP="000E0A1F">
            <w:pPr>
              <w:jc w:val="center"/>
              <w:rPr>
                <w:color w:val="000000"/>
                <w:sz w:val="20"/>
                <w:szCs w:val="20"/>
              </w:rPr>
            </w:pPr>
            <w:r w:rsidRPr="00A91242">
              <w:rPr>
                <w:sz w:val="20"/>
                <w:lang w:eastAsia="en-US"/>
              </w:rPr>
              <w:t>П №</w:t>
            </w:r>
            <w:r>
              <w:rPr>
                <w:sz w:val="20"/>
                <w:lang w:eastAsia="en-US"/>
              </w:rPr>
              <w:t>237/7</w:t>
            </w:r>
          </w:p>
        </w:tc>
        <w:tc>
          <w:tcPr>
            <w:tcW w:w="247" w:type="pct"/>
            <w:shd w:val="clear" w:color="auto" w:fill="auto"/>
            <w:vAlign w:val="center"/>
          </w:tcPr>
          <w:p w14:paraId="69792C8D" w14:textId="59D02AB0" w:rsidR="000E0A1F" w:rsidRPr="00655C8C" w:rsidRDefault="000E0A1F" w:rsidP="000E0A1F">
            <w:pPr>
              <w:jc w:val="center"/>
              <w:rPr>
                <w:color w:val="000000"/>
                <w:sz w:val="20"/>
                <w:szCs w:val="20"/>
              </w:rPr>
            </w:pPr>
            <w:r w:rsidRPr="00655C8C">
              <w:rPr>
                <w:color w:val="000000"/>
                <w:sz w:val="20"/>
                <w:szCs w:val="20"/>
              </w:rPr>
              <w:t>0,000</w:t>
            </w:r>
          </w:p>
        </w:tc>
        <w:tc>
          <w:tcPr>
            <w:tcW w:w="270" w:type="pct"/>
            <w:shd w:val="clear" w:color="auto" w:fill="auto"/>
            <w:vAlign w:val="center"/>
          </w:tcPr>
          <w:p w14:paraId="68AF1B1A" w14:textId="025C7391" w:rsidR="000E0A1F" w:rsidRPr="0083667C" w:rsidRDefault="000E0A1F" w:rsidP="000E0A1F">
            <w:pPr>
              <w:jc w:val="center"/>
              <w:rPr>
                <w:color w:val="000000"/>
                <w:sz w:val="20"/>
                <w:szCs w:val="20"/>
              </w:rPr>
            </w:pPr>
            <w:r w:rsidRPr="000E0A1F">
              <w:rPr>
                <w:color w:val="000000"/>
                <w:sz w:val="20"/>
                <w:szCs w:val="20"/>
              </w:rPr>
              <w:t>1086,40</w:t>
            </w:r>
          </w:p>
        </w:tc>
        <w:tc>
          <w:tcPr>
            <w:tcW w:w="270" w:type="pct"/>
            <w:shd w:val="clear" w:color="auto" w:fill="auto"/>
            <w:vAlign w:val="center"/>
          </w:tcPr>
          <w:p w14:paraId="20AF9448" w14:textId="1A49D564" w:rsidR="000E0A1F" w:rsidRPr="00B15676" w:rsidRDefault="000E0A1F" w:rsidP="000E0A1F">
            <w:pPr>
              <w:jc w:val="center"/>
              <w:rPr>
                <w:color w:val="000000"/>
                <w:sz w:val="20"/>
                <w:szCs w:val="20"/>
              </w:rPr>
            </w:pPr>
            <w:r w:rsidRPr="00370484">
              <w:rPr>
                <w:color w:val="000000"/>
                <w:sz w:val="20"/>
                <w:szCs w:val="20"/>
              </w:rPr>
              <w:t>0,000</w:t>
            </w:r>
          </w:p>
        </w:tc>
        <w:tc>
          <w:tcPr>
            <w:tcW w:w="248" w:type="pct"/>
            <w:shd w:val="clear" w:color="auto" w:fill="auto"/>
            <w:vAlign w:val="center"/>
          </w:tcPr>
          <w:p w14:paraId="0AD84DD9" w14:textId="1D8C22A4" w:rsidR="000E0A1F" w:rsidRPr="000A05EC" w:rsidRDefault="000E0A1F" w:rsidP="000E0A1F">
            <w:pPr>
              <w:jc w:val="center"/>
              <w:rPr>
                <w:color w:val="000000"/>
                <w:sz w:val="20"/>
                <w:szCs w:val="20"/>
              </w:rPr>
            </w:pPr>
            <w:r w:rsidRPr="00370484">
              <w:rPr>
                <w:color w:val="000000"/>
                <w:sz w:val="20"/>
                <w:szCs w:val="20"/>
              </w:rPr>
              <w:t>0,000</w:t>
            </w:r>
          </w:p>
        </w:tc>
        <w:tc>
          <w:tcPr>
            <w:tcW w:w="248" w:type="pct"/>
            <w:shd w:val="clear" w:color="auto" w:fill="auto"/>
            <w:vAlign w:val="center"/>
          </w:tcPr>
          <w:p w14:paraId="272F4072" w14:textId="2419A1BB" w:rsidR="000E0A1F" w:rsidRPr="000A05EC" w:rsidRDefault="000E0A1F" w:rsidP="000E0A1F">
            <w:pPr>
              <w:jc w:val="center"/>
              <w:rPr>
                <w:color w:val="000000"/>
                <w:sz w:val="20"/>
                <w:szCs w:val="20"/>
              </w:rPr>
            </w:pPr>
            <w:r w:rsidRPr="00370484">
              <w:rPr>
                <w:color w:val="000000"/>
                <w:sz w:val="20"/>
                <w:szCs w:val="20"/>
              </w:rPr>
              <w:t>0,000</w:t>
            </w:r>
          </w:p>
        </w:tc>
        <w:tc>
          <w:tcPr>
            <w:tcW w:w="248" w:type="pct"/>
            <w:shd w:val="clear" w:color="auto" w:fill="auto"/>
            <w:vAlign w:val="center"/>
          </w:tcPr>
          <w:p w14:paraId="5AC81B3F" w14:textId="065E4699" w:rsidR="000E0A1F" w:rsidRDefault="000E0A1F" w:rsidP="000E0A1F">
            <w:pPr>
              <w:jc w:val="center"/>
              <w:rPr>
                <w:color w:val="000000"/>
                <w:sz w:val="20"/>
                <w:szCs w:val="20"/>
              </w:rPr>
            </w:pPr>
            <w:r w:rsidRPr="00370484">
              <w:rPr>
                <w:color w:val="000000"/>
                <w:sz w:val="20"/>
                <w:szCs w:val="20"/>
              </w:rPr>
              <w:t>0,000</w:t>
            </w:r>
          </w:p>
        </w:tc>
        <w:tc>
          <w:tcPr>
            <w:tcW w:w="247" w:type="pct"/>
            <w:shd w:val="clear" w:color="auto" w:fill="auto"/>
            <w:noWrap/>
            <w:vAlign w:val="center"/>
          </w:tcPr>
          <w:p w14:paraId="49CA24D1" w14:textId="69C70FE1" w:rsidR="000E0A1F" w:rsidRPr="00C950D2" w:rsidRDefault="000E0A1F" w:rsidP="000E0A1F">
            <w:pPr>
              <w:jc w:val="center"/>
              <w:rPr>
                <w:color w:val="000000"/>
                <w:sz w:val="20"/>
                <w:szCs w:val="20"/>
              </w:rPr>
            </w:pPr>
            <w:r w:rsidRPr="00370484">
              <w:rPr>
                <w:color w:val="000000"/>
                <w:sz w:val="20"/>
                <w:szCs w:val="20"/>
              </w:rPr>
              <w:t>0,000</w:t>
            </w:r>
          </w:p>
        </w:tc>
        <w:tc>
          <w:tcPr>
            <w:tcW w:w="239" w:type="pct"/>
            <w:shd w:val="clear" w:color="auto" w:fill="auto"/>
            <w:vAlign w:val="center"/>
          </w:tcPr>
          <w:p w14:paraId="6AF3331A" w14:textId="14B922B4" w:rsidR="000E0A1F" w:rsidRPr="00C950D2" w:rsidRDefault="000E0A1F" w:rsidP="000E0A1F">
            <w:pPr>
              <w:jc w:val="center"/>
              <w:rPr>
                <w:color w:val="000000"/>
                <w:sz w:val="20"/>
                <w:szCs w:val="20"/>
              </w:rPr>
            </w:pPr>
            <w:r w:rsidRPr="00370484">
              <w:rPr>
                <w:color w:val="000000"/>
                <w:sz w:val="20"/>
                <w:szCs w:val="20"/>
              </w:rPr>
              <w:t>0,000</w:t>
            </w:r>
          </w:p>
        </w:tc>
        <w:tc>
          <w:tcPr>
            <w:tcW w:w="271" w:type="pct"/>
            <w:shd w:val="clear" w:color="auto" w:fill="auto"/>
            <w:vAlign w:val="center"/>
          </w:tcPr>
          <w:p w14:paraId="0EFC49BC" w14:textId="022279A1" w:rsidR="000E0A1F" w:rsidRDefault="000E0A1F" w:rsidP="000E0A1F">
            <w:pPr>
              <w:jc w:val="center"/>
              <w:rPr>
                <w:color w:val="000000"/>
                <w:sz w:val="20"/>
                <w:szCs w:val="20"/>
              </w:rPr>
            </w:pPr>
            <w:r w:rsidRPr="000E0A1F">
              <w:rPr>
                <w:color w:val="000000"/>
                <w:sz w:val="20"/>
                <w:szCs w:val="20"/>
              </w:rPr>
              <w:t>1086,40</w:t>
            </w:r>
          </w:p>
        </w:tc>
        <w:tc>
          <w:tcPr>
            <w:tcW w:w="766" w:type="pct"/>
            <w:shd w:val="clear" w:color="auto" w:fill="auto"/>
            <w:vAlign w:val="center"/>
          </w:tcPr>
          <w:p w14:paraId="7FA56A50" w14:textId="2F973576" w:rsidR="000E0A1F" w:rsidRPr="00D961BC" w:rsidRDefault="000E0A1F" w:rsidP="000E0A1F">
            <w:pPr>
              <w:jc w:val="center"/>
              <w:rPr>
                <w:sz w:val="20"/>
                <w:szCs w:val="20"/>
              </w:rPr>
            </w:pPr>
            <w:r w:rsidRPr="000E0A1F">
              <w:rPr>
                <w:sz w:val="20"/>
                <w:szCs w:val="20"/>
              </w:rPr>
              <w:t>Средства бюджета городского округа</w:t>
            </w:r>
          </w:p>
        </w:tc>
      </w:tr>
      <w:tr w:rsidR="00914F21" w:rsidRPr="006A5EB3" w14:paraId="6E9B99AC" w14:textId="77777777" w:rsidTr="00D23A43">
        <w:trPr>
          <w:trHeight w:val="283"/>
        </w:trPr>
        <w:tc>
          <w:tcPr>
            <w:tcW w:w="113" w:type="pct"/>
            <w:vMerge w:val="restart"/>
            <w:shd w:val="clear" w:color="auto" w:fill="auto"/>
            <w:vAlign w:val="center"/>
          </w:tcPr>
          <w:p w14:paraId="311CA5A4" w14:textId="16A3EFCD" w:rsidR="00914F21" w:rsidRPr="003253ED" w:rsidRDefault="00914F21" w:rsidP="00914F21">
            <w:pPr>
              <w:jc w:val="center"/>
              <w:rPr>
                <w:color w:val="000000"/>
                <w:sz w:val="20"/>
                <w:szCs w:val="20"/>
                <w:lang w:val="en-US"/>
              </w:rPr>
            </w:pPr>
            <w:r>
              <w:rPr>
                <w:color w:val="000000"/>
                <w:sz w:val="20"/>
                <w:szCs w:val="20"/>
                <w:lang w:val="en-US"/>
              </w:rPr>
              <w:t>11</w:t>
            </w:r>
          </w:p>
        </w:tc>
        <w:tc>
          <w:tcPr>
            <w:tcW w:w="1498" w:type="pct"/>
            <w:vMerge w:val="restart"/>
            <w:shd w:val="clear" w:color="auto" w:fill="auto"/>
            <w:vAlign w:val="center"/>
          </w:tcPr>
          <w:p w14:paraId="330B4923" w14:textId="33938463" w:rsidR="00914F21" w:rsidRPr="000E0A1F" w:rsidRDefault="00914F21" w:rsidP="00914F21">
            <w:pPr>
              <w:pStyle w:val="affa"/>
              <w:rPr>
                <w:sz w:val="20"/>
                <w:szCs w:val="20"/>
              </w:rPr>
            </w:pPr>
            <w:r w:rsidRPr="000E0A1F">
              <w:rPr>
                <w:sz w:val="20"/>
                <w:szCs w:val="20"/>
              </w:rPr>
              <w:t>Строительство объектов инженерной инфраструктуры в д. Деньково и п. Лесодолгоруково, г.о. Истра (в т.ч. ПИР)</w:t>
            </w:r>
          </w:p>
        </w:tc>
        <w:tc>
          <w:tcPr>
            <w:tcW w:w="335" w:type="pct"/>
            <w:vMerge w:val="restart"/>
            <w:shd w:val="clear" w:color="auto" w:fill="auto"/>
            <w:vAlign w:val="center"/>
          </w:tcPr>
          <w:p w14:paraId="5301A545" w14:textId="098D1376" w:rsidR="00914F21" w:rsidRPr="00A91242" w:rsidRDefault="00914F21" w:rsidP="00914F21">
            <w:pPr>
              <w:jc w:val="center"/>
              <w:rPr>
                <w:sz w:val="20"/>
                <w:lang w:eastAsia="en-US"/>
              </w:rPr>
            </w:pPr>
            <w:r w:rsidRPr="00A91242">
              <w:rPr>
                <w:sz w:val="20"/>
                <w:lang w:eastAsia="en-US"/>
              </w:rPr>
              <w:t>П №</w:t>
            </w:r>
            <w:r>
              <w:rPr>
                <w:sz w:val="20"/>
                <w:lang w:eastAsia="en-US"/>
              </w:rPr>
              <w:t>237/7</w:t>
            </w:r>
          </w:p>
        </w:tc>
        <w:tc>
          <w:tcPr>
            <w:tcW w:w="247" w:type="pct"/>
            <w:shd w:val="clear" w:color="auto" w:fill="auto"/>
            <w:vAlign w:val="center"/>
          </w:tcPr>
          <w:p w14:paraId="012E34F1" w14:textId="25501FFF" w:rsidR="00914F21" w:rsidRPr="00655C8C" w:rsidRDefault="00914F21" w:rsidP="00914F21">
            <w:pPr>
              <w:jc w:val="center"/>
              <w:rPr>
                <w:color w:val="000000"/>
                <w:sz w:val="20"/>
                <w:szCs w:val="20"/>
              </w:rPr>
            </w:pPr>
            <w:r w:rsidRPr="00921A96">
              <w:rPr>
                <w:color w:val="000000"/>
                <w:sz w:val="20"/>
                <w:szCs w:val="20"/>
              </w:rPr>
              <w:t>0,000</w:t>
            </w:r>
          </w:p>
        </w:tc>
        <w:tc>
          <w:tcPr>
            <w:tcW w:w="270" w:type="pct"/>
            <w:shd w:val="clear" w:color="auto" w:fill="auto"/>
            <w:vAlign w:val="center"/>
          </w:tcPr>
          <w:p w14:paraId="64B1B21A" w14:textId="0DECADB8" w:rsidR="00914F21" w:rsidRPr="00914F21" w:rsidRDefault="00914F21" w:rsidP="00914F21">
            <w:pPr>
              <w:jc w:val="center"/>
              <w:rPr>
                <w:color w:val="000000"/>
                <w:sz w:val="18"/>
                <w:szCs w:val="18"/>
              </w:rPr>
            </w:pPr>
            <w:r w:rsidRPr="00914F21">
              <w:rPr>
                <w:sz w:val="18"/>
                <w:szCs w:val="18"/>
              </w:rPr>
              <w:t>6831,00</w:t>
            </w:r>
          </w:p>
        </w:tc>
        <w:tc>
          <w:tcPr>
            <w:tcW w:w="270" w:type="pct"/>
            <w:shd w:val="clear" w:color="auto" w:fill="auto"/>
            <w:vAlign w:val="center"/>
          </w:tcPr>
          <w:p w14:paraId="100A8443" w14:textId="2F1050F5" w:rsidR="00914F21" w:rsidRPr="00914F21" w:rsidRDefault="00914F21" w:rsidP="00914F21">
            <w:pPr>
              <w:jc w:val="center"/>
              <w:rPr>
                <w:color w:val="000000"/>
                <w:sz w:val="18"/>
                <w:szCs w:val="18"/>
              </w:rPr>
            </w:pPr>
            <w:r w:rsidRPr="00914F21">
              <w:rPr>
                <w:sz w:val="18"/>
                <w:szCs w:val="18"/>
              </w:rPr>
              <w:t>112957,49</w:t>
            </w:r>
          </w:p>
        </w:tc>
        <w:tc>
          <w:tcPr>
            <w:tcW w:w="248" w:type="pct"/>
            <w:shd w:val="clear" w:color="auto" w:fill="auto"/>
            <w:vAlign w:val="center"/>
          </w:tcPr>
          <w:p w14:paraId="7E80C418" w14:textId="02B01B36" w:rsidR="00914F21" w:rsidRPr="00914F21" w:rsidRDefault="00914F21" w:rsidP="00914F21">
            <w:pPr>
              <w:jc w:val="center"/>
              <w:rPr>
                <w:color w:val="000000"/>
                <w:sz w:val="18"/>
                <w:szCs w:val="18"/>
              </w:rPr>
            </w:pPr>
            <w:r w:rsidRPr="00914F21">
              <w:rPr>
                <w:sz w:val="18"/>
                <w:szCs w:val="18"/>
              </w:rPr>
              <w:t>215914,47</w:t>
            </w:r>
          </w:p>
        </w:tc>
        <w:tc>
          <w:tcPr>
            <w:tcW w:w="248" w:type="pct"/>
            <w:shd w:val="clear" w:color="auto" w:fill="auto"/>
            <w:vAlign w:val="center"/>
          </w:tcPr>
          <w:p w14:paraId="2CEFD10B" w14:textId="344F16B1" w:rsidR="00914F21" w:rsidRPr="00370484" w:rsidRDefault="00914F21" w:rsidP="00914F21">
            <w:pPr>
              <w:jc w:val="center"/>
              <w:rPr>
                <w:color w:val="000000"/>
                <w:sz w:val="20"/>
                <w:szCs w:val="20"/>
              </w:rPr>
            </w:pPr>
            <w:r w:rsidRPr="00A64D89">
              <w:rPr>
                <w:color w:val="000000"/>
                <w:sz w:val="20"/>
                <w:szCs w:val="20"/>
              </w:rPr>
              <w:t>0,000</w:t>
            </w:r>
          </w:p>
        </w:tc>
        <w:tc>
          <w:tcPr>
            <w:tcW w:w="248" w:type="pct"/>
            <w:shd w:val="clear" w:color="auto" w:fill="auto"/>
            <w:vAlign w:val="center"/>
          </w:tcPr>
          <w:p w14:paraId="07336472" w14:textId="1DBA64CE" w:rsidR="00914F21" w:rsidRPr="00370484" w:rsidRDefault="00914F21" w:rsidP="00914F21">
            <w:pPr>
              <w:jc w:val="center"/>
              <w:rPr>
                <w:color w:val="000000"/>
                <w:sz w:val="20"/>
                <w:szCs w:val="20"/>
              </w:rPr>
            </w:pPr>
            <w:r w:rsidRPr="00A64D89">
              <w:rPr>
                <w:color w:val="000000"/>
                <w:sz w:val="20"/>
                <w:szCs w:val="20"/>
              </w:rPr>
              <w:t>0,000</w:t>
            </w:r>
          </w:p>
        </w:tc>
        <w:tc>
          <w:tcPr>
            <w:tcW w:w="247" w:type="pct"/>
            <w:shd w:val="clear" w:color="auto" w:fill="auto"/>
            <w:noWrap/>
            <w:vAlign w:val="center"/>
          </w:tcPr>
          <w:p w14:paraId="59A12DE6" w14:textId="266B6D01" w:rsidR="00914F21" w:rsidRPr="00370484" w:rsidRDefault="00914F21" w:rsidP="00914F21">
            <w:pPr>
              <w:jc w:val="center"/>
              <w:rPr>
                <w:color w:val="000000"/>
                <w:sz w:val="20"/>
                <w:szCs w:val="20"/>
              </w:rPr>
            </w:pPr>
            <w:r w:rsidRPr="00A64D89">
              <w:rPr>
                <w:color w:val="000000"/>
                <w:sz w:val="20"/>
                <w:szCs w:val="20"/>
              </w:rPr>
              <w:t>0,000</w:t>
            </w:r>
          </w:p>
        </w:tc>
        <w:tc>
          <w:tcPr>
            <w:tcW w:w="239" w:type="pct"/>
            <w:shd w:val="clear" w:color="auto" w:fill="auto"/>
            <w:vAlign w:val="center"/>
          </w:tcPr>
          <w:p w14:paraId="176AAB25" w14:textId="64C1B683" w:rsidR="00914F21" w:rsidRPr="00370484" w:rsidRDefault="00914F21" w:rsidP="00914F21">
            <w:pPr>
              <w:jc w:val="center"/>
              <w:rPr>
                <w:color w:val="000000"/>
                <w:sz w:val="20"/>
                <w:szCs w:val="20"/>
              </w:rPr>
            </w:pPr>
            <w:r w:rsidRPr="00A64D89">
              <w:rPr>
                <w:color w:val="000000"/>
                <w:sz w:val="20"/>
                <w:szCs w:val="20"/>
              </w:rPr>
              <w:t>0,000</w:t>
            </w:r>
          </w:p>
        </w:tc>
        <w:tc>
          <w:tcPr>
            <w:tcW w:w="271" w:type="pct"/>
            <w:shd w:val="clear" w:color="auto" w:fill="auto"/>
            <w:vAlign w:val="center"/>
          </w:tcPr>
          <w:p w14:paraId="72347511" w14:textId="700B4213" w:rsidR="00914F21" w:rsidRPr="00914F21" w:rsidRDefault="00914F21" w:rsidP="00914F21">
            <w:pPr>
              <w:jc w:val="center"/>
              <w:rPr>
                <w:color w:val="000000"/>
                <w:sz w:val="20"/>
                <w:szCs w:val="20"/>
                <w:lang w:val="en-US"/>
              </w:rPr>
            </w:pPr>
            <w:r w:rsidRPr="00914F21">
              <w:rPr>
                <w:sz w:val="20"/>
                <w:szCs w:val="20"/>
              </w:rPr>
              <w:t>339093,91</w:t>
            </w:r>
          </w:p>
        </w:tc>
        <w:tc>
          <w:tcPr>
            <w:tcW w:w="766" w:type="pct"/>
            <w:shd w:val="clear" w:color="auto" w:fill="auto"/>
            <w:vAlign w:val="center"/>
          </w:tcPr>
          <w:p w14:paraId="617C0A14" w14:textId="0A05AB21" w:rsidR="00914F21" w:rsidRPr="000E0A1F" w:rsidRDefault="00914F21" w:rsidP="00914F21">
            <w:pPr>
              <w:jc w:val="center"/>
              <w:rPr>
                <w:sz w:val="20"/>
                <w:szCs w:val="20"/>
              </w:rPr>
            </w:pPr>
            <w:r w:rsidRPr="000E0A1F">
              <w:rPr>
                <w:sz w:val="20"/>
                <w:szCs w:val="20"/>
              </w:rPr>
              <w:t>Средства бюджета Московской области</w:t>
            </w:r>
          </w:p>
        </w:tc>
      </w:tr>
      <w:tr w:rsidR="00914F21" w:rsidRPr="006A5EB3" w14:paraId="1E0F2CEB" w14:textId="77777777" w:rsidTr="00D23A43">
        <w:trPr>
          <w:trHeight w:val="283"/>
        </w:trPr>
        <w:tc>
          <w:tcPr>
            <w:tcW w:w="113" w:type="pct"/>
            <w:vMerge/>
            <w:shd w:val="clear" w:color="auto" w:fill="auto"/>
            <w:vAlign w:val="center"/>
          </w:tcPr>
          <w:p w14:paraId="0892236C" w14:textId="77777777" w:rsidR="00914F21" w:rsidRDefault="00914F21" w:rsidP="00914F21">
            <w:pPr>
              <w:jc w:val="center"/>
              <w:rPr>
                <w:color w:val="000000"/>
                <w:sz w:val="20"/>
                <w:szCs w:val="20"/>
              </w:rPr>
            </w:pPr>
          </w:p>
        </w:tc>
        <w:tc>
          <w:tcPr>
            <w:tcW w:w="1498" w:type="pct"/>
            <w:vMerge/>
            <w:shd w:val="clear" w:color="auto" w:fill="auto"/>
          </w:tcPr>
          <w:p w14:paraId="69659B35" w14:textId="77777777" w:rsidR="00914F21" w:rsidRPr="000E0A1F" w:rsidRDefault="00914F21" w:rsidP="00914F21">
            <w:pPr>
              <w:pStyle w:val="affa"/>
              <w:jc w:val="both"/>
              <w:rPr>
                <w:sz w:val="20"/>
                <w:szCs w:val="20"/>
              </w:rPr>
            </w:pPr>
          </w:p>
        </w:tc>
        <w:tc>
          <w:tcPr>
            <w:tcW w:w="335" w:type="pct"/>
            <w:vMerge/>
            <w:shd w:val="clear" w:color="auto" w:fill="auto"/>
            <w:vAlign w:val="center"/>
          </w:tcPr>
          <w:p w14:paraId="7A002A33" w14:textId="77777777" w:rsidR="00914F21" w:rsidRPr="00A91242" w:rsidRDefault="00914F21" w:rsidP="00914F21">
            <w:pPr>
              <w:jc w:val="center"/>
              <w:rPr>
                <w:sz w:val="20"/>
                <w:lang w:eastAsia="en-US"/>
              </w:rPr>
            </w:pPr>
          </w:p>
        </w:tc>
        <w:tc>
          <w:tcPr>
            <w:tcW w:w="247" w:type="pct"/>
            <w:shd w:val="clear" w:color="auto" w:fill="auto"/>
            <w:vAlign w:val="center"/>
          </w:tcPr>
          <w:p w14:paraId="735FE095" w14:textId="0DE8522A" w:rsidR="00914F21" w:rsidRPr="00655C8C" w:rsidRDefault="00914F21" w:rsidP="00914F21">
            <w:pPr>
              <w:jc w:val="center"/>
              <w:rPr>
                <w:color w:val="000000"/>
                <w:sz w:val="20"/>
                <w:szCs w:val="20"/>
              </w:rPr>
            </w:pPr>
            <w:r w:rsidRPr="00921A96">
              <w:rPr>
                <w:color w:val="000000"/>
                <w:sz w:val="20"/>
                <w:szCs w:val="20"/>
              </w:rPr>
              <w:t>0,000</w:t>
            </w:r>
          </w:p>
        </w:tc>
        <w:tc>
          <w:tcPr>
            <w:tcW w:w="270" w:type="pct"/>
            <w:shd w:val="clear" w:color="auto" w:fill="auto"/>
            <w:vAlign w:val="center"/>
          </w:tcPr>
          <w:p w14:paraId="4037B049" w14:textId="4B92CC4D" w:rsidR="00914F21" w:rsidRPr="00914F21" w:rsidRDefault="00914F21" w:rsidP="00914F21">
            <w:pPr>
              <w:jc w:val="center"/>
              <w:rPr>
                <w:color w:val="000000"/>
                <w:sz w:val="18"/>
                <w:szCs w:val="18"/>
              </w:rPr>
            </w:pPr>
            <w:r w:rsidRPr="00914F21">
              <w:rPr>
                <w:sz w:val="18"/>
                <w:szCs w:val="18"/>
              </w:rPr>
              <w:t>69,00</w:t>
            </w:r>
          </w:p>
        </w:tc>
        <w:tc>
          <w:tcPr>
            <w:tcW w:w="270" w:type="pct"/>
            <w:shd w:val="clear" w:color="auto" w:fill="auto"/>
            <w:vAlign w:val="center"/>
          </w:tcPr>
          <w:p w14:paraId="3372B99C" w14:textId="7B72ED6C" w:rsidR="00914F21" w:rsidRPr="00914F21" w:rsidRDefault="00914F21" w:rsidP="00914F21">
            <w:pPr>
              <w:jc w:val="center"/>
              <w:rPr>
                <w:color w:val="000000"/>
                <w:sz w:val="18"/>
                <w:szCs w:val="18"/>
              </w:rPr>
            </w:pPr>
            <w:r w:rsidRPr="00914F21">
              <w:rPr>
                <w:sz w:val="18"/>
                <w:szCs w:val="18"/>
              </w:rPr>
              <w:t>1140,99</w:t>
            </w:r>
          </w:p>
        </w:tc>
        <w:tc>
          <w:tcPr>
            <w:tcW w:w="248" w:type="pct"/>
            <w:shd w:val="clear" w:color="auto" w:fill="auto"/>
            <w:vAlign w:val="center"/>
          </w:tcPr>
          <w:p w14:paraId="53476E63" w14:textId="6296460E" w:rsidR="00914F21" w:rsidRPr="00914F21" w:rsidRDefault="00914F21" w:rsidP="00914F21">
            <w:pPr>
              <w:jc w:val="center"/>
              <w:rPr>
                <w:color w:val="000000"/>
                <w:sz w:val="18"/>
                <w:szCs w:val="18"/>
              </w:rPr>
            </w:pPr>
            <w:r w:rsidRPr="00914F21">
              <w:rPr>
                <w:sz w:val="18"/>
                <w:szCs w:val="18"/>
              </w:rPr>
              <w:t>2180,96</w:t>
            </w:r>
          </w:p>
        </w:tc>
        <w:tc>
          <w:tcPr>
            <w:tcW w:w="248" w:type="pct"/>
            <w:shd w:val="clear" w:color="auto" w:fill="auto"/>
            <w:vAlign w:val="center"/>
          </w:tcPr>
          <w:p w14:paraId="7662A833" w14:textId="59264B2F" w:rsidR="00914F21" w:rsidRPr="00370484" w:rsidRDefault="00914F21" w:rsidP="00914F21">
            <w:pPr>
              <w:jc w:val="center"/>
              <w:rPr>
                <w:color w:val="000000"/>
                <w:sz w:val="20"/>
                <w:szCs w:val="20"/>
              </w:rPr>
            </w:pPr>
            <w:r w:rsidRPr="00A64D89">
              <w:rPr>
                <w:color w:val="000000"/>
                <w:sz w:val="20"/>
                <w:szCs w:val="20"/>
              </w:rPr>
              <w:t>0,000</w:t>
            </w:r>
          </w:p>
        </w:tc>
        <w:tc>
          <w:tcPr>
            <w:tcW w:w="248" w:type="pct"/>
            <w:shd w:val="clear" w:color="auto" w:fill="auto"/>
            <w:vAlign w:val="center"/>
          </w:tcPr>
          <w:p w14:paraId="41DB9D5F" w14:textId="12B9EF02" w:rsidR="00914F21" w:rsidRPr="00370484" w:rsidRDefault="00914F21" w:rsidP="00914F21">
            <w:pPr>
              <w:jc w:val="center"/>
              <w:rPr>
                <w:color w:val="000000"/>
                <w:sz w:val="20"/>
                <w:szCs w:val="20"/>
              </w:rPr>
            </w:pPr>
            <w:r w:rsidRPr="00A64D89">
              <w:rPr>
                <w:color w:val="000000"/>
                <w:sz w:val="20"/>
                <w:szCs w:val="20"/>
              </w:rPr>
              <w:t>0,000</w:t>
            </w:r>
          </w:p>
        </w:tc>
        <w:tc>
          <w:tcPr>
            <w:tcW w:w="247" w:type="pct"/>
            <w:shd w:val="clear" w:color="auto" w:fill="auto"/>
            <w:noWrap/>
            <w:vAlign w:val="center"/>
          </w:tcPr>
          <w:p w14:paraId="21310E45" w14:textId="024192B1" w:rsidR="00914F21" w:rsidRPr="00370484" w:rsidRDefault="00914F21" w:rsidP="00914F21">
            <w:pPr>
              <w:jc w:val="center"/>
              <w:rPr>
                <w:color w:val="000000"/>
                <w:sz w:val="20"/>
                <w:szCs w:val="20"/>
              </w:rPr>
            </w:pPr>
            <w:r w:rsidRPr="00A64D89">
              <w:rPr>
                <w:color w:val="000000"/>
                <w:sz w:val="20"/>
                <w:szCs w:val="20"/>
              </w:rPr>
              <w:t>0,000</w:t>
            </w:r>
          </w:p>
        </w:tc>
        <w:tc>
          <w:tcPr>
            <w:tcW w:w="239" w:type="pct"/>
            <w:shd w:val="clear" w:color="auto" w:fill="auto"/>
            <w:vAlign w:val="center"/>
          </w:tcPr>
          <w:p w14:paraId="71FD2EDA" w14:textId="7683AB69" w:rsidR="00914F21" w:rsidRPr="00370484" w:rsidRDefault="00914F21" w:rsidP="00914F21">
            <w:pPr>
              <w:jc w:val="center"/>
              <w:rPr>
                <w:color w:val="000000"/>
                <w:sz w:val="20"/>
                <w:szCs w:val="20"/>
              </w:rPr>
            </w:pPr>
            <w:r w:rsidRPr="00A64D89">
              <w:rPr>
                <w:color w:val="000000"/>
                <w:sz w:val="20"/>
                <w:szCs w:val="20"/>
              </w:rPr>
              <w:t>0,000</w:t>
            </w:r>
          </w:p>
        </w:tc>
        <w:tc>
          <w:tcPr>
            <w:tcW w:w="271" w:type="pct"/>
            <w:shd w:val="clear" w:color="auto" w:fill="auto"/>
            <w:vAlign w:val="center"/>
          </w:tcPr>
          <w:p w14:paraId="18FB4D78" w14:textId="7AF2CFF4" w:rsidR="00914F21" w:rsidRPr="00914F21" w:rsidRDefault="00914F21" w:rsidP="00914F21">
            <w:pPr>
              <w:jc w:val="center"/>
              <w:rPr>
                <w:color w:val="000000"/>
                <w:sz w:val="20"/>
                <w:szCs w:val="20"/>
              </w:rPr>
            </w:pPr>
            <w:r w:rsidRPr="00914F21">
              <w:rPr>
                <w:sz w:val="20"/>
                <w:szCs w:val="20"/>
              </w:rPr>
              <w:t>335702,96</w:t>
            </w:r>
          </w:p>
        </w:tc>
        <w:tc>
          <w:tcPr>
            <w:tcW w:w="766" w:type="pct"/>
            <w:shd w:val="clear" w:color="auto" w:fill="auto"/>
            <w:vAlign w:val="center"/>
          </w:tcPr>
          <w:p w14:paraId="7BD7BA33" w14:textId="1682CCC9" w:rsidR="00914F21" w:rsidRPr="000E0A1F" w:rsidRDefault="00914F21" w:rsidP="00914F21">
            <w:pPr>
              <w:jc w:val="center"/>
              <w:rPr>
                <w:sz w:val="20"/>
                <w:szCs w:val="20"/>
              </w:rPr>
            </w:pPr>
            <w:r w:rsidRPr="000E0A1F">
              <w:rPr>
                <w:sz w:val="20"/>
                <w:szCs w:val="20"/>
              </w:rPr>
              <w:t>Средства бюджета городского округа</w:t>
            </w:r>
          </w:p>
        </w:tc>
      </w:tr>
      <w:tr w:rsidR="00914F21" w:rsidRPr="006A5EB3" w14:paraId="7053D828" w14:textId="77777777" w:rsidTr="00D23A43">
        <w:trPr>
          <w:trHeight w:val="283"/>
        </w:trPr>
        <w:tc>
          <w:tcPr>
            <w:tcW w:w="113" w:type="pct"/>
            <w:shd w:val="clear" w:color="auto" w:fill="auto"/>
            <w:vAlign w:val="center"/>
          </w:tcPr>
          <w:p w14:paraId="1484AF09" w14:textId="0BA69A95" w:rsidR="003253ED" w:rsidRPr="003253ED" w:rsidRDefault="003253ED" w:rsidP="003253ED">
            <w:pPr>
              <w:jc w:val="center"/>
              <w:rPr>
                <w:color w:val="000000"/>
                <w:sz w:val="20"/>
                <w:szCs w:val="20"/>
                <w:lang w:val="en-US"/>
              </w:rPr>
            </w:pPr>
            <w:r>
              <w:rPr>
                <w:color w:val="000000"/>
                <w:sz w:val="20"/>
                <w:szCs w:val="20"/>
                <w:lang w:val="en-US"/>
              </w:rPr>
              <w:t>12</w:t>
            </w:r>
          </w:p>
        </w:tc>
        <w:tc>
          <w:tcPr>
            <w:tcW w:w="1498" w:type="pct"/>
            <w:shd w:val="clear" w:color="auto" w:fill="auto"/>
          </w:tcPr>
          <w:p w14:paraId="413BA7EA" w14:textId="21037A96" w:rsidR="003253ED" w:rsidRPr="000E0A1F" w:rsidRDefault="003253ED" w:rsidP="003253ED">
            <w:pPr>
              <w:pStyle w:val="affa"/>
              <w:jc w:val="both"/>
              <w:rPr>
                <w:sz w:val="20"/>
                <w:szCs w:val="20"/>
              </w:rPr>
            </w:pPr>
            <w:r w:rsidRPr="003253ED">
              <w:rPr>
                <w:sz w:val="20"/>
                <w:szCs w:val="20"/>
              </w:rPr>
              <w:t>Реконструкция котельной п. Агрогородок с заменой основного оборудования</w:t>
            </w:r>
          </w:p>
        </w:tc>
        <w:tc>
          <w:tcPr>
            <w:tcW w:w="335" w:type="pct"/>
            <w:shd w:val="clear" w:color="auto" w:fill="auto"/>
            <w:vAlign w:val="center"/>
          </w:tcPr>
          <w:p w14:paraId="28A585F7" w14:textId="1C968FD8" w:rsidR="003253ED" w:rsidRPr="00A91242" w:rsidRDefault="003253ED" w:rsidP="00D23A43">
            <w:pPr>
              <w:jc w:val="center"/>
              <w:rPr>
                <w:sz w:val="20"/>
                <w:lang w:eastAsia="en-US"/>
              </w:rPr>
            </w:pPr>
            <w:r w:rsidRPr="00A91242">
              <w:rPr>
                <w:sz w:val="20"/>
                <w:lang w:eastAsia="en-US"/>
              </w:rPr>
              <w:t>П №</w:t>
            </w:r>
            <w:r>
              <w:rPr>
                <w:sz w:val="20"/>
                <w:lang w:eastAsia="en-US"/>
              </w:rPr>
              <w:t>237/7</w:t>
            </w:r>
          </w:p>
        </w:tc>
        <w:tc>
          <w:tcPr>
            <w:tcW w:w="247" w:type="pct"/>
            <w:shd w:val="clear" w:color="auto" w:fill="auto"/>
            <w:vAlign w:val="center"/>
          </w:tcPr>
          <w:p w14:paraId="711112EB" w14:textId="24A4DC41" w:rsidR="003253ED" w:rsidRPr="00655C8C" w:rsidRDefault="003253ED" w:rsidP="00D23A43">
            <w:pPr>
              <w:jc w:val="center"/>
              <w:rPr>
                <w:color w:val="000000"/>
                <w:sz w:val="20"/>
                <w:szCs w:val="20"/>
              </w:rPr>
            </w:pPr>
            <w:r w:rsidRPr="00921A96">
              <w:rPr>
                <w:color w:val="000000"/>
                <w:sz w:val="20"/>
                <w:szCs w:val="20"/>
              </w:rPr>
              <w:t>0,000</w:t>
            </w:r>
          </w:p>
        </w:tc>
        <w:tc>
          <w:tcPr>
            <w:tcW w:w="270" w:type="pct"/>
            <w:shd w:val="clear" w:color="auto" w:fill="auto"/>
            <w:vAlign w:val="center"/>
          </w:tcPr>
          <w:p w14:paraId="370FB86F" w14:textId="2853A40F" w:rsidR="003253ED" w:rsidRPr="000E0A1F" w:rsidRDefault="003253ED" w:rsidP="00D23A43">
            <w:pPr>
              <w:jc w:val="center"/>
              <w:rPr>
                <w:color w:val="000000"/>
                <w:sz w:val="20"/>
                <w:szCs w:val="20"/>
              </w:rPr>
            </w:pPr>
            <w:r w:rsidRPr="00921A96">
              <w:rPr>
                <w:color w:val="000000"/>
                <w:sz w:val="20"/>
                <w:szCs w:val="20"/>
              </w:rPr>
              <w:t>0,000</w:t>
            </w:r>
          </w:p>
        </w:tc>
        <w:tc>
          <w:tcPr>
            <w:tcW w:w="270" w:type="pct"/>
            <w:shd w:val="clear" w:color="auto" w:fill="auto"/>
            <w:vAlign w:val="center"/>
          </w:tcPr>
          <w:p w14:paraId="712345ED" w14:textId="1D1B0DBF" w:rsidR="003253ED" w:rsidRPr="000E0A1F" w:rsidRDefault="003253ED" w:rsidP="00D23A43">
            <w:pPr>
              <w:jc w:val="center"/>
              <w:rPr>
                <w:sz w:val="20"/>
                <w:szCs w:val="20"/>
              </w:rPr>
            </w:pPr>
            <w:r w:rsidRPr="003253ED">
              <w:rPr>
                <w:sz w:val="20"/>
                <w:szCs w:val="20"/>
              </w:rPr>
              <w:t>26792,00</w:t>
            </w:r>
          </w:p>
        </w:tc>
        <w:tc>
          <w:tcPr>
            <w:tcW w:w="248" w:type="pct"/>
            <w:shd w:val="clear" w:color="auto" w:fill="auto"/>
            <w:vAlign w:val="center"/>
          </w:tcPr>
          <w:p w14:paraId="713E7980" w14:textId="625341AF" w:rsidR="003253ED" w:rsidRPr="000E0A1F" w:rsidRDefault="00D23A43" w:rsidP="00D23A43">
            <w:pPr>
              <w:jc w:val="center"/>
              <w:rPr>
                <w:sz w:val="20"/>
                <w:szCs w:val="20"/>
              </w:rPr>
            </w:pPr>
            <w:r w:rsidRPr="00A64D89">
              <w:rPr>
                <w:color w:val="000000"/>
                <w:sz w:val="20"/>
                <w:szCs w:val="20"/>
              </w:rPr>
              <w:t>0,000</w:t>
            </w:r>
          </w:p>
        </w:tc>
        <w:tc>
          <w:tcPr>
            <w:tcW w:w="248" w:type="pct"/>
            <w:shd w:val="clear" w:color="auto" w:fill="auto"/>
            <w:vAlign w:val="center"/>
          </w:tcPr>
          <w:p w14:paraId="04C80CA1" w14:textId="2D1F1D79" w:rsidR="003253ED" w:rsidRPr="00370484" w:rsidRDefault="003253ED" w:rsidP="00D23A43">
            <w:pPr>
              <w:jc w:val="center"/>
              <w:rPr>
                <w:color w:val="000000"/>
                <w:sz w:val="20"/>
                <w:szCs w:val="20"/>
              </w:rPr>
            </w:pPr>
            <w:r w:rsidRPr="00A64D89">
              <w:rPr>
                <w:color w:val="000000"/>
                <w:sz w:val="20"/>
                <w:szCs w:val="20"/>
              </w:rPr>
              <w:t>0,000</w:t>
            </w:r>
          </w:p>
        </w:tc>
        <w:tc>
          <w:tcPr>
            <w:tcW w:w="248" w:type="pct"/>
            <w:shd w:val="clear" w:color="auto" w:fill="auto"/>
            <w:vAlign w:val="center"/>
          </w:tcPr>
          <w:p w14:paraId="099929F9" w14:textId="0212CDBD" w:rsidR="003253ED" w:rsidRPr="00370484" w:rsidRDefault="003253ED" w:rsidP="00D23A43">
            <w:pPr>
              <w:jc w:val="center"/>
              <w:rPr>
                <w:color w:val="000000"/>
                <w:sz w:val="20"/>
                <w:szCs w:val="20"/>
              </w:rPr>
            </w:pPr>
            <w:r w:rsidRPr="00A64D89">
              <w:rPr>
                <w:color w:val="000000"/>
                <w:sz w:val="20"/>
                <w:szCs w:val="20"/>
              </w:rPr>
              <w:t>0,000</w:t>
            </w:r>
          </w:p>
        </w:tc>
        <w:tc>
          <w:tcPr>
            <w:tcW w:w="247" w:type="pct"/>
            <w:shd w:val="clear" w:color="auto" w:fill="auto"/>
            <w:noWrap/>
            <w:vAlign w:val="center"/>
          </w:tcPr>
          <w:p w14:paraId="53EBF2BF" w14:textId="28A533D2" w:rsidR="003253ED" w:rsidRPr="00370484" w:rsidRDefault="003253ED" w:rsidP="00D23A43">
            <w:pPr>
              <w:jc w:val="center"/>
              <w:rPr>
                <w:color w:val="000000"/>
                <w:sz w:val="20"/>
                <w:szCs w:val="20"/>
              </w:rPr>
            </w:pPr>
            <w:r w:rsidRPr="00A64D89">
              <w:rPr>
                <w:color w:val="000000"/>
                <w:sz w:val="20"/>
                <w:szCs w:val="20"/>
              </w:rPr>
              <w:t>0,000</w:t>
            </w:r>
          </w:p>
        </w:tc>
        <w:tc>
          <w:tcPr>
            <w:tcW w:w="239" w:type="pct"/>
            <w:shd w:val="clear" w:color="auto" w:fill="auto"/>
            <w:vAlign w:val="center"/>
          </w:tcPr>
          <w:p w14:paraId="1DCC798F" w14:textId="3453C398" w:rsidR="003253ED" w:rsidRPr="00370484" w:rsidRDefault="003253ED" w:rsidP="00D23A43">
            <w:pPr>
              <w:jc w:val="center"/>
              <w:rPr>
                <w:color w:val="000000"/>
                <w:sz w:val="20"/>
                <w:szCs w:val="20"/>
              </w:rPr>
            </w:pPr>
            <w:r w:rsidRPr="00A64D89">
              <w:rPr>
                <w:color w:val="000000"/>
                <w:sz w:val="20"/>
                <w:szCs w:val="20"/>
              </w:rPr>
              <w:t>0,000</w:t>
            </w:r>
          </w:p>
        </w:tc>
        <w:tc>
          <w:tcPr>
            <w:tcW w:w="271" w:type="pct"/>
            <w:shd w:val="clear" w:color="auto" w:fill="auto"/>
            <w:vAlign w:val="center"/>
          </w:tcPr>
          <w:p w14:paraId="48601334" w14:textId="31EB22B7" w:rsidR="003253ED" w:rsidRPr="000E0A1F" w:rsidRDefault="003253ED" w:rsidP="00D23A43">
            <w:pPr>
              <w:jc w:val="center"/>
              <w:rPr>
                <w:color w:val="000000"/>
                <w:sz w:val="20"/>
                <w:szCs w:val="20"/>
              </w:rPr>
            </w:pPr>
            <w:r w:rsidRPr="003253ED">
              <w:rPr>
                <w:color w:val="000000"/>
                <w:sz w:val="20"/>
                <w:szCs w:val="20"/>
              </w:rPr>
              <w:t>26792,00</w:t>
            </w:r>
          </w:p>
        </w:tc>
        <w:tc>
          <w:tcPr>
            <w:tcW w:w="766" w:type="pct"/>
            <w:shd w:val="clear" w:color="auto" w:fill="auto"/>
            <w:vAlign w:val="center"/>
          </w:tcPr>
          <w:p w14:paraId="28CD8AD5" w14:textId="3D17EB5D" w:rsidR="003253ED" w:rsidRPr="000E0A1F" w:rsidRDefault="003253ED" w:rsidP="00D23A43">
            <w:pPr>
              <w:jc w:val="center"/>
              <w:rPr>
                <w:sz w:val="20"/>
                <w:szCs w:val="20"/>
              </w:rPr>
            </w:pPr>
            <w:r w:rsidRPr="003253ED">
              <w:rPr>
                <w:sz w:val="20"/>
                <w:szCs w:val="20"/>
              </w:rPr>
              <w:t>Внебюджетные источники</w:t>
            </w:r>
          </w:p>
        </w:tc>
      </w:tr>
      <w:tr w:rsidR="00914F21" w:rsidRPr="006A5EB3" w14:paraId="43403F2C" w14:textId="77777777" w:rsidTr="00212F2B">
        <w:trPr>
          <w:trHeight w:val="283"/>
        </w:trPr>
        <w:tc>
          <w:tcPr>
            <w:tcW w:w="113" w:type="pct"/>
            <w:shd w:val="clear" w:color="auto" w:fill="auto"/>
            <w:vAlign w:val="center"/>
          </w:tcPr>
          <w:p w14:paraId="0617D693" w14:textId="5DF63ED0" w:rsidR="00617017" w:rsidRPr="00D23A43" w:rsidRDefault="00617017" w:rsidP="00617017">
            <w:pPr>
              <w:jc w:val="center"/>
              <w:rPr>
                <w:color w:val="000000"/>
                <w:sz w:val="20"/>
                <w:szCs w:val="20"/>
              </w:rPr>
            </w:pPr>
            <w:r>
              <w:rPr>
                <w:color w:val="000000"/>
                <w:sz w:val="20"/>
                <w:szCs w:val="20"/>
              </w:rPr>
              <w:t>13</w:t>
            </w:r>
          </w:p>
        </w:tc>
        <w:tc>
          <w:tcPr>
            <w:tcW w:w="1498" w:type="pct"/>
            <w:shd w:val="clear" w:color="auto" w:fill="auto"/>
          </w:tcPr>
          <w:p w14:paraId="5B8F725C" w14:textId="4224EA99" w:rsidR="00617017" w:rsidRPr="003253ED" w:rsidRDefault="00617017" w:rsidP="00617017">
            <w:pPr>
              <w:pStyle w:val="affa"/>
              <w:jc w:val="both"/>
              <w:rPr>
                <w:sz w:val="20"/>
                <w:szCs w:val="20"/>
              </w:rPr>
            </w:pPr>
            <w:r>
              <w:rPr>
                <w:sz w:val="20"/>
                <w:szCs w:val="20"/>
              </w:rPr>
              <w:t>Техническе перевооружение котельной п. Глебовский</w:t>
            </w:r>
          </w:p>
        </w:tc>
        <w:tc>
          <w:tcPr>
            <w:tcW w:w="335" w:type="pct"/>
            <w:shd w:val="clear" w:color="auto" w:fill="auto"/>
            <w:vAlign w:val="center"/>
          </w:tcPr>
          <w:p w14:paraId="29230CAA" w14:textId="4D0E05BA" w:rsidR="00617017" w:rsidRPr="00A91242" w:rsidRDefault="00617017" w:rsidP="00617017">
            <w:pPr>
              <w:jc w:val="center"/>
              <w:rPr>
                <w:sz w:val="20"/>
                <w:lang w:eastAsia="en-US"/>
              </w:rPr>
            </w:pPr>
            <w:r>
              <w:rPr>
                <w:color w:val="000000"/>
                <w:sz w:val="20"/>
                <w:szCs w:val="20"/>
              </w:rPr>
              <w:t>№219-07</w:t>
            </w:r>
          </w:p>
        </w:tc>
        <w:tc>
          <w:tcPr>
            <w:tcW w:w="247" w:type="pct"/>
            <w:shd w:val="clear" w:color="auto" w:fill="auto"/>
            <w:vAlign w:val="center"/>
          </w:tcPr>
          <w:p w14:paraId="40A9960C" w14:textId="65D33E7E" w:rsidR="00617017" w:rsidRPr="00921A96" w:rsidRDefault="00617017" w:rsidP="00617017">
            <w:pPr>
              <w:jc w:val="center"/>
              <w:rPr>
                <w:color w:val="000000"/>
                <w:sz w:val="20"/>
                <w:szCs w:val="20"/>
              </w:rPr>
            </w:pPr>
            <w:r w:rsidRPr="008E0438">
              <w:rPr>
                <w:color w:val="000000"/>
                <w:sz w:val="20"/>
                <w:szCs w:val="20"/>
              </w:rPr>
              <w:t>0,000</w:t>
            </w:r>
          </w:p>
        </w:tc>
        <w:tc>
          <w:tcPr>
            <w:tcW w:w="270" w:type="pct"/>
            <w:shd w:val="clear" w:color="auto" w:fill="auto"/>
            <w:vAlign w:val="center"/>
          </w:tcPr>
          <w:p w14:paraId="44EE1E5B" w14:textId="74114CC6" w:rsidR="00617017" w:rsidRPr="00921A96" w:rsidRDefault="00617017" w:rsidP="00617017">
            <w:pPr>
              <w:jc w:val="center"/>
              <w:rPr>
                <w:color w:val="000000"/>
                <w:sz w:val="20"/>
                <w:szCs w:val="20"/>
              </w:rPr>
            </w:pPr>
            <w:r w:rsidRPr="008E0438">
              <w:rPr>
                <w:color w:val="000000"/>
                <w:sz w:val="20"/>
                <w:szCs w:val="20"/>
              </w:rPr>
              <w:t>0,000</w:t>
            </w:r>
          </w:p>
        </w:tc>
        <w:tc>
          <w:tcPr>
            <w:tcW w:w="270" w:type="pct"/>
            <w:shd w:val="clear" w:color="auto" w:fill="auto"/>
            <w:vAlign w:val="center"/>
          </w:tcPr>
          <w:p w14:paraId="7E0F5448" w14:textId="56BB4270" w:rsidR="00617017" w:rsidRPr="003253ED" w:rsidRDefault="00617017" w:rsidP="00617017">
            <w:pPr>
              <w:jc w:val="center"/>
              <w:rPr>
                <w:sz w:val="20"/>
                <w:szCs w:val="20"/>
              </w:rPr>
            </w:pPr>
            <w:r w:rsidRPr="008E0438">
              <w:rPr>
                <w:color w:val="000000"/>
                <w:sz w:val="20"/>
                <w:szCs w:val="20"/>
              </w:rPr>
              <w:t>0,000</w:t>
            </w:r>
          </w:p>
        </w:tc>
        <w:tc>
          <w:tcPr>
            <w:tcW w:w="248" w:type="pct"/>
            <w:shd w:val="clear" w:color="auto" w:fill="auto"/>
            <w:vAlign w:val="center"/>
          </w:tcPr>
          <w:p w14:paraId="2D215C72" w14:textId="40EE8004" w:rsidR="00617017" w:rsidRPr="000E0A1F" w:rsidRDefault="00617017" w:rsidP="00617017">
            <w:pPr>
              <w:jc w:val="center"/>
              <w:rPr>
                <w:sz w:val="20"/>
                <w:szCs w:val="20"/>
              </w:rPr>
            </w:pPr>
            <w:r>
              <w:rPr>
                <w:sz w:val="20"/>
                <w:szCs w:val="20"/>
              </w:rPr>
              <w:t>75000,0</w:t>
            </w:r>
          </w:p>
        </w:tc>
        <w:tc>
          <w:tcPr>
            <w:tcW w:w="248" w:type="pct"/>
            <w:shd w:val="clear" w:color="auto" w:fill="auto"/>
            <w:vAlign w:val="center"/>
          </w:tcPr>
          <w:p w14:paraId="73E458DA" w14:textId="4E1F507C" w:rsidR="00617017" w:rsidRPr="00A64D89" w:rsidRDefault="00617017" w:rsidP="00617017">
            <w:pPr>
              <w:jc w:val="center"/>
              <w:rPr>
                <w:color w:val="000000"/>
                <w:sz w:val="20"/>
                <w:szCs w:val="20"/>
              </w:rPr>
            </w:pPr>
            <w:r w:rsidRPr="00D41A0C">
              <w:rPr>
                <w:color w:val="000000"/>
                <w:sz w:val="20"/>
                <w:szCs w:val="20"/>
              </w:rPr>
              <w:t>0,000</w:t>
            </w:r>
          </w:p>
        </w:tc>
        <w:tc>
          <w:tcPr>
            <w:tcW w:w="248" w:type="pct"/>
            <w:shd w:val="clear" w:color="auto" w:fill="auto"/>
            <w:vAlign w:val="center"/>
          </w:tcPr>
          <w:p w14:paraId="1A31A26D" w14:textId="225F778C" w:rsidR="00617017" w:rsidRPr="00A64D89" w:rsidRDefault="00617017" w:rsidP="00617017">
            <w:pPr>
              <w:jc w:val="center"/>
              <w:rPr>
                <w:color w:val="000000"/>
                <w:sz w:val="20"/>
                <w:szCs w:val="20"/>
              </w:rPr>
            </w:pPr>
            <w:r w:rsidRPr="00D41A0C">
              <w:rPr>
                <w:color w:val="000000"/>
                <w:sz w:val="20"/>
                <w:szCs w:val="20"/>
              </w:rPr>
              <w:t>0,000</w:t>
            </w:r>
          </w:p>
        </w:tc>
        <w:tc>
          <w:tcPr>
            <w:tcW w:w="247" w:type="pct"/>
            <w:shd w:val="clear" w:color="auto" w:fill="auto"/>
            <w:noWrap/>
            <w:vAlign w:val="center"/>
          </w:tcPr>
          <w:p w14:paraId="7D30F38E" w14:textId="4379E8D0" w:rsidR="00617017" w:rsidRPr="00A64D89" w:rsidRDefault="00617017" w:rsidP="00617017">
            <w:pPr>
              <w:jc w:val="center"/>
              <w:rPr>
                <w:color w:val="000000"/>
                <w:sz w:val="20"/>
                <w:szCs w:val="20"/>
              </w:rPr>
            </w:pPr>
            <w:r w:rsidRPr="00D41A0C">
              <w:rPr>
                <w:color w:val="000000"/>
                <w:sz w:val="20"/>
                <w:szCs w:val="20"/>
              </w:rPr>
              <w:t>0,000</w:t>
            </w:r>
          </w:p>
        </w:tc>
        <w:tc>
          <w:tcPr>
            <w:tcW w:w="239" w:type="pct"/>
            <w:shd w:val="clear" w:color="auto" w:fill="auto"/>
            <w:vAlign w:val="center"/>
          </w:tcPr>
          <w:p w14:paraId="59FC851F" w14:textId="36E53AD2" w:rsidR="00617017" w:rsidRPr="00A64D89" w:rsidRDefault="00617017" w:rsidP="00617017">
            <w:pPr>
              <w:jc w:val="center"/>
              <w:rPr>
                <w:color w:val="000000"/>
                <w:sz w:val="20"/>
                <w:szCs w:val="20"/>
              </w:rPr>
            </w:pPr>
            <w:r w:rsidRPr="00D41A0C">
              <w:rPr>
                <w:color w:val="000000"/>
                <w:sz w:val="20"/>
                <w:szCs w:val="20"/>
              </w:rPr>
              <w:t>0,000</w:t>
            </w:r>
          </w:p>
        </w:tc>
        <w:tc>
          <w:tcPr>
            <w:tcW w:w="271" w:type="pct"/>
            <w:shd w:val="clear" w:color="auto" w:fill="auto"/>
            <w:vAlign w:val="center"/>
          </w:tcPr>
          <w:p w14:paraId="478BDDE3" w14:textId="0AD5B67D" w:rsidR="00617017" w:rsidRPr="003253ED" w:rsidRDefault="00617017" w:rsidP="00617017">
            <w:pPr>
              <w:jc w:val="center"/>
              <w:rPr>
                <w:color w:val="000000"/>
                <w:sz w:val="20"/>
                <w:szCs w:val="20"/>
              </w:rPr>
            </w:pPr>
            <w:r>
              <w:rPr>
                <w:sz w:val="20"/>
                <w:szCs w:val="20"/>
              </w:rPr>
              <w:t>75000,0</w:t>
            </w:r>
          </w:p>
        </w:tc>
        <w:tc>
          <w:tcPr>
            <w:tcW w:w="766" w:type="pct"/>
            <w:shd w:val="clear" w:color="auto" w:fill="auto"/>
            <w:vAlign w:val="center"/>
          </w:tcPr>
          <w:p w14:paraId="5BCC2F52" w14:textId="35037286" w:rsidR="00617017" w:rsidRPr="003253ED" w:rsidRDefault="00617017" w:rsidP="00617017">
            <w:pPr>
              <w:jc w:val="center"/>
              <w:rPr>
                <w:sz w:val="20"/>
                <w:szCs w:val="20"/>
              </w:rPr>
            </w:pPr>
            <w:r w:rsidRPr="003253ED">
              <w:rPr>
                <w:sz w:val="20"/>
                <w:szCs w:val="20"/>
              </w:rPr>
              <w:t>Внебюджетные источники</w:t>
            </w:r>
          </w:p>
        </w:tc>
      </w:tr>
      <w:tr w:rsidR="00914F21" w:rsidRPr="006A5EB3" w14:paraId="60E73F1E" w14:textId="77777777" w:rsidTr="00212F2B">
        <w:trPr>
          <w:trHeight w:val="283"/>
        </w:trPr>
        <w:tc>
          <w:tcPr>
            <w:tcW w:w="113" w:type="pct"/>
            <w:shd w:val="clear" w:color="auto" w:fill="auto"/>
            <w:vAlign w:val="center"/>
          </w:tcPr>
          <w:p w14:paraId="0E50BE8D" w14:textId="5B448E6D" w:rsidR="00617017" w:rsidRPr="00D23A43" w:rsidRDefault="00617017" w:rsidP="00617017">
            <w:pPr>
              <w:jc w:val="center"/>
              <w:rPr>
                <w:color w:val="000000"/>
                <w:sz w:val="20"/>
                <w:szCs w:val="20"/>
              </w:rPr>
            </w:pPr>
            <w:r>
              <w:rPr>
                <w:color w:val="000000"/>
                <w:sz w:val="20"/>
                <w:szCs w:val="20"/>
              </w:rPr>
              <w:t>14</w:t>
            </w:r>
          </w:p>
        </w:tc>
        <w:tc>
          <w:tcPr>
            <w:tcW w:w="1498" w:type="pct"/>
            <w:shd w:val="clear" w:color="auto" w:fill="auto"/>
          </w:tcPr>
          <w:p w14:paraId="4AAADFB8" w14:textId="608ABF6B" w:rsidR="00617017" w:rsidRPr="003253ED" w:rsidRDefault="00617017" w:rsidP="00617017">
            <w:pPr>
              <w:pStyle w:val="affa"/>
              <w:jc w:val="both"/>
              <w:rPr>
                <w:sz w:val="20"/>
                <w:szCs w:val="20"/>
              </w:rPr>
            </w:pPr>
            <w:r>
              <w:rPr>
                <w:sz w:val="20"/>
                <w:szCs w:val="20"/>
              </w:rPr>
              <w:t>Техническе перевооружение котельной №5 г. Дедовск</w:t>
            </w:r>
          </w:p>
        </w:tc>
        <w:tc>
          <w:tcPr>
            <w:tcW w:w="335" w:type="pct"/>
            <w:shd w:val="clear" w:color="auto" w:fill="auto"/>
            <w:vAlign w:val="center"/>
          </w:tcPr>
          <w:p w14:paraId="18556E09" w14:textId="6E816B97" w:rsidR="00617017" w:rsidRPr="00A91242" w:rsidRDefault="00617017" w:rsidP="00617017">
            <w:pPr>
              <w:jc w:val="center"/>
              <w:rPr>
                <w:sz w:val="20"/>
                <w:lang w:eastAsia="en-US"/>
              </w:rPr>
            </w:pPr>
            <w:r w:rsidRPr="000B3F90">
              <w:rPr>
                <w:color w:val="000000"/>
                <w:sz w:val="20"/>
                <w:szCs w:val="20"/>
              </w:rPr>
              <w:t>№219-07</w:t>
            </w:r>
          </w:p>
        </w:tc>
        <w:tc>
          <w:tcPr>
            <w:tcW w:w="247" w:type="pct"/>
            <w:shd w:val="clear" w:color="auto" w:fill="auto"/>
            <w:vAlign w:val="center"/>
          </w:tcPr>
          <w:p w14:paraId="206B2118" w14:textId="29766F9B"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48E156AE" w14:textId="4E1DBB23"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07C73D90" w14:textId="07771B9D" w:rsidR="00617017" w:rsidRPr="003253ED" w:rsidRDefault="00617017" w:rsidP="00617017">
            <w:pPr>
              <w:jc w:val="center"/>
              <w:rPr>
                <w:sz w:val="20"/>
                <w:szCs w:val="20"/>
              </w:rPr>
            </w:pPr>
            <w:r>
              <w:rPr>
                <w:sz w:val="20"/>
                <w:szCs w:val="20"/>
              </w:rPr>
              <w:t>45000,0</w:t>
            </w:r>
          </w:p>
        </w:tc>
        <w:tc>
          <w:tcPr>
            <w:tcW w:w="248" w:type="pct"/>
            <w:shd w:val="clear" w:color="auto" w:fill="auto"/>
            <w:vAlign w:val="center"/>
          </w:tcPr>
          <w:p w14:paraId="01916375" w14:textId="378EAE7A" w:rsidR="00617017" w:rsidRPr="000E0A1F" w:rsidRDefault="00617017" w:rsidP="00617017">
            <w:pPr>
              <w:jc w:val="center"/>
              <w:rPr>
                <w:sz w:val="20"/>
                <w:szCs w:val="20"/>
              </w:rPr>
            </w:pPr>
            <w:r w:rsidRPr="00DB6903">
              <w:rPr>
                <w:color w:val="000000"/>
                <w:sz w:val="20"/>
                <w:szCs w:val="20"/>
              </w:rPr>
              <w:t>0,000</w:t>
            </w:r>
          </w:p>
        </w:tc>
        <w:tc>
          <w:tcPr>
            <w:tcW w:w="248" w:type="pct"/>
            <w:shd w:val="clear" w:color="auto" w:fill="auto"/>
            <w:vAlign w:val="center"/>
          </w:tcPr>
          <w:p w14:paraId="41A11E13" w14:textId="627DB529" w:rsidR="00617017" w:rsidRPr="00A64D89" w:rsidRDefault="00617017" w:rsidP="00617017">
            <w:pPr>
              <w:jc w:val="center"/>
              <w:rPr>
                <w:color w:val="000000"/>
                <w:sz w:val="20"/>
                <w:szCs w:val="20"/>
              </w:rPr>
            </w:pPr>
            <w:r w:rsidRPr="00DB6903">
              <w:rPr>
                <w:color w:val="000000"/>
                <w:sz w:val="20"/>
                <w:szCs w:val="20"/>
              </w:rPr>
              <w:t>0,000</w:t>
            </w:r>
          </w:p>
        </w:tc>
        <w:tc>
          <w:tcPr>
            <w:tcW w:w="248" w:type="pct"/>
            <w:shd w:val="clear" w:color="auto" w:fill="auto"/>
            <w:vAlign w:val="center"/>
          </w:tcPr>
          <w:p w14:paraId="5D0B9CF0" w14:textId="7977CD58" w:rsidR="00617017" w:rsidRPr="00A64D89" w:rsidRDefault="00617017" w:rsidP="00617017">
            <w:pPr>
              <w:jc w:val="center"/>
              <w:rPr>
                <w:color w:val="000000"/>
                <w:sz w:val="20"/>
                <w:szCs w:val="20"/>
              </w:rPr>
            </w:pPr>
            <w:r w:rsidRPr="00DB6903">
              <w:rPr>
                <w:color w:val="000000"/>
                <w:sz w:val="20"/>
                <w:szCs w:val="20"/>
              </w:rPr>
              <w:t>0,000</w:t>
            </w:r>
          </w:p>
        </w:tc>
        <w:tc>
          <w:tcPr>
            <w:tcW w:w="247" w:type="pct"/>
            <w:shd w:val="clear" w:color="auto" w:fill="auto"/>
            <w:noWrap/>
            <w:vAlign w:val="center"/>
          </w:tcPr>
          <w:p w14:paraId="219086EB" w14:textId="6F7C6889" w:rsidR="00617017" w:rsidRPr="00A64D89" w:rsidRDefault="00617017" w:rsidP="00617017">
            <w:pPr>
              <w:jc w:val="center"/>
              <w:rPr>
                <w:color w:val="000000"/>
                <w:sz w:val="20"/>
                <w:szCs w:val="20"/>
              </w:rPr>
            </w:pPr>
            <w:r w:rsidRPr="00DB6903">
              <w:rPr>
                <w:color w:val="000000"/>
                <w:sz w:val="20"/>
                <w:szCs w:val="20"/>
              </w:rPr>
              <w:t>0,000</w:t>
            </w:r>
          </w:p>
        </w:tc>
        <w:tc>
          <w:tcPr>
            <w:tcW w:w="239" w:type="pct"/>
            <w:shd w:val="clear" w:color="auto" w:fill="auto"/>
            <w:vAlign w:val="center"/>
          </w:tcPr>
          <w:p w14:paraId="4094B625" w14:textId="280C5476" w:rsidR="00617017" w:rsidRPr="00A64D89" w:rsidRDefault="00617017" w:rsidP="00617017">
            <w:pPr>
              <w:jc w:val="center"/>
              <w:rPr>
                <w:color w:val="000000"/>
                <w:sz w:val="20"/>
                <w:szCs w:val="20"/>
              </w:rPr>
            </w:pPr>
            <w:r w:rsidRPr="00DB6903">
              <w:rPr>
                <w:color w:val="000000"/>
                <w:sz w:val="20"/>
                <w:szCs w:val="20"/>
              </w:rPr>
              <w:t>0,000</w:t>
            </w:r>
          </w:p>
        </w:tc>
        <w:tc>
          <w:tcPr>
            <w:tcW w:w="271" w:type="pct"/>
            <w:shd w:val="clear" w:color="auto" w:fill="auto"/>
            <w:vAlign w:val="center"/>
          </w:tcPr>
          <w:p w14:paraId="241C7BF1" w14:textId="37E8B152" w:rsidR="00617017" w:rsidRPr="003253ED" w:rsidRDefault="00617017" w:rsidP="00617017">
            <w:pPr>
              <w:jc w:val="center"/>
              <w:rPr>
                <w:color w:val="000000"/>
                <w:sz w:val="20"/>
                <w:szCs w:val="20"/>
              </w:rPr>
            </w:pPr>
            <w:r>
              <w:rPr>
                <w:sz w:val="20"/>
                <w:szCs w:val="20"/>
              </w:rPr>
              <w:t>45000,0</w:t>
            </w:r>
          </w:p>
        </w:tc>
        <w:tc>
          <w:tcPr>
            <w:tcW w:w="766" w:type="pct"/>
            <w:shd w:val="clear" w:color="auto" w:fill="auto"/>
            <w:vAlign w:val="center"/>
          </w:tcPr>
          <w:p w14:paraId="73CB7F80" w14:textId="604D57D8" w:rsidR="00617017" w:rsidRPr="003253ED" w:rsidRDefault="00617017" w:rsidP="00617017">
            <w:pPr>
              <w:jc w:val="center"/>
              <w:rPr>
                <w:sz w:val="20"/>
                <w:szCs w:val="20"/>
              </w:rPr>
            </w:pPr>
            <w:r w:rsidRPr="003253ED">
              <w:rPr>
                <w:sz w:val="20"/>
                <w:szCs w:val="20"/>
              </w:rPr>
              <w:t>Внебюджетные источники</w:t>
            </w:r>
          </w:p>
        </w:tc>
      </w:tr>
      <w:tr w:rsidR="00914F21" w:rsidRPr="006A5EB3" w14:paraId="4113FDB9" w14:textId="77777777" w:rsidTr="00212F2B">
        <w:trPr>
          <w:trHeight w:val="283"/>
        </w:trPr>
        <w:tc>
          <w:tcPr>
            <w:tcW w:w="113" w:type="pct"/>
            <w:shd w:val="clear" w:color="auto" w:fill="auto"/>
            <w:vAlign w:val="center"/>
          </w:tcPr>
          <w:p w14:paraId="30998BD0" w14:textId="0599BA7A" w:rsidR="00617017" w:rsidRPr="00FC1FA9" w:rsidRDefault="00617017" w:rsidP="00617017">
            <w:pPr>
              <w:jc w:val="center"/>
              <w:rPr>
                <w:color w:val="000000"/>
                <w:sz w:val="20"/>
                <w:szCs w:val="20"/>
              </w:rPr>
            </w:pPr>
            <w:r>
              <w:rPr>
                <w:color w:val="000000"/>
                <w:sz w:val="20"/>
                <w:szCs w:val="20"/>
              </w:rPr>
              <w:t>15</w:t>
            </w:r>
          </w:p>
        </w:tc>
        <w:tc>
          <w:tcPr>
            <w:tcW w:w="1498" w:type="pct"/>
            <w:shd w:val="clear" w:color="auto" w:fill="auto"/>
          </w:tcPr>
          <w:p w14:paraId="0D956BAE" w14:textId="6D41F136" w:rsidR="00617017" w:rsidRPr="003253ED" w:rsidRDefault="00617017" w:rsidP="00617017">
            <w:pPr>
              <w:pStyle w:val="affa"/>
              <w:jc w:val="both"/>
              <w:rPr>
                <w:sz w:val="20"/>
                <w:szCs w:val="20"/>
              </w:rPr>
            </w:pPr>
            <w:r>
              <w:rPr>
                <w:sz w:val="20"/>
                <w:szCs w:val="20"/>
              </w:rPr>
              <w:t>Техническе перевооружение котельной д. Алексино</w:t>
            </w:r>
          </w:p>
        </w:tc>
        <w:tc>
          <w:tcPr>
            <w:tcW w:w="335" w:type="pct"/>
            <w:shd w:val="clear" w:color="auto" w:fill="auto"/>
            <w:vAlign w:val="center"/>
          </w:tcPr>
          <w:p w14:paraId="38509FC5" w14:textId="76096EF9" w:rsidR="00617017" w:rsidRPr="00A91242" w:rsidRDefault="00617017" w:rsidP="00617017">
            <w:pPr>
              <w:jc w:val="center"/>
              <w:rPr>
                <w:sz w:val="20"/>
                <w:lang w:eastAsia="en-US"/>
              </w:rPr>
            </w:pPr>
            <w:r w:rsidRPr="000B3F90">
              <w:rPr>
                <w:color w:val="000000"/>
                <w:sz w:val="20"/>
                <w:szCs w:val="20"/>
              </w:rPr>
              <w:t>№219-07</w:t>
            </w:r>
          </w:p>
        </w:tc>
        <w:tc>
          <w:tcPr>
            <w:tcW w:w="247" w:type="pct"/>
            <w:shd w:val="clear" w:color="auto" w:fill="auto"/>
            <w:vAlign w:val="center"/>
          </w:tcPr>
          <w:p w14:paraId="080E0CD4" w14:textId="3FA45FCE"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1E0EE6B4" w14:textId="65A0FBA3"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3CB53805" w14:textId="596B18EE" w:rsidR="00617017" w:rsidRPr="003253ED" w:rsidRDefault="00617017" w:rsidP="00617017">
            <w:pPr>
              <w:jc w:val="center"/>
              <w:rPr>
                <w:sz w:val="20"/>
                <w:szCs w:val="20"/>
              </w:rPr>
            </w:pPr>
            <w:r>
              <w:rPr>
                <w:sz w:val="20"/>
                <w:szCs w:val="20"/>
              </w:rPr>
              <w:t>4000,0</w:t>
            </w:r>
          </w:p>
        </w:tc>
        <w:tc>
          <w:tcPr>
            <w:tcW w:w="248" w:type="pct"/>
            <w:shd w:val="clear" w:color="auto" w:fill="auto"/>
            <w:vAlign w:val="center"/>
          </w:tcPr>
          <w:p w14:paraId="0F32ED3D" w14:textId="77C8626C" w:rsidR="00617017" w:rsidRPr="000E0A1F" w:rsidRDefault="00617017" w:rsidP="00617017">
            <w:pPr>
              <w:jc w:val="center"/>
              <w:rPr>
                <w:sz w:val="20"/>
                <w:szCs w:val="20"/>
              </w:rPr>
            </w:pPr>
            <w:r w:rsidRPr="00DB6903">
              <w:rPr>
                <w:color w:val="000000"/>
                <w:sz w:val="20"/>
                <w:szCs w:val="20"/>
              </w:rPr>
              <w:t>0,000</w:t>
            </w:r>
          </w:p>
        </w:tc>
        <w:tc>
          <w:tcPr>
            <w:tcW w:w="248" w:type="pct"/>
            <w:shd w:val="clear" w:color="auto" w:fill="auto"/>
            <w:vAlign w:val="center"/>
          </w:tcPr>
          <w:p w14:paraId="2FC3F356" w14:textId="0B9BC80E" w:rsidR="00617017" w:rsidRPr="00A64D89" w:rsidRDefault="00617017" w:rsidP="00617017">
            <w:pPr>
              <w:jc w:val="center"/>
              <w:rPr>
                <w:color w:val="000000"/>
                <w:sz w:val="20"/>
                <w:szCs w:val="20"/>
              </w:rPr>
            </w:pPr>
            <w:r w:rsidRPr="00DB6903">
              <w:rPr>
                <w:color w:val="000000"/>
                <w:sz w:val="20"/>
                <w:szCs w:val="20"/>
              </w:rPr>
              <w:t>0,000</w:t>
            </w:r>
          </w:p>
        </w:tc>
        <w:tc>
          <w:tcPr>
            <w:tcW w:w="248" w:type="pct"/>
            <w:shd w:val="clear" w:color="auto" w:fill="auto"/>
            <w:vAlign w:val="center"/>
          </w:tcPr>
          <w:p w14:paraId="0B5AEA3C" w14:textId="040DA0C8" w:rsidR="00617017" w:rsidRPr="00A64D89" w:rsidRDefault="00617017" w:rsidP="00617017">
            <w:pPr>
              <w:jc w:val="center"/>
              <w:rPr>
                <w:color w:val="000000"/>
                <w:sz w:val="20"/>
                <w:szCs w:val="20"/>
              </w:rPr>
            </w:pPr>
            <w:r w:rsidRPr="00DB6903">
              <w:rPr>
                <w:color w:val="000000"/>
                <w:sz w:val="20"/>
                <w:szCs w:val="20"/>
              </w:rPr>
              <w:t>0,000</w:t>
            </w:r>
          </w:p>
        </w:tc>
        <w:tc>
          <w:tcPr>
            <w:tcW w:w="247" w:type="pct"/>
            <w:shd w:val="clear" w:color="auto" w:fill="auto"/>
            <w:noWrap/>
            <w:vAlign w:val="center"/>
          </w:tcPr>
          <w:p w14:paraId="39D8B7EB" w14:textId="12C33CA5" w:rsidR="00617017" w:rsidRPr="00A64D89" w:rsidRDefault="00617017" w:rsidP="00617017">
            <w:pPr>
              <w:jc w:val="center"/>
              <w:rPr>
                <w:color w:val="000000"/>
                <w:sz w:val="20"/>
                <w:szCs w:val="20"/>
              </w:rPr>
            </w:pPr>
            <w:r w:rsidRPr="00DB6903">
              <w:rPr>
                <w:color w:val="000000"/>
                <w:sz w:val="20"/>
                <w:szCs w:val="20"/>
              </w:rPr>
              <w:t>0,000</w:t>
            </w:r>
          </w:p>
        </w:tc>
        <w:tc>
          <w:tcPr>
            <w:tcW w:w="239" w:type="pct"/>
            <w:shd w:val="clear" w:color="auto" w:fill="auto"/>
            <w:vAlign w:val="center"/>
          </w:tcPr>
          <w:p w14:paraId="4A148E15" w14:textId="7C10E909" w:rsidR="00617017" w:rsidRPr="00A64D89" w:rsidRDefault="00617017" w:rsidP="00617017">
            <w:pPr>
              <w:jc w:val="center"/>
              <w:rPr>
                <w:color w:val="000000"/>
                <w:sz w:val="20"/>
                <w:szCs w:val="20"/>
              </w:rPr>
            </w:pPr>
            <w:r w:rsidRPr="00DB6903">
              <w:rPr>
                <w:color w:val="000000"/>
                <w:sz w:val="20"/>
                <w:szCs w:val="20"/>
              </w:rPr>
              <w:t>0,000</w:t>
            </w:r>
          </w:p>
        </w:tc>
        <w:tc>
          <w:tcPr>
            <w:tcW w:w="271" w:type="pct"/>
            <w:shd w:val="clear" w:color="auto" w:fill="auto"/>
            <w:vAlign w:val="center"/>
          </w:tcPr>
          <w:p w14:paraId="119BA20F" w14:textId="4ED3E966" w:rsidR="00617017" w:rsidRPr="003253ED" w:rsidRDefault="00617017" w:rsidP="00617017">
            <w:pPr>
              <w:jc w:val="center"/>
              <w:rPr>
                <w:color w:val="000000"/>
                <w:sz w:val="20"/>
                <w:szCs w:val="20"/>
              </w:rPr>
            </w:pPr>
            <w:r>
              <w:rPr>
                <w:sz w:val="20"/>
                <w:szCs w:val="20"/>
              </w:rPr>
              <w:t>4000,0</w:t>
            </w:r>
          </w:p>
        </w:tc>
        <w:tc>
          <w:tcPr>
            <w:tcW w:w="766" w:type="pct"/>
            <w:shd w:val="clear" w:color="auto" w:fill="auto"/>
            <w:vAlign w:val="center"/>
          </w:tcPr>
          <w:p w14:paraId="1AA4D88B" w14:textId="122FD928" w:rsidR="00617017" w:rsidRPr="003253ED" w:rsidRDefault="00617017" w:rsidP="00617017">
            <w:pPr>
              <w:jc w:val="center"/>
              <w:rPr>
                <w:sz w:val="20"/>
                <w:szCs w:val="20"/>
              </w:rPr>
            </w:pPr>
            <w:r w:rsidRPr="003253ED">
              <w:rPr>
                <w:sz w:val="20"/>
                <w:szCs w:val="20"/>
              </w:rPr>
              <w:t>Внебюджетные источники</w:t>
            </w:r>
          </w:p>
        </w:tc>
      </w:tr>
      <w:tr w:rsidR="00914F21" w:rsidRPr="006A5EB3" w14:paraId="1344C626" w14:textId="77777777" w:rsidTr="00866136">
        <w:trPr>
          <w:trHeight w:val="283"/>
        </w:trPr>
        <w:tc>
          <w:tcPr>
            <w:tcW w:w="113" w:type="pct"/>
            <w:shd w:val="clear" w:color="auto" w:fill="auto"/>
            <w:vAlign w:val="center"/>
          </w:tcPr>
          <w:p w14:paraId="499A8D1C" w14:textId="3AE7036F" w:rsidR="00617017" w:rsidRPr="00FC1FA9" w:rsidRDefault="00617017" w:rsidP="00617017">
            <w:pPr>
              <w:jc w:val="center"/>
              <w:rPr>
                <w:color w:val="000000"/>
                <w:sz w:val="20"/>
                <w:szCs w:val="20"/>
              </w:rPr>
            </w:pPr>
            <w:r>
              <w:rPr>
                <w:color w:val="000000"/>
                <w:sz w:val="20"/>
                <w:szCs w:val="20"/>
              </w:rPr>
              <w:t>16</w:t>
            </w:r>
          </w:p>
        </w:tc>
        <w:tc>
          <w:tcPr>
            <w:tcW w:w="1498" w:type="pct"/>
            <w:shd w:val="clear" w:color="auto" w:fill="auto"/>
          </w:tcPr>
          <w:p w14:paraId="49244D54" w14:textId="5F7C7ADC" w:rsidR="00617017" w:rsidRPr="003253ED" w:rsidRDefault="00617017" w:rsidP="00617017">
            <w:pPr>
              <w:pStyle w:val="affa"/>
              <w:jc w:val="both"/>
              <w:rPr>
                <w:sz w:val="20"/>
                <w:szCs w:val="20"/>
              </w:rPr>
            </w:pPr>
            <w:r>
              <w:rPr>
                <w:sz w:val="20"/>
                <w:szCs w:val="20"/>
              </w:rPr>
              <w:t>Техническе перевооружение котельной п. Снегири ул. Мира</w:t>
            </w:r>
          </w:p>
        </w:tc>
        <w:tc>
          <w:tcPr>
            <w:tcW w:w="335" w:type="pct"/>
            <w:shd w:val="clear" w:color="auto" w:fill="auto"/>
            <w:vAlign w:val="center"/>
          </w:tcPr>
          <w:p w14:paraId="10B76769" w14:textId="62F32EAE" w:rsidR="00617017" w:rsidRPr="00A91242" w:rsidRDefault="00617017" w:rsidP="00617017">
            <w:pPr>
              <w:jc w:val="center"/>
              <w:rPr>
                <w:sz w:val="20"/>
                <w:lang w:eastAsia="en-US"/>
              </w:rPr>
            </w:pPr>
            <w:r w:rsidRPr="000B3F90">
              <w:rPr>
                <w:color w:val="000000"/>
                <w:sz w:val="20"/>
                <w:szCs w:val="20"/>
              </w:rPr>
              <w:t>№219-07</w:t>
            </w:r>
          </w:p>
        </w:tc>
        <w:tc>
          <w:tcPr>
            <w:tcW w:w="247" w:type="pct"/>
            <w:shd w:val="clear" w:color="auto" w:fill="auto"/>
            <w:vAlign w:val="center"/>
          </w:tcPr>
          <w:p w14:paraId="6706DD17" w14:textId="1FFC3B27"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0D5CB32B" w14:textId="6BE298D1"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38523D1B" w14:textId="36438E3D" w:rsidR="00617017" w:rsidRPr="003253ED" w:rsidRDefault="00617017" w:rsidP="00617017">
            <w:pPr>
              <w:jc w:val="center"/>
              <w:rPr>
                <w:sz w:val="20"/>
                <w:szCs w:val="20"/>
              </w:rPr>
            </w:pPr>
            <w:r>
              <w:rPr>
                <w:sz w:val="20"/>
                <w:szCs w:val="20"/>
              </w:rPr>
              <w:t>5000,0</w:t>
            </w:r>
          </w:p>
        </w:tc>
        <w:tc>
          <w:tcPr>
            <w:tcW w:w="248" w:type="pct"/>
            <w:shd w:val="clear" w:color="auto" w:fill="auto"/>
            <w:vAlign w:val="center"/>
          </w:tcPr>
          <w:p w14:paraId="45FF0F66" w14:textId="5D74BCD9" w:rsidR="00617017" w:rsidRPr="000E0A1F" w:rsidRDefault="00617017" w:rsidP="00617017">
            <w:pPr>
              <w:jc w:val="center"/>
              <w:rPr>
                <w:sz w:val="20"/>
                <w:szCs w:val="20"/>
              </w:rPr>
            </w:pPr>
            <w:r w:rsidRPr="00DB6903">
              <w:rPr>
                <w:color w:val="000000"/>
                <w:sz w:val="20"/>
                <w:szCs w:val="20"/>
              </w:rPr>
              <w:t>0,000</w:t>
            </w:r>
          </w:p>
        </w:tc>
        <w:tc>
          <w:tcPr>
            <w:tcW w:w="248" w:type="pct"/>
            <w:shd w:val="clear" w:color="auto" w:fill="auto"/>
            <w:vAlign w:val="center"/>
          </w:tcPr>
          <w:p w14:paraId="64FE86AE" w14:textId="7256729C" w:rsidR="00617017" w:rsidRPr="00A64D89" w:rsidRDefault="00617017" w:rsidP="00617017">
            <w:pPr>
              <w:jc w:val="center"/>
              <w:rPr>
                <w:color w:val="000000"/>
                <w:sz w:val="20"/>
                <w:szCs w:val="20"/>
              </w:rPr>
            </w:pPr>
            <w:r w:rsidRPr="00DB6903">
              <w:rPr>
                <w:color w:val="000000"/>
                <w:sz w:val="20"/>
                <w:szCs w:val="20"/>
              </w:rPr>
              <w:t>0,000</w:t>
            </w:r>
          </w:p>
        </w:tc>
        <w:tc>
          <w:tcPr>
            <w:tcW w:w="248" w:type="pct"/>
            <w:shd w:val="clear" w:color="auto" w:fill="auto"/>
            <w:vAlign w:val="center"/>
          </w:tcPr>
          <w:p w14:paraId="1381BE1F" w14:textId="19DDDD38" w:rsidR="00617017" w:rsidRPr="00A64D89" w:rsidRDefault="00617017" w:rsidP="00617017">
            <w:pPr>
              <w:jc w:val="center"/>
              <w:rPr>
                <w:color w:val="000000"/>
                <w:sz w:val="20"/>
                <w:szCs w:val="20"/>
              </w:rPr>
            </w:pPr>
            <w:r w:rsidRPr="00DB6903">
              <w:rPr>
                <w:color w:val="000000"/>
                <w:sz w:val="20"/>
                <w:szCs w:val="20"/>
              </w:rPr>
              <w:t>0,000</w:t>
            </w:r>
          </w:p>
        </w:tc>
        <w:tc>
          <w:tcPr>
            <w:tcW w:w="247" w:type="pct"/>
            <w:shd w:val="clear" w:color="auto" w:fill="auto"/>
            <w:noWrap/>
            <w:vAlign w:val="center"/>
          </w:tcPr>
          <w:p w14:paraId="736756DE" w14:textId="66FA3691" w:rsidR="00617017" w:rsidRPr="00A64D89" w:rsidRDefault="00617017" w:rsidP="00617017">
            <w:pPr>
              <w:jc w:val="center"/>
              <w:rPr>
                <w:color w:val="000000"/>
                <w:sz w:val="20"/>
                <w:szCs w:val="20"/>
              </w:rPr>
            </w:pPr>
            <w:r w:rsidRPr="00DB6903">
              <w:rPr>
                <w:color w:val="000000"/>
                <w:sz w:val="20"/>
                <w:szCs w:val="20"/>
              </w:rPr>
              <w:t>0,000</w:t>
            </w:r>
          </w:p>
        </w:tc>
        <w:tc>
          <w:tcPr>
            <w:tcW w:w="239" w:type="pct"/>
            <w:shd w:val="clear" w:color="auto" w:fill="auto"/>
            <w:vAlign w:val="center"/>
          </w:tcPr>
          <w:p w14:paraId="5E7C77E9" w14:textId="2FC90AFC" w:rsidR="00617017" w:rsidRPr="00A64D89" w:rsidRDefault="00617017" w:rsidP="00617017">
            <w:pPr>
              <w:jc w:val="center"/>
              <w:rPr>
                <w:color w:val="000000"/>
                <w:sz w:val="20"/>
                <w:szCs w:val="20"/>
              </w:rPr>
            </w:pPr>
            <w:r w:rsidRPr="00DB6903">
              <w:rPr>
                <w:color w:val="000000"/>
                <w:sz w:val="20"/>
                <w:szCs w:val="20"/>
              </w:rPr>
              <w:t>0,000</w:t>
            </w:r>
          </w:p>
        </w:tc>
        <w:tc>
          <w:tcPr>
            <w:tcW w:w="271" w:type="pct"/>
            <w:shd w:val="clear" w:color="auto" w:fill="auto"/>
            <w:vAlign w:val="center"/>
          </w:tcPr>
          <w:p w14:paraId="681109D2" w14:textId="3F56519E" w:rsidR="00617017" w:rsidRPr="003253ED" w:rsidRDefault="00617017" w:rsidP="00617017">
            <w:pPr>
              <w:jc w:val="center"/>
              <w:rPr>
                <w:color w:val="000000"/>
                <w:sz w:val="20"/>
                <w:szCs w:val="20"/>
              </w:rPr>
            </w:pPr>
            <w:r>
              <w:rPr>
                <w:sz w:val="20"/>
                <w:szCs w:val="20"/>
              </w:rPr>
              <w:t>5000,0</w:t>
            </w:r>
          </w:p>
        </w:tc>
        <w:tc>
          <w:tcPr>
            <w:tcW w:w="766" w:type="pct"/>
            <w:shd w:val="clear" w:color="auto" w:fill="auto"/>
            <w:vAlign w:val="center"/>
          </w:tcPr>
          <w:p w14:paraId="70B2B7DE" w14:textId="50AA8548" w:rsidR="00617017" w:rsidRPr="003253ED" w:rsidRDefault="00617017" w:rsidP="00617017">
            <w:pPr>
              <w:jc w:val="center"/>
              <w:rPr>
                <w:sz w:val="20"/>
                <w:szCs w:val="20"/>
              </w:rPr>
            </w:pPr>
            <w:r w:rsidRPr="003253ED">
              <w:rPr>
                <w:sz w:val="20"/>
                <w:szCs w:val="20"/>
              </w:rPr>
              <w:t>Внебюджетные источники</w:t>
            </w:r>
          </w:p>
        </w:tc>
      </w:tr>
      <w:tr w:rsidR="00914F21" w:rsidRPr="006A5EB3" w14:paraId="71E55EE6" w14:textId="77777777" w:rsidTr="00D23A43">
        <w:trPr>
          <w:trHeight w:val="283"/>
        </w:trPr>
        <w:tc>
          <w:tcPr>
            <w:tcW w:w="113" w:type="pct"/>
            <w:shd w:val="clear" w:color="auto" w:fill="auto"/>
            <w:vAlign w:val="center"/>
          </w:tcPr>
          <w:p w14:paraId="5914C37C" w14:textId="5E6D8811" w:rsidR="00617017" w:rsidRPr="00FC1FA9" w:rsidRDefault="00617017" w:rsidP="00617017">
            <w:pPr>
              <w:jc w:val="center"/>
              <w:rPr>
                <w:color w:val="000000"/>
                <w:sz w:val="20"/>
                <w:szCs w:val="20"/>
              </w:rPr>
            </w:pPr>
            <w:r>
              <w:rPr>
                <w:color w:val="000000"/>
                <w:sz w:val="20"/>
                <w:szCs w:val="20"/>
              </w:rPr>
              <w:t>17</w:t>
            </w:r>
          </w:p>
        </w:tc>
        <w:tc>
          <w:tcPr>
            <w:tcW w:w="1498" w:type="pct"/>
            <w:shd w:val="clear" w:color="auto" w:fill="auto"/>
          </w:tcPr>
          <w:p w14:paraId="0C9C5D6B" w14:textId="5BBE79CB" w:rsidR="00617017" w:rsidRPr="003253ED" w:rsidRDefault="00617017" w:rsidP="00617017">
            <w:pPr>
              <w:pStyle w:val="affa"/>
              <w:jc w:val="both"/>
              <w:rPr>
                <w:sz w:val="20"/>
                <w:szCs w:val="20"/>
              </w:rPr>
            </w:pPr>
            <w:r>
              <w:rPr>
                <w:sz w:val="20"/>
                <w:szCs w:val="20"/>
              </w:rPr>
              <w:t>Техническе перевооружение котельной п. Павлоская Слобода в/г 7/1</w:t>
            </w:r>
          </w:p>
        </w:tc>
        <w:tc>
          <w:tcPr>
            <w:tcW w:w="335" w:type="pct"/>
            <w:shd w:val="clear" w:color="auto" w:fill="auto"/>
            <w:vAlign w:val="center"/>
          </w:tcPr>
          <w:p w14:paraId="65B87E87" w14:textId="5D19ECF5" w:rsidR="00617017" w:rsidRPr="00A91242" w:rsidRDefault="00617017" w:rsidP="00617017">
            <w:pPr>
              <w:jc w:val="center"/>
              <w:rPr>
                <w:sz w:val="20"/>
                <w:lang w:eastAsia="en-US"/>
              </w:rPr>
            </w:pPr>
            <w:r w:rsidRPr="001D0C30">
              <w:rPr>
                <w:color w:val="000000"/>
                <w:sz w:val="20"/>
                <w:szCs w:val="20"/>
              </w:rPr>
              <w:t>№219-07</w:t>
            </w:r>
          </w:p>
        </w:tc>
        <w:tc>
          <w:tcPr>
            <w:tcW w:w="247" w:type="pct"/>
            <w:shd w:val="clear" w:color="auto" w:fill="auto"/>
            <w:vAlign w:val="center"/>
          </w:tcPr>
          <w:p w14:paraId="71DAE4C5" w14:textId="2A760E6D"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758750B3" w14:textId="6F0D8CBF"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632FDC09" w14:textId="42360D78" w:rsidR="00617017" w:rsidRPr="003253ED"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3E192C99" w14:textId="5808DB1D" w:rsidR="00617017" w:rsidRPr="000E0A1F"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66D0AF90" w14:textId="5C759E55" w:rsidR="00617017" w:rsidRPr="00A64D89" w:rsidRDefault="00617017" w:rsidP="00617017">
            <w:pPr>
              <w:jc w:val="center"/>
              <w:rPr>
                <w:color w:val="000000"/>
                <w:sz w:val="20"/>
                <w:szCs w:val="20"/>
              </w:rPr>
            </w:pPr>
            <w:r>
              <w:rPr>
                <w:color w:val="000000"/>
                <w:sz w:val="20"/>
                <w:szCs w:val="20"/>
              </w:rPr>
              <w:t>200000,0</w:t>
            </w:r>
          </w:p>
        </w:tc>
        <w:tc>
          <w:tcPr>
            <w:tcW w:w="248" w:type="pct"/>
            <w:shd w:val="clear" w:color="auto" w:fill="auto"/>
            <w:vAlign w:val="center"/>
          </w:tcPr>
          <w:p w14:paraId="6EEC1A2D" w14:textId="46C740CD" w:rsidR="00617017" w:rsidRPr="00A64D89" w:rsidRDefault="00617017" w:rsidP="00617017">
            <w:pPr>
              <w:jc w:val="center"/>
              <w:rPr>
                <w:color w:val="000000"/>
                <w:sz w:val="20"/>
                <w:szCs w:val="20"/>
              </w:rPr>
            </w:pPr>
            <w:r w:rsidRPr="00267CAE">
              <w:rPr>
                <w:color w:val="000000"/>
                <w:sz w:val="20"/>
                <w:szCs w:val="20"/>
              </w:rPr>
              <w:t>0,000</w:t>
            </w:r>
          </w:p>
        </w:tc>
        <w:tc>
          <w:tcPr>
            <w:tcW w:w="247" w:type="pct"/>
            <w:shd w:val="clear" w:color="auto" w:fill="auto"/>
            <w:noWrap/>
            <w:vAlign w:val="center"/>
          </w:tcPr>
          <w:p w14:paraId="72B51BA4" w14:textId="22C85057" w:rsidR="00617017" w:rsidRPr="00A64D89" w:rsidRDefault="00617017" w:rsidP="00617017">
            <w:pPr>
              <w:jc w:val="center"/>
              <w:rPr>
                <w:color w:val="000000"/>
                <w:sz w:val="20"/>
                <w:szCs w:val="20"/>
              </w:rPr>
            </w:pPr>
            <w:r w:rsidRPr="00267CAE">
              <w:rPr>
                <w:color w:val="000000"/>
                <w:sz w:val="20"/>
                <w:szCs w:val="20"/>
              </w:rPr>
              <w:t>0,000</w:t>
            </w:r>
          </w:p>
        </w:tc>
        <w:tc>
          <w:tcPr>
            <w:tcW w:w="239" w:type="pct"/>
            <w:shd w:val="clear" w:color="auto" w:fill="auto"/>
            <w:vAlign w:val="center"/>
          </w:tcPr>
          <w:p w14:paraId="28F266FA" w14:textId="6E7363AD" w:rsidR="00617017" w:rsidRPr="00A64D89" w:rsidRDefault="00617017" w:rsidP="00617017">
            <w:pPr>
              <w:jc w:val="center"/>
              <w:rPr>
                <w:color w:val="000000"/>
                <w:sz w:val="20"/>
                <w:szCs w:val="20"/>
              </w:rPr>
            </w:pPr>
            <w:r w:rsidRPr="00267CAE">
              <w:rPr>
                <w:color w:val="000000"/>
                <w:sz w:val="20"/>
                <w:szCs w:val="20"/>
              </w:rPr>
              <w:t>0,000</w:t>
            </w:r>
          </w:p>
        </w:tc>
        <w:tc>
          <w:tcPr>
            <w:tcW w:w="271" w:type="pct"/>
            <w:shd w:val="clear" w:color="auto" w:fill="auto"/>
            <w:vAlign w:val="center"/>
          </w:tcPr>
          <w:p w14:paraId="76655D28" w14:textId="4C6C663A" w:rsidR="00617017" w:rsidRPr="003253ED" w:rsidRDefault="00617017" w:rsidP="00617017">
            <w:pPr>
              <w:jc w:val="center"/>
              <w:rPr>
                <w:color w:val="000000"/>
                <w:sz w:val="20"/>
                <w:szCs w:val="20"/>
              </w:rPr>
            </w:pPr>
            <w:r>
              <w:rPr>
                <w:color w:val="000000"/>
                <w:sz w:val="20"/>
                <w:szCs w:val="20"/>
              </w:rPr>
              <w:t>200000,0</w:t>
            </w:r>
          </w:p>
        </w:tc>
        <w:tc>
          <w:tcPr>
            <w:tcW w:w="766" w:type="pct"/>
            <w:shd w:val="clear" w:color="auto" w:fill="auto"/>
            <w:vAlign w:val="center"/>
          </w:tcPr>
          <w:p w14:paraId="29B3CDA8" w14:textId="38C80C60" w:rsidR="00617017" w:rsidRPr="003253ED" w:rsidRDefault="00617017" w:rsidP="00617017">
            <w:pPr>
              <w:jc w:val="center"/>
              <w:rPr>
                <w:sz w:val="20"/>
                <w:szCs w:val="20"/>
              </w:rPr>
            </w:pPr>
            <w:r w:rsidRPr="003253ED">
              <w:rPr>
                <w:sz w:val="20"/>
                <w:szCs w:val="20"/>
              </w:rPr>
              <w:t>Внебюджетные источники</w:t>
            </w:r>
          </w:p>
        </w:tc>
      </w:tr>
      <w:tr w:rsidR="00914F21" w:rsidRPr="006A5EB3" w14:paraId="0892F0BF" w14:textId="77777777" w:rsidTr="00212F2B">
        <w:trPr>
          <w:trHeight w:val="283"/>
        </w:trPr>
        <w:tc>
          <w:tcPr>
            <w:tcW w:w="113" w:type="pct"/>
            <w:shd w:val="clear" w:color="auto" w:fill="auto"/>
            <w:vAlign w:val="center"/>
          </w:tcPr>
          <w:p w14:paraId="67458A37" w14:textId="34A3E4EF" w:rsidR="00617017" w:rsidRPr="00FC1FA9" w:rsidRDefault="00617017" w:rsidP="00617017">
            <w:pPr>
              <w:jc w:val="center"/>
              <w:rPr>
                <w:color w:val="000000"/>
                <w:sz w:val="20"/>
                <w:szCs w:val="20"/>
              </w:rPr>
            </w:pPr>
            <w:r>
              <w:rPr>
                <w:color w:val="000000"/>
                <w:sz w:val="20"/>
                <w:szCs w:val="20"/>
              </w:rPr>
              <w:t>18</w:t>
            </w:r>
          </w:p>
        </w:tc>
        <w:tc>
          <w:tcPr>
            <w:tcW w:w="1498" w:type="pct"/>
            <w:shd w:val="clear" w:color="auto" w:fill="auto"/>
          </w:tcPr>
          <w:p w14:paraId="71D443B5" w14:textId="30F7ED27" w:rsidR="00617017" w:rsidRPr="003253ED" w:rsidRDefault="00617017" w:rsidP="00617017">
            <w:pPr>
              <w:pStyle w:val="affa"/>
              <w:jc w:val="both"/>
              <w:rPr>
                <w:sz w:val="20"/>
                <w:szCs w:val="20"/>
              </w:rPr>
            </w:pPr>
            <w:r>
              <w:rPr>
                <w:sz w:val="20"/>
                <w:szCs w:val="20"/>
              </w:rPr>
              <w:t>Техническе перевооружение котельной п. Курсаково</w:t>
            </w:r>
          </w:p>
        </w:tc>
        <w:tc>
          <w:tcPr>
            <w:tcW w:w="335" w:type="pct"/>
            <w:shd w:val="clear" w:color="auto" w:fill="auto"/>
            <w:vAlign w:val="center"/>
          </w:tcPr>
          <w:p w14:paraId="77366DE3" w14:textId="46A46A97" w:rsidR="00617017" w:rsidRPr="00A91242" w:rsidRDefault="00617017" w:rsidP="00617017">
            <w:pPr>
              <w:jc w:val="center"/>
              <w:rPr>
                <w:sz w:val="20"/>
                <w:lang w:eastAsia="en-US"/>
              </w:rPr>
            </w:pPr>
            <w:r w:rsidRPr="001D0C30">
              <w:rPr>
                <w:color w:val="000000"/>
                <w:sz w:val="20"/>
                <w:szCs w:val="20"/>
              </w:rPr>
              <w:t>№219-07</w:t>
            </w:r>
          </w:p>
        </w:tc>
        <w:tc>
          <w:tcPr>
            <w:tcW w:w="247" w:type="pct"/>
            <w:shd w:val="clear" w:color="auto" w:fill="auto"/>
            <w:vAlign w:val="center"/>
          </w:tcPr>
          <w:p w14:paraId="7E229678" w14:textId="0E143B79"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0FF38749" w14:textId="75DD8148"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0C99C195" w14:textId="2EAF9BC5" w:rsidR="00617017" w:rsidRPr="003253ED"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01A41E3D" w14:textId="66CABC94" w:rsidR="00617017" w:rsidRPr="000E0A1F"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1028CAFA" w14:textId="5CC20383" w:rsidR="00617017" w:rsidRPr="00A64D89" w:rsidRDefault="00617017" w:rsidP="00617017">
            <w:pPr>
              <w:jc w:val="center"/>
              <w:rPr>
                <w:color w:val="000000"/>
                <w:sz w:val="20"/>
                <w:szCs w:val="20"/>
              </w:rPr>
            </w:pPr>
            <w:r>
              <w:rPr>
                <w:color w:val="000000"/>
                <w:sz w:val="20"/>
                <w:szCs w:val="20"/>
              </w:rPr>
              <w:t>80000,0</w:t>
            </w:r>
          </w:p>
        </w:tc>
        <w:tc>
          <w:tcPr>
            <w:tcW w:w="248" w:type="pct"/>
            <w:shd w:val="clear" w:color="auto" w:fill="auto"/>
            <w:vAlign w:val="center"/>
          </w:tcPr>
          <w:p w14:paraId="07FF90DF" w14:textId="650DC845" w:rsidR="00617017" w:rsidRPr="00A64D89" w:rsidRDefault="00617017" w:rsidP="00617017">
            <w:pPr>
              <w:jc w:val="center"/>
              <w:rPr>
                <w:color w:val="000000"/>
                <w:sz w:val="20"/>
                <w:szCs w:val="20"/>
              </w:rPr>
            </w:pPr>
            <w:r w:rsidRPr="00267CAE">
              <w:rPr>
                <w:color w:val="000000"/>
                <w:sz w:val="20"/>
                <w:szCs w:val="20"/>
              </w:rPr>
              <w:t>0,000</w:t>
            </w:r>
          </w:p>
        </w:tc>
        <w:tc>
          <w:tcPr>
            <w:tcW w:w="247" w:type="pct"/>
            <w:shd w:val="clear" w:color="auto" w:fill="auto"/>
            <w:noWrap/>
            <w:vAlign w:val="center"/>
          </w:tcPr>
          <w:p w14:paraId="726574E4" w14:textId="79BEDBFD" w:rsidR="00617017" w:rsidRPr="00A64D89" w:rsidRDefault="00617017" w:rsidP="00617017">
            <w:pPr>
              <w:jc w:val="center"/>
              <w:rPr>
                <w:color w:val="000000"/>
                <w:sz w:val="20"/>
                <w:szCs w:val="20"/>
              </w:rPr>
            </w:pPr>
            <w:r w:rsidRPr="00267CAE">
              <w:rPr>
                <w:color w:val="000000"/>
                <w:sz w:val="20"/>
                <w:szCs w:val="20"/>
              </w:rPr>
              <w:t>0,000</w:t>
            </w:r>
          </w:p>
        </w:tc>
        <w:tc>
          <w:tcPr>
            <w:tcW w:w="239" w:type="pct"/>
            <w:shd w:val="clear" w:color="auto" w:fill="auto"/>
            <w:vAlign w:val="center"/>
          </w:tcPr>
          <w:p w14:paraId="39424806" w14:textId="5BC3DD3B" w:rsidR="00617017" w:rsidRPr="00A64D89" w:rsidRDefault="00617017" w:rsidP="00617017">
            <w:pPr>
              <w:jc w:val="center"/>
              <w:rPr>
                <w:color w:val="000000"/>
                <w:sz w:val="20"/>
                <w:szCs w:val="20"/>
              </w:rPr>
            </w:pPr>
            <w:r w:rsidRPr="00267CAE">
              <w:rPr>
                <w:color w:val="000000"/>
                <w:sz w:val="20"/>
                <w:szCs w:val="20"/>
              </w:rPr>
              <w:t>0,000</w:t>
            </w:r>
          </w:p>
        </w:tc>
        <w:tc>
          <w:tcPr>
            <w:tcW w:w="271" w:type="pct"/>
            <w:shd w:val="clear" w:color="auto" w:fill="auto"/>
            <w:vAlign w:val="center"/>
          </w:tcPr>
          <w:p w14:paraId="3ED1F3B5" w14:textId="13C01BC5" w:rsidR="00617017" w:rsidRPr="003253ED" w:rsidRDefault="00617017" w:rsidP="00617017">
            <w:pPr>
              <w:jc w:val="center"/>
              <w:rPr>
                <w:color w:val="000000"/>
                <w:sz w:val="20"/>
                <w:szCs w:val="20"/>
              </w:rPr>
            </w:pPr>
            <w:r>
              <w:rPr>
                <w:color w:val="000000"/>
                <w:sz w:val="20"/>
                <w:szCs w:val="20"/>
              </w:rPr>
              <w:t>80000,0</w:t>
            </w:r>
          </w:p>
        </w:tc>
        <w:tc>
          <w:tcPr>
            <w:tcW w:w="766" w:type="pct"/>
            <w:shd w:val="clear" w:color="auto" w:fill="auto"/>
            <w:vAlign w:val="center"/>
          </w:tcPr>
          <w:p w14:paraId="177F4551" w14:textId="6D8F83F5" w:rsidR="00617017" w:rsidRPr="003253ED" w:rsidRDefault="00617017" w:rsidP="00617017">
            <w:pPr>
              <w:jc w:val="center"/>
              <w:rPr>
                <w:sz w:val="20"/>
                <w:szCs w:val="20"/>
              </w:rPr>
            </w:pPr>
            <w:r w:rsidRPr="003253ED">
              <w:rPr>
                <w:sz w:val="20"/>
                <w:szCs w:val="20"/>
              </w:rPr>
              <w:t>Внебюджетные источники</w:t>
            </w:r>
          </w:p>
        </w:tc>
      </w:tr>
      <w:tr w:rsidR="00914F21" w:rsidRPr="006A5EB3" w14:paraId="270C8439" w14:textId="77777777" w:rsidTr="00D23A43">
        <w:trPr>
          <w:trHeight w:val="283"/>
        </w:trPr>
        <w:tc>
          <w:tcPr>
            <w:tcW w:w="113" w:type="pct"/>
            <w:shd w:val="clear" w:color="auto" w:fill="auto"/>
            <w:vAlign w:val="center"/>
          </w:tcPr>
          <w:p w14:paraId="0E6FE881" w14:textId="2299ADE2" w:rsidR="00617017" w:rsidRPr="00FC1FA9" w:rsidRDefault="00617017" w:rsidP="00617017">
            <w:pPr>
              <w:jc w:val="center"/>
              <w:rPr>
                <w:color w:val="000000"/>
                <w:sz w:val="20"/>
                <w:szCs w:val="20"/>
              </w:rPr>
            </w:pPr>
            <w:r>
              <w:rPr>
                <w:color w:val="000000"/>
                <w:sz w:val="20"/>
                <w:szCs w:val="20"/>
              </w:rPr>
              <w:t>19</w:t>
            </w:r>
          </w:p>
        </w:tc>
        <w:tc>
          <w:tcPr>
            <w:tcW w:w="1498" w:type="pct"/>
            <w:shd w:val="clear" w:color="auto" w:fill="auto"/>
          </w:tcPr>
          <w:p w14:paraId="76375847" w14:textId="02B20033" w:rsidR="00617017" w:rsidRDefault="00617017" w:rsidP="00617017">
            <w:pPr>
              <w:pStyle w:val="affa"/>
              <w:jc w:val="both"/>
              <w:rPr>
                <w:sz w:val="20"/>
                <w:szCs w:val="20"/>
              </w:rPr>
            </w:pPr>
            <w:r>
              <w:rPr>
                <w:sz w:val="20"/>
                <w:szCs w:val="20"/>
              </w:rPr>
              <w:t>Техническе перевооружение котельной с. Рождествено с целью увеличения мощности</w:t>
            </w:r>
          </w:p>
        </w:tc>
        <w:tc>
          <w:tcPr>
            <w:tcW w:w="335" w:type="pct"/>
            <w:shd w:val="clear" w:color="auto" w:fill="auto"/>
            <w:vAlign w:val="center"/>
          </w:tcPr>
          <w:p w14:paraId="44429D92" w14:textId="2C99F8CD" w:rsidR="00617017" w:rsidRPr="00A91242" w:rsidRDefault="00617017" w:rsidP="00617017">
            <w:pPr>
              <w:jc w:val="center"/>
              <w:rPr>
                <w:sz w:val="20"/>
                <w:lang w:eastAsia="en-US"/>
              </w:rPr>
            </w:pPr>
            <w:r w:rsidRPr="001D0C30">
              <w:rPr>
                <w:color w:val="000000"/>
                <w:sz w:val="20"/>
                <w:szCs w:val="20"/>
              </w:rPr>
              <w:t>№219-07</w:t>
            </w:r>
          </w:p>
        </w:tc>
        <w:tc>
          <w:tcPr>
            <w:tcW w:w="247" w:type="pct"/>
            <w:shd w:val="clear" w:color="auto" w:fill="auto"/>
            <w:vAlign w:val="center"/>
          </w:tcPr>
          <w:p w14:paraId="4AA3B498" w14:textId="393A5C8F"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0553FACC" w14:textId="4DB597C6"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01C913D8" w14:textId="21F7B2FA" w:rsidR="00617017" w:rsidRPr="003253ED"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1A0AEDA2" w14:textId="0AB159D4" w:rsidR="00617017" w:rsidRPr="000E0A1F"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304B211E" w14:textId="0538CB6F" w:rsidR="00617017" w:rsidRDefault="00617017" w:rsidP="00617017">
            <w:pPr>
              <w:jc w:val="center"/>
              <w:rPr>
                <w:color w:val="000000"/>
                <w:sz w:val="20"/>
                <w:szCs w:val="20"/>
              </w:rPr>
            </w:pPr>
            <w:r>
              <w:rPr>
                <w:color w:val="000000"/>
                <w:sz w:val="20"/>
                <w:szCs w:val="20"/>
              </w:rPr>
              <w:t>150000,0</w:t>
            </w:r>
          </w:p>
        </w:tc>
        <w:tc>
          <w:tcPr>
            <w:tcW w:w="248" w:type="pct"/>
            <w:shd w:val="clear" w:color="auto" w:fill="auto"/>
            <w:vAlign w:val="center"/>
          </w:tcPr>
          <w:p w14:paraId="4D424E65" w14:textId="5CC8EA10" w:rsidR="00617017" w:rsidRPr="00A64D89" w:rsidRDefault="00617017" w:rsidP="00617017">
            <w:pPr>
              <w:jc w:val="center"/>
              <w:rPr>
                <w:color w:val="000000"/>
                <w:sz w:val="20"/>
                <w:szCs w:val="20"/>
              </w:rPr>
            </w:pPr>
            <w:r w:rsidRPr="00267CAE">
              <w:rPr>
                <w:color w:val="000000"/>
                <w:sz w:val="20"/>
                <w:szCs w:val="20"/>
              </w:rPr>
              <w:t>0,000</w:t>
            </w:r>
          </w:p>
        </w:tc>
        <w:tc>
          <w:tcPr>
            <w:tcW w:w="247" w:type="pct"/>
            <w:shd w:val="clear" w:color="auto" w:fill="auto"/>
            <w:noWrap/>
            <w:vAlign w:val="center"/>
          </w:tcPr>
          <w:p w14:paraId="03C65203" w14:textId="2A0A7691" w:rsidR="00617017" w:rsidRPr="00A64D89" w:rsidRDefault="00617017" w:rsidP="00617017">
            <w:pPr>
              <w:jc w:val="center"/>
              <w:rPr>
                <w:color w:val="000000"/>
                <w:sz w:val="20"/>
                <w:szCs w:val="20"/>
              </w:rPr>
            </w:pPr>
            <w:r w:rsidRPr="00267CAE">
              <w:rPr>
                <w:color w:val="000000"/>
                <w:sz w:val="20"/>
                <w:szCs w:val="20"/>
              </w:rPr>
              <w:t>0,000</w:t>
            </w:r>
          </w:p>
        </w:tc>
        <w:tc>
          <w:tcPr>
            <w:tcW w:w="239" w:type="pct"/>
            <w:shd w:val="clear" w:color="auto" w:fill="auto"/>
            <w:vAlign w:val="center"/>
          </w:tcPr>
          <w:p w14:paraId="6A44DDFB" w14:textId="040B042B" w:rsidR="00617017" w:rsidRPr="00A64D89" w:rsidRDefault="00617017" w:rsidP="00617017">
            <w:pPr>
              <w:jc w:val="center"/>
              <w:rPr>
                <w:color w:val="000000"/>
                <w:sz w:val="20"/>
                <w:szCs w:val="20"/>
              </w:rPr>
            </w:pPr>
            <w:r w:rsidRPr="00267CAE">
              <w:rPr>
                <w:color w:val="000000"/>
                <w:sz w:val="20"/>
                <w:szCs w:val="20"/>
              </w:rPr>
              <w:t>0,000</w:t>
            </w:r>
          </w:p>
        </w:tc>
        <w:tc>
          <w:tcPr>
            <w:tcW w:w="271" w:type="pct"/>
            <w:shd w:val="clear" w:color="auto" w:fill="auto"/>
            <w:vAlign w:val="center"/>
          </w:tcPr>
          <w:p w14:paraId="6F04DC6B" w14:textId="38A6BD5A" w:rsidR="00617017" w:rsidRDefault="00617017" w:rsidP="00617017">
            <w:pPr>
              <w:jc w:val="center"/>
              <w:rPr>
                <w:color w:val="000000"/>
                <w:sz w:val="20"/>
                <w:szCs w:val="20"/>
              </w:rPr>
            </w:pPr>
            <w:r>
              <w:rPr>
                <w:color w:val="000000"/>
                <w:sz w:val="20"/>
                <w:szCs w:val="20"/>
              </w:rPr>
              <w:t>150000,0</w:t>
            </w:r>
          </w:p>
        </w:tc>
        <w:tc>
          <w:tcPr>
            <w:tcW w:w="766" w:type="pct"/>
            <w:shd w:val="clear" w:color="auto" w:fill="auto"/>
            <w:vAlign w:val="center"/>
          </w:tcPr>
          <w:p w14:paraId="2888E6D7" w14:textId="35C639FA" w:rsidR="00617017" w:rsidRPr="003253ED" w:rsidRDefault="00617017" w:rsidP="00617017">
            <w:pPr>
              <w:jc w:val="center"/>
              <w:rPr>
                <w:sz w:val="20"/>
                <w:szCs w:val="20"/>
              </w:rPr>
            </w:pPr>
            <w:r w:rsidRPr="003253ED">
              <w:rPr>
                <w:sz w:val="20"/>
                <w:szCs w:val="20"/>
              </w:rPr>
              <w:t>Внебюджетные источники</w:t>
            </w:r>
          </w:p>
        </w:tc>
      </w:tr>
      <w:tr w:rsidR="00914F21" w:rsidRPr="006A5EB3" w14:paraId="7DD6129B" w14:textId="77777777" w:rsidTr="00212F2B">
        <w:trPr>
          <w:trHeight w:val="283"/>
        </w:trPr>
        <w:tc>
          <w:tcPr>
            <w:tcW w:w="113" w:type="pct"/>
            <w:shd w:val="clear" w:color="auto" w:fill="auto"/>
            <w:vAlign w:val="center"/>
          </w:tcPr>
          <w:p w14:paraId="3B549201" w14:textId="1A879850" w:rsidR="00617017" w:rsidRPr="00FC1FA9" w:rsidRDefault="00617017" w:rsidP="00617017">
            <w:pPr>
              <w:jc w:val="center"/>
              <w:rPr>
                <w:color w:val="000000"/>
                <w:sz w:val="20"/>
                <w:szCs w:val="20"/>
              </w:rPr>
            </w:pPr>
            <w:r>
              <w:rPr>
                <w:color w:val="000000"/>
                <w:sz w:val="20"/>
                <w:szCs w:val="20"/>
              </w:rPr>
              <w:t>20</w:t>
            </w:r>
          </w:p>
        </w:tc>
        <w:tc>
          <w:tcPr>
            <w:tcW w:w="1498" w:type="pct"/>
            <w:shd w:val="clear" w:color="auto" w:fill="auto"/>
          </w:tcPr>
          <w:p w14:paraId="3671F107" w14:textId="3C610E52" w:rsidR="00617017" w:rsidRDefault="00617017" w:rsidP="00617017">
            <w:pPr>
              <w:pStyle w:val="affa"/>
              <w:jc w:val="both"/>
              <w:rPr>
                <w:sz w:val="20"/>
                <w:szCs w:val="20"/>
              </w:rPr>
            </w:pPr>
            <w:r>
              <w:rPr>
                <w:sz w:val="20"/>
                <w:szCs w:val="20"/>
              </w:rPr>
              <w:t>Техническе перевооружение котельной №3 г. Дедовск</w:t>
            </w:r>
          </w:p>
        </w:tc>
        <w:tc>
          <w:tcPr>
            <w:tcW w:w="335" w:type="pct"/>
            <w:shd w:val="clear" w:color="auto" w:fill="auto"/>
            <w:vAlign w:val="center"/>
          </w:tcPr>
          <w:p w14:paraId="4C386A04" w14:textId="3F582256" w:rsidR="00617017" w:rsidRPr="001D0C30" w:rsidRDefault="00617017" w:rsidP="00617017">
            <w:pPr>
              <w:jc w:val="center"/>
              <w:rPr>
                <w:color w:val="000000"/>
                <w:sz w:val="20"/>
                <w:szCs w:val="20"/>
              </w:rPr>
            </w:pPr>
            <w:r w:rsidRPr="0052609B">
              <w:rPr>
                <w:color w:val="000000"/>
                <w:sz w:val="20"/>
                <w:szCs w:val="20"/>
              </w:rPr>
              <w:t>№219-07</w:t>
            </w:r>
          </w:p>
        </w:tc>
        <w:tc>
          <w:tcPr>
            <w:tcW w:w="247" w:type="pct"/>
            <w:shd w:val="clear" w:color="auto" w:fill="auto"/>
            <w:vAlign w:val="center"/>
          </w:tcPr>
          <w:p w14:paraId="2B47F871" w14:textId="0EFDBE5B"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0312CA7E" w14:textId="4A8C6111"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02EEE32C" w14:textId="3699F591" w:rsidR="00617017" w:rsidRPr="003253ED"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218DC696" w14:textId="50CFC83F" w:rsidR="00617017" w:rsidRPr="000E0A1F"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57082A6C" w14:textId="3D9AD898" w:rsidR="00617017" w:rsidRDefault="00617017" w:rsidP="00617017">
            <w:pPr>
              <w:jc w:val="center"/>
              <w:rPr>
                <w:color w:val="000000"/>
                <w:sz w:val="20"/>
                <w:szCs w:val="20"/>
              </w:rPr>
            </w:pPr>
            <w:r w:rsidRPr="001C1F84">
              <w:rPr>
                <w:color w:val="000000"/>
                <w:sz w:val="20"/>
                <w:szCs w:val="20"/>
              </w:rPr>
              <w:t>0,000</w:t>
            </w:r>
          </w:p>
        </w:tc>
        <w:tc>
          <w:tcPr>
            <w:tcW w:w="248" w:type="pct"/>
            <w:shd w:val="clear" w:color="auto" w:fill="auto"/>
            <w:vAlign w:val="center"/>
          </w:tcPr>
          <w:p w14:paraId="6F5063CC" w14:textId="6095FD9A" w:rsidR="00617017" w:rsidRPr="00A64D89" w:rsidRDefault="00617017" w:rsidP="00617017">
            <w:pPr>
              <w:jc w:val="center"/>
              <w:rPr>
                <w:color w:val="000000"/>
                <w:sz w:val="20"/>
                <w:szCs w:val="20"/>
              </w:rPr>
            </w:pPr>
            <w:r>
              <w:rPr>
                <w:color w:val="000000"/>
                <w:sz w:val="20"/>
                <w:szCs w:val="20"/>
              </w:rPr>
              <w:t>70000,0</w:t>
            </w:r>
          </w:p>
        </w:tc>
        <w:tc>
          <w:tcPr>
            <w:tcW w:w="247" w:type="pct"/>
            <w:shd w:val="clear" w:color="auto" w:fill="auto"/>
            <w:noWrap/>
            <w:vAlign w:val="center"/>
          </w:tcPr>
          <w:p w14:paraId="7A117EE5" w14:textId="20E5B133" w:rsidR="00617017" w:rsidRPr="00A64D89" w:rsidRDefault="00617017" w:rsidP="00617017">
            <w:pPr>
              <w:jc w:val="center"/>
              <w:rPr>
                <w:color w:val="000000"/>
                <w:sz w:val="20"/>
                <w:szCs w:val="20"/>
              </w:rPr>
            </w:pPr>
            <w:r w:rsidRPr="00F53EAB">
              <w:rPr>
                <w:color w:val="000000"/>
                <w:sz w:val="20"/>
                <w:szCs w:val="20"/>
              </w:rPr>
              <w:t>0,000</w:t>
            </w:r>
          </w:p>
        </w:tc>
        <w:tc>
          <w:tcPr>
            <w:tcW w:w="239" w:type="pct"/>
            <w:shd w:val="clear" w:color="auto" w:fill="auto"/>
            <w:vAlign w:val="center"/>
          </w:tcPr>
          <w:p w14:paraId="0C3E05B7" w14:textId="7203B54D" w:rsidR="00617017" w:rsidRPr="00A64D89" w:rsidRDefault="00617017" w:rsidP="00617017">
            <w:pPr>
              <w:jc w:val="center"/>
              <w:rPr>
                <w:color w:val="000000"/>
                <w:sz w:val="20"/>
                <w:szCs w:val="20"/>
              </w:rPr>
            </w:pPr>
            <w:r w:rsidRPr="00F53EAB">
              <w:rPr>
                <w:color w:val="000000"/>
                <w:sz w:val="20"/>
                <w:szCs w:val="20"/>
              </w:rPr>
              <w:t>0,000</w:t>
            </w:r>
          </w:p>
        </w:tc>
        <w:tc>
          <w:tcPr>
            <w:tcW w:w="271" w:type="pct"/>
            <w:shd w:val="clear" w:color="auto" w:fill="auto"/>
            <w:vAlign w:val="center"/>
          </w:tcPr>
          <w:p w14:paraId="426DEDF6" w14:textId="581206A0" w:rsidR="00617017" w:rsidRDefault="00617017" w:rsidP="00617017">
            <w:pPr>
              <w:jc w:val="center"/>
              <w:rPr>
                <w:color w:val="000000"/>
                <w:sz w:val="20"/>
                <w:szCs w:val="20"/>
              </w:rPr>
            </w:pPr>
            <w:r>
              <w:rPr>
                <w:color w:val="000000"/>
                <w:sz w:val="20"/>
                <w:szCs w:val="20"/>
              </w:rPr>
              <w:t>70000,0</w:t>
            </w:r>
          </w:p>
        </w:tc>
        <w:tc>
          <w:tcPr>
            <w:tcW w:w="766" w:type="pct"/>
            <w:shd w:val="clear" w:color="auto" w:fill="auto"/>
            <w:vAlign w:val="center"/>
          </w:tcPr>
          <w:p w14:paraId="0E4EBDDA" w14:textId="10AAFBEC" w:rsidR="00617017" w:rsidRPr="003253ED" w:rsidRDefault="00617017" w:rsidP="00617017">
            <w:pPr>
              <w:jc w:val="center"/>
              <w:rPr>
                <w:sz w:val="20"/>
                <w:szCs w:val="20"/>
              </w:rPr>
            </w:pPr>
            <w:r w:rsidRPr="003253ED">
              <w:rPr>
                <w:sz w:val="20"/>
                <w:szCs w:val="20"/>
              </w:rPr>
              <w:t>Внебюджетные источники</w:t>
            </w:r>
          </w:p>
        </w:tc>
      </w:tr>
      <w:tr w:rsidR="00914F21" w:rsidRPr="006A5EB3" w14:paraId="6F3215B1" w14:textId="77777777" w:rsidTr="00212F2B">
        <w:trPr>
          <w:trHeight w:val="283"/>
        </w:trPr>
        <w:tc>
          <w:tcPr>
            <w:tcW w:w="113" w:type="pct"/>
            <w:shd w:val="clear" w:color="auto" w:fill="auto"/>
            <w:vAlign w:val="center"/>
          </w:tcPr>
          <w:p w14:paraId="516A3CBF" w14:textId="79AA90F8" w:rsidR="00617017" w:rsidRPr="00FC1FA9" w:rsidRDefault="00617017" w:rsidP="00617017">
            <w:pPr>
              <w:jc w:val="center"/>
              <w:rPr>
                <w:color w:val="000000"/>
                <w:sz w:val="20"/>
                <w:szCs w:val="20"/>
              </w:rPr>
            </w:pPr>
            <w:r>
              <w:rPr>
                <w:color w:val="000000"/>
                <w:sz w:val="20"/>
                <w:szCs w:val="20"/>
              </w:rPr>
              <w:t>21</w:t>
            </w:r>
          </w:p>
        </w:tc>
        <w:tc>
          <w:tcPr>
            <w:tcW w:w="1498" w:type="pct"/>
            <w:shd w:val="clear" w:color="auto" w:fill="auto"/>
          </w:tcPr>
          <w:p w14:paraId="73A94795" w14:textId="619498BA" w:rsidR="00617017" w:rsidRDefault="00617017" w:rsidP="00617017">
            <w:pPr>
              <w:pStyle w:val="affa"/>
              <w:jc w:val="both"/>
              <w:rPr>
                <w:sz w:val="20"/>
                <w:szCs w:val="20"/>
              </w:rPr>
            </w:pPr>
            <w:r>
              <w:rPr>
                <w:sz w:val="20"/>
                <w:szCs w:val="20"/>
              </w:rPr>
              <w:t>Техническе перевооружение котельной №</w:t>
            </w:r>
            <w:r w:rsidR="00D13E6C">
              <w:rPr>
                <w:sz w:val="20"/>
                <w:szCs w:val="20"/>
              </w:rPr>
              <w:t>4</w:t>
            </w:r>
            <w:r>
              <w:rPr>
                <w:sz w:val="20"/>
                <w:szCs w:val="20"/>
              </w:rPr>
              <w:t xml:space="preserve"> г. Дедовск</w:t>
            </w:r>
          </w:p>
        </w:tc>
        <w:tc>
          <w:tcPr>
            <w:tcW w:w="335" w:type="pct"/>
            <w:shd w:val="clear" w:color="auto" w:fill="auto"/>
            <w:vAlign w:val="center"/>
          </w:tcPr>
          <w:p w14:paraId="402C1FB5" w14:textId="332A1775" w:rsidR="00617017" w:rsidRPr="001D0C30" w:rsidRDefault="00617017" w:rsidP="00617017">
            <w:pPr>
              <w:jc w:val="center"/>
              <w:rPr>
                <w:color w:val="000000"/>
                <w:sz w:val="20"/>
                <w:szCs w:val="20"/>
              </w:rPr>
            </w:pPr>
            <w:r w:rsidRPr="0052609B">
              <w:rPr>
                <w:color w:val="000000"/>
                <w:sz w:val="20"/>
                <w:szCs w:val="20"/>
              </w:rPr>
              <w:t>№219-07</w:t>
            </w:r>
          </w:p>
        </w:tc>
        <w:tc>
          <w:tcPr>
            <w:tcW w:w="247" w:type="pct"/>
            <w:shd w:val="clear" w:color="auto" w:fill="auto"/>
            <w:vAlign w:val="center"/>
          </w:tcPr>
          <w:p w14:paraId="77C930E7" w14:textId="377C6BD2"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7C65F910" w14:textId="0674B6BA" w:rsidR="00617017" w:rsidRPr="00921A96" w:rsidRDefault="00617017" w:rsidP="00617017">
            <w:pPr>
              <w:jc w:val="center"/>
              <w:rPr>
                <w:color w:val="000000"/>
                <w:sz w:val="20"/>
                <w:szCs w:val="20"/>
              </w:rPr>
            </w:pPr>
            <w:r w:rsidRPr="00F83EF3">
              <w:rPr>
                <w:color w:val="000000"/>
                <w:sz w:val="20"/>
                <w:szCs w:val="20"/>
              </w:rPr>
              <w:t>0,000</w:t>
            </w:r>
          </w:p>
        </w:tc>
        <w:tc>
          <w:tcPr>
            <w:tcW w:w="270" w:type="pct"/>
            <w:shd w:val="clear" w:color="auto" w:fill="auto"/>
            <w:vAlign w:val="center"/>
          </w:tcPr>
          <w:p w14:paraId="6F10D16C" w14:textId="4B6E7FDC" w:rsidR="00617017" w:rsidRPr="003253ED"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733F0AC0" w14:textId="4E41F57F" w:rsidR="00617017" w:rsidRPr="000E0A1F" w:rsidRDefault="00617017" w:rsidP="00617017">
            <w:pPr>
              <w:jc w:val="center"/>
              <w:rPr>
                <w:sz w:val="20"/>
                <w:szCs w:val="20"/>
              </w:rPr>
            </w:pPr>
            <w:r w:rsidRPr="00E030D4">
              <w:rPr>
                <w:color w:val="000000"/>
                <w:sz w:val="20"/>
                <w:szCs w:val="20"/>
              </w:rPr>
              <w:t>0,000</w:t>
            </w:r>
          </w:p>
        </w:tc>
        <w:tc>
          <w:tcPr>
            <w:tcW w:w="248" w:type="pct"/>
            <w:shd w:val="clear" w:color="auto" w:fill="auto"/>
            <w:vAlign w:val="center"/>
          </w:tcPr>
          <w:p w14:paraId="548C64F4" w14:textId="78740726" w:rsidR="00617017" w:rsidRDefault="00617017" w:rsidP="00617017">
            <w:pPr>
              <w:jc w:val="center"/>
              <w:rPr>
                <w:color w:val="000000"/>
                <w:sz w:val="20"/>
                <w:szCs w:val="20"/>
              </w:rPr>
            </w:pPr>
            <w:r w:rsidRPr="001C1F84">
              <w:rPr>
                <w:color w:val="000000"/>
                <w:sz w:val="20"/>
                <w:szCs w:val="20"/>
              </w:rPr>
              <w:t>0,000</w:t>
            </w:r>
          </w:p>
        </w:tc>
        <w:tc>
          <w:tcPr>
            <w:tcW w:w="248" w:type="pct"/>
            <w:shd w:val="clear" w:color="auto" w:fill="auto"/>
            <w:vAlign w:val="center"/>
          </w:tcPr>
          <w:p w14:paraId="2909D290" w14:textId="2E102264" w:rsidR="00617017" w:rsidRPr="00A64D89" w:rsidRDefault="00617017" w:rsidP="00617017">
            <w:pPr>
              <w:jc w:val="center"/>
              <w:rPr>
                <w:color w:val="000000"/>
                <w:sz w:val="20"/>
                <w:szCs w:val="20"/>
              </w:rPr>
            </w:pPr>
            <w:r>
              <w:rPr>
                <w:color w:val="000000"/>
                <w:sz w:val="20"/>
                <w:szCs w:val="20"/>
              </w:rPr>
              <w:t>70000,0</w:t>
            </w:r>
          </w:p>
        </w:tc>
        <w:tc>
          <w:tcPr>
            <w:tcW w:w="247" w:type="pct"/>
            <w:shd w:val="clear" w:color="auto" w:fill="auto"/>
            <w:noWrap/>
            <w:vAlign w:val="center"/>
          </w:tcPr>
          <w:p w14:paraId="78DFA3B1" w14:textId="26CBC2FA" w:rsidR="00617017" w:rsidRPr="00A64D89" w:rsidRDefault="00617017" w:rsidP="00617017">
            <w:pPr>
              <w:jc w:val="center"/>
              <w:rPr>
                <w:color w:val="000000"/>
                <w:sz w:val="20"/>
                <w:szCs w:val="20"/>
              </w:rPr>
            </w:pPr>
            <w:r w:rsidRPr="00F53EAB">
              <w:rPr>
                <w:color w:val="000000"/>
                <w:sz w:val="20"/>
                <w:szCs w:val="20"/>
              </w:rPr>
              <w:t>0,000</w:t>
            </w:r>
          </w:p>
        </w:tc>
        <w:tc>
          <w:tcPr>
            <w:tcW w:w="239" w:type="pct"/>
            <w:shd w:val="clear" w:color="auto" w:fill="auto"/>
            <w:vAlign w:val="center"/>
          </w:tcPr>
          <w:p w14:paraId="3697C526" w14:textId="134F4BED" w:rsidR="00617017" w:rsidRPr="00A64D89" w:rsidRDefault="00617017" w:rsidP="00617017">
            <w:pPr>
              <w:jc w:val="center"/>
              <w:rPr>
                <w:color w:val="000000"/>
                <w:sz w:val="20"/>
                <w:szCs w:val="20"/>
              </w:rPr>
            </w:pPr>
            <w:r w:rsidRPr="00F53EAB">
              <w:rPr>
                <w:color w:val="000000"/>
                <w:sz w:val="20"/>
                <w:szCs w:val="20"/>
              </w:rPr>
              <w:t>0,000</w:t>
            </w:r>
          </w:p>
        </w:tc>
        <w:tc>
          <w:tcPr>
            <w:tcW w:w="271" w:type="pct"/>
            <w:shd w:val="clear" w:color="auto" w:fill="auto"/>
            <w:vAlign w:val="center"/>
          </w:tcPr>
          <w:p w14:paraId="7773026A" w14:textId="3C04181E" w:rsidR="00617017" w:rsidRDefault="00617017" w:rsidP="00617017">
            <w:pPr>
              <w:jc w:val="center"/>
              <w:rPr>
                <w:color w:val="000000"/>
                <w:sz w:val="20"/>
                <w:szCs w:val="20"/>
              </w:rPr>
            </w:pPr>
            <w:r>
              <w:rPr>
                <w:color w:val="000000"/>
                <w:sz w:val="20"/>
                <w:szCs w:val="20"/>
              </w:rPr>
              <w:t>70000,0</w:t>
            </w:r>
          </w:p>
        </w:tc>
        <w:tc>
          <w:tcPr>
            <w:tcW w:w="766" w:type="pct"/>
            <w:shd w:val="clear" w:color="auto" w:fill="auto"/>
            <w:vAlign w:val="center"/>
          </w:tcPr>
          <w:p w14:paraId="1230A4E1" w14:textId="0A8F46E2" w:rsidR="00617017" w:rsidRPr="003253ED" w:rsidRDefault="00617017" w:rsidP="00617017">
            <w:pPr>
              <w:jc w:val="center"/>
              <w:rPr>
                <w:sz w:val="20"/>
                <w:szCs w:val="20"/>
              </w:rPr>
            </w:pPr>
            <w:r w:rsidRPr="003253ED">
              <w:rPr>
                <w:sz w:val="20"/>
                <w:szCs w:val="20"/>
              </w:rPr>
              <w:t>Внебюджетные источники</w:t>
            </w:r>
          </w:p>
        </w:tc>
      </w:tr>
      <w:tr w:rsidR="00914F21" w:rsidRPr="006A5EB3" w14:paraId="409D188D" w14:textId="77777777" w:rsidTr="005D6862">
        <w:trPr>
          <w:trHeight w:val="283"/>
        </w:trPr>
        <w:tc>
          <w:tcPr>
            <w:tcW w:w="1611" w:type="pct"/>
            <w:gridSpan w:val="2"/>
            <w:shd w:val="clear" w:color="auto" w:fill="auto"/>
            <w:vAlign w:val="center"/>
          </w:tcPr>
          <w:p w14:paraId="7387AD30" w14:textId="71D7E84A" w:rsidR="00914F21" w:rsidRPr="00633AAD" w:rsidRDefault="00914F21" w:rsidP="00914F21">
            <w:pPr>
              <w:pStyle w:val="affa"/>
              <w:jc w:val="both"/>
              <w:rPr>
                <w:sz w:val="20"/>
                <w:szCs w:val="20"/>
                <w:lang w:val="en-US"/>
              </w:rPr>
            </w:pPr>
            <w:r w:rsidRPr="006A5EB3">
              <w:rPr>
                <w:sz w:val="20"/>
                <w:szCs w:val="20"/>
              </w:rPr>
              <w:t>Итого</w:t>
            </w:r>
            <w:r>
              <w:rPr>
                <w:sz w:val="20"/>
                <w:szCs w:val="20"/>
                <w:lang w:val="en-US"/>
              </w:rPr>
              <w:t xml:space="preserve"> </w:t>
            </w:r>
          </w:p>
        </w:tc>
        <w:tc>
          <w:tcPr>
            <w:tcW w:w="335" w:type="pct"/>
            <w:shd w:val="clear" w:color="auto" w:fill="auto"/>
            <w:vAlign w:val="center"/>
          </w:tcPr>
          <w:p w14:paraId="370C10DC" w14:textId="77777777" w:rsidR="00914F21" w:rsidRPr="006A5EB3" w:rsidRDefault="00914F21" w:rsidP="00914F21">
            <w:pPr>
              <w:jc w:val="center"/>
              <w:rPr>
                <w:color w:val="000000"/>
                <w:sz w:val="20"/>
                <w:szCs w:val="20"/>
              </w:rPr>
            </w:pPr>
          </w:p>
        </w:tc>
        <w:tc>
          <w:tcPr>
            <w:tcW w:w="247" w:type="pct"/>
            <w:shd w:val="clear" w:color="auto" w:fill="auto"/>
            <w:vAlign w:val="center"/>
          </w:tcPr>
          <w:p w14:paraId="64EF9CAA" w14:textId="6B5AF111" w:rsidR="00914F21" w:rsidRPr="00D23A43" w:rsidRDefault="00914F21" w:rsidP="00914F21">
            <w:pPr>
              <w:jc w:val="center"/>
              <w:rPr>
                <w:rStyle w:val="265pt"/>
                <w:b w:val="0"/>
                <w:bCs w:val="0"/>
                <w:sz w:val="20"/>
                <w:szCs w:val="20"/>
              </w:rPr>
            </w:pPr>
            <w:r w:rsidRPr="00D23A43">
              <w:rPr>
                <w:b/>
                <w:bCs/>
                <w:color w:val="000000"/>
                <w:sz w:val="20"/>
                <w:szCs w:val="20"/>
              </w:rPr>
              <w:t>0,00</w:t>
            </w:r>
          </w:p>
        </w:tc>
        <w:tc>
          <w:tcPr>
            <w:tcW w:w="270" w:type="pct"/>
            <w:shd w:val="clear" w:color="auto" w:fill="auto"/>
          </w:tcPr>
          <w:p w14:paraId="575A104E" w14:textId="770B3035" w:rsidR="00914F21" w:rsidRPr="00914F21" w:rsidRDefault="00914F21" w:rsidP="00914F21">
            <w:pPr>
              <w:jc w:val="center"/>
              <w:rPr>
                <w:b/>
                <w:bCs/>
                <w:color w:val="000000"/>
                <w:sz w:val="20"/>
                <w:szCs w:val="20"/>
              </w:rPr>
            </w:pPr>
            <w:r w:rsidRPr="00914F21">
              <w:rPr>
                <w:b/>
                <w:bCs/>
                <w:sz w:val="20"/>
                <w:szCs w:val="20"/>
              </w:rPr>
              <w:t>88785,335</w:t>
            </w:r>
          </w:p>
        </w:tc>
        <w:tc>
          <w:tcPr>
            <w:tcW w:w="270" w:type="pct"/>
            <w:shd w:val="clear" w:color="auto" w:fill="auto"/>
          </w:tcPr>
          <w:p w14:paraId="3530656A" w14:textId="188A6DBD" w:rsidR="00914F21" w:rsidRPr="00914F21" w:rsidRDefault="00914F21" w:rsidP="00914F21">
            <w:pPr>
              <w:jc w:val="center"/>
              <w:rPr>
                <w:b/>
                <w:bCs/>
                <w:color w:val="000000"/>
                <w:sz w:val="20"/>
                <w:szCs w:val="20"/>
              </w:rPr>
            </w:pPr>
            <w:r w:rsidRPr="00914F21">
              <w:rPr>
                <w:b/>
                <w:bCs/>
                <w:sz w:val="20"/>
                <w:szCs w:val="20"/>
              </w:rPr>
              <w:t>194890,48</w:t>
            </w:r>
          </w:p>
        </w:tc>
        <w:tc>
          <w:tcPr>
            <w:tcW w:w="248" w:type="pct"/>
            <w:shd w:val="clear" w:color="auto" w:fill="auto"/>
          </w:tcPr>
          <w:p w14:paraId="1CAF6EA0" w14:textId="5ADD80B0" w:rsidR="00914F21" w:rsidRPr="00914F21" w:rsidRDefault="00914F21" w:rsidP="00914F21">
            <w:pPr>
              <w:jc w:val="center"/>
              <w:rPr>
                <w:b/>
                <w:bCs/>
                <w:color w:val="000000"/>
                <w:sz w:val="20"/>
                <w:szCs w:val="20"/>
              </w:rPr>
            </w:pPr>
            <w:r w:rsidRPr="00914F21">
              <w:rPr>
                <w:b/>
                <w:bCs/>
                <w:sz w:val="20"/>
                <w:szCs w:val="20"/>
              </w:rPr>
              <w:t>293095,43</w:t>
            </w:r>
          </w:p>
        </w:tc>
        <w:tc>
          <w:tcPr>
            <w:tcW w:w="248" w:type="pct"/>
            <w:shd w:val="clear" w:color="auto" w:fill="auto"/>
          </w:tcPr>
          <w:p w14:paraId="11339ECF" w14:textId="2E492AED" w:rsidR="00914F21" w:rsidRPr="00914F21" w:rsidRDefault="00914F21" w:rsidP="00914F21">
            <w:pPr>
              <w:jc w:val="center"/>
              <w:rPr>
                <w:b/>
                <w:bCs/>
                <w:color w:val="000000"/>
                <w:sz w:val="20"/>
                <w:szCs w:val="20"/>
              </w:rPr>
            </w:pPr>
            <w:r w:rsidRPr="00914F21">
              <w:rPr>
                <w:b/>
                <w:bCs/>
                <w:sz w:val="20"/>
                <w:szCs w:val="20"/>
              </w:rPr>
              <w:t>510000</w:t>
            </w:r>
          </w:p>
        </w:tc>
        <w:tc>
          <w:tcPr>
            <w:tcW w:w="248" w:type="pct"/>
            <w:shd w:val="clear" w:color="auto" w:fill="auto"/>
          </w:tcPr>
          <w:p w14:paraId="046024E6" w14:textId="59949C69" w:rsidR="00914F21" w:rsidRPr="00914F21" w:rsidRDefault="00914F21" w:rsidP="00914F21">
            <w:pPr>
              <w:jc w:val="center"/>
              <w:rPr>
                <w:b/>
                <w:bCs/>
                <w:color w:val="000000"/>
                <w:sz w:val="20"/>
                <w:szCs w:val="20"/>
              </w:rPr>
            </w:pPr>
            <w:r w:rsidRPr="00914F21">
              <w:rPr>
                <w:b/>
                <w:bCs/>
                <w:sz w:val="20"/>
                <w:szCs w:val="20"/>
              </w:rPr>
              <w:t>259892,939</w:t>
            </w:r>
          </w:p>
        </w:tc>
        <w:tc>
          <w:tcPr>
            <w:tcW w:w="247" w:type="pct"/>
            <w:shd w:val="clear" w:color="auto" w:fill="auto"/>
            <w:noWrap/>
            <w:vAlign w:val="center"/>
          </w:tcPr>
          <w:p w14:paraId="777439C8" w14:textId="48899E6C" w:rsidR="00914F21" w:rsidRPr="00D23A43" w:rsidRDefault="00914F21" w:rsidP="00914F21">
            <w:pPr>
              <w:jc w:val="center"/>
              <w:rPr>
                <w:b/>
                <w:bCs/>
                <w:color w:val="000000"/>
                <w:sz w:val="20"/>
                <w:szCs w:val="20"/>
              </w:rPr>
            </w:pPr>
            <w:r w:rsidRPr="00D23A43">
              <w:rPr>
                <w:b/>
                <w:bCs/>
                <w:color w:val="000000"/>
                <w:sz w:val="20"/>
                <w:szCs w:val="20"/>
              </w:rPr>
              <w:t>0,00</w:t>
            </w:r>
          </w:p>
        </w:tc>
        <w:tc>
          <w:tcPr>
            <w:tcW w:w="239" w:type="pct"/>
            <w:shd w:val="clear" w:color="auto" w:fill="auto"/>
            <w:vAlign w:val="center"/>
          </w:tcPr>
          <w:p w14:paraId="40D9B0A2" w14:textId="628F669B" w:rsidR="00914F21" w:rsidRPr="00D23A43" w:rsidRDefault="00914F21" w:rsidP="00914F21">
            <w:pPr>
              <w:jc w:val="center"/>
              <w:rPr>
                <w:b/>
                <w:bCs/>
                <w:color w:val="000000"/>
                <w:sz w:val="20"/>
                <w:szCs w:val="20"/>
              </w:rPr>
            </w:pPr>
            <w:r w:rsidRPr="00D23A43">
              <w:rPr>
                <w:b/>
                <w:bCs/>
                <w:color w:val="000000"/>
                <w:sz w:val="20"/>
                <w:szCs w:val="20"/>
              </w:rPr>
              <w:t>0,00</w:t>
            </w:r>
          </w:p>
        </w:tc>
        <w:tc>
          <w:tcPr>
            <w:tcW w:w="271" w:type="pct"/>
            <w:shd w:val="clear" w:color="auto" w:fill="auto"/>
            <w:vAlign w:val="center"/>
          </w:tcPr>
          <w:p w14:paraId="7A59FDCE" w14:textId="02728A3C" w:rsidR="00914F21" w:rsidRPr="00D23A43" w:rsidRDefault="00914F21" w:rsidP="00914F21">
            <w:pPr>
              <w:jc w:val="center"/>
              <w:rPr>
                <w:b/>
                <w:bCs/>
                <w:color w:val="000000"/>
                <w:sz w:val="20"/>
                <w:szCs w:val="20"/>
              </w:rPr>
            </w:pPr>
            <w:r w:rsidRPr="00914F21">
              <w:rPr>
                <w:b/>
                <w:bCs/>
                <w:color w:val="000000"/>
                <w:sz w:val="20"/>
                <w:szCs w:val="20"/>
              </w:rPr>
              <w:t>1346664,1</w:t>
            </w:r>
          </w:p>
        </w:tc>
        <w:tc>
          <w:tcPr>
            <w:tcW w:w="766" w:type="pct"/>
            <w:shd w:val="clear" w:color="auto" w:fill="auto"/>
          </w:tcPr>
          <w:p w14:paraId="696AC890" w14:textId="77777777" w:rsidR="00914F21" w:rsidRPr="006A5EB3" w:rsidRDefault="00914F21" w:rsidP="00914F21">
            <w:pPr>
              <w:jc w:val="center"/>
              <w:rPr>
                <w:sz w:val="20"/>
                <w:szCs w:val="20"/>
              </w:rPr>
            </w:pPr>
          </w:p>
        </w:tc>
      </w:tr>
    </w:tbl>
    <w:bookmarkEnd w:id="12"/>
    <w:p w14:paraId="083C2E82" w14:textId="19135803" w:rsidR="00374FF9" w:rsidRDefault="00A91242" w:rsidP="003253ED">
      <w:pPr>
        <w:pStyle w:val="Maximyz"/>
        <w:spacing w:line="240" w:lineRule="auto"/>
        <w:ind w:firstLine="0"/>
        <w:rPr>
          <w:sz w:val="20"/>
          <w:lang w:eastAsia="en-US"/>
        </w:rPr>
      </w:pPr>
      <w:r w:rsidRPr="00A91242">
        <w:rPr>
          <w:sz w:val="20"/>
          <w:lang w:eastAsia="en-US"/>
        </w:rPr>
        <w:t>ПП №1061/35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r w:rsidR="00374FF9">
        <w:rPr>
          <w:sz w:val="20"/>
        </w:rPr>
        <w:t>;</w:t>
      </w:r>
    </w:p>
    <w:p w14:paraId="731C47FC" w14:textId="77777777" w:rsidR="00374FF9" w:rsidRDefault="00374FF9" w:rsidP="003253ED">
      <w:pPr>
        <w:pStyle w:val="aff4"/>
        <w:keepNext/>
      </w:pPr>
      <w:r>
        <w:t>РГ - в</w:t>
      </w:r>
      <w:r w:rsidRPr="00D70B2B">
        <w:t xml:space="preserve"> соответствии с п.9. Раздела 2 приложения к Программе Правительства Московской области «Развитие газификации в Московской области до 2025 года»  в 2019 году планируется  проведение СМР «Газификация негазифицированной части д. Рычково</w:t>
      </w:r>
      <w:r>
        <w:t>.</w:t>
      </w:r>
    </w:p>
    <w:p w14:paraId="1F0277C0" w14:textId="083E4A4E" w:rsidR="00374FF9" w:rsidRDefault="00374FF9" w:rsidP="003253ED">
      <w:pPr>
        <w:pStyle w:val="Maximyz"/>
        <w:spacing w:line="240" w:lineRule="auto"/>
        <w:ind w:firstLine="0"/>
        <w:rPr>
          <w:color w:val="000000"/>
          <w:sz w:val="20"/>
        </w:rPr>
      </w:pPr>
      <w:r>
        <w:rPr>
          <w:color w:val="000000"/>
          <w:sz w:val="20"/>
        </w:rPr>
        <w:t>ТС- мероприятия в рамках схемы теплоснабжения городского округа Истра</w:t>
      </w:r>
    </w:p>
    <w:p w14:paraId="591045FC" w14:textId="77777777" w:rsidR="00D23A43" w:rsidRDefault="00E4687A" w:rsidP="003253ED">
      <w:pPr>
        <w:pStyle w:val="aff4"/>
        <w:keepNext/>
        <w:rPr>
          <w:lang w:eastAsia="en-US"/>
        </w:rPr>
      </w:pPr>
      <w:bookmarkStart w:id="13" w:name="_Ref22802170"/>
      <w:bookmarkStart w:id="14" w:name="_Hlk25663817"/>
      <w:r w:rsidRPr="00A91242">
        <w:rPr>
          <w:lang w:eastAsia="en-US"/>
        </w:rPr>
        <w:t>П №</w:t>
      </w:r>
      <w:r>
        <w:rPr>
          <w:lang w:eastAsia="en-US"/>
        </w:rPr>
        <w:t xml:space="preserve">237/7 от 03.07.2023 - Муниципальная программа городского округа </w:t>
      </w:r>
      <w:r w:rsidR="003253ED">
        <w:rPr>
          <w:lang w:eastAsia="en-US"/>
        </w:rPr>
        <w:t>Истра «</w:t>
      </w:r>
      <w:r>
        <w:rPr>
          <w:lang w:eastAsia="en-US"/>
        </w:rPr>
        <w:t>Развитие инженерной инфраструктуры, энергоэффективности и отрасли обращения с отходами» на 2023-2027 годы</w:t>
      </w:r>
    </w:p>
    <w:p w14:paraId="53E8F664" w14:textId="3BFEA24E" w:rsidR="0047770E" w:rsidRDefault="00D23A43" w:rsidP="00EE1969">
      <w:pPr>
        <w:pStyle w:val="aff4"/>
        <w:keepNext/>
        <w:rPr>
          <w:lang w:eastAsia="en-US"/>
        </w:rPr>
        <w:sectPr w:rsidR="0047770E" w:rsidSect="0047770E">
          <w:pgSz w:w="23808" w:h="16840" w:orient="landscape" w:code="8"/>
          <w:pgMar w:top="851" w:right="1134" w:bottom="1418" w:left="1134" w:header="709" w:footer="709" w:gutter="0"/>
          <w:cols w:space="708"/>
          <w:docGrid w:linePitch="360"/>
        </w:sectPr>
      </w:pPr>
      <w:bookmarkStart w:id="15" w:name="_Hlk141302298"/>
      <w:r w:rsidRPr="00D23A43">
        <w:rPr>
          <w:lang w:eastAsia="en-US"/>
        </w:rPr>
        <w:t>№219-07 - Письмо АО «Истринская теплосеть» №219-07 от 25.07.2023 г. «Мероприятия, планируемые к ваполнению АО «Истринская теплосеть»</w:t>
      </w:r>
    </w:p>
    <w:p w14:paraId="51957864" w14:textId="73057E0D" w:rsidR="0047770E" w:rsidRDefault="0047770E" w:rsidP="0047770E">
      <w:pPr>
        <w:pStyle w:val="aff4"/>
        <w:keepNext/>
      </w:pPr>
      <w:bookmarkStart w:id="16" w:name="_Ref62548412"/>
      <w:bookmarkStart w:id="17" w:name="_Hlk141302341"/>
      <w:bookmarkEnd w:id="15"/>
      <w:r>
        <w:lastRenderedPageBreak/>
        <w:t xml:space="preserve">Таблица </w:t>
      </w:r>
      <w:r w:rsidR="00824138">
        <w:fldChar w:fldCharType="begin"/>
      </w:r>
      <w:r w:rsidR="00824138">
        <w:instrText xml:space="preserve"> STYLEREF 1 \s </w:instrText>
      </w:r>
      <w:r w:rsidR="00824138">
        <w:fldChar w:fldCharType="separate"/>
      </w:r>
      <w:r>
        <w:rPr>
          <w:noProof/>
        </w:rPr>
        <w:t>12</w:t>
      </w:r>
      <w:r w:rsidR="00824138">
        <w:rPr>
          <w:noProof/>
        </w:rPr>
        <w:fldChar w:fldCharType="end"/>
      </w:r>
      <w:r>
        <w:t>.</w:t>
      </w:r>
      <w:r w:rsidR="00824138">
        <w:fldChar w:fldCharType="begin"/>
      </w:r>
      <w:r w:rsidR="00824138">
        <w:instrText xml:space="preserve"> SEQ Таблица \* ARABIC \s 1 </w:instrText>
      </w:r>
      <w:r w:rsidR="00824138">
        <w:fldChar w:fldCharType="separate"/>
      </w:r>
      <w:r>
        <w:rPr>
          <w:noProof/>
        </w:rPr>
        <w:t>2</w:t>
      </w:r>
      <w:r w:rsidR="00824138">
        <w:rPr>
          <w:noProof/>
        </w:rPr>
        <w:fldChar w:fldCharType="end"/>
      </w:r>
      <w:bookmarkEnd w:id="16"/>
      <w:r>
        <w:t xml:space="preserve"> – </w:t>
      </w:r>
      <w:r w:rsidRPr="00274774">
        <w:t>Предложения по величине необходимых инвести</w:t>
      </w:r>
      <w:r>
        <w:t>ций в реконструк</w:t>
      </w:r>
      <w:r w:rsidRPr="00274774">
        <w:t xml:space="preserve">цию и техническое перевооружение </w:t>
      </w:r>
      <w:r w:rsidRPr="00665D23">
        <w:t xml:space="preserve">ИТП и ЦТП </w:t>
      </w:r>
      <w:r>
        <w:t>городского округа Истра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3688"/>
        <w:gridCol w:w="1436"/>
        <w:gridCol w:w="621"/>
        <w:gridCol w:w="709"/>
        <w:gridCol w:w="709"/>
        <w:gridCol w:w="992"/>
        <w:gridCol w:w="1089"/>
        <w:gridCol w:w="896"/>
        <w:gridCol w:w="708"/>
        <w:gridCol w:w="851"/>
        <w:gridCol w:w="992"/>
        <w:gridCol w:w="1384"/>
      </w:tblGrid>
      <w:tr w:rsidR="0047770E" w:rsidRPr="00D149DD" w14:paraId="30993766" w14:textId="77777777" w:rsidTr="0047770E">
        <w:trPr>
          <w:trHeight w:val="524"/>
          <w:tblHeader/>
        </w:trPr>
        <w:tc>
          <w:tcPr>
            <w:tcW w:w="487" w:type="dxa"/>
            <w:vMerge w:val="restart"/>
            <w:shd w:val="clear" w:color="auto" w:fill="auto"/>
            <w:vAlign w:val="center"/>
          </w:tcPr>
          <w:p w14:paraId="6E38689F" w14:textId="77777777" w:rsidR="0047770E" w:rsidRPr="00D149DD" w:rsidRDefault="0047770E" w:rsidP="005D6862">
            <w:pPr>
              <w:jc w:val="center"/>
              <w:rPr>
                <w:color w:val="000000"/>
                <w:sz w:val="20"/>
                <w:szCs w:val="20"/>
              </w:rPr>
            </w:pPr>
            <w:r w:rsidRPr="00D149DD">
              <w:rPr>
                <w:color w:val="000000"/>
                <w:sz w:val="20"/>
                <w:szCs w:val="20"/>
              </w:rPr>
              <w:t>№ п/п</w:t>
            </w:r>
          </w:p>
        </w:tc>
        <w:tc>
          <w:tcPr>
            <w:tcW w:w="3688" w:type="dxa"/>
            <w:vMerge w:val="restart"/>
            <w:shd w:val="clear" w:color="auto" w:fill="auto"/>
            <w:noWrap/>
            <w:vAlign w:val="center"/>
          </w:tcPr>
          <w:p w14:paraId="05128E55" w14:textId="77777777" w:rsidR="0047770E" w:rsidRPr="00D149DD" w:rsidRDefault="0047770E" w:rsidP="005D6862">
            <w:pPr>
              <w:jc w:val="center"/>
              <w:rPr>
                <w:color w:val="000000"/>
                <w:sz w:val="20"/>
                <w:szCs w:val="20"/>
              </w:rPr>
            </w:pPr>
            <w:r w:rsidRPr="00D149DD">
              <w:rPr>
                <w:color w:val="000000"/>
                <w:sz w:val="20"/>
                <w:szCs w:val="20"/>
              </w:rPr>
              <w:t>Мероприятие</w:t>
            </w:r>
          </w:p>
        </w:tc>
        <w:tc>
          <w:tcPr>
            <w:tcW w:w="1436" w:type="dxa"/>
            <w:vMerge w:val="restart"/>
            <w:shd w:val="clear" w:color="auto" w:fill="auto"/>
            <w:noWrap/>
            <w:vAlign w:val="center"/>
          </w:tcPr>
          <w:p w14:paraId="33EAFC04" w14:textId="606B4155" w:rsidR="0047770E" w:rsidRPr="00B013FD" w:rsidRDefault="0047770E" w:rsidP="005D6862">
            <w:pPr>
              <w:jc w:val="center"/>
              <w:rPr>
                <w:color w:val="000000"/>
                <w:sz w:val="20"/>
                <w:szCs w:val="20"/>
              </w:rPr>
            </w:pPr>
            <w:r w:rsidRPr="00B013FD">
              <w:rPr>
                <w:color w:val="000000"/>
                <w:sz w:val="20"/>
                <w:szCs w:val="20"/>
              </w:rPr>
              <w:t xml:space="preserve">Обоснование </w:t>
            </w:r>
          </w:p>
        </w:tc>
        <w:tc>
          <w:tcPr>
            <w:tcW w:w="7567" w:type="dxa"/>
            <w:gridSpan w:val="9"/>
            <w:vAlign w:val="center"/>
          </w:tcPr>
          <w:p w14:paraId="58D2F494" w14:textId="77777777" w:rsidR="0047770E" w:rsidRPr="00D149DD" w:rsidRDefault="0047770E" w:rsidP="005D6862">
            <w:pPr>
              <w:jc w:val="center"/>
              <w:rPr>
                <w:bCs/>
                <w:sz w:val="20"/>
                <w:szCs w:val="20"/>
              </w:rPr>
            </w:pPr>
            <w:r w:rsidRPr="00D149DD">
              <w:rPr>
                <w:color w:val="000000"/>
                <w:sz w:val="20"/>
                <w:szCs w:val="20"/>
              </w:rPr>
              <w:t>Расходы на реализацию мероприятий в прогнозных ценах, тыс. руб. (с НДС)</w:t>
            </w:r>
          </w:p>
        </w:tc>
        <w:tc>
          <w:tcPr>
            <w:tcW w:w="1384" w:type="dxa"/>
            <w:vMerge w:val="restart"/>
            <w:vAlign w:val="center"/>
          </w:tcPr>
          <w:p w14:paraId="2FFDA46A" w14:textId="77777777" w:rsidR="0047770E" w:rsidRPr="00D149DD" w:rsidRDefault="0047770E" w:rsidP="005D6862">
            <w:pPr>
              <w:jc w:val="center"/>
              <w:rPr>
                <w:bCs/>
                <w:sz w:val="20"/>
                <w:szCs w:val="20"/>
              </w:rPr>
            </w:pPr>
            <w:r w:rsidRPr="00D149DD">
              <w:rPr>
                <w:bCs/>
                <w:sz w:val="20"/>
                <w:szCs w:val="20"/>
              </w:rPr>
              <w:t>Источник финансирования</w:t>
            </w:r>
          </w:p>
        </w:tc>
      </w:tr>
      <w:tr w:rsidR="0047770E" w:rsidRPr="00D149DD" w14:paraId="6773558C" w14:textId="77777777" w:rsidTr="0047770E">
        <w:trPr>
          <w:trHeight w:val="283"/>
          <w:tblHeader/>
        </w:trPr>
        <w:tc>
          <w:tcPr>
            <w:tcW w:w="487" w:type="dxa"/>
            <w:vMerge/>
            <w:shd w:val="clear" w:color="auto" w:fill="auto"/>
            <w:vAlign w:val="center"/>
          </w:tcPr>
          <w:p w14:paraId="00EF0313" w14:textId="77777777" w:rsidR="0047770E" w:rsidRPr="00D149DD" w:rsidRDefault="0047770E" w:rsidP="005D6862">
            <w:pPr>
              <w:jc w:val="center"/>
              <w:rPr>
                <w:color w:val="000000"/>
                <w:sz w:val="20"/>
                <w:szCs w:val="20"/>
              </w:rPr>
            </w:pPr>
          </w:p>
        </w:tc>
        <w:tc>
          <w:tcPr>
            <w:tcW w:w="3688" w:type="dxa"/>
            <w:vMerge/>
            <w:shd w:val="clear" w:color="auto" w:fill="auto"/>
            <w:noWrap/>
            <w:vAlign w:val="center"/>
          </w:tcPr>
          <w:p w14:paraId="6C559A29" w14:textId="77777777" w:rsidR="0047770E" w:rsidRPr="00D149DD" w:rsidRDefault="0047770E" w:rsidP="005D6862">
            <w:pPr>
              <w:jc w:val="center"/>
              <w:rPr>
                <w:color w:val="000000"/>
                <w:sz w:val="20"/>
                <w:szCs w:val="20"/>
              </w:rPr>
            </w:pPr>
          </w:p>
        </w:tc>
        <w:tc>
          <w:tcPr>
            <w:tcW w:w="1436" w:type="dxa"/>
            <w:vMerge/>
            <w:shd w:val="clear" w:color="auto" w:fill="auto"/>
            <w:noWrap/>
            <w:vAlign w:val="center"/>
          </w:tcPr>
          <w:p w14:paraId="2B0801D2" w14:textId="77777777" w:rsidR="0047770E" w:rsidRPr="00B013FD" w:rsidRDefault="0047770E" w:rsidP="005D6862">
            <w:pPr>
              <w:jc w:val="center"/>
              <w:rPr>
                <w:color w:val="000000"/>
                <w:sz w:val="20"/>
                <w:szCs w:val="20"/>
              </w:rPr>
            </w:pPr>
          </w:p>
        </w:tc>
        <w:tc>
          <w:tcPr>
            <w:tcW w:w="621" w:type="dxa"/>
            <w:vAlign w:val="center"/>
          </w:tcPr>
          <w:p w14:paraId="6D3A9C18" w14:textId="32959421" w:rsidR="0047770E" w:rsidRPr="00D149DD" w:rsidRDefault="0047770E" w:rsidP="005D6862">
            <w:pPr>
              <w:jc w:val="center"/>
              <w:rPr>
                <w:color w:val="000000"/>
                <w:sz w:val="20"/>
                <w:szCs w:val="20"/>
              </w:rPr>
            </w:pPr>
            <w:r>
              <w:rPr>
                <w:color w:val="000000"/>
                <w:sz w:val="20"/>
                <w:szCs w:val="20"/>
              </w:rPr>
              <w:t>2022</w:t>
            </w:r>
          </w:p>
        </w:tc>
        <w:tc>
          <w:tcPr>
            <w:tcW w:w="709" w:type="dxa"/>
            <w:vAlign w:val="center"/>
          </w:tcPr>
          <w:p w14:paraId="7C833781" w14:textId="25E5106A" w:rsidR="0047770E" w:rsidRPr="00D149DD" w:rsidRDefault="0047770E" w:rsidP="005D6862">
            <w:pPr>
              <w:jc w:val="center"/>
              <w:rPr>
                <w:color w:val="000000"/>
                <w:sz w:val="20"/>
                <w:szCs w:val="20"/>
              </w:rPr>
            </w:pPr>
            <w:r w:rsidRPr="00D149DD">
              <w:rPr>
                <w:color w:val="000000"/>
                <w:sz w:val="20"/>
                <w:szCs w:val="20"/>
              </w:rPr>
              <w:t>202</w:t>
            </w:r>
            <w:r>
              <w:rPr>
                <w:color w:val="000000"/>
                <w:sz w:val="20"/>
                <w:szCs w:val="20"/>
              </w:rPr>
              <w:t>3</w:t>
            </w:r>
          </w:p>
        </w:tc>
        <w:tc>
          <w:tcPr>
            <w:tcW w:w="709" w:type="dxa"/>
            <w:vAlign w:val="center"/>
          </w:tcPr>
          <w:p w14:paraId="50F55A8E" w14:textId="03A96033" w:rsidR="0047770E" w:rsidRPr="00D149DD" w:rsidRDefault="0047770E" w:rsidP="005D6862">
            <w:pPr>
              <w:jc w:val="center"/>
              <w:rPr>
                <w:color w:val="000000"/>
                <w:sz w:val="20"/>
                <w:szCs w:val="20"/>
              </w:rPr>
            </w:pPr>
            <w:r w:rsidRPr="00D149DD">
              <w:rPr>
                <w:color w:val="000000"/>
                <w:sz w:val="20"/>
                <w:szCs w:val="20"/>
              </w:rPr>
              <w:t>202</w:t>
            </w:r>
            <w:r>
              <w:rPr>
                <w:color w:val="000000"/>
                <w:sz w:val="20"/>
                <w:szCs w:val="20"/>
              </w:rPr>
              <w:t>4</w:t>
            </w:r>
          </w:p>
        </w:tc>
        <w:tc>
          <w:tcPr>
            <w:tcW w:w="992" w:type="dxa"/>
            <w:vAlign w:val="center"/>
          </w:tcPr>
          <w:p w14:paraId="6F9FDBD0" w14:textId="04B33524" w:rsidR="0047770E" w:rsidRPr="00D149DD" w:rsidRDefault="0047770E" w:rsidP="005D6862">
            <w:pPr>
              <w:jc w:val="center"/>
              <w:rPr>
                <w:color w:val="000000"/>
                <w:sz w:val="20"/>
                <w:szCs w:val="20"/>
              </w:rPr>
            </w:pPr>
            <w:r w:rsidRPr="00D149DD">
              <w:rPr>
                <w:color w:val="000000"/>
                <w:sz w:val="20"/>
                <w:szCs w:val="20"/>
              </w:rPr>
              <w:t>202</w:t>
            </w:r>
            <w:r>
              <w:rPr>
                <w:color w:val="000000"/>
                <w:sz w:val="20"/>
                <w:szCs w:val="20"/>
              </w:rPr>
              <w:t>5</w:t>
            </w:r>
          </w:p>
        </w:tc>
        <w:tc>
          <w:tcPr>
            <w:tcW w:w="1089" w:type="dxa"/>
            <w:vAlign w:val="center"/>
          </w:tcPr>
          <w:p w14:paraId="62C0BFC9" w14:textId="280F45CC" w:rsidR="0047770E" w:rsidRPr="00D149DD" w:rsidRDefault="0047770E" w:rsidP="005D6862">
            <w:pPr>
              <w:jc w:val="center"/>
              <w:rPr>
                <w:color w:val="000000"/>
                <w:sz w:val="20"/>
                <w:szCs w:val="20"/>
              </w:rPr>
            </w:pPr>
            <w:r w:rsidRPr="00D149DD">
              <w:rPr>
                <w:color w:val="000000"/>
                <w:sz w:val="20"/>
                <w:szCs w:val="20"/>
              </w:rPr>
              <w:t>202</w:t>
            </w:r>
            <w:r>
              <w:rPr>
                <w:color w:val="000000"/>
                <w:sz w:val="20"/>
                <w:szCs w:val="20"/>
              </w:rPr>
              <w:t>6</w:t>
            </w:r>
          </w:p>
        </w:tc>
        <w:tc>
          <w:tcPr>
            <w:tcW w:w="896" w:type="dxa"/>
            <w:shd w:val="clear" w:color="auto" w:fill="auto"/>
            <w:noWrap/>
            <w:vAlign w:val="center"/>
          </w:tcPr>
          <w:p w14:paraId="178A5A5D" w14:textId="1E20E679" w:rsidR="0047770E" w:rsidRPr="00D149DD" w:rsidRDefault="0047770E" w:rsidP="005D6862">
            <w:pPr>
              <w:jc w:val="center"/>
              <w:rPr>
                <w:color w:val="000000"/>
                <w:sz w:val="20"/>
                <w:szCs w:val="20"/>
              </w:rPr>
            </w:pPr>
            <w:r w:rsidRPr="00D149DD">
              <w:rPr>
                <w:color w:val="000000"/>
                <w:sz w:val="20"/>
                <w:szCs w:val="20"/>
              </w:rPr>
              <w:t>202</w:t>
            </w:r>
            <w:r>
              <w:rPr>
                <w:color w:val="000000"/>
                <w:sz w:val="20"/>
                <w:szCs w:val="20"/>
              </w:rPr>
              <w:t>7</w:t>
            </w:r>
          </w:p>
        </w:tc>
        <w:tc>
          <w:tcPr>
            <w:tcW w:w="708" w:type="dxa"/>
            <w:shd w:val="clear" w:color="auto" w:fill="auto"/>
            <w:noWrap/>
            <w:vAlign w:val="center"/>
          </w:tcPr>
          <w:p w14:paraId="31B95B2E" w14:textId="168B543D" w:rsidR="0047770E" w:rsidRPr="00D149DD" w:rsidRDefault="0047770E" w:rsidP="005D6862">
            <w:pPr>
              <w:jc w:val="center"/>
              <w:rPr>
                <w:color w:val="000000"/>
                <w:sz w:val="20"/>
                <w:szCs w:val="20"/>
              </w:rPr>
            </w:pPr>
            <w:r w:rsidRPr="00D149DD">
              <w:rPr>
                <w:color w:val="000000"/>
                <w:sz w:val="20"/>
                <w:szCs w:val="20"/>
              </w:rPr>
              <w:t>202</w:t>
            </w:r>
            <w:r>
              <w:rPr>
                <w:color w:val="000000"/>
                <w:sz w:val="20"/>
                <w:szCs w:val="20"/>
              </w:rPr>
              <w:t>8</w:t>
            </w:r>
          </w:p>
        </w:tc>
        <w:tc>
          <w:tcPr>
            <w:tcW w:w="851" w:type="dxa"/>
            <w:vAlign w:val="center"/>
          </w:tcPr>
          <w:p w14:paraId="2EEBD2CC" w14:textId="5FD33041" w:rsidR="0047770E" w:rsidRPr="00D149DD" w:rsidRDefault="0047770E" w:rsidP="005D6862">
            <w:pPr>
              <w:jc w:val="center"/>
              <w:rPr>
                <w:bCs/>
                <w:sz w:val="20"/>
                <w:szCs w:val="20"/>
              </w:rPr>
            </w:pPr>
            <w:r w:rsidRPr="00D149DD">
              <w:rPr>
                <w:bCs/>
                <w:sz w:val="20"/>
                <w:szCs w:val="20"/>
              </w:rPr>
              <w:t>20</w:t>
            </w:r>
            <w:r>
              <w:rPr>
                <w:bCs/>
                <w:sz w:val="20"/>
                <w:szCs w:val="20"/>
              </w:rPr>
              <w:t>29-2028</w:t>
            </w:r>
          </w:p>
        </w:tc>
        <w:tc>
          <w:tcPr>
            <w:tcW w:w="992" w:type="dxa"/>
            <w:vAlign w:val="center"/>
          </w:tcPr>
          <w:p w14:paraId="2802A2D8" w14:textId="77777777" w:rsidR="0047770E" w:rsidRPr="00D149DD" w:rsidRDefault="0047770E" w:rsidP="005D6862">
            <w:pPr>
              <w:jc w:val="center"/>
              <w:rPr>
                <w:bCs/>
                <w:sz w:val="20"/>
                <w:szCs w:val="20"/>
              </w:rPr>
            </w:pPr>
            <w:r w:rsidRPr="00D149DD">
              <w:rPr>
                <w:color w:val="000000"/>
                <w:sz w:val="20"/>
                <w:szCs w:val="20"/>
              </w:rPr>
              <w:t>Итого</w:t>
            </w:r>
          </w:p>
        </w:tc>
        <w:tc>
          <w:tcPr>
            <w:tcW w:w="1384" w:type="dxa"/>
            <w:vMerge/>
          </w:tcPr>
          <w:p w14:paraId="082DFDEE" w14:textId="77777777" w:rsidR="0047770E" w:rsidRPr="00D149DD" w:rsidRDefault="0047770E" w:rsidP="005D6862">
            <w:pPr>
              <w:jc w:val="center"/>
              <w:rPr>
                <w:bCs/>
                <w:sz w:val="20"/>
                <w:szCs w:val="20"/>
              </w:rPr>
            </w:pPr>
          </w:p>
        </w:tc>
      </w:tr>
      <w:tr w:rsidR="0047770E" w:rsidRPr="00D149DD" w14:paraId="00ECE0B6" w14:textId="77777777" w:rsidTr="0047770E">
        <w:trPr>
          <w:trHeight w:val="283"/>
        </w:trPr>
        <w:tc>
          <w:tcPr>
            <w:tcW w:w="487" w:type="dxa"/>
            <w:shd w:val="clear" w:color="auto" w:fill="auto"/>
            <w:vAlign w:val="center"/>
            <w:hideMark/>
          </w:tcPr>
          <w:p w14:paraId="4EA5BDA4" w14:textId="77777777" w:rsidR="0047770E" w:rsidRPr="00D149DD" w:rsidRDefault="0047770E" w:rsidP="0047770E">
            <w:pPr>
              <w:jc w:val="center"/>
              <w:rPr>
                <w:color w:val="000000"/>
                <w:sz w:val="20"/>
                <w:szCs w:val="20"/>
              </w:rPr>
            </w:pPr>
            <w:r w:rsidRPr="00D149DD">
              <w:rPr>
                <w:color w:val="000000"/>
                <w:sz w:val="20"/>
                <w:szCs w:val="20"/>
              </w:rPr>
              <w:t>1</w:t>
            </w:r>
          </w:p>
        </w:tc>
        <w:tc>
          <w:tcPr>
            <w:tcW w:w="3688" w:type="dxa"/>
            <w:shd w:val="clear" w:color="auto" w:fill="auto"/>
            <w:vAlign w:val="center"/>
            <w:hideMark/>
          </w:tcPr>
          <w:p w14:paraId="476917FE" w14:textId="77777777" w:rsidR="0047770E" w:rsidRPr="00D149DD" w:rsidRDefault="0047770E" w:rsidP="0047770E">
            <w:pPr>
              <w:rPr>
                <w:color w:val="000000"/>
                <w:sz w:val="20"/>
                <w:szCs w:val="20"/>
              </w:rPr>
            </w:pPr>
            <w:r w:rsidRPr="008D0AF6">
              <w:rPr>
                <w:sz w:val="20"/>
                <w:szCs w:val="20"/>
              </w:rPr>
              <w:t>Перевод абонентов</w:t>
            </w:r>
            <w:r>
              <w:rPr>
                <w:sz w:val="20"/>
                <w:szCs w:val="20"/>
              </w:rPr>
              <w:t xml:space="preserve"> котельной №1</w:t>
            </w:r>
            <w:r>
              <w:t xml:space="preserve"> </w:t>
            </w:r>
            <w:r>
              <w:rPr>
                <w:sz w:val="20"/>
                <w:szCs w:val="20"/>
              </w:rPr>
              <w:t>г. Дедовск</w:t>
            </w:r>
            <w:r w:rsidRPr="008D0AF6">
              <w:rPr>
                <w:sz w:val="20"/>
                <w:szCs w:val="20"/>
              </w:rPr>
              <w:t xml:space="preserve"> на закрытую схему с устройством ИТП</w:t>
            </w:r>
          </w:p>
        </w:tc>
        <w:tc>
          <w:tcPr>
            <w:tcW w:w="1436" w:type="dxa"/>
            <w:shd w:val="clear" w:color="auto" w:fill="auto"/>
            <w:vAlign w:val="center"/>
            <w:hideMark/>
          </w:tcPr>
          <w:p w14:paraId="25CA35D4" w14:textId="3892280B" w:rsidR="0047770E" w:rsidRPr="00B013FD" w:rsidRDefault="0047770E" w:rsidP="0047770E">
            <w:pPr>
              <w:jc w:val="center"/>
              <w:rPr>
                <w:color w:val="000000"/>
                <w:sz w:val="20"/>
                <w:szCs w:val="20"/>
              </w:rPr>
            </w:pPr>
            <w:r w:rsidRPr="0052609B">
              <w:rPr>
                <w:color w:val="000000"/>
                <w:sz w:val="20"/>
                <w:szCs w:val="20"/>
              </w:rPr>
              <w:t>№219-07</w:t>
            </w:r>
          </w:p>
        </w:tc>
        <w:tc>
          <w:tcPr>
            <w:tcW w:w="621" w:type="dxa"/>
            <w:tcBorders>
              <w:top w:val="single" w:sz="4" w:space="0" w:color="auto"/>
              <w:left w:val="single" w:sz="4" w:space="0" w:color="auto"/>
              <w:bottom w:val="single" w:sz="4" w:space="0" w:color="auto"/>
              <w:right w:val="single" w:sz="4" w:space="0" w:color="auto"/>
            </w:tcBorders>
            <w:vAlign w:val="center"/>
          </w:tcPr>
          <w:p w14:paraId="597FD597" w14:textId="1DACDDBA" w:rsidR="0047770E" w:rsidRPr="00DF5AD0" w:rsidRDefault="0047770E" w:rsidP="0047770E">
            <w:pPr>
              <w:jc w:val="center"/>
              <w:rPr>
                <w:color w:val="000000"/>
                <w:sz w:val="20"/>
                <w:szCs w:val="20"/>
              </w:rPr>
            </w:pPr>
            <w:r w:rsidRPr="00FB7D49">
              <w:rPr>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14:paraId="1831D7F3" w14:textId="5ACD60A0" w:rsidR="0047770E" w:rsidRPr="00DF5AD0" w:rsidRDefault="0047770E" w:rsidP="0047770E">
            <w:pPr>
              <w:jc w:val="center"/>
              <w:rPr>
                <w:color w:val="000000"/>
                <w:sz w:val="20"/>
                <w:szCs w:val="20"/>
              </w:rPr>
            </w:pPr>
            <w:r w:rsidRPr="00FB7D49">
              <w:rPr>
                <w:color w:val="000000"/>
                <w:sz w:val="20"/>
                <w:szCs w:val="20"/>
              </w:rPr>
              <w:t>0,0</w:t>
            </w:r>
          </w:p>
        </w:tc>
        <w:tc>
          <w:tcPr>
            <w:tcW w:w="709" w:type="dxa"/>
            <w:vAlign w:val="center"/>
          </w:tcPr>
          <w:p w14:paraId="4B3653CD" w14:textId="2B1BBE10" w:rsidR="0047770E" w:rsidRPr="00D149DD" w:rsidRDefault="0047770E" w:rsidP="0047770E">
            <w:pPr>
              <w:jc w:val="center"/>
              <w:rPr>
                <w:color w:val="000000"/>
                <w:sz w:val="20"/>
                <w:szCs w:val="20"/>
              </w:rPr>
            </w:pPr>
            <w:r w:rsidRPr="00FB7D49">
              <w:rPr>
                <w:color w:val="000000"/>
                <w:sz w:val="20"/>
                <w:szCs w:val="20"/>
              </w:rPr>
              <w:t>0,0</w:t>
            </w:r>
          </w:p>
        </w:tc>
        <w:tc>
          <w:tcPr>
            <w:tcW w:w="992" w:type="dxa"/>
            <w:vAlign w:val="center"/>
          </w:tcPr>
          <w:p w14:paraId="7E39C718" w14:textId="544EC051" w:rsidR="0047770E" w:rsidRPr="00D149DD" w:rsidRDefault="0047770E" w:rsidP="0047770E">
            <w:pPr>
              <w:jc w:val="center"/>
              <w:rPr>
                <w:color w:val="000000"/>
                <w:sz w:val="20"/>
                <w:szCs w:val="20"/>
              </w:rPr>
            </w:pPr>
            <w:r>
              <w:rPr>
                <w:color w:val="000000"/>
                <w:sz w:val="20"/>
                <w:szCs w:val="20"/>
              </w:rPr>
              <w:t>25000,0</w:t>
            </w:r>
          </w:p>
        </w:tc>
        <w:tc>
          <w:tcPr>
            <w:tcW w:w="1089" w:type="dxa"/>
            <w:vAlign w:val="center"/>
          </w:tcPr>
          <w:p w14:paraId="0997EBF1" w14:textId="54870D62" w:rsidR="0047770E" w:rsidRPr="00D149DD" w:rsidRDefault="0047770E" w:rsidP="0047770E">
            <w:pPr>
              <w:jc w:val="center"/>
              <w:rPr>
                <w:color w:val="000000"/>
                <w:sz w:val="20"/>
                <w:szCs w:val="20"/>
              </w:rPr>
            </w:pPr>
            <w:r>
              <w:rPr>
                <w:color w:val="000000"/>
                <w:sz w:val="20"/>
                <w:szCs w:val="20"/>
              </w:rPr>
              <w:t>25000,0</w:t>
            </w:r>
          </w:p>
        </w:tc>
        <w:tc>
          <w:tcPr>
            <w:tcW w:w="896" w:type="dxa"/>
            <w:shd w:val="clear" w:color="auto" w:fill="auto"/>
            <w:vAlign w:val="center"/>
          </w:tcPr>
          <w:p w14:paraId="244338B8" w14:textId="49F50DBF" w:rsidR="0047770E" w:rsidRPr="00D149DD" w:rsidRDefault="0047770E" w:rsidP="0047770E">
            <w:pPr>
              <w:jc w:val="center"/>
              <w:rPr>
                <w:color w:val="000000"/>
                <w:sz w:val="20"/>
                <w:szCs w:val="20"/>
              </w:rPr>
            </w:pPr>
            <w:r w:rsidRPr="00E14B0B">
              <w:rPr>
                <w:color w:val="000000"/>
                <w:sz w:val="20"/>
                <w:szCs w:val="20"/>
              </w:rPr>
              <w:t>0,0</w:t>
            </w:r>
          </w:p>
        </w:tc>
        <w:tc>
          <w:tcPr>
            <w:tcW w:w="708" w:type="dxa"/>
            <w:shd w:val="clear" w:color="auto" w:fill="auto"/>
            <w:noWrap/>
            <w:vAlign w:val="center"/>
          </w:tcPr>
          <w:p w14:paraId="41E3BF37" w14:textId="513C1FCF" w:rsidR="0047770E" w:rsidRPr="00D149DD" w:rsidRDefault="0047770E" w:rsidP="0047770E">
            <w:pPr>
              <w:jc w:val="center"/>
              <w:rPr>
                <w:color w:val="000000"/>
                <w:sz w:val="20"/>
                <w:szCs w:val="20"/>
              </w:rPr>
            </w:pPr>
            <w:r w:rsidRPr="00E14B0B">
              <w:rPr>
                <w:color w:val="000000"/>
                <w:sz w:val="20"/>
                <w:szCs w:val="20"/>
              </w:rPr>
              <w:t>0,0</w:t>
            </w:r>
          </w:p>
        </w:tc>
        <w:tc>
          <w:tcPr>
            <w:tcW w:w="851" w:type="dxa"/>
            <w:vAlign w:val="center"/>
          </w:tcPr>
          <w:p w14:paraId="592B68B0" w14:textId="4A99DB02" w:rsidR="0047770E" w:rsidRPr="00D149DD" w:rsidRDefault="0047770E" w:rsidP="0047770E">
            <w:pPr>
              <w:jc w:val="center"/>
              <w:rPr>
                <w:sz w:val="20"/>
                <w:szCs w:val="20"/>
              </w:rPr>
            </w:pPr>
            <w:r w:rsidRPr="00E14B0B">
              <w:rPr>
                <w:color w:val="000000"/>
                <w:sz w:val="20"/>
                <w:szCs w:val="20"/>
              </w:rPr>
              <w:t>0,0</w:t>
            </w:r>
          </w:p>
        </w:tc>
        <w:tc>
          <w:tcPr>
            <w:tcW w:w="992" w:type="dxa"/>
            <w:vAlign w:val="center"/>
          </w:tcPr>
          <w:p w14:paraId="715BFB41" w14:textId="07E3872C" w:rsidR="0047770E" w:rsidRPr="00D149DD" w:rsidRDefault="0047770E" w:rsidP="0047770E">
            <w:pPr>
              <w:jc w:val="center"/>
              <w:rPr>
                <w:sz w:val="20"/>
                <w:szCs w:val="20"/>
              </w:rPr>
            </w:pPr>
            <w:r>
              <w:rPr>
                <w:sz w:val="20"/>
                <w:szCs w:val="20"/>
              </w:rPr>
              <w:t>50000,0</w:t>
            </w:r>
          </w:p>
        </w:tc>
        <w:tc>
          <w:tcPr>
            <w:tcW w:w="1384" w:type="dxa"/>
            <w:vAlign w:val="center"/>
          </w:tcPr>
          <w:p w14:paraId="70C2EC37" w14:textId="6863A1D8" w:rsidR="0047770E" w:rsidRPr="00D149DD" w:rsidRDefault="0047770E" w:rsidP="0047770E">
            <w:pPr>
              <w:jc w:val="center"/>
              <w:rPr>
                <w:sz w:val="20"/>
                <w:szCs w:val="20"/>
              </w:rPr>
            </w:pPr>
            <w:r w:rsidRPr="003253ED">
              <w:rPr>
                <w:sz w:val="20"/>
                <w:szCs w:val="20"/>
              </w:rPr>
              <w:t>Внебюджетные источники</w:t>
            </w:r>
          </w:p>
        </w:tc>
      </w:tr>
      <w:tr w:rsidR="0047770E" w:rsidRPr="00D149DD" w14:paraId="22C9AE59" w14:textId="77777777" w:rsidTr="0047770E">
        <w:trPr>
          <w:trHeight w:val="283"/>
        </w:trPr>
        <w:tc>
          <w:tcPr>
            <w:tcW w:w="487" w:type="dxa"/>
            <w:shd w:val="clear" w:color="auto" w:fill="auto"/>
            <w:vAlign w:val="center"/>
          </w:tcPr>
          <w:p w14:paraId="1A755ACB" w14:textId="77777777" w:rsidR="0047770E" w:rsidRPr="00D149DD" w:rsidRDefault="0047770E" w:rsidP="0047770E">
            <w:pPr>
              <w:jc w:val="center"/>
              <w:rPr>
                <w:color w:val="000000"/>
                <w:sz w:val="20"/>
                <w:szCs w:val="20"/>
              </w:rPr>
            </w:pPr>
            <w:r>
              <w:rPr>
                <w:color w:val="000000"/>
                <w:sz w:val="20"/>
                <w:szCs w:val="20"/>
              </w:rPr>
              <w:t>2</w:t>
            </w:r>
          </w:p>
        </w:tc>
        <w:tc>
          <w:tcPr>
            <w:tcW w:w="3688" w:type="dxa"/>
            <w:shd w:val="clear" w:color="auto" w:fill="auto"/>
            <w:vAlign w:val="center"/>
          </w:tcPr>
          <w:p w14:paraId="2328EBD3" w14:textId="77777777" w:rsidR="0047770E" w:rsidRPr="00FA7782" w:rsidRDefault="0047770E" w:rsidP="0047770E">
            <w:pPr>
              <w:rPr>
                <w:sz w:val="20"/>
                <w:szCs w:val="20"/>
              </w:rPr>
            </w:pPr>
            <w:r w:rsidRPr="008D0AF6">
              <w:rPr>
                <w:sz w:val="20"/>
                <w:szCs w:val="20"/>
              </w:rPr>
              <w:t>Перевод абонентов</w:t>
            </w:r>
            <w:r>
              <w:rPr>
                <w:sz w:val="20"/>
                <w:szCs w:val="20"/>
              </w:rPr>
              <w:t xml:space="preserve"> котельной №2</w:t>
            </w:r>
            <w:r>
              <w:t xml:space="preserve"> </w:t>
            </w:r>
            <w:r>
              <w:rPr>
                <w:sz w:val="20"/>
                <w:szCs w:val="20"/>
              </w:rPr>
              <w:t>г. Дедовск</w:t>
            </w:r>
            <w:r w:rsidRPr="008D0AF6">
              <w:rPr>
                <w:sz w:val="20"/>
                <w:szCs w:val="20"/>
              </w:rPr>
              <w:t xml:space="preserve"> на закрытую схему с устройством ИТП</w:t>
            </w:r>
          </w:p>
        </w:tc>
        <w:tc>
          <w:tcPr>
            <w:tcW w:w="1436" w:type="dxa"/>
            <w:shd w:val="clear" w:color="auto" w:fill="auto"/>
            <w:vAlign w:val="center"/>
          </w:tcPr>
          <w:p w14:paraId="73EBC6F8" w14:textId="3D9D908E" w:rsidR="0047770E" w:rsidRDefault="0047770E" w:rsidP="0047770E">
            <w:pPr>
              <w:jc w:val="center"/>
              <w:rPr>
                <w:color w:val="000000"/>
                <w:sz w:val="20"/>
                <w:szCs w:val="20"/>
              </w:rPr>
            </w:pPr>
            <w:r w:rsidRPr="0052609B">
              <w:rPr>
                <w:color w:val="000000"/>
                <w:sz w:val="20"/>
                <w:szCs w:val="20"/>
              </w:rPr>
              <w:t>№219-07</w:t>
            </w:r>
          </w:p>
        </w:tc>
        <w:tc>
          <w:tcPr>
            <w:tcW w:w="621" w:type="dxa"/>
            <w:tcBorders>
              <w:top w:val="single" w:sz="4" w:space="0" w:color="auto"/>
              <w:left w:val="single" w:sz="4" w:space="0" w:color="auto"/>
              <w:bottom w:val="single" w:sz="4" w:space="0" w:color="auto"/>
              <w:right w:val="single" w:sz="4" w:space="0" w:color="auto"/>
            </w:tcBorders>
            <w:vAlign w:val="center"/>
          </w:tcPr>
          <w:p w14:paraId="373CFAF6" w14:textId="51887B9A" w:rsidR="0047770E" w:rsidRDefault="0047770E" w:rsidP="0047770E">
            <w:pPr>
              <w:jc w:val="center"/>
              <w:rPr>
                <w:color w:val="000000"/>
                <w:sz w:val="20"/>
                <w:szCs w:val="20"/>
              </w:rPr>
            </w:pPr>
            <w:r w:rsidRPr="00FB7D49">
              <w:rPr>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14:paraId="39748FF3" w14:textId="7DED2F65" w:rsidR="0047770E" w:rsidRPr="00DF5AD0" w:rsidRDefault="0047770E" w:rsidP="0047770E">
            <w:pPr>
              <w:jc w:val="center"/>
              <w:rPr>
                <w:color w:val="000000"/>
                <w:sz w:val="20"/>
                <w:szCs w:val="20"/>
              </w:rPr>
            </w:pPr>
            <w:r w:rsidRPr="00FB7D49">
              <w:rPr>
                <w:color w:val="000000"/>
                <w:sz w:val="20"/>
                <w:szCs w:val="20"/>
              </w:rPr>
              <w:t>0,0</w:t>
            </w:r>
          </w:p>
        </w:tc>
        <w:tc>
          <w:tcPr>
            <w:tcW w:w="709" w:type="dxa"/>
            <w:vAlign w:val="center"/>
          </w:tcPr>
          <w:p w14:paraId="47C33C49" w14:textId="48575201" w:rsidR="0047770E" w:rsidRDefault="0047770E" w:rsidP="0047770E">
            <w:pPr>
              <w:jc w:val="center"/>
              <w:rPr>
                <w:color w:val="000000"/>
                <w:sz w:val="20"/>
                <w:szCs w:val="20"/>
              </w:rPr>
            </w:pPr>
            <w:r w:rsidRPr="00FB7D49">
              <w:rPr>
                <w:color w:val="000000"/>
                <w:sz w:val="20"/>
                <w:szCs w:val="20"/>
              </w:rPr>
              <w:t>0,0</w:t>
            </w:r>
          </w:p>
        </w:tc>
        <w:tc>
          <w:tcPr>
            <w:tcW w:w="992" w:type="dxa"/>
            <w:vAlign w:val="center"/>
          </w:tcPr>
          <w:p w14:paraId="27ECA2A6" w14:textId="521A076F" w:rsidR="0047770E" w:rsidRPr="00D149DD" w:rsidRDefault="0047770E" w:rsidP="0047770E">
            <w:pPr>
              <w:jc w:val="center"/>
              <w:rPr>
                <w:color w:val="000000"/>
                <w:sz w:val="20"/>
                <w:szCs w:val="20"/>
              </w:rPr>
            </w:pPr>
            <w:r>
              <w:rPr>
                <w:color w:val="000000"/>
                <w:sz w:val="20"/>
                <w:szCs w:val="20"/>
              </w:rPr>
              <w:t>0,0</w:t>
            </w:r>
          </w:p>
        </w:tc>
        <w:tc>
          <w:tcPr>
            <w:tcW w:w="1089" w:type="dxa"/>
            <w:vAlign w:val="center"/>
          </w:tcPr>
          <w:p w14:paraId="3C2883E3" w14:textId="03860C00" w:rsidR="0047770E" w:rsidRPr="00D149DD" w:rsidRDefault="0047770E" w:rsidP="0047770E">
            <w:pPr>
              <w:jc w:val="center"/>
              <w:rPr>
                <w:color w:val="000000"/>
                <w:sz w:val="20"/>
                <w:szCs w:val="20"/>
              </w:rPr>
            </w:pPr>
            <w:r>
              <w:rPr>
                <w:color w:val="000000"/>
                <w:sz w:val="20"/>
                <w:szCs w:val="20"/>
              </w:rPr>
              <w:t>50000,0</w:t>
            </w:r>
          </w:p>
        </w:tc>
        <w:tc>
          <w:tcPr>
            <w:tcW w:w="896" w:type="dxa"/>
            <w:shd w:val="clear" w:color="auto" w:fill="auto"/>
            <w:vAlign w:val="center"/>
          </w:tcPr>
          <w:p w14:paraId="79585D2C" w14:textId="4798D467" w:rsidR="0047770E" w:rsidRPr="00D149DD" w:rsidRDefault="0047770E" w:rsidP="0047770E">
            <w:pPr>
              <w:jc w:val="center"/>
              <w:rPr>
                <w:color w:val="000000"/>
                <w:sz w:val="20"/>
                <w:szCs w:val="20"/>
              </w:rPr>
            </w:pPr>
            <w:r>
              <w:rPr>
                <w:color w:val="000000"/>
                <w:sz w:val="20"/>
                <w:szCs w:val="20"/>
              </w:rPr>
              <w:t>45000,0</w:t>
            </w:r>
          </w:p>
        </w:tc>
        <w:tc>
          <w:tcPr>
            <w:tcW w:w="708" w:type="dxa"/>
            <w:shd w:val="clear" w:color="auto" w:fill="auto"/>
            <w:noWrap/>
            <w:vAlign w:val="center"/>
          </w:tcPr>
          <w:p w14:paraId="4DFB6CA6" w14:textId="1AA63423" w:rsidR="0047770E" w:rsidRPr="00D149DD" w:rsidRDefault="0047770E" w:rsidP="0047770E">
            <w:pPr>
              <w:jc w:val="center"/>
              <w:rPr>
                <w:color w:val="000000"/>
                <w:sz w:val="20"/>
                <w:szCs w:val="20"/>
              </w:rPr>
            </w:pPr>
            <w:r w:rsidRPr="00B864F3">
              <w:rPr>
                <w:color w:val="000000"/>
                <w:sz w:val="20"/>
                <w:szCs w:val="20"/>
              </w:rPr>
              <w:t>0,0</w:t>
            </w:r>
          </w:p>
        </w:tc>
        <w:tc>
          <w:tcPr>
            <w:tcW w:w="851" w:type="dxa"/>
            <w:vAlign w:val="center"/>
          </w:tcPr>
          <w:p w14:paraId="41840C53" w14:textId="0AE2FF63" w:rsidR="0047770E" w:rsidRPr="00D149DD" w:rsidRDefault="0047770E" w:rsidP="0047770E">
            <w:pPr>
              <w:jc w:val="center"/>
              <w:rPr>
                <w:sz w:val="20"/>
                <w:szCs w:val="20"/>
              </w:rPr>
            </w:pPr>
            <w:r w:rsidRPr="00B864F3">
              <w:rPr>
                <w:color w:val="000000"/>
                <w:sz w:val="20"/>
                <w:szCs w:val="20"/>
              </w:rPr>
              <w:t>0,0</w:t>
            </w:r>
          </w:p>
        </w:tc>
        <w:tc>
          <w:tcPr>
            <w:tcW w:w="992" w:type="dxa"/>
            <w:vAlign w:val="center"/>
          </w:tcPr>
          <w:p w14:paraId="01D994D6" w14:textId="13670010" w:rsidR="0047770E" w:rsidRDefault="0047770E" w:rsidP="0047770E">
            <w:pPr>
              <w:jc w:val="center"/>
              <w:rPr>
                <w:sz w:val="20"/>
                <w:szCs w:val="20"/>
              </w:rPr>
            </w:pPr>
            <w:r>
              <w:rPr>
                <w:sz w:val="20"/>
                <w:szCs w:val="20"/>
              </w:rPr>
              <w:t>95000,0</w:t>
            </w:r>
          </w:p>
        </w:tc>
        <w:tc>
          <w:tcPr>
            <w:tcW w:w="1384" w:type="dxa"/>
            <w:vAlign w:val="center"/>
          </w:tcPr>
          <w:p w14:paraId="132F9090" w14:textId="65AFEF9F" w:rsidR="0047770E" w:rsidRPr="00B06339" w:rsidRDefault="0047770E" w:rsidP="0047770E">
            <w:pPr>
              <w:jc w:val="center"/>
              <w:rPr>
                <w:sz w:val="20"/>
                <w:szCs w:val="20"/>
              </w:rPr>
            </w:pPr>
            <w:r w:rsidRPr="003253ED">
              <w:rPr>
                <w:sz w:val="20"/>
                <w:szCs w:val="20"/>
              </w:rPr>
              <w:t>Внебюджетные источники</w:t>
            </w:r>
          </w:p>
        </w:tc>
      </w:tr>
      <w:tr w:rsidR="0047770E" w:rsidRPr="00F630E4" w14:paraId="5A40121A" w14:textId="77777777" w:rsidTr="0047770E">
        <w:trPr>
          <w:trHeight w:val="283"/>
        </w:trPr>
        <w:tc>
          <w:tcPr>
            <w:tcW w:w="5611" w:type="dxa"/>
            <w:gridSpan w:val="3"/>
            <w:shd w:val="clear" w:color="auto" w:fill="auto"/>
            <w:vAlign w:val="center"/>
          </w:tcPr>
          <w:p w14:paraId="2E324222" w14:textId="77777777" w:rsidR="0047770E" w:rsidRPr="00F630E4" w:rsidRDefault="0047770E" w:rsidP="0047770E">
            <w:pPr>
              <w:rPr>
                <w:b/>
                <w:color w:val="000000"/>
                <w:sz w:val="20"/>
                <w:szCs w:val="20"/>
              </w:rPr>
            </w:pPr>
            <w:r w:rsidRPr="00F630E4">
              <w:rPr>
                <w:b/>
                <w:color w:val="000000"/>
                <w:sz w:val="20"/>
                <w:szCs w:val="20"/>
              </w:rPr>
              <w:t>Итого:</w:t>
            </w:r>
          </w:p>
        </w:tc>
        <w:tc>
          <w:tcPr>
            <w:tcW w:w="621" w:type="dxa"/>
            <w:vAlign w:val="center"/>
          </w:tcPr>
          <w:p w14:paraId="591FD5DC" w14:textId="734EC58E" w:rsidR="0047770E" w:rsidRPr="00E676D6" w:rsidRDefault="0047770E" w:rsidP="0047770E">
            <w:pPr>
              <w:jc w:val="center"/>
              <w:rPr>
                <w:b/>
                <w:color w:val="000000"/>
                <w:sz w:val="20"/>
                <w:szCs w:val="20"/>
              </w:rPr>
            </w:pPr>
            <w:r w:rsidRPr="00E676D6">
              <w:rPr>
                <w:b/>
                <w:color w:val="000000"/>
                <w:sz w:val="20"/>
                <w:szCs w:val="20"/>
              </w:rPr>
              <w:t>0,0</w:t>
            </w:r>
          </w:p>
        </w:tc>
        <w:tc>
          <w:tcPr>
            <w:tcW w:w="709" w:type="dxa"/>
            <w:vAlign w:val="center"/>
          </w:tcPr>
          <w:p w14:paraId="355C4C03" w14:textId="431DD36B" w:rsidR="0047770E" w:rsidRPr="00E676D6" w:rsidRDefault="0047770E" w:rsidP="0047770E">
            <w:pPr>
              <w:jc w:val="center"/>
              <w:rPr>
                <w:b/>
                <w:color w:val="000000"/>
                <w:sz w:val="20"/>
                <w:szCs w:val="20"/>
              </w:rPr>
            </w:pPr>
            <w:r w:rsidRPr="00E676D6">
              <w:rPr>
                <w:b/>
                <w:color w:val="000000"/>
                <w:sz w:val="20"/>
                <w:szCs w:val="20"/>
              </w:rPr>
              <w:t>0,0</w:t>
            </w:r>
          </w:p>
        </w:tc>
        <w:tc>
          <w:tcPr>
            <w:tcW w:w="709" w:type="dxa"/>
            <w:vAlign w:val="center"/>
          </w:tcPr>
          <w:p w14:paraId="30DCE8EE" w14:textId="00BB1B73" w:rsidR="0047770E" w:rsidRPr="00E676D6" w:rsidRDefault="0047770E" w:rsidP="0047770E">
            <w:pPr>
              <w:jc w:val="center"/>
              <w:rPr>
                <w:b/>
                <w:color w:val="000000"/>
                <w:sz w:val="20"/>
                <w:szCs w:val="20"/>
              </w:rPr>
            </w:pPr>
            <w:r w:rsidRPr="00E676D6">
              <w:rPr>
                <w:b/>
                <w:color w:val="000000"/>
                <w:sz w:val="20"/>
                <w:szCs w:val="20"/>
              </w:rPr>
              <w:t>0,0</w:t>
            </w:r>
          </w:p>
        </w:tc>
        <w:tc>
          <w:tcPr>
            <w:tcW w:w="992" w:type="dxa"/>
            <w:vAlign w:val="center"/>
          </w:tcPr>
          <w:p w14:paraId="25E0C422" w14:textId="2F94DB50" w:rsidR="0047770E" w:rsidRPr="00E676D6" w:rsidRDefault="0047770E" w:rsidP="0047770E">
            <w:pPr>
              <w:jc w:val="center"/>
              <w:rPr>
                <w:b/>
                <w:color w:val="000000"/>
                <w:sz w:val="20"/>
                <w:szCs w:val="20"/>
              </w:rPr>
            </w:pPr>
            <w:r w:rsidRPr="0047770E">
              <w:rPr>
                <w:b/>
                <w:color w:val="000000"/>
                <w:sz w:val="20"/>
                <w:szCs w:val="20"/>
              </w:rPr>
              <w:t>25000,0</w:t>
            </w:r>
          </w:p>
        </w:tc>
        <w:tc>
          <w:tcPr>
            <w:tcW w:w="1089" w:type="dxa"/>
            <w:vAlign w:val="center"/>
          </w:tcPr>
          <w:p w14:paraId="3AD125BE" w14:textId="5A42425F" w:rsidR="0047770E" w:rsidRPr="00E676D6" w:rsidRDefault="0047770E" w:rsidP="0047770E">
            <w:pPr>
              <w:jc w:val="center"/>
              <w:rPr>
                <w:b/>
                <w:color w:val="000000"/>
                <w:sz w:val="20"/>
                <w:szCs w:val="20"/>
              </w:rPr>
            </w:pPr>
            <w:r>
              <w:rPr>
                <w:b/>
                <w:color w:val="000000"/>
                <w:sz w:val="20"/>
                <w:szCs w:val="20"/>
              </w:rPr>
              <w:t>7</w:t>
            </w:r>
            <w:r w:rsidRPr="0047770E">
              <w:rPr>
                <w:b/>
                <w:color w:val="000000"/>
                <w:sz w:val="20"/>
                <w:szCs w:val="20"/>
              </w:rPr>
              <w:t>5000,0</w:t>
            </w:r>
          </w:p>
        </w:tc>
        <w:tc>
          <w:tcPr>
            <w:tcW w:w="896" w:type="dxa"/>
            <w:shd w:val="clear" w:color="auto" w:fill="auto"/>
            <w:vAlign w:val="center"/>
          </w:tcPr>
          <w:p w14:paraId="04A1B841" w14:textId="23B0BD31" w:rsidR="0047770E" w:rsidRPr="00E676D6" w:rsidRDefault="0047770E" w:rsidP="0047770E">
            <w:pPr>
              <w:jc w:val="center"/>
              <w:rPr>
                <w:b/>
                <w:color w:val="000000"/>
                <w:sz w:val="20"/>
                <w:szCs w:val="20"/>
              </w:rPr>
            </w:pPr>
            <w:r>
              <w:rPr>
                <w:b/>
                <w:color w:val="000000"/>
                <w:sz w:val="20"/>
                <w:szCs w:val="20"/>
              </w:rPr>
              <w:t>4</w:t>
            </w:r>
            <w:r w:rsidRPr="0047770E">
              <w:rPr>
                <w:b/>
                <w:color w:val="000000"/>
                <w:sz w:val="20"/>
                <w:szCs w:val="20"/>
              </w:rPr>
              <w:t>5000,0</w:t>
            </w:r>
          </w:p>
        </w:tc>
        <w:tc>
          <w:tcPr>
            <w:tcW w:w="708" w:type="dxa"/>
            <w:shd w:val="clear" w:color="auto" w:fill="auto"/>
            <w:noWrap/>
            <w:vAlign w:val="center"/>
          </w:tcPr>
          <w:p w14:paraId="4B263B01" w14:textId="4CEBFDF1" w:rsidR="0047770E" w:rsidRPr="00E676D6" w:rsidRDefault="0047770E" w:rsidP="0047770E">
            <w:pPr>
              <w:jc w:val="center"/>
              <w:rPr>
                <w:b/>
                <w:color w:val="000000"/>
                <w:sz w:val="20"/>
                <w:szCs w:val="20"/>
              </w:rPr>
            </w:pPr>
            <w:r w:rsidRPr="00E676D6">
              <w:rPr>
                <w:b/>
                <w:color w:val="000000"/>
                <w:sz w:val="20"/>
                <w:szCs w:val="20"/>
              </w:rPr>
              <w:t>0,0</w:t>
            </w:r>
          </w:p>
        </w:tc>
        <w:tc>
          <w:tcPr>
            <w:tcW w:w="851" w:type="dxa"/>
            <w:vAlign w:val="center"/>
          </w:tcPr>
          <w:p w14:paraId="14B26158" w14:textId="4BBEA765" w:rsidR="0047770E" w:rsidRPr="00E676D6" w:rsidRDefault="0047770E" w:rsidP="0047770E">
            <w:pPr>
              <w:jc w:val="center"/>
              <w:rPr>
                <w:b/>
                <w:color w:val="000000"/>
                <w:sz w:val="20"/>
                <w:szCs w:val="20"/>
              </w:rPr>
            </w:pPr>
            <w:r w:rsidRPr="00E676D6">
              <w:rPr>
                <w:b/>
                <w:color w:val="000000"/>
                <w:sz w:val="20"/>
                <w:szCs w:val="20"/>
              </w:rPr>
              <w:t>0,0</w:t>
            </w:r>
          </w:p>
        </w:tc>
        <w:tc>
          <w:tcPr>
            <w:tcW w:w="992" w:type="dxa"/>
            <w:vAlign w:val="center"/>
          </w:tcPr>
          <w:p w14:paraId="1A4D277E" w14:textId="3778F546" w:rsidR="0047770E" w:rsidRPr="00F630E4" w:rsidRDefault="0047770E" w:rsidP="0047770E">
            <w:pPr>
              <w:jc w:val="center"/>
              <w:rPr>
                <w:b/>
                <w:sz w:val="20"/>
                <w:szCs w:val="20"/>
              </w:rPr>
            </w:pPr>
            <w:r>
              <w:rPr>
                <w:b/>
                <w:sz w:val="20"/>
                <w:szCs w:val="20"/>
              </w:rPr>
              <w:t>145000,0</w:t>
            </w:r>
          </w:p>
        </w:tc>
        <w:tc>
          <w:tcPr>
            <w:tcW w:w="1384" w:type="dxa"/>
            <w:vAlign w:val="center"/>
          </w:tcPr>
          <w:p w14:paraId="1CF0BAEF" w14:textId="77777777" w:rsidR="0047770E" w:rsidRPr="00F630E4" w:rsidRDefault="0047770E" w:rsidP="0047770E">
            <w:pPr>
              <w:jc w:val="center"/>
              <w:rPr>
                <w:b/>
                <w:sz w:val="20"/>
                <w:szCs w:val="20"/>
              </w:rPr>
            </w:pPr>
          </w:p>
        </w:tc>
      </w:tr>
    </w:tbl>
    <w:p w14:paraId="45403FD3" w14:textId="0125734A" w:rsidR="0047770E" w:rsidRDefault="0047770E" w:rsidP="0047770E">
      <w:pPr>
        <w:pStyle w:val="Maximyz"/>
        <w:spacing w:line="240" w:lineRule="auto"/>
        <w:ind w:firstLine="0"/>
        <w:rPr>
          <w:color w:val="000000"/>
          <w:sz w:val="20"/>
        </w:rPr>
      </w:pPr>
      <w:r w:rsidRPr="0047770E">
        <w:rPr>
          <w:color w:val="000000"/>
          <w:sz w:val="20"/>
        </w:rPr>
        <w:t xml:space="preserve"> №219-07 - Письмо АО «Истринская теплосеть» №219-07 от 25.07.2023 г. «Мероприятия, планируемые к ваполнению АО «Истринская теплосеть»</w:t>
      </w:r>
    </w:p>
    <w:bookmarkEnd w:id="17"/>
    <w:p w14:paraId="6547C8B5" w14:textId="77777777" w:rsidR="0047770E" w:rsidRDefault="0047770E" w:rsidP="0047770E">
      <w:pPr>
        <w:pStyle w:val="Maximyz"/>
        <w:spacing w:line="240" w:lineRule="auto"/>
        <w:ind w:firstLine="0"/>
        <w:rPr>
          <w:color w:val="000000"/>
          <w:sz w:val="20"/>
        </w:rPr>
      </w:pPr>
    </w:p>
    <w:p w14:paraId="2726CD6A" w14:textId="77777777" w:rsidR="0047770E" w:rsidRDefault="0047770E" w:rsidP="0047770E">
      <w:pPr>
        <w:pStyle w:val="Maximyz"/>
        <w:spacing w:line="240" w:lineRule="auto"/>
        <w:ind w:firstLine="0"/>
        <w:rPr>
          <w:color w:val="000000"/>
          <w:sz w:val="20"/>
        </w:rPr>
      </w:pPr>
    </w:p>
    <w:bookmarkEnd w:id="8"/>
    <w:bookmarkEnd w:id="10"/>
    <w:bookmarkEnd w:id="11"/>
    <w:bookmarkEnd w:id="13"/>
    <w:bookmarkEnd w:id="14"/>
    <w:p w14:paraId="7D0ACEC6" w14:textId="7201B544" w:rsidR="00615F8B" w:rsidRPr="001B4CCF" w:rsidRDefault="00633582" w:rsidP="001B4CCF">
      <w:pPr>
        <w:pStyle w:val="33"/>
        <w:ind w:left="2127"/>
        <w:rPr>
          <w:lang w:val="ru-RU"/>
        </w:rPr>
      </w:pPr>
      <w:r w:rsidRPr="00EB4449">
        <w:rPr>
          <w:lang w:val="ru-RU"/>
        </w:rPr>
        <w:t xml:space="preserve"> </w:t>
      </w:r>
      <w:bookmarkStart w:id="18" w:name="_Toc141284473"/>
      <w:r w:rsidR="00EB4449" w:rsidRPr="00EB4449">
        <w:rPr>
          <w:lang w:val="ru-RU"/>
        </w:rPr>
        <w:t>Оценка финансовых потребностей для осуществления строительства, реконструкции и технического перевооружения тепловых сетей</w:t>
      </w:r>
      <w:r w:rsidR="001B4CCF">
        <w:rPr>
          <w:lang w:val="ru-RU"/>
        </w:rPr>
        <w:t xml:space="preserve"> </w:t>
      </w:r>
      <w:r w:rsidR="00615F8B" w:rsidRPr="001B4CCF">
        <w:rPr>
          <w:lang w:val="ru-RU"/>
        </w:rPr>
        <w:t>округа</w:t>
      </w:r>
      <w:bookmarkEnd w:id="18"/>
    </w:p>
    <w:p w14:paraId="680FEE61" w14:textId="5E60E040" w:rsidR="00D43C56" w:rsidRDefault="00D43C56" w:rsidP="00D43C56">
      <w:pPr>
        <w:pStyle w:val="Maximyz"/>
      </w:pPr>
      <w:bookmarkStart w:id="19" w:name="_Hlk530641025"/>
      <w:bookmarkStart w:id="20" w:name="_Hlk535842550"/>
      <w:r>
        <w:t xml:space="preserve">Анализ расчетов показателей надежности говорит о том, что необходимость </w:t>
      </w:r>
      <w:r w:rsidRPr="004640B0">
        <w:t>реконструкции и (или) модернизации тепловых сетей в связи с исчерп</w:t>
      </w:r>
      <w:r>
        <w:t>анием эксплуатационного ресурса отсутствует.</w:t>
      </w:r>
    </w:p>
    <w:p w14:paraId="4587E206" w14:textId="727F1FAF" w:rsidR="003470B9" w:rsidRDefault="003470B9" w:rsidP="00D43C56">
      <w:pPr>
        <w:pStyle w:val="Maximyz"/>
      </w:pPr>
      <w:r w:rsidRPr="003470B9">
        <w:t>Предложения по величине необходимых инвестиций в строительство, реконструкцию и техническое перевооружение тепловых сетей АО «Истринская теплосеть» городского округа Истра</w:t>
      </w:r>
      <w:r>
        <w:t xml:space="preserve"> представлены в таблице </w:t>
      </w:r>
      <w:r>
        <w:fldChar w:fldCharType="begin"/>
      </w:r>
      <w:r>
        <w:instrText xml:space="preserve"> REF _Ref140660152 \h  \* MERGEFORMAT </w:instrText>
      </w:r>
      <w:r>
        <w:fldChar w:fldCharType="separate"/>
      </w:r>
      <w:r w:rsidR="0047770E" w:rsidRPr="0047770E">
        <w:rPr>
          <w:vanish/>
        </w:rPr>
        <w:t xml:space="preserve">Таблица </w:t>
      </w:r>
      <w:r w:rsidR="0047770E">
        <w:rPr>
          <w:noProof/>
        </w:rPr>
        <w:t>12</w:t>
      </w:r>
      <w:r w:rsidR="0047770E">
        <w:t>.</w:t>
      </w:r>
      <w:r w:rsidR="0047770E">
        <w:rPr>
          <w:noProof/>
        </w:rPr>
        <w:t>3</w:t>
      </w:r>
      <w:r>
        <w:fldChar w:fldCharType="end"/>
      </w:r>
      <w:r>
        <w:t>.</w:t>
      </w:r>
    </w:p>
    <w:p w14:paraId="023314AD" w14:textId="77777777" w:rsidR="003253ED" w:rsidRDefault="003253ED" w:rsidP="003253ED">
      <w:pPr>
        <w:pStyle w:val="aff4"/>
        <w:keepNext/>
      </w:pPr>
    </w:p>
    <w:p w14:paraId="21456DA8" w14:textId="32761D6A" w:rsidR="003253ED" w:rsidRDefault="0031419D" w:rsidP="003253ED">
      <w:pPr>
        <w:pStyle w:val="aff4"/>
        <w:keepNext/>
      </w:pPr>
      <w:bookmarkStart w:id="21" w:name="_Ref140660152"/>
      <w:r>
        <w:t>Таб</w:t>
      </w:r>
      <w:r w:rsidR="003253ED">
        <w:t xml:space="preserve">лица </w:t>
      </w:r>
      <w:r w:rsidR="00824138">
        <w:fldChar w:fldCharType="begin"/>
      </w:r>
      <w:r w:rsidR="00824138">
        <w:instrText xml:space="preserve"> STYLEREF 1 \s </w:instrText>
      </w:r>
      <w:r w:rsidR="00824138">
        <w:fldChar w:fldCharType="separate"/>
      </w:r>
      <w:r w:rsidR="0047770E">
        <w:rPr>
          <w:noProof/>
        </w:rPr>
        <w:t>12</w:t>
      </w:r>
      <w:r w:rsidR="00824138">
        <w:rPr>
          <w:noProof/>
        </w:rPr>
        <w:fldChar w:fldCharType="end"/>
      </w:r>
      <w:r w:rsidR="003253ED">
        <w:t>.</w:t>
      </w:r>
      <w:r w:rsidR="00824138">
        <w:fldChar w:fldCharType="begin"/>
      </w:r>
      <w:r w:rsidR="00824138">
        <w:instrText xml:space="preserve"> SEQ Таблица \* ARABIC \s 1 </w:instrText>
      </w:r>
      <w:r w:rsidR="00824138">
        <w:fldChar w:fldCharType="separate"/>
      </w:r>
      <w:r w:rsidR="0047770E">
        <w:rPr>
          <w:noProof/>
        </w:rPr>
        <w:t>3</w:t>
      </w:r>
      <w:r w:rsidR="00824138">
        <w:rPr>
          <w:noProof/>
        </w:rPr>
        <w:fldChar w:fldCharType="end"/>
      </w:r>
      <w:bookmarkEnd w:id="21"/>
      <w:r w:rsidR="003253ED">
        <w:t xml:space="preserve"> – </w:t>
      </w:r>
      <w:r w:rsidR="003253ED" w:rsidRPr="00274774">
        <w:t>Предложения по величине необходимых инвести</w:t>
      </w:r>
      <w:r w:rsidR="003253ED">
        <w:t>ций в строительство, реконструк</w:t>
      </w:r>
      <w:r w:rsidR="003253ED" w:rsidRPr="00274774">
        <w:t xml:space="preserve">цию и техническое перевооружение </w:t>
      </w:r>
      <w:r w:rsidR="009817CE">
        <w:t>тепловых сетей</w:t>
      </w:r>
      <w:r w:rsidR="003253ED">
        <w:t xml:space="preserve"> АО «Истринская теплосеть» городского округа Истра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538"/>
        <w:gridCol w:w="1345"/>
        <w:gridCol w:w="666"/>
        <w:gridCol w:w="966"/>
        <w:gridCol w:w="1066"/>
        <w:gridCol w:w="1066"/>
        <w:gridCol w:w="750"/>
        <w:gridCol w:w="666"/>
        <w:gridCol w:w="666"/>
        <w:gridCol w:w="683"/>
        <w:gridCol w:w="1066"/>
        <w:gridCol w:w="1598"/>
      </w:tblGrid>
      <w:tr w:rsidR="00617017" w:rsidRPr="0031419D" w14:paraId="252353F6" w14:textId="77777777" w:rsidTr="00617017">
        <w:trPr>
          <w:trHeight w:val="524"/>
          <w:tblHeader/>
        </w:trPr>
        <w:tc>
          <w:tcPr>
            <w:tcW w:w="167" w:type="pct"/>
            <w:vMerge w:val="restart"/>
            <w:shd w:val="clear" w:color="auto" w:fill="auto"/>
            <w:vAlign w:val="center"/>
          </w:tcPr>
          <w:p w14:paraId="7F8C8F9B" w14:textId="77777777" w:rsidR="003253ED" w:rsidRPr="0031419D" w:rsidRDefault="003253ED" w:rsidP="00640114">
            <w:pPr>
              <w:jc w:val="center"/>
              <w:rPr>
                <w:color w:val="000000"/>
                <w:sz w:val="20"/>
                <w:szCs w:val="20"/>
              </w:rPr>
            </w:pPr>
            <w:bookmarkStart w:id="22" w:name="_Hlk141302733"/>
            <w:r w:rsidRPr="0031419D">
              <w:rPr>
                <w:color w:val="000000"/>
                <w:sz w:val="20"/>
                <w:szCs w:val="20"/>
              </w:rPr>
              <w:t>№ п/п</w:t>
            </w:r>
          </w:p>
        </w:tc>
        <w:tc>
          <w:tcPr>
            <w:tcW w:w="1215" w:type="pct"/>
            <w:vMerge w:val="restart"/>
            <w:shd w:val="clear" w:color="auto" w:fill="auto"/>
            <w:noWrap/>
            <w:vAlign w:val="center"/>
          </w:tcPr>
          <w:p w14:paraId="4E6E3BBF" w14:textId="77777777" w:rsidR="003253ED" w:rsidRPr="0031419D" w:rsidRDefault="003253ED" w:rsidP="00640114">
            <w:pPr>
              <w:jc w:val="center"/>
              <w:rPr>
                <w:color w:val="000000"/>
                <w:sz w:val="20"/>
                <w:szCs w:val="20"/>
              </w:rPr>
            </w:pPr>
            <w:r w:rsidRPr="0031419D">
              <w:rPr>
                <w:color w:val="000000"/>
                <w:sz w:val="20"/>
                <w:szCs w:val="20"/>
              </w:rPr>
              <w:t>Мероприятие</w:t>
            </w:r>
          </w:p>
        </w:tc>
        <w:tc>
          <w:tcPr>
            <w:tcW w:w="462" w:type="pct"/>
            <w:vMerge w:val="restart"/>
            <w:shd w:val="clear" w:color="auto" w:fill="auto"/>
            <w:noWrap/>
            <w:vAlign w:val="center"/>
          </w:tcPr>
          <w:p w14:paraId="75F6F3C3" w14:textId="77777777" w:rsidR="003253ED" w:rsidRPr="0031419D" w:rsidRDefault="003253ED" w:rsidP="00640114">
            <w:pPr>
              <w:jc w:val="center"/>
              <w:rPr>
                <w:color w:val="000000"/>
                <w:sz w:val="20"/>
                <w:szCs w:val="20"/>
              </w:rPr>
            </w:pPr>
            <w:r w:rsidRPr="0031419D">
              <w:rPr>
                <w:color w:val="000000"/>
                <w:sz w:val="20"/>
                <w:szCs w:val="20"/>
              </w:rPr>
              <w:t>Обоснование</w:t>
            </w:r>
          </w:p>
        </w:tc>
        <w:tc>
          <w:tcPr>
            <w:tcW w:w="2244" w:type="pct"/>
            <w:gridSpan w:val="8"/>
            <w:shd w:val="clear" w:color="auto" w:fill="auto"/>
            <w:vAlign w:val="center"/>
          </w:tcPr>
          <w:p w14:paraId="1DF276D4" w14:textId="77777777" w:rsidR="003253ED" w:rsidRPr="0031419D" w:rsidRDefault="003253ED" w:rsidP="00640114">
            <w:pPr>
              <w:jc w:val="center"/>
              <w:rPr>
                <w:bCs/>
                <w:sz w:val="20"/>
                <w:szCs w:val="20"/>
              </w:rPr>
            </w:pPr>
            <w:r w:rsidRPr="0031419D">
              <w:rPr>
                <w:color w:val="000000"/>
                <w:sz w:val="20"/>
                <w:szCs w:val="20"/>
              </w:rPr>
              <w:t>Расходы на реализацию мероприятий в прогнозных ценах, тыс. руб. (с НДС)</w:t>
            </w:r>
          </w:p>
        </w:tc>
        <w:tc>
          <w:tcPr>
            <w:tcW w:w="912" w:type="pct"/>
            <w:gridSpan w:val="2"/>
            <w:shd w:val="clear" w:color="auto" w:fill="auto"/>
            <w:vAlign w:val="center"/>
          </w:tcPr>
          <w:p w14:paraId="79C56792" w14:textId="77777777" w:rsidR="003253ED" w:rsidRPr="0031419D" w:rsidRDefault="003253ED" w:rsidP="00640114">
            <w:pPr>
              <w:jc w:val="center"/>
              <w:rPr>
                <w:bCs/>
                <w:sz w:val="20"/>
                <w:szCs w:val="20"/>
              </w:rPr>
            </w:pPr>
            <w:r w:rsidRPr="0031419D">
              <w:rPr>
                <w:bCs/>
                <w:sz w:val="20"/>
                <w:szCs w:val="20"/>
              </w:rPr>
              <w:t>Источник финансирования</w:t>
            </w:r>
          </w:p>
        </w:tc>
      </w:tr>
      <w:tr w:rsidR="00617017" w:rsidRPr="0031419D" w14:paraId="60AB2177" w14:textId="77777777" w:rsidTr="00617017">
        <w:trPr>
          <w:trHeight w:val="283"/>
          <w:tblHeader/>
        </w:trPr>
        <w:tc>
          <w:tcPr>
            <w:tcW w:w="167" w:type="pct"/>
            <w:vMerge/>
            <w:shd w:val="clear" w:color="auto" w:fill="auto"/>
            <w:vAlign w:val="center"/>
          </w:tcPr>
          <w:p w14:paraId="5758CB06" w14:textId="77777777" w:rsidR="003253ED" w:rsidRPr="0031419D" w:rsidRDefault="003253ED" w:rsidP="00640114">
            <w:pPr>
              <w:jc w:val="center"/>
              <w:rPr>
                <w:color w:val="000000"/>
                <w:sz w:val="20"/>
                <w:szCs w:val="20"/>
              </w:rPr>
            </w:pPr>
          </w:p>
        </w:tc>
        <w:tc>
          <w:tcPr>
            <w:tcW w:w="1215" w:type="pct"/>
            <w:vMerge/>
            <w:shd w:val="clear" w:color="auto" w:fill="auto"/>
            <w:noWrap/>
            <w:vAlign w:val="center"/>
          </w:tcPr>
          <w:p w14:paraId="04718A0A" w14:textId="77777777" w:rsidR="003253ED" w:rsidRPr="0031419D" w:rsidRDefault="003253ED" w:rsidP="00640114">
            <w:pPr>
              <w:jc w:val="center"/>
              <w:rPr>
                <w:color w:val="000000"/>
                <w:sz w:val="20"/>
                <w:szCs w:val="20"/>
              </w:rPr>
            </w:pPr>
          </w:p>
        </w:tc>
        <w:tc>
          <w:tcPr>
            <w:tcW w:w="462" w:type="pct"/>
            <w:vMerge/>
            <w:shd w:val="clear" w:color="auto" w:fill="auto"/>
            <w:noWrap/>
            <w:vAlign w:val="center"/>
          </w:tcPr>
          <w:p w14:paraId="12C9417B" w14:textId="77777777" w:rsidR="003253ED" w:rsidRPr="0031419D" w:rsidRDefault="003253ED" w:rsidP="00640114">
            <w:pPr>
              <w:jc w:val="center"/>
              <w:rPr>
                <w:color w:val="000000"/>
                <w:sz w:val="20"/>
                <w:szCs w:val="20"/>
              </w:rPr>
            </w:pPr>
          </w:p>
        </w:tc>
        <w:tc>
          <w:tcPr>
            <w:tcW w:w="229" w:type="pct"/>
            <w:shd w:val="clear" w:color="auto" w:fill="auto"/>
            <w:vAlign w:val="center"/>
          </w:tcPr>
          <w:p w14:paraId="4DE1C6BA" w14:textId="77777777" w:rsidR="003253ED" w:rsidRPr="0031419D" w:rsidRDefault="003253ED" w:rsidP="00640114">
            <w:pPr>
              <w:jc w:val="center"/>
              <w:rPr>
                <w:color w:val="000000"/>
                <w:sz w:val="20"/>
                <w:szCs w:val="20"/>
              </w:rPr>
            </w:pPr>
            <w:r w:rsidRPr="0031419D">
              <w:rPr>
                <w:color w:val="000000"/>
                <w:sz w:val="20"/>
                <w:szCs w:val="20"/>
              </w:rPr>
              <w:t>2022</w:t>
            </w:r>
          </w:p>
        </w:tc>
        <w:tc>
          <w:tcPr>
            <w:tcW w:w="332" w:type="pct"/>
            <w:shd w:val="clear" w:color="auto" w:fill="auto"/>
            <w:vAlign w:val="center"/>
          </w:tcPr>
          <w:p w14:paraId="6991AC81" w14:textId="77777777" w:rsidR="003253ED" w:rsidRPr="0031419D" w:rsidRDefault="003253ED" w:rsidP="00640114">
            <w:pPr>
              <w:jc w:val="center"/>
              <w:rPr>
                <w:color w:val="000000"/>
                <w:sz w:val="20"/>
                <w:szCs w:val="20"/>
              </w:rPr>
            </w:pPr>
            <w:r w:rsidRPr="0031419D">
              <w:rPr>
                <w:color w:val="000000"/>
                <w:sz w:val="20"/>
                <w:szCs w:val="20"/>
              </w:rPr>
              <w:t>2023</w:t>
            </w:r>
          </w:p>
        </w:tc>
        <w:tc>
          <w:tcPr>
            <w:tcW w:w="366" w:type="pct"/>
            <w:shd w:val="clear" w:color="auto" w:fill="auto"/>
            <w:vAlign w:val="center"/>
          </w:tcPr>
          <w:p w14:paraId="1493B006" w14:textId="77777777" w:rsidR="003253ED" w:rsidRPr="0031419D" w:rsidRDefault="003253ED" w:rsidP="00640114">
            <w:pPr>
              <w:jc w:val="center"/>
              <w:rPr>
                <w:color w:val="000000"/>
                <w:sz w:val="20"/>
                <w:szCs w:val="20"/>
              </w:rPr>
            </w:pPr>
            <w:r w:rsidRPr="0031419D">
              <w:rPr>
                <w:color w:val="000000"/>
                <w:sz w:val="20"/>
                <w:szCs w:val="20"/>
              </w:rPr>
              <w:t>2024</w:t>
            </w:r>
          </w:p>
        </w:tc>
        <w:tc>
          <w:tcPr>
            <w:tcW w:w="366" w:type="pct"/>
            <w:shd w:val="clear" w:color="auto" w:fill="auto"/>
            <w:vAlign w:val="center"/>
          </w:tcPr>
          <w:p w14:paraId="00D4A3E2" w14:textId="77777777" w:rsidR="003253ED" w:rsidRPr="0031419D" w:rsidRDefault="003253ED" w:rsidP="00640114">
            <w:pPr>
              <w:jc w:val="center"/>
              <w:rPr>
                <w:color w:val="000000"/>
                <w:sz w:val="20"/>
                <w:szCs w:val="20"/>
              </w:rPr>
            </w:pPr>
            <w:r w:rsidRPr="0031419D">
              <w:rPr>
                <w:color w:val="000000"/>
                <w:sz w:val="20"/>
                <w:szCs w:val="20"/>
              </w:rPr>
              <w:t>2025</w:t>
            </w:r>
          </w:p>
        </w:tc>
        <w:tc>
          <w:tcPr>
            <w:tcW w:w="258" w:type="pct"/>
            <w:shd w:val="clear" w:color="auto" w:fill="auto"/>
            <w:vAlign w:val="center"/>
          </w:tcPr>
          <w:p w14:paraId="789FD670" w14:textId="77777777" w:rsidR="003253ED" w:rsidRPr="0031419D" w:rsidRDefault="003253ED" w:rsidP="00640114">
            <w:pPr>
              <w:jc w:val="center"/>
              <w:rPr>
                <w:color w:val="000000"/>
                <w:sz w:val="20"/>
                <w:szCs w:val="20"/>
              </w:rPr>
            </w:pPr>
            <w:r w:rsidRPr="0031419D">
              <w:rPr>
                <w:bCs/>
                <w:sz w:val="20"/>
                <w:szCs w:val="20"/>
              </w:rPr>
              <w:t>2026</w:t>
            </w:r>
          </w:p>
        </w:tc>
        <w:tc>
          <w:tcPr>
            <w:tcW w:w="229" w:type="pct"/>
            <w:shd w:val="clear" w:color="auto" w:fill="auto"/>
            <w:noWrap/>
            <w:vAlign w:val="center"/>
          </w:tcPr>
          <w:p w14:paraId="26F26F84" w14:textId="77777777" w:rsidR="003253ED" w:rsidRPr="0031419D" w:rsidRDefault="003253ED" w:rsidP="00640114">
            <w:pPr>
              <w:jc w:val="center"/>
              <w:rPr>
                <w:color w:val="000000"/>
                <w:sz w:val="20"/>
                <w:szCs w:val="20"/>
              </w:rPr>
            </w:pPr>
            <w:r w:rsidRPr="0031419D">
              <w:rPr>
                <w:bCs/>
                <w:sz w:val="20"/>
                <w:szCs w:val="20"/>
              </w:rPr>
              <w:t>2027</w:t>
            </w:r>
          </w:p>
        </w:tc>
        <w:tc>
          <w:tcPr>
            <w:tcW w:w="229" w:type="pct"/>
            <w:shd w:val="clear" w:color="auto" w:fill="auto"/>
            <w:noWrap/>
            <w:vAlign w:val="center"/>
          </w:tcPr>
          <w:p w14:paraId="3DACDE77" w14:textId="77777777" w:rsidR="003253ED" w:rsidRPr="0031419D" w:rsidRDefault="003253ED" w:rsidP="00640114">
            <w:pPr>
              <w:jc w:val="center"/>
              <w:rPr>
                <w:bCs/>
                <w:sz w:val="20"/>
                <w:szCs w:val="20"/>
              </w:rPr>
            </w:pPr>
            <w:r w:rsidRPr="0031419D">
              <w:rPr>
                <w:bCs/>
                <w:sz w:val="20"/>
                <w:szCs w:val="20"/>
              </w:rPr>
              <w:t>2028</w:t>
            </w:r>
          </w:p>
        </w:tc>
        <w:tc>
          <w:tcPr>
            <w:tcW w:w="235" w:type="pct"/>
            <w:shd w:val="clear" w:color="auto" w:fill="auto"/>
            <w:vAlign w:val="center"/>
          </w:tcPr>
          <w:p w14:paraId="2BDF47F5" w14:textId="77777777" w:rsidR="003253ED" w:rsidRPr="0031419D" w:rsidRDefault="003253ED" w:rsidP="00640114">
            <w:pPr>
              <w:jc w:val="center"/>
              <w:rPr>
                <w:bCs/>
                <w:sz w:val="20"/>
                <w:szCs w:val="20"/>
              </w:rPr>
            </w:pPr>
            <w:r w:rsidRPr="0031419D">
              <w:rPr>
                <w:bCs/>
                <w:sz w:val="20"/>
                <w:szCs w:val="20"/>
              </w:rPr>
              <w:t>2029-2040</w:t>
            </w:r>
          </w:p>
        </w:tc>
        <w:tc>
          <w:tcPr>
            <w:tcW w:w="363" w:type="pct"/>
            <w:shd w:val="clear" w:color="auto" w:fill="auto"/>
            <w:vAlign w:val="center"/>
          </w:tcPr>
          <w:p w14:paraId="2FD85BD8" w14:textId="77777777" w:rsidR="003253ED" w:rsidRPr="0031419D" w:rsidRDefault="003253ED" w:rsidP="00640114">
            <w:pPr>
              <w:jc w:val="center"/>
              <w:rPr>
                <w:bCs/>
                <w:sz w:val="20"/>
                <w:szCs w:val="20"/>
              </w:rPr>
            </w:pPr>
            <w:r w:rsidRPr="0031419D">
              <w:rPr>
                <w:color w:val="000000"/>
                <w:sz w:val="20"/>
                <w:szCs w:val="20"/>
              </w:rPr>
              <w:t>Всего</w:t>
            </w:r>
          </w:p>
        </w:tc>
        <w:tc>
          <w:tcPr>
            <w:tcW w:w="549" w:type="pct"/>
            <w:shd w:val="clear" w:color="auto" w:fill="auto"/>
          </w:tcPr>
          <w:p w14:paraId="1A483F25" w14:textId="77777777" w:rsidR="003253ED" w:rsidRPr="0031419D" w:rsidRDefault="003253ED" w:rsidP="00640114">
            <w:pPr>
              <w:jc w:val="center"/>
              <w:rPr>
                <w:bCs/>
                <w:sz w:val="20"/>
                <w:szCs w:val="20"/>
              </w:rPr>
            </w:pPr>
          </w:p>
        </w:tc>
      </w:tr>
      <w:tr w:rsidR="00617017" w:rsidRPr="0031419D" w14:paraId="362182ED" w14:textId="77777777" w:rsidTr="00617017">
        <w:trPr>
          <w:trHeight w:val="283"/>
        </w:trPr>
        <w:tc>
          <w:tcPr>
            <w:tcW w:w="167" w:type="pct"/>
            <w:shd w:val="clear" w:color="auto" w:fill="auto"/>
            <w:vAlign w:val="center"/>
          </w:tcPr>
          <w:p w14:paraId="2C5CA801" w14:textId="7F37C8F4" w:rsidR="00617017" w:rsidRPr="0031419D" w:rsidRDefault="00617017" w:rsidP="00617017">
            <w:pPr>
              <w:jc w:val="center"/>
              <w:rPr>
                <w:color w:val="000000"/>
                <w:sz w:val="20"/>
                <w:szCs w:val="20"/>
              </w:rPr>
            </w:pPr>
            <w:r w:rsidRPr="0031419D">
              <w:rPr>
                <w:color w:val="000000"/>
                <w:sz w:val="20"/>
                <w:szCs w:val="20"/>
              </w:rPr>
              <w:t>1</w:t>
            </w:r>
          </w:p>
        </w:tc>
        <w:tc>
          <w:tcPr>
            <w:tcW w:w="1215" w:type="pct"/>
            <w:shd w:val="clear" w:color="auto" w:fill="auto"/>
            <w:vAlign w:val="center"/>
          </w:tcPr>
          <w:p w14:paraId="79A5FC6F" w14:textId="67EB7A3A" w:rsidR="00617017" w:rsidRPr="0031419D" w:rsidRDefault="00617017" w:rsidP="00617017">
            <w:pPr>
              <w:rPr>
                <w:sz w:val="20"/>
                <w:szCs w:val="20"/>
              </w:rPr>
            </w:pPr>
            <w:r w:rsidRPr="0031419D">
              <w:rPr>
                <w:sz w:val="20"/>
                <w:szCs w:val="20"/>
              </w:rPr>
              <w:t>Капитальный ремонт сетей теплоснабжения</w:t>
            </w:r>
            <w:r>
              <w:rPr>
                <w:sz w:val="20"/>
                <w:szCs w:val="20"/>
              </w:rPr>
              <w:t xml:space="preserve"> ктельной №4</w:t>
            </w:r>
            <w:r w:rsidRPr="0031419D">
              <w:rPr>
                <w:sz w:val="20"/>
                <w:szCs w:val="20"/>
              </w:rPr>
              <w:t xml:space="preserve"> г. Истра, ул. Советская, 11</w:t>
            </w:r>
            <w:r>
              <w:rPr>
                <w:sz w:val="20"/>
                <w:szCs w:val="20"/>
              </w:rPr>
              <w:t>а</w:t>
            </w:r>
          </w:p>
        </w:tc>
        <w:tc>
          <w:tcPr>
            <w:tcW w:w="462" w:type="pct"/>
            <w:shd w:val="clear" w:color="auto" w:fill="auto"/>
            <w:vAlign w:val="center"/>
          </w:tcPr>
          <w:p w14:paraId="6FD238DD" w14:textId="3BF0CD06" w:rsidR="00617017" w:rsidRPr="0031419D" w:rsidRDefault="00617017" w:rsidP="00617017">
            <w:pPr>
              <w:jc w:val="center"/>
              <w:rPr>
                <w:color w:val="000000"/>
                <w:sz w:val="20"/>
                <w:szCs w:val="20"/>
              </w:rPr>
            </w:pPr>
            <w:r w:rsidRPr="0031419D">
              <w:rPr>
                <w:color w:val="000000"/>
                <w:sz w:val="20"/>
                <w:szCs w:val="20"/>
              </w:rPr>
              <w:t>П №237/7</w:t>
            </w:r>
          </w:p>
        </w:tc>
        <w:tc>
          <w:tcPr>
            <w:tcW w:w="229" w:type="pct"/>
            <w:shd w:val="clear" w:color="auto" w:fill="auto"/>
            <w:vAlign w:val="center"/>
          </w:tcPr>
          <w:p w14:paraId="6EDC70F1" w14:textId="0E2BBBF1" w:rsidR="00617017" w:rsidRPr="0031419D" w:rsidRDefault="00617017" w:rsidP="00617017">
            <w:pPr>
              <w:jc w:val="center"/>
              <w:rPr>
                <w:rStyle w:val="265pt"/>
                <w:b w:val="0"/>
                <w:bCs w:val="0"/>
                <w:sz w:val="20"/>
                <w:szCs w:val="20"/>
              </w:rPr>
            </w:pPr>
            <w:r w:rsidRPr="0031419D">
              <w:rPr>
                <w:color w:val="000000"/>
                <w:sz w:val="20"/>
                <w:szCs w:val="20"/>
              </w:rPr>
              <w:t>0,000</w:t>
            </w:r>
          </w:p>
        </w:tc>
        <w:tc>
          <w:tcPr>
            <w:tcW w:w="332" w:type="pct"/>
            <w:shd w:val="clear" w:color="auto" w:fill="auto"/>
            <w:vAlign w:val="center"/>
          </w:tcPr>
          <w:p w14:paraId="19E5B4BB" w14:textId="229FB00D" w:rsidR="00617017" w:rsidRPr="0031419D" w:rsidRDefault="00617017" w:rsidP="00617017">
            <w:pPr>
              <w:jc w:val="center"/>
              <w:rPr>
                <w:color w:val="000000"/>
                <w:sz w:val="20"/>
                <w:szCs w:val="20"/>
              </w:rPr>
            </w:pPr>
            <w:r w:rsidRPr="0031419D">
              <w:rPr>
                <w:color w:val="000000"/>
                <w:sz w:val="20"/>
                <w:szCs w:val="20"/>
              </w:rPr>
              <w:t>9565,36</w:t>
            </w:r>
          </w:p>
        </w:tc>
        <w:tc>
          <w:tcPr>
            <w:tcW w:w="366" w:type="pct"/>
            <w:shd w:val="clear" w:color="auto" w:fill="auto"/>
            <w:vAlign w:val="center"/>
          </w:tcPr>
          <w:p w14:paraId="1C53220F" w14:textId="49AF645C" w:rsidR="00617017" w:rsidRPr="0031419D" w:rsidRDefault="00617017" w:rsidP="00617017">
            <w:pPr>
              <w:jc w:val="center"/>
              <w:rPr>
                <w:color w:val="000000"/>
                <w:sz w:val="20"/>
                <w:szCs w:val="20"/>
              </w:rPr>
            </w:pPr>
            <w:r w:rsidRPr="0031419D">
              <w:rPr>
                <w:color w:val="000000"/>
                <w:sz w:val="20"/>
                <w:szCs w:val="20"/>
              </w:rPr>
              <w:t>14754,14</w:t>
            </w:r>
          </w:p>
        </w:tc>
        <w:tc>
          <w:tcPr>
            <w:tcW w:w="366" w:type="pct"/>
            <w:shd w:val="clear" w:color="auto" w:fill="auto"/>
            <w:vAlign w:val="center"/>
          </w:tcPr>
          <w:p w14:paraId="3C4E4ECC" w14:textId="4B7F0360" w:rsidR="00617017" w:rsidRPr="0031419D" w:rsidRDefault="00617017" w:rsidP="00617017">
            <w:pPr>
              <w:jc w:val="center"/>
              <w:rPr>
                <w:color w:val="000000"/>
                <w:sz w:val="20"/>
                <w:szCs w:val="20"/>
              </w:rPr>
            </w:pPr>
            <w:r w:rsidRPr="0031419D">
              <w:rPr>
                <w:color w:val="000000"/>
                <w:sz w:val="20"/>
                <w:szCs w:val="20"/>
              </w:rPr>
              <w:t>0,000</w:t>
            </w:r>
          </w:p>
        </w:tc>
        <w:tc>
          <w:tcPr>
            <w:tcW w:w="258" w:type="pct"/>
            <w:shd w:val="clear" w:color="auto" w:fill="auto"/>
            <w:vAlign w:val="center"/>
          </w:tcPr>
          <w:p w14:paraId="2331CE8A" w14:textId="4A15EBEF" w:rsidR="00617017" w:rsidRPr="0031419D" w:rsidRDefault="00617017" w:rsidP="00617017">
            <w:pPr>
              <w:jc w:val="center"/>
              <w:rPr>
                <w:color w:val="000000"/>
                <w:sz w:val="20"/>
                <w:szCs w:val="20"/>
              </w:rPr>
            </w:pPr>
            <w:r w:rsidRPr="0031419D">
              <w:rPr>
                <w:color w:val="000000"/>
                <w:sz w:val="20"/>
                <w:szCs w:val="20"/>
              </w:rPr>
              <w:t>0,000</w:t>
            </w:r>
          </w:p>
        </w:tc>
        <w:tc>
          <w:tcPr>
            <w:tcW w:w="229" w:type="pct"/>
            <w:shd w:val="clear" w:color="auto" w:fill="auto"/>
            <w:vAlign w:val="center"/>
          </w:tcPr>
          <w:p w14:paraId="48CD4339" w14:textId="6400EDB6" w:rsidR="00617017" w:rsidRPr="0031419D" w:rsidRDefault="00617017" w:rsidP="00617017">
            <w:pPr>
              <w:jc w:val="center"/>
              <w:rPr>
                <w:color w:val="000000"/>
                <w:sz w:val="20"/>
                <w:szCs w:val="20"/>
              </w:rPr>
            </w:pPr>
            <w:r w:rsidRPr="0031419D">
              <w:rPr>
                <w:color w:val="000000"/>
                <w:sz w:val="20"/>
                <w:szCs w:val="20"/>
              </w:rPr>
              <w:t>0,000</w:t>
            </w:r>
          </w:p>
        </w:tc>
        <w:tc>
          <w:tcPr>
            <w:tcW w:w="229" w:type="pct"/>
            <w:shd w:val="clear" w:color="auto" w:fill="auto"/>
            <w:noWrap/>
            <w:vAlign w:val="center"/>
          </w:tcPr>
          <w:p w14:paraId="0598B94D" w14:textId="7847D02D" w:rsidR="00617017" w:rsidRPr="0031419D" w:rsidRDefault="00617017" w:rsidP="00617017">
            <w:pPr>
              <w:jc w:val="center"/>
              <w:rPr>
                <w:color w:val="000000"/>
                <w:sz w:val="20"/>
                <w:szCs w:val="20"/>
              </w:rPr>
            </w:pPr>
            <w:r w:rsidRPr="0031419D">
              <w:rPr>
                <w:color w:val="000000"/>
                <w:sz w:val="20"/>
                <w:szCs w:val="20"/>
              </w:rPr>
              <w:t>0,000</w:t>
            </w:r>
          </w:p>
        </w:tc>
        <w:tc>
          <w:tcPr>
            <w:tcW w:w="235" w:type="pct"/>
            <w:shd w:val="clear" w:color="auto" w:fill="auto"/>
            <w:vAlign w:val="center"/>
          </w:tcPr>
          <w:p w14:paraId="4F097F69" w14:textId="02C23C6D" w:rsidR="00617017" w:rsidRPr="0031419D" w:rsidRDefault="00617017" w:rsidP="00617017">
            <w:pPr>
              <w:jc w:val="center"/>
              <w:rPr>
                <w:color w:val="000000"/>
                <w:sz w:val="20"/>
                <w:szCs w:val="20"/>
              </w:rPr>
            </w:pPr>
            <w:r w:rsidRPr="0031419D">
              <w:rPr>
                <w:color w:val="000000"/>
                <w:sz w:val="20"/>
                <w:szCs w:val="20"/>
              </w:rPr>
              <w:t>0,000</w:t>
            </w:r>
          </w:p>
        </w:tc>
        <w:tc>
          <w:tcPr>
            <w:tcW w:w="363" w:type="pct"/>
            <w:shd w:val="clear" w:color="auto" w:fill="auto"/>
            <w:vAlign w:val="center"/>
          </w:tcPr>
          <w:p w14:paraId="3A69C114" w14:textId="6876A9AC" w:rsidR="00617017" w:rsidRPr="0031419D" w:rsidRDefault="00617017" w:rsidP="00617017">
            <w:pPr>
              <w:jc w:val="center"/>
              <w:rPr>
                <w:color w:val="000000"/>
                <w:sz w:val="20"/>
                <w:szCs w:val="20"/>
              </w:rPr>
            </w:pPr>
            <w:r w:rsidRPr="0031419D">
              <w:rPr>
                <w:color w:val="000000"/>
                <w:sz w:val="20"/>
                <w:szCs w:val="20"/>
              </w:rPr>
              <w:t>24319,50</w:t>
            </w:r>
          </w:p>
        </w:tc>
        <w:tc>
          <w:tcPr>
            <w:tcW w:w="549" w:type="pct"/>
            <w:shd w:val="clear" w:color="auto" w:fill="auto"/>
            <w:vAlign w:val="center"/>
          </w:tcPr>
          <w:p w14:paraId="0620DF41" w14:textId="4640FB44" w:rsidR="00617017" w:rsidRPr="0031419D" w:rsidRDefault="00617017" w:rsidP="00617017">
            <w:pPr>
              <w:jc w:val="center"/>
              <w:rPr>
                <w:sz w:val="20"/>
                <w:szCs w:val="20"/>
              </w:rPr>
            </w:pPr>
            <w:r w:rsidRPr="003253ED">
              <w:rPr>
                <w:sz w:val="20"/>
                <w:szCs w:val="20"/>
              </w:rPr>
              <w:t>Внебюджетные источники</w:t>
            </w:r>
          </w:p>
        </w:tc>
      </w:tr>
      <w:tr w:rsidR="00617017" w:rsidRPr="0031419D" w14:paraId="346F91DD" w14:textId="77777777" w:rsidTr="00617017">
        <w:trPr>
          <w:trHeight w:val="283"/>
        </w:trPr>
        <w:tc>
          <w:tcPr>
            <w:tcW w:w="167" w:type="pct"/>
            <w:shd w:val="clear" w:color="auto" w:fill="auto"/>
            <w:vAlign w:val="center"/>
          </w:tcPr>
          <w:p w14:paraId="3EA88E6C" w14:textId="0D5BD160" w:rsidR="00617017" w:rsidRPr="0031419D" w:rsidRDefault="00617017" w:rsidP="00617017">
            <w:pPr>
              <w:jc w:val="center"/>
              <w:rPr>
                <w:color w:val="000000"/>
                <w:sz w:val="20"/>
                <w:szCs w:val="20"/>
              </w:rPr>
            </w:pPr>
            <w:r w:rsidRPr="0031419D">
              <w:rPr>
                <w:color w:val="000000"/>
                <w:sz w:val="20"/>
                <w:szCs w:val="20"/>
              </w:rPr>
              <w:t>2</w:t>
            </w:r>
          </w:p>
        </w:tc>
        <w:tc>
          <w:tcPr>
            <w:tcW w:w="1215" w:type="pct"/>
            <w:shd w:val="clear" w:color="auto" w:fill="auto"/>
            <w:vAlign w:val="center"/>
          </w:tcPr>
          <w:p w14:paraId="636C9448" w14:textId="1A0446ED" w:rsidR="00617017" w:rsidRPr="0031419D" w:rsidRDefault="00617017" w:rsidP="00617017">
            <w:pPr>
              <w:pStyle w:val="affa"/>
              <w:rPr>
                <w:sz w:val="20"/>
                <w:szCs w:val="20"/>
              </w:rPr>
            </w:pPr>
            <w:r w:rsidRPr="0031419D">
              <w:rPr>
                <w:sz w:val="20"/>
                <w:szCs w:val="20"/>
              </w:rPr>
              <w:t>Капитальный ремонт тепловых сетей</w:t>
            </w:r>
            <w:r>
              <w:rPr>
                <w:sz w:val="20"/>
                <w:szCs w:val="20"/>
              </w:rPr>
              <w:t xml:space="preserve"> котельной №4</w:t>
            </w:r>
            <w:r w:rsidRPr="0031419D">
              <w:rPr>
                <w:sz w:val="20"/>
                <w:szCs w:val="20"/>
              </w:rPr>
              <w:t xml:space="preserve"> г. Дедовск, ул. Энергетиков, д. 1/1, котельная №4</w:t>
            </w:r>
          </w:p>
        </w:tc>
        <w:tc>
          <w:tcPr>
            <w:tcW w:w="462" w:type="pct"/>
            <w:shd w:val="clear" w:color="auto" w:fill="auto"/>
            <w:vAlign w:val="center"/>
          </w:tcPr>
          <w:p w14:paraId="57818032" w14:textId="41A5BF06" w:rsidR="00617017" w:rsidRPr="0031419D" w:rsidRDefault="00617017" w:rsidP="00617017">
            <w:pPr>
              <w:jc w:val="center"/>
              <w:rPr>
                <w:color w:val="000000"/>
                <w:sz w:val="20"/>
                <w:szCs w:val="20"/>
              </w:rPr>
            </w:pPr>
            <w:r w:rsidRPr="0031419D">
              <w:rPr>
                <w:color w:val="000000"/>
                <w:sz w:val="20"/>
                <w:szCs w:val="20"/>
              </w:rPr>
              <w:t>П №237/7</w:t>
            </w:r>
          </w:p>
        </w:tc>
        <w:tc>
          <w:tcPr>
            <w:tcW w:w="229" w:type="pct"/>
            <w:shd w:val="clear" w:color="auto" w:fill="auto"/>
            <w:vAlign w:val="center"/>
          </w:tcPr>
          <w:p w14:paraId="1E1FE98A" w14:textId="3ED5B756" w:rsidR="00617017" w:rsidRPr="0031419D" w:rsidRDefault="00617017" w:rsidP="00617017">
            <w:pPr>
              <w:jc w:val="center"/>
              <w:rPr>
                <w:rStyle w:val="265pt"/>
                <w:b w:val="0"/>
                <w:bCs w:val="0"/>
                <w:sz w:val="20"/>
                <w:szCs w:val="20"/>
              </w:rPr>
            </w:pPr>
            <w:r w:rsidRPr="0031419D">
              <w:rPr>
                <w:color w:val="000000"/>
                <w:sz w:val="20"/>
                <w:szCs w:val="20"/>
              </w:rPr>
              <w:t>0,000</w:t>
            </w:r>
          </w:p>
        </w:tc>
        <w:tc>
          <w:tcPr>
            <w:tcW w:w="332" w:type="pct"/>
            <w:shd w:val="clear" w:color="auto" w:fill="auto"/>
            <w:vAlign w:val="center"/>
          </w:tcPr>
          <w:p w14:paraId="494F11C6" w14:textId="6D9C0030" w:rsidR="00617017" w:rsidRPr="0031419D" w:rsidRDefault="00617017" w:rsidP="00617017">
            <w:pPr>
              <w:jc w:val="center"/>
              <w:rPr>
                <w:color w:val="000000"/>
                <w:sz w:val="20"/>
                <w:szCs w:val="20"/>
              </w:rPr>
            </w:pPr>
            <w:r w:rsidRPr="0031419D">
              <w:rPr>
                <w:sz w:val="20"/>
                <w:szCs w:val="20"/>
              </w:rPr>
              <w:t>4261,66</w:t>
            </w:r>
          </w:p>
        </w:tc>
        <w:tc>
          <w:tcPr>
            <w:tcW w:w="366" w:type="pct"/>
            <w:shd w:val="clear" w:color="auto" w:fill="auto"/>
            <w:vAlign w:val="center"/>
          </w:tcPr>
          <w:p w14:paraId="7969AD12" w14:textId="14C02E92" w:rsidR="00617017" w:rsidRPr="0031419D" w:rsidRDefault="00617017" w:rsidP="00617017">
            <w:pPr>
              <w:jc w:val="center"/>
              <w:rPr>
                <w:color w:val="000000"/>
                <w:sz w:val="20"/>
                <w:szCs w:val="20"/>
              </w:rPr>
            </w:pPr>
            <w:r w:rsidRPr="0031419D">
              <w:rPr>
                <w:sz w:val="20"/>
                <w:szCs w:val="20"/>
              </w:rPr>
              <w:t>9943,88</w:t>
            </w:r>
          </w:p>
        </w:tc>
        <w:tc>
          <w:tcPr>
            <w:tcW w:w="366" w:type="pct"/>
            <w:shd w:val="clear" w:color="auto" w:fill="auto"/>
            <w:vAlign w:val="center"/>
          </w:tcPr>
          <w:p w14:paraId="66218B11" w14:textId="62B16253" w:rsidR="00617017" w:rsidRPr="0031419D" w:rsidRDefault="00617017" w:rsidP="00617017">
            <w:pPr>
              <w:jc w:val="center"/>
              <w:rPr>
                <w:sz w:val="20"/>
                <w:szCs w:val="20"/>
              </w:rPr>
            </w:pPr>
            <w:r w:rsidRPr="0031419D">
              <w:rPr>
                <w:color w:val="000000"/>
                <w:sz w:val="20"/>
                <w:szCs w:val="20"/>
              </w:rPr>
              <w:t>0,000</w:t>
            </w:r>
          </w:p>
        </w:tc>
        <w:tc>
          <w:tcPr>
            <w:tcW w:w="258" w:type="pct"/>
            <w:shd w:val="clear" w:color="auto" w:fill="auto"/>
            <w:vAlign w:val="center"/>
          </w:tcPr>
          <w:p w14:paraId="2FE0EB03" w14:textId="46090B3D" w:rsidR="00617017" w:rsidRPr="0031419D" w:rsidRDefault="00617017" w:rsidP="00617017">
            <w:pPr>
              <w:jc w:val="center"/>
              <w:rPr>
                <w:sz w:val="20"/>
                <w:szCs w:val="20"/>
              </w:rPr>
            </w:pPr>
            <w:r w:rsidRPr="0031419D">
              <w:rPr>
                <w:color w:val="000000"/>
                <w:sz w:val="20"/>
                <w:szCs w:val="20"/>
              </w:rPr>
              <w:t>0,000</w:t>
            </w:r>
          </w:p>
        </w:tc>
        <w:tc>
          <w:tcPr>
            <w:tcW w:w="229" w:type="pct"/>
            <w:shd w:val="clear" w:color="auto" w:fill="auto"/>
            <w:vAlign w:val="center"/>
          </w:tcPr>
          <w:p w14:paraId="62A491C7" w14:textId="12AC550F" w:rsidR="00617017" w:rsidRPr="0031419D" w:rsidRDefault="00617017" w:rsidP="00617017">
            <w:pPr>
              <w:jc w:val="center"/>
              <w:rPr>
                <w:color w:val="000000"/>
                <w:sz w:val="20"/>
                <w:szCs w:val="20"/>
              </w:rPr>
            </w:pPr>
            <w:r w:rsidRPr="0031419D">
              <w:rPr>
                <w:color w:val="000000"/>
                <w:sz w:val="20"/>
                <w:szCs w:val="20"/>
              </w:rPr>
              <w:t>0,000</w:t>
            </w:r>
          </w:p>
        </w:tc>
        <w:tc>
          <w:tcPr>
            <w:tcW w:w="229" w:type="pct"/>
            <w:shd w:val="clear" w:color="auto" w:fill="auto"/>
            <w:noWrap/>
            <w:vAlign w:val="center"/>
          </w:tcPr>
          <w:p w14:paraId="5E796844" w14:textId="760A433C" w:rsidR="00617017" w:rsidRPr="0031419D" w:rsidRDefault="00617017" w:rsidP="00617017">
            <w:pPr>
              <w:jc w:val="center"/>
              <w:rPr>
                <w:color w:val="000000"/>
                <w:sz w:val="20"/>
                <w:szCs w:val="20"/>
              </w:rPr>
            </w:pPr>
            <w:r w:rsidRPr="0031419D">
              <w:rPr>
                <w:color w:val="000000"/>
                <w:sz w:val="20"/>
                <w:szCs w:val="20"/>
              </w:rPr>
              <w:t>0,000</w:t>
            </w:r>
          </w:p>
        </w:tc>
        <w:tc>
          <w:tcPr>
            <w:tcW w:w="235" w:type="pct"/>
            <w:shd w:val="clear" w:color="auto" w:fill="auto"/>
            <w:vAlign w:val="center"/>
          </w:tcPr>
          <w:p w14:paraId="72A1E4E6" w14:textId="7094DD2A" w:rsidR="00617017" w:rsidRPr="0031419D" w:rsidRDefault="00617017" w:rsidP="00617017">
            <w:pPr>
              <w:jc w:val="center"/>
              <w:rPr>
                <w:color w:val="000000"/>
                <w:sz w:val="20"/>
                <w:szCs w:val="20"/>
              </w:rPr>
            </w:pPr>
            <w:r w:rsidRPr="0031419D">
              <w:rPr>
                <w:color w:val="000000"/>
                <w:sz w:val="20"/>
                <w:szCs w:val="20"/>
              </w:rPr>
              <w:t>0,000</w:t>
            </w:r>
          </w:p>
        </w:tc>
        <w:tc>
          <w:tcPr>
            <w:tcW w:w="363" w:type="pct"/>
            <w:shd w:val="clear" w:color="auto" w:fill="auto"/>
            <w:vAlign w:val="center"/>
          </w:tcPr>
          <w:p w14:paraId="47D7307C" w14:textId="0474AAE1" w:rsidR="00617017" w:rsidRPr="00717C7D" w:rsidRDefault="00617017" w:rsidP="00617017">
            <w:pPr>
              <w:jc w:val="center"/>
              <w:rPr>
                <w:rStyle w:val="265pt"/>
                <w:b w:val="0"/>
                <w:bCs w:val="0"/>
                <w:sz w:val="20"/>
                <w:szCs w:val="20"/>
              </w:rPr>
            </w:pPr>
            <w:r w:rsidRPr="00717C7D">
              <w:rPr>
                <w:rStyle w:val="265pt"/>
                <w:b w:val="0"/>
                <w:bCs w:val="0"/>
                <w:sz w:val="20"/>
                <w:szCs w:val="20"/>
              </w:rPr>
              <w:t>14205,54</w:t>
            </w:r>
          </w:p>
        </w:tc>
        <w:tc>
          <w:tcPr>
            <w:tcW w:w="549" w:type="pct"/>
            <w:shd w:val="clear" w:color="auto" w:fill="auto"/>
            <w:vAlign w:val="center"/>
          </w:tcPr>
          <w:p w14:paraId="256BD24D" w14:textId="45619A64" w:rsidR="00617017" w:rsidRPr="0031419D" w:rsidRDefault="00617017" w:rsidP="00617017">
            <w:pPr>
              <w:jc w:val="center"/>
              <w:rPr>
                <w:sz w:val="20"/>
                <w:szCs w:val="20"/>
              </w:rPr>
            </w:pPr>
            <w:r w:rsidRPr="003253ED">
              <w:rPr>
                <w:sz w:val="20"/>
                <w:szCs w:val="20"/>
              </w:rPr>
              <w:t>Внебюджетные источники</w:t>
            </w:r>
          </w:p>
        </w:tc>
      </w:tr>
      <w:tr w:rsidR="00617017" w:rsidRPr="0031419D" w14:paraId="489F104D" w14:textId="77777777" w:rsidTr="00617017">
        <w:trPr>
          <w:trHeight w:val="283"/>
        </w:trPr>
        <w:tc>
          <w:tcPr>
            <w:tcW w:w="167" w:type="pct"/>
            <w:shd w:val="clear" w:color="auto" w:fill="auto"/>
            <w:vAlign w:val="center"/>
          </w:tcPr>
          <w:p w14:paraId="0E7C615D" w14:textId="09F73542" w:rsidR="00617017" w:rsidRPr="0031419D" w:rsidRDefault="00617017" w:rsidP="00617017">
            <w:pPr>
              <w:jc w:val="center"/>
              <w:rPr>
                <w:color w:val="000000"/>
                <w:sz w:val="20"/>
                <w:szCs w:val="20"/>
              </w:rPr>
            </w:pPr>
            <w:r>
              <w:rPr>
                <w:color w:val="000000"/>
                <w:sz w:val="20"/>
                <w:szCs w:val="20"/>
              </w:rPr>
              <w:lastRenderedPageBreak/>
              <w:t>3</w:t>
            </w:r>
          </w:p>
        </w:tc>
        <w:tc>
          <w:tcPr>
            <w:tcW w:w="1215" w:type="pct"/>
            <w:shd w:val="clear" w:color="auto" w:fill="auto"/>
            <w:vAlign w:val="center"/>
          </w:tcPr>
          <w:p w14:paraId="54AFDD56" w14:textId="46AD85EA" w:rsidR="00617017" w:rsidRPr="0031419D" w:rsidRDefault="00617017" w:rsidP="00617017">
            <w:pPr>
              <w:pStyle w:val="affa"/>
              <w:rPr>
                <w:sz w:val="20"/>
                <w:szCs w:val="20"/>
              </w:rPr>
            </w:pPr>
            <w:r w:rsidRPr="0031419D">
              <w:rPr>
                <w:sz w:val="20"/>
                <w:szCs w:val="20"/>
              </w:rPr>
              <w:t>Капитальный ремонт тепловых сетей</w:t>
            </w:r>
            <w:r>
              <w:rPr>
                <w:sz w:val="20"/>
                <w:szCs w:val="20"/>
              </w:rPr>
              <w:t xml:space="preserve"> котельной п. Глебовский</w:t>
            </w:r>
          </w:p>
        </w:tc>
        <w:tc>
          <w:tcPr>
            <w:tcW w:w="462" w:type="pct"/>
            <w:shd w:val="clear" w:color="auto" w:fill="auto"/>
            <w:vAlign w:val="center"/>
          </w:tcPr>
          <w:p w14:paraId="79CB210D" w14:textId="5EB45AF7" w:rsidR="00617017" w:rsidRPr="0031419D" w:rsidRDefault="00617017" w:rsidP="00617017">
            <w:pPr>
              <w:jc w:val="center"/>
              <w:rPr>
                <w:color w:val="000000"/>
                <w:sz w:val="20"/>
                <w:szCs w:val="20"/>
              </w:rPr>
            </w:pPr>
            <w:r>
              <w:rPr>
                <w:color w:val="000000"/>
                <w:sz w:val="20"/>
                <w:szCs w:val="20"/>
              </w:rPr>
              <w:t xml:space="preserve">№219-07 </w:t>
            </w:r>
          </w:p>
        </w:tc>
        <w:tc>
          <w:tcPr>
            <w:tcW w:w="229" w:type="pct"/>
            <w:shd w:val="clear" w:color="auto" w:fill="auto"/>
            <w:vAlign w:val="center"/>
          </w:tcPr>
          <w:p w14:paraId="00BFF6BF" w14:textId="0538F1D8" w:rsidR="00617017" w:rsidRPr="0031419D" w:rsidRDefault="00617017" w:rsidP="00617017">
            <w:pPr>
              <w:jc w:val="center"/>
              <w:rPr>
                <w:color w:val="000000"/>
                <w:sz w:val="20"/>
                <w:szCs w:val="20"/>
              </w:rPr>
            </w:pPr>
            <w:r w:rsidRPr="00B76EF3">
              <w:rPr>
                <w:color w:val="000000"/>
                <w:sz w:val="20"/>
                <w:szCs w:val="20"/>
              </w:rPr>
              <w:t>0,000</w:t>
            </w:r>
          </w:p>
        </w:tc>
        <w:tc>
          <w:tcPr>
            <w:tcW w:w="332" w:type="pct"/>
            <w:shd w:val="clear" w:color="auto" w:fill="auto"/>
            <w:vAlign w:val="center"/>
          </w:tcPr>
          <w:p w14:paraId="5F69BD26" w14:textId="7D0D3877" w:rsidR="00617017" w:rsidRPr="0031419D" w:rsidRDefault="00617017" w:rsidP="00617017">
            <w:pPr>
              <w:jc w:val="center"/>
              <w:rPr>
                <w:sz w:val="20"/>
                <w:szCs w:val="20"/>
              </w:rPr>
            </w:pPr>
            <w:r w:rsidRPr="00B76EF3">
              <w:rPr>
                <w:color w:val="000000"/>
                <w:sz w:val="20"/>
                <w:szCs w:val="20"/>
              </w:rPr>
              <w:t>0,000</w:t>
            </w:r>
          </w:p>
        </w:tc>
        <w:tc>
          <w:tcPr>
            <w:tcW w:w="366" w:type="pct"/>
            <w:shd w:val="clear" w:color="auto" w:fill="auto"/>
            <w:vAlign w:val="center"/>
          </w:tcPr>
          <w:p w14:paraId="768A4ABF" w14:textId="7185D27F" w:rsidR="00617017" w:rsidRPr="0031419D" w:rsidRDefault="00617017" w:rsidP="00617017">
            <w:pPr>
              <w:jc w:val="center"/>
              <w:rPr>
                <w:sz w:val="20"/>
                <w:szCs w:val="20"/>
              </w:rPr>
            </w:pPr>
            <w:r>
              <w:rPr>
                <w:sz w:val="20"/>
                <w:szCs w:val="20"/>
              </w:rPr>
              <w:t>104500,0</w:t>
            </w:r>
          </w:p>
        </w:tc>
        <w:tc>
          <w:tcPr>
            <w:tcW w:w="366" w:type="pct"/>
            <w:shd w:val="clear" w:color="auto" w:fill="auto"/>
            <w:vAlign w:val="center"/>
          </w:tcPr>
          <w:p w14:paraId="326274ED" w14:textId="03B5A0E9" w:rsidR="00617017" w:rsidRPr="0031419D" w:rsidRDefault="00617017" w:rsidP="00617017">
            <w:pPr>
              <w:jc w:val="center"/>
              <w:rPr>
                <w:color w:val="000000"/>
                <w:sz w:val="20"/>
                <w:szCs w:val="20"/>
              </w:rPr>
            </w:pPr>
            <w:r>
              <w:rPr>
                <w:color w:val="000000"/>
                <w:sz w:val="20"/>
                <w:szCs w:val="20"/>
              </w:rPr>
              <w:t>0,000</w:t>
            </w:r>
          </w:p>
        </w:tc>
        <w:tc>
          <w:tcPr>
            <w:tcW w:w="258" w:type="pct"/>
            <w:shd w:val="clear" w:color="auto" w:fill="auto"/>
            <w:vAlign w:val="center"/>
          </w:tcPr>
          <w:p w14:paraId="062C8589" w14:textId="37745C1F" w:rsidR="00617017" w:rsidRPr="0031419D" w:rsidRDefault="00617017" w:rsidP="00617017">
            <w:pPr>
              <w:jc w:val="center"/>
              <w:rPr>
                <w:color w:val="000000"/>
                <w:sz w:val="20"/>
                <w:szCs w:val="20"/>
              </w:rPr>
            </w:pPr>
            <w:r w:rsidRPr="00B76974">
              <w:rPr>
                <w:color w:val="000000"/>
                <w:sz w:val="20"/>
                <w:szCs w:val="20"/>
              </w:rPr>
              <w:t>0,000</w:t>
            </w:r>
          </w:p>
        </w:tc>
        <w:tc>
          <w:tcPr>
            <w:tcW w:w="229" w:type="pct"/>
            <w:shd w:val="clear" w:color="auto" w:fill="auto"/>
            <w:vAlign w:val="center"/>
          </w:tcPr>
          <w:p w14:paraId="750B9FA6" w14:textId="3D4E7F1A" w:rsidR="00617017" w:rsidRPr="0031419D" w:rsidRDefault="00617017" w:rsidP="00617017">
            <w:pPr>
              <w:jc w:val="center"/>
              <w:rPr>
                <w:color w:val="000000"/>
                <w:sz w:val="20"/>
                <w:szCs w:val="20"/>
              </w:rPr>
            </w:pPr>
            <w:r w:rsidRPr="00B76974">
              <w:rPr>
                <w:color w:val="000000"/>
                <w:sz w:val="20"/>
                <w:szCs w:val="20"/>
              </w:rPr>
              <w:t>0,000</w:t>
            </w:r>
          </w:p>
        </w:tc>
        <w:tc>
          <w:tcPr>
            <w:tcW w:w="229" w:type="pct"/>
            <w:shd w:val="clear" w:color="auto" w:fill="auto"/>
            <w:noWrap/>
            <w:vAlign w:val="center"/>
          </w:tcPr>
          <w:p w14:paraId="59F89D10" w14:textId="1EDFEC4A" w:rsidR="00617017" w:rsidRPr="0031419D" w:rsidRDefault="00617017" w:rsidP="00617017">
            <w:pPr>
              <w:jc w:val="center"/>
              <w:rPr>
                <w:color w:val="000000"/>
                <w:sz w:val="20"/>
                <w:szCs w:val="20"/>
              </w:rPr>
            </w:pPr>
            <w:r w:rsidRPr="00B76974">
              <w:rPr>
                <w:color w:val="000000"/>
                <w:sz w:val="20"/>
                <w:szCs w:val="20"/>
              </w:rPr>
              <w:t>0,000</w:t>
            </w:r>
          </w:p>
        </w:tc>
        <w:tc>
          <w:tcPr>
            <w:tcW w:w="235" w:type="pct"/>
            <w:shd w:val="clear" w:color="auto" w:fill="auto"/>
            <w:vAlign w:val="center"/>
          </w:tcPr>
          <w:p w14:paraId="31AE4F19" w14:textId="62F1E58B" w:rsidR="00617017" w:rsidRPr="0031419D" w:rsidRDefault="00617017" w:rsidP="00617017">
            <w:pPr>
              <w:jc w:val="center"/>
              <w:rPr>
                <w:color w:val="000000"/>
                <w:sz w:val="20"/>
                <w:szCs w:val="20"/>
              </w:rPr>
            </w:pPr>
            <w:r w:rsidRPr="00B76974">
              <w:rPr>
                <w:color w:val="000000"/>
                <w:sz w:val="20"/>
                <w:szCs w:val="20"/>
              </w:rPr>
              <w:t>0,000</w:t>
            </w:r>
          </w:p>
        </w:tc>
        <w:tc>
          <w:tcPr>
            <w:tcW w:w="363" w:type="pct"/>
            <w:shd w:val="clear" w:color="auto" w:fill="auto"/>
            <w:vAlign w:val="center"/>
          </w:tcPr>
          <w:p w14:paraId="071D3539" w14:textId="0070D987" w:rsidR="00617017" w:rsidRPr="00717C7D" w:rsidRDefault="00617017" w:rsidP="00617017">
            <w:pPr>
              <w:jc w:val="center"/>
              <w:rPr>
                <w:rStyle w:val="265pt"/>
                <w:b w:val="0"/>
                <w:bCs w:val="0"/>
                <w:sz w:val="20"/>
                <w:szCs w:val="20"/>
              </w:rPr>
            </w:pPr>
            <w:r w:rsidRPr="00717C7D">
              <w:rPr>
                <w:sz w:val="20"/>
                <w:szCs w:val="20"/>
              </w:rPr>
              <w:t>104</w:t>
            </w:r>
            <w:r>
              <w:rPr>
                <w:sz w:val="20"/>
                <w:szCs w:val="20"/>
              </w:rPr>
              <w:t>500</w:t>
            </w:r>
          </w:p>
        </w:tc>
        <w:tc>
          <w:tcPr>
            <w:tcW w:w="549" w:type="pct"/>
            <w:shd w:val="clear" w:color="auto" w:fill="auto"/>
            <w:vAlign w:val="center"/>
          </w:tcPr>
          <w:p w14:paraId="068F7599" w14:textId="0641D489" w:rsidR="00617017" w:rsidRPr="0031419D" w:rsidRDefault="00617017" w:rsidP="00617017">
            <w:pPr>
              <w:jc w:val="center"/>
              <w:rPr>
                <w:sz w:val="20"/>
                <w:szCs w:val="20"/>
              </w:rPr>
            </w:pPr>
            <w:r w:rsidRPr="003253ED">
              <w:rPr>
                <w:sz w:val="20"/>
                <w:szCs w:val="20"/>
              </w:rPr>
              <w:t>Внебюджетные источники</w:t>
            </w:r>
          </w:p>
        </w:tc>
      </w:tr>
      <w:tr w:rsidR="00617017" w:rsidRPr="0031419D" w14:paraId="2C5C78B5" w14:textId="77777777" w:rsidTr="00617017">
        <w:trPr>
          <w:trHeight w:val="283"/>
        </w:trPr>
        <w:tc>
          <w:tcPr>
            <w:tcW w:w="167" w:type="pct"/>
            <w:shd w:val="clear" w:color="auto" w:fill="auto"/>
            <w:vAlign w:val="center"/>
          </w:tcPr>
          <w:p w14:paraId="68891FC6" w14:textId="5C89619D" w:rsidR="00617017" w:rsidRPr="0031419D" w:rsidRDefault="00617017" w:rsidP="00617017">
            <w:pPr>
              <w:jc w:val="center"/>
              <w:rPr>
                <w:color w:val="000000"/>
                <w:sz w:val="20"/>
                <w:szCs w:val="20"/>
              </w:rPr>
            </w:pPr>
            <w:r>
              <w:rPr>
                <w:color w:val="000000"/>
                <w:sz w:val="20"/>
                <w:szCs w:val="20"/>
              </w:rPr>
              <w:t>4</w:t>
            </w:r>
          </w:p>
        </w:tc>
        <w:tc>
          <w:tcPr>
            <w:tcW w:w="1215" w:type="pct"/>
            <w:shd w:val="clear" w:color="auto" w:fill="auto"/>
            <w:vAlign w:val="center"/>
          </w:tcPr>
          <w:p w14:paraId="6F94CC4A" w14:textId="1FA81202" w:rsidR="00617017" w:rsidRPr="0031419D" w:rsidRDefault="00617017" w:rsidP="00617017">
            <w:pPr>
              <w:pStyle w:val="affa"/>
              <w:rPr>
                <w:sz w:val="20"/>
                <w:szCs w:val="20"/>
              </w:rPr>
            </w:pPr>
            <w:r w:rsidRPr="0031419D">
              <w:rPr>
                <w:sz w:val="20"/>
                <w:szCs w:val="20"/>
              </w:rPr>
              <w:t>Капитальный ремонт тепловых сетей</w:t>
            </w:r>
            <w:r>
              <w:rPr>
                <w:sz w:val="20"/>
                <w:szCs w:val="20"/>
              </w:rPr>
              <w:t xml:space="preserve"> котельной п. Павловская Слобода</w:t>
            </w:r>
          </w:p>
        </w:tc>
        <w:tc>
          <w:tcPr>
            <w:tcW w:w="462" w:type="pct"/>
            <w:shd w:val="clear" w:color="auto" w:fill="auto"/>
            <w:vAlign w:val="center"/>
          </w:tcPr>
          <w:p w14:paraId="3A6E1929" w14:textId="54487E0E" w:rsidR="00617017" w:rsidRPr="0031419D" w:rsidRDefault="00617017" w:rsidP="00617017">
            <w:pPr>
              <w:jc w:val="center"/>
              <w:rPr>
                <w:color w:val="000000"/>
                <w:sz w:val="20"/>
                <w:szCs w:val="20"/>
              </w:rPr>
            </w:pPr>
            <w:r>
              <w:rPr>
                <w:color w:val="000000"/>
                <w:sz w:val="20"/>
                <w:szCs w:val="20"/>
              </w:rPr>
              <w:t>№219-07</w:t>
            </w:r>
          </w:p>
        </w:tc>
        <w:tc>
          <w:tcPr>
            <w:tcW w:w="229" w:type="pct"/>
            <w:shd w:val="clear" w:color="auto" w:fill="auto"/>
            <w:vAlign w:val="center"/>
          </w:tcPr>
          <w:p w14:paraId="2CC8117D" w14:textId="74A28D69" w:rsidR="00617017" w:rsidRPr="0031419D" w:rsidRDefault="00617017" w:rsidP="00617017">
            <w:pPr>
              <w:jc w:val="center"/>
              <w:rPr>
                <w:color w:val="000000"/>
                <w:sz w:val="20"/>
                <w:szCs w:val="20"/>
              </w:rPr>
            </w:pPr>
            <w:r w:rsidRPr="00B76EF3">
              <w:rPr>
                <w:color w:val="000000"/>
                <w:sz w:val="20"/>
                <w:szCs w:val="20"/>
              </w:rPr>
              <w:t>0,000</w:t>
            </w:r>
          </w:p>
        </w:tc>
        <w:tc>
          <w:tcPr>
            <w:tcW w:w="332" w:type="pct"/>
            <w:shd w:val="clear" w:color="auto" w:fill="auto"/>
            <w:vAlign w:val="center"/>
          </w:tcPr>
          <w:p w14:paraId="1253A8DA" w14:textId="7F3C16E0" w:rsidR="00617017" w:rsidRPr="0031419D" w:rsidRDefault="00617017" w:rsidP="00617017">
            <w:pPr>
              <w:jc w:val="center"/>
              <w:rPr>
                <w:sz w:val="20"/>
                <w:szCs w:val="20"/>
              </w:rPr>
            </w:pPr>
            <w:r w:rsidRPr="00B76EF3">
              <w:rPr>
                <w:color w:val="000000"/>
                <w:sz w:val="20"/>
                <w:szCs w:val="20"/>
              </w:rPr>
              <w:t>0,000</w:t>
            </w:r>
          </w:p>
        </w:tc>
        <w:tc>
          <w:tcPr>
            <w:tcW w:w="366" w:type="pct"/>
            <w:shd w:val="clear" w:color="auto" w:fill="auto"/>
            <w:vAlign w:val="center"/>
          </w:tcPr>
          <w:p w14:paraId="2E816EC4" w14:textId="46EF4344" w:rsidR="00617017" w:rsidRPr="0031419D" w:rsidRDefault="00617017" w:rsidP="00617017">
            <w:pPr>
              <w:jc w:val="center"/>
              <w:rPr>
                <w:sz w:val="20"/>
                <w:szCs w:val="20"/>
              </w:rPr>
            </w:pPr>
            <w:r w:rsidRPr="00DE5A32">
              <w:rPr>
                <w:color w:val="000000"/>
                <w:sz w:val="20"/>
                <w:szCs w:val="20"/>
              </w:rPr>
              <w:t>0,000</w:t>
            </w:r>
          </w:p>
        </w:tc>
        <w:tc>
          <w:tcPr>
            <w:tcW w:w="366" w:type="pct"/>
            <w:shd w:val="clear" w:color="auto" w:fill="auto"/>
            <w:vAlign w:val="center"/>
          </w:tcPr>
          <w:p w14:paraId="36831831" w14:textId="446F51ED" w:rsidR="00617017" w:rsidRPr="0031419D" w:rsidRDefault="00617017" w:rsidP="00617017">
            <w:pPr>
              <w:jc w:val="center"/>
              <w:rPr>
                <w:color w:val="000000"/>
                <w:sz w:val="20"/>
                <w:szCs w:val="20"/>
              </w:rPr>
            </w:pPr>
            <w:r>
              <w:rPr>
                <w:color w:val="000000"/>
                <w:sz w:val="20"/>
                <w:szCs w:val="20"/>
              </w:rPr>
              <w:t>106600,0</w:t>
            </w:r>
          </w:p>
        </w:tc>
        <w:tc>
          <w:tcPr>
            <w:tcW w:w="258" w:type="pct"/>
            <w:shd w:val="clear" w:color="auto" w:fill="auto"/>
            <w:vAlign w:val="center"/>
          </w:tcPr>
          <w:p w14:paraId="5E43D21C" w14:textId="05FED081" w:rsidR="00617017" w:rsidRPr="0031419D" w:rsidRDefault="00617017" w:rsidP="00617017">
            <w:pPr>
              <w:jc w:val="center"/>
              <w:rPr>
                <w:color w:val="000000"/>
                <w:sz w:val="20"/>
                <w:szCs w:val="20"/>
              </w:rPr>
            </w:pPr>
            <w:r w:rsidRPr="00B76974">
              <w:rPr>
                <w:color w:val="000000"/>
                <w:sz w:val="20"/>
                <w:szCs w:val="20"/>
              </w:rPr>
              <w:t>0,000</w:t>
            </w:r>
          </w:p>
        </w:tc>
        <w:tc>
          <w:tcPr>
            <w:tcW w:w="229" w:type="pct"/>
            <w:shd w:val="clear" w:color="auto" w:fill="auto"/>
            <w:vAlign w:val="center"/>
          </w:tcPr>
          <w:p w14:paraId="6AE072DB" w14:textId="076EEB21" w:rsidR="00617017" w:rsidRPr="0031419D" w:rsidRDefault="00617017" w:rsidP="00617017">
            <w:pPr>
              <w:jc w:val="center"/>
              <w:rPr>
                <w:color w:val="000000"/>
                <w:sz w:val="20"/>
                <w:szCs w:val="20"/>
              </w:rPr>
            </w:pPr>
            <w:r w:rsidRPr="00B76974">
              <w:rPr>
                <w:color w:val="000000"/>
                <w:sz w:val="20"/>
                <w:szCs w:val="20"/>
              </w:rPr>
              <w:t>0,000</w:t>
            </w:r>
          </w:p>
        </w:tc>
        <w:tc>
          <w:tcPr>
            <w:tcW w:w="229" w:type="pct"/>
            <w:shd w:val="clear" w:color="auto" w:fill="auto"/>
            <w:noWrap/>
            <w:vAlign w:val="center"/>
          </w:tcPr>
          <w:p w14:paraId="3FA330F9" w14:textId="0F78A6F5" w:rsidR="00617017" w:rsidRPr="0031419D" w:rsidRDefault="00617017" w:rsidP="00617017">
            <w:pPr>
              <w:jc w:val="center"/>
              <w:rPr>
                <w:color w:val="000000"/>
                <w:sz w:val="20"/>
                <w:szCs w:val="20"/>
              </w:rPr>
            </w:pPr>
            <w:r w:rsidRPr="00B76974">
              <w:rPr>
                <w:color w:val="000000"/>
                <w:sz w:val="20"/>
                <w:szCs w:val="20"/>
              </w:rPr>
              <w:t>0,000</w:t>
            </w:r>
          </w:p>
        </w:tc>
        <w:tc>
          <w:tcPr>
            <w:tcW w:w="235" w:type="pct"/>
            <w:shd w:val="clear" w:color="auto" w:fill="auto"/>
            <w:vAlign w:val="center"/>
          </w:tcPr>
          <w:p w14:paraId="729A8C35" w14:textId="75000399" w:rsidR="00617017" w:rsidRPr="0031419D" w:rsidRDefault="00617017" w:rsidP="00617017">
            <w:pPr>
              <w:jc w:val="center"/>
              <w:rPr>
                <w:color w:val="000000"/>
                <w:sz w:val="20"/>
                <w:szCs w:val="20"/>
              </w:rPr>
            </w:pPr>
            <w:r w:rsidRPr="00B76974">
              <w:rPr>
                <w:color w:val="000000"/>
                <w:sz w:val="20"/>
                <w:szCs w:val="20"/>
              </w:rPr>
              <w:t>0,000</w:t>
            </w:r>
          </w:p>
        </w:tc>
        <w:tc>
          <w:tcPr>
            <w:tcW w:w="363" w:type="pct"/>
            <w:shd w:val="clear" w:color="auto" w:fill="auto"/>
            <w:vAlign w:val="center"/>
          </w:tcPr>
          <w:p w14:paraId="2E01BF99" w14:textId="4C907C06" w:rsidR="00617017" w:rsidRPr="00717C7D" w:rsidRDefault="00617017" w:rsidP="00617017">
            <w:pPr>
              <w:jc w:val="center"/>
              <w:rPr>
                <w:rStyle w:val="265pt"/>
                <w:b w:val="0"/>
                <w:bCs w:val="0"/>
                <w:sz w:val="20"/>
                <w:szCs w:val="20"/>
              </w:rPr>
            </w:pPr>
            <w:r w:rsidRPr="00717C7D">
              <w:rPr>
                <w:sz w:val="20"/>
                <w:szCs w:val="20"/>
              </w:rPr>
              <w:t>106</w:t>
            </w:r>
            <w:r>
              <w:rPr>
                <w:sz w:val="20"/>
                <w:szCs w:val="20"/>
              </w:rPr>
              <w:t>600</w:t>
            </w:r>
          </w:p>
        </w:tc>
        <w:tc>
          <w:tcPr>
            <w:tcW w:w="549" w:type="pct"/>
            <w:shd w:val="clear" w:color="auto" w:fill="auto"/>
            <w:vAlign w:val="center"/>
          </w:tcPr>
          <w:p w14:paraId="14200B41" w14:textId="26834265" w:rsidR="00617017" w:rsidRPr="0031419D" w:rsidRDefault="00617017" w:rsidP="00617017">
            <w:pPr>
              <w:jc w:val="center"/>
              <w:rPr>
                <w:sz w:val="20"/>
                <w:szCs w:val="20"/>
              </w:rPr>
            </w:pPr>
            <w:r w:rsidRPr="003253ED">
              <w:rPr>
                <w:sz w:val="20"/>
                <w:szCs w:val="20"/>
              </w:rPr>
              <w:t>Внебюджетные источники</w:t>
            </w:r>
          </w:p>
        </w:tc>
      </w:tr>
      <w:tr w:rsidR="00617017" w:rsidRPr="0031419D" w14:paraId="48936739" w14:textId="77777777" w:rsidTr="00617017">
        <w:trPr>
          <w:trHeight w:val="283"/>
        </w:trPr>
        <w:tc>
          <w:tcPr>
            <w:tcW w:w="167" w:type="pct"/>
            <w:shd w:val="clear" w:color="auto" w:fill="auto"/>
            <w:vAlign w:val="center"/>
          </w:tcPr>
          <w:p w14:paraId="7584E9E7" w14:textId="1D7299AE" w:rsidR="00617017" w:rsidRPr="0031419D" w:rsidRDefault="00617017" w:rsidP="00617017">
            <w:pPr>
              <w:jc w:val="center"/>
              <w:rPr>
                <w:color w:val="000000"/>
                <w:sz w:val="20"/>
                <w:szCs w:val="20"/>
              </w:rPr>
            </w:pPr>
            <w:r>
              <w:rPr>
                <w:color w:val="000000"/>
                <w:sz w:val="20"/>
                <w:szCs w:val="20"/>
              </w:rPr>
              <w:t>5</w:t>
            </w:r>
          </w:p>
        </w:tc>
        <w:tc>
          <w:tcPr>
            <w:tcW w:w="1215" w:type="pct"/>
            <w:shd w:val="clear" w:color="auto" w:fill="auto"/>
            <w:vAlign w:val="center"/>
          </w:tcPr>
          <w:p w14:paraId="070E4586" w14:textId="09CC0E04" w:rsidR="00617017" w:rsidRPr="0031419D" w:rsidRDefault="00617017" w:rsidP="00617017">
            <w:pPr>
              <w:pStyle w:val="affa"/>
              <w:rPr>
                <w:sz w:val="20"/>
                <w:szCs w:val="20"/>
              </w:rPr>
            </w:pPr>
            <w:r w:rsidRPr="0031419D">
              <w:rPr>
                <w:sz w:val="20"/>
                <w:szCs w:val="20"/>
              </w:rPr>
              <w:t>Капитальный ремонт тепловых сетей</w:t>
            </w:r>
            <w:r>
              <w:rPr>
                <w:sz w:val="20"/>
                <w:szCs w:val="20"/>
              </w:rPr>
              <w:t xml:space="preserve"> котельной г. Дедовск, ул. Керамическая</w:t>
            </w:r>
          </w:p>
        </w:tc>
        <w:tc>
          <w:tcPr>
            <w:tcW w:w="462" w:type="pct"/>
            <w:shd w:val="clear" w:color="auto" w:fill="auto"/>
            <w:vAlign w:val="center"/>
          </w:tcPr>
          <w:p w14:paraId="498DC9DF" w14:textId="7C18BFF7" w:rsidR="00617017" w:rsidRPr="0031419D" w:rsidRDefault="00617017" w:rsidP="00617017">
            <w:pPr>
              <w:jc w:val="center"/>
              <w:rPr>
                <w:color w:val="000000"/>
                <w:sz w:val="20"/>
                <w:szCs w:val="20"/>
              </w:rPr>
            </w:pPr>
            <w:r>
              <w:rPr>
                <w:color w:val="000000"/>
                <w:sz w:val="20"/>
                <w:szCs w:val="20"/>
              </w:rPr>
              <w:t>№219-07</w:t>
            </w:r>
          </w:p>
        </w:tc>
        <w:tc>
          <w:tcPr>
            <w:tcW w:w="229" w:type="pct"/>
            <w:shd w:val="clear" w:color="auto" w:fill="auto"/>
            <w:vAlign w:val="center"/>
          </w:tcPr>
          <w:p w14:paraId="5F863F95" w14:textId="1B17D9DA" w:rsidR="00617017" w:rsidRPr="0031419D" w:rsidRDefault="00617017" w:rsidP="00617017">
            <w:pPr>
              <w:jc w:val="center"/>
              <w:rPr>
                <w:color w:val="000000"/>
                <w:sz w:val="20"/>
                <w:szCs w:val="20"/>
              </w:rPr>
            </w:pPr>
            <w:r w:rsidRPr="00B76EF3">
              <w:rPr>
                <w:color w:val="000000"/>
                <w:sz w:val="20"/>
                <w:szCs w:val="20"/>
              </w:rPr>
              <w:t>0,000</w:t>
            </w:r>
          </w:p>
        </w:tc>
        <w:tc>
          <w:tcPr>
            <w:tcW w:w="332" w:type="pct"/>
            <w:shd w:val="clear" w:color="auto" w:fill="auto"/>
            <w:vAlign w:val="center"/>
          </w:tcPr>
          <w:p w14:paraId="3C423396" w14:textId="3F469413" w:rsidR="00617017" w:rsidRPr="0031419D" w:rsidRDefault="00617017" w:rsidP="00617017">
            <w:pPr>
              <w:jc w:val="center"/>
              <w:rPr>
                <w:sz w:val="20"/>
                <w:szCs w:val="20"/>
              </w:rPr>
            </w:pPr>
            <w:r w:rsidRPr="00B76EF3">
              <w:rPr>
                <w:color w:val="000000"/>
                <w:sz w:val="20"/>
                <w:szCs w:val="20"/>
              </w:rPr>
              <w:t>0,000</w:t>
            </w:r>
          </w:p>
        </w:tc>
        <w:tc>
          <w:tcPr>
            <w:tcW w:w="366" w:type="pct"/>
            <w:shd w:val="clear" w:color="auto" w:fill="auto"/>
            <w:vAlign w:val="center"/>
          </w:tcPr>
          <w:p w14:paraId="52C1D004" w14:textId="63F47565" w:rsidR="00617017" w:rsidRPr="0031419D" w:rsidRDefault="00617017" w:rsidP="00617017">
            <w:pPr>
              <w:jc w:val="center"/>
              <w:rPr>
                <w:sz w:val="20"/>
                <w:szCs w:val="20"/>
              </w:rPr>
            </w:pPr>
            <w:r w:rsidRPr="00DE5A32">
              <w:rPr>
                <w:color w:val="000000"/>
                <w:sz w:val="20"/>
                <w:szCs w:val="20"/>
              </w:rPr>
              <w:t>0,000</w:t>
            </w:r>
          </w:p>
        </w:tc>
        <w:tc>
          <w:tcPr>
            <w:tcW w:w="366" w:type="pct"/>
            <w:shd w:val="clear" w:color="auto" w:fill="auto"/>
            <w:vAlign w:val="center"/>
          </w:tcPr>
          <w:p w14:paraId="70561114" w14:textId="0A1BB7E4" w:rsidR="00617017" w:rsidRPr="0031419D" w:rsidRDefault="00617017" w:rsidP="00617017">
            <w:pPr>
              <w:jc w:val="center"/>
              <w:rPr>
                <w:color w:val="000000"/>
                <w:sz w:val="20"/>
                <w:szCs w:val="20"/>
              </w:rPr>
            </w:pPr>
            <w:r>
              <w:rPr>
                <w:color w:val="000000"/>
                <w:sz w:val="20"/>
                <w:szCs w:val="20"/>
              </w:rPr>
              <w:t>80000,0</w:t>
            </w:r>
          </w:p>
        </w:tc>
        <w:tc>
          <w:tcPr>
            <w:tcW w:w="258" w:type="pct"/>
            <w:shd w:val="clear" w:color="auto" w:fill="auto"/>
            <w:vAlign w:val="center"/>
          </w:tcPr>
          <w:p w14:paraId="30DA0E20" w14:textId="1B91A408" w:rsidR="00617017" w:rsidRPr="0031419D" w:rsidRDefault="00617017" w:rsidP="00617017">
            <w:pPr>
              <w:jc w:val="center"/>
              <w:rPr>
                <w:color w:val="000000"/>
                <w:sz w:val="20"/>
                <w:szCs w:val="20"/>
              </w:rPr>
            </w:pPr>
            <w:r w:rsidRPr="00B76974">
              <w:rPr>
                <w:color w:val="000000"/>
                <w:sz w:val="20"/>
                <w:szCs w:val="20"/>
              </w:rPr>
              <w:t>0,000</w:t>
            </w:r>
          </w:p>
        </w:tc>
        <w:tc>
          <w:tcPr>
            <w:tcW w:w="229" w:type="pct"/>
            <w:shd w:val="clear" w:color="auto" w:fill="auto"/>
            <w:vAlign w:val="center"/>
          </w:tcPr>
          <w:p w14:paraId="385C9DCB" w14:textId="453F0CEE" w:rsidR="00617017" w:rsidRPr="0031419D" w:rsidRDefault="00617017" w:rsidP="00617017">
            <w:pPr>
              <w:jc w:val="center"/>
              <w:rPr>
                <w:color w:val="000000"/>
                <w:sz w:val="20"/>
                <w:szCs w:val="20"/>
              </w:rPr>
            </w:pPr>
            <w:r w:rsidRPr="00B76974">
              <w:rPr>
                <w:color w:val="000000"/>
                <w:sz w:val="20"/>
                <w:szCs w:val="20"/>
              </w:rPr>
              <w:t>0,000</w:t>
            </w:r>
          </w:p>
        </w:tc>
        <w:tc>
          <w:tcPr>
            <w:tcW w:w="229" w:type="pct"/>
            <w:shd w:val="clear" w:color="auto" w:fill="auto"/>
            <w:noWrap/>
            <w:vAlign w:val="center"/>
          </w:tcPr>
          <w:p w14:paraId="541E491D" w14:textId="22A9B0D7" w:rsidR="00617017" w:rsidRPr="0031419D" w:rsidRDefault="00617017" w:rsidP="00617017">
            <w:pPr>
              <w:jc w:val="center"/>
              <w:rPr>
                <w:color w:val="000000"/>
                <w:sz w:val="20"/>
                <w:szCs w:val="20"/>
              </w:rPr>
            </w:pPr>
            <w:r w:rsidRPr="00B76974">
              <w:rPr>
                <w:color w:val="000000"/>
                <w:sz w:val="20"/>
                <w:szCs w:val="20"/>
              </w:rPr>
              <w:t>0,000</w:t>
            </w:r>
          </w:p>
        </w:tc>
        <w:tc>
          <w:tcPr>
            <w:tcW w:w="235" w:type="pct"/>
            <w:shd w:val="clear" w:color="auto" w:fill="auto"/>
            <w:vAlign w:val="center"/>
          </w:tcPr>
          <w:p w14:paraId="28E7CB9B" w14:textId="1C96F953" w:rsidR="00617017" w:rsidRPr="0031419D" w:rsidRDefault="00617017" w:rsidP="00617017">
            <w:pPr>
              <w:jc w:val="center"/>
              <w:rPr>
                <w:color w:val="000000"/>
                <w:sz w:val="20"/>
                <w:szCs w:val="20"/>
              </w:rPr>
            </w:pPr>
            <w:r w:rsidRPr="00B76974">
              <w:rPr>
                <w:color w:val="000000"/>
                <w:sz w:val="20"/>
                <w:szCs w:val="20"/>
              </w:rPr>
              <w:t>0,000</w:t>
            </w:r>
          </w:p>
        </w:tc>
        <w:tc>
          <w:tcPr>
            <w:tcW w:w="363" w:type="pct"/>
            <w:shd w:val="clear" w:color="auto" w:fill="auto"/>
            <w:vAlign w:val="center"/>
          </w:tcPr>
          <w:p w14:paraId="5F7ACCA1" w14:textId="5D557282" w:rsidR="00617017" w:rsidRPr="00717C7D" w:rsidRDefault="00617017" w:rsidP="00617017">
            <w:pPr>
              <w:jc w:val="center"/>
              <w:rPr>
                <w:rStyle w:val="265pt"/>
                <w:b w:val="0"/>
                <w:bCs w:val="0"/>
                <w:sz w:val="20"/>
                <w:szCs w:val="20"/>
              </w:rPr>
            </w:pPr>
            <w:r w:rsidRPr="00717C7D">
              <w:rPr>
                <w:sz w:val="20"/>
                <w:szCs w:val="20"/>
              </w:rPr>
              <w:t>8</w:t>
            </w:r>
            <w:r>
              <w:rPr>
                <w:sz w:val="20"/>
                <w:szCs w:val="20"/>
              </w:rPr>
              <w:t>0000,0</w:t>
            </w:r>
          </w:p>
        </w:tc>
        <w:tc>
          <w:tcPr>
            <w:tcW w:w="549" w:type="pct"/>
            <w:shd w:val="clear" w:color="auto" w:fill="auto"/>
            <w:vAlign w:val="center"/>
          </w:tcPr>
          <w:p w14:paraId="050915BB" w14:textId="1496E021" w:rsidR="00617017" w:rsidRPr="0031419D" w:rsidRDefault="00617017" w:rsidP="00617017">
            <w:pPr>
              <w:jc w:val="center"/>
              <w:rPr>
                <w:sz w:val="20"/>
                <w:szCs w:val="20"/>
              </w:rPr>
            </w:pPr>
            <w:r w:rsidRPr="003253ED">
              <w:rPr>
                <w:sz w:val="20"/>
                <w:szCs w:val="20"/>
              </w:rPr>
              <w:t>Внебюджетные источники</w:t>
            </w:r>
          </w:p>
        </w:tc>
      </w:tr>
      <w:tr w:rsidR="00617017" w:rsidRPr="0031419D" w14:paraId="1B41A640" w14:textId="77777777" w:rsidTr="00617017">
        <w:trPr>
          <w:trHeight w:val="283"/>
        </w:trPr>
        <w:tc>
          <w:tcPr>
            <w:tcW w:w="1382" w:type="pct"/>
            <w:gridSpan w:val="2"/>
            <w:shd w:val="clear" w:color="auto" w:fill="auto"/>
            <w:vAlign w:val="center"/>
          </w:tcPr>
          <w:p w14:paraId="595B1CE9" w14:textId="2CB383B8" w:rsidR="00617017" w:rsidRPr="0031419D" w:rsidRDefault="00617017" w:rsidP="00617017">
            <w:pPr>
              <w:pStyle w:val="affa"/>
              <w:jc w:val="both"/>
              <w:rPr>
                <w:sz w:val="20"/>
                <w:szCs w:val="20"/>
              </w:rPr>
            </w:pPr>
            <w:r w:rsidRPr="0031419D">
              <w:rPr>
                <w:sz w:val="20"/>
                <w:szCs w:val="20"/>
              </w:rPr>
              <w:t>Итого</w:t>
            </w:r>
          </w:p>
        </w:tc>
        <w:tc>
          <w:tcPr>
            <w:tcW w:w="462" w:type="pct"/>
            <w:shd w:val="clear" w:color="auto" w:fill="auto"/>
            <w:vAlign w:val="center"/>
          </w:tcPr>
          <w:p w14:paraId="1770F655" w14:textId="77777777" w:rsidR="00617017" w:rsidRPr="0031419D" w:rsidRDefault="00617017" w:rsidP="00617017">
            <w:pPr>
              <w:jc w:val="center"/>
              <w:rPr>
                <w:color w:val="000000"/>
                <w:sz w:val="20"/>
                <w:szCs w:val="20"/>
              </w:rPr>
            </w:pPr>
          </w:p>
        </w:tc>
        <w:tc>
          <w:tcPr>
            <w:tcW w:w="229" w:type="pct"/>
            <w:shd w:val="clear" w:color="auto" w:fill="auto"/>
            <w:vAlign w:val="center"/>
          </w:tcPr>
          <w:p w14:paraId="63A6CCA1" w14:textId="10BA0273" w:rsidR="00617017" w:rsidRPr="003470B9" w:rsidRDefault="00617017" w:rsidP="00617017">
            <w:pPr>
              <w:jc w:val="center"/>
              <w:rPr>
                <w:b/>
                <w:bCs/>
                <w:color w:val="000000"/>
                <w:sz w:val="20"/>
                <w:szCs w:val="20"/>
              </w:rPr>
            </w:pPr>
            <w:r>
              <w:rPr>
                <w:b/>
                <w:bCs/>
                <w:color w:val="000000"/>
                <w:sz w:val="20"/>
                <w:szCs w:val="20"/>
              </w:rPr>
              <w:t>0,00</w:t>
            </w:r>
          </w:p>
        </w:tc>
        <w:tc>
          <w:tcPr>
            <w:tcW w:w="332" w:type="pct"/>
            <w:shd w:val="clear" w:color="auto" w:fill="auto"/>
            <w:vAlign w:val="center"/>
          </w:tcPr>
          <w:p w14:paraId="11052DB5" w14:textId="4AFCA3B5" w:rsidR="00617017" w:rsidRPr="003470B9" w:rsidRDefault="00617017" w:rsidP="00617017">
            <w:pPr>
              <w:jc w:val="center"/>
              <w:rPr>
                <w:b/>
                <w:bCs/>
                <w:sz w:val="20"/>
                <w:szCs w:val="20"/>
              </w:rPr>
            </w:pPr>
            <w:r>
              <w:rPr>
                <w:b/>
                <w:bCs/>
                <w:color w:val="000000"/>
                <w:sz w:val="20"/>
                <w:szCs w:val="20"/>
              </w:rPr>
              <w:t>13827,02</w:t>
            </w:r>
          </w:p>
        </w:tc>
        <w:tc>
          <w:tcPr>
            <w:tcW w:w="366" w:type="pct"/>
            <w:shd w:val="clear" w:color="auto" w:fill="auto"/>
            <w:vAlign w:val="center"/>
          </w:tcPr>
          <w:p w14:paraId="0EB73DD7" w14:textId="59213DDB" w:rsidR="00617017" w:rsidRPr="003470B9" w:rsidRDefault="00617017" w:rsidP="00617017">
            <w:pPr>
              <w:jc w:val="center"/>
              <w:rPr>
                <w:b/>
                <w:bCs/>
                <w:sz w:val="20"/>
                <w:szCs w:val="20"/>
              </w:rPr>
            </w:pPr>
            <w:r>
              <w:rPr>
                <w:b/>
                <w:bCs/>
                <w:color w:val="000000"/>
                <w:sz w:val="20"/>
                <w:szCs w:val="20"/>
              </w:rPr>
              <w:t>129198,02</w:t>
            </w:r>
          </w:p>
        </w:tc>
        <w:tc>
          <w:tcPr>
            <w:tcW w:w="366" w:type="pct"/>
            <w:shd w:val="clear" w:color="auto" w:fill="auto"/>
            <w:vAlign w:val="center"/>
          </w:tcPr>
          <w:p w14:paraId="26CC26B7" w14:textId="6B4ED1FF" w:rsidR="00617017" w:rsidRPr="003470B9" w:rsidRDefault="00617017" w:rsidP="00617017">
            <w:pPr>
              <w:jc w:val="center"/>
              <w:rPr>
                <w:b/>
                <w:bCs/>
                <w:color w:val="000000"/>
                <w:sz w:val="20"/>
                <w:szCs w:val="20"/>
              </w:rPr>
            </w:pPr>
            <w:r>
              <w:rPr>
                <w:b/>
                <w:bCs/>
                <w:color w:val="000000"/>
                <w:sz w:val="20"/>
                <w:szCs w:val="20"/>
              </w:rPr>
              <w:t>186600,00</w:t>
            </w:r>
          </w:p>
        </w:tc>
        <w:tc>
          <w:tcPr>
            <w:tcW w:w="258" w:type="pct"/>
            <w:shd w:val="clear" w:color="auto" w:fill="auto"/>
            <w:vAlign w:val="center"/>
          </w:tcPr>
          <w:p w14:paraId="00F60A82" w14:textId="49DB22DD" w:rsidR="00617017" w:rsidRPr="003470B9" w:rsidRDefault="00617017" w:rsidP="00617017">
            <w:pPr>
              <w:jc w:val="center"/>
              <w:rPr>
                <w:b/>
                <w:bCs/>
                <w:color w:val="000000"/>
                <w:sz w:val="20"/>
                <w:szCs w:val="20"/>
              </w:rPr>
            </w:pPr>
            <w:r>
              <w:rPr>
                <w:b/>
                <w:bCs/>
                <w:color w:val="000000"/>
                <w:sz w:val="20"/>
                <w:szCs w:val="20"/>
              </w:rPr>
              <w:t>0,00</w:t>
            </w:r>
          </w:p>
        </w:tc>
        <w:tc>
          <w:tcPr>
            <w:tcW w:w="229" w:type="pct"/>
            <w:shd w:val="clear" w:color="auto" w:fill="auto"/>
            <w:vAlign w:val="center"/>
          </w:tcPr>
          <w:p w14:paraId="79FDD066" w14:textId="76D5629B" w:rsidR="00617017" w:rsidRPr="003470B9" w:rsidRDefault="00617017" w:rsidP="00617017">
            <w:pPr>
              <w:jc w:val="center"/>
              <w:rPr>
                <w:b/>
                <w:bCs/>
                <w:color w:val="000000"/>
                <w:sz w:val="20"/>
                <w:szCs w:val="20"/>
              </w:rPr>
            </w:pPr>
            <w:r>
              <w:rPr>
                <w:b/>
                <w:bCs/>
                <w:color w:val="000000"/>
                <w:sz w:val="20"/>
                <w:szCs w:val="20"/>
              </w:rPr>
              <w:t>0,00</w:t>
            </w:r>
          </w:p>
        </w:tc>
        <w:tc>
          <w:tcPr>
            <w:tcW w:w="229" w:type="pct"/>
            <w:shd w:val="clear" w:color="auto" w:fill="auto"/>
            <w:noWrap/>
            <w:vAlign w:val="center"/>
          </w:tcPr>
          <w:p w14:paraId="1930DB95" w14:textId="7334CAD8" w:rsidR="00617017" w:rsidRPr="003470B9" w:rsidRDefault="00617017" w:rsidP="00617017">
            <w:pPr>
              <w:jc w:val="center"/>
              <w:rPr>
                <w:b/>
                <w:bCs/>
                <w:color w:val="000000"/>
                <w:sz w:val="20"/>
                <w:szCs w:val="20"/>
              </w:rPr>
            </w:pPr>
            <w:r>
              <w:rPr>
                <w:b/>
                <w:bCs/>
                <w:color w:val="000000"/>
                <w:sz w:val="20"/>
                <w:szCs w:val="20"/>
              </w:rPr>
              <w:t>0,00</w:t>
            </w:r>
          </w:p>
        </w:tc>
        <w:tc>
          <w:tcPr>
            <w:tcW w:w="235" w:type="pct"/>
            <w:shd w:val="clear" w:color="auto" w:fill="auto"/>
            <w:vAlign w:val="center"/>
          </w:tcPr>
          <w:p w14:paraId="0264B22F" w14:textId="4B56A818" w:rsidR="00617017" w:rsidRPr="003470B9" w:rsidRDefault="00617017" w:rsidP="00617017">
            <w:pPr>
              <w:jc w:val="center"/>
              <w:rPr>
                <w:b/>
                <w:bCs/>
                <w:color w:val="000000"/>
                <w:sz w:val="20"/>
                <w:szCs w:val="20"/>
              </w:rPr>
            </w:pPr>
            <w:r>
              <w:rPr>
                <w:b/>
                <w:bCs/>
                <w:color w:val="000000"/>
                <w:sz w:val="20"/>
                <w:szCs w:val="20"/>
              </w:rPr>
              <w:t>0,00</w:t>
            </w:r>
          </w:p>
        </w:tc>
        <w:tc>
          <w:tcPr>
            <w:tcW w:w="363" w:type="pct"/>
            <w:shd w:val="clear" w:color="auto" w:fill="auto"/>
            <w:vAlign w:val="center"/>
          </w:tcPr>
          <w:p w14:paraId="6C145A63" w14:textId="567B82A6" w:rsidR="00617017" w:rsidRPr="003470B9" w:rsidRDefault="00617017" w:rsidP="00617017">
            <w:pPr>
              <w:jc w:val="center"/>
              <w:rPr>
                <w:rStyle w:val="265pt"/>
                <w:b w:val="0"/>
                <w:bCs w:val="0"/>
                <w:sz w:val="20"/>
                <w:szCs w:val="20"/>
              </w:rPr>
            </w:pPr>
            <w:r>
              <w:rPr>
                <w:b/>
                <w:bCs/>
                <w:color w:val="000000"/>
                <w:sz w:val="20"/>
                <w:szCs w:val="20"/>
              </w:rPr>
              <w:t>329625,04</w:t>
            </w:r>
          </w:p>
        </w:tc>
        <w:tc>
          <w:tcPr>
            <w:tcW w:w="549" w:type="pct"/>
            <w:shd w:val="clear" w:color="auto" w:fill="auto"/>
          </w:tcPr>
          <w:p w14:paraId="63DC7356" w14:textId="77777777" w:rsidR="00617017" w:rsidRPr="0031419D" w:rsidRDefault="00617017" w:rsidP="00617017">
            <w:pPr>
              <w:jc w:val="center"/>
              <w:rPr>
                <w:sz w:val="20"/>
                <w:szCs w:val="20"/>
              </w:rPr>
            </w:pPr>
          </w:p>
        </w:tc>
      </w:tr>
    </w:tbl>
    <w:bookmarkEnd w:id="22"/>
    <w:p w14:paraId="3976C552" w14:textId="77777777" w:rsidR="003253ED" w:rsidRDefault="003253ED" w:rsidP="003253ED">
      <w:pPr>
        <w:pStyle w:val="aff4"/>
        <w:keepNext/>
        <w:rPr>
          <w:lang w:eastAsia="en-US"/>
        </w:rPr>
      </w:pPr>
      <w:r w:rsidRPr="00A91242">
        <w:rPr>
          <w:lang w:eastAsia="en-US"/>
        </w:rPr>
        <w:t>П №</w:t>
      </w:r>
      <w:r>
        <w:rPr>
          <w:lang w:eastAsia="en-US"/>
        </w:rPr>
        <w:t>237/7 от 03.07.2023 - Муниципальная программа городского округа Истра «Развитие инженерной инфраструктуры, энергоэффективности и отрасли обращения с отходами» на 2023-2027 годы</w:t>
      </w:r>
    </w:p>
    <w:p w14:paraId="2666E135" w14:textId="5021A8F4" w:rsidR="00717C7D" w:rsidRPr="00717C7D" w:rsidRDefault="00717C7D" w:rsidP="00717C7D">
      <w:pPr>
        <w:rPr>
          <w:lang w:eastAsia="en-US"/>
        </w:rPr>
        <w:sectPr w:rsidR="00717C7D" w:rsidRPr="00717C7D" w:rsidSect="0031419D">
          <w:pgSz w:w="16840" w:h="11907" w:orient="landscape" w:code="9"/>
          <w:pgMar w:top="851" w:right="1134" w:bottom="1418" w:left="1134" w:header="709" w:footer="709" w:gutter="0"/>
          <w:cols w:space="708"/>
          <w:docGrid w:linePitch="360"/>
        </w:sectPr>
      </w:pPr>
      <w:bookmarkStart w:id="23" w:name="_Hlk141302761"/>
      <w:r>
        <w:rPr>
          <w:color w:val="000000"/>
          <w:sz w:val="20"/>
          <w:szCs w:val="20"/>
        </w:rPr>
        <w:t>№219-07 - Письмо АО «Истринская теплосеть» №219-07 от 25.07.2023 г. «Мероприятия, планируемые к в</w:t>
      </w:r>
      <w:r w:rsidR="005D6862">
        <w:rPr>
          <w:color w:val="000000"/>
          <w:sz w:val="20"/>
          <w:szCs w:val="20"/>
        </w:rPr>
        <w:t>ы</w:t>
      </w:r>
      <w:r>
        <w:rPr>
          <w:color w:val="000000"/>
          <w:sz w:val="20"/>
          <w:szCs w:val="20"/>
        </w:rPr>
        <w:t>полнению АО «Истринская теплосеть».</w:t>
      </w:r>
    </w:p>
    <w:bookmarkEnd w:id="23"/>
    <w:p w14:paraId="3B843B73" w14:textId="2A5F215F" w:rsidR="000A2925" w:rsidRDefault="000A2925" w:rsidP="004935FE">
      <w:pPr>
        <w:pStyle w:val="affffffffffffff2"/>
        <w:spacing w:line="360" w:lineRule="auto"/>
      </w:pPr>
      <w:r w:rsidRPr="00546D72">
        <w:lastRenderedPageBreak/>
        <w:t xml:space="preserve">Предложения </w:t>
      </w:r>
      <w:r>
        <w:t>по строительству тепловых сетей для обеспечения перспективных приростов тепловой нагрузки</w:t>
      </w:r>
      <w:r w:rsidRPr="00546D72">
        <w:t xml:space="preserve"> для обеспечения перспективных приростов тепловой нагрузки</w:t>
      </w:r>
      <w:r>
        <w:t xml:space="preserve"> представлен в таблице </w:t>
      </w:r>
      <w:r>
        <w:fldChar w:fldCharType="begin"/>
      </w:r>
      <w:r>
        <w:instrText xml:space="preserve"> REF _Ref56518093 \h  \* MERGEFORMAT </w:instrText>
      </w:r>
      <w:r>
        <w:fldChar w:fldCharType="separate"/>
      </w:r>
      <w:r w:rsidR="0047770E" w:rsidRPr="0047770E">
        <w:rPr>
          <w:vanish/>
        </w:rPr>
        <w:t xml:space="preserve">Таблица </w:t>
      </w:r>
      <w:r w:rsidR="0047770E">
        <w:rPr>
          <w:noProof/>
        </w:rPr>
        <w:t>12</w:t>
      </w:r>
      <w:r w:rsidR="0047770E">
        <w:t>.</w:t>
      </w:r>
      <w:r w:rsidR="0047770E">
        <w:rPr>
          <w:noProof/>
        </w:rPr>
        <w:t>4</w:t>
      </w:r>
      <w:r>
        <w:fldChar w:fldCharType="end"/>
      </w:r>
      <w:r>
        <w:t>.</w:t>
      </w:r>
    </w:p>
    <w:p w14:paraId="6310F8D2" w14:textId="77777777" w:rsidR="00DD648A" w:rsidRDefault="00DD648A" w:rsidP="004935FE">
      <w:pPr>
        <w:pStyle w:val="affffffffffffff2"/>
        <w:spacing w:line="360" w:lineRule="auto"/>
      </w:pPr>
    </w:p>
    <w:p w14:paraId="499A1B46" w14:textId="2E282CA5" w:rsidR="000A2925" w:rsidRDefault="000A2925" w:rsidP="004935FE">
      <w:pPr>
        <w:pStyle w:val="aff4"/>
        <w:keepNext/>
      </w:pPr>
      <w:bookmarkStart w:id="24" w:name="_Ref56518093"/>
      <w:r>
        <w:t xml:space="preserve">Таблица </w:t>
      </w:r>
      <w:r w:rsidR="00824138">
        <w:fldChar w:fldCharType="begin"/>
      </w:r>
      <w:r w:rsidR="00824138">
        <w:instrText xml:space="preserve"> STYLEREF 1 \s </w:instrText>
      </w:r>
      <w:r w:rsidR="00824138">
        <w:fldChar w:fldCharType="separate"/>
      </w:r>
      <w:r w:rsidR="0047770E">
        <w:rPr>
          <w:noProof/>
        </w:rPr>
        <w:t>12</w:t>
      </w:r>
      <w:r w:rsidR="00824138">
        <w:rPr>
          <w:noProof/>
        </w:rPr>
        <w:fldChar w:fldCharType="end"/>
      </w:r>
      <w:r w:rsidR="00F630E8">
        <w:t>.</w:t>
      </w:r>
      <w:r w:rsidR="00824138">
        <w:fldChar w:fldCharType="begin"/>
      </w:r>
      <w:r w:rsidR="00824138">
        <w:instrText xml:space="preserve"> SEQ Таблица \* ARABIC \s 1 </w:instrText>
      </w:r>
      <w:r w:rsidR="00824138">
        <w:fldChar w:fldCharType="separate"/>
      </w:r>
      <w:r w:rsidR="0047770E">
        <w:rPr>
          <w:noProof/>
        </w:rPr>
        <w:t>4</w:t>
      </w:r>
      <w:r w:rsidR="00824138">
        <w:rPr>
          <w:noProof/>
        </w:rPr>
        <w:fldChar w:fldCharType="end"/>
      </w:r>
      <w:bookmarkEnd w:id="24"/>
      <w:r>
        <w:t xml:space="preserve"> – </w:t>
      </w:r>
      <w:r w:rsidRPr="00274774">
        <w:t>Предложения по величине необходимых инвести</w:t>
      </w:r>
      <w:r>
        <w:t>ций в реконструк</w:t>
      </w:r>
      <w:r w:rsidRPr="00274774">
        <w:t xml:space="preserve">цию и техническое перевооружение </w:t>
      </w:r>
      <w:r>
        <w:t>тепловых сетей</w:t>
      </w:r>
      <w:r w:rsidRPr="00665D23">
        <w:t xml:space="preserve"> </w:t>
      </w:r>
      <w:r w:rsidR="000F4DC1">
        <w:t>городского округа Истра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562"/>
        <w:gridCol w:w="2387"/>
        <w:gridCol w:w="1534"/>
        <w:gridCol w:w="1450"/>
        <w:gridCol w:w="1116"/>
        <w:gridCol w:w="619"/>
      </w:tblGrid>
      <w:tr w:rsidR="00E8765D" w14:paraId="32219B00" w14:textId="77777777" w:rsidTr="001E2F98">
        <w:trPr>
          <w:trHeight w:val="531"/>
          <w:tblHeader/>
        </w:trPr>
        <w:tc>
          <w:tcPr>
            <w:tcW w:w="362" w:type="pct"/>
            <w:shd w:val="clear" w:color="auto" w:fill="auto"/>
            <w:vAlign w:val="center"/>
            <w:hideMark/>
          </w:tcPr>
          <w:p w14:paraId="61F0768A" w14:textId="77777777" w:rsidR="00E8765D" w:rsidRDefault="00E8765D" w:rsidP="001E2F98">
            <w:pPr>
              <w:jc w:val="center"/>
              <w:rPr>
                <w:color w:val="000000"/>
                <w:sz w:val="20"/>
                <w:szCs w:val="20"/>
              </w:rPr>
            </w:pPr>
            <w:r>
              <w:rPr>
                <w:color w:val="000000"/>
                <w:sz w:val="20"/>
                <w:szCs w:val="20"/>
              </w:rPr>
              <w:t>№п/п</w:t>
            </w:r>
          </w:p>
        </w:tc>
        <w:tc>
          <w:tcPr>
            <w:tcW w:w="836" w:type="pct"/>
            <w:shd w:val="clear" w:color="auto" w:fill="auto"/>
            <w:vAlign w:val="center"/>
            <w:hideMark/>
          </w:tcPr>
          <w:p w14:paraId="61006C7D" w14:textId="77777777" w:rsidR="00E8765D" w:rsidRDefault="00E8765D" w:rsidP="001E2F98">
            <w:pPr>
              <w:jc w:val="center"/>
              <w:rPr>
                <w:color w:val="000000"/>
                <w:sz w:val="20"/>
                <w:szCs w:val="20"/>
              </w:rPr>
            </w:pPr>
            <w:r>
              <w:rPr>
                <w:color w:val="000000"/>
                <w:sz w:val="20"/>
                <w:szCs w:val="20"/>
              </w:rPr>
              <w:t>Наименование начала участка</w:t>
            </w:r>
          </w:p>
        </w:tc>
        <w:tc>
          <w:tcPr>
            <w:tcW w:w="1277" w:type="pct"/>
            <w:vAlign w:val="center"/>
          </w:tcPr>
          <w:p w14:paraId="684EE7E0" w14:textId="77777777" w:rsidR="00E8765D" w:rsidRDefault="00E8765D" w:rsidP="001E2F98">
            <w:pPr>
              <w:jc w:val="center"/>
              <w:rPr>
                <w:color w:val="000000"/>
                <w:sz w:val="20"/>
                <w:szCs w:val="20"/>
              </w:rPr>
            </w:pPr>
            <w:r>
              <w:rPr>
                <w:color w:val="000000"/>
                <w:sz w:val="20"/>
                <w:szCs w:val="20"/>
              </w:rPr>
              <w:t>Наименование концаучастка</w:t>
            </w:r>
          </w:p>
        </w:tc>
        <w:tc>
          <w:tcPr>
            <w:tcW w:w="821" w:type="pct"/>
            <w:shd w:val="clear" w:color="auto" w:fill="auto"/>
            <w:vAlign w:val="center"/>
            <w:hideMark/>
          </w:tcPr>
          <w:p w14:paraId="36226EDE" w14:textId="77777777" w:rsidR="00E8765D" w:rsidRDefault="00E8765D" w:rsidP="001E2F98">
            <w:pPr>
              <w:jc w:val="center"/>
              <w:rPr>
                <w:color w:val="000000"/>
                <w:sz w:val="20"/>
                <w:szCs w:val="20"/>
              </w:rPr>
            </w:pPr>
            <w:r>
              <w:rPr>
                <w:color w:val="000000"/>
                <w:sz w:val="20"/>
                <w:szCs w:val="20"/>
              </w:rPr>
              <w:t xml:space="preserve">Длина участка, </w:t>
            </w:r>
            <w:r>
              <w:rPr>
                <w:color w:val="000000"/>
                <w:sz w:val="20"/>
                <w:szCs w:val="20"/>
              </w:rPr>
              <w:br/>
              <w:t>м</w:t>
            </w:r>
          </w:p>
        </w:tc>
        <w:tc>
          <w:tcPr>
            <w:tcW w:w="776" w:type="pct"/>
            <w:shd w:val="clear" w:color="auto" w:fill="auto"/>
            <w:vAlign w:val="center"/>
            <w:hideMark/>
          </w:tcPr>
          <w:p w14:paraId="6204031A" w14:textId="77777777" w:rsidR="00E8765D" w:rsidRDefault="00E8765D" w:rsidP="001E2F98">
            <w:pPr>
              <w:jc w:val="center"/>
              <w:rPr>
                <w:color w:val="000000"/>
                <w:sz w:val="20"/>
                <w:szCs w:val="20"/>
              </w:rPr>
            </w:pPr>
            <w:r>
              <w:rPr>
                <w:color w:val="000000"/>
                <w:sz w:val="20"/>
                <w:szCs w:val="20"/>
              </w:rPr>
              <w:t xml:space="preserve">Планируемый условный диаметр, </w:t>
            </w:r>
            <w:r>
              <w:rPr>
                <w:color w:val="000000"/>
                <w:sz w:val="20"/>
                <w:szCs w:val="20"/>
              </w:rPr>
              <w:br/>
              <w:t>м</w:t>
            </w:r>
          </w:p>
        </w:tc>
        <w:tc>
          <w:tcPr>
            <w:tcW w:w="597" w:type="pct"/>
            <w:shd w:val="clear" w:color="auto" w:fill="auto"/>
            <w:vAlign w:val="center"/>
            <w:hideMark/>
          </w:tcPr>
          <w:p w14:paraId="4EF7EF16" w14:textId="77777777" w:rsidR="00E8765D" w:rsidRDefault="00E8765D" w:rsidP="001E2F98">
            <w:pPr>
              <w:jc w:val="center"/>
              <w:rPr>
                <w:color w:val="000000"/>
                <w:sz w:val="20"/>
                <w:szCs w:val="20"/>
              </w:rPr>
            </w:pPr>
            <w:r>
              <w:rPr>
                <w:color w:val="000000"/>
                <w:sz w:val="20"/>
                <w:szCs w:val="20"/>
              </w:rPr>
              <w:t>Стоимость,</w:t>
            </w:r>
            <w:r>
              <w:rPr>
                <w:color w:val="000000"/>
                <w:sz w:val="20"/>
                <w:szCs w:val="20"/>
              </w:rPr>
              <w:br/>
              <w:t>тыс.руб.</w:t>
            </w:r>
          </w:p>
        </w:tc>
        <w:tc>
          <w:tcPr>
            <w:tcW w:w="331" w:type="pct"/>
            <w:shd w:val="clear" w:color="auto" w:fill="auto"/>
            <w:vAlign w:val="center"/>
            <w:hideMark/>
          </w:tcPr>
          <w:p w14:paraId="189BF563" w14:textId="77777777" w:rsidR="00E8765D" w:rsidRDefault="00E8765D" w:rsidP="001E2F98">
            <w:pPr>
              <w:jc w:val="center"/>
              <w:rPr>
                <w:color w:val="000000"/>
                <w:sz w:val="20"/>
                <w:szCs w:val="20"/>
              </w:rPr>
            </w:pPr>
            <w:r>
              <w:rPr>
                <w:color w:val="000000"/>
                <w:sz w:val="20"/>
                <w:szCs w:val="20"/>
              </w:rPr>
              <w:t>Год</w:t>
            </w:r>
          </w:p>
        </w:tc>
      </w:tr>
      <w:tr w:rsidR="00E8765D" w14:paraId="2778166F" w14:textId="77777777" w:rsidTr="001E2F98">
        <w:trPr>
          <w:trHeight w:val="186"/>
        </w:trPr>
        <w:tc>
          <w:tcPr>
            <w:tcW w:w="5000" w:type="pct"/>
            <w:gridSpan w:val="7"/>
            <w:shd w:val="clear" w:color="auto" w:fill="auto"/>
            <w:vAlign w:val="center"/>
          </w:tcPr>
          <w:p w14:paraId="4E442624" w14:textId="77777777" w:rsidR="00E8765D" w:rsidRPr="003A6AC0" w:rsidRDefault="00E8765D" w:rsidP="001E2F98">
            <w:pPr>
              <w:rPr>
                <w:b/>
                <w:bCs/>
                <w:color w:val="000000"/>
                <w:sz w:val="20"/>
                <w:szCs w:val="20"/>
              </w:rPr>
            </w:pPr>
            <w:r w:rsidRPr="003A6AC0">
              <w:rPr>
                <w:b/>
                <w:bCs/>
                <w:color w:val="000000"/>
                <w:sz w:val="20"/>
                <w:szCs w:val="20"/>
              </w:rPr>
              <w:t>Котельная Малая Истра д. Высоково</w:t>
            </w:r>
          </w:p>
        </w:tc>
      </w:tr>
      <w:tr w:rsidR="00E8765D" w14:paraId="143A2C8B" w14:textId="77777777" w:rsidTr="001E2F98">
        <w:trPr>
          <w:trHeight w:val="255"/>
        </w:trPr>
        <w:tc>
          <w:tcPr>
            <w:tcW w:w="362" w:type="pct"/>
            <w:shd w:val="clear" w:color="auto" w:fill="auto"/>
            <w:noWrap/>
            <w:vAlign w:val="bottom"/>
            <w:hideMark/>
          </w:tcPr>
          <w:p w14:paraId="4501749E" w14:textId="77777777" w:rsidR="00E8765D" w:rsidRDefault="00E8765D" w:rsidP="001E2F98">
            <w:pPr>
              <w:jc w:val="center"/>
              <w:rPr>
                <w:color w:val="000000"/>
                <w:sz w:val="20"/>
                <w:szCs w:val="20"/>
              </w:rPr>
            </w:pPr>
            <w:r w:rsidRPr="00CE209C">
              <w:rPr>
                <w:color w:val="000000"/>
                <w:sz w:val="20"/>
                <w:szCs w:val="20"/>
              </w:rPr>
              <w:t>1</w:t>
            </w:r>
          </w:p>
        </w:tc>
        <w:tc>
          <w:tcPr>
            <w:tcW w:w="836" w:type="pct"/>
            <w:shd w:val="clear" w:color="auto" w:fill="auto"/>
            <w:noWrap/>
            <w:vAlign w:val="bottom"/>
            <w:hideMark/>
          </w:tcPr>
          <w:p w14:paraId="63E3B87F" w14:textId="77777777" w:rsidR="00E8765D" w:rsidRDefault="00E8765D" w:rsidP="001E2F98">
            <w:pPr>
              <w:rPr>
                <w:color w:val="000000"/>
                <w:sz w:val="20"/>
                <w:szCs w:val="20"/>
              </w:rPr>
            </w:pPr>
            <w:r>
              <w:rPr>
                <w:color w:val="000000"/>
                <w:sz w:val="20"/>
                <w:szCs w:val="20"/>
              </w:rPr>
              <w:t>ТК-16</w:t>
            </w:r>
          </w:p>
        </w:tc>
        <w:tc>
          <w:tcPr>
            <w:tcW w:w="1277" w:type="pct"/>
            <w:vAlign w:val="bottom"/>
          </w:tcPr>
          <w:p w14:paraId="3229DDF1" w14:textId="77777777" w:rsidR="00E8765D" w:rsidRDefault="00E8765D" w:rsidP="001E2F98">
            <w:pPr>
              <w:jc w:val="center"/>
              <w:rPr>
                <w:color w:val="000000"/>
                <w:sz w:val="20"/>
                <w:szCs w:val="20"/>
              </w:rPr>
            </w:pPr>
            <w:r>
              <w:rPr>
                <w:color w:val="000000"/>
                <w:sz w:val="20"/>
                <w:szCs w:val="20"/>
              </w:rPr>
              <w:t>УТ-20</w:t>
            </w:r>
          </w:p>
        </w:tc>
        <w:tc>
          <w:tcPr>
            <w:tcW w:w="821" w:type="pct"/>
            <w:shd w:val="clear" w:color="auto" w:fill="auto"/>
            <w:noWrap/>
            <w:vAlign w:val="bottom"/>
            <w:hideMark/>
          </w:tcPr>
          <w:p w14:paraId="0B343F6B" w14:textId="77777777" w:rsidR="00E8765D" w:rsidRDefault="00E8765D" w:rsidP="001E2F98">
            <w:pPr>
              <w:jc w:val="center"/>
              <w:rPr>
                <w:color w:val="000000"/>
                <w:sz w:val="20"/>
                <w:szCs w:val="20"/>
              </w:rPr>
            </w:pPr>
            <w:r>
              <w:rPr>
                <w:color w:val="000000"/>
                <w:sz w:val="20"/>
                <w:szCs w:val="20"/>
              </w:rPr>
              <w:t>27,54</w:t>
            </w:r>
          </w:p>
        </w:tc>
        <w:tc>
          <w:tcPr>
            <w:tcW w:w="776" w:type="pct"/>
            <w:shd w:val="clear" w:color="auto" w:fill="auto"/>
            <w:noWrap/>
            <w:vAlign w:val="bottom"/>
            <w:hideMark/>
          </w:tcPr>
          <w:p w14:paraId="6E71AFAE"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1A6D8ED0" w14:textId="77777777" w:rsidR="00E8765D" w:rsidRDefault="00E8765D" w:rsidP="001E2F98">
            <w:pPr>
              <w:jc w:val="center"/>
              <w:rPr>
                <w:color w:val="000000"/>
                <w:sz w:val="20"/>
                <w:szCs w:val="20"/>
              </w:rPr>
            </w:pPr>
            <w:r>
              <w:rPr>
                <w:color w:val="000000"/>
                <w:sz w:val="20"/>
                <w:szCs w:val="20"/>
              </w:rPr>
              <w:t>608,047</w:t>
            </w:r>
          </w:p>
        </w:tc>
        <w:tc>
          <w:tcPr>
            <w:tcW w:w="331" w:type="pct"/>
            <w:shd w:val="clear" w:color="auto" w:fill="auto"/>
            <w:noWrap/>
            <w:hideMark/>
          </w:tcPr>
          <w:p w14:paraId="780C8AEA"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3773FF3A" w14:textId="77777777" w:rsidTr="001E2F98">
        <w:trPr>
          <w:trHeight w:val="255"/>
        </w:trPr>
        <w:tc>
          <w:tcPr>
            <w:tcW w:w="362" w:type="pct"/>
            <w:shd w:val="clear" w:color="auto" w:fill="auto"/>
            <w:noWrap/>
            <w:vAlign w:val="bottom"/>
            <w:hideMark/>
          </w:tcPr>
          <w:p w14:paraId="16CB9BF4" w14:textId="77777777" w:rsidR="00E8765D" w:rsidRDefault="00E8765D" w:rsidP="001E2F98">
            <w:pPr>
              <w:jc w:val="center"/>
              <w:rPr>
                <w:color w:val="000000"/>
                <w:sz w:val="20"/>
                <w:szCs w:val="20"/>
              </w:rPr>
            </w:pPr>
            <w:r w:rsidRPr="00CE209C">
              <w:rPr>
                <w:color w:val="000000"/>
                <w:sz w:val="20"/>
                <w:szCs w:val="20"/>
              </w:rPr>
              <w:t>2</w:t>
            </w:r>
          </w:p>
        </w:tc>
        <w:tc>
          <w:tcPr>
            <w:tcW w:w="836" w:type="pct"/>
            <w:shd w:val="clear" w:color="auto" w:fill="auto"/>
            <w:noWrap/>
            <w:vAlign w:val="bottom"/>
            <w:hideMark/>
          </w:tcPr>
          <w:p w14:paraId="1C2A8FBF" w14:textId="77777777" w:rsidR="00E8765D" w:rsidRDefault="00E8765D" w:rsidP="001E2F98">
            <w:pPr>
              <w:rPr>
                <w:color w:val="000000"/>
                <w:sz w:val="20"/>
                <w:szCs w:val="20"/>
              </w:rPr>
            </w:pPr>
            <w:r>
              <w:rPr>
                <w:color w:val="000000"/>
                <w:sz w:val="20"/>
                <w:szCs w:val="20"/>
              </w:rPr>
              <w:t>УТ-9</w:t>
            </w:r>
          </w:p>
        </w:tc>
        <w:tc>
          <w:tcPr>
            <w:tcW w:w="1277" w:type="pct"/>
            <w:vAlign w:val="bottom"/>
          </w:tcPr>
          <w:p w14:paraId="27D95D64" w14:textId="77777777" w:rsidR="00E8765D" w:rsidRDefault="00E8765D" w:rsidP="001E2F98">
            <w:pPr>
              <w:jc w:val="center"/>
              <w:rPr>
                <w:color w:val="000000"/>
                <w:sz w:val="20"/>
                <w:szCs w:val="20"/>
              </w:rPr>
            </w:pPr>
            <w:r>
              <w:rPr>
                <w:color w:val="000000"/>
                <w:sz w:val="20"/>
                <w:szCs w:val="20"/>
              </w:rPr>
              <w:t>УТ-21</w:t>
            </w:r>
          </w:p>
        </w:tc>
        <w:tc>
          <w:tcPr>
            <w:tcW w:w="821" w:type="pct"/>
            <w:shd w:val="clear" w:color="auto" w:fill="auto"/>
            <w:noWrap/>
            <w:vAlign w:val="bottom"/>
            <w:hideMark/>
          </w:tcPr>
          <w:p w14:paraId="58E09859" w14:textId="77777777" w:rsidR="00E8765D" w:rsidRDefault="00E8765D" w:rsidP="001E2F98">
            <w:pPr>
              <w:jc w:val="center"/>
              <w:rPr>
                <w:color w:val="000000"/>
                <w:sz w:val="20"/>
                <w:szCs w:val="20"/>
              </w:rPr>
            </w:pPr>
            <w:r>
              <w:rPr>
                <w:color w:val="000000"/>
                <w:sz w:val="20"/>
                <w:szCs w:val="20"/>
              </w:rPr>
              <w:t>35</w:t>
            </w:r>
          </w:p>
        </w:tc>
        <w:tc>
          <w:tcPr>
            <w:tcW w:w="776" w:type="pct"/>
            <w:shd w:val="clear" w:color="auto" w:fill="auto"/>
            <w:noWrap/>
            <w:vAlign w:val="bottom"/>
            <w:hideMark/>
          </w:tcPr>
          <w:p w14:paraId="3B417210" w14:textId="77777777" w:rsidR="00E8765D" w:rsidRDefault="00E8765D" w:rsidP="001E2F98">
            <w:pPr>
              <w:jc w:val="center"/>
              <w:rPr>
                <w:color w:val="000000"/>
                <w:sz w:val="20"/>
                <w:szCs w:val="20"/>
              </w:rPr>
            </w:pPr>
            <w:r>
              <w:rPr>
                <w:color w:val="000000"/>
                <w:sz w:val="20"/>
                <w:szCs w:val="20"/>
              </w:rPr>
              <w:t>0,175</w:t>
            </w:r>
          </w:p>
        </w:tc>
        <w:tc>
          <w:tcPr>
            <w:tcW w:w="597" w:type="pct"/>
            <w:shd w:val="clear" w:color="auto" w:fill="auto"/>
            <w:noWrap/>
            <w:vAlign w:val="bottom"/>
            <w:hideMark/>
          </w:tcPr>
          <w:p w14:paraId="58C1A096" w14:textId="77777777" w:rsidR="00E8765D" w:rsidRDefault="00E8765D" w:rsidP="001E2F98">
            <w:pPr>
              <w:jc w:val="center"/>
              <w:rPr>
                <w:color w:val="000000"/>
                <w:sz w:val="20"/>
                <w:szCs w:val="20"/>
              </w:rPr>
            </w:pPr>
            <w:r>
              <w:rPr>
                <w:color w:val="000000"/>
                <w:sz w:val="20"/>
                <w:szCs w:val="20"/>
              </w:rPr>
              <w:t>1 125,655</w:t>
            </w:r>
          </w:p>
        </w:tc>
        <w:tc>
          <w:tcPr>
            <w:tcW w:w="331" w:type="pct"/>
            <w:shd w:val="clear" w:color="auto" w:fill="auto"/>
            <w:noWrap/>
            <w:hideMark/>
          </w:tcPr>
          <w:p w14:paraId="173A6CFE"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3DCAD967" w14:textId="77777777" w:rsidTr="001E2F98">
        <w:trPr>
          <w:trHeight w:val="255"/>
        </w:trPr>
        <w:tc>
          <w:tcPr>
            <w:tcW w:w="362" w:type="pct"/>
            <w:shd w:val="clear" w:color="auto" w:fill="auto"/>
            <w:noWrap/>
            <w:vAlign w:val="bottom"/>
            <w:hideMark/>
          </w:tcPr>
          <w:p w14:paraId="78131B53" w14:textId="77777777" w:rsidR="00E8765D" w:rsidRDefault="00E8765D" w:rsidP="001E2F98">
            <w:pPr>
              <w:jc w:val="center"/>
              <w:rPr>
                <w:color w:val="000000"/>
                <w:sz w:val="20"/>
                <w:szCs w:val="20"/>
              </w:rPr>
            </w:pPr>
            <w:r w:rsidRPr="00CE209C">
              <w:rPr>
                <w:color w:val="000000"/>
                <w:sz w:val="20"/>
                <w:szCs w:val="20"/>
              </w:rPr>
              <w:t>3</w:t>
            </w:r>
          </w:p>
        </w:tc>
        <w:tc>
          <w:tcPr>
            <w:tcW w:w="836" w:type="pct"/>
            <w:shd w:val="clear" w:color="auto" w:fill="auto"/>
            <w:noWrap/>
            <w:vAlign w:val="bottom"/>
            <w:hideMark/>
          </w:tcPr>
          <w:p w14:paraId="100C3564" w14:textId="77777777" w:rsidR="00E8765D" w:rsidRDefault="00E8765D" w:rsidP="001E2F98">
            <w:pPr>
              <w:rPr>
                <w:color w:val="000000"/>
                <w:sz w:val="20"/>
                <w:szCs w:val="20"/>
              </w:rPr>
            </w:pPr>
            <w:r>
              <w:rPr>
                <w:color w:val="000000"/>
                <w:sz w:val="20"/>
                <w:szCs w:val="20"/>
              </w:rPr>
              <w:t>УТ-17</w:t>
            </w:r>
          </w:p>
        </w:tc>
        <w:tc>
          <w:tcPr>
            <w:tcW w:w="1277" w:type="pct"/>
            <w:vAlign w:val="bottom"/>
          </w:tcPr>
          <w:p w14:paraId="3F690915" w14:textId="77777777" w:rsidR="00E8765D" w:rsidRDefault="00E8765D" w:rsidP="001E2F98">
            <w:pPr>
              <w:jc w:val="center"/>
              <w:rPr>
                <w:color w:val="000000"/>
                <w:sz w:val="20"/>
                <w:szCs w:val="20"/>
              </w:rPr>
            </w:pPr>
            <w:r>
              <w:rPr>
                <w:color w:val="000000"/>
                <w:sz w:val="20"/>
                <w:szCs w:val="20"/>
              </w:rPr>
              <w:t>УТ-18</w:t>
            </w:r>
          </w:p>
        </w:tc>
        <w:tc>
          <w:tcPr>
            <w:tcW w:w="821" w:type="pct"/>
            <w:shd w:val="clear" w:color="auto" w:fill="auto"/>
            <w:noWrap/>
            <w:vAlign w:val="bottom"/>
            <w:hideMark/>
          </w:tcPr>
          <w:p w14:paraId="3B8E369B" w14:textId="77777777" w:rsidR="00E8765D" w:rsidRDefault="00E8765D" w:rsidP="001E2F98">
            <w:pPr>
              <w:jc w:val="center"/>
              <w:rPr>
                <w:color w:val="000000"/>
                <w:sz w:val="20"/>
                <w:szCs w:val="20"/>
              </w:rPr>
            </w:pPr>
            <w:r>
              <w:rPr>
                <w:color w:val="000000"/>
                <w:sz w:val="20"/>
                <w:szCs w:val="20"/>
              </w:rPr>
              <w:t>50</w:t>
            </w:r>
          </w:p>
        </w:tc>
        <w:tc>
          <w:tcPr>
            <w:tcW w:w="776" w:type="pct"/>
            <w:shd w:val="clear" w:color="auto" w:fill="auto"/>
            <w:noWrap/>
            <w:vAlign w:val="bottom"/>
            <w:hideMark/>
          </w:tcPr>
          <w:p w14:paraId="59D1B931" w14:textId="77777777" w:rsidR="00E8765D" w:rsidRDefault="00E8765D" w:rsidP="001E2F98">
            <w:pPr>
              <w:jc w:val="center"/>
              <w:rPr>
                <w:color w:val="000000"/>
                <w:sz w:val="20"/>
                <w:szCs w:val="20"/>
              </w:rPr>
            </w:pPr>
            <w:r>
              <w:rPr>
                <w:color w:val="000000"/>
                <w:sz w:val="20"/>
                <w:szCs w:val="20"/>
              </w:rPr>
              <w:t>0,175</w:t>
            </w:r>
          </w:p>
        </w:tc>
        <w:tc>
          <w:tcPr>
            <w:tcW w:w="597" w:type="pct"/>
            <w:shd w:val="clear" w:color="auto" w:fill="auto"/>
            <w:noWrap/>
            <w:vAlign w:val="bottom"/>
            <w:hideMark/>
          </w:tcPr>
          <w:p w14:paraId="5DBA6152" w14:textId="77777777" w:rsidR="00E8765D" w:rsidRDefault="00E8765D" w:rsidP="001E2F98">
            <w:pPr>
              <w:jc w:val="center"/>
              <w:rPr>
                <w:color w:val="000000"/>
                <w:sz w:val="20"/>
                <w:szCs w:val="20"/>
              </w:rPr>
            </w:pPr>
            <w:r>
              <w:rPr>
                <w:color w:val="000000"/>
                <w:sz w:val="20"/>
                <w:szCs w:val="20"/>
              </w:rPr>
              <w:t>1 608,078</w:t>
            </w:r>
          </w:p>
        </w:tc>
        <w:tc>
          <w:tcPr>
            <w:tcW w:w="331" w:type="pct"/>
            <w:shd w:val="clear" w:color="auto" w:fill="auto"/>
            <w:noWrap/>
            <w:hideMark/>
          </w:tcPr>
          <w:p w14:paraId="52345C6E"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0BA760BF" w14:textId="77777777" w:rsidTr="001E2F98">
        <w:trPr>
          <w:trHeight w:val="255"/>
        </w:trPr>
        <w:tc>
          <w:tcPr>
            <w:tcW w:w="362" w:type="pct"/>
            <w:shd w:val="clear" w:color="auto" w:fill="auto"/>
            <w:noWrap/>
            <w:vAlign w:val="bottom"/>
            <w:hideMark/>
          </w:tcPr>
          <w:p w14:paraId="2A031E69" w14:textId="77777777" w:rsidR="00E8765D" w:rsidRDefault="00E8765D" w:rsidP="001E2F98">
            <w:pPr>
              <w:jc w:val="center"/>
              <w:rPr>
                <w:color w:val="000000"/>
                <w:sz w:val="20"/>
                <w:szCs w:val="20"/>
              </w:rPr>
            </w:pPr>
            <w:r w:rsidRPr="00CE209C">
              <w:rPr>
                <w:color w:val="000000"/>
                <w:sz w:val="20"/>
                <w:szCs w:val="20"/>
              </w:rPr>
              <w:t>4</w:t>
            </w:r>
          </w:p>
        </w:tc>
        <w:tc>
          <w:tcPr>
            <w:tcW w:w="836" w:type="pct"/>
            <w:shd w:val="clear" w:color="auto" w:fill="auto"/>
            <w:noWrap/>
            <w:vAlign w:val="bottom"/>
            <w:hideMark/>
          </w:tcPr>
          <w:p w14:paraId="54B25B64" w14:textId="77777777" w:rsidR="00E8765D" w:rsidRDefault="00E8765D" w:rsidP="001E2F98">
            <w:pPr>
              <w:rPr>
                <w:color w:val="000000"/>
                <w:sz w:val="20"/>
                <w:szCs w:val="20"/>
              </w:rPr>
            </w:pPr>
            <w:r>
              <w:rPr>
                <w:color w:val="000000"/>
                <w:sz w:val="20"/>
                <w:szCs w:val="20"/>
              </w:rPr>
              <w:t>УТ-23</w:t>
            </w:r>
          </w:p>
        </w:tc>
        <w:tc>
          <w:tcPr>
            <w:tcW w:w="1277" w:type="pct"/>
            <w:vAlign w:val="bottom"/>
          </w:tcPr>
          <w:p w14:paraId="5968DC79" w14:textId="77777777" w:rsidR="00E8765D" w:rsidRDefault="00E8765D" w:rsidP="001E2F98">
            <w:pPr>
              <w:jc w:val="center"/>
              <w:rPr>
                <w:color w:val="000000"/>
                <w:sz w:val="20"/>
                <w:szCs w:val="20"/>
              </w:rPr>
            </w:pPr>
            <w:r>
              <w:rPr>
                <w:color w:val="000000"/>
                <w:sz w:val="20"/>
                <w:szCs w:val="20"/>
              </w:rPr>
              <w:t>ЖК «Малая Истра», д.3</w:t>
            </w:r>
          </w:p>
        </w:tc>
        <w:tc>
          <w:tcPr>
            <w:tcW w:w="821" w:type="pct"/>
            <w:shd w:val="clear" w:color="auto" w:fill="auto"/>
            <w:noWrap/>
            <w:vAlign w:val="bottom"/>
            <w:hideMark/>
          </w:tcPr>
          <w:p w14:paraId="26DF034C" w14:textId="77777777" w:rsidR="00E8765D" w:rsidRDefault="00E8765D" w:rsidP="001E2F98">
            <w:pPr>
              <w:jc w:val="center"/>
              <w:rPr>
                <w:color w:val="000000"/>
                <w:sz w:val="20"/>
                <w:szCs w:val="20"/>
              </w:rPr>
            </w:pPr>
            <w:r>
              <w:rPr>
                <w:color w:val="000000"/>
                <w:sz w:val="20"/>
                <w:szCs w:val="20"/>
              </w:rPr>
              <w:t>120</w:t>
            </w:r>
          </w:p>
        </w:tc>
        <w:tc>
          <w:tcPr>
            <w:tcW w:w="776" w:type="pct"/>
            <w:shd w:val="clear" w:color="auto" w:fill="auto"/>
            <w:noWrap/>
            <w:vAlign w:val="bottom"/>
            <w:hideMark/>
          </w:tcPr>
          <w:p w14:paraId="548E3F51"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701FF5EB" w14:textId="77777777" w:rsidR="00E8765D" w:rsidRDefault="00E8765D" w:rsidP="001E2F98">
            <w:pPr>
              <w:jc w:val="center"/>
              <w:rPr>
                <w:color w:val="000000"/>
                <w:sz w:val="20"/>
                <w:szCs w:val="20"/>
              </w:rPr>
            </w:pPr>
            <w:r>
              <w:rPr>
                <w:color w:val="000000"/>
                <w:sz w:val="20"/>
                <w:szCs w:val="20"/>
              </w:rPr>
              <w:t>2 649,444</w:t>
            </w:r>
          </w:p>
        </w:tc>
        <w:tc>
          <w:tcPr>
            <w:tcW w:w="331" w:type="pct"/>
            <w:shd w:val="clear" w:color="auto" w:fill="auto"/>
            <w:noWrap/>
            <w:hideMark/>
          </w:tcPr>
          <w:p w14:paraId="152A1D01"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394E132C" w14:textId="77777777" w:rsidTr="001E2F98">
        <w:trPr>
          <w:trHeight w:val="255"/>
        </w:trPr>
        <w:tc>
          <w:tcPr>
            <w:tcW w:w="362" w:type="pct"/>
            <w:shd w:val="clear" w:color="auto" w:fill="auto"/>
            <w:noWrap/>
            <w:vAlign w:val="bottom"/>
            <w:hideMark/>
          </w:tcPr>
          <w:p w14:paraId="2F372766" w14:textId="77777777" w:rsidR="00E8765D" w:rsidRDefault="00E8765D" w:rsidP="001E2F98">
            <w:pPr>
              <w:jc w:val="center"/>
              <w:rPr>
                <w:color w:val="000000"/>
                <w:sz w:val="20"/>
                <w:szCs w:val="20"/>
              </w:rPr>
            </w:pPr>
            <w:r w:rsidRPr="00CE209C">
              <w:rPr>
                <w:color w:val="000000"/>
                <w:sz w:val="20"/>
                <w:szCs w:val="20"/>
              </w:rPr>
              <w:t>5</w:t>
            </w:r>
          </w:p>
        </w:tc>
        <w:tc>
          <w:tcPr>
            <w:tcW w:w="836" w:type="pct"/>
            <w:shd w:val="clear" w:color="auto" w:fill="auto"/>
            <w:noWrap/>
            <w:vAlign w:val="bottom"/>
            <w:hideMark/>
          </w:tcPr>
          <w:p w14:paraId="71EF4DBE" w14:textId="77777777" w:rsidR="00E8765D" w:rsidRDefault="00E8765D" w:rsidP="001E2F98">
            <w:pPr>
              <w:rPr>
                <w:color w:val="000000"/>
                <w:sz w:val="20"/>
                <w:szCs w:val="20"/>
              </w:rPr>
            </w:pPr>
            <w:r>
              <w:rPr>
                <w:color w:val="000000"/>
                <w:sz w:val="20"/>
                <w:szCs w:val="20"/>
              </w:rPr>
              <w:t>УТ-23</w:t>
            </w:r>
          </w:p>
        </w:tc>
        <w:tc>
          <w:tcPr>
            <w:tcW w:w="1277" w:type="pct"/>
            <w:vAlign w:val="bottom"/>
          </w:tcPr>
          <w:p w14:paraId="04865C20" w14:textId="77777777" w:rsidR="00E8765D" w:rsidRDefault="00E8765D" w:rsidP="001E2F98">
            <w:pPr>
              <w:jc w:val="center"/>
              <w:rPr>
                <w:color w:val="000000"/>
                <w:sz w:val="20"/>
                <w:szCs w:val="20"/>
              </w:rPr>
            </w:pPr>
            <w:r>
              <w:rPr>
                <w:color w:val="000000"/>
                <w:sz w:val="20"/>
                <w:szCs w:val="20"/>
              </w:rPr>
              <w:t>ЖК «Малая Истра», д.4</w:t>
            </w:r>
          </w:p>
        </w:tc>
        <w:tc>
          <w:tcPr>
            <w:tcW w:w="821" w:type="pct"/>
            <w:shd w:val="clear" w:color="auto" w:fill="auto"/>
            <w:noWrap/>
            <w:vAlign w:val="bottom"/>
            <w:hideMark/>
          </w:tcPr>
          <w:p w14:paraId="3188F2E5" w14:textId="77777777" w:rsidR="00E8765D" w:rsidRDefault="00E8765D" w:rsidP="001E2F98">
            <w:pPr>
              <w:jc w:val="center"/>
              <w:rPr>
                <w:color w:val="000000"/>
                <w:sz w:val="20"/>
                <w:szCs w:val="20"/>
              </w:rPr>
            </w:pPr>
            <w:r>
              <w:rPr>
                <w:color w:val="000000"/>
                <w:sz w:val="20"/>
                <w:szCs w:val="20"/>
              </w:rPr>
              <w:t>34,14</w:t>
            </w:r>
          </w:p>
        </w:tc>
        <w:tc>
          <w:tcPr>
            <w:tcW w:w="776" w:type="pct"/>
            <w:shd w:val="clear" w:color="auto" w:fill="auto"/>
            <w:noWrap/>
            <w:vAlign w:val="bottom"/>
            <w:hideMark/>
          </w:tcPr>
          <w:p w14:paraId="6DDB08AA"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06E85AEC" w14:textId="77777777" w:rsidR="00E8765D" w:rsidRDefault="00E8765D" w:rsidP="001E2F98">
            <w:pPr>
              <w:jc w:val="center"/>
              <w:rPr>
                <w:color w:val="000000"/>
                <w:sz w:val="20"/>
                <w:szCs w:val="20"/>
              </w:rPr>
            </w:pPr>
            <w:r>
              <w:rPr>
                <w:color w:val="000000"/>
                <w:sz w:val="20"/>
                <w:szCs w:val="20"/>
              </w:rPr>
              <w:t>753,767</w:t>
            </w:r>
          </w:p>
        </w:tc>
        <w:tc>
          <w:tcPr>
            <w:tcW w:w="331" w:type="pct"/>
            <w:shd w:val="clear" w:color="auto" w:fill="auto"/>
            <w:noWrap/>
            <w:hideMark/>
          </w:tcPr>
          <w:p w14:paraId="1AF4B846"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7CE63EC8" w14:textId="77777777" w:rsidTr="001E2F98">
        <w:trPr>
          <w:trHeight w:val="255"/>
        </w:trPr>
        <w:tc>
          <w:tcPr>
            <w:tcW w:w="362" w:type="pct"/>
            <w:shd w:val="clear" w:color="auto" w:fill="auto"/>
            <w:noWrap/>
            <w:vAlign w:val="bottom"/>
            <w:hideMark/>
          </w:tcPr>
          <w:p w14:paraId="03424C3D" w14:textId="77777777" w:rsidR="00E8765D" w:rsidRDefault="00E8765D" w:rsidP="001E2F98">
            <w:pPr>
              <w:jc w:val="center"/>
              <w:rPr>
                <w:color w:val="000000"/>
                <w:sz w:val="20"/>
                <w:szCs w:val="20"/>
              </w:rPr>
            </w:pPr>
            <w:r w:rsidRPr="00CE209C">
              <w:rPr>
                <w:color w:val="000000"/>
                <w:sz w:val="20"/>
                <w:szCs w:val="20"/>
              </w:rPr>
              <w:t>6</w:t>
            </w:r>
          </w:p>
        </w:tc>
        <w:tc>
          <w:tcPr>
            <w:tcW w:w="836" w:type="pct"/>
            <w:shd w:val="clear" w:color="auto" w:fill="auto"/>
            <w:noWrap/>
            <w:vAlign w:val="bottom"/>
            <w:hideMark/>
          </w:tcPr>
          <w:p w14:paraId="21737E0E" w14:textId="77777777" w:rsidR="00E8765D" w:rsidRDefault="00E8765D" w:rsidP="001E2F98">
            <w:pPr>
              <w:rPr>
                <w:color w:val="000000"/>
                <w:sz w:val="20"/>
                <w:szCs w:val="20"/>
              </w:rPr>
            </w:pPr>
            <w:r>
              <w:rPr>
                <w:color w:val="000000"/>
                <w:sz w:val="20"/>
                <w:szCs w:val="20"/>
              </w:rPr>
              <w:t>УТ-22</w:t>
            </w:r>
          </w:p>
        </w:tc>
        <w:tc>
          <w:tcPr>
            <w:tcW w:w="1277" w:type="pct"/>
            <w:vAlign w:val="bottom"/>
          </w:tcPr>
          <w:p w14:paraId="66B793E9" w14:textId="77777777" w:rsidR="00E8765D" w:rsidRDefault="00E8765D" w:rsidP="001E2F98">
            <w:pPr>
              <w:jc w:val="center"/>
              <w:rPr>
                <w:color w:val="000000"/>
                <w:sz w:val="20"/>
                <w:szCs w:val="20"/>
              </w:rPr>
            </w:pPr>
            <w:r>
              <w:rPr>
                <w:color w:val="000000"/>
                <w:sz w:val="20"/>
                <w:szCs w:val="20"/>
              </w:rPr>
              <w:t>УТ-23</w:t>
            </w:r>
          </w:p>
        </w:tc>
        <w:tc>
          <w:tcPr>
            <w:tcW w:w="821" w:type="pct"/>
            <w:shd w:val="clear" w:color="auto" w:fill="auto"/>
            <w:noWrap/>
            <w:vAlign w:val="bottom"/>
            <w:hideMark/>
          </w:tcPr>
          <w:p w14:paraId="2BB244A9" w14:textId="77777777" w:rsidR="00E8765D" w:rsidRDefault="00E8765D" w:rsidP="001E2F98">
            <w:pPr>
              <w:jc w:val="center"/>
              <w:rPr>
                <w:color w:val="000000"/>
                <w:sz w:val="20"/>
                <w:szCs w:val="20"/>
              </w:rPr>
            </w:pPr>
            <w:r>
              <w:rPr>
                <w:color w:val="000000"/>
                <w:sz w:val="20"/>
                <w:szCs w:val="20"/>
              </w:rPr>
              <w:t>100</w:t>
            </w:r>
          </w:p>
        </w:tc>
        <w:tc>
          <w:tcPr>
            <w:tcW w:w="776" w:type="pct"/>
            <w:shd w:val="clear" w:color="auto" w:fill="auto"/>
            <w:noWrap/>
            <w:vAlign w:val="bottom"/>
            <w:hideMark/>
          </w:tcPr>
          <w:p w14:paraId="7100DA43" w14:textId="77777777" w:rsidR="00E8765D" w:rsidRDefault="00E8765D" w:rsidP="001E2F98">
            <w:pPr>
              <w:jc w:val="center"/>
              <w:rPr>
                <w:color w:val="000000"/>
                <w:sz w:val="20"/>
                <w:szCs w:val="20"/>
              </w:rPr>
            </w:pPr>
            <w:r>
              <w:rPr>
                <w:color w:val="000000"/>
                <w:sz w:val="20"/>
                <w:szCs w:val="20"/>
              </w:rPr>
              <w:t>0,15</w:t>
            </w:r>
          </w:p>
        </w:tc>
        <w:tc>
          <w:tcPr>
            <w:tcW w:w="597" w:type="pct"/>
            <w:shd w:val="clear" w:color="auto" w:fill="auto"/>
            <w:noWrap/>
            <w:vAlign w:val="bottom"/>
            <w:hideMark/>
          </w:tcPr>
          <w:p w14:paraId="48C2387F" w14:textId="77777777" w:rsidR="00E8765D" w:rsidRDefault="00E8765D" w:rsidP="001E2F98">
            <w:pPr>
              <w:jc w:val="center"/>
              <w:rPr>
                <w:color w:val="000000"/>
                <w:sz w:val="20"/>
                <w:szCs w:val="20"/>
              </w:rPr>
            </w:pPr>
            <w:r>
              <w:rPr>
                <w:color w:val="000000"/>
                <w:sz w:val="20"/>
                <w:szCs w:val="20"/>
              </w:rPr>
              <w:t>2 618,624</w:t>
            </w:r>
          </w:p>
        </w:tc>
        <w:tc>
          <w:tcPr>
            <w:tcW w:w="331" w:type="pct"/>
            <w:shd w:val="clear" w:color="auto" w:fill="auto"/>
            <w:noWrap/>
            <w:hideMark/>
          </w:tcPr>
          <w:p w14:paraId="5DFE393A"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3D6CB705" w14:textId="77777777" w:rsidTr="001E2F98">
        <w:trPr>
          <w:trHeight w:val="255"/>
        </w:trPr>
        <w:tc>
          <w:tcPr>
            <w:tcW w:w="362" w:type="pct"/>
            <w:shd w:val="clear" w:color="auto" w:fill="auto"/>
            <w:noWrap/>
            <w:vAlign w:val="bottom"/>
            <w:hideMark/>
          </w:tcPr>
          <w:p w14:paraId="28038142" w14:textId="77777777" w:rsidR="00E8765D" w:rsidRDefault="00E8765D" w:rsidP="001E2F98">
            <w:pPr>
              <w:jc w:val="center"/>
              <w:rPr>
                <w:color w:val="000000"/>
                <w:sz w:val="20"/>
                <w:szCs w:val="20"/>
              </w:rPr>
            </w:pPr>
            <w:r w:rsidRPr="00CE209C">
              <w:rPr>
                <w:color w:val="000000"/>
                <w:sz w:val="20"/>
                <w:szCs w:val="20"/>
              </w:rPr>
              <w:t>7</w:t>
            </w:r>
          </w:p>
        </w:tc>
        <w:tc>
          <w:tcPr>
            <w:tcW w:w="836" w:type="pct"/>
            <w:shd w:val="clear" w:color="auto" w:fill="auto"/>
            <w:noWrap/>
            <w:vAlign w:val="bottom"/>
            <w:hideMark/>
          </w:tcPr>
          <w:p w14:paraId="29828B88" w14:textId="77777777" w:rsidR="00E8765D" w:rsidRDefault="00E8765D" w:rsidP="001E2F98">
            <w:pPr>
              <w:rPr>
                <w:color w:val="000000"/>
                <w:sz w:val="20"/>
                <w:szCs w:val="20"/>
              </w:rPr>
            </w:pPr>
            <w:r>
              <w:rPr>
                <w:color w:val="000000"/>
                <w:sz w:val="20"/>
                <w:szCs w:val="20"/>
              </w:rPr>
              <w:t>УТ-22</w:t>
            </w:r>
          </w:p>
        </w:tc>
        <w:tc>
          <w:tcPr>
            <w:tcW w:w="1277" w:type="pct"/>
            <w:vAlign w:val="bottom"/>
          </w:tcPr>
          <w:p w14:paraId="102FAFFC" w14:textId="77777777" w:rsidR="00E8765D" w:rsidRDefault="00E8765D" w:rsidP="001E2F98">
            <w:pPr>
              <w:jc w:val="center"/>
              <w:rPr>
                <w:color w:val="000000"/>
                <w:sz w:val="20"/>
                <w:szCs w:val="20"/>
              </w:rPr>
            </w:pPr>
            <w:r>
              <w:rPr>
                <w:color w:val="000000"/>
                <w:sz w:val="20"/>
                <w:szCs w:val="20"/>
              </w:rPr>
              <w:t>ЖК «Малая Истра», д.9</w:t>
            </w:r>
          </w:p>
        </w:tc>
        <w:tc>
          <w:tcPr>
            <w:tcW w:w="821" w:type="pct"/>
            <w:shd w:val="clear" w:color="auto" w:fill="auto"/>
            <w:noWrap/>
            <w:vAlign w:val="bottom"/>
            <w:hideMark/>
          </w:tcPr>
          <w:p w14:paraId="107F0648" w14:textId="77777777" w:rsidR="00E8765D" w:rsidRDefault="00E8765D" w:rsidP="001E2F98">
            <w:pPr>
              <w:jc w:val="center"/>
              <w:rPr>
                <w:color w:val="000000"/>
                <w:sz w:val="20"/>
                <w:szCs w:val="20"/>
              </w:rPr>
            </w:pPr>
            <w:r>
              <w:rPr>
                <w:color w:val="000000"/>
                <w:sz w:val="20"/>
                <w:szCs w:val="20"/>
              </w:rPr>
              <w:t>29,46</w:t>
            </w:r>
          </w:p>
        </w:tc>
        <w:tc>
          <w:tcPr>
            <w:tcW w:w="776" w:type="pct"/>
            <w:shd w:val="clear" w:color="auto" w:fill="auto"/>
            <w:noWrap/>
            <w:vAlign w:val="bottom"/>
            <w:hideMark/>
          </w:tcPr>
          <w:p w14:paraId="7420A051"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22B32B0E" w14:textId="77777777" w:rsidR="00E8765D" w:rsidRDefault="00E8765D" w:rsidP="001E2F98">
            <w:pPr>
              <w:jc w:val="center"/>
              <w:rPr>
                <w:color w:val="000000"/>
                <w:sz w:val="20"/>
                <w:szCs w:val="20"/>
              </w:rPr>
            </w:pPr>
            <w:r>
              <w:rPr>
                <w:color w:val="000000"/>
                <w:sz w:val="20"/>
                <w:szCs w:val="20"/>
              </w:rPr>
              <w:t>650,438</w:t>
            </w:r>
          </w:p>
        </w:tc>
        <w:tc>
          <w:tcPr>
            <w:tcW w:w="331" w:type="pct"/>
            <w:shd w:val="clear" w:color="auto" w:fill="auto"/>
            <w:noWrap/>
            <w:hideMark/>
          </w:tcPr>
          <w:p w14:paraId="4E8773A7"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70A95492" w14:textId="77777777" w:rsidTr="001E2F98">
        <w:trPr>
          <w:trHeight w:val="255"/>
        </w:trPr>
        <w:tc>
          <w:tcPr>
            <w:tcW w:w="362" w:type="pct"/>
            <w:shd w:val="clear" w:color="auto" w:fill="auto"/>
            <w:noWrap/>
            <w:vAlign w:val="bottom"/>
            <w:hideMark/>
          </w:tcPr>
          <w:p w14:paraId="0EB5FD22" w14:textId="77777777" w:rsidR="00E8765D" w:rsidRDefault="00E8765D" w:rsidP="001E2F98">
            <w:pPr>
              <w:jc w:val="center"/>
              <w:rPr>
                <w:color w:val="000000"/>
                <w:sz w:val="20"/>
                <w:szCs w:val="20"/>
              </w:rPr>
            </w:pPr>
            <w:r w:rsidRPr="00CE209C">
              <w:rPr>
                <w:color w:val="000000"/>
                <w:sz w:val="20"/>
                <w:szCs w:val="20"/>
              </w:rPr>
              <w:t>8</w:t>
            </w:r>
          </w:p>
        </w:tc>
        <w:tc>
          <w:tcPr>
            <w:tcW w:w="836" w:type="pct"/>
            <w:shd w:val="clear" w:color="auto" w:fill="auto"/>
            <w:noWrap/>
            <w:vAlign w:val="bottom"/>
            <w:hideMark/>
          </w:tcPr>
          <w:p w14:paraId="76BCAB4F" w14:textId="77777777" w:rsidR="00E8765D" w:rsidRDefault="00E8765D" w:rsidP="001E2F98">
            <w:pPr>
              <w:rPr>
                <w:color w:val="000000"/>
                <w:sz w:val="20"/>
                <w:szCs w:val="20"/>
              </w:rPr>
            </w:pPr>
            <w:r>
              <w:rPr>
                <w:color w:val="000000"/>
                <w:sz w:val="20"/>
                <w:szCs w:val="20"/>
              </w:rPr>
              <w:t>УТ-21</w:t>
            </w:r>
          </w:p>
        </w:tc>
        <w:tc>
          <w:tcPr>
            <w:tcW w:w="1277" w:type="pct"/>
            <w:vAlign w:val="bottom"/>
          </w:tcPr>
          <w:p w14:paraId="3F04EB1D" w14:textId="77777777" w:rsidR="00E8765D" w:rsidRDefault="00E8765D" w:rsidP="001E2F98">
            <w:pPr>
              <w:jc w:val="center"/>
              <w:rPr>
                <w:color w:val="000000"/>
                <w:sz w:val="20"/>
                <w:szCs w:val="20"/>
              </w:rPr>
            </w:pPr>
            <w:r>
              <w:rPr>
                <w:color w:val="000000"/>
                <w:sz w:val="20"/>
                <w:szCs w:val="20"/>
              </w:rPr>
              <w:t>УТ-22</w:t>
            </w:r>
          </w:p>
        </w:tc>
        <w:tc>
          <w:tcPr>
            <w:tcW w:w="821" w:type="pct"/>
            <w:shd w:val="clear" w:color="auto" w:fill="auto"/>
            <w:noWrap/>
            <w:vAlign w:val="bottom"/>
            <w:hideMark/>
          </w:tcPr>
          <w:p w14:paraId="3ABC834A" w14:textId="77777777" w:rsidR="00E8765D" w:rsidRDefault="00E8765D" w:rsidP="001E2F98">
            <w:pPr>
              <w:jc w:val="center"/>
              <w:rPr>
                <w:color w:val="000000"/>
                <w:sz w:val="20"/>
                <w:szCs w:val="20"/>
              </w:rPr>
            </w:pPr>
            <w:r>
              <w:rPr>
                <w:color w:val="000000"/>
                <w:sz w:val="20"/>
                <w:szCs w:val="20"/>
              </w:rPr>
              <w:t>70</w:t>
            </w:r>
          </w:p>
        </w:tc>
        <w:tc>
          <w:tcPr>
            <w:tcW w:w="776" w:type="pct"/>
            <w:shd w:val="clear" w:color="auto" w:fill="auto"/>
            <w:noWrap/>
            <w:vAlign w:val="bottom"/>
            <w:hideMark/>
          </w:tcPr>
          <w:p w14:paraId="6D0579DC" w14:textId="77777777" w:rsidR="00E8765D" w:rsidRDefault="00E8765D" w:rsidP="001E2F98">
            <w:pPr>
              <w:jc w:val="center"/>
              <w:rPr>
                <w:color w:val="000000"/>
                <w:sz w:val="20"/>
                <w:szCs w:val="20"/>
              </w:rPr>
            </w:pPr>
            <w:r>
              <w:rPr>
                <w:color w:val="000000"/>
                <w:sz w:val="20"/>
                <w:szCs w:val="20"/>
              </w:rPr>
              <w:t>0,175</w:t>
            </w:r>
          </w:p>
        </w:tc>
        <w:tc>
          <w:tcPr>
            <w:tcW w:w="597" w:type="pct"/>
            <w:shd w:val="clear" w:color="auto" w:fill="auto"/>
            <w:noWrap/>
            <w:vAlign w:val="bottom"/>
            <w:hideMark/>
          </w:tcPr>
          <w:p w14:paraId="0620CDCF" w14:textId="77777777" w:rsidR="00E8765D" w:rsidRDefault="00E8765D" w:rsidP="001E2F98">
            <w:pPr>
              <w:jc w:val="center"/>
              <w:rPr>
                <w:color w:val="000000"/>
                <w:sz w:val="20"/>
                <w:szCs w:val="20"/>
              </w:rPr>
            </w:pPr>
            <w:r>
              <w:rPr>
                <w:color w:val="000000"/>
                <w:sz w:val="20"/>
                <w:szCs w:val="20"/>
              </w:rPr>
              <w:t>2 251,309</w:t>
            </w:r>
          </w:p>
        </w:tc>
        <w:tc>
          <w:tcPr>
            <w:tcW w:w="331" w:type="pct"/>
            <w:shd w:val="clear" w:color="auto" w:fill="auto"/>
            <w:noWrap/>
            <w:hideMark/>
          </w:tcPr>
          <w:p w14:paraId="33842C6E"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6953252C" w14:textId="77777777" w:rsidTr="001E2F98">
        <w:trPr>
          <w:trHeight w:val="255"/>
        </w:trPr>
        <w:tc>
          <w:tcPr>
            <w:tcW w:w="362" w:type="pct"/>
            <w:shd w:val="clear" w:color="auto" w:fill="auto"/>
            <w:noWrap/>
            <w:vAlign w:val="bottom"/>
            <w:hideMark/>
          </w:tcPr>
          <w:p w14:paraId="2B1E525C" w14:textId="77777777" w:rsidR="00E8765D" w:rsidRDefault="00E8765D" w:rsidP="001E2F98">
            <w:pPr>
              <w:jc w:val="center"/>
              <w:rPr>
                <w:color w:val="000000"/>
                <w:sz w:val="20"/>
                <w:szCs w:val="20"/>
              </w:rPr>
            </w:pPr>
            <w:r w:rsidRPr="00CE209C">
              <w:rPr>
                <w:color w:val="000000"/>
                <w:sz w:val="20"/>
                <w:szCs w:val="20"/>
              </w:rPr>
              <w:t>9</w:t>
            </w:r>
          </w:p>
        </w:tc>
        <w:tc>
          <w:tcPr>
            <w:tcW w:w="836" w:type="pct"/>
            <w:shd w:val="clear" w:color="auto" w:fill="auto"/>
            <w:noWrap/>
            <w:vAlign w:val="bottom"/>
            <w:hideMark/>
          </w:tcPr>
          <w:p w14:paraId="454A6DDC" w14:textId="77777777" w:rsidR="00E8765D" w:rsidRDefault="00E8765D" w:rsidP="001E2F98">
            <w:pPr>
              <w:rPr>
                <w:color w:val="000000"/>
                <w:sz w:val="20"/>
                <w:szCs w:val="20"/>
              </w:rPr>
            </w:pPr>
            <w:r>
              <w:rPr>
                <w:color w:val="000000"/>
                <w:sz w:val="20"/>
                <w:szCs w:val="20"/>
              </w:rPr>
              <w:t>УТ-21</w:t>
            </w:r>
          </w:p>
        </w:tc>
        <w:tc>
          <w:tcPr>
            <w:tcW w:w="1277" w:type="pct"/>
            <w:vAlign w:val="bottom"/>
          </w:tcPr>
          <w:p w14:paraId="536573FA" w14:textId="77777777" w:rsidR="00E8765D" w:rsidRDefault="00E8765D" w:rsidP="001E2F98">
            <w:pPr>
              <w:jc w:val="center"/>
              <w:rPr>
                <w:color w:val="000000"/>
                <w:sz w:val="20"/>
                <w:szCs w:val="20"/>
              </w:rPr>
            </w:pPr>
            <w:r>
              <w:rPr>
                <w:color w:val="000000"/>
                <w:sz w:val="20"/>
                <w:szCs w:val="20"/>
              </w:rPr>
              <w:t>ЖК «Малая Истра», д.12</w:t>
            </w:r>
          </w:p>
        </w:tc>
        <w:tc>
          <w:tcPr>
            <w:tcW w:w="821" w:type="pct"/>
            <w:shd w:val="clear" w:color="auto" w:fill="auto"/>
            <w:noWrap/>
            <w:vAlign w:val="bottom"/>
            <w:hideMark/>
          </w:tcPr>
          <w:p w14:paraId="761F1C9A" w14:textId="77777777" w:rsidR="00E8765D" w:rsidRDefault="00E8765D" w:rsidP="001E2F98">
            <w:pPr>
              <w:jc w:val="center"/>
              <w:rPr>
                <w:color w:val="000000"/>
                <w:sz w:val="20"/>
                <w:szCs w:val="20"/>
              </w:rPr>
            </w:pPr>
            <w:r>
              <w:rPr>
                <w:color w:val="000000"/>
                <w:sz w:val="20"/>
                <w:szCs w:val="20"/>
              </w:rPr>
              <w:t>89,71</w:t>
            </w:r>
          </w:p>
        </w:tc>
        <w:tc>
          <w:tcPr>
            <w:tcW w:w="776" w:type="pct"/>
            <w:shd w:val="clear" w:color="auto" w:fill="auto"/>
            <w:noWrap/>
            <w:vAlign w:val="bottom"/>
            <w:hideMark/>
          </w:tcPr>
          <w:p w14:paraId="22993788"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6AF43259" w14:textId="77777777" w:rsidR="00E8765D" w:rsidRDefault="00E8765D" w:rsidP="001E2F98">
            <w:pPr>
              <w:jc w:val="center"/>
              <w:rPr>
                <w:color w:val="000000"/>
                <w:sz w:val="20"/>
                <w:szCs w:val="20"/>
              </w:rPr>
            </w:pPr>
            <w:r>
              <w:rPr>
                <w:color w:val="000000"/>
                <w:sz w:val="20"/>
                <w:szCs w:val="20"/>
              </w:rPr>
              <w:t>1 980,680</w:t>
            </w:r>
          </w:p>
        </w:tc>
        <w:tc>
          <w:tcPr>
            <w:tcW w:w="331" w:type="pct"/>
            <w:shd w:val="clear" w:color="auto" w:fill="auto"/>
            <w:noWrap/>
            <w:hideMark/>
          </w:tcPr>
          <w:p w14:paraId="353C6749"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5F8BE2BB" w14:textId="77777777" w:rsidTr="001E2F98">
        <w:trPr>
          <w:trHeight w:val="255"/>
        </w:trPr>
        <w:tc>
          <w:tcPr>
            <w:tcW w:w="362" w:type="pct"/>
            <w:shd w:val="clear" w:color="auto" w:fill="auto"/>
            <w:noWrap/>
            <w:vAlign w:val="bottom"/>
            <w:hideMark/>
          </w:tcPr>
          <w:p w14:paraId="35C5F807" w14:textId="77777777" w:rsidR="00E8765D" w:rsidRDefault="00E8765D" w:rsidP="001E2F98">
            <w:pPr>
              <w:jc w:val="center"/>
              <w:rPr>
                <w:color w:val="000000"/>
                <w:sz w:val="20"/>
                <w:szCs w:val="20"/>
              </w:rPr>
            </w:pPr>
            <w:r w:rsidRPr="00CE209C">
              <w:rPr>
                <w:color w:val="000000"/>
                <w:sz w:val="20"/>
                <w:szCs w:val="20"/>
              </w:rPr>
              <w:t>10</w:t>
            </w:r>
          </w:p>
        </w:tc>
        <w:tc>
          <w:tcPr>
            <w:tcW w:w="836" w:type="pct"/>
            <w:shd w:val="clear" w:color="auto" w:fill="auto"/>
            <w:noWrap/>
            <w:vAlign w:val="bottom"/>
            <w:hideMark/>
          </w:tcPr>
          <w:p w14:paraId="06C905BB" w14:textId="77777777" w:rsidR="00E8765D" w:rsidRDefault="00E8765D" w:rsidP="001E2F98">
            <w:pPr>
              <w:rPr>
                <w:color w:val="000000"/>
                <w:sz w:val="20"/>
                <w:szCs w:val="20"/>
              </w:rPr>
            </w:pPr>
            <w:r>
              <w:rPr>
                <w:color w:val="000000"/>
                <w:sz w:val="20"/>
                <w:szCs w:val="20"/>
              </w:rPr>
              <w:t>УТ-7</w:t>
            </w:r>
          </w:p>
        </w:tc>
        <w:tc>
          <w:tcPr>
            <w:tcW w:w="1277" w:type="pct"/>
            <w:vAlign w:val="bottom"/>
          </w:tcPr>
          <w:p w14:paraId="68ED7A99" w14:textId="77777777" w:rsidR="00E8765D" w:rsidRDefault="00E8765D" w:rsidP="001E2F98">
            <w:pPr>
              <w:jc w:val="center"/>
              <w:rPr>
                <w:color w:val="000000"/>
                <w:sz w:val="20"/>
                <w:szCs w:val="20"/>
              </w:rPr>
            </w:pPr>
            <w:r>
              <w:rPr>
                <w:color w:val="000000"/>
                <w:sz w:val="20"/>
                <w:szCs w:val="20"/>
              </w:rPr>
              <w:t>ЖК «Малая Истра», д.30</w:t>
            </w:r>
          </w:p>
        </w:tc>
        <w:tc>
          <w:tcPr>
            <w:tcW w:w="821" w:type="pct"/>
            <w:shd w:val="clear" w:color="auto" w:fill="auto"/>
            <w:noWrap/>
            <w:vAlign w:val="bottom"/>
            <w:hideMark/>
          </w:tcPr>
          <w:p w14:paraId="79852B1A" w14:textId="77777777" w:rsidR="00E8765D" w:rsidRDefault="00E8765D" w:rsidP="001E2F98">
            <w:pPr>
              <w:jc w:val="center"/>
              <w:rPr>
                <w:color w:val="000000"/>
                <w:sz w:val="20"/>
                <w:szCs w:val="20"/>
              </w:rPr>
            </w:pPr>
            <w:r>
              <w:rPr>
                <w:color w:val="000000"/>
                <w:sz w:val="20"/>
                <w:szCs w:val="20"/>
              </w:rPr>
              <w:t>65,39</w:t>
            </w:r>
          </w:p>
        </w:tc>
        <w:tc>
          <w:tcPr>
            <w:tcW w:w="776" w:type="pct"/>
            <w:shd w:val="clear" w:color="auto" w:fill="auto"/>
            <w:noWrap/>
            <w:vAlign w:val="bottom"/>
            <w:hideMark/>
          </w:tcPr>
          <w:p w14:paraId="04D37764"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3F97DD04" w14:textId="77777777" w:rsidR="00E8765D" w:rsidRDefault="00E8765D" w:rsidP="001E2F98">
            <w:pPr>
              <w:jc w:val="center"/>
              <w:rPr>
                <w:color w:val="000000"/>
                <w:sz w:val="20"/>
                <w:szCs w:val="20"/>
              </w:rPr>
            </w:pPr>
            <w:r>
              <w:rPr>
                <w:color w:val="000000"/>
                <w:sz w:val="20"/>
                <w:szCs w:val="20"/>
              </w:rPr>
              <w:t>1 443,726</w:t>
            </w:r>
          </w:p>
        </w:tc>
        <w:tc>
          <w:tcPr>
            <w:tcW w:w="331" w:type="pct"/>
            <w:shd w:val="clear" w:color="auto" w:fill="auto"/>
            <w:noWrap/>
            <w:hideMark/>
          </w:tcPr>
          <w:p w14:paraId="4006CA4E"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0F0AACB9" w14:textId="77777777" w:rsidTr="001E2F98">
        <w:trPr>
          <w:trHeight w:val="255"/>
        </w:trPr>
        <w:tc>
          <w:tcPr>
            <w:tcW w:w="362" w:type="pct"/>
            <w:shd w:val="clear" w:color="auto" w:fill="auto"/>
            <w:noWrap/>
            <w:vAlign w:val="bottom"/>
            <w:hideMark/>
          </w:tcPr>
          <w:p w14:paraId="14861C51" w14:textId="77777777" w:rsidR="00E8765D" w:rsidRDefault="00E8765D" w:rsidP="001E2F98">
            <w:pPr>
              <w:jc w:val="center"/>
              <w:rPr>
                <w:color w:val="000000"/>
                <w:sz w:val="20"/>
                <w:szCs w:val="20"/>
              </w:rPr>
            </w:pPr>
            <w:r w:rsidRPr="00CE209C">
              <w:rPr>
                <w:color w:val="000000"/>
                <w:sz w:val="20"/>
                <w:szCs w:val="20"/>
              </w:rPr>
              <w:t>11</w:t>
            </w:r>
          </w:p>
        </w:tc>
        <w:tc>
          <w:tcPr>
            <w:tcW w:w="836" w:type="pct"/>
            <w:shd w:val="clear" w:color="auto" w:fill="auto"/>
            <w:noWrap/>
            <w:vAlign w:val="bottom"/>
            <w:hideMark/>
          </w:tcPr>
          <w:p w14:paraId="77F916FB" w14:textId="77777777" w:rsidR="00E8765D" w:rsidRDefault="00E8765D" w:rsidP="001E2F98">
            <w:pPr>
              <w:rPr>
                <w:color w:val="000000"/>
                <w:sz w:val="20"/>
                <w:szCs w:val="20"/>
              </w:rPr>
            </w:pPr>
            <w:r>
              <w:rPr>
                <w:color w:val="000000"/>
                <w:sz w:val="20"/>
                <w:szCs w:val="20"/>
              </w:rPr>
              <w:t>УТ-19</w:t>
            </w:r>
          </w:p>
        </w:tc>
        <w:tc>
          <w:tcPr>
            <w:tcW w:w="1277" w:type="pct"/>
            <w:vAlign w:val="bottom"/>
          </w:tcPr>
          <w:p w14:paraId="29F386EF" w14:textId="77777777" w:rsidR="00E8765D" w:rsidRDefault="00E8765D" w:rsidP="001E2F98">
            <w:pPr>
              <w:jc w:val="center"/>
              <w:rPr>
                <w:color w:val="000000"/>
                <w:sz w:val="20"/>
                <w:szCs w:val="20"/>
              </w:rPr>
            </w:pPr>
            <w:r>
              <w:rPr>
                <w:color w:val="000000"/>
                <w:sz w:val="20"/>
                <w:szCs w:val="20"/>
              </w:rPr>
              <w:t>ЖК «Малая Истра», д.23</w:t>
            </w:r>
          </w:p>
        </w:tc>
        <w:tc>
          <w:tcPr>
            <w:tcW w:w="821" w:type="pct"/>
            <w:shd w:val="clear" w:color="auto" w:fill="auto"/>
            <w:noWrap/>
            <w:vAlign w:val="bottom"/>
            <w:hideMark/>
          </w:tcPr>
          <w:p w14:paraId="7E8C3A17" w14:textId="77777777" w:rsidR="00E8765D" w:rsidRDefault="00E8765D" w:rsidP="001E2F98">
            <w:pPr>
              <w:jc w:val="center"/>
              <w:rPr>
                <w:color w:val="000000"/>
                <w:sz w:val="20"/>
                <w:szCs w:val="20"/>
              </w:rPr>
            </w:pPr>
            <w:r>
              <w:rPr>
                <w:color w:val="000000"/>
                <w:sz w:val="20"/>
                <w:szCs w:val="20"/>
              </w:rPr>
              <w:t>157,33</w:t>
            </w:r>
          </w:p>
        </w:tc>
        <w:tc>
          <w:tcPr>
            <w:tcW w:w="776" w:type="pct"/>
            <w:shd w:val="clear" w:color="auto" w:fill="auto"/>
            <w:noWrap/>
            <w:vAlign w:val="bottom"/>
            <w:hideMark/>
          </w:tcPr>
          <w:p w14:paraId="649D7831"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0818E91D" w14:textId="77777777" w:rsidR="00E8765D" w:rsidRDefault="00E8765D" w:rsidP="001E2F98">
            <w:pPr>
              <w:jc w:val="center"/>
              <w:rPr>
                <w:color w:val="000000"/>
                <w:sz w:val="20"/>
                <w:szCs w:val="20"/>
              </w:rPr>
            </w:pPr>
            <w:r>
              <w:rPr>
                <w:color w:val="000000"/>
                <w:sz w:val="20"/>
                <w:szCs w:val="20"/>
              </w:rPr>
              <w:t>3 473,642</w:t>
            </w:r>
          </w:p>
        </w:tc>
        <w:tc>
          <w:tcPr>
            <w:tcW w:w="331" w:type="pct"/>
            <w:shd w:val="clear" w:color="auto" w:fill="auto"/>
            <w:noWrap/>
            <w:hideMark/>
          </w:tcPr>
          <w:p w14:paraId="3EB3B3EF"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65A13433" w14:textId="77777777" w:rsidTr="001E2F98">
        <w:trPr>
          <w:trHeight w:val="255"/>
        </w:trPr>
        <w:tc>
          <w:tcPr>
            <w:tcW w:w="362" w:type="pct"/>
            <w:shd w:val="clear" w:color="auto" w:fill="auto"/>
            <w:noWrap/>
            <w:vAlign w:val="bottom"/>
            <w:hideMark/>
          </w:tcPr>
          <w:p w14:paraId="2790E0F8" w14:textId="77777777" w:rsidR="00E8765D" w:rsidRDefault="00E8765D" w:rsidP="001E2F98">
            <w:pPr>
              <w:jc w:val="center"/>
              <w:rPr>
                <w:color w:val="000000"/>
                <w:sz w:val="20"/>
                <w:szCs w:val="20"/>
              </w:rPr>
            </w:pPr>
            <w:r w:rsidRPr="00CE209C">
              <w:rPr>
                <w:color w:val="000000"/>
                <w:sz w:val="20"/>
                <w:szCs w:val="20"/>
              </w:rPr>
              <w:t>12</w:t>
            </w:r>
          </w:p>
        </w:tc>
        <w:tc>
          <w:tcPr>
            <w:tcW w:w="836" w:type="pct"/>
            <w:shd w:val="clear" w:color="auto" w:fill="auto"/>
            <w:noWrap/>
            <w:vAlign w:val="bottom"/>
            <w:hideMark/>
          </w:tcPr>
          <w:p w14:paraId="7C134090" w14:textId="77777777" w:rsidR="00E8765D" w:rsidRDefault="00E8765D" w:rsidP="001E2F98">
            <w:pPr>
              <w:rPr>
                <w:color w:val="000000"/>
                <w:sz w:val="20"/>
                <w:szCs w:val="20"/>
              </w:rPr>
            </w:pPr>
            <w:r>
              <w:rPr>
                <w:color w:val="000000"/>
                <w:sz w:val="20"/>
                <w:szCs w:val="20"/>
              </w:rPr>
              <w:t>УТ-19</w:t>
            </w:r>
          </w:p>
        </w:tc>
        <w:tc>
          <w:tcPr>
            <w:tcW w:w="1277" w:type="pct"/>
            <w:vAlign w:val="bottom"/>
          </w:tcPr>
          <w:p w14:paraId="09A0D68B" w14:textId="77777777" w:rsidR="00E8765D" w:rsidRDefault="00E8765D" w:rsidP="001E2F98">
            <w:pPr>
              <w:jc w:val="center"/>
              <w:rPr>
                <w:color w:val="000000"/>
                <w:sz w:val="20"/>
                <w:szCs w:val="20"/>
              </w:rPr>
            </w:pPr>
            <w:r>
              <w:rPr>
                <w:color w:val="000000"/>
                <w:sz w:val="20"/>
                <w:szCs w:val="20"/>
              </w:rPr>
              <w:t>ЖК «Малая Истра», д.19</w:t>
            </w:r>
          </w:p>
        </w:tc>
        <w:tc>
          <w:tcPr>
            <w:tcW w:w="821" w:type="pct"/>
            <w:shd w:val="clear" w:color="auto" w:fill="auto"/>
            <w:noWrap/>
            <w:vAlign w:val="bottom"/>
            <w:hideMark/>
          </w:tcPr>
          <w:p w14:paraId="7A533A48" w14:textId="77777777" w:rsidR="00E8765D" w:rsidRDefault="00E8765D" w:rsidP="001E2F98">
            <w:pPr>
              <w:jc w:val="center"/>
              <w:rPr>
                <w:color w:val="000000"/>
                <w:sz w:val="20"/>
                <w:szCs w:val="20"/>
              </w:rPr>
            </w:pPr>
            <w:r>
              <w:rPr>
                <w:color w:val="000000"/>
                <w:sz w:val="20"/>
                <w:szCs w:val="20"/>
              </w:rPr>
              <w:t>38,86</w:t>
            </w:r>
          </w:p>
        </w:tc>
        <w:tc>
          <w:tcPr>
            <w:tcW w:w="776" w:type="pct"/>
            <w:shd w:val="clear" w:color="auto" w:fill="auto"/>
            <w:noWrap/>
            <w:vAlign w:val="bottom"/>
            <w:hideMark/>
          </w:tcPr>
          <w:p w14:paraId="65EFC74D"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3ABDCB96" w14:textId="77777777" w:rsidR="00E8765D" w:rsidRDefault="00E8765D" w:rsidP="001E2F98">
            <w:pPr>
              <w:jc w:val="center"/>
              <w:rPr>
                <w:color w:val="000000"/>
                <w:sz w:val="20"/>
                <w:szCs w:val="20"/>
              </w:rPr>
            </w:pPr>
            <w:r>
              <w:rPr>
                <w:color w:val="000000"/>
                <w:sz w:val="20"/>
                <w:szCs w:val="20"/>
              </w:rPr>
              <w:t>857,978</w:t>
            </w:r>
          </w:p>
        </w:tc>
        <w:tc>
          <w:tcPr>
            <w:tcW w:w="331" w:type="pct"/>
            <w:shd w:val="clear" w:color="auto" w:fill="auto"/>
            <w:noWrap/>
            <w:hideMark/>
          </w:tcPr>
          <w:p w14:paraId="1E380193"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124B337E" w14:textId="77777777" w:rsidTr="001E2F98">
        <w:trPr>
          <w:trHeight w:val="255"/>
        </w:trPr>
        <w:tc>
          <w:tcPr>
            <w:tcW w:w="362" w:type="pct"/>
            <w:shd w:val="clear" w:color="auto" w:fill="auto"/>
            <w:noWrap/>
            <w:vAlign w:val="bottom"/>
            <w:hideMark/>
          </w:tcPr>
          <w:p w14:paraId="745C7386" w14:textId="77777777" w:rsidR="00E8765D" w:rsidRDefault="00E8765D" w:rsidP="001E2F98">
            <w:pPr>
              <w:jc w:val="center"/>
              <w:rPr>
                <w:color w:val="000000"/>
                <w:sz w:val="20"/>
                <w:szCs w:val="20"/>
              </w:rPr>
            </w:pPr>
            <w:r w:rsidRPr="00CE209C">
              <w:rPr>
                <w:color w:val="000000"/>
                <w:sz w:val="20"/>
                <w:szCs w:val="20"/>
              </w:rPr>
              <w:t>13</w:t>
            </w:r>
          </w:p>
        </w:tc>
        <w:tc>
          <w:tcPr>
            <w:tcW w:w="836" w:type="pct"/>
            <w:shd w:val="clear" w:color="auto" w:fill="auto"/>
            <w:noWrap/>
            <w:vAlign w:val="bottom"/>
            <w:hideMark/>
          </w:tcPr>
          <w:p w14:paraId="19C8C435" w14:textId="77777777" w:rsidR="00E8765D" w:rsidRDefault="00E8765D" w:rsidP="001E2F98">
            <w:pPr>
              <w:rPr>
                <w:color w:val="000000"/>
                <w:sz w:val="20"/>
                <w:szCs w:val="20"/>
              </w:rPr>
            </w:pPr>
            <w:r>
              <w:rPr>
                <w:color w:val="000000"/>
                <w:sz w:val="20"/>
                <w:szCs w:val="20"/>
              </w:rPr>
              <w:t>УТ-18</w:t>
            </w:r>
          </w:p>
        </w:tc>
        <w:tc>
          <w:tcPr>
            <w:tcW w:w="1277" w:type="pct"/>
            <w:vAlign w:val="bottom"/>
          </w:tcPr>
          <w:p w14:paraId="461BE7B7" w14:textId="77777777" w:rsidR="00E8765D" w:rsidRDefault="00E8765D" w:rsidP="001E2F98">
            <w:pPr>
              <w:jc w:val="center"/>
              <w:rPr>
                <w:color w:val="000000"/>
                <w:sz w:val="20"/>
                <w:szCs w:val="20"/>
              </w:rPr>
            </w:pPr>
            <w:r>
              <w:rPr>
                <w:color w:val="000000"/>
                <w:sz w:val="20"/>
                <w:szCs w:val="20"/>
              </w:rPr>
              <w:t>УТ-19</w:t>
            </w:r>
          </w:p>
        </w:tc>
        <w:tc>
          <w:tcPr>
            <w:tcW w:w="821" w:type="pct"/>
            <w:shd w:val="clear" w:color="auto" w:fill="auto"/>
            <w:noWrap/>
            <w:vAlign w:val="bottom"/>
            <w:hideMark/>
          </w:tcPr>
          <w:p w14:paraId="379535BE" w14:textId="77777777" w:rsidR="00E8765D" w:rsidRDefault="00E8765D" w:rsidP="001E2F98">
            <w:pPr>
              <w:jc w:val="center"/>
              <w:rPr>
                <w:color w:val="000000"/>
                <w:sz w:val="20"/>
                <w:szCs w:val="20"/>
              </w:rPr>
            </w:pPr>
            <w:r>
              <w:rPr>
                <w:color w:val="000000"/>
                <w:sz w:val="20"/>
                <w:szCs w:val="20"/>
              </w:rPr>
              <w:t>112,47</w:t>
            </w:r>
          </w:p>
        </w:tc>
        <w:tc>
          <w:tcPr>
            <w:tcW w:w="776" w:type="pct"/>
            <w:shd w:val="clear" w:color="auto" w:fill="auto"/>
            <w:noWrap/>
            <w:vAlign w:val="bottom"/>
            <w:hideMark/>
          </w:tcPr>
          <w:p w14:paraId="723B80D4" w14:textId="77777777" w:rsidR="00E8765D" w:rsidRDefault="00E8765D" w:rsidP="001E2F98">
            <w:pPr>
              <w:jc w:val="center"/>
              <w:rPr>
                <w:color w:val="000000"/>
                <w:sz w:val="20"/>
                <w:szCs w:val="20"/>
              </w:rPr>
            </w:pPr>
            <w:r>
              <w:rPr>
                <w:color w:val="000000"/>
                <w:sz w:val="20"/>
                <w:szCs w:val="20"/>
              </w:rPr>
              <w:t>0,15</w:t>
            </w:r>
          </w:p>
        </w:tc>
        <w:tc>
          <w:tcPr>
            <w:tcW w:w="597" w:type="pct"/>
            <w:shd w:val="clear" w:color="auto" w:fill="auto"/>
            <w:noWrap/>
            <w:vAlign w:val="bottom"/>
            <w:hideMark/>
          </w:tcPr>
          <w:p w14:paraId="6FCA37CE" w14:textId="77777777" w:rsidR="00E8765D" w:rsidRDefault="00E8765D" w:rsidP="001E2F98">
            <w:pPr>
              <w:jc w:val="center"/>
              <w:rPr>
                <w:color w:val="000000"/>
                <w:sz w:val="20"/>
                <w:szCs w:val="20"/>
              </w:rPr>
            </w:pPr>
            <w:r>
              <w:rPr>
                <w:color w:val="000000"/>
                <w:sz w:val="20"/>
                <w:szCs w:val="20"/>
              </w:rPr>
              <w:t>2 945,166</w:t>
            </w:r>
          </w:p>
        </w:tc>
        <w:tc>
          <w:tcPr>
            <w:tcW w:w="331" w:type="pct"/>
            <w:shd w:val="clear" w:color="auto" w:fill="auto"/>
            <w:noWrap/>
            <w:hideMark/>
          </w:tcPr>
          <w:p w14:paraId="3BCBBE2A"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63905449" w14:textId="77777777" w:rsidTr="001E2F98">
        <w:trPr>
          <w:trHeight w:val="255"/>
        </w:trPr>
        <w:tc>
          <w:tcPr>
            <w:tcW w:w="362" w:type="pct"/>
            <w:shd w:val="clear" w:color="auto" w:fill="auto"/>
            <w:noWrap/>
            <w:vAlign w:val="bottom"/>
            <w:hideMark/>
          </w:tcPr>
          <w:p w14:paraId="6A032144" w14:textId="77777777" w:rsidR="00E8765D" w:rsidRDefault="00E8765D" w:rsidP="001E2F98">
            <w:pPr>
              <w:jc w:val="center"/>
              <w:rPr>
                <w:color w:val="000000"/>
                <w:sz w:val="20"/>
                <w:szCs w:val="20"/>
              </w:rPr>
            </w:pPr>
            <w:r w:rsidRPr="00CE209C">
              <w:rPr>
                <w:color w:val="000000"/>
                <w:sz w:val="20"/>
                <w:szCs w:val="20"/>
              </w:rPr>
              <w:t>14</w:t>
            </w:r>
          </w:p>
        </w:tc>
        <w:tc>
          <w:tcPr>
            <w:tcW w:w="836" w:type="pct"/>
            <w:shd w:val="clear" w:color="auto" w:fill="auto"/>
            <w:noWrap/>
            <w:vAlign w:val="bottom"/>
            <w:hideMark/>
          </w:tcPr>
          <w:p w14:paraId="15202C43" w14:textId="77777777" w:rsidR="00E8765D" w:rsidRDefault="00E8765D" w:rsidP="001E2F98">
            <w:pPr>
              <w:rPr>
                <w:color w:val="000000"/>
                <w:sz w:val="20"/>
                <w:szCs w:val="20"/>
              </w:rPr>
            </w:pPr>
            <w:r>
              <w:rPr>
                <w:color w:val="000000"/>
                <w:sz w:val="20"/>
                <w:szCs w:val="20"/>
              </w:rPr>
              <w:t>УТ-18</w:t>
            </w:r>
          </w:p>
        </w:tc>
        <w:tc>
          <w:tcPr>
            <w:tcW w:w="1277" w:type="pct"/>
            <w:vAlign w:val="bottom"/>
          </w:tcPr>
          <w:p w14:paraId="0E4EB1CD" w14:textId="77777777" w:rsidR="00E8765D" w:rsidRDefault="00E8765D" w:rsidP="001E2F98">
            <w:pPr>
              <w:jc w:val="center"/>
              <w:rPr>
                <w:color w:val="000000"/>
                <w:sz w:val="20"/>
                <w:szCs w:val="20"/>
              </w:rPr>
            </w:pPr>
            <w:r>
              <w:rPr>
                <w:color w:val="000000"/>
                <w:sz w:val="20"/>
                <w:szCs w:val="20"/>
              </w:rPr>
              <w:t>ЖК «Малая Истра», д.16</w:t>
            </w:r>
          </w:p>
        </w:tc>
        <w:tc>
          <w:tcPr>
            <w:tcW w:w="821" w:type="pct"/>
            <w:shd w:val="clear" w:color="auto" w:fill="auto"/>
            <w:noWrap/>
            <w:vAlign w:val="bottom"/>
            <w:hideMark/>
          </w:tcPr>
          <w:p w14:paraId="7C07C66F" w14:textId="77777777" w:rsidR="00E8765D" w:rsidRDefault="00E8765D" w:rsidP="001E2F98">
            <w:pPr>
              <w:jc w:val="center"/>
              <w:rPr>
                <w:color w:val="000000"/>
                <w:sz w:val="20"/>
                <w:szCs w:val="20"/>
              </w:rPr>
            </w:pPr>
            <w:r>
              <w:rPr>
                <w:color w:val="000000"/>
                <w:sz w:val="20"/>
                <w:szCs w:val="20"/>
              </w:rPr>
              <w:t>42,19</w:t>
            </w:r>
          </w:p>
        </w:tc>
        <w:tc>
          <w:tcPr>
            <w:tcW w:w="776" w:type="pct"/>
            <w:shd w:val="clear" w:color="auto" w:fill="auto"/>
            <w:noWrap/>
            <w:vAlign w:val="bottom"/>
            <w:hideMark/>
          </w:tcPr>
          <w:p w14:paraId="51547CAB"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313F9F23" w14:textId="77777777" w:rsidR="00E8765D" w:rsidRDefault="00E8765D" w:rsidP="001E2F98">
            <w:pPr>
              <w:jc w:val="center"/>
              <w:rPr>
                <w:color w:val="000000"/>
                <w:sz w:val="20"/>
                <w:szCs w:val="20"/>
              </w:rPr>
            </w:pPr>
            <w:r>
              <w:rPr>
                <w:color w:val="000000"/>
                <w:sz w:val="20"/>
                <w:szCs w:val="20"/>
              </w:rPr>
              <w:t>931,500</w:t>
            </w:r>
          </w:p>
        </w:tc>
        <w:tc>
          <w:tcPr>
            <w:tcW w:w="331" w:type="pct"/>
            <w:shd w:val="clear" w:color="auto" w:fill="auto"/>
            <w:noWrap/>
            <w:hideMark/>
          </w:tcPr>
          <w:p w14:paraId="70C8D495"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7E5E3DB8" w14:textId="77777777" w:rsidTr="001E2F98">
        <w:trPr>
          <w:trHeight w:val="255"/>
        </w:trPr>
        <w:tc>
          <w:tcPr>
            <w:tcW w:w="362" w:type="pct"/>
            <w:shd w:val="clear" w:color="auto" w:fill="auto"/>
            <w:noWrap/>
            <w:vAlign w:val="bottom"/>
            <w:hideMark/>
          </w:tcPr>
          <w:p w14:paraId="32FE4D9C" w14:textId="77777777" w:rsidR="00E8765D" w:rsidRDefault="00E8765D" w:rsidP="001E2F98">
            <w:pPr>
              <w:jc w:val="center"/>
              <w:rPr>
                <w:color w:val="000000"/>
                <w:sz w:val="20"/>
                <w:szCs w:val="20"/>
              </w:rPr>
            </w:pPr>
            <w:r w:rsidRPr="00CE209C">
              <w:rPr>
                <w:color w:val="000000"/>
                <w:sz w:val="20"/>
                <w:szCs w:val="20"/>
              </w:rPr>
              <w:t>15</w:t>
            </w:r>
          </w:p>
        </w:tc>
        <w:tc>
          <w:tcPr>
            <w:tcW w:w="836" w:type="pct"/>
            <w:shd w:val="clear" w:color="auto" w:fill="auto"/>
            <w:noWrap/>
            <w:vAlign w:val="bottom"/>
            <w:hideMark/>
          </w:tcPr>
          <w:p w14:paraId="60F43263" w14:textId="77777777" w:rsidR="00E8765D" w:rsidRDefault="00E8765D" w:rsidP="001E2F98">
            <w:pPr>
              <w:rPr>
                <w:color w:val="000000"/>
                <w:sz w:val="20"/>
                <w:szCs w:val="20"/>
              </w:rPr>
            </w:pPr>
            <w:r>
              <w:rPr>
                <w:color w:val="000000"/>
                <w:sz w:val="20"/>
                <w:szCs w:val="20"/>
              </w:rPr>
              <w:t>УТ-3</w:t>
            </w:r>
          </w:p>
        </w:tc>
        <w:tc>
          <w:tcPr>
            <w:tcW w:w="1277" w:type="pct"/>
            <w:vAlign w:val="bottom"/>
          </w:tcPr>
          <w:p w14:paraId="133DDC34" w14:textId="77777777" w:rsidR="00E8765D" w:rsidRDefault="00E8765D" w:rsidP="001E2F98">
            <w:pPr>
              <w:jc w:val="center"/>
              <w:rPr>
                <w:color w:val="000000"/>
                <w:sz w:val="20"/>
                <w:szCs w:val="20"/>
              </w:rPr>
            </w:pPr>
            <w:r>
              <w:rPr>
                <w:color w:val="000000"/>
                <w:sz w:val="20"/>
                <w:szCs w:val="20"/>
              </w:rPr>
              <w:t>ЖК «Малая Истра», д.33</w:t>
            </w:r>
          </w:p>
        </w:tc>
        <w:tc>
          <w:tcPr>
            <w:tcW w:w="821" w:type="pct"/>
            <w:shd w:val="clear" w:color="auto" w:fill="auto"/>
            <w:noWrap/>
            <w:vAlign w:val="bottom"/>
            <w:hideMark/>
          </w:tcPr>
          <w:p w14:paraId="4735815F" w14:textId="77777777" w:rsidR="00E8765D" w:rsidRDefault="00E8765D" w:rsidP="001E2F98">
            <w:pPr>
              <w:jc w:val="center"/>
              <w:rPr>
                <w:color w:val="000000"/>
                <w:sz w:val="20"/>
                <w:szCs w:val="20"/>
              </w:rPr>
            </w:pPr>
            <w:r>
              <w:rPr>
                <w:color w:val="000000"/>
                <w:sz w:val="20"/>
                <w:szCs w:val="20"/>
              </w:rPr>
              <w:t>96,65</w:t>
            </w:r>
          </w:p>
        </w:tc>
        <w:tc>
          <w:tcPr>
            <w:tcW w:w="776" w:type="pct"/>
            <w:shd w:val="clear" w:color="auto" w:fill="auto"/>
            <w:noWrap/>
            <w:vAlign w:val="bottom"/>
            <w:hideMark/>
          </w:tcPr>
          <w:p w14:paraId="6AB0E21D" w14:textId="77777777" w:rsidR="00E8765D" w:rsidRDefault="00E8765D" w:rsidP="001E2F98">
            <w:pPr>
              <w:jc w:val="center"/>
              <w:rPr>
                <w:color w:val="000000"/>
                <w:sz w:val="20"/>
                <w:szCs w:val="20"/>
              </w:rPr>
            </w:pPr>
            <w:r>
              <w:rPr>
                <w:color w:val="000000"/>
                <w:sz w:val="20"/>
                <w:szCs w:val="20"/>
              </w:rPr>
              <w:t>0,08</w:t>
            </w:r>
          </w:p>
        </w:tc>
        <w:tc>
          <w:tcPr>
            <w:tcW w:w="597" w:type="pct"/>
            <w:shd w:val="clear" w:color="auto" w:fill="auto"/>
            <w:noWrap/>
            <w:vAlign w:val="bottom"/>
            <w:hideMark/>
          </w:tcPr>
          <w:p w14:paraId="1EDF731D" w14:textId="77777777" w:rsidR="00E8765D" w:rsidRDefault="00E8765D" w:rsidP="001E2F98">
            <w:pPr>
              <w:jc w:val="center"/>
              <w:rPr>
                <w:color w:val="000000"/>
                <w:sz w:val="20"/>
                <w:szCs w:val="20"/>
              </w:rPr>
            </w:pPr>
            <w:r>
              <w:rPr>
                <w:color w:val="000000"/>
                <w:sz w:val="20"/>
                <w:szCs w:val="20"/>
              </w:rPr>
              <w:t>1 689,801</w:t>
            </w:r>
          </w:p>
        </w:tc>
        <w:tc>
          <w:tcPr>
            <w:tcW w:w="331" w:type="pct"/>
            <w:shd w:val="clear" w:color="auto" w:fill="auto"/>
            <w:noWrap/>
            <w:hideMark/>
          </w:tcPr>
          <w:p w14:paraId="7D4FEDAF"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26C04FD8" w14:textId="77777777" w:rsidTr="001E2F98">
        <w:trPr>
          <w:trHeight w:val="255"/>
        </w:trPr>
        <w:tc>
          <w:tcPr>
            <w:tcW w:w="362" w:type="pct"/>
            <w:shd w:val="clear" w:color="auto" w:fill="auto"/>
            <w:noWrap/>
            <w:vAlign w:val="bottom"/>
            <w:hideMark/>
          </w:tcPr>
          <w:p w14:paraId="0072B276" w14:textId="77777777" w:rsidR="00E8765D" w:rsidRDefault="00E8765D" w:rsidP="001E2F98">
            <w:pPr>
              <w:jc w:val="center"/>
              <w:rPr>
                <w:color w:val="000000"/>
                <w:sz w:val="20"/>
                <w:szCs w:val="20"/>
              </w:rPr>
            </w:pPr>
            <w:r w:rsidRPr="00CE209C">
              <w:rPr>
                <w:color w:val="000000"/>
                <w:sz w:val="20"/>
                <w:szCs w:val="20"/>
              </w:rPr>
              <w:t>16</w:t>
            </w:r>
          </w:p>
        </w:tc>
        <w:tc>
          <w:tcPr>
            <w:tcW w:w="836" w:type="pct"/>
            <w:shd w:val="clear" w:color="auto" w:fill="auto"/>
            <w:noWrap/>
            <w:vAlign w:val="bottom"/>
            <w:hideMark/>
          </w:tcPr>
          <w:p w14:paraId="4B34FAA9" w14:textId="77777777" w:rsidR="00E8765D" w:rsidRDefault="00E8765D" w:rsidP="001E2F98">
            <w:pPr>
              <w:rPr>
                <w:color w:val="000000"/>
                <w:sz w:val="20"/>
                <w:szCs w:val="20"/>
              </w:rPr>
            </w:pPr>
            <w:r>
              <w:rPr>
                <w:color w:val="000000"/>
                <w:sz w:val="20"/>
                <w:szCs w:val="20"/>
              </w:rPr>
              <w:t>УТ-20</w:t>
            </w:r>
          </w:p>
        </w:tc>
        <w:tc>
          <w:tcPr>
            <w:tcW w:w="1277" w:type="pct"/>
            <w:vAlign w:val="bottom"/>
          </w:tcPr>
          <w:p w14:paraId="4A80FC2A" w14:textId="77777777" w:rsidR="00E8765D" w:rsidRDefault="00E8765D" w:rsidP="001E2F98">
            <w:pPr>
              <w:jc w:val="center"/>
              <w:rPr>
                <w:color w:val="000000"/>
                <w:sz w:val="20"/>
                <w:szCs w:val="20"/>
              </w:rPr>
            </w:pPr>
            <w:r>
              <w:rPr>
                <w:color w:val="000000"/>
                <w:sz w:val="20"/>
                <w:szCs w:val="20"/>
              </w:rPr>
              <w:t>ЖК «Малая Истра», д.28</w:t>
            </w:r>
          </w:p>
        </w:tc>
        <w:tc>
          <w:tcPr>
            <w:tcW w:w="821" w:type="pct"/>
            <w:shd w:val="clear" w:color="auto" w:fill="auto"/>
            <w:noWrap/>
            <w:vAlign w:val="bottom"/>
            <w:hideMark/>
          </w:tcPr>
          <w:p w14:paraId="5156A33C" w14:textId="77777777" w:rsidR="00E8765D" w:rsidRDefault="00E8765D" w:rsidP="001E2F98">
            <w:pPr>
              <w:jc w:val="center"/>
              <w:rPr>
                <w:color w:val="000000"/>
                <w:sz w:val="20"/>
                <w:szCs w:val="20"/>
              </w:rPr>
            </w:pPr>
            <w:r>
              <w:rPr>
                <w:color w:val="000000"/>
                <w:sz w:val="20"/>
                <w:szCs w:val="20"/>
              </w:rPr>
              <w:t>25,43</w:t>
            </w:r>
          </w:p>
        </w:tc>
        <w:tc>
          <w:tcPr>
            <w:tcW w:w="776" w:type="pct"/>
            <w:shd w:val="clear" w:color="auto" w:fill="auto"/>
            <w:noWrap/>
            <w:vAlign w:val="bottom"/>
            <w:hideMark/>
          </w:tcPr>
          <w:p w14:paraId="03C115AF"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hideMark/>
          </w:tcPr>
          <w:p w14:paraId="216988BB" w14:textId="77777777" w:rsidR="00E8765D" w:rsidRDefault="00E8765D" w:rsidP="001E2F98">
            <w:pPr>
              <w:jc w:val="center"/>
              <w:rPr>
                <w:color w:val="000000"/>
                <w:sz w:val="20"/>
                <w:szCs w:val="20"/>
              </w:rPr>
            </w:pPr>
            <w:r>
              <w:rPr>
                <w:color w:val="000000"/>
                <w:sz w:val="20"/>
                <w:szCs w:val="20"/>
              </w:rPr>
              <w:t>561,461</w:t>
            </w:r>
          </w:p>
        </w:tc>
        <w:tc>
          <w:tcPr>
            <w:tcW w:w="331" w:type="pct"/>
            <w:shd w:val="clear" w:color="auto" w:fill="auto"/>
            <w:noWrap/>
            <w:hideMark/>
          </w:tcPr>
          <w:p w14:paraId="68AF4393"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063F35BD" w14:textId="77777777" w:rsidTr="001E2F98">
        <w:trPr>
          <w:trHeight w:val="255"/>
        </w:trPr>
        <w:tc>
          <w:tcPr>
            <w:tcW w:w="362" w:type="pct"/>
            <w:shd w:val="clear" w:color="auto" w:fill="auto"/>
            <w:noWrap/>
            <w:vAlign w:val="bottom"/>
            <w:hideMark/>
          </w:tcPr>
          <w:p w14:paraId="3AC3EB75" w14:textId="77777777" w:rsidR="00E8765D" w:rsidRDefault="00E8765D" w:rsidP="001E2F98">
            <w:pPr>
              <w:jc w:val="center"/>
              <w:rPr>
                <w:color w:val="000000"/>
                <w:sz w:val="20"/>
                <w:szCs w:val="20"/>
              </w:rPr>
            </w:pPr>
            <w:r w:rsidRPr="00CE209C">
              <w:rPr>
                <w:color w:val="000000"/>
                <w:sz w:val="20"/>
                <w:szCs w:val="20"/>
              </w:rPr>
              <w:t>17</w:t>
            </w:r>
          </w:p>
        </w:tc>
        <w:tc>
          <w:tcPr>
            <w:tcW w:w="836" w:type="pct"/>
            <w:shd w:val="clear" w:color="auto" w:fill="auto"/>
            <w:noWrap/>
            <w:vAlign w:val="bottom"/>
            <w:hideMark/>
          </w:tcPr>
          <w:p w14:paraId="092CC71E" w14:textId="77777777" w:rsidR="00E8765D" w:rsidRDefault="00E8765D" w:rsidP="001E2F98">
            <w:pPr>
              <w:rPr>
                <w:color w:val="000000"/>
                <w:sz w:val="20"/>
                <w:szCs w:val="20"/>
              </w:rPr>
            </w:pPr>
            <w:r>
              <w:rPr>
                <w:color w:val="000000"/>
                <w:sz w:val="20"/>
                <w:szCs w:val="20"/>
              </w:rPr>
              <w:t>УТ-20</w:t>
            </w:r>
          </w:p>
        </w:tc>
        <w:tc>
          <w:tcPr>
            <w:tcW w:w="1277" w:type="pct"/>
            <w:vAlign w:val="bottom"/>
          </w:tcPr>
          <w:p w14:paraId="15DF74AF" w14:textId="77777777" w:rsidR="00E8765D" w:rsidRDefault="00E8765D" w:rsidP="001E2F98">
            <w:pPr>
              <w:jc w:val="center"/>
              <w:rPr>
                <w:color w:val="000000"/>
                <w:sz w:val="20"/>
                <w:szCs w:val="20"/>
              </w:rPr>
            </w:pPr>
            <w:r>
              <w:rPr>
                <w:color w:val="000000"/>
                <w:sz w:val="20"/>
                <w:szCs w:val="20"/>
              </w:rPr>
              <w:t>ЖК «Малая Истра», д.27</w:t>
            </w:r>
          </w:p>
        </w:tc>
        <w:tc>
          <w:tcPr>
            <w:tcW w:w="821" w:type="pct"/>
            <w:shd w:val="clear" w:color="auto" w:fill="auto"/>
            <w:noWrap/>
            <w:vAlign w:val="bottom"/>
            <w:hideMark/>
          </w:tcPr>
          <w:p w14:paraId="388C2C8D" w14:textId="77777777" w:rsidR="00E8765D" w:rsidRDefault="00E8765D" w:rsidP="001E2F98">
            <w:pPr>
              <w:jc w:val="center"/>
              <w:rPr>
                <w:color w:val="000000"/>
                <w:sz w:val="20"/>
                <w:szCs w:val="20"/>
              </w:rPr>
            </w:pPr>
            <w:r>
              <w:rPr>
                <w:color w:val="000000"/>
                <w:sz w:val="20"/>
                <w:szCs w:val="20"/>
              </w:rPr>
              <w:t>83,68</w:t>
            </w:r>
          </w:p>
        </w:tc>
        <w:tc>
          <w:tcPr>
            <w:tcW w:w="776" w:type="pct"/>
            <w:shd w:val="clear" w:color="auto" w:fill="auto"/>
            <w:noWrap/>
            <w:vAlign w:val="bottom"/>
            <w:hideMark/>
          </w:tcPr>
          <w:p w14:paraId="7495E1EE" w14:textId="77777777" w:rsidR="00E8765D" w:rsidRDefault="00E8765D" w:rsidP="001E2F98">
            <w:pPr>
              <w:jc w:val="center"/>
              <w:rPr>
                <w:color w:val="000000"/>
                <w:sz w:val="20"/>
                <w:szCs w:val="20"/>
              </w:rPr>
            </w:pPr>
            <w:r>
              <w:rPr>
                <w:color w:val="000000"/>
                <w:sz w:val="20"/>
                <w:szCs w:val="20"/>
              </w:rPr>
              <w:t>0,08</w:t>
            </w:r>
          </w:p>
        </w:tc>
        <w:tc>
          <w:tcPr>
            <w:tcW w:w="597" w:type="pct"/>
            <w:shd w:val="clear" w:color="auto" w:fill="auto"/>
            <w:noWrap/>
            <w:vAlign w:val="bottom"/>
            <w:hideMark/>
          </w:tcPr>
          <w:p w14:paraId="350956F5" w14:textId="77777777" w:rsidR="00E8765D" w:rsidRDefault="00E8765D" w:rsidP="001E2F98">
            <w:pPr>
              <w:jc w:val="center"/>
              <w:rPr>
                <w:color w:val="000000"/>
                <w:sz w:val="20"/>
                <w:szCs w:val="20"/>
              </w:rPr>
            </w:pPr>
            <w:r>
              <w:rPr>
                <w:color w:val="000000"/>
                <w:sz w:val="20"/>
                <w:szCs w:val="20"/>
              </w:rPr>
              <w:t>1 463,037</w:t>
            </w:r>
          </w:p>
        </w:tc>
        <w:tc>
          <w:tcPr>
            <w:tcW w:w="331" w:type="pct"/>
            <w:shd w:val="clear" w:color="auto" w:fill="auto"/>
            <w:noWrap/>
            <w:hideMark/>
          </w:tcPr>
          <w:p w14:paraId="4259B345" w14:textId="77777777" w:rsidR="00E8765D" w:rsidRDefault="00E8765D" w:rsidP="001E2F98">
            <w:pPr>
              <w:jc w:val="center"/>
              <w:rPr>
                <w:color w:val="000000"/>
                <w:sz w:val="20"/>
                <w:szCs w:val="20"/>
              </w:rPr>
            </w:pPr>
            <w:r w:rsidRPr="006A562D">
              <w:rPr>
                <w:color w:val="000000"/>
                <w:sz w:val="20"/>
                <w:szCs w:val="20"/>
              </w:rPr>
              <w:t>202</w:t>
            </w:r>
            <w:r>
              <w:rPr>
                <w:color w:val="000000"/>
                <w:sz w:val="20"/>
                <w:szCs w:val="20"/>
              </w:rPr>
              <w:t>4</w:t>
            </w:r>
          </w:p>
        </w:tc>
      </w:tr>
      <w:tr w:rsidR="00E8765D" w14:paraId="1A36E568" w14:textId="77777777" w:rsidTr="001E2F98">
        <w:trPr>
          <w:trHeight w:val="255"/>
        </w:trPr>
        <w:tc>
          <w:tcPr>
            <w:tcW w:w="4072" w:type="pct"/>
            <w:gridSpan w:val="5"/>
            <w:shd w:val="clear" w:color="auto" w:fill="auto"/>
            <w:noWrap/>
            <w:vAlign w:val="bottom"/>
          </w:tcPr>
          <w:p w14:paraId="41FD34B4" w14:textId="77777777" w:rsidR="00E8765D" w:rsidRPr="003A6AC0" w:rsidRDefault="00E8765D" w:rsidP="001E2F98">
            <w:pPr>
              <w:rPr>
                <w:b/>
                <w:bCs/>
                <w:color w:val="000000"/>
                <w:sz w:val="20"/>
                <w:szCs w:val="20"/>
              </w:rPr>
            </w:pPr>
            <w:r w:rsidRPr="003A6AC0">
              <w:rPr>
                <w:b/>
                <w:bCs/>
                <w:color w:val="000000"/>
                <w:sz w:val="20"/>
                <w:szCs w:val="20"/>
              </w:rPr>
              <w:t>Итого</w:t>
            </w:r>
          </w:p>
        </w:tc>
        <w:tc>
          <w:tcPr>
            <w:tcW w:w="597" w:type="pct"/>
            <w:shd w:val="clear" w:color="auto" w:fill="auto"/>
            <w:noWrap/>
            <w:vAlign w:val="bottom"/>
          </w:tcPr>
          <w:p w14:paraId="29DBBB34" w14:textId="77777777" w:rsidR="00E8765D" w:rsidRPr="003A6AC0" w:rsidRDefault="00E8765D" w:rsidP="001E2F98">
            <w:pPr>
              <w:jc w:val="center"/>
              <w:rPr>
                <w:b/>
                <w:bCs/>
                <w:color w:val="000000"/>
                <w:sz w:val="20"/>
                <w:szCs w:val="20"/>
              </w:rPr>
            </w:pPr>
            <w:r w:rsidRPr="003A6AC0">
              <w:rPr>
                <w:b/>
                <w:bCs/>
                <w:color w:val="000000"/>
                <w:sz w:val="20"/>
                <w:szCs w:val="20"/>
              </w:rPr>
              <w:t>27612,353</w:t>
            </w:r>
          </w:p>
        </w:tc>
        <w:tc>
          <w:tcPr>
            <w:tcW w:w="331" w:type="pct"/>
            <w:shd w:val="clear" w:color="auto" w:fill="auto"/>
            <w:noWrap/>
          </w:tcPr>
          <w:p w14:paraId="6DA97D40" w14:textId="77777777" w:rsidR="00E8765D" w:rsidRPr="003A6AC0" w:rsidRDefault="00E8765D" w:rsidP="001E2F98">
            <w:pPr>
              <w:jc w:val="center"/>
              <w:rPr>
                <w:b/>
                <w:bCs/>
                <w:color w:val="000000"/>
                <w:sz w:val="20"/>
                <w:szCs w:val="20"/>
              </w:rPr>
            </w:pPr>
          </w:p>
        </w:tc>
      </w:tr>
      <w:tr w:rsidR="00E8765D" w14:paraId="1F9FF92B" w14:textId="77777777" w:rsidTr="001E2F98">
        <w:trPr>
          <w:trHeight w:val="255"/>
        </w:trPr>
        <w:tc>
          <w:tcPr>
            <w:tcW w:w="5000" w:type="pct"/>
            <w:gridSpan w:val="7"/>
            <w:shd w:val="clear" w:color="auto" w:fill="auto"/>
            <w:noWrap/>
            <w:vAlign w:val="center"/>
          </w:tcPr>
          <w:p w14:paraId="470B82A6" w14:textId="77777777" w:rsidR="00E8765D" w:rsidRPr="003A6AC0" w:rsidRDefault="00E8765D" w:rsidP="001E2F98">
            <w:pPr>
              <w:rPr>
                <w:b/>
                <w:bCs/>
                <w:color w:val="000000"/>
                <w:sz w:val="20"/>
                <w:szCs w:val="20"/>
              </w:rPr>
            </w:pPr>
            <w:r w:rsidRPr="003A6AC0">
              <w:rPr>
                <w:b/>
                <w:bCs/>
                <w:color w:val="000000"/>
                <w:sz w:val="20"/>
                <w:szCs w:val="20"/>
              </w:rPr>
              <w:t>Котельная с. Рождествено</w:t>
            </w:r>
          </w:p>
        </w:tc>
      </w:tr>
      <w:tr w:rsidR="00E8765D" w14:paraId="0A708385" w14:textId="77777777" w:rsidTr="001E2F98">
        <w:trPr>
          <w:trHeight w:val="255"/>
        </w:trPr>
        <w:tc>
          <w:tcPr>
            <w:tcW w:w="362" w:type="pct"/>
            <w:shd w:val="clear" w:color="auto" w:fill="auto"/>
            <w:noWrap/>
            <w:vAlign w:val="bottom"/>
          </w:tcPr>
          <w:p w14:paraId="57269873" w14:textId="77777777" w:rsidR="00E8765D" w:rsidRPr="00CE209C" w:rsidRDefault="00E8765D" w:rsidP="001E2F98">
            <w:pPr>
              <w:jc w:val="center"/>
              <w:rPr>
                <w:color w:val="000000"/>
                <w:sz w:val="20"/>
                <w:szCs w:val="20"/>
              </w:rPr>
            </w:pPr>
            <w:r w:rsidRPr="00CE209C">
              <w:rPr>
                <w:color w:val="000000"/>
                <w:sz w:val="20"/>
                <w:szCs w:val="20"/>
              </w:rPr>
              <w:t>1</w:t>
            </w:r>
          </w:p>
        </w:tc>
        <w:tc>
          <w:tcPr>
            <w:tcW w:w="836" w:type="pct"/>
            <w:shd w:val="clear" w:color="auto" w:fill="auto"/>
            <w:noWrap/>
            <w:vAlign w:val="bottom"/>
          </w:tcPr>
          <w:p w14:paraId="7EB34598" w14:textId="77777777" w:rsidR="00E8765D" w:rsidRDefault="00E8765D" w:rsidP="001E2F98">
            <w:pPr>
              <w:rPr>
                <w:color w:val="000000"/>
                <w:sz w:val="20"/>
                <w:szCs w:val="20"/>
              </w:rPr>
            </w:pPr>
            <w:r>
              <w:rPr>
                <w:color w:val="000000"/>
                <w:sz w:val="20"/>
                <w:szCs w:val="20"/>
              </w:rPr>
              <w:t>У-3</w:t>
            </w:r>
          </w:p>
        </w:tc>
        <w:tc>
          <w:tcPr>
            <w:tcW w:w="1277" w:type="pct"/>
            <w:vAlign w:val="bottom"/>
          </w:tcPr>
          <w:p w14:paraId="3E81E5E9" w14:textId="77777777" w:rsidR="00E8765D" w:rsidRDefault="00E8765D" w:rsidP="001E2F98">
            <w:pPr>
              <w:jc w:val="center"/>
              <w:rPr>
                <w:color w:val="000000"/>
                <w:sz w:val="20"/>
                <w:szCs w:val="20"/>
              </w:rPr>
            </w:pPr>
            <w:r>
              <w:rPr>
                <w:color w:val="000000"/>
                <w:sz w:val="20"/>
                <w:szCs w:val="20"/>
              </w:rPr>
              <w:t>Корпус 4 (4 оч.)</w:t>
            </w:r>
          </w:p>
        </w:tc>
        <w:tc>
          <w:tcPr>
            <w:tcW w:w="821" w:type="pct"/>
            <w:shd w:val="clear" w:color="auto" w:fill="auto"/>
            <w:noWrap/>
            <w:vAlign w:val="bottom"/>
          </w:tcPr>
          <w:p w14:paraId="185DE1B5" w14:textId="77777777" w:rsidR="00E8765D" w:rsidRDefault="00E8765D" w:rsidP="001E2F98">
            <w:pPr>
              <w:jc w:val="center"/>
              <w:rPr>
                <w:color w:val="000000"/>
                <w:sz w:val="20"/>
                <w:szCs w:val="20"/>
              </w:rPr>
            </w:pPr>
            <w:r>
              <w:rPr>
                <w:color w:val="000000"/>
                <w:sz w:val="20"/>
                <w:szCs w:val="20"/>
              </w:rPr>
              <w:t>33,63</w:t>
            </w:r>
          </w:p>
        </w:tc>
        <w:tc>
          <w:tcPr>
            <w:tcW w:w="776" w:type="pct"/>
            <w:shd w:val="clear" w:color="auto" w:fill="auto"/>
            <w:noWrap/>
            <w:vAlign w:val="bottom"/>
          </w:tcPr>
          <w:p w14:paraId="64A889DC" w14:textId="77777777" w:rsidR="00E8765D" w:rsidRDefault="00E8765D" w:rsidP="001E2F98">
            <w:pPr>
              <w:jc w:val="center"/>
              <w:rPr>
                <w:color w:val="000000"/>
                <w:sz w:val="20"/>
                <w:szCs w:val="20"/>
              </w:rPr>
            </w:pPr>
            <w:r>
              <w:rPr>
                <w:color w:val="000000"/>
                <w:sz w:val="20"/>
                <w:szCs w:val="20"/>
              </w:rPr>
              <w:t>0,1</w:t>
            </w:r>
          </w:p>
        </w:tc>
        <w:tc>
          <w:tcPr>
            <w:tcW w:w="597" w:type="pct"/>
            <w:shd w:val="clear" w:color="auto" w:fill="auto"/>
            <w:noWrap/>
            <w:vAlign w:val="bottom"/>
          </w:tcPr>
          <w:p w14:paraId="30BDA419" w14:textId="77777777" w:rsidR="00E8765D" w:rsidRDefault="00E8765D" w:rsidP="001E2F98">
            <w:pPr>
              <w:jc w:val="center"/>
              <w:rPr>
                <w:color w:val="000000"/>
                <w:sz w:val="20"/>
                <w:szCs w:val="20"/>
              </w:rPr>
            </w:pPr>
            <w:r>
              <w:rPr>
                <w:color w:val="000000"/>
                <w:sz w:val="20"/>
                <w:szCs w:val="20"/>
              </w:rPr>
              <w:t>649,734</w:t>
            </w:r>
          </w:p>
        </w:tc>
        <w:tc>
          <w:tcPr>
            <w:tcW w:w="331" w:type="pct"/>
            <w:shd w:val="clear" w:color="auto" w:fill="auto"/>
            <w:noWrap/>
            <w:vAlign w:val="bottom"/>
          </w:tcPr>
          <w:p w14:paraId="764D317D" w14:textId="77777777" w:rsidR="00E8765D" w:rsidRPr="006A562D" w:rsidRDefault="00E8765D" w:rsidP="001E2F98">
            <w:pPr>
              <w:jc w:val="center"/>
              <w:rPr>
                <w:color w:val="000000"/>
                <w:sz w:val="20"/>
                <w:szCs w:val="20"/>
              </w:rPr>
            </w:pPr>
            <w:r>
              <w:rPr>
                <w:color w:val="000000"/>
                <w:sz w:val="20"/>
                <w:szCs w:val="20"/>
              </w:rPr>
              <w:t>2038</w:t>
            </w:r>
          </w:p>
        </w:tc>
      </w:tr>
      <w:tr w:rsidR="00E8765D" w14:paraId="460CC9D5" w14:textId="77777777" w:rsidTr="001E2F98">
        <w:trPr>
          <w:trHeight w:val="255"/>
        </w:trPr>
        <w:tc>
          <w:tcPr>
            <w:tcW w:w="362" w:type="pct"/>
            <w:shd w:val="clear" w:color="auto" w:fill="auto"/>
            <w:noWrap/>
            <w:vAlign w:val="bottom"/>
          </w:tcPr>
          <w:p w14:paraId="19724994" w14:textId="77777777" w:rsidR="00E8765D" w:rsidRPr="00CE209C" w:rsidRDefault="00E8765D" w:rsidP="001E2F98">
            <w:pPr>
              <w:jc w:val="center"/>
              <w:rPr>
                <w:color w:val="000000"/>
                <w:sz w:val="20"/>
                <w:szCs w:val="20"/>
              </w:rPr>
            </w:pPr>
            <w:r w:rsidRPr="00CE209C">
              <w:rPr>
                <w:color w:val="000000"/>
                <w:sz w:val="20"/>
                <w:szCs w:val="20"/>
              </w:rPr>
              <w:t>2</w:t>
            </w:r>
          </w:p>
        </w:tc>
        <w:tc>
          <w:tcPr>
            <w:tcW w:w="836" w:type="pct"/>
            <w:shd w:val="clear" w:color="auto" w:fill="auto"/>
            <w:noWrap/>
            <w:vAlign w:val="bottom"/>
          </w:tcPr>
          <w:p w14:paraId="507D7873" w14:textId="77777777" w:rsidR="00E8765D" w:rsidRDefault="00E8765D" w:rsidP="001E2F98">
            <w:pPr>
              <w:rPr>
                <w:color w:val="000000"/>
                <w:sz w:val="20"/>
                <w:szCs w:val="20"/>
              </w:rPr>
            </w:pPr>
            <w:r>
              <w:rPr>
                <w:color w:val="000000"/>
                <w:sz w:val="20"/>
                <w:szCs w:val="20"/>
              </w:rPr>
              <w:t>У-3</w:t>
            </w:r>
          </w:p>
        </w:tc>
        <w:tc>
          <w:tcPr>
            <w:tcW w:w="1277" w:type="pct"/>
            <w:vAlign w:val="bottom"/>
          </w:tcPr>
          <w:p w14:paraId="7882AAC4" w14:textId="77777777" w:rsidR="00E8765D" w:rsidRDefault="00E8765D" w:rsidP="001E2F98">
            <w:pPr>
              <w:jc w:val="center"/>
              <w:rPr>
                <w:color w:val="000000"/>
                <w:sz w:val="20"/>
                <w:szCs w:val="20"/>
              </w:rPr>
            </w:pPr>
            <w:r>
              <w:rPr>
                <w:color w:val="000000"/>
                <w:sz w:val="20"/>
                <w:szCs w:val="20"/>
              </w:rPr>
              <w:t>У-4</w:t>
            </w:r>
          </w:p>
        </w:tc>
        <w:tc>
          <w:tcPr>
            <w:tcW w:w="821" w:type="pct"/>
            <w:shd w:val="clear" w:color="auto" w:fill="auto"/>
            <w:noWrap/>
            <w:vAlign w:val="bottom"/>
          </w:tcPr>
          <w:p w14:paraId="47DE1CFC" w14:textId="77777777" w:rsidR="00E8765D" w:rsidRDefault="00E8765D" w:rsidP="001E2F98">
            <w:pPr>
              <w:jc w:val="center"/>
              <w:rPr>
                <w:color w:val="000000"/>
                <w:sz w:val="20"/>
                <w:szCs w:val="20"/>
              </w:rPr>
            </w:pPr>
            <w:r>
              <w:rPr>
                <w:color w:val="000000"/>
                <w:sz w:val="20"/>
                <w:szCs w:val="20"/>
              </w:rPr>
              <w:t>203</w:t>
            </w:r>
          </w:p>
        </w:tc>
        <w:tc>
          <w:tcPr>
            <w:tcW w:w="776" w:type="pct"/>
            <w:shd w:val="clear" w:color="auto" w:fill="auto"/>
            <w:noWrap/>
            <w:vAlign w:val="bottom"/>
          </w:tcPr>
          <w:p w14:paraId="2F0ACC16" w14:textId="77777777" w:rsidR="00E8765D" w:rsidRDefault="00E8765D" w:rsidP="001E2F98">
            <w:pPr>
              <w:jc w:val="center"/>
              <w:rPr>
                <w:color w:val="000000"/>
                <w:sz w:val="20"/>
                <w:szCs w:val="20"/>
              </w:rPr>
            </w:pPr>
            <w:r>
              <w:rPr>
                <w:color w:val="000000"/>
                <w:sz w:val="20"/>
                <w:szCs w:val="20"/>
              </w:rPr>
              <w:t>0,1</w:t>
            </w:r>
          </w:p>
        </w:tc>
        <w:tc>
          <w:tcPr>
            <w:tcW w:w="597" w:type="pct"/>
            <w:shd w:val="clear" w:color="auto" w:fill="auto"/>
            <w:noWrap/>
            <w:vAlign w:val="bottom"/>
          </w:tcPr>
          <w:p w14:paraId="4C4427FB" w14:textId="77777777" w:rsidR="00E8765D" w:rsidRDefault="00E8765D" w:rsidP="001E2F98">
            <w:pPr>
              <w:jc w:val="center"/>
              <w:rPr>
                <w:color w:val="000000"/>
                <w:sz w:val="20"/>
                <w:szCs w:val="20"/>
              </w:rPr>
            </w:pPr>
            <w:r>
              <w:rPr>
                <w:color w:val="000000"/>
                <w:sz w:val="20"/>
                <w:szCs w:val="20"/>
              </w:rPr>
              <w:t>3 921,977</w:t>
            </w:r>
          </w:p>
        </w:tc>
        <w:tc>
          <w:tcPr>
            <w:tcW w:w="331" w:type="pct"/>
            <w:shd w:val="clear" w:color="auto" w:fill="auto"/>
            <w:noWrap/>
            <w:vAlign w:val="bottom"/>
          </w:tcPr>
          <w:p w14:paraId="6DBEA6AA" w14:textId="77777777" w:rsidR="00E8765D" w:rsidRPr="006A562D" w:rsidRDefault="00E8765D" w:rsidP="001E2F98">
            <w:pPr>
              <w:jc w:val="center"/>
              <w:rPr>
                <w:color w:val="000000"/>
                <w:sz w:val="20"/>
                <w:szCs w:val="20"/>
              </w:rPr>
            </w:pPr>
            <w:r>
              <w:rPr>
                <w:color w:val="000000"/>
                <w:sz w:val="20"/>
                <w:szCs w:val="20"/>
              </w:rPr>
              <w:t>2038</w:t>
            </w:r>
          </w:p>
        </w:tc>
      </w:tr>
      <w:tr w:rsidR="00E8765D" w14:paraId="05310CE6" w14:textId="77777777" w:rsidTr="001E2F98">
        <w:trPr>
          <w:trHeight w:val="255"/>
        </w:trPr>
        <w:tc>
          <w:tcPr>
            <w:tcW w:w="362" w:type="pct"/>
            <w:shd w:val="clear" w:color="auto" w:fill="auto"/>
            <w:noWrap/>
            <w:vAlign w:val="bottom"/>
          </w:tcPr>
          <w:p w14:paraId="73A7D6CE" w14:textId="77777777" w:rsidR="00E8765D" w:rsidRPr="00CE209C" w:rsidRDefault="00E8765D" w:rsidP="001E2F98">
            <w:pPr>
              <w:jc w:val="center"/>
              <w:rPr>
                <w:color w:val="000000"/>
                <w:sz w:val="20"/>
                <w:szCs w:val="20"/>
              </w:rPr>
            </w:pPr>
            <w:r w:rsidRPr="00CE209C">
              <w:rPr>
                <w:color w:val="000000"/>
                <w:sz w:val="20"/>
                <w:szCs w:val="20"/>
              </w:rPr>
              <w:t>3</w:t>
            </w:r>
          </w:p>
        </w:tc>
        <w:tc>
          <w:tcPr>
            <w:tcW w:w="836" w:type="pct"/>
            <w:shd w:val="clear" w:color="auto" w:fill="auto"/>
            <w:noWrap/>
            <w:vAlign w:val="bottom"/>
          </w:tcPr>
          <w:p w14:paraId="08E8824B" w14:textId="77777777" w:rsidR="00E8765D" w:rsidRDefault="00E8765D" w:rsidP="001E2F98">
            <w:pPr>
              <w:rPr>
                <w:color w:val="000000"/>
                <w:sz w:val="20"/>
                <w:szCs w:val="20"/>
              </w:rPr>
            </w:pPr>
            <w:r>
              <w:rPr>
                <w:color w:val="000000"/>
                <w:sz w:val="20"/>
                <w:szCs w:val="20"/>
              </w:rPr>
              <w:t>У-4</w:t>
            </w:r>
          </w:p>
        </w:tc>
        <w:tc>
          <w:tcPr>
            <w:tcW w:w="1277" w:type="pct"/>
            <w:vAlign w:val="bottom"/>
          </w:tcPr>
          <w:p w14:paraId="5ADB289F" w14:textId="77777777" w:rsidR="00E8765D" w:rsidRDefault="00E8765D" w:rsidP="001E2F98">
            <w:pPr>
              <w:jc w:val="center"/>
              <w:rPr>
                <w:color w:val="000000"/>
                <w:sz w:val="20"/>
                <w:szCs w:val="20"/>
              </w:rPr>
            </w:pPr>
            <w:r>
              <w:rPr>
                <w:color w:val="000000"/>
                <w:sz w:val="20"/>
                <w:szCs w:val="20"/>
              </w:rPr>
              <w:t>Школа (4 оч.)</w:t>
            </w:r>
          </w:p>
        </w:tc>
        <w:tc>
          <w:tcPr>
            <w:tcW w:w="821" w:type="pct"/>
            <w:shd w:val="clear" w:color="auto" w:fill="auto"/>
            <w:noWrap/>
            <w:vAlign w:val="bottom"/>
          </w:tcPr>
          <w:p w14:paraId="24B25081" w14:textId="77777777" w:rsidR="00E8765D" w:rsidRDefault="00E8765D" w:rsidP="001E2F98">
            <w:pPr>
              <w:jc w:val="center"/>
              <w:rPr>
                <w:color w:val="000000"/>
                <w:sz w:val="20"/>
                <w:szCs w:val="20"/>
              </w:rPr>
            </w:pPr>
            <w:r>
              <w:rPr>
                <w:color w:val="000000"/>
                <w:sz w:val="20"/>
                <w:szCs w:val="20"/>
              </w:rPr>
              <w:t>76,33</w:t>
            </w:r>
          </w:p>
        </w:tc>
        <w:tc>
          <w:tcPr>
            <w:tcW w:w="776" w:type="pct"/>
            <w:shd w:val="clear" w:color="auto" w:fill="auto"/>
            <w:noWrap/>
            <w:vAlign w:val="bottom"/>
          </w:tcPr>
          <w:p w14:paraId="67C71830" w14:textId="77777777" w:rsidR="00E8765D" w:rsidRDefault="00E8765D" w:rsidP="001E2F98">
            <w:pPr>
              <w:jc w:val="center"/>
              <w:rPr>
                <w:color w:val="000000"/>
                <w:sz w:val="20"/>
                <w:szCs w:val="20"/>
              </w:rPr>
            </w:pPr>
            <w:r>
              <w:rPr>
                <w:color w:val="000000"/>
                <w:sz w:val="20"/>
                <w:szCs w:val="20"/>
              </w:rPr>
              <w:t>0,07</w:t>
            </w:r>
          </w:p>
        </w:tc>
        <w:tc>
          <w:tcPr>
            <w:tcW w:w="597" w:type="pct"/>
            <w:shd w:val="clear" w:color="auto" w:fill="auto"/>
            <w:noWrap/>
            <w:vAlign w:val="bottom"/>
          </w:tcPr>
          <w:p w14:paraId="5BF7D389" w14:textId="77777777" w:rsidR="00E8765D" w:rsidRDefault="00E8765D" w:rsidP="001E2F98">
            <w:pPr>
              <w:jc w:val="center"/>
              <w:rPr>
                <w:color w:val="000000"/>
                <w:sz w:val="20"/>
                <w:szCs w:val="20"/>
              </w:rPr>
            </w:pPr>
            <w:r>
              <w:rPr>
                <w:color w:val="000000"/>
                <w:sz w:val="20"/>
                <w:szCs w:val="20"/>
              </w:rPr>
              <w:t>1 321,014</w:t>
            </w:r>
          </w:p>
        </w:tc>
        <w:tc>
          <w:tcPr>
            <w:tcW w:w="331" w:type="pct"/>
            <w:shd w:val="clear" w:color="auto" w:fill="auto"/>
            <w:noWrap/>
            <w:vAlign w:val="bottom"/>
          </w:tcPr>
          <w:p w14:paraId="4D7B1067" w14:textId="77777777" w:rsidR="00E8765D" w:rsidRPr="006A562D" w:rsidRDefault="00E8765D" w:rsidP="001E2F98">
            <w:pPr>
              <w:jc w:val="center"/>
              <w:rPr>
                <w:color w:val="000000"/>
                <w:sz w:val="20"/>
                <w:szCs w:val="20"/>
              </w:rPr>
            </w:pPr>
            <w:r>
              <w:rPr>
                <w:color w:val="000000"/>
                <w:sz w:val="20"/>
                <w:szCs w:val="20"/>
              </w:rPr>
              <w:t>2038</w:t>
            </w:r>
          </w:p>
        </w:tc>
      </w:tr>
      <w:tr w:rsidR="00E8765D" w14:paraId="314D3A5E" w14:textId="77777777" w:rsidTr="001E2F98">
        <w:trPr>
          <w:trHeight w:val="255"/>
        </w:trPr>
        <w:tc>
          <w:tcPr>
            <w:tcW w:w="362" w:type="pct"/>
            <w:shd w:val="clear" w:color="auto" w:fill="auto"/>
            <w:noWrap/>
            <w:vAlign w:val="bottom"/>
          </w:tcPr>
          <w:p w14:paraId="45C87FFD" w14:textId="77777777" w:rsidR="00E8765D" w:rsidRPr="00CE209C" w:rsidRDefault="00E8765D" w:rsidP="001E2F98">
            <w:pPr>
              <w:jc w:val="center"/>
              <w:rPr>
                <w:color w:val="000000"/>
                <w:sz w:val="20"/>
                <w:szCs w:val="20"/>
              </w:rPr>
            </w:pPr>
            <w:r w:rsidRPr="00CE209C">
              <w:rPr>
                <w:color w:val="000000"/>
                <w:sz w:val="20"/>
                <w:szCs w:val="20"/>
              </w:rPr>
              <w:t>4</w:t>
            </w:r>
          </w:p>
        </w:tc>
        <w:tc>
          <w:tcPr>
            <w:tcW w:w="836" w:type="pct"/>
            <w:shd w:val="clear" w:color="auto" w:fill="auto"/>
            <w:noWrap/>
            <w:vAlign w:val="bottom"/>
          </w:tcPr>
          <w:p w14:paraId="37E2DBBC" w14:textId="77777777" w:rsidR="00E8765D" w:rsidRDefault="00E8765D" w:rsidP="001E2F98">
            <w:pPr>
              <w:rPr>
                <w:color w:val="000000"/>
                <w:sz w:val="20"/>
                <w:szCs w:val="20"/>
              </w:rPr>
            </w:pPr>
            <w:r>
              <w:rPr>
                <w:color w:val="000000"/>
                <w:sz w:val="20"/>
                <w:szCs w:val="20"/>
              </w:rPr>
              <w:t>У-4</w:t>
            </w:r>
          </w:p>
        </w:tc>
        <w:tc>
          <w:tcPr>
            <w:tcW w:w="1277" w:type="pct"/>
            <w:vAlign w:val="bottom"/>
          </w:tcPr>
          <w:p w14:paraId="15149870" w14:textId="77777777" w:rsidR="00E8765D" w:rsidRDefault="00E8765D" w:rsidP="001E2F98">
            <w:pPr>
              <w:jc w:val="center"/>
              <w:rPr>
                <w:color w:val="000000"/>
                <w:sz w:val="20"/>
                <w:szCs w:val="20"/>
              </w:rPr>
            </w:pPr>
            <w:r>
              <w:rPr>
                <w:color w:val="000000"/>
                <w:sz w:val="20"/>
                <w:szCs w:val="20"/>
              </w:rPr>
              <w:t>Д/с (4 оч.)</w:t>
            </w:r>
          </w:p>
        </w:tc>
        <w:tc>
          <w:tcPr>
            <w:tcW w:w="821" w:type="pct"/>
            <w:shd w:val="clear" w:color="auto" w:fill="auto"/>
            <w:noWrap/>
            <w:vAlign w:val="bottom"/>
          </w:tcPr>
          <w:p w14:paraId="5228ABB2" w14:textId="77777777" w:rsidR="00E8765D" w:rsidRDefault="00E8765D" w:rsidP="001E2F98">
            <w:pPr>
              <w:jc w:val="center"/>
              <w:rPr>
                <w:color w:val="000000"/>
                <w:sz w:val="20"/>
                <w:szCs w:val="20"/>
              </w:rPr>
            </w:pPr>
            <w:r>
              <w:rPr>
                <w:color w:val="000000"/>
                <w:sz w:val="20"/>
                <w:szCs w:val="20"/>
              </w:rPr>
              <w:t>61,95</w:t>
            </w:r>
          </w:p>
        </w:tc>
        <w:tc>
          <w:tcPr>
            <w:tcW w:w="776" w:type="pct"/>
            <w:shd w:val="clear" w:color="auto" w:fill="auto"/>
            <w:noWrap/>
            <w:vAlign w:val="bottom"/>
          </w:tcPr>
          <w:p w14:paraId="7D4FAF8A" w14:textId="77777777" w:rsidR="00E8765D" w:rsidRDefault="00E8765D" w:rsidP="001E2F98">
            <w:pPr>
              <w:jc w:val="center"/>
              <w:rPr>
                <w:color w:val="000000"/>
                <w:sz w:val="20"/>
                <w:szCs w:val="20"/>
              </w:rPr>
            </w:pPr>
            <w:r>
              <w:rPr>
                <w:color w:val="000000"/>
                <w:sz w:val="20"/>
                <w:szCs w:val="20"/>
              </w:rPr>
              <w:t>0,07</w:t>
            </w:r>
          </w:p>
        </w:tc>
        <w:tc>
          <w:tcPr>
            <w:tcW w:w="597" w:type="pct"/>
            <w:shd w:val="clear" w:color="auto" w:fill="auto"/>
            <w:noWrap/>
            <w:vAlign w:val="bottom"/>
          </w:tcPr>
          <w:p w14:paraId="750E4634" w14:textId="77777777" w:rsidR="00E8765D" w:rsidRDefault="00E8765D" w:rsidP="001E2F98">
            <w:pPr>
              <w:jc w:val="center"/>
              <w:rPr>
                <w:color w:val="000000"/>
                <w:sz w:val="20"/>
                <w:szCs w:val="20"/>
              </w:rPr>
            </w:pPr>
            <w:r>
              <w:rPr>
                <w:color w:val="000000"/>
                <w:sz w:val="20"/>
                <w:szCs w:val="20"/>
              </w:rPr>
              <w:t>1 072,145</w:t>
            </w:r>
          </w:p>
        </w:tc>
        <w:tc>
          <w:tcPr>
            <w:tcW w:w="331" w:type="pct"/>
            <w:shd w:val="clear" w:color="auto" w:fill="auto"/>
            <w:noWrap/>
            <w:vAlign w:val="bottom"/>
          </w:tcPr>
          <w:p w14:paraId="3FA82982" w14:textId="77777777" w:rsidR="00E8765D" w:rsidRPr="006A562D" w:rsidRDefault="00E8765D" w:rsidP="001E2F98">
            <w:pPr>
              <w:jc w:val="center"/>
              <w:rPr>
                <w:color w:val="000000"/>
                <w:sz w:val="20"/>
                <w:szCs w:val="20"/>
              </w:rPr>
            </w:pPr>
            <w:r>
              <w:rPr>
                <w:color w:val="000000"/>
                <w:sz w:val="20"/>
                <w:szCs w:val="20"/>
              </w:rPr>
              <w:t>2038</w:t>
            </w:r>
          </w:p>
        </w:tc>
      </w:tr>
      <w:tr w:rsidR="00E8765D" w14:paraId="07FE5296" w14:textId="77777777" w:rsidTr="001E2F98">
        <w:trPr>
          <w:trHeight w:val="255"/>
        </w:trPr>
        <w:tc>
          <w:tcPr>
            <w:tcW w:w="362" w:type="pct"/>
            <w:shd w:val="clear" w:color="auto" w:fill="auto"/>
            <w:noWrap/>
            <w:vAlign w:val="bottom"/>
          </w:tcPr>
          <w:p w14:paraId="7AC4EF54" w14:textId="77777777" w:rsidR="00E8765D" w:rsidRPr="00CE209C" w:rsidRDefault="00E8765D" w:rsidP="001E2F98">
            <w:pPr>
              <w:jc w:val="center"/>
              <w:rPr>
                <w:color w:val="000000"/>
                <w:sz w:val="20"/>
                <w:szCs w:val="20"/>
              </w:rPr>
            </w:pPr>
            <w:r w:rsidRPr="00CE209C">
              <w:rPr>
                <w:color w:val="000000"/>
                <w:sz w:val="20"/>
                <w:szCs w:val="20"/>
              </w:rPr>
              <w:t>5</w:t>
            </w:r>
          </w:p>
        </w:tc>
        <w:tc>
          <w:tcPr>
            <w:tcW w:w="836" w:type="pct"/>
            <w:shd w:val="clear" w:color="auto" w:fill="auto"/>
            <w:noWrap/>
            <w:vAlign w:val="bottom"/>
          </w:tcPr>
          <w:p w14:paraId="701E58C8" w14:textId="77777777" w:rsidR="00E8765D" w:rsidRDefault="00E8765D" w:rsidP="001E2F98">
            <w:pPr>
              <w:rPr>
                <w:color w:val="000000"/>
                <w:sz w:val="20"/>
                <w:szCs w:val="20"/>
              </w:rPr>
            </w:pPr>
            <w:r>
              <w:rPr>
                <w:color w:val="000000"/>
                <w:sz w:val="20"/>
                <w:szCs w:val="20"/>
              </w:rPr>
              <w:t>УТ-11</w:t>
            </w:r>
          </w:p>
        </w:tc>
        <w:tc>
          <w:tcPr>
            <w:tcW w:w="1277" w:type="pct"/>
            <w:vAlign w:val="bottom"/>
          </w:tcPr>
          <w:p w14:paraId="5740E6D1" w14:textId="77777777" w:rsidR="00E8765D" w:rsidRDefault="00E8765D" w:rsidP="001E2F98">
            <w:pPr>
              <w:jc w:val="center"/>
              <w:rPr>
                <w:color w:val="000000"/>
                <w:sz w:val="20"/>
                <w:szCs w:val="20"/>
              </w:rPr>
            </w:pPr>
            <w:r>
              <w:rPr>
                <w:color w:val="000000"/>
                <w:sz w:val="20"/>
                <w:szCs w:val="20"/>
              </w:rPr>
              <w:t>УТ-21</w:t>
            </w:r>
          </w:p>
        </w:tc>
        <w:tc>
          <w:tcPr>
            <w:tcW w:w="821" w:type="pct"/>
            <w:shd w:val="clear" w:color="auto" w:fill="auto"/>
            <w:noWrap/>
            <w:vAlign w:val="bottom"/>
          </w:tcPr>
          <w:p w14:paraId="6FE3CAFF" w14:textId="77777777" w:rsidR="00E8765D" w:rsidRDefault="00E8765D" w:rsidP="001E2F98">
            <w:pPr>
              <w:jc w:val="center"/>
              <w:rPr>
                <w:color w:val="000000"/>
                <w:sz w:val="20"/>
                <w:szCs w:val="20"/>
              </w:rPr>
            </w:pPr>
            <w:r>
              <w:rPr>
                <w:color w:val="000000"/>
                <w:sz w:val="20"/>
                <w:szCs w:val="20"/>
              </w:rPr>
              <w:t>64,39</w:t>
            </w:r>
          </w:p>
        </w:tc>
        <w:tc>
          <w:tcPr>
            <w:tcW w:w="776" w:type="pct"/>
            <w:shd w:val="clear" w:color="auto" w:fill="auto"/>
            <w:noWrap/>
            <w:vAlign w:val="bottom"/>
          </w:tcPr>
          <w:p w14:paraId="10EF8822" w14:textId="77777777" w:rsidR="00E8765D" w:rsidRDefault="00E8765D" w:rsidP="001E2F98">
            <w:pPr>
              <w:jc w:val="center"/>
              <w:rPr>
                <w:color w:val="000000"/>
                <w:sz w:val="20"/>
                <w:szCs w:val="20"/>
              </w:rPr>
            </w:pPr>
            <w:r>
              <w:rPr>
                <w:color w:val="000000"/>
                <w:sz w:val="20"/>
                <w:szCs w:val="20"/>
              </w:rPr>
              <w:t>0,15</w:t>
            </w:r>
          </w:p>
        </w:tc>
        <w:tc>
          <w:tcPr>
            <w:tcW w:w="597" w:type="pct"/>
            <w:shd w:val="clear" w:color="auto" w:fill="auto"/>
            <w:noWrap/>
            <w:vAlign w:val="bottom"/>
          </w:tcPr>
          <w:p w14:paraId="50463E9E" w14:textId="77777777" w:rsidR="00E8765D" w:rsidRDefault="00E8765D" w:rsidP="001E2F98">
            <w:pPr>
              <w:jc w:val="center"/>
              <w:rPr>
                <w:color w:val="000000"/>
                <w:sz w:val="20"/>
                <w:szCs w:val="20"/>
              </w:rPr>
            </w:pPr>
            <w:r>
              <w:rPr>
                <w:color w:val="000000"/>
                <w:sz w:val="20"/>
                <w:szCs w:val="20"/>
              </w:rPr>
              <w:t>1 669,052</w:t>
            </w:r>
          </w:p>
        </w:tc>
        <w:tc>
          <w:tcPr>
            <w:tcW w:w="331" w:type="pct"/>
            <w:shd w:val="clear" w:color="auto" w:fill="auto"/>
            <w:noWrap/>
            <w:vAlign w:val="bottom"/>
          </w:tcPr>
          <w:p w14:paraId="31DD0B11" w14:textId="77777777" w:rsidR="00E8765D" w:rsidRPr="006A562D" w:rsidRDefault="00E8765D" w:rsidP="001E2F98">
            <w:pPr>
              <w:jc w:val="center"/>
              <w:rPr>
                <w:color w:val="000000"/>
                <w:sz w:val="20"/>
                <w:szCs w:val="20"/>
              </w:rPr>
            </w:pPr>
            <w:r>
              <w:rPr>
                <w:color w:val="000000"/>
                <w:sz w:val="20"/>
                <w:szCs w:val="20"/>
              </w:rPr>
              <w:t>2038</w:t>
            </w:r>
          </w:p>
        </w:tc>
      </w:tr>
      <w:tr w:rsidR="00E8765D" w14:paraId="4B62D9AC" w14:textId="77777777" w:rsidTr="001E2F98">
        <w:trPr>
          <w:trHeight w:val="255"/>
        </w:trPr>
        <w:tc>
          <w:tcPr>
            <w:tcW w:w="362" w:type="pct"/>
            <w:shd w:val="clear" w:color="auto" w:fill="auto"/>
            <w:noWrap/>
            <w:vAlign w:val="bottom"/>
          </w:tcPr>
          <w:p w14:paraId="42B2FBF0" w14:textId="77777777" w:rsidR="00E8765D" w:rsidRPr="00CE209C" w:rsidRDefault="00E8765D" w:rsidP="001E2F98">
            <w:pPr>
              <w:jc w:val="center"/>
              <w:rPr>
                <w:color w:val="000000"/>
                <w:sz w:val="20"/>
                <w:szCs w:val="20"/>
              </w:rPr>
            </w:pPr>
            <w:r w:rsidRPr="00CE209C">
              <w:rPr>
                <w:color w:val="000000"/>
                <w:sz w:val="20"/>
                <w:szCs w:val="20"/>
              </w:rPr>
              <w:t>6</w:t>
            </w:r>
          </w:p>
        </w:tc>
        <w:tc>
          <w:tcPr>
            <w:tcW w:w="836" w:type="pct"/>
            <w:shd w:val="clear" w:color="auto" w:fill="auto"/>
            <w:noWrap/>
            <w:vAlign w:val="bottom"/>
          </w:tcPr>
          <w:p w14:paraId="67780FE9" w14:textId="77777777" w:rsidR="00E8765D" w:rsidRDefault="00E8765D" w:rsidP="001E2F98">
            <w:pPr>
              <w:rPr>
                <w:color w:val="000000"/>
                <w:sz w:val="20"/>
                <w:szCs w:val="20"/>
              </w:rPr>
            </w:pPr>
            <w:r>
              <w:rPr>
                <w:color w:val="000000"/>
                <w:sz w:val="20"/>
                <w:szCs w:val="20"/>
              </w:rPr>
              <w:t>УТ-21</w:t>
            </w:r>
          </w:p>
        </w:tc>
        <w:tc>
          <w:tcPr>
            <w:tcW w:w="1277" w:type="pct"/>
            <w:vAlign w:val="bottom"/>
          </w:tcPr>
          <w:p w14:paraId="040742CD" w14:textId="77777777" w:rsidR="00E8765D" w:rsidRDefault="00E8765D" w:rsidP="001E2F98">
            <w:pPr>
              <w:jc w:val="center"/>
              <w:rPr>
                <w:color w:val="000000"/>
                <w:sz w:val="20"/>
                <w:szCs w:val="20"/>
              </w:rPr>
            </w:pPr>
            <w:r>
              <w:rPr>
                <w:color w:val="000000"/>
                <w:sz w:val="20"/>
                <w:szCs w:val="20"/>
              </w:rPr>
              <w:t>У-3</w:t>
            </w:r>
          </w:p>
        </w:tc>
        <w:tc>
          <w:tcPr>
            <w:tcW w:w="821" w:type="pct"/>
            <w:shd w:val="clear" w:color="auto" w:fill="auto"/>
            <w:noWrap/>
            <w:vAlign w:val="bottom"/>
          </w:tcPr>
          <w:p w14:paraId="259A6E31" w14:textId="77777777" w:rsidR="00E8765D" w:rsidRDefault="00E8765D" w:rsidP="001E2F98">
            <w:pPr>
              <w:jc w:val="center"/>
              <w:rPr>
                <w:color w:val="000000"/>
                <w:sz w:val="20"/>
                <w:szCs w:val="20"/>
              </w:rPr>
            </w:pPr>
            <w:r>
              <w:rPr>
                <w:color w:val="000000"/>
                <w:sz w:val="20"/>
                <w:szCs w:val="20"/>
              </w:rPr>
              <w:t>65,83</w:t>
            </w:r>
          </w:p>
        </w:tc>
        <w:tc>
          <w:tcPr>
            <w:tcW w:w="776" w:type="pct"/>
            <w:shd w:val="clear" w:color="auto" w:fill="auto"/>
            <w:noWrap/>
            <w:vAlign w:val="bottom"/>
          </w:tcPr>
          <w:p w14:paraId="30821EB9"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tcPr>
          <w:p w14:paraId="0AE17FA5" w14:textId="77777777" w:rsidR="00E8765D" w:rsidRDefault="00E8765D" w:rsidP="001E2F98">
            <w:pPr>
              <w:jc w:val="center"/>
              <w:rPr>
                <w:color w:val="000000"/>
                <w:sz w:val="20"/>
                <w:szCs w:val="20"/>
              </w:rPr>
            </w:pPr>
            <w:r>
              <w:rPr>
                <w:color w:val="000000"/>
                <w:sz w:val="20"/>
                <w:szCs w:val="20"/>
              </w:rPr>
              <w:t>1 438,718</w:t>
            </w:r>
          </w:p>
        </w:tc>
        <w:tc>
          <w:tcPr>
            <w:tcW w:w="331" w:type="pct"/>
            <w:shd w:val="clear" w:color="auto" w:fill="auto"/>
            <w:noWrap/>
            <w:vAlign w:val="bottom"/>
          </w:tcPr>
          <w:p w14:paraId="07EA87A7" w14:textId="77777777" w:rsidR="00E8765D" w:rsidRPr="006A562D" w:rsidRDefault="00E8765D" w:rsidP="001E2F98">
            <w:pPr>
              <w:jc w:val="center"/>
              <w:rPr>
                <w:color w:val="000000"/>
                <w:sz w:val="20"/>
                <w:szCs w:val="20"/>
              </w:rPr>
            </w:pPr>
            <w:r>
              <w:rPr>
                <w:color w:val="000000"/>
                <w:sz w:val="20"/>
                <w:szCs w:val="20"/>
              </w:rPr>
              <w:t>2038</w:t>
            </w:r>
          </w:p>
        </w:tc>
      </w:tr>
      <w:tr w:rsidR="00E8765D" w14:paraId="45CAED73" w14:textId="77777777" w:rsidTr="001E2F98">
        <w:trPr>
          <w:trHeight w:val="255"/>
        </w:trPr>
        <w:tc>
          <w:tcPr>
            <w:tcW w:w="362" w:type="pct"/>
            <w:shd w:val="clear" w:color="auto" w:fill="auto"/>
            <w:noWrap/>
            <w:vAlign w:val="bottom"/>
          </w:tcPr>
          <w:p w14:paraId="2A458AAE" w14:textId="77777777" w:rsidR="00E8765D" w:rsidRPr="00CE209C" w:rsidRDefault="00E8765D" w:rsidP="001E2F98">
            <w:pPr>
              <w:jc w:val="center"/>
              <w:rPr>
                <w:color w:val="000000"/>
                <w:sz w:val="20"/>
                <w:szCs w:val="20"/>
              </w:rPr>
            </w:pPr>
            <w:r w:rsidRPr="00CE209C">
              <w:rPr>
                <w:color w:val="000000"/>
                <w:sz w:val="20"/>
                <w:szCs w:val="20"/>
              </w:rPr>
              <w:t>7</w:t>
            </w:r>
          </w:p>
        </w:tc>
        <w:tc>
          <w:tcPr>
            <w:tcW w:w="836" w:type="pct"/>
            <w:shd w:val="clear" w:color="auto" w:fill="auto"/>
            <w:noWrap/>
            <w:vAlign w:val="bottom"/>
          </w:tcPr>
          <w:p w14:paraId="48E5FDF7" w14:textId="77777777" w:rsidR="00E8765D" w:rsidRDefault="00E8765D" w:rsidP="001E2F98">
            <w:pPr>
              <w:rPr>
                <w:color w:val="000000"/>
                <w:sz w:val="20"/>
                <w:szCs w:val="20"/>
              </w:rPr>
            </w:pPr>
            <w:r>
              <w:rPr>
                <w:color w:val="000000"/>
                <w:sz w:val="20"/>
                <w:szCs w:val="20"/>
              </w:rPr>
              <w:t>УТ-21</w:t>
            </w:r>
          </w:p>
        </w:tc>
        <w:tc>
          <w:tcPr>
            <w:tcW w:w="1277" w:type="pct"/>
            <w:vAlign w:val="bottom"/>
          </w:tcPr>
          <w:p w14:paraId="3A4CD4E2" w14:textId="77777777" w:rsidR="00E8765D" w:rsidRDefault="00E8765D" w:rsidP="001E2F98">
            <w:pPr>
              <w:jc w:val="center"/>
              <w:rPr>
                <w:color w:val="000000"/>
                <w:sz w:val="20"/>
                <w:szCs w:val="20"/>
              </w:rPr>
            </w:pPr>
            <w:r>
              <w:rPr>
                <w:color w:val="000000"/>
                <w:sz w:val="20"/>
                <w:szCs w:val="20"/>
              </w:rPr>
              <w:t>Литер 6 (4 очередь)</w:t>
            </w:r>
          </w:p>
        </w:tc>
        <w:tc>
          <w:tcPr>
            <w:tcW w:w="821" w:type="pct"/>
            <w:shd w:val="clear" w:color="auto" w:fill="auto"/>
            <w:noWrap/>
            <w:vAlign w:val="bottom"/>
          </w:tcPr>
          <w:p w14:paraId="308FA803" w14:textId="77777777" w:rsidR="00E8765D" w:rsidRDefault="00E8765D" w:rsidP="001E2F98">
            <w:pPr>
              <w:jc w:val="center"/>
              <w:rPr>
                <w:color w:val="000000"/>
                <w:sz w:val="20"/>
                <w:szCs w:val="20"/>
              </w:rPr>
            </w:pPr>
            <w:r>
              <w:rPr>
                <w:color w:val="000000"/>
                <w:sz w:val="20"/>
                <w:szCs w:val="20"/>
              </w:rPr>
              <w:t>26,04</w:t>
            </w:r>
          </w:p>
        </w:tc>
        <w:tc>
          <w:tcPr>
            <w:tcW w:w="776" w:type="pct"/>
            <w:shd w:val="clear" w:color="auto" w:fill="auto"/>
            <w:noWrap/>
            <w:vAlign w:val="bottom"/>
          </w:tcPr>
          <w:p w14:paraId="122D40A0" w14:textId="77777777" w:rsidR="00E8765D" w:rsidRDefault="00E8765D" w:rsidP="001E2F98">
            <w:pPr>
              <w:jc w:val="center"/>
              <w:rPr>
                <w:color w:val="000000"/>
                <w:sz w:val="20"/>
                <w:szCs w:val="20"/>
              </w:rPr>
            </w:pPr>
            <w:r>
              <w:rPr>
                <w:color w:val="000000"/>
                <w:sz w:val="20"/>
                <w:szCs w:val="20"/>
              </w:rPr>
              <w:t>0,1</w:t>
            </w:r>
          </w:p>
        </w:tc>
        <w:tc>
          <w:tcPr>
            <w:tcW w:w="597" w:type="pct"/>
            <w:shd w:val="clear" w:color="auto" w:fill="auto"/>
            <w:noWrap/>
            <w:vAlign w:val="bottom"/>
          </w:tcPr>
          <w:p w14:paraId="6D15032D" w14:textId="77777777" w:rsidR="00E8765D" w:rsidRDefault="00E8765D" w:rsidP="001E2F98">
            <w:pPr>
              <w:jc w:val="center"/>
              <w:rPr>
                <w:color w:val="000000"/>
                <w:sz w:val="20"/>
                <w:szCs w:val="20"/>
              </w:rPr>
            </w:pPr>
            <w:r>
              <w:rPr>
                <w:color w:val="000000"/>
                <w:sz w:val="20"/>
                <w:szCs w:val="20"/>
              </w:rPr>
              <w:t>503,095</w:t>
            </w:r>
          </w:p>
        </w:tc>
        <w:tc>
          <w:tcPr>
            <w:tcW w:w="331" w:type="pct"/>
            <w:shd w:val="clear" w:color="auto" w:fill="auto"/>
            <w:noWrap/>
            <w:vAlign w:val="bottom"/>
          </w:tcPr>
          <w:p w14:paraId="5A27D95F" w14:textId="77777777" w:rsidR="00E8765D" w:rsidRPr="006A562D" w:rsidRDefault="00E8765D" w:rsidP="001E2F98">
            <w:pPr>
              <w:jc w:val="center"/>
              <w:rPr>
                <w:color w:val="000000"/>
                <w:sz w:val="20"/>
                <w:szCs w:val="20"/>
              </w:rPr>
            </w:pPr>
            <w:r>
              <w:rPr>
                <w:color w:val="000000"/>
                <w:sz w:val="20"/>
                <w:szCs w:val="20"/>
              </w:rPr>
              <w:t>2038</w:t>
            </w:r>
          </w:p>
        </w:tc>
      </w:tr>
      <w:tr w:rsidR="00E8765D" w14:paraId="6D67A693" w14:textId="77777777" w:rsidTr="001E2F98">
        <w:trPr>
          <w:trHeight w:val="255"/>
        </w:trPr>
        <w:tc>
          <w:tcPr>
            <w:tcW w:w="362" w:type="pct"/>
            <w:shd w:val="clear" w:color="auto" w:fill="auto"/>
            <w:noWrap/>
            <w:vAlign w:val="bottom"/>
          </w:tcPr>
          <w:p w14:paraId="150429C0" w14:textId="77777777" w:rsidR="00E8765D" w:rsidRPr="00CE209C" w:rsidRDefault="00E8765D" w:rsidP="001E2F98">
            <w:pPr>
              <w:jc w:val="center"/>
              <w:rPr>
                <w:color w:val="000000"/>
                <w:sz w:val="20"/>
                <w:szCs w:val="20"/>
              </w:rPr>
            </w:pPr>
            <w:r w:rsidRPr="00CE209C">
              <w:rPr>
                <w:color w:val="000000"/>
                <w:sz w:val="20"/>
                <w:szCs w:val="20"/>
              </w:rPr>
              <w:t>8</w:t>
            </w:r>
          </w:p>
        </w:tc>
        <w:tc>
          <w:tcPr>
            <w:tcW w:w="836" w:type="pct"/>
            <w:shd w:val="clear" w:color="auto" w:fill="auto"/>
            <w:noWrap/>
            <w:vAlign w:val="bottom"/>
          </w:tcPr>
          <w:p w14:paraId="5BC25D7A" w14:textId="77777777" w:rsidR="00E8765D" w:rsidRDefault="00E8765D" w:rsidP="001E2F98">
            <w:pPr>
              <w:rPr>
                <w:color w:val="000000"/>
                <w:sz w:val="20"/>
                <w:szCs w:val="20"/>
              </w:rPr>
            </w:pPr>
            <w:r>
              <w:rPr>
                <w:color w:val="000000"/>
                <w:sz w:val="20"/>
                <w:szCs w:val="20"/>
              </w:rPr>
              <w:t>ТКНС-3</w:t>
            </w:r>
          </w:p>
        </w:tc>
        <w:tc>
          <w:tcPr>
            <w:tcW w:w="1277" w:type="pct"/>
            <w:vAlign w:val="bottom"/>
          </w:tcPr>
          <w:p w14:paraId="4A88EA09" w14:textId="77777777" w:rsidR="00E8765D" w:rsidRDefault="00E8765D" w:rsidP="001E2F98">
            <w:pPr>
              <w:jc w:val="center"/>
              <w:rPr>
                <w:color w:val="000000"/>
                <w:sz w:val="20"/>
                <w:szCs w:val="20"/>
              </w:rPr>
            </w:pPr>
            <w:r>
              <w:rPr>
                <w:color w:val="000000"/>
                <w:sz w:val="20"/>
                <w:szCs w:val="20"/>
              </w:rPr>
              <w:t>УТ-22</w:t>
            </w:r>
          </w:p>
        </w:tc>
        <w:tc>
          <w:tcPr>
            <w:tcW w:w="821" w:type="pct"/>
            <w:shd w:val="clear" w:color="auto" w:fill="auto"/>
            <w:noWrap/>
            <w:vAlign w:val="bottom"/>
          </w:tcPr>
          <w:p w14:paraId="01873783" w14:textId="77777777" w:rsidR="00E8765D" w:rsidRDefault="00E8765D" w:rsidP="001E2F98">
            <w:pPr>
              <w:jc w:val="center"/>
              <w:rPr>
                <w:color w:val="000000"/>
                <w:sz w:val="20"/>
                <w:szCs w:val="20"/>
              </w:rPr>
            </w:pPr>
            <w:r>
              <w:rPr>
                <w:color w:val="000000"/>
                <w:sz w:val="20"/>
                <w:szCs w:val="20"/>
              </w:rPr>
              <w:t>20,75</w:t>
            </w:r>
          </w:p>
        </w:tc>
        <w:tc>
          <w:tcPr>
            <w:tcW w:w="776" w:type="pct"/>
            <w:shd w:val="clear" w:color="auto" w:fill="auto"/>
            <w:noWrap/>
            <w:vAlign w:val="bottom"/>
          </w:tcPr>
          <w:p w14:paraId="3B6940B5" w14:textId="77777777" w:rsidR="00E8765D" w:rsidRDefault="00E8765D" w:rsidP="001E2F98">
            <w:pPr>
              <w:jc w:val="center"/>
              <w:rPr>
                <w:color w:val="000000"/>
                <w:sz w:val="20"/>
                <w:szCs w:val="20"/>
              </w:rPr>
            </w:pPr>
            <w:r>
              <w:rPr>
                <w:color w:val="000000"/>
                <w:sz w:val="20"/>
                <w:szCs w:val="20"/>
              </w:rPr>
              <w:t>0,25</w:t>
            </w:r>
          </w:p>
        </w:tc>
        <w:tc>
          <w:tcPr>
            <w:tcW w:w="597" w:type="pct"/>
            <w:shd w:val="clear" w:color="auto" w:fill="auto"/>
            <w:noWrap/>
            <w:vAlign w:val="bottom"/>
          </w:tcPr>
          <w:p w14:paraId="4FE4285C" w14:textId="77777777" w:rsidR="00E8765D" w:rsidRDefault="00E8765D" w:rsidP="001E2F98">
            <w:pPr>
              <w:jc w:val="center"/>
              <w:rPr>
                <w:color w:val="000000"/>
                <w:sz w:val="20"/>
                <w:szCs w:val="20"/>
              </w:rPr>
            </w:pPr>
            <w:r>
              <w:rPr>
                <w:color w:val="000000"/>
                <w:sz w:val="20"/>
                <w:szCs w:val="20"/>
              </w:rPr>
              <w:t>984,405</w:t>
            </w:r>
          </w:p>
        </w:tc>
        <w:tc>
          <w:tcPr>
            <w:tcW w:w="331" w:type="pct"/>
            <w:shd w:val="clear" w:color="auto" w:fill="auto"/>
            <w:noWrap/>
            <w:vAlign w:val="bottom"/>
          </w:tcPr>
          <w:p w14:paraId="7EED3719" w14:textId="77777777" w:rsidR="00E8765D" w:rsidRPr="006A562D" w:rsidRDefault="00E8765D" w:rsidP="001E2F98">
            <w:pPr>
              <w:jc w:val="center"/>
              <w:rPr>
                <w:color w:val="000000"/>
                <w:sz w:val="20"/>
                <w:szCs w:val="20"/>
              </w:rPr>
            </w:pPr>
            <w:r>
              <w:rPr>
                <w:color w:val="000000"/>
                <w:sz w:val="20"/>
                <w:szCs w:val="20"/>
              </w:rPr>
              <w:t>2038</w:t>
            </w:r>
          </w:p>
        </w:tc>
      </w:tr>
      <w:tr w:rsidR="00E8765D" w14:paraId="5CBBDE66" w14:textId="77777777" w:rsidTr="001E2F98">
        <w:trPr>
          <w:trHeight w:val="255"/>
        </w:trPr>
        <w:tc>
          <w:tcPr>
            <w:tcW w:w="362" w:type="pct"/>
            <w:shd w:val="clear" w:color="auto" w:fill="auto"/>
            <w:noWrap/>
            <w:vAlign w:val="bottom"/>
          </w:tcPr>
          <w:p w14:paraId="3C6E5634" w14:textId="77777777" w:rsidR="00E8765D" w:rsidRPr="00CE209C" w:rsidRDefault="00E8765D" w:rsidP="001E2F98">
            <w:pPr>
              <w:jc w:val="center"/>
              <w:rPr>
                <w:color w:val="000000"/>
                <w:sz w:val="20"/>
                <w:szCs w:val="20"/>
              </w:rPr>
            </w:pPr>
            <w:r w:rsidRPr="00CE209C">
              <w:rPr>
                <w:color w:val="000000"/>
                <w:sz w:val="20"/>
                <w:szCs w:val="20"/>
              </w:rPr>
              <w:t>9</w:t>
            </w:r>
          </w:p>
        </w:tc>
        <w:tc>
          <w:tcPr>
            <w:tcW w:w="836" w:type="pct"/>
            <w:shd w:val="clear" w:color="auto" w:fill="auto"/>
            <w:noWrap/>
            <w:vAlign w:val="bottom"/>
          </w:tcPr>
          <w:p w14:paraId="6FEDEC05" w14:textId="77777777" w:rsidR="00E8765D" w:rsidRDefault="00E8765D" w:rsidP="001E2F98">
            <w:pPr>
              <w:rPr>
                <w:color w:val="000000"/>
                <w:sz w:val="20"/>
                <w:szCs w:val="20"/>
              </w:rPr>
            </w:pPr>
            <w:r>
              <w:rPr>
                <w:color w:val="000000"/>
                <w:sz w:val="20"/>
                <w:szCs w:val="20"/>
              </w:rPr>
              <w:t>УТ-22</w:t>
            </w:r>
          </w:p>
        </w:tc>
        <w:tc>
          <w:tcPr>
            <w:tcW w:w="1277" w:type="pct"/>
            <w:vAlign w:val="bottom"/>
          </w:tcPr>
          <w:p w14:paraId="15846192" w14:textId="77777777" w:rsidR="00E8765D" w:rsidRDefault="00E8765D" w:rsidP="001E2F98">
            <w:pPr>
              <w:jc w:val="center"/>
              <w:rPr>
                <w:color w:val="000000"/>
                <w:sz w:val="20"/>
                <w:szCs w:val="20"/>
              </w:rPr>
            </w:pPr>
            <w:r>
              <w:rPr>
                <w:color w:val="000000"/>
                <w:sz w:val="20"/>
                <w:szCs w:val="20"/>
              </w:rPr>
              <w:t>Литер 1(4 очередь)</w:t>
            </w:r>
          </w:p>
        </w:tc>
        <w:tc>
          <w:tcPr>
            <w:tcW w:w="821" w:type="pct"/>
            <w:shd w:val="clear" w:color="auto" w:fill="auto"/>
            <w:noWrap/>
            <w:vAlign w:val="bottom"/>
          </w:tcPr>
          <w:p w14:paraId="129FEB4B" w14:textId="77777777" w:rsidR="00E8765D" w:rsidRDefault="00E8765D" w:rsidP="001E2F98">
            <w:pPr>
              <w:jc w:val="center"/>
              <w:rPr>
                <w:color w:val="000000"/>
                <w:sz w:val="20"/>
                <w:szCs w:val="20"/>
              </w:rPr>
            </w:pPr>
            <w:r>
              <w:rPr>
                <w:color w:val="000000"/>
                <w:sz w:val="20"/>
                <w:szCs w:val="20"/>
              </w:rPr>
              <w:t>17,76</w:t>
            </w:r>
          </w:p>
        </w:tc>
        <w:tc>
          <w:tcPr>
            <w:tcW w:w="776" w:type="pct"/>
            <w:shd w:val="clear" w:color="auto" w:fill="auto"/>
            <w:noWrap/>
            <w:vAlign w:val="bottom"/>
          </w:tcPr>
          <w:p w14:paraId="1C125A24" w14:textId="77777777" w:rsidR="00E8765D" w:rsidRDefault="00E8765D" w:rsidP="001E2F98">
            <w:pPr>
              <w:jc w:val="center"/>
              <w:rPr>
                <w:color w:val="000000"/>
                <w:sz w:val="20"/>
                <w:szCs w:val="20"/>
              </w:rPr>
            </w:pPr>
            <w:r>
              <w:rPr>
                <w:color w:val="000000"/>
                <w:sz w:val="20"/>
                <w:szCs w:val="20"/>
              </w:rPr>
              <w:t>0,15</w:t>
            </w:r>
          </w:p>
        </w:tc>
        <w:tc>
          <w:tcPr>
            <w:tcW w:w="597" w:type="pct"/>
            <w:shd w:val="clear" w:color="auto" w:fill="auto"/>
            <w:noWrap/>
            <w:vAlign w:val="bottom"/>
          </w:tcPr>
          <w:p w14:paraId="0718CBE8" w14:textId="77777777" w:rsidR="00E8765D" w:rsidRDefault="00E8765D" w:rsidP="001E2F98">
            <w:pPr>
              <w:jc w:val="center"/>
              <w:rPr>
                <w:color w:val="000000"/>
                <w:sz w:val="20"/>
                <w:szCs w:val="20"/>
              </w:rPr>
            </w:pPr>
            <w:r>
              <w:rPr>
                <w:color w:val="000000"/>
                <w:sz w:val="20"/>
                <w:szCs w:val="20"/>
              </w:rPr>
              <w:t>460,357</w:t>
            </w:r>
          </w:p>
        </w:tc>
        <w:tc>
          <w:tcPr>
            <w:tcW w:w="331" w:type="pct"/>
            <w:shd w:val="clear" w:color="auto" w:fill="auto"/>
            <w:noWrap/>
            <w:vAlign w:val="bottom"/>
          </w:tcPr>
          <w:p w14:paraId="5D5338EE" w14:textId="77777777" w:rsidR="00E8765D" w:rsidRPr="006A562D" w:rsidRDefault="00E8765D" w:rsidP="001E2F98">
            <w:pPr>
              <w:jc w:val="center"/>
              <w:rPr>
                <w:color w:val="000000"/>
                <w:sz w:val="20"/>
                <w:szCs w:val="20"/>
              </w:rPr>
            </w:pPr>
            <w:r>
              <w:rPr>
                <w:color w:val="000000"/>
                <w:sz w:val="20"/>
                <w:szCs w:val="20"/>
              </w:rPr>
              <w:t>2038</w:t>
            </w:r>
          </w:p>
        </w:tc>
      </w:tr>
      <w:tr w:rsidR="00E8765D" w14:paraId="594BBB64" w14:textId="77777777" w:rsidTr="001E2F98">
        <w:trPr>
          <w:trHeight w:val="255"/>
        </w:trPr>
        <w:tc>
          <w:tcPr>
            <w:tcW w:w="362" w:type="pct"/>
            <w:shd w:val="clear" w:color="auto" w:fill="auto"/>
            <w:noWrap/>
            <w:vAlign w:val="bottom"/>
          </w:tcPr>
          <w:p w14:paraId="2E4FC406" w14:textId="77777777" w:rsidR="00E8765D" w:rsidRPr="00CE209C" w:rsidRDefault="00E8765D" w:rsidP="001E2F98">
            <w:pPr>
              <w:jc w:val="center"/>
              <w:rPr>
                <w:color w:val="000000"/>
                <w:sz w:val="20"/>
                <w:szCs w:val="20"/>
              </w:rPr>
            </w:pPr>
            <w:r w:rsidRPr="00CE209C">
              <w:rPr>
                <w:color w:val="000000"/>
                <w:sz w:val="20"/>
                <w:szCs w:val="20"/>
              </w:rPr>
              <w:t>10</w:t>
            </w:r>
          </w:p>
        </w:tc>
        <w:tc>
          <w:tcPr>
            <w:tcW w:w="836" w:type="pct"/>
            <w:shd w:val="clear" w:color="auto" w:fill="auto"/>
            <w:noWrap/>
            <w:vAlign w:val="bottom"/>
          </w:tcPr>
          <w:p w14:paraId="451FF345" w14:textId="77777777" w:rsidR="00E8765D" w:rsidRDefault="00E8765D" w:rsidP="001E2F98">
            <w:pPr>
              <w:rPr>
                <w:color w:val="000000"/>
                <w:sz w:val="20"/>
                <w:szCs w:val="20"/>
              </w:rPr>
            </w:pPr>
            <w:r>
              <w:rPr>
                <w:color w:val="000000"/>
                <w:sz w:val="20"/>
                <w:szCs w:val="20"/>
              </w:rPr>
              <w:t>ТКНС-1</w:t>
            </w:r>
          </w:p>
        </w:tc>
        <w:tc>
          <w:tcPr>
            <w:tcW w:w="1277" w:type="pct"/>
            <w:vAlign w:val="bottom"/>
          </w:tcPr>
          <w:p w14:paraId="75C476C7" w14:textId="77777777" w:rsidR="00E8765D" w:rsidRDefault="00E8765D" w:rsidP="001E2F98">
            <w:pPr>
              <w:jc w:val="center"/>
              <w:rPr>
                <w:color w:val="000000"/>
                <w:sz w:val="20"/>
                <w:szCs w:val="20"/>
              </w:rPr>
            </w:pPr>
            <w:r>
              <w:rPr>
                <w:color w:val="000000"/>
                <w:sz w:val="20"/>
                <w:szCs w:val="20"/>
              </w:rPr>
              <w:t>УТ-23</w:t>
            </w:r>
          </w:p>
        </w:tc>
        <w:tc>
          <w:tcPr>
            <w:tcW w:w="821" w:type="pct"/>
            <w:shd w:val="clear" w:color="auto" w:fill="auto"/>
            <w:noWrap/>
            <w:vAlign w:val="bottom"/>
          </w:tcPr>
          <w:p w14:paraId="0D0DB2E5" w14:textId="77777777" w:rsidR="00E8765D" w:rsidRDefault="00E8765D" w:rsidP="001E2F98">
            <w:pPr>
              <w:jc w:val="center"/>
              <w:rPr>
                <w:color w:val="000000"/>
                <w:sz w:val="20"/>
                <w:szCs w:val="20"/>
              </w:rPr>
            </w:pPr>
            <w:r>
              <w:rPr>
                <w:color w:val="000000"/>
                <w:sz w:val="20"/>
                <w:szCs w:val="20"/>
              </w:rPr>
              <w:t>83,89</w:t>
            </w:r>
          </w:p>
        </w:tc>
        <w:tc>
          <w:tcPr>
            <w:tcW w:w="776" w:type="pct"/>
            <w:shd w:val="clear" w:color="auto" w:fill="auto"/>
            <w:noWrap/>
            <w:vAlign w:val="bottom"/>
          </w:tcPr>
          <w:p w14:paraId="6194C5BE" w14:textId="77777777" w:rsidR="00E8765D" w:rsidRDefault="00E8765D" w:rsidP="001E2F98">
            <w:pPr>
              <w:jc w:val="center"/>
              <w:rPr>
                <w:color w:val="000000"/>
                <w:sz w:val="20"/>
                <w:szCs w:val="20"/>
              </w:rPr>
            </w:pPr>
            <w:r>
              <w:rPr>
                <w:color w:val="000000"/>
                <w:sz w:val="20"/>
                <w:szCs w:val="20"/>
              </w:rPr>
              <w:t>0,15</w:t>
            </w:r>
          </w:p>
        </w:tc>
        <w:tc>
          <w:tcPr>
            <w:tcW w:w="597" w:type="pct"/>
            <w:shd w:val="clear" w:color="auto" w:fill="auto"/>
            <w:noWrap/>
            <w:vAlign w:val="bottom"/>
          </w:tcPr>
          <w:p w14:paraId="2372FFF6" w14:textId="77777777" w:rsidR="00E8765D" w:rsidRDefault="00E8765D" w:rsidP="001E2F98">
            <w:pPr>
              <w:jc w:val="center"/>
              <w:rPr>
                <w:color w:val="000000"/>
                <w:sz w:val="20"/>
                <w:szCs w:val="20"/>
              </w:rPr>
            </w:pPr>
            <w:r>
              <w:rPr>
                <w:color w:val="000000"/>
                <w:sz w:val="20"/>
                <w:szCs w:val="20"/>
              </w:rPr>
              <w:t>2 174,512</w:t>
            </w:r>
          </w:p>
        </w:tc>
        <w:tc>
          <w:tcPr>
            <w:tcW w:w="331" w:type="pct"/>
            <w:shd w:val="clear" w:color="auto" w:fill="auto"/>
            <w:noWrap/>
            <w:vAlign w:val="bottom"/>
          </w:tcPr>
          <w:p w14:paraId="0DD25677" w14:textId="77777777" w:rsidR="00E8765D" w:rsidRPr="006A562D" w:rsidRDefault="00E8765D" w:rsidP="001E2F98">
            <w:pPr>
              <w:jc w:val="center"/>
              <w:rPr>
                <w:color w:val="000000"/>
                <w:sz w:val="20"/>
                <w:szCs w:val="20"/>
              </w:rPr>
            </w:pPr>
            <w:r>
              <w:rPr>
                <w:color w:val="000000"/>
                <w:sz w:val="20"/>
                <w:szCs w:val="20"/>
              </w:rPr>
              <w:t>2038</w:t>
            </w:r>
          </w:p>
        </w:tc>
      </w:tr>
      <w:tr w:rsidR="00E8765D" w14:paraId="2782A887" w14:textId="77777777" w:rsidTr="001E2F98">
        <w:trPr>
          <w:trHeight w:val="255"/>
        </w:trPr>
        <w:tc>
          <w:tcPr>
            <w:tcW w:w="362" w:type="pct"/>
            <w:shd w:val="clear" w:color="auto" w:fill="auto"/>
            <w:noWrap/>
            <w:vAlign w:val="bottom"/>
          </w:tcPr>
          <w:p w14:paraId="4960D2F4" w14:textId="77777777" w:rsidR="00E8765D" w:rsidRPr="00CE209C" w:rsidRDefault="00E8765D" w:rsidP="001E2F98">
            <w:pPr>
              <w:jc w:val="center"/>
              <w:rPr>
                <w:color w:val="000000"/>
                <w:sz w:val="20"/>
                <w:szCs w:val="20"/>
              </w:rPr>
            </w:pPr>
            <w:r w:rsidRPr="00CE209C">
              <w:rPr>
                <w:color w:val="000000"/>
                <w:sz w:val="20"/>
                <w:szCs w:val="20"/>
              </w:rPr>
              <w:t>11</w:t>
            </w:r>
          </w:p>
        </w:tc>
        <w:tc>
          <w:tcPr>
            <w:tcW w:w="836" w:type="pct"/>
            <w:shd w:val="clear" w:color="auto" w:fill="auto"/>
            <w:noWrap/>
            <w:vAlign w:val="bottom"/>
          </w:tcPr>
          <w:p w14:paraId="2289BC80" w14:textId="77777777" w:rsidR="00E8765D" w:rsidRDefault="00E8765D" w:rsidP="001E2F98">
            <w:pPr>
              <w:rPr>
                <w:color w:val="000000"/>
                <w:sz w:val="20"/>
                <w:szCs w:val="20"/>
              </w:rPr>
            </w:pPr>
            <w:r>
              <w:rPr>
                <w:color w:val="000000"/>
                <w:sz w:val="20"/>
                <w:szCs w:val="20"/>
              </w:rPr>
              <w:t>УТ-23</w:t>
            </w:r>
          </w:p>
        </w:tc>
        <w:tc>
          <w:tcPr>
            <w:tcW w:w="1277" w:type="pct"/>
            <w:vAlign w:val="bottom"/>
          </w:tcPr>
          <w:p w14:paraId="19113685" w14:textId="77777777" w:rsidR="00E8765D" w:rsidRDefault="00E8765D" w:rsidP="001E2F98">
            <w:pPr>
              <w:jc w:val="center"/>
              <w:rPr>
                <w:color w:val="000000"/>
                <w:sz w:val="20"/>
                <w:szCs w:val="20"/>
              </w:rPr>
            </w:pPr>
            <w:r>
              <w:rPr>
                <w:color w:val="000000"/>
                <w:sz w:val="20"/>
                <w:szCs w:val="20"/>
              </w:rPr>
              <w:t>УТ-24</w:t>
            </w:r>
          </w:p>
        </w:tc>
        <w:tc>
          <w:tcPr>
            <w:tcW w:w="821" w:type="pct"/>
            <w:shd w:val="clear" w:color="auto" w:fill="auto"/>
            <w:noWrap/>
            <w:vAlign w:val="bottom"/>
          </w:tcPr>
          <w:p w14:paraId="446552C0" w14:textId="77777777" w:rsidR="00E8765D" w:rsidRDefault="00E8765D" w:rsidP="001E2F98">
            <w:pPr>
              <w:jc w:val="center"/>
              <w:rPr>
                <w:color w:val="000000"/>
                <w:sz w:val="20"/>
                <w:szCs w:val="20"/>
              </w:rPr>
            </w:pPr>
            <w:r>
              <w:rPr>
                <w:color w:val="000000"/>
                <w:sz w:val="20"/>
                <w:szCs w:val="20"/>
              </w:rPr>
              <w:t>35,69</w:t>
            </w:r>
          </w:p>
        </w:tc>
        <w:tc>
          <w:tcPr>
            <w:tcW w:w="776" w:type="pct"/>
            <w:shd w:val="clear" w:color="auto" w:fill="auto"/>
            <w:noWrap/>
            <w:vAlign w:val="bottom"/>
          </w:tcPr>
          <w:p w14:paraId="7E245FB2"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tcPr>
          <w:p w14:paraId="54782899" w14:textId="77777777" w:rsidR="00E8765D" w:rsidRDefault="00E8765D" w:rsidP="001E2F98">
            <w:pPr>
              <w:jc w:val="center"/>
              <w:rPr>
                <w:color w:val="000000"/>
                <w:sz w:val="20"/>
                <w:szCs w:val="20"/>
              </w:rPr>
            </w:pPr>
            <w:r>
              <w:rPr>
                <w:color w:val="000000"/>
                <w:sz w:val="20"/>
                <w:szCs w:val="20"/>
              </w:rPr>
              <w:t>780,007</w:t>
            </w:r>
          </w:p>
        </w:tc>
        <w:tc>
          <w:tcPr>
            <w:tcW w:w="331" w:type="pct"/>
            <w:shd w:val="clear" w:color="auto" w:fill="auto"/>
            <w:noWrap/>
            <w:vAlign w:val="bottom"/>
          </w:tcPr>
          <w:p w14:paraId="20BA5604" w14:textId="77777777" w:rsidR="00E8765D" w:rsidRPr="006A562D" w:rsidRDefault="00E8765D" w:rsidP="001E2F98">
            <w:pPr>
              <w:jc w:val="center"/>
              <w:rPr>
                <w:color w:val="000000"/>
                <w:sz w:val="20"/>
                <w:szCs w:val="20"/>
              </w:rPr>
            </w:pPr>
            <w:r>
              <w:rPr>
                <w:color w:val="000000"/>
                <w:sz w:val="20"/>
                <w:szCs w:val="20"/>
              </w:rPr>
              <w:t>2038</w:t>
            </w:r>
          </w:p>
        </w:tc>
      </w:tr>
      <w:tr w:rsidR="00E8765D" w14:paraId="22718640" w14:textId="77777777" w:rsidTr="001E2F98">
        <w:trPr>
          <w:trHeight w:val="255"/>
        </w:trPr>
        <w:tc>
          <w:tcPr>
            <w:tcW w:w="362" w:type="pct"/>
            <w:shd w:val="clear" w:color="auto" w:fill="auto"/>
            <w:noWrap/>
            <w:vAlign w:val="bottom"/>
          </w:tcPr>
          <w:p w14:paraId="5A880B0C" w14:textId="77777777" w:rsidR="00E8765D" w:rsidRPr="00CE209C" w:rsidRDefault="00E8765D" w:rsidP="001E2F98">
            <w:pPr>
              <w:jc w:val="center"/>
              <w:rPr>
                <w:color w:val="000000"/>
                <w:sz w:val="20"/>
                <w:szCs w:val="20"/>
              </w:rPr>
            </w:pPr>
            <w:r w:rsidRPr="00CE209C">
              <w:rPr>
                <w:color w:val="000000"/>
                <w:sz w:val="20"/>
                <w:szCs w:val="20"/>
              </w:rPr>
              <w:t>12</w:t>
            </w:r>
          </w:p>
        </w:tc>
        <w:tc>
          <w:tcPr>
            <w:tcW w:w="836" w:type="pct"/>
            <w:shd w:val="clear" w:color="auto" w:fill="auto"/>
            <w:noWrap/>
            <w:vAlign w:val="bottom"/>
          </w:tcPr>
          <w:p w14:paraId="301CBA8E" w14:textId="77777777" w:rsidR="00E8765D" w:rsidRDefault="00E8765D" w:rsidP="001E2F98">
            <w:pPr>
              <w:rPr>
                <w:color w:val="000000"/>
                <w:sz w:val="20"/>
                <w:szCs w:val="20"/>
              </w:rPr>
            </w:pPr>
            <w:r>
              <w:rPr>
                <w:color w:val="000000"/>
                <w:sz w:val="20"/>
                <w:szCs w:val="20"/>
              </w:rPr>
              <w:t>УТ-24</w:t>
            </w:r>
          </w:p>
        </w:tc>
        <w:tc>
          <w:tcPr>
            <w:tcW w:w="1277" w:type="pct"/>
            <w:vAlign w:val="bottom"/>
          </w:tcPr>
          <w:p w14:paraId="592DA257" w14:textId="77777777" w:rsidR="00E8765D" w:rsidRDefault="00E8765D" w:rsidP="001E2F98">
            <w:pPr>
              <w:jc w:val="center"/>
              <w:rPr>
                <w:color w:val="000000"/>
                <w:sz w:val="20"/>
                <w:szCs w:val="20"/>
              </w:rPr>
            </w:pPr>
            <w:r>
              <w:rPr>
                <w:color w:val="000000"/>
                <w:sz w:val="20"/>
                <w:szCs w:val="20"/>
              </w:rPr>
              <w:t>Литер 4 (4 очередь)</w:t>
            </w:r>
          </w:p>
        </w:tc>
        <w:tc>
          <w:tcPr>
            <w:tcW w:w="821" w:type="pct"/>
            <w:shd w:val="clear" w:color="auto" w:fill="auto"/>
            <w:noWrap/>
            <w:vAlign w:val="bottom"/>
          </w:tcPr>
          <w:p w14:paraId="46B9CBC1" w14:textId="77777777" w:rsidR="00E8765D" w:rsidRDefault="00E8765D" w:rsidP="001E2F98">
            <w:pPr>
              <w:jc w:val="center"/>
              <w:rPr>
                <w:color w:val="000000"/>
                <w:sz w:val="20"/>
                <w:szCs w:val="20"/>
              </w:rPr>
            </w:pPr>
            <w:r>
              <w:rPr>
                <w:color w:val="000000"/>
                <w:sz w:val="20"/>
                <w:szCs w:val="20"/>
              </w:rPr>
              <w:t>24,55</w:t>
            </w:r>
          </w:p>
        </w:tc>
        <w:tc>
          <w:tcPr>
            <w:tcW w:w="776" w:type="pct"/>
            <w:shd w:val="clear" w:color="auto" w:fill="auto"/>
            <w:noWrap/>
            <w:vAlign w:val="bottom"/>
          </w:tcPr>
          <w:p w14:paraId="60CA9762" w14:textId="77777777" w:rsidR="00E8765D" w:rsidRDefault="00E8765D" w:rsidP="001E2F98">
            <w:pPr>
              <w:jc w:val="center"/>
              <w:rPr>
                <w:color w:val="000000"/>
                <w:sz w:val="20"/>
                <w:szCs w:val="20"/>
              </w:rPr>
            </w:pPr>
            <w:r>
              <w:rPr>
                <w:color w:val="000000"/>
                <w:sz w:val="20"/>
                <w:szCs w:val="20"/>
              </w:rPr>
              <w:t>0,08</w:t>
            </w:r>
          </w:p>
        </w:tc>
        <w:tc>
          <w:tcPr>
            <w:tcW w:w="597" w:type="pct"/>
            <w:shd w:val="clear" w:color="auto" w:fill="auto"/>
            <w:noWrap/>
            <w:vAlign w:val="bottom"/>
          </w:tcPr>
          <w:p w14:paraId="571E767F" w14:textId="77777777" w:rsidR="00E8765D" w:rsidRDefault="00E8765D" w:rsidP="001E2F98">
            <w:pPr>
              <w:jc w:val="center"/>
              <w:rPr>
                <w:color w:val="000000"/>
                <w:sz w:val="20"/>
                <w:szCs w:val="20"/>
              </w:rPr>
            </w:pPr>
            <w:r>
              <w:rPr>
                <w:color w:val="000000"/>
                <w:sz w:val="20"/>
                <w:szCs w:val="20"/>
              </w:rPr>
              <w:t>424,877</w:t>
            </w:r>
          </w:p>
        </w:tc>
        <w:tc>
          <w:tcPr>
            <w:tcW w:w="331" w:type="pct"/>
            <w:shd w:val="clear" w:color="auto" w:fill="auto"/>
            <w:noWrap/>
            <w:vAlign w:val="bottom"/>
          </w:tcPr>
          <w:p w14:paraId="46B4D58E" w14:textId="77777777" w:rsidR="00E8765D" w:rsidRPr="006A562D" w:rsidRDefault="00E8765D" w:rsidP="001E2F98">
            <w:pPr>
              <w:jc w:val="center"/>
              <w:rPr>
                <w:color w:val="000000"/>
                <w:sz w:val="20"/>
                <w:szCs w:val="20"/>
              </w:rPr>
            </w:pPr>
            <w:r>
              <w:rPr>
                <w:color w:val="000000"/>
                <w:sz w:val="20"/>
                <w:szCs w:val="20"/>
              </w:rPr>
              <w:t>2038</w:t>
            </w:r>
          </w:p>
        </w:tc>
      </w:tr>
      <w:tr w:rsidR="00E8765D" w14:paraId="37BF94F6" w14:textId="77777777" w:rsidTr="001E2F98">
        <w:trPr>
          <w:trHeight w:val="255"/>
        </w:trPr>
        <w:tc>
          <w:tcPr>
            <w:tcW w:w="362" w:type="pct"/>
            <w:shd w:val="clear" w:color="auto" w:fill="auto"/>
            <w:noWrap/>
            <w:vAlign w:val="bottom"/>
          </w:tcPr>
          <w:p w14:paraId="7837FAAC" w14:textId="77777777" w:rsidR="00E8765D" w:rsidRPr="00CE209C" w:rsidRDefault="00E8765D" w:rsidP="001E2F98">
            <w:pPr>
              <w:jc w:val="center"/>
              <w:rPr>
                <w:color w:val="000000"/>
                <w:sz w:val="20"/>
                <w:szCs w:val="20"/>
              </w:rPr>
            </w:pPr>
            <w:r w:rsidRPr="00CE209C">
              <w:rPr>
                <w:color w:val="000000"/>
                <w:sz w:val="20"/>
                <w:szCs w:val="20"/>
              </w:rPr>
              <w:t>13</w:t>
            </w:r>
          </w:p>
        </w:tc>
        <w:tc>
          <w:tcPr>
            <w:tcW w:w="836" w:type="pct"/>
            <w:shd w:val="clear" w:color="auto" w:fill="auto"/>
            <w:noWrap/>
            <w:vAlign w:val="bottom"/>
          </w:tcPr>
          <w:p w14:paraId="169885E2" w14:textId="77777777" w:rsidR="00E8765D" w:rsidRDefault="00E8765D" w:rsidP="001E2F98">
            <w:pPr>
              <w:rPr>
                <w:color w:val="000000"/>
                <w:sz w:val="20"/>
                <w:szCs w:val="20"/>
              </w:rPr>
            </w:pPr>
            <w:r>
              <w:rPr>
                <w:color w:val="000000"/>
                <w:sz w:val="20"/>
                <w:szCs w:val="20"/>
              </w:rPr>
              <w:t>УТ-24</w:t>
            </w:r>
          </w:p>
        </w:tc>
        <w:tc>
          <w:tcPr>
            <w:tcW w:w="1277" w:type="pct"/>
            <w:vAlign w:val="bottom"/>
          </w:tcPr>
          <w:p w14:paraId="7454EA11" w14:textId="77777777" w:rsidR="00E8765D" w:rsidRDefault="00E8765D" w:rsidP="001E2F98">
            <w:pPr>
              <w:jc w:val="center"/>
              <w:rPr>
                <w:color w:val="000000"/>
                <w:sz w:val="20"/>
                <w:szCs w:val="20"/>
              </w:rPr>
            </w:pPr>
            <w:r>
              <w:rPr>
                <w:color w:val="000000"/>
                <w:sz w:val="20"/>
                <w:szCs w:val="20"/>
              </w:rPr>
              <w:t>Литер 3 (4 очередь)</w:t>
            </w:r>
          </w:p>
        </w:tc>
        <w:tc>
          <w:tcPr>
            <w:tcW w:w="821" w:type="pct"/>
            <w:shd w:val="clear" w:color="auto" w:fill="auto"/>
            <w:noWrap/>
            <w:vAlign w:val="bottom"/>
          </w:tcPr>
          <w:p w14:paraId="78A48C80" w14:textId="77777777" w:rsidR="00E8765D" w:rsidRDefault="00E8765D" w:rsidP="001E2F98">
            <w:pPr>
              <w:jc w:val="center"/>
              <w:rPr>
                <w:color w:val="000000"/>
                <w:sz w:val="20"/>
                <w:szCs w:val="20"/>
              </w:rPr>
            </w:pPr>
            <w:r>
              <w:rPr>
                <w:color w:val="000000"/>
                <w:sz w:val="20"/>
                <w:szCs w:val="20"/>
              </w:rPr>
              <w:t>87,26</w:t>
            </w:r>
          </w:p>
        </w:tc>
        <w:tc>
          <w:tcPr>
            <w:tcW w:w="776" w:type="pct"/>
            <w:shd w:val="clear" w:color="auto" w:fill="auto"/>
            <w:noWrap/>
            <w:vAlign w:val="bottom"/>
          </w:tcPr>
          <w:p w14:paraId="5BAF144B"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tcPr>
          <w:p w14:paraId="66AA5C95" w14:textId="77777777" w:rsidR="00E8765D" w:rsidRDefault="00E8765D" w:rsidP="001E2F98">
            <w:pPr>
              <w:jc w:val="center"/>
              <w:rPr>
                <w:color w:val="000000"/>
                <w:sz w:val="20"/>
                <w:szCs w:val="20"/>
              </w:rPr>
            </w:pPr>
            <w:r>
              <w:rPr>
                <w:color w:val="000000"/>
                <w:sz w:val="20"/>
                <w:szCs w:val="20"/>
              </w:rPr>
              <w:t>1 907,072</w:t>
            </w:r>
          </w:p>
        </w:tc>
        <w:tc>
          <w:tcPr>
            <w:tcW w:w="331" w:type="pct"/>
            <w:shd w:val="clear" w:color="auto" w:fill="auto"/>
            <w:noWrap/>
            <w:vAlign w:val="bottom"/>
          </w:tcPr>
          <w:p w14:paraId="30AEAA14" w14:textId="77777777" w:rsidR="00E8765D" w:rsidRPr="006A562D" w:rsidRDefault="00E8765D" w:rsidP="001E2F98">
            <w:pPr>
              <w:jc w:val="center"/>
              <w:rPr>
                <w:color w:val="000000"/>
                <w:sz w:val="20"/>
                <w:szCs w:val="20"/>
              </w:rPr>
            </w:pPr>
            <w:r>
              <w:rPr>
                <w:color w:val="000000"/>
                <w:sz w:val="20"/>
                <w:szCs w:val="20"/>
              </w:rPr>
              <w:t>2038</w:t>
            </w:r>
          </w:p>
        </w:tc>
      </w:tr>
      <w:tr w:rsidR="00E8765D" w14:paraId="194D2BB9" w14:textId="77777777" w:rsidTr="001E2F98">
        <w:trPr>
          <w:trHeight w:val="255"/>
        </w:trPr>
        <w:tc>
          <w:tcPr>
            <w:tcW w:w="362" w:type="pct"/>
            <w:shd w:val="clear" w:color="auto" w:fill="auto"/>
            <w:noWrap/>
            <w:vAlign w:val="bottom"/>
          </w:tcPr>
          <w:p w14:paraId="4BC27716" w14:textId="77777777" w:rsidR="00E8765D" w:rsidRPr="00CE209C" w:rsidRDefault="00E8765D" w:rsidP="001E2F98">
            <w:pPr>
              <w:jc w:val="center"/>
              <w:rPr>
                <w:color w:val="000000"/>
                <w:sz w:val="20"/>
                <w:szCs w:val="20"/>
              </w:rPr>
            </w:pPr>
            <w:r w:rsidRPr="00CE209C">
              <w:rPr>
                <w:color w:val="000000"/>
                <w:sz w:val="20"/>
                <w:szCs w:val="20"/>
              </w:rPr>
              <w:t>14</w:t>
            </w:r>
          </w:p>
        </w:tc>
        <w:tc>
          <w:tcPr>
            <w:tcW w:w="836" w:type="pct"/>
            <w:shd w:val="clear" w:color="auto" w:fill="auto"/>
            <w:noWrap/>
            <w:vAlign w:val="bottom"/>
          </w:tcPr>
          <w:p w14:paraId="7E5F5909" w14:textId="77777777" w:rsidR="00E8765D" w:rsidRDefault="00E8765D" w:rsidP="001E2F98">
            <w:pPr>
              <w:rPr>
                <w:color w:val="000000"/>
                <w:sz w:val="20"/>
                <w:szCs w:val="20"/>
              </w:rPr>
            </w:pPr>
            <w:r>
              <w:rPr>
                <w:color w:val="000000"/>
                <w:sz w:val="20"/>
                <w:szCs w:val="20"/>
              </w:rPr>
              <w:t>УТ-23</w:t>
            </w:r>
          </w:p>
        </w:tc>
        <w:tc>
          <w:tcPr>
            <w:tcW w:w="1277" w:type="pct"/>
            <w:vAlign w:val="bottom"/>
          </w:tcPr>
          <w:p w14:paraId="2AE7AA81" w14:textId="77777777" w:rsidR="00E8765D" w:rsidRDefault="00E8765D" w:rsidP="001E2F98">
            <w:pPr>
              <w:jc w:val="center"/>
              <w:rPr>
                <w:color w:val="000000"/>
                <w:sz w:val="20"/>
                <w:szCs w:val="20"/>
              </w:rPr>
            </w:pPr>
            <w:r>
              <w:rPr>
                <w:color w:val="000000"/>
                <w:sz w:val="20"/>
                <w:szCs w:val="20"/>
              </w:rPr>
              <w:t>Литер 5 (4 очередь)</w:t>
            </w:r>
          </w:p>
        </w:tc>
        <w:tc>
          <w:tcPr>
            <w:tcW w:w="821" w:type="pct"/>
            <w:shd w:val="clear" w:color="auto" w:fill="auto"/>
            <w:noWrap/>
            <w:vAlign w:val="bottom"/>
          </w:tcPr>
          <w:p w14:paraId="1484D0A3" w14:textId="77777777" w:rsidR="00E8765D" w:rsidRDefault="00E8765D" w:rsidP="001E2F98">
            <w:pPr>
              <w:jc w:val="center"/>
              <w:rPr>
                <w:color w:val="000000"/>
                <w:sz w:val="20"/>
                <w:szCs w:val="20"/>
              </w:rPr>
            </w:pPr>
            <w:r>
              <w:rPr>
                <w:color w:val="000000"/>
                <w:sz w:val="20"/>
                <w:szCs w:val="20"/>
              </w:rPr>
              <w:t>32,8</w:t>
            </w:r>
          </w:p>
        </w:tc>
        <w:tc>
          <w:tcPr>
            <w:tcW w:w="776" w:type="pct"/>
            <w:shd w:val="clear" w:color="auto" w:fill="auto"/>
            <w:noWrap/>
            <w:vAlign w:val="bottom"/>
          </w:tcPr>
          <w:p w14:paraId="4644B26A" w14:textId="77777777" w:rsidR="00E8765D" w:rsidRDefault="00E8765D" w:rsidP="001E2F98">
            <w:pPr>
              <w:jc w:val="center"/>
              <w:rPr>
                <w:color w:val="000000"/>
                <w:sz w:val="20"/>
                <w:szCs w:val="20"/>
              </w:rPr>
            </w:pPr>
            <w:r>
              <w:rPr>
                <w:color w:val="000000"/>
                <w:sz w:val="20"/>
                <w:szCs w:val="20"/>
              </w:rPr>
              <w:t>0,08</w:t>
            </w:r>
          </w:p>
        </w:tc>
        <w:tc>
          <w:tcPr>
            <w:tcW w:w="597" w:type="pct"/>
            <w:shd w:val="clear" w:color="auto" w:fill="auto"/>
            <w:noWrap/>
            <w:vAlign w:val="bottom"/>
          </w:tcPr>
          <w:p w14:paraId="547D64FF" w14:textId="77777777" w:rsidR="00E8765D" w:rsidRDefault="00E8765D" w:rsidP="001E2F98">
            <w:pPr>
              <w:jc w:val="center"/>
              <w:rPr>
                <w:color w:val="000000"/>
                <w:sz w:val="20"/>
                <w:szCs w:val="20"/>
              </w:rPr>
            </w:pPr>
            <w:r>
              <w:rPr>
                <w:color w:val="000000"/>
                <w:sz w:val="20"/>
                <w:szCs w:val="20"/>
              </w:rPr>
              <w:t>567,657</w:t>
            </w:r>
          </w:p>
        </w:tc>
        <w:tc>
          <w:tcPr>
            <w:tcW w:w="331" w:type="pct"/>
            <w:shd w:val="clear" w:color="auto" w:fill="auto"/>
            <w:noWrap/>
            <w:vAlign w:val="bottom"/>
          </w:tcPr>
          <w:p w14:paraId="69987854" w14:textId="77777777" w:rsidR="00E8765D" w:rsidRPr="006A562D" w:rsidRDefault="00E8765D" w:rsidP="001E2F98">
            <w:pPr>
              <w:jc w:val="center"/>
              <w:rPr>
                <w:color w:val="000000"/>
                <w:sz w:val="20"/>
                <w:szCs w:val="20"/>
              </w:rPr>
            </w:pPr>
            <w:r>
              <w:rPr>
                <w:color w:val="000000"/>
                <w:sz w:val="20"/>
                <w:szCs w:val="20"/>
              </w:rPr>
              <w:t>2038</w:t>
            </w:r>
          </w:p>
        </w:tc>
      </w:tr>
      <w:tr w:rsidR="00E8765D" w14:paraId="2E747E3B" w14:textId="77777777" w:rsidTr="001E2F98">
        <w:trPr>
          <w:trHeight w:val="255"/>
        </w:trPr>
        <w:tc>
          <w:tcPr>
            <w:tcW w:w="362" w:type="pct"/>
            <w:shd w:val="clear" w:color="auto" w:fill="auto"/>
            <w:noWrap/>
            <w:vAlign w:val="bottom"/>
          </w:tcPr>
          <w:p w14:paraId="40931FB0" w14:textId="77777777" w:rsidR="00E8765D" w:rsidRPr="00CE209C" w:rsidRDefault="00E8765D" w:rsidP="001E2F98">
            <w:pPr>
              <w:jc w:val="center"/>
              <w:rPr>
                <w:color w:val="000000"/>
                <w:sz w:val="20"/>
                <w:szCs w:val="20"/>
              </w:rPr>
            </w:pPr>
            <w:r w:rsidRPr="00CE209C">
              <w:rPr>
                <w:color w:val="000000"/>
                <w:sz w:val="20"/>
                <w:szCs w:val="20"/>
              </w:rPr>
              <w:t>15</w:t>
            </w:r>
          </w:p>
        </w:tc>
        <w:tc>
          <w:tcPr>
            <w:tcW w:w="836" w:type="pct"/>
            <w:shd w:val="clear" w:color="auto" w:fill="auto"/>
            <w:noWrap/>
            <w:vAlign w:val="bottom"/>
          </w:tcPr>
          <w:p w14:paraId="673387B7" w14:textId="77777777" w:rsidR="00E8765D" w:rsidRDefault="00E8765D" w:rsidP="001E2F98">
            <w:pPr>
              <w:rPr>
                <w:color w:val="000000"/>
                <w:sz w:val="20"/>
                <w:szCs w:val="20"/>
              </w:rPr>
            </w:pPr>
            <w:r>
              <w:rPr>
                <w:color w:val="000000"/>
                <w:sz w:val="20"/>
                <w:szCs w:val="20"/>
              </w:rPr>
              <w:t>УТ-22</w:t>
            </w:r>
          </w:p>
        </w:tc>
        <w:tc>
          <w:tcPr>
            <w:tcW w:w="1277" w:type="pct"/>
            <w:vAlign w:val="bottom"/>
          </w:tcPr>
          <w:p w14:paraId="3EEA5D15" w14:textId="77777777" w:rsidR="00E8765D" w:rsidRDefault="00E8765D" w:rsidP="001E2F98">
            <w:pPr>
              <w:jc w:val="center"/>
              <w:rPr>
                <w:color w:val="000000"/>
                <w:sz w:val="20"/>
                <w:szCs w:val="20"/>
              </w:rPr>
            </w:pPr>
            <w:r>
              <w:rPr>
                <w:color w:val="000000"/>
                <w:sz w:val="20"/>
                <w:szCs w:val="20"/>
              </w:rPr>
              <w:t>УТ-11</w:t>
            </w:r>
          </w:p>
        </w:tc>
        <w:tc>
          <w:tcPr>
            <w:tcW w:w="821" w:type="pct"/>
            <w:shd w:val="clear" w:color="auto" w:fill="auto"/>
            <w:noWrap/>
            <w:vAlign w:val="bottom"/>
          </w:tcPr>
          <w:p w14:paraId="4001D428" w14:textId="77777777" w:rsidR="00E8765D" w:rsidRDefault="00E8765D" w:rsidP="001E2F98">
            <w:pPr>
              <w:jc w:val="center"/>
              <w:rPr>
                <w:color w:val="000000"/>
                <w:sz w:val="20"/>
                <w:szCs w:val="20"/>
              </w:rPr>
            </w:pPr>
            <w:r>
              <w:rPr>
                <w:color w:val="000000"/>
                <w:sz w:val="20"/>
                <w:szCs w:val="20"/>
              </w:rPr>
              <w:t>217,93</w:t>
            </w:r>
          </w:p>
        </w:tc>
        <w:tc>
          <w:tcPr>
            <w:tcW w:w="776" w:type="pct"/>
            <w:shd w:val="clear" w:color="auto" w:fill="auto"/>
            <w:noWrap/>
            <w:vAlign w:val="bottom"/>
          </w:tcPr>
          <w:p w14:paraId="2134E118" w14:textId="77777777" w:rsidR="00E8765D" w:rsidRDefault="00E8765D" w:rsidP="001E2F98">
            <w:pPr>
              <w:jc w:val="center"/>
              <w:rPr>
                <w:color w:val="000000"/>
                <w:sz w:val="20"/>
                <w:szCs w:val="20"/>
              </w:rPr>
            </w:pPr>
            <w:r>
              <w:rPr>
                <w:color w:val="000000"/>
                <w:sz w:val="20"/>
                <w:szCs w:val="20"/>
              </w:rPr>
              <w:t>0,25</w:t>
            </w:r>
          </w:p>
        </w:tc>
        <w:tc>
          <w:tcPr>
            <w:tcW w:w="597" w:type="pct"/>
            <w:shd w:val="clear" w:color="auto" w:fill="auto"/>
            <w:noWrap/>
            <w:vAlign w:val="bottom"/>
          </w:tcPr>
          <w:p w14:paraId="04AC120A" w14:textId="77777777" w:rsidR="00E8765D" w:rsidRDefault="00E8765D" w:rsidP="001E2F98">
            <w:pPr>
              <w:jc w:val="center"/>
              <w:rPr>
                <w:color w:val="000000"/>
                <w:sz w:val="20"/>
                <w:szCs w:val="20"/>
              </w:rPr>
            </w:pPr>
            <w:r>
              <w:rPr>
                <w:color w:val="000000"/>
                <w:sz w:val="20"/>
                <w:szCs w:val="20"/>
              </w:rPr>
              <w:t>10 338,866</w:t>
            </w:r>
          </w:p>
        </w:tc>
        <w:tc>
          <w:tcPr>
            <w:tcW w:w="331" w:type="pct"/>
            <w:shd w:val="clear" w:color="auto" w:fill="auto"/>
            <w:noWrap/>
            <w:vAlign w:val="bottom"/>
          </w:tcPr>
          <w:p w14:paraId="583CC593" w14:textId="77777777" w:rsidR="00E8765D" w:rsidRPr="006A562D" w:rsidRDefault="00E8765D" w:rsidP="001E2F98">
            <w:pPr>
              <w:jc w:val="center"/>
              <w:rPr>
                <w:color w:val="000000"/>
                <w:sz w:val="20"/>
                <w:szCs w:val="20"/>
              </w:rPr>
            </w:pPr>
            <w:r>
              <w:rPr>
                <w:color w:val="000000"/>
                <w:sz w:val="20"/>
                <w:szCs w:val="20"/>
              </w:rPr>
              <w:t>2038</w:t>
            </w:r>
          </w:p>
        </w:tc>
      </w:tr>
      <w:tr w:rsidR="00E8765D" w14:paraId="59488D12" w14:textId="77777777" w:rsidTr="001E2F98">
        <w:trPr>
          <w:trHeight w:val="255"/>
        </w:trPr>
        <w:tc>
          <w:tcPr>
            <w:tcW w:w="362" w:type="pct"/>
            <w:shd w:val="clear" w:color="auto" w:fill="auto"/>
            <w:noWrap/>
            <w:vAlign w:val="bottom"/>
          </w:tcPr>
          <w:p w14:paraId="461B7181" w14:textId="77777777" w:rsidR="00E8765D" w:rsidRPr="00CE209C" w:rsidRDefault="00E8765D" w:rsidP="001E2F98">
            <w:pPr>
              <w:jc w:val="center"/>
              <w:rPr>
                <w:color w:val="000000"/>
                <w:sz w:val="20"/>
                <w:szCs w:val="20"/>
              </w:rPr>
            </w:pPr>
            <w:r w:rsidRPr="00CE209C">
              <w:rPr>
                <w:color w:val="000000"/>
                <w:sz w:val="20"/>
                <w:szCs w:val="20"/>
              </w:rPr>
              <w:t>16</w:t>
            </w:r>
          </w:p>
        </w:tc>
        <w:tc>
          <w:tcPr>
            <w:tcW w:w="836" w:type="pct"/>
            <w:shd w:val="clear" w:color="auto" w:fill="auto"/>
            <w:noWrap/>
            <w:vAlign w:val="bottom"/>
          </w:tcPr>
          <w:p w14:paraId="25DE3410" w14:textId="77777777" w:rsidR="00E8765D" w:rsidRDefault="00E8765D" w:rsidP="001E2F98">
            <w:pPr>
              <w:rPr>
                <w:color w:val="000000"/>
                <w:sz w:val="20"/>
                <w:szCs w:val="20"/>
              </w:rPr>
            </w:pPr>
            <w:r>
              <w:rPr>
                <w:color w:val="000000"/>
                <w:sz w:val="20"/>
                <w:szCs w:val="20"/>
              </w:rPr>
              <w:t>УТ-20</w:t>
            </w:r>
          </w:p>
        </w:tc>
        <w:tc>
          <w:tcPr>
            <w:tcW w:w="1277" w:type="pct"/>
            <w:vAlign w:val="bottom"/>
          </w:tcPr>
          <w:p w14:paraId="58800741" w14:textId="77777777" w:rsidR="00E8765D" w:rsidRDefault="00E8765D" w:rsidP="001E2F98">
            <w:pPr>
              <w:jc w:val="center"/>
              <w:rPr>
                <w:color w:val="000000"/>
                <w:sz w:val="20"/>
                <w:szCs w:val="20"/>
              </w:rPr>
            </w:pPr>
            <w:r>
              <w:rPr>
                <w:color w:val="000000"/>
                <w:sz w:val="20"/>
                <w:szCs w:val="20"/>
              </w:rPr>
              <w:t>Литер 15 (4 очередь)</w:t>
            </w:r>
          </w:p>
        </w:tc>
        <w:tc>
          <w:tcPr>
            <w:tcW w:w="821" w:type="pct"/>
            <w:shd w:val="clear" w:color="auto" w:fill="auto"/>
            <w:noWrap/>
            <w:vAlign w:val="bottom"/>
          </w:tcPr>
          <w:p w14:paraId="42A3205B" w14:textId="77777777" w:rsidR="00E8765D" w:rsidRDefault="00E8765D" w:rsidP="001E2F98">
            <w:pPr>
              <w:jc w:val="center"/>
              <w:rPr>
                <w:color w:val="000000"/>
                <w:sz w:val="20"/>
                <w:szCs w:val="20"/>
              </w:rPr>
            </w:pPr>
            <w:r>
              <w:rPr>
                <w:color w:val="000000"/>
                <w:sz w:val="20"/>
                <w:szCs w:val="20"/>
              </w:rPr>
              <w:t>89,55</w:t>
            </w:r>
          </w:p>
        </w:tc>
        <w:tc>
          <w:tcPr>
            <w:tcW w:w="776" w:type="pct"/>
            <w:shd w:val="clear" w:color="auto" w:fill="auto"/>
            <w:noWrap/>
            <w:vAlign w:val="bottom"/>
          </w:tcPr>
          <w:p w14:paraId="071D1170" w14:textId="77777777" w:rsidR="00E8765D" w:rsidRDefault="00E8765D" w:rsidP="001E2F98">
            <w:pPr>
              <w:jc w:val="center"/>
              <w:rPr>
                <w:color w:val="000000"/>
                <w:sz w:val="20"/>
                <w:szCs w:val="20"/>
              </w:rPr>
            </w:pPr>
            <w:r>
              <w:rPr>
                <w:color w:val="000000"/>
                <w:sz w:val="20"/>
                <w:szCs w:val="20"/>
              </w:rPr>
              <w:t>0,08</w:t>
            </w:r>
          </w:p>
        </w:tc>
        <w:tc>
          <w:tcPr>
            <w:tcW w:w="597" w:type="pct"/>
            <w:shd w:val="clear" w:color="auto" w:fill="auto"/>
            <w:noWrap/>
            <w:vAlign w:val="bottom"/>
          </w:tcPr>
          <w:p w14:paraId="0132A904" w14:textId="77777777" w:rsidR="00E8765D" w:rsidRDefault="00E8765D" w:rsidP="001E2F98">
            <w:pPr>
              <w:jc w:val="center"/>
              <w:rPr>
                <w:color w:val="000000"/>
                <w:sz w:val="20"/>
                <w:szCs w:val="20"/>
              </w:rPr>
            </w:pPr>
            <w:r>
              <w:rPr>
                <w:color w:val="000000"/>
                <w:sz w:val="20"/>
                <w:szCs w:val="20"/>
              </w:rPr>
              <w:t>1 549,807</w:t>
            </w:r>
          </w:p>
        </w:tc>
        <w:tc>
          <w:tcPr>
            <w:tcW w:w="331" w:type="pct"/>
            <w:shd w:val="clear" w:color="auto" w:fill="auto"/>
            <w:noWrap/>
            <w:vAlign w:val="bottom"/>
          </w:tcPr>
          <w:p w14:paraId="0F8AC231" w14:textId="77777777" w:rsidR="00E8765D" w:rsidRPr="006A562D" w:rsidRDefault="00E8765D" w:rsidP="001E2F98">
            <w:pPr>
              <w:jc w:val="center"/>
              <w:rPr>
                <w:color w:val="000000"/>
                <w:sz w:val="20"/>
                <w:szCs w:val="20"/>
              </w:rPr>
            </w:pPr>
            <w:r>
              <w:rPr>
                <w:color w:val="000000"/>
                <w:sz w:val="20"/>
                <w:szCs w:val="20"/>
              </w:rPr>
              <w:t>2038</w:t>
            </w:r>
          </w:p>
        </w:tc>
      </w:tr>
      <w:tr w:rsidR="00E8765D" w14:paraId="1DE2A8AC" w14:textId="77777777" w:rsidTr="001E2F98">
        <w:trPr>
          <w:trHeight w:val="255"/>
        </w:trPr>
        <w:tc>
          <w:tcPr>
            <w:tcW w:w="362" w:type="pct"/>
            <w:shd w:val="clear" w:color="auto" w:fill="auto"/>
            <w:noWrap/>
            <w:vAlign w:val="bottom"/>
          </w:tcPr>
          <w:p w14:paraId="4F58C484" w14:textId="77777777" w:rsidR="00E8765D" w:rsidRPr="00CE209C" w:rsidRDefault="00E8765D" w:rsidP="001E2F98">
            <w:pPr>
              <w:jc w:val="center"/>
              <w:rPr>
                <w:color w:val="000000"/>
                <w:sz w:val="20"/>
                <w:szCs w:val="20"/>
              </w:rPr>
            </w:pPr>
            <w:r w:rsidRPr="00CE209C">
              <w:rPr>
                <w:color w:val="000000"/>
                <w:sz w:val="20"/>
                <w:szCs w:val="20"/>
              </w:rPr>
              <w:t>17</w:t>
            </w:r>
          </w:p>
        </w:tc>
        <w:tc>
          <w:tcPr>
            <w:tcW w:w="836" w:type="pct"/>
            <w:shd w:val="clear" w:color="auto" w:fill="auto"/>
            <w:noWrap/>
            <w:vAlign w:val="bottom"/>
          </w:tcPr>
          <w:p w14:paraId="1B77DD5D" w14:textId="77777777" w:rsidR="00E8765D" w:rsidRDefault="00E8765D" w:rsidP="001E2F98">
            <w:pPr>
              <w:rPr>
                <w:color w:val="000000"/>
                <w:sz w:val="20"/>
                <w:szCs w:val="20"/>
              </w:rPr>
            </w:pPr>
            <w:r>
              <w:rPr>
                <w:color w:val="000000"/>
                <w:sz w:val="20"/>
                <w:szCs w:val="20"/>
              </w:rPr>
              <w:t>УТ-20</w:t>
            </w:r>
          </w:p>
        </w:tc>
        <w:tc>
          <w:tcPr>
            <w:tcW w:w="1277" w:type="pct"/>
            <w:vAlign w:val="bottom"/>
          </w:tcPr>
          <w:p w14:paraId="6073F15B" w14:textId="77777777" w:rsidR="00E8765D" w:rsidRDefault="00E8765D" w:rsidP="001E2F98">
            <w:pPr>
              <w:jc w:val="center"/>
              <w:rPr>
                <w:color w:val="000000"/>
                <w:sz w:val="20"/>
                <w:szCs w:val="20"/>
              </w:rPr>
            </w:pPr>
            <w:r>
              <w:rPr>
                <w:color w:val="000000"/>
                <w:sz w:val="20"/>
                <w:szCs w:val="20"/>
              </w:rPr>
              <w:t>УТ-19</w:t>
            </w:r>
          </w:p>
        </w:tc>
        <w:tc>
          <w:tcPr>
            <w:tcW w:w="821" w:type="pct"/>
            <w:shd w:val="clear" w:color="auto" w:fill="auto"/>
            <w:noWrap/>
            <w:vAlign w:val="bottom"/>
          </w:tcPr>
          <w:p w14:paraId="5AFF0F37" w14:textId="77777777" w:rsidR="00E8765D" w:rsidRDefault="00E8765D" w:rsidP="001E2F98">
            <w:pPr>
              <w:jc w:val="center"/>
              <w:rPr>
                <w:color w:val="000000"/>
                <w:sz w:val="20"/>
                <w:szCs w:val="20"/>
              </w:rPr>
            </w:pPr>
            <w:r>
              <w:rPr>
                <w:color w:val="000000"/>
                <w:sz w:val="20"/>
                <w:szCs w:val="20"/>
              </w:rPr>
              <w:t>25,93</w:t>
            </w:r>
          </w:p>
        </w:tc>
        <w:tc>
          <w:tcPr>
            <w:tcW w:w="776" w:type="pct"/>
            <w:shd w:val="clear" w:color="auto" w:fill="auto"/>
            <w:noWrap/>
            <w:vAlign w:val="bottom"/>
          </w:tcPr>
          <w:p w14:paraId="05F7A50C" w14:textId="77777777" w:rsidR="00E8765D" w:rsidRDefault="00E8765D" w:rsidP="001E2F98">
            <w:pPr>
              <w:jc w:val="center"/>
              <w:rPr>
                <w:color w:val="000000"/>
                <w:sz w:val="20"/>
                <w:szCs w:val="20"/>
              </w:rPr>
            </w:pPr>
            <w:r>
              <w:rPr>
                <w:color w:val="000000"/>
                <w:sz w:val="20"/>
                <w:szCs w:val="20"/>
              </w:rPr>
              <w:t>0,1</w:t>
            </w:r>
          </w:p>
        </w:tc>
        <w:tc>
          <w:tcPr>
            <w:tcW w:w="597" w:type="pct"/>
            <w:shd w:val="clear" w:color="auto" w:fill="auto"/>
            <w:noWrap/>
            <w:vAlign w:val="bottom"/>
          </w:tcPr>
          <w:p w14:paraId="08837EB3" w14:textId="77777777" w:rsidR="00E8765D" w:rsidRDefault="00E8765D" w:rsidP="001E2F98">
            <w:pPr>
              <w:jc w:val="center"/>
              <w:rPr>
                <w:color w:val="000000"/>
                <w:sz w:val="20"/>
                <w:szCs w:val="20"/>
              </w:rPr>
            </w:pPr>
            <w:r>
              <w:rPr>
                <w:color w:val="000000"/>
                <w:sz w:val="20"/>
                <w:szCs w:val="20"/>
              </w:rPr>
              <w:t>500,970</w:t>
            </w:r>
          </w:p>
        </w:tc>
        <w:tc>
          <w:tcPr>
            <w:tcW w:w="331" w:type="pct"/>
            <w:shd w:val="clear" w:color="auto" w:fill="auto"/>
            <w:noWrap/>
            <w:vAlign w:val="bottom"/>
          </w:tcPr>
          <w:p w14:paraId="37A05B7D" w14:textId="77777777" w:rsidR="00E8765D" w:rsidRPr="006A562D" w:rsidRDefault="00E8765D" w:rsidP="001E2F98">
            <w:pPr>
              <w:jc w:val="center"/>
              <w:rPr>
                <w:color w:val="000000"/>
                <w:sz w:val="20"/>
                <w:szCs w:val="20"/>
              </w:rPr>
            </w:pPr>
            <w:r>
              <w:rPr>
                <w:color w:val="000000"/>
                <w:sz w:val="20"/>
                <w:szCs w:val="20"/>
              </w:rPr>
              <w:t>2038</w:t>
            </w:r>
          </w:p>
        </w:tc>
      </w:tr>
      <w:tr w:rsidR="00E8765D" w14:paraId="6BD306D2" w14:textId="77777777" w:rsidTr="001E2F98">
        <w:trPr>
          <w:trHeight w:val="255"/>
        </w:trPr>
        <w:tc>
          <w:tcPr>
            <w:tcW w:w="362" w:type="pct"/>
            <w:shd w:val="clear" w:color="auto" w:fill="auto"/>
            <w:noWrap/>
            <w:vAlign w:val="bottom"/>
          </w:tcPr>
          <w:p w14:paraId="1B6D954B" w14:textId="77777777" w:rsidR="00E8765D" w:rsidRPr="00CE209C" w:rsidRDefault="00E8765D" w:rsidP="001E2F98">
            <w:pPr>
              <w:jc w:val="center"/>
              <w:rPr>
                <w:color w:val="000000"/>
                <w:sz w:val="20"/>
                <w:szCs w:val="20"/>
              </w:rPr>
            </w:pPr>
            <w:r w:rsidRPr="00CE209C">
              <w:rPr>
                <w:color w:val="000000"/>
                <w:sz w:val="20"/>
                <w:szCs w:val="20"/>
              </w:rPr>
              <w:t>18</w:t>
            </w:r>
          </w:p>
        </w:tc>
        <w:tc>
          <w:tcPr>
            <w:tcW w:w="836" w:type="pct"/>
            <w:shd w:val="clear" w:color="auto" w:fill="auto"/>
            <w:noWrap/>
            <w:vAlign w:val="bottom"/>
          </w:tcPr>
          <w:p w14:paraId="56052AAC" w14:textId="77777777" w:rsidR="00E8765D" w:rsidRDefault="00E8765D" w:rsidP="001E2F98">
            <w:pPr>
              <w:rPr>
                <w:color w:val="000000"/>
                <w:sz w:val="20"/>
                <w:szCs w:val="20"/>
              </w:rPr>
            </w:pPr>
            <w:r>
              <w:rPr>
                <w:color w:val="000000"/>
                <w:sz w:val="20"/>
                <w:szCs w:val="20"/>
              </w:rPr>
              <w:t>УТ-13</w:t>
            </w:r>
          </w:p>
        </w:tc>
        <w:tc>
          <w:tcPr>
            <w:tcW w:w="1277" w:type="pct"/>
            <w:vAlign w:val="bottom"/>
          </w:tcPr>
          <w:p w14:paraId="1F42ECD1" w14:textId="77777777" w:rsidR="00E8765D" w:rsidRDefault="00E8765D" w:rsidP="001E2F98">
            <w:pPr>
              <w:jc w:val="center"/>
              <w:rPr>
                <w:color w:val="000000"/>
                <w:sz w:val="20"/>
                <w:szCs w:val="20"/>
              </w:rPr>
            </w:pPr>
            <w:r>
              <w:rPr>
                <w:color w:val="000000"/>
                <w:sz w:val="20"/>
                <w:szCs w:val="20"/>
              </w:rPr>
              <w:t>УТ-20</w:t>
            </w:r>
          </w:p>
        </w:tc>
        <w:tc>
          <w:tcPr>
            <w:tcW w:w="821" w:type="pct"/>
            <w:shd w:val="clear" w:color="auto" w:fill="auto"/>
            <w:noWrap/>
            <w:vAlign w:val="bottom"/>
          </w:tcPr>
          <w:p w14:paraId="6583C9B7" w14:textId="77777777" w:rsidR="00E8765D" w:rsidRDefault="00E8765D" w:rsidP="001E2F98">
            <w:pPr>
              <w:jc w:val="center"/>
              <w:rPr>
                <w:color w:val="000000"/>
                <w:sz w:val="20"/>
                <w:szCs w:val="20"/>
              </w:rPr>
            </w:pPr>
            <w:r>
              <w:rPr>
                <w:color w:val="000000"/>
                <w:sz w:val="20"/>
                <w:szCs w:val="20"/>
              </w:rPr>
              <w:t>74,21</w:t>
            </w:r>
          </w:p>
        </w:tc>
        <w:tc>
          <w:tcPr>
            <w:tcW w:w="776" w:type="pct"/>
            <w:shd w:val="clear" w:color="auto" w:fill="auto"/>
            <w:noWrap/>
            <w:vAlign w:val="bottom"/>
          </w:tcPr>
          <w:p w14:paraId="0BDE6FBD"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tcPr>
          <w:p w14:paraId="6F715B9B" w14:textId="77777777" w:rsidR="00E8765D" w:rsidRDefault="00E8765D" w:rsidP="001E2F98">
            <w:pPr>
              <w:jc w:val="center"/>
              <w:rPr>
                <w:color w:val="000000"/>
                <w:sz w:val="20"/>
                <w:szCs w:val="20"/>
              </w:rPr>
            </w:pPr>
            <w:r>
              <w:rPr>
                <w:color w:val="000000"/>
                <w:sz w:val="20"/>
                <w:szCs w:val="20"/>
              </w:rPr>
              <w:t>1 621,864</w:t>
            </w:r>
          </w:p>
        </w:tc>
        <w:tc>
          <w:tcPr>
            <w:tcW w:w="331" w:type="pct"/>
            <w:shd w:val="clear" w:color="auto" w:fill="auto"/>
            <w:noWrap/>
            <w:vAlign w:val="bottom"/>
          </w:tcPr>
          <w:p w14:paraId="6AD4411E" w14:textId="77777777" w:rsidR="00E8765D" w:rsidRPr="006A562D" w:rsidRDefault="00E8765D" w:rsidP="001E2F98">
            <w:pPr>
              <w:jc w:val="center"/>
              <w:rPr>
                <w:color w:val="000000"/>
                <w:sz w:val="20"/>
                <w:szCs w:val="20"/>
              </w:rPr>
            </w:pPr>
            <w:r>
              <w:rPr>
                <w:color w:val="000000"/>
                <w:sz w:val="20"/>
                <w:szCs w:val="20"/>
              </w:rPr>
              <w:t>2038</w:t>
            </w:r>
          </w:p>
        </w:tc>
      </w:tr>
      <w:tr w:rsidR="00E8765D" w14:paraId="14E68E03" w14:textId="77777777" w:rsidTr="001E2F98">
        <w:trPr>
          <w:trHeight w:val="255"/>
        </w:trPr>
        <w:tc>
          <w:tcPr>
            <w:tcW w:w="362" w:type="pct"/>
            <w:shd w:val="clear" w:color="auto" w:fill="auto"/>
            <w:noWrap/>
            <w:vAlign w:val="bottom"/>
          </w:tcPr>
          <w:p w14:paraId="19B987EC" w14:textId="77777777" w:rsidR="00E8765D" w:rsidRPr="00CE209C" w:rsidRDefault="00E8765D" w:rsidP="001E2F98">
            <w:pPr>
              <w:jc w:val="center"/>
              <w:rPr>
                <w:color w:val="000000"/>
                <w:sz w:val="20"/>
                <w:szCs w:val="20"/>
              </w:rPr>
            </w:pPr>
            <w:r w:rsidRPr="00CE209C">
              <w:rPr>
                <w:color w:val="000000"/>
                <w:sz w:val="20"/>
                <w:szCs w:val="20"/>
              </w:rPr>
              <w:t>19</w:t>
            </w:r>
          </w:p>
        </w:tc>
        <w:tc>
          <w:tcPr>
            <w:tcW w:w="836" w:type="pct"/>
            <w:shd w:val="clear" w:color="auto" w:fill="auto"/>
            <w:noWrap/>
            <w:vAlign w:val="bottom"/>
          </w:tcPr>
          <w:p w14:paraId="7DA03648" w14:textId="77777777" w:rsidR="00E8765D" w:rsidRDefault="00E8765D" w:rsidP="001E2F98">
            <w:pPr>
              <w:rPr>
                <w:color w:val="000000"/>
                <w:sz w:val="20"/>
                <w:szCs w:val="20"/>
              </w:rPr>
            </w:pPr>
            <w:r>
              <w:rPr>
                <w:color w:val="000000"/>
                <w:sz w:val="20"/>
                <w:szCs w:val="20"/>
              </w:rPr>
              <w:t>УТ-19</w:t>
            </w:r>
          </w:p>
        </w:tc>
        <w:tc>
          <w:tcPr>
            <w:tcW w:w="1277" w:type="pct"/>
            <w:vAlign w:val="bottom"/>
          </w:tcPr>
          <w:p w14:paraId="064F684A" w14:textId="77777777" w:rsidR="00E8765D" w:rsidRDefault="00E8765D" w:rsidP="001E2F98">
            <w:pPr>
              <w:jc w:val="center"/>
              <w:rPr>
                <w:color w:val="000000"/>
                <w:sz w:val="20"/>
                <w:szCs w:val="20"/>
              </w:rPr>
            </w:pPr>
            <w:r>
              <w:rPr>
                <w:color w:val="000000"/>
                <w:sz w:val="20"/>
                <w:szCs w:val="20"/>
              </w:rPr>
              <w:t>Литер 13 (4 очередь)</w:t>
            </w:r>
          </w:p>
        </w:tc>
        <w:tc>
          <w:tcPr>
            <w:tcW w:w="821" w:type="pct"/>
            <w:shd w:val="clear" w:color="auto" w:fill="auto"/>
            <w:noWrap/>
            <w:vAlign w:val="bottom"/>
          </w:tcPr>
          <w:p w14:paraId="2F608360" w14:textId="77777777" w:rsidR="00E8765D" w:rsidRDefault="00E8765D" w:rsidP="001E2F98">
            <w:pPr>
              <w:jc w:val="center"/>
              <w:rPr>
                <w:color w:val="000000"/>
                <w:sz w:val="20"/>
                <w:szCs w:val="20"/>
              </w:rPr>
            </w:pPr>
            <w:r>
              <w:rPr>
                <w:color w:val="000000"/>
                <w:sz w:val="20"/>
                <w:szCs w:val="20"/>
              </w:rPr>
              <w:t>35,36</w:t>
            </w:r>
          </w:p>
        </w:tc>
        <w:tc>
          <w:tcPr>
            <w:tcW w:w="776" w:type="pct"/>
            <w:shd w:val="clear" w:color="auto" w:fill="auto"/>
            <w:noWrap/>
            <w:vAlign w:val="bottom"/>
          </w:tcPr>
          <w:p w14:paraId="249CBEF6" w14:textId="77777777" w:rsidR="00E8765D" w:rsidRDefault="00E8765D" w:rsidP="001E2F98">
            <w:pPr>
              <w:jc w:val="center"/>
              <w:rPr>
                <w:color w:val="000000"/>
                <w:sz w:val="20"/>
                <w:szCs w:val="20"/>
              </w:rPr>
            </w:pPr>
            <w:r>
              <w:rPr>
                <w:color w:val="000000"/>
                <w:sz w:val="20"/>
                <w:szCs w:val="20"/>
              </w:rPr>
              <w:t>0,08</w:t>
            </w:r>
          </w:p>
        </w:tc>
        <w:tc>
          <w:tcPr>
            <w:tcW w:w="597" w:type="pct"/>
            <w:shd w:val="clear" w:color="auto" w:fill="auto"/>
            <w:noWrap/>
            <w:vAlign w:val="bottom"/>
          </w:tcPr>
          <w:p w14:paraId="2C56A8FA" w14:textId="77777777" w:rsidR="00E8765D" w:rsidRDefault="00E8765D" w:rsidP="001E2F98">
            <w:pPr>
              <w:jc w:val="center"/>
              <w:rPr>
                <w:color w:val="000000"/>
                <w:sz w:val="20"/>
                <w:szCs w:val="20"/>
              </w:rPr>
            </w:pPr>
            <w:r>
              <w:rPr>
                <w:color w:val="000000"/>
                <w:sz w:val="20"/>
                <w:szCs w:val="20"/>
              </w:rPr>
              <w:t>611,962</w:t>
            </w:r>
          </w:p>
        </w:tc>
        <w:tc>
          <w:tcPr>
            <w:tcW w:w="331" w:type="pct"/>
            <w:shd w:val="clear" w:color="auto" w:fill="auto"/>
            <w:noWrap/>
            <w:vAlign w:val="bottom"/>
          </w:tcPr>
          <w:p w14:paraId="139D4ED9" w14:textId="77777777" w:rsidR="00E8765D" w:rsidRPr="006A562D" w:rsidRDefault="00E8765D" w:rsidP="001E2F98">
            <w:pPr>
              <w:jc w:val="center"/>
              <w:rPr>
                <w:color w:val="000000"/>
                <w:sz w:val="20"/>
                <w:szCs w:val="20"/>
              </w:rPr>
            </w:pPr>
            <w:r>
              <w:rPr>
                <w:color w:val="000000"/>
                <w:sz w:val="20"/>
                <w:szCs w:val="20"/>
              </w:rPr>
              <w:t>2038</w:t>
            </w:r>
          </w:p>
        </w:tc>
      </w:tr>
      <w:tr w:rsidR="00E8765D" w14:paraId="13276F58" w14:textId="77777777" w:rsidTr="001E2F98">
        <w:trPr>
          <w:trHeight w:val="255"/>
        </w:trPr>
        <w:tc>
          <w:tcPr>
            <w:tcW w:w="362" w:type="pct"/>
            <w:shd w:val="clear" w:color="auto" w:fill="auto"/>
            <w:noWrap/>
            <w:vAlign w:val="bottom"/>
          </w:tcPr>
          <w:p w14:paraId="6BE2BEE3" w14:textId="77777777" w:rsidR="00E8765D" w:rsidRPr="00CE209C" w:rsidRDefault="00E8765D" w:rsidP="001E2F98">
            <w:pPr>
              <w:jc w:val="center"/>
              <w:rPr>
                <w:color w:val="000000"/>
                <w:sz w:val="20"/>
                <w:szCs w:val="20"/>
              </w:rPr>
            </w:pPr>
            <w:r w:rsidRPr="00CE209C">
              <w:rPr>
                <w:color w:val="000000"/>
                <w:sz w:val="20"/>
                <w:szCs w:val="20"/>
              </w:rPr>
              <w:t>20</w:t>
            </w:r>
          </w:p>
        </w:tc>
        <w:tc>
          <w:tcPr>
            <w:tcW w:w="836" w:type="pct"/>
            <w:shd w:val="clear" w:color="auto" w:fill="auto"/>
            <w:noWrap/>
            <w:vAlign w:val="bottom"/>
          </w:tcPr>
          <w:p w14:paraId="74C1F456" w14:textId="77777777" w:rsidR="00E8765D" w:rsidRDefault="00E8765D" w:rsidP="001E2F98">
            <w:pPr>
              <w:rPr>
                <w:color w:val="000000"/>
                <w:sz w:val="20"/>
                <w:szCs w:val="20"/>
              </w:rPr>
            </w:pPr>
            <w:r>
              <w:rPr>
                <w:color w:val="000000"/>
                <w:sz w:val="20"/>
                <w:szCs w:val="20"/>
              </w:rPr>
              <w:t>УТ-19</w:t>
            </w:r>
          </w:p>
        </w:tc>
        <w:tc>
          <w:tcPr>
            <w:tcW w:w="1277" w:type="pct"/>
            <w:vAlign w:val="bottom"/>
          </w:tcPr>
          <w:p w14:paraId="4FC77A68" w14:textId="77777777" w:rsidR="00E8765D" w:rsidRDefault="00E8765D" w:rsidP="001E2F98">
            <w:pPr>
              <w:jc w:val="center"/>
              <w:rPr>
                <w:color w:val="000000"/>
                <w:sz w:val="20"/>
                <w:szCs w:val="20"/>
              </w:rPr>
            </w:pPr>
            <w:r>
              <w:rPr>
                <w:color w:val="000000"/>
                <w:sz w:val="20"/>
                <w:szCs w:val="20"/>
              </w:rPr>
              <w:t>Литер 14 (4 очередь)</w:t>
            </w:r>
          </w:p>
        </w:tc>
        <w:tc>
          <w:tcPr>
            <w:tcW w:w="821" w:type="pct"/>
            <w:shd w:val="clear" w:color="auto" w:fill="auto"/>
            <w:noWrap/>
            <w:vAlign w:val="bottom"/>
          </w:tcPr>
          <w:p w14:paraId="32AFC8AA" w14:textId="77777777" w:rsidR="00E8765D" w:rsidRDefault="00E8765D" w:rsidP="001E2F98">
            <w:pPr>
              <w:jc w:val="center"/>
              <w:rPr>
                <w:color w:val="000000"/>
                <w:sz w:val="20"/>
                <w:szCs w:val="20"/>
              </w:rPr>
            </w:pPr>
            <w:r>
              <w:rPr>
                <w:color w:val="000000"/>
                <w:sz w:val="20"/>
                <w:szCs w:val="20"/>
              </w:rPr>
              <w:t>19,72</w:t>
            </w:r>
          </w:p>
        </w:tc>
        <w:tc>
          <w:tcPr>
            <w:tcW w:w="776" w:type="pct"/>
            <w:shd w:val="clear" w:color="auto" w:fill="auto"/>
            <w:noWrap/>
            <w:vAlign w:val="bottom"/>
          </w:tcPr>
          <w:p w14:paraId="1CB1F648" w14:textId="77777777" w:rsidR="00E8765D" w:rsidRDefault="00E8765D" w:rsidP="001E2F98">
            <w:pPr>
              <w:jc w:val="center"/>
              <w:rPr>
                <w:color w:val="000000"/>
                <w:sz w:val="20"/>
                <w:szCs w:val="20"/>
              </w:rPr>
            </w:pPr>
            <w:r>
              <w:rPr>
                <w:color w:val="000000"/>
                <w:sz w:val="20"/>
                <w:szCs w:val="20"/>
              </w:rPr>
              <w:t>0,08</w:t>
            </w:r>
          </w:p>
        </w:tc>
        <w:tc>
          <w:tcPr>
            <w:tcW w:w="597" w:type="pct"/>
            <w:shd w:val="clear" w:color="auto" w:fill="auto"/>
            <w:noWrap/>
            <w:vAlign w:val="bottom"/>
          </w:tcPr>
          <w:p w14:paraId="7241D76F" w14:textId="77777777" w:rsidR="00E8765D" w:rsidRDefault="00E8765D" w:rsidP="001E2F98">
            <w:pPr>
              <w:jc w:val="center"/>
              <w:rPr>
                <w:color w:val="000000"/>
                <w:sz w:val="20"/>
                <w:szCs w:val="20"/>
              </w:rPr>
            </w:pPr>
            <w:r>
              <w:rPr>
                <w:color w:val="000000"/>
                <w:sz w:val="20"/>
                <w:szCs w:val="20"/>
              </w:rPr>
              <w:t>341,286</w:t>
            </w:r>
          </w:p>
        </w:tc>
        <w:tc>
          <w:tcPr>
            <w:tcW w:w="331" w:type="pct"/>
            <w:shd w:val="clear" w:color="auto" w:fill="auto"/>
            <w:noWrap/>
            <w:vAlign w:val="bottom"/>
          </w:tcPr>
          <w:p w14:paraId="62F2AEC4" w14:textId="77777777" w:rsidR="00E8765D" w:rsidRPr="006A562D" w:rsidRDefault="00E8765D" w:rsidP="001E2F98">
            <w:pPr>
              <w:jc w:val="center"/>
              <w:rPr>
                <w:color w:val="000000"/>
                <w:sz w:val="20"/>
                <w:szCs w:val="20"/>
              </w:rPr>
            </w:pPr>
            <w:r>
              <w:rPr>
                <w:color w:val="000000"/>
                <w:sz w:val="20"/>
                <w:szCs w:val="20"/>
              </w:rPr>
              <w:t>2038</w:t>
            </w:r>
          </w:p>
        </w:tc>
      </w:tr>
      <w:tr w:rsidR="00E8765D" w14:paraId="5935BC84" w14:textId="77777777" w:rsidTr="001E2F98">
        <w:trPr>
          <w:trHeight w:val="255"/>
        </w:trPr>
        <w:tc>
          <w:tcPr>
            <w:tcW w:w="362" w:type="pct"/>
            <w:shd w:val="clear" w:color="auto" w:fill="auto"/>
            <w:noWrap/>
            <w:vAlign w:val="bottom"/>
          </w:tcPr>
          <w:p w14:paraId="6AE74A26" w14:textId="77777777" w:rsidR="00E8765D" w:rsidRPr="00CE209C" w:rsidRDefault="00E8765D" w:rsidP="001E2F98">
            <w:pPr>
              <w:jc w:val="center"/>
              <w:rPr>
                <w:color w:val="000000"/>
                <w:sz w:val="20"/>
                <w:szCs w:val="20"/>
              </w:rPr>
            </w:pPr>
            <w:r w:rsidRPr="00CE209C">
              <w:rPr>
                <w:color w:val="000000"/>
                <w:sz w:val="20"/>
                <w:szCs w:val="20"/>
              </w:rPr>
              <w:t>21</w:t>
            </w:r>
          </w:p>
        </w:tc>
        <w:tc>
          <w:tcPr>
            <w:tcW w:w="836" w:type="pct"/>
            <w:shd w:val="clear" w:color="auto" w:fill="auto"/>
            <w:noWrap/>
            <w:vAlign w:val="bottom"/>
          </w:tcPr>
          <w:p w14:paraId="46148313" w14:textId="77777777" w:rsidR="00E8765D" w:rsidRDefault="00E8765D" w:rsidP="001E2F98">
            <w:pPr>
              <w:rPr>
                <w:color w:val="000000"/>
                <w:sz w:val="20"/>
                <w:szCs w:val="20"/>
              </w:rPr>
            </w:pPr>
            <w:r>
              <w:rPr>
                <w:color w:val="000000"/>
                <w:sz w:val="20"/>
                <w:szCs w:val="20"/>
              </w:rPr>
              <w:t>УТ-13</w:t>
            </w:r>
          </w:p>
        </w:tc>
        <w:tc>
          <w:tcPr>
            <w:tcW w:w="1277" w:type="pct"/>
            <w:vAlign w:val="bottom"/>
          </w:tcPr>
          <w:p w14:paraId="1BF53FB4" w14:textId="77777777" w:rsidR="00E8765D" w:rsidRDefault="00E8765D" w:rsidP="001E2F98">
            <w:pPr>
              <w:jc w:val="center"/>
              <w:rPr>
                <w:color w:val="000000"/>
                <w:sz w:val="20"/>
                <w:szCs w:val="20"/>
              </w:rPr>
            </w:pPr>
            <w:r>
              <w:rPr>
                <w:color w:val="000000"/>
                <w:sz w:val="20"/>
                <w:szCs w:val="20"/>
              </w:rPr>
              <w:t>Литер 12 (4 очередь)</w:t>
            </w:r>
          </w:p>
        </w:tc>
        <w:tc>
          <w:tcPr>
            <w:tcW w:w="821" w:type="pct"/>
            <w:shd w:val="clear" w:color="auto" w:fill="auto"/>
            <w:noWrap/>
            <w:vAlign w:val="bottom"/>
          </w:tcPr>
          <w:p w14:paraId="2A99A107" w14:textId="77777777" w:rsidR="00E8765D" w:rsidRDefault="00E8765D" w:rsidP="001E2F98">
            <w:pPr>
              <w:jc w:val="center"/>
              <w:rPr>
                <w:color w:val="000000"/>
                <w:sz w:val="20"/>
                <w:szCs w:val="20"/>
              </w:rPr>
            </w:pPr>
            <w:r>
              <w:rPr>
                <w:color w:val="000000"/>
                <w:sz w:val="20"/>
                <w:szCs w:val="20"/>
              </w:rPr>
              <w:t>28,74</w:t>
            </w:r>
          </w:p>
        </w:tc>
        <w:tc>
          <w:tcPr>
            <w:tcW w:w="776" w:type="pct"/>
            <w:shd w:val="clear" w:color="auto" w:fill="auto"/>
            <w:noWrap/>
            <w:vAlign w:val="bottom"/>
          </w:tcPr>
          <w:p w14:paraId="62C34BB4" w14:textId="77777777" w:rsidR="00E8765D" w:rsidRDefault="00E8765D" w:rsidP="001E2F98">
            <w:pPr>
              <w:jc w:val="center"/>
              <w:rPr>
                <w:color w:val="000000"/>
                <w:sz w:val="20"/>
                <w:szCs w:val="20"/>
              </w:rPr>
            </w:pPr>
            <w:r>
              <w:rPr>
                <w:color w:val="000000"/>
                <w:sz w:val="20"/>
                <w:szCs w:val="20"/>
              </w:rPr>
              <w:t>0,08</w:t>
            </w:r>
          </w:p>
        </w:tc>
        <w:tc>
          <w:tcPr>
            <w:tcW w:w="597" w:type="pct"/>
            <w:shd w:val="clear" w:color="auto" w:fill="auto"/>
            <w:noWrap/>
            <w:vAlign w:val="bottom"/>
          </w:tcPr>
          <w:p w14:paraId="793C2123" w14:textId="77777777" w:rsidR="00E8765D" w:rsidRDefault="00E8765D" w:rsidP="001E2F98">
            <w:pPr>
              <w:jc w:val="center"/>
              <w:rPr>
                <w:color w:val="000000"/>
                <w:sz w:val="20"/>
                <w:szCs w:val="20"/>
              </w:rPr>
            </w:pPr>
            <w:r>
              <w:rPr>
                <w:color w:val="000000"/>
                <w:sz w:val="20"/>
                <w:szCs w:val="20"/>
              </w:rPr>
              <w:t>497,392</w:t>
            </w:r>
          </w:p>
        </w:tc>
        <w:tc>
          <w:tcPr>
            <w:tcW w:w="331" w:type="pct"/>
            <w:shd w:val="clear" w:color="auto" w:fill="auto"/>
            <w:noWrap/>
            <w:vAlign w:val="bottom"/>
          </w:tcPr>
          <w:p w14:paraId="12D0395F" w14:textId="77777777" w:rsidR="00E8765D" w:rsidRPr="006A562D" w:rsidRDefault="00E8765D" w:rsidP="001E2F98">
            <w:pPr>
              <w:jc w:val="center"/>
              <w:rPr>
                <w:color w:val="000000"/>
                <w:sz w:val="20"/>
                <w:szCs w:val="20"/>
              </w:rPr>
            </w:pPr>
            <w:r>
              <w:rPr>
                <w:color w:val="000000"/>
                <w:sz w:val="20"/>
                <w:szCs w:val="20"/>
              </w:rPr>
              <w:t>2038</w:t>
            </w:r>
          </w:p>
        </w:tc>
      </w:tr>
      <w:tr w:rsidR="00E8765D" w14:paraId="78BF7720" w14:textId="77777777" w:rsidTr="001E2F98">
        <w:trPr>
          <w:trHeight w:val="255"/>
        </w:trPr>
        <w:tc>
          <w:tcPr>
            <w:tcW w:w="362" w:type="pct"/>
            <w:shd w:val="clear" w:color="auto" w:fill="auto"/>
            <w:noWrap/>
            <w:vAlign w:val="bottom"/>
          </w:tcPr>
          <w:p w14:paraId="7D8DE6F8" w14:textId="77777777" w:rsidR="00E8765D" w:rsidRPr="00CE209C" w:rsidRDefault="00E8765D" w:rsidP="001E2F98">
            <w:pPr>
              <w:jc w:val="center"/>
              <w:rPr>
                <w:color w:val="000000"/>
                <w:sz w:val="20"/>
                <w:szCs w:val="20"/>
              </w:rPr>
            </w:pPr>
            <w:r w:rsidRPr="00CE209C">
              <w:rPr>
                <w:color w:val="000000"/>
                <w:sz w:val="20"/>
                <w:szCs w:val="20"/>
              </w:rPr>
              <w:t>22</w:t>
            </w:r>
          </w:p>
        </w:tc>
        <w:tc>
          <w:tcPr>
            <w:tcW w:w="836" w:type="pct"/>
            <w:shd w:val="clear" w:color="auto" w:fill="auto"/>
            <w:noWrap/>
            <w:vAlign w:val="bottom"/>
          </w:tcPr>
          <w:p w14:paraId="47E2C230" w14:textId="77777777" w:rsidR="00E8765D" w:rsidRDefault="00E8765D" w:rsidP="001E2F98">
            <w:pPr>
              <w:rPr>
                <w:color w:val="000000"/>
                <w:sz w:val="20"/>
                <w:szCs w:val="20"/>
              </w:rPr>
            </w:pPr>
            <w:r>
              <w:rPr>
                <w:color w:val="000000"/>
                <w:sz w:val="20"/>
                <w:szCs w:val="20"/>
              </w:rPr>
              <w:t>УТ-14</w:t>
            </w:r>
          </w:p>
        </w:tc>
        <w:tc>
          <w:tcPr>
            <w:tcW w:w="1277" w:type="pct"/>
            <w:vAlign w:val="bottom"/>
          </w:tcPr>
          <w:p w14:paraId="61407C49" w14:textId="77777777" w:rsidR="00E8765D" w:rsidRDefault="00E8765D" w:rsidP="001E2F98">
            <w:pPr>
              <w:jc w:val="center"/>
              <w:rPr>
                <w:color w:val="000000"/>
                <w:sz w:val="20"/>
                <w:szCs w:val="20"/>
              </w:rPr>
            </w:pPr>
            <w:r>
              <w:rPr>
                <w:color w:val="000000"/>
                <w:sz w:val="20"/>
                <w:szCs w:val="20"/>
              </w:rPr>
              <w:t>Литер 9 (4 очередь)</w:t>
            </w:r>
          </w:p>
        </w:tc>
        <w:tc>
          <w:tcPr>
            <w:tcW w:w="821" w:type="pct"/>
            <w:shd w:val="clear" w:color="auto" w:fill="auto"/>
            <w:noWrap/>
            <w:vAlign w:val="bottom"/>
          </w:tcPr>
          <w:p w14:paraId="01ECD5FD" w14:textId="77777777" w:rsidR="00E8765D" w:rsidRDefault="00E8765D" w:rsidP="001E2F98">
            <w:pPr>
              <w:jc w:val="center"/>
              <w:rPr>
                <w:color w:val="000000"/>
                <w:sz w:val="20"/>
                <w:szCs w:val="20"/>
              </w:rPr>
            </w:pPr>
            <w:r>
              <w:rPr>
                <w:color w:val="000000"/>
                <w:sz w:val="20"/>
                <w:szCs w:val="20"/>
              </w:rPr>
              <w:t>91,5</w:t>
            </w:r>
          </w:p>
        </w:tc>
        <w:tc>
          <w:tcPr>
            <w:tcW w:w="776" w:type="pct"/>
            <w:shd w:val="clear" w:color="auto" w:fill="auto"/>
            <w:noWrap/>
            <w:vAlign w:val="bottom"/>
          </w:tcPr>
          <w:p w14:paraId="75D9F9BD" w14:textId="77777777" w:rsidR="00E8765D" w:rsidRDefault="00E8765D" w:rsidP="001E2F98">
            <w:pPr>
              <w:jc w:val="center"/>
              <w:rPr>
                <w:color w:val="000000"/>
                <w:sz w:val="20"/>
                <w:szCs w:val="20"/>
              </w:rPr>
            </w:pPr>
            <w:r>
              <w:rPr>
                <w:color w:val="000000"/>
                <w:sz w:val="20"/>
                <w:szCs w:val="20"/>
              </w:rPr>
              <w:t>0,08</w:t>
            </w:r>
          </w:p>
        </w:tc>
        <w:tc>
          <w:tcPr>
            <w:tcW w:w="597" w:type="pct"/>
            <w:shd w:val="clear" w:color="auto" w:fill="auto"/>
            <w:noWrap/>
            <w:vAlign w:val="bottom"/>
          </w:tcPr>
          <w:p w14:paraId="464EB5A8" w14:textId="77777777" w:rsidR="00E8765D" w:rsidRDefault="00E8765D" w:rsidP="001E2F98">
            <w:pPr>
              <w:jc w:val="center"/>
              <w:rPr>
                <w:color w:val="000000"/>
                <w:sz w:val="20"/>
                <w:szCs w:val="20"/>
              </w:rPr>
            </w:pPr>
            <w:r>
              <w:rPr>
                <w:color w:val="000000"/>
                <w:sz w:val="20"/>
                <w:szCs w:val="20"/>
              </w:rPr>
              <w:t>1 583,555</w:t>
            </w:r>
          </w:p>
        </w:tc>
        <w:tc>
          <w:tcPr>
            <w:tcW w:w="331" w:type="pct"/>
            <w:shd w:val="clear" w:color="auto" w:fill="auto"/>
            <w:noWrap/>
            <w:vAlign w:val="bottom"/>
          </w:tcPr>
          <w:p w14:paraId="549BD176" w14:textId="77777777" w:rsidR="00E8765D" w:rsidRPr="006A562D" w:rsidRDefault="00E8765D" w:rsidP="001E2F98">
            <w:pPr>
              <w:jc w:val="center"/>
              <w:rPr>
                <w:color w:val="000000"/>
                <w:sz w:val="20"/>
                <w:szCs w:val="20"/>
              </w:rPr>
            </w:pPr>
            <w:r>
              <w:rPr>
                <w:color w:val="000000"/>
                <w:sz w:val="20"/>
                <w:szCs w:val="20"/>
              </w:rPr>
              <w:t>2038</w:t>
            </w:r>
          </w:p>
        </w:tc>
      </w:tr>
      <w:tr w:rsidR="00E8765D" w14:paraId="0AAB5193" w14:textId="77777777" w:rsidTr="001E2F98">
        <w:trPr>
          <w:trHeight w:val="255"/>
        </w:trPr>
        <w:tc>
          <w:tcPr>
            <w:tcW w:w="362" w:type="pct"/>
            <w:shd w:val="clear" w:color="auto" w:fill="auto"/>
            <w:noWrap/>
            <w:vAlign w:val="bottom"/>
          </w:tcPr>
          <w:p w14:paraId="644A0FF7" w14:textId="77777777" w:rsidR="00E8765D" w:rsidRPr="00CE209C" w:rsidRDefault="00E8765D" w:rsidP="001E2F98">
            <w:pPr>
              <w:jc w:val="center"/>
              <w:rPr>
                <w:color w:val="000000"/>
                <w:sz w:val="20"/>
                <w:szCs w:val="20"/>
              </w:rPr>
            </w:pPr>
            <w:r w:rsidRPr="00CE209C">
              <w:rPr>
                <w:color w:val="000000"/>
                <w:sz w:val="20"/>
                <w:szCs w:val="20"/>
              </w:rPr>
              <w:lastRenderedPageBreak/>
              <w:t>23</w:t>
            </w:r>
          </w:p>
        </w:tc>
        <w:tc>
          <w:tcPr>
            <w:tcW w:w="836" w:type="pct"/>
            <w:shd w:val="clear" w:color="auto" w:fill="auto"/>
            <w:noWrap/>
            <w:vAlign w:val="bottom"/>
          </w:tcPr>
          <w:p w14:paraId="085374FD" w14:textId="77777777" w:rsidR="00E8765D" w:rsidRDefault="00E8765D" w:rsidP="001E2F98">
            <w:pPr>
              <w:rPr>
                <w:color w:val="000000"/>
                <w:sz w:val="20"/>
                <w:szCs w:val="20"/>
              </w:rPr>
            </w:pPr>
            <w:r>
              <w:rPr>
                <w:color w:val="000000"/>
                <w:sz w:val="20"/>
                <w:szCs w:val="20"/>
              </w:rPr>
              <w:t>УТ-15</w:t>
            </w:r>
          </w:p>
        </w:tc>
        <w:tc>
          <w:tcPr>
            <w:tcW w:w="1277" w:type="pct"/>
            <w:vAlign w:val="bottom"/>
          </w:tcPr>
          <w:p w14:paraId="04BBC3DD" w14:textId="77777777" w:rsidR="00E8765D" w:rsidRDefault="00E8765D" w:rsidP="001E2F98">
            <w:pPr>
              <w:jc w:val="center"/>
              <w:rPr>
                <w:color w:val="000000"/>
                <w:sz w:val="20"/>
                <w:szCs w:val="20"/>
              </w:rPr>
            </w:pPr>
            <w:r>
              <w:rPr>
                <w:color w:val="000000"/>
                <w:sz w:val="20"/>
                <w:szCs w:val="20"/>
              </w:rPr>
              <w:t>Литер 10 (4 очередь)</w:t>
            </w:r>
          </w:p>
        </w:tc>
        <w:tc>
          <w:tcPr>
            <w:tcW w:w="821" w:type="pct"/>
            <w:shd w:val="clear" w:color="auto" w:fill="auto"/>
            <w:noWrap/>
            <w:vAlign w:val="bottom"/>
          </w:tcPr>
          <w:p w14:paraId="3255A05F" w14:textId="77777777" w:rsidR="00E8765D" w:rsidRDefault="00E8765D" w:rsidP="001E2F98">
            <w:pPr>
              <w:jc w:val="center"/>
              <w:rPr>
                <w:color w:val="000000"/>
                <w:sz w:val="20"/>
                <w:szCs w:val="20"/>
              </w:rPr>
            </w:pPr>
            <w:r>
              <w:rPr>
                <w:color w:val="000000"/>
                <w:sz w:val="20"/>
                <w:szCs w:val="20"/>
              </w:rPr>
              <w:t>18,97</w:t>
            </w:r>
          </w:p>
        </w:tc>
        <w:tc>
          <w:tcPr>
            <w:tcW w:w="776" w:type="pct"/>
            <w:shd w:val="clear" w:color="auto" w:fill="auto"/>
            <w:noWrap/>
            <w:vAlign w:val="bottom"/>
          </w:tcPr>
          <w:p w14:paraId="19F62100"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tcPr>
          <w:p w14:paraId="125CB13A" w14:textId="77777777" w:rsidR="00E8765D" w:rsidRDefault="00E8765D" w:rsidP="001E2F98">
            <w:pPr>
              <w:jc w:val="center"/>
              <w:rPr>
                <w:color w:val="000000"/>
                <w:sz w:val="20"/>
                <w:szCs w:val="20"/>
              </w:rPr>
            </w:pPr>
            <w:r>
              <w:rPr>
                <w:color w:val="000000"/>
                <w:sz w:val="20"/>
                <w:szCs w:val="20"/>
              </w:rPr>
              <w:t>414,590</w:t>
            </w:r>
          </w:p>
        </w:tc>
        <w:tc>
          <w:tcPr>
            <w:tcW w:w="331" w:type="pct"/>
            <w:shd w:val="clear" w:color="auto" w:fill="auto"/>
            <w:noWrap/>
            <w:vAlign w:val="bottom"/>
          </w:tcPr>
          <w:p w14:paraId="0907C8B4" w14:textId="77777777" w:rsidR="00E8765D" w:rsidRPr="006A562D" w:rsidRDefault="00E8765D" w:rsidP="001E2F98">
            <w:pPr>
              <w:jc w:val="center"/>
              <w:rPr>
                <w:color w:val="000000"/>
                <w:sz w:val="20"/>
                <w:szCs w:val="20"/>
              </w:rPr>
            </w:pPr>
            <w:r>
              <w:rPr>
                <w:color w:val="000000"/>
                <w:sz w:val="20"/>
                <w:szCs w:val="20"/>
              </w:rPr>
              <w:t>2038</w:t>
            </w:r>
          </w:p>
        </w:tc>
      </w:tr>
      <w:tr w:rsidR="00E8765D" w14:paraId="4329C8B8" w14:textId="77777777" w:rsidTr="001E2F98">
        <w:trPr>
          <w:trHeight w:val="255"/>
        </w:trPr>
        <w:tc>
          <w:tcPr>
            <w:tcW w:w="362" w:type="pct"/>
            <w:shd w:val="clear" w:color="auto" w:fill="auto"/>
            <w:noWrap/>
            <w:vAlign w:val="bottom"/>
          </w:tcPr>
          <w:p w14:paraId="69652002" w14:textId="77777777" w:rsidR="00E8765D" w:rsidRPr="00CE209C" w:rsidRDefault="00E8765D" w:rsidP="001E2F98">
            <w:pPr>
              <w:jc w:val="center"/>
              <w:rPr>
                <w:color w:val="000000"/>
                <w:sz w:val="20"/>
                <w:szCs w:val="20"/>
              </w:rPr>
            </w:pPr>
            <w:r w:rsidRPr="00CE209C">
              <w:rPr>
                <w:color w:val="000000"/>
                <w:sz w:val="20"/>
                <w:szCs w:val="20"/>
              </w:rPr>
              <w:t>24</w:t>
            </w:r>
          </w:p>
        </w:tc>
        <w:tc>
          <w:tcPr>
            <w:tcW w:w="836" w:type="pct"/>
            <w:shd w:val="clear" w:color="auto" w:fill="auto"/>
            <w:noWrap/>
            <w:vAlign w:val="bottom"/>
          </w:tcPr>
          <w:p w14:paraId="6789E1FD" w14:textId="77777777" w:rsidR="00E8765D" w:rsidRDefault="00E8765D" w:rsidP="001E2F98">
            <w:pPr>
              <w:rPr>
                <w:color w:val="000000"/>
                <w:sz w:val="20"/>
                <w:szCs w:val="20"/>
              </w:rPr>
            </w:pPr>
            <w:r>
              <w:rPr>
                <w:color w:val="000000"/>
                <w:sz w:val="20"/>
                <w:szCs w:val="20"/>
              </w:rPr>
              <w:t>УТ-15</w:t>
            </w:r>
          </w:p>
        </w:tc>
        <w:tc>
          <w:tcPr>
            <w:tcW w:w="1277" w:type="pct"/>
            <w:vAlign w:val="bottom"/>
          </w:tcPr>
          <w:p w14:paraId="2FAF8B04" w14:textId="77777777" w:rsidR="00E8765D" w:rsidRDefault="00E8765D" w:rsidP="001E2F98">
            <w:pPr>
              <w:jc w:val="center"/>
              <w:rPr>
                <w:color w:val="000000"/>
                <w:sz w:val="20"/>
                <w:szCs w:val="20"/>
              </w:rPr>
            </w:pPr>
            <w:r>
              <w:rPr>
                <w:color w:val="000000"/>
                <w:sz w:val="20"/>
                <w:szCs w:val="20"/>
              </w:rPr>
              <w:t>Литер 11 (4 очередь)</w:t>
            </w:r>
          </w:p>
        </w:tc>
        <w:tc>
          <w:tcPr>
            <w:tcW w:w="821" w:type="pct"/>
            <w:shd w:val="clear" w:color="auto" w:fill="auto"/>
            <w:noWrap/>
            <w:vAlign w:val="bottom"/>
          </w:tcPr>
          <w:p w14:paraId="7C74E5B3" w14:textId="77777777" w:rsidR="00E8765D" w:rsidRDefault="00E8765D" w:rsidP="001E2F98">
            <w:pPr>
              <w:jc w:val="center"/>
              <w:rPr>
                <w:color w:val="000000"/>
                <w:sz w:val="20"/>
                <w:szCs w:val="20"/>
              </w:rPr>
            </w:pPr>
            <w:r>
              <w:rPr>
                <w:color w:val="000000"/>
                <w:sz w:val="20"/>
                <w:szCs w:val="20"/>
              </w:rPr>
              <w:t>22,88</w:t>
            </w:r>
          </w:p>
        </w:tc>
        <w:tc>
          <w:tcPr>
            <w:tcW w:w="776" w:type="pct"/>
            <w:shd w:val="clear" w:color="auto" w:fill="auto"/>
            <w:noWrap/>
            <w:vAlign w:val="bottom"/>
          </w:tcPr>
          <w:p w14:paraId="2B9D0EA5"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tcPr>
          <w:p w14:paraId="4347AB47" w14:textId="77777777" w:rsidR="00E8765D" w:rsidRDefault="00E8765D" w:rsidP="001E2F98">
            <w:pPr>
              <w:jc w:val="center"/>
              <w:rPr>
                <w:color w:val="000000"/>
                <w:sz w:val="20"/>
                <w:szCs w:val="20"/>
              </w:rPr>
            </w:pPr>
            <w:r>
              <w:rPr>
                <w:color w:val="000000"/>
                <w:sz w:val="20"/>
                <w:szCs w:val="20"/>
              </w:rPr>
              <w:t>500,044</w:t>
            </w:r>
          </w:p>
        </w:tc>
        <w:tc>
          <w:tcPr>
            <w:tcW w:w="331" w:type="pct"/>
            <w:shd w:val="clear" w:color="auto" w:fill="auto"/>
            <w:noWrap/>
            <w:vAlign w:val="bottom"/>
          </w:tcPr>
          <w:p w14:paraId="2F82ACBE" w14:textId="77777777" w:rsidR="00E8765D" w:rsidRPr="006A562D" w:rsidRDefault="00E8765D" w:rsidP="001E2F98">
            <w:pPr>
              <w:jc w:val="center"/>
              <w:rPr>
                <w:color w:val="000000"/>
                <w:sz w:val="20"/>
                <w:szCs w:val="20"/>
              </w:rPr>
            </w:pPr>
            <w:r>
              <w:rPr>
                <w:color w:val="000000"/>
                <w:sz w:val="20"/>
                <w:szCs w:val="20"/>
              </w:rPr>
              <w:t>2038</w:t>
            </w:r>
          </w:p>
        </w:tc>
      </w:tr>
      <w:tr w:rsidR="00E8765D" w14:paraId="51F3B9FD" w14:textId="77777777" w:rsidTr="001E2F98">
        <w:trPr>
          <w:trHeight w:val="255"/>
        </w:trPr>
        <w:tc>
          <w:tcPr>
            <w:tcW w:w="362" w:type="pct"/>
            <w:shd w:val="clear" w:color="auto" w:fill="auto"/>
            <w:noWrap/>
            <w:vAlign w:val="bottom"/>
          </w:tcPr>
          <w:p w14:paraId="35061090" w14:textId="77777777" w:rsidR="00E8765D" w:rsidRPr="00CE209C" w:rsidRDefault="00E8765D" w:rsidP="001E2F98">
            <w:pPr>
              <w:jc w:val="center"/>
              <w:rPr>
                <w:color w:val="000000"/>
                <w:sz w:val="20"/>
                <w:szCs w:val="20"/>
              </w:rPr>
            </w:pPr>
            <w:r w:rsidRPr="00CE209C">
              <w:rPr>
                <w:color w:val="000000"/>
                <w:sz w:val="20"/>
                <w:szCs w:val="20"/>
              </w:rPr>
              <w:t>25</w:t>
            </w:r>
          </w:p>
        </w:tc>
        <w:tc>
          <w:tcPr>
            <w:tcW w:w="836" w:type="pct"/>
            <w:shd w:val="clear" w:color="auto" w:fill="auto"/>
            <w:noWrap/>
            <w:vAlign w:val="bottom"/>
          </w:tcPr>
          <w:p w14:paraId="44B6365C" w14:textId="77777777" w:rsidR="00E8765D" w:rsidRDefault="00E8765D" w:rsidP="001E2F98">
            <w:pPr>
              <w:rPr>
                <w:color w:val="000000"/>
                <w:sz w:val="20"/>
                <w:szCs w:val="20"/>
              </w:rPr>
            </w:pPr>
            <w:r>
              <w:rPr>
                <w:color w:val="000000"/>
                <w:sz w:val="20"/>
                <w:szCs w:val="20"/>
              </w:rPr>
              <w:t>УТ-14</w:t>
            </w:r>
          </w:p>
        </w:tc>
        <w:tc>
          <w:tcPr>
            <w:tcW w:w="1277" w:type="pct"/>
            <w:vAlign w:val="bottom"/>
          </w:tcPr>
          <w:p w14:paraId="1D503D4B" w14:textId="77777777" w:rsidR="00E8765D" w:rsidRDefault="00E8765D" w:rsidP="001E2F98">
            <w:pPr>
              <w:jc w:val="center"/>
              <w:rPr>
                <w:color w:val="000000"/>
                <w:sz w:val="20"/>
                <w:szCs w:val="20"/>
              </w:rPr>
            </w:pPr>
            <w:r>
              <w:rPr>
                <w:color w:val="000000"/>
                <w:sz w:val="20"/>
                <w:szCs w:val="20"/>
              </w:rPr>
              <w:t>УТ-15</w:t>
            </w:r>
          </w:p>
        </w:tc>
        <w:tc>
          <w:tcPr>
            <w:tcW w:w="821" w:type="pct"/>
            <w:shd w:val="clear" w:color="auto" w:fill="auto"/>
            <w:noWrap/>
            <w:vAlign w:val="bottom"/>
          </w:tcPr>
          <w:p w14:paraId="2A4C1FDE" w14:textId="77777777" w:rsidR="00E8765D" w:rsidRDefault="00E8765D" w:rsidP="001E2F98">
            <w:pPr>
              <w:jc w:val="center"/>
              <w:rPr>
                <w:color w:val="000000"/>
                <w:sz w:val="20"/>
                <w:szCs w:val="20"/>
              </w:rPr>
            </w:pPr>
            <w:r>
              <w:rPr>
                <w:color w:val="000000"/>
                <w:sz w:val="20"/>
                <w:szCs w:val="20"/>
              </w:rPr>
              <w:t>57,04</w:t>
            </w:r>
          </w:p>
        </w:tc>
        <w:tc>
          <w:tcPr>
            <w:tcW w:w="776" w:type="pct"/>
            <w:shd w:val="clear" w:color="auto" w:fill="auto"/>
            <w:noWrap/>
            <w:vAlign w:val="bottom"/>
          </w:tcPr>
          <w:p w14:paraId="456F5546" w14:textId="77777777" w:rsidR="00E8765D" w:rsidRDefault="00E8765D" w:rsidP="001E2F98">
            <w:pPr>
              <w:jc w:val="center"/>
              <w:rPr>
                <w:color w:val="000000"/>
                <w:sz w:val="20"/>
                <w:szCs w:val="20"/>
              </w:rPr>
            </w:pPr>
            <w:r>
              <w:rPr>
                <w:color w:val="000000"/>
                <w:sz w:val="20"/>
                <w:szCs w:val="20"/>
              </w:rPr>
              <w:t>0,15</w:t>
            </w:r>
          </w:p>
        </w:tc>
        <w:tc>
          <w:tcPr>
            <w:tcW w:w="597" w:type="pct"/>
            <w:shd w:val="clear" w:color="auto" w:fill="auto"/>
            <w:noWrap/>
            <w:vAlign w:val="bottom"/>
          </w:tcPr>
          <w:p w14:paraId="5B273F29" w14:textId="77777777" w:rsidR="00E8765D" w:rsidRDefault="00E8765D" w:rsidP="001E2F98">
            <w:pPr>
              <w:jc w:val="center"/>
              <w:rPr>
                <w:color w:val="000000"/>
                <w:sz w:val="20"/>
                <w:szCs w:val="20"/>
              </w:rPr>
            </w:pPr>
            <w:r>
              <w:rPr>
                <w:color w:val="000000"/>
                <w:sz w:val="20"/>
                <w:szCs w:val="20"/>
              </w:rPr>
              <w:t>1 478,533</w:t>
            </w:r>
          </w:p>
        </w:tc>
        <w:tc>
          <w:tcPr>
            <w:tcW w:w="331" w:type="pct"/>
            <w:shd w:val="clear" w:color="auto" w:fill="auto"/>
            <w:noWrap/>
            <w:vAlign w:val="bottom"/>
          </w:tcPr>
          <w:p w14:paraId="0BAEF4D8" w14:textId="77777777" w:rsidR="00E8765D" w:rsidRPr="006A562D" w:rsidRDefault="00E8765D" w:rsidP="001E2F98">
            <w:pPr>
              <w:jc w:val="center"/>
              <w:rPr>
                <w:color w:val="000000"/>
                <w:sz w:val="20"/>
                <w:szCs w:val="20"/>
              </w:rPr>
            </w:pPr>
            <w:r>
              <w:rPr>
                <w:color w:val="000000"/>
                <w:sz w:val="20"/>
                <w:szCs w:val="20"/>
              </w:rPr>
              <w:t>2038</w:t>
            </w:r>
          </w:p>
        </w:tc>
      </w:tr>
      <w:tr w:rsidR="00E8765D" w14:paraId="4C8EDAB4" w14:textId="77777777" w:rsidTr="001E2F98">
        <w:trPr>
          <w:trHeight w:val="255"/>
        </w:trPr>
        <w:tc>
          <w:tcPr>
            <w:tcW w:w="362" w:type="pct"/>
            <w:shd w:val="clear" w:color="auto" w:fill="auto"/>
            <w:noWrap/>
            <w:vAlign w:val="bottom"/>
          </w:tcPr>
          <w:p w14:paraId="0E330F9B" w14:textId="77777777" w:rsidR="00E8765D" w:rsidRPr="00CE209C" w:rsidRDefault="00E8765D" w:rsidP="001E2F98">
            <w:pPr>
              <w:jc w:val="center"/>
              <w:rPr>
                <w:color w:val="000000"/>
                <w:sz w:val="20"/>
                <w:szCs w:val="20"/>
              </w:rPr>
            </w:pPr>
            <w:r w:rsidRPr="00CE209C">
              <w:rPr>
                <w:color w:val="000000"/>
                <w:sz w:val="20"/>
                <w:szCs w:val="20"/>
              </w:rPr>
              <w:t>26</w:t>
            </w:r>
          </w:p>
        </w:tc>
        <w:tc>
          <w:tcPr>
            <w:tcW w:w="836" w:type="pct"/>
            <w:shd w:val="clear" w:color="auto" w:fill="auto"/>
            <w:noWrap/>
            <w:vAlign w:val="bottom"/>
          </w:tcPr>
          <w:p w14:paraId="57EA67FA" w14:textId="77777777" w:rsidR="00E8765D" w:rsidRDefault="00E8765D" w:rsidP="001E2F98">
            <w:pPr>
              <w:rPr>
                <w:color w:val="000000"/>
                <w:sz w:val="20"/>
                <w:szCs w:val="20"/>
              </w:rPr>
            </w:pPr>
            <w:r>
              <w:rPr>
                <w:color w:val="000000"/>
                <w:sz w:val="20"/>
                <w:szCs w:val="20"/>
              </w:rPr>
              <w:t>УТ-13</w:t>
            </w:r>
          </w:p>
        </w:tc>
        <w:tc>
          <w:tcPr>
            <w:tcW w:w="1277" w:type="pct"/>
            <w:vAlign w:val="bottom"/>
          </w:tcPr>
          <w:p w14:paraId="56A3C446" w14:textId="77777777" w:rsidR="00E8765D" w:rsidRDefault="00E8765D" w:rsidP="001E2F98">
            <w:pPr>
              <w:jc w:val="center"/>
              <w:rPr>
                <w:color w:val="000000"/>
                <w:sz w:val="20"/>
                <w:szCs w:val="20"/>
              </w:rPr>
            </w:pPr>
            <w:r>
              <w:rPr>
                <w:color w:val="000000"/>
                <w:sz w:val="20"/>
                <w:szCs w:val="20"/>
              </w:rPr>
              <w:t>УТ-14</w:t>
            </w:r>
          </w:p>
        </w:tc>
        <w:tc>
          <w:tcPr>
            <w:tcW w:w="821" w:type="pct"/>
            <w:shd w:val="clear" w:color="auto" w:fill="auto"/>
            <w:noWrap/>
            <w:vAlign w:val="bottom"/>
          </w:tcPr>
          <w:p w14:paraId="63ADA531" w14:textId="77777777" w:rsidR="00E8765D" w:rsidRDefault="00E8765D" w:rsidP="001E2F98">
            <w:pPr>
              <w:jc w:val="center"/>
              <w:rPr>
                <w:color w:val="000000"/>
                <w:sz w:val="20"/>
                <w:szCs w:val="20"/>
              </w:rPr>
            </w:pPr>
            <w:r>
              <w:rPr>
                <w:color w:val="000000"/>
                <w:sz w:val="20"/>
                <w:szCs w:val="20"/>
              </w:rPr>
              <w:t>51,73</w:t>
            </w:r>
          </w:p>
        </w:tc>
        <w:tc>
          <w:tcPr>
            <w:tcW w:w="776" w:type="pct"/>
            <w:shd w:val="clear" w:color="auto" w:fill="auto"/>
            <w:noWrap/>
            <w:vAlign w:val="bottom"/>
          </w:tcPr>
          <w:p w14:paraId="17A73AFF" w14:textId="77777777" w:rsidR="00E8765D" w:rsidRDefault="00E8765D" w:rsidP="001E2F98">
            <w:pPr>
              <w:jc w:val="center"/>
              <w:rPr>
                <w:color w:val="000000"/>
                <w:sz w:val="20"/>
                <w:szCs w:val="20"/>
              </w:rPr>
            </w:pPr>
            <w:r>
              <w:rPr>
                <w:color w:val="000000"/>
                <w:sz w:val="20"/>
                <w:szCs w:val="20"/>
              </w:rPr>
              <w:t>0,15</w:t>
            </w:r>
          </w:p>
        </w:tc>
        <w:tc>
          <w:tcPr>
            <w:tcW w:w="597" w:type="pct"/>
            <w:shd w:val="clear" w:color="auto" w:fill="auto"/>
            <w:noWrap/>
            <w:vAlign w:val="bottom"/>
          </w:tcPr>
          <w:p w14:paraId="058EF539" w14:textId="77777777" w:rsidR="00E8765D" w:rsidRDefault="00E8765D" w:rsidP="001E2F98">
            <w:pPr>
              <w:jc w:val="center"/>
              <w:rPr>
                <w:color w:val="000000"/>
                <w:sz w:val="20"/>
                <w:szCs w:val="20"/>
              </w:rPr>
            </w:pPr>
            <w:r>
              <w:rPr>
                <w:color w:val="000000"/>
                <w:sz w:val="20"/>
                <w:szCs w:val="20"/>
              </w:rPr>
              <w:t>1 340,893</w:t>
            </w:r>
          </w:p>
        </w:tc>
        <w:tc>
          <w:tcPr>
            <w:tcW w:w="331" w:type="pct"/>
            <w:shd w:val="clear" w:color="auto" w:fill="auto"/>
            <w:noWrap/>
            <w:vAlign w:val="bottom"/>
          </w:tcPr>
          <w:p w14:paraId="5862421B" w14:textId="77777777" w:rsidR="00E8765D" w:rsidRPr="006A562D" w:rsidRDefault="00E8765D" w:rsidP="001E2F98">
            <w:pPr>
              <w:jc w:val="center"/>
              <w:rPr>
                <w:color w:val="000000"/>
                <w:sz w:val="20"/>
                <w:szCs w:val="20"/>
              </w:rPr>
            </w:pPr>
            <w:r>
              <w:rPr>
                <w:color w:val="000000"/>
                <w:sz w:val="20"/>
                <w:szCs w:val="20"/>
              </w:rPr>
              <w:t>2038</w:t>
            </w:r>
          </w:p>
        </w:tc>
      </w:tr>
      <w:tr w:rsidR="00E8765D" w14:paraId="335C3D51" w14:textId="77777777" w:rsidTr="001E2F98">
        <w:trPr>
          <w:trHeight w:val="255"/>
        </w:trPr>
        <w:tc>
          <w:tcPr>
            <w:tcW w:w="362" w:type="pct"/>
            <w:shd w:val="clear" w:color="auto" w:fill="auto"/>
            <w:noWrap/>
            <w:vAlign w:val="bottom"/>
          </w:tcPr>
          <w:p w14:paraId="1F68FD84" w14:textId="77777777" w:rsidR="00E8765D" w:rsidRPr="00CE209C" w:rsidRDefault="00E8765D" w:rsidP="001E2F98">
            <w:pPr>
              <w:jc w:val="center"/>
              <w:rPr>
                <w:color w:val="000000"/>
                <w:sz w:val="20"/>
                <w:szCs w:val="20"/>
              </w:rPr>
            </w:pPr>
            <w:r w:rsidRPr="00CE209C">
              <w:rPr>
                <w:color w:val="000000"/>
                <w:sz w:val="20"/>
                <w:szCs w:val="20"/>
              </w:rPr>
              <w:t>27</w:t>
            </w:r>
          </w:p>
        </w:tc>
        <w:tc>
          <w:tcPr>
            <w:tcW w:w="836" w:type="pct"/>
            <w:shd w:val="clear" w:color="auto" w:fill="auto"/>
            <w:noWrap/>
            <w:vAlign w:val="bottom"/>
          </w:tcPr>
          <w:p w14:paraId="19D2676E" w14:textId="77777777" w:rsidR="00E8765D" w:rsidRDefault="00E8765D" w:rsidP="001E2F98">
            <w:pPr>
              <w:rPr>
                <w:color w:val="000000"/>
                <w:sz w:val="20"/>
                <w:szCs w:val="20"/>
              </w:rPr>
            </w:pPr>
            <w:r>
              <w:rPr>
                <w:color w:val="000000"/>
                <w:sz w:val="20"/>
                <w:szCs w:val="20"/>
              </w:rPr>
              <w:t>УТ-12</w:t>
            </w:r>
          </w:p>
        </w:tc>
        <w:tc>
          <w:tcPr>
            <w:tcW w:w="1277" w:type="pct"/>
            <w:vAlign w:val="bottom"/>
          </w:tcPr>
          <w:p w14:paraId="37D69C76" w14:textId="77777777" w:rsidR="00E8765D" w:rsidRDefault="00E8765D" w:rsidP="001E2F98">
            <w:pPr>
              <w:jc w:val="center"/>
              <w:rPr>
                <w:color w:val="000000"/>
                <w:sz w:val="20"/>
                <w:szCs w:val="20"/>
              </w:rPr>
            </w:pPr>
            <w:r>
              <w:rPr>
                <w:color w:val="000000"/>
                <w:sz w:val="20"/>
                <w:szCs w:val="20"/>
              </w:rPr>
              <w:t>УТ-13</w:t>
            </w:r>
          </w:p>
        </w:tc>
        <w:tc>
          <w:tcPr>
            <w:tcW w:w="821" w:type="pct"/>
            <w:shd w:val="clear" w:color="auto" w:fill="auto"/>
            <w:noWrap/>
            <w:vAlign w:val="bottom"/>
          </w:tcPr>
          <w:p w14:paraId="3F3D28DE" w14:textId="77777777" w:rsidR="00E8765D" w:rsidRDefault="00E8765D" w:rsidP="001E2F98">
            <w:pPr>
              <w:jc w:val="center"/>
              <w:rPr>
                <w:color w:val="000000"/>
                <w:sz w:val="20"/>
                <w:szCs w:val="20"/>
              </w:rPr>
            </w:pPr>
            <w:r>
              <w:rPr>
                <w:color w:val="000000"/>
                <w:sz w:val="20"/>
                <w:szCs w:val="20"/>
              </w:rPr>
              <w:t>76,46</w:t>
            </w:r>
          </w:p>
        </w:tc>
        <w:tc>
          <w:tcPr>
            <w:tcW w:w="776" w:type="pct"/>
            <w:shd w:val="clear" w:color="auto" w:fill="auto"/>
            <w:noWrap/>
            <w:vAlign w:val="bottom"/>
          </w:tcPr>
          <w:p w14:paraId="2855A9DC" w14:textId="77777777" w:rsidR="00E8765D" w:rsidRDefault="00E8765D" w:rsidP="001E2F98">
            <w:pPr>
              <w:jc w:val="center"/>
              <w:rPr>
                <w:color w:val="000000"/>
                <w:sz w:val="20"/>
                <w:szCs w:val="20"/>
              </w:rPr>
            </w:pPr>
            <w:r>
              <w:rPr>
                <w:color w:val="000000"/>
                <w:sz w:val="20"/>
                <w:szCs w:val="20"/>
              </w:rPr>
              <w:t>0,175</w:t>
            </w:r>
          </w:p>
        </w:tc>
        <w:tc>
          <w:tcPr>
            <w:tcW w:w="597" w:type="pct"/>
            <w:shd w:val="clear" w:color="auto" w:fill="auto"/>
            <w:noWrap/>
            <w:vAlign w:val="bottom"/>
          </w:tcPr>
          <w:p w14:paraId="79623542" w14:textId="77777777" w:rsidR="00E8765D" w:rsidRDefault="00E8765D" w:rsidP="001E2F98">
            <w:pPr>
              <w:jc w:val="center"/>
              <w:rPr>
                <w:color w:val="000000"/>
                <w:sz w:val="20"/>
                <w:szCs w:val="20"/>
              </w:rPr>
            </w:pPr>
            <w:r>
              <w:rPr>
                <w:color w:val="000000"/>
                <w:sz w:val="20"/>
                <w:szCs w:val="20"/>
              </w:rPr>
              <w:t>2 434,164</w:t>
            </w:r>
          </w:p>
        </w:tc>
        <w:tc>
          <w:tcPr>
            <w:tcW w:w="331" w:type="pct"/>
            <w:shd w:val="clear" w:color="auto" w:fill="auto"/>
            <w:noWrap/>
            <w:vAlign w:val="bottom"/>
          </w:tcPr>
          <w:p w14:paraId="47A22B19" w14:textId="77777777" w:rsidR="00E8765D" w:rsidRPr="006A562D" w:rsidRDefault="00E8765D" w:rsidP="001E2F98">
            <w:pPr>
              <w:jc w:val="center"/>
              <w:rPr>
                <w:color w:val="000000"/>
                <w:sz w:val="20"/>
                <w:szCs w:val="20"/>
              </w:rPr>
            </w:pPr>
            <w:r>
              <w:rPr>
                <w:color w:val="000000"/>
                <w:sz w:val="20"/>
                <w:szCs w:val="20"/>
              </w:rPr>
              <w:t>2038</w:t>
            </w:r>
          </w:p>
        </w:tc>
      </w:tr>
      <w:tr w:rsidR="00E8765D" w14:paraId="31CBF433" w14:textId="77777777" w:rsidTr="001E2F98">
        <w:trPr>
          <w:trHeight w:val="255"/>
        </w:trPr>
        <w:tc>
          <w:tcPr>
            <w:tcW w:w="362" w:type="pct"/>
            <w:shd w:val="clear" w:color="auto" w:fill="auto"/>
            <w:noWrap/>
            <w:vAlign w:val="bottom"/>
          </w:tcPr>
          <w:p w14:paraId="74A92118" w14:textId="77777777" w:rsidR="00E8765D" w:rsidRPr="00CE209C" w:rsidRDefault="00E8765D" w:rsidP="001E2F98">
            <w:pPr>
              <w:jc w:val="center"/>
              <w:rPr>
                <w:color w:val="000000"/>
                <w:sz w:val="20"/>
                <w:szCs w:val="20"/>
              </w:rPr>
            </w:pPr>
            <w:r w:rsidRPr="00CE209C">
              <w:rPr>
                <w:color w:val="000000"/>
                <w:sz w:val="20"/>
                <w:szCs w:val="20"/>
              </w:rPr>
              <w:t>28</w:t>
            </w:r>
          </w:p>
        </w:tc>
        <w:tc>
          <w:tcPr>
            <w:tcW w:w="836" w:type="pct"/>
            <w:shd w:val="clear" w:color="auto" w:fill="auto"/>
            <w:noWrap/>
            <w:vAlign w:val="bottom"/>
          </w:tcPr>
          <w:p w14:paraId="1767794D" w14:textId="77777777" w:rsidR="00E8765D" w:rsidRDefault="00E8765D" w:rsidP="001E2F98">
            <w:pPr>
              <w:rPr>
                <w:color w:val="000000"/>
                <w:sz w:val="20"/>
                <w:szCs w:val="20"/>
              </w:rPr>
            </w:pPr>
            <w:r>
              <w:rPr>
                <w:color w:val="000000"/>
                <w:sz w:val="20"/>
                <w:szCs w:val="20"/>
              </w:rPr>
              <w:t>УТ-12</w:t>
            </w:r>
          </w:p>
        </w:tc>
        <w:tc>
          <w:tcPr>
            <w:tcW w:w="1277" w:type="pct"/>
            <w:vAlign w:val="bottom"/>
          </w:tcPr>
          <w:p w14:paraId="77A541E1" w14:textId="77777777" w:rsidR="00E8765D" w:rsidRDefault="00E8765D" w:rsidP="001E2F98">
            <w:pPr>
              <w:jc w:val="center"/>
              <w:rPr>
                <w:color w:val="000000"/>
                <w:sz w:val="20"/>
                <w:szCs w:val="20"/>
              </w:rPr>
            </w:pPr>
            <w:r>
              <w:rPr>
                <w:color w:val="000000"/>
                <w:sz w:val="20"/>
                <w:szCs w:val="20"/>
              </w:rPr>
              <w:t>Литер 7 (4 очередь)</w:t>
            </w:r>
          </w:p>
        </w:tc>
        <w:tc>
          <w:tcPr>
            <w:tcW w:w="821" w:type="pct"/>
            <w:shd w:val="clear" w:color="auto" w:fill="auto"/>
            <w:noWrap/>
            <w:vAlign w:val="bottom"/>
          </w:tcPr>
          <w:p w14:paraId="19DD5CD0" w14:textId="77777777" w:rsidR="00E8765D" w:rsidRDefault="00E8765D" w:rsidP="001E2F98">
            <w:pPr>
              <w:jc w:val="center"/>
              <w:rPr>
                <w:color w:val="000000"/>
                <w:sz w:val="20"/>
                <w:szCs w:val="20"/>
              </w:rPr>
            </w:pPr>
            <w:r>
              <w:rPr>
                <w:color w:val="000000"/>
                <w:sz w:val="20"/>
                <w:szCs w:val="20"/>
              </w:rPr>
              <w:t>150,59</w:t>
            </w:r>
          </w:p>
        </w:tc>
        <w:tc>
          <w:tcPr>
            <w:tcW w:w="776" w:type="pct"/>
            <w:shd w:val="clear" w:color="auto" w:fill="auto"/>
            <w:noWrap/>
            <w:vAlign w:val="bottom"/>
          </w:tcPr>
          <w:p w14:paraId="5C3E45A4"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tcPr>
          <w:p w14:paraId="5C02999D" w14:textId="77777777" w:rsidR="00E8765D" w:rsidRDefault="00E8765D" w:rsidP="001E2F98">
            <w:pPr>
              <w:jc w:val="center"/>
              <w:rPr>
                <w:color w:val="000000"/>
                <w:sz w:val="20"/>
                <w:szCs w:val="20"/>
              </w:rPr>
            </w:pPr>
            <w:r>
              <w:rPr>
                <w:color w:val="000000"/>
                <w:sz w:val="20"/>
                <w:szCs w:val="20"/>
              </w:rPr>
              <w:t>3 291,153</w:t>
            </w:r>
          </w:p>
        </w:tc>
        <w:tc>
          <w:tcPr>
            <w:tcW w:w="331" w:type="pct"/>
            <w:shd w:val="clear" w:color="auto" w:fill="auto"/>
            <w:noWrap/>
            <w:vAlign w:val="bottom"/>
          </w:tcPr>
          <w:p w14:paraId="6ACC1198" w14:textId="77777777" w:rsidR="00E8765D" w:rsidRPr="006A562D" w:rsidRDefault="00E8765D" w:rsidP="001E2F98">
            <w:pPr>
              <w:jc w:val="center"/>
              <w:rPr>
                <w:color w:val="000000"/>
                <w:sz w:val="20"/>
                <w:szCs w:val="20"/>
              </w:rPr>
            </w:pPr>
            <w:r>
              <w:rPr>
                <w:color w:val="000000"/>
                <w:sz w:val="20"/>
                <w:szCs w:val="20"/>
              </w:rPr>
              <w:t>2038</w:t>
            </w:r>
          </w:p>
        </w:tc>
      </w:tr>
      <w:tr w:rsidR="00E8765D" w14:paraId="2ACC70C4" w14:textId="77777777" w:rsidTr="001E2F98">
        <w:trPr>
          <w:trHeight w:val="255"/>
        </w:trPr>
        <w:tc>
          <w:tcPr>
            <w:tcW w:w="362" w:type="pct"/>
            <w:shd w:val="clear" w:color="auto" w:fill="auto"/>
            <w:noWrap/>
            <w:vAlign w:val="bottom"/>
          </w:tcPr>
          <w:p w14:paraId="7864054B" w14:textId="77777777" w:rsidR="00E8765D" w:rsidRPr="00CE209C" w:rsidRDefault="00E8765D" w:rsidP="001E2F98">
            <w:pPr>
              <w:jc w:val="center"/>
              <w:rPr>
                <w:color w:val="000000"/>
                <w:sz w:val="20"/>
                <w:szCs w:val="20"/>
              </w:rPr>
            </w:pPr>
            <w:r w:rsidRPr="00CE209C">
              <w:rPr>
                <w:color w:val="000000"/>
                <w:sz w:val="20"/>
                <w:szCs w:val="20"/>
              </w:rPr>
              <w:t>29</w:t>
            </w:r>
          </w:p>
        </w:tc>
        <w:tc>
          <w:tcPr>
            <w:tcW w:w="836" w:type="pct"/>
            <w:shd w:val="clear" w:color="auto" w:fill="auto"/>
            <w:noWrap/>
            <w:vAlign w:val="bottom"/>
          </w:tcPr>
          <w:p w14:paraId="302BF400" w14:textId="77777777" w:rsidR="00E8765D" w:rsidRDefault="00E8765D" w:rsidP="001E2F98">
            <w:pPr>
              <w:rPr>
                <w:color w:val="000000"/>
                <w:sz w:val="20"/>
                <w:szCs w:val="20"/>
              </w:rPr>
            </w:pPr>
            <w:r>
              <w:rPr>
                <w:color w:val="000000"/>
                <w:sz w:val="20"/>
                <w:szCs w:val="20"/>
              </w:rPr>
              <w:t>УТ-12</w:t>
            </w:r>
          </w:p>
        </w:tc>
        <w:tc>
          <w:tcPr>
            <w:tcW w:w="1277" w:type="pct"/>
            <w:vAlign w:val="bottom"/>
          </w:tcPr>
          <w:p w14:paraId="213C7141" w14:textId="77777777" w:rsidR="00E8765D" w:rsidRDefault="00E8765D" w:rsidP="001E2F98">
            <w:pPr>
              <w:jc w:val="center"/>
              <w:rPr>
                <w:color w:val="000000"/>
                <w:sz w:val="20"/>
                <w:szCs w:val="20"/>
              </w:rPr>
            </w:pPr>
            <w:r>
              <w:rPr>
                <w:color w:val="000000"/>
                <w:sz w:val="20"/>
                <w:szCs w:val="20"/>
              </w:rPr>
              <w:t>Литер 8 (4 очередь)</w:t>
            </w:r>
          </w:p>
        </w:tc>
        <w:tc>
          <w:tcPr>
            <w:tcW w:w="821" w:type="pct"/>
            <w:shd w:val="clear" w:color="auto" w:fill="auto"/>
            <w:noWrap/>
            <w:vAlign w:val="bottom"/>
          </w:tcPr>
          <w:p w14:paraId="26D18882" w14:textId="77777777" w:rsidR="00E8765D" w:rsidRDefault="00E8765D" w:rsidP="001E2F98">
            <w:pPr>
              <w:jc w:val="center"/>
              <w:rPr>
                <w:color w:val="000000"/>
                <w:sz w:val="20"/>
                <w:szCs w:val="20"/>
              </w:rPr>
            </w:pPr>
            <w:r>
              <w:rPr>
                <w:color w:val="000000"/>
                <w:sz w:val="20"/>
                <w:szCs w:val="20"/>
              </w:rPr>
              <w:t>25,29</w:t>
            </w:r>
          </w:p>
        </w:tc>
        <w:tc>
          <w:tcPr>
            <w:tcW w:w="776" w:type="pct"/>
            <w:shd w:val="clear" w:color="auto" w:fill="auto"/>
            <w:noWrap/>
            <w:vAlign w:val="bottom"/>
          </w:tcPr>
          <w:p w14:paraId="4F6E980D" w14:textId="77777777" w:rsidR="00E8765D" w:rsidRDefault="00E8765D" w:rsidP="001E2F98">
            <w:pPr>
              <w:jc w:val="center"/>
              <w:rPr>
                <w:color w:val="000000"/>
                <w:sz w:val="20"/>
                <w:szCs w:val="20"/>
              </w:rPr>
            </w:pPr>
            <w:r>
              <w:rPr>
                <w:color w:val="000000"/>
                <w:sz w:val="20"/>
                <w:szCs w:val="20"/>
              </w:rPr>
              <w:t>0,125</w:t>
            </w:r>
          </w:p>
        </w:tc>
        <w:tc>
          <w:tcPr>
            <w:tcW w:w="597" w:type="pct"/>
            <w:shd w:val="clear" w:color="auto" w:fill="auto"/>
            <w:noWrap/>
            <w:vAlign w:val="bottom"/>
          </w:tcPr>
          <w:p w14:paraId="60CC06BC" w14:textId="77777777" w:rsidR="00E8765D" w:rsidRDefault="00E8765D" w:rsidP="001E2F98">
            <w:pPr>
              <w:jc w:val="center"/>
              <w:rPr>
                <w:color w:val="000000"/>
                <w:sz w:val="20"/>
                <w:szCs w:val="20"/>
              </w:rPr>
            </w:pPr>
            <w:r>
              <w:rPr>
                <w:color w:val="000000"/>
                <w:sz w:val="20"/>
                <w:szCs w:val="20"/>
              </w:rPr>
              <w:t>552,714</w:t>
            </w:r>
          </w:p>
        </w:tc>
        <w:tc>
          <w:tcPr>
            <w:tcW w:w="331" w:type="pct"/>
            <w:shd w:val="clear" w:color="auto" w:fill="auto"/>
            <w:noWrap/>
            <w:vAlign w:val="bottom"/>
          </w:tcPr>
          <w:p w14:paraId="0E2B363D" w14:textId="77777777" w:rsidR="00E8765D" w:rsidRPr="006A562D" w:rsidRDefault="00E8765D" w:rsidP="001E2F98">
            <w:pPr>
              <w:jc w:val="center"/>
              <w:rPr>
                <w:color w:val="000000"/>
                <w:sz w:val="20"/>
                <w:szCs w:val="20"/>
              </w:rPr>
            </w:pPr>
            <w:r>
              <w:rPr>
                <w:color w:val="000000"/>
                <w:sz w:val="20"/>
                <w:szCs w:val="20"/>
              </w:rPr>
              <w:t>2038</w:t>
            </w:r>
          </w:p>
        </w:tc>
      </w:tr>
      <w:tr w:rsidR="00E8765D" w14:paraId="7396761F" w14:textId="77777777" w:rsidTr="001E2F98">
        <w:trPr>
          <w:trHeight w:val="255"/>
        </w:trPr>
        <w:tc>
          <w:tcPr>
            <w:tcW w:w="362" w:type="pct"/>
            <w:shd w:val="clear" w:color="auto" w:fill="auto"/>
            <w:noWrap/>
            <w:vAlign w:val="bottom"/>
          </w:tcPr>
          <w:p w14:paraId="000EE84C" w14:textId="77777777" w:rsidR="00E8765D" w:rsidRPr="00CE209C" w:rsidRDefault="00E8765D" w:rsidP="001E2F98">
            <w:pPr>
              <w:jc w:val="center"/>
              <w:rPr>
                <w:color w:val="000000"/>
                <w:sz w:val="20"/>
                <w:szCs w:val="20"/>
              </w:rPr>
            </w:pPr>
            <w:r w:rsidRPr="00CE209C">
              <w:rPr>
                <w:color w:val="000000"/>
                <w:sz w:val="20"/>
                <w:szCs w:val="20"/>
              </w:rPr>
              <w:t>30</w:t>
            </w:r>
          </w:p>
        </w:tc>
        <w:tc>
          <w:tcPr>
            <w:tcW w:w="836" w:type="pct"/>
            <w:shd w:val="clear" w:color="auto" w:fill="auto"/>
            <w:noWrap/>
            <w:vAlign w:val="bottom"/>
          </w:tcPr>
          <w:p w14:paraId="56F25DF6" w14:textId="77777777" w:rsidR="00E8765D" w:rsidRDefault="00E8765D" w:rsidP="001E2F98">
            <w:pPr>
              <w:rPr>
                <w:color w:val="000000"/>
                <w:sz w:val="20"/>
                <w:szCs w:val="20"/>
              </w:rPr>
            </w:pPr>
            <w:r>
              <w:rPr>
                <w:color w:val="000000"/>
                <w:sz w:val="20"/>
                <w:szCs w:val="20"/>
              </w:rPr>
              <w:t>УТ-11</w:t>
            </w:r>
          </w:p>
        </w:tc>
        <w:tc>
          <w:tcPr>
            <w:tcW w:w="1277" w:type="pct"/>
            <w:vAlign w:val="bottom"/>
          </w:tcPr>
          <w:p w14:paraId="2B0B829B" w14:textId="77777777" w:rsidR="00E8765D" w:rsidRDefault="00E8765D" w:rsidP="001E2F98">
            <w:pPr>
              <w:jc w:val="center"/>
              <w:rPr>
                <w:color w:val="000000"/>
                <w:sz w:val="20"/>
                <w:szCs w:val="20"/>
              </w:rPr>
            </w:pPr>
            <w:r>
              <w:rPr>
                <w:color w:val="000000"/>
                <w:sz w:val="20"/>
                <w:szCs w:val="20"/>
              </w:rPr>
              <w:t>УТ-12</w:t>
            </w:r>
          </w:p>
        </w:tc>
        <w:tc>
          <w:tcPr>
            <w:tcW w:w="821" w:type="pct"/>
            <w:shd w:val="clear" w:color="auto" w:fill="auto"/>
            <w:noWrap/>
            <w:vAlign w:val="bottom"/>
          </w:tcPr>
          <w:p w14:paraId="739E4C6C" w14:textId="77777777" w:rsidR="00E8765D" w:rsidRDefault="00E8765D" w:rsidP="001E2F98">
            <w:pPr>
              <w:jc w:val="center"/>
              <w:rPr>
                <w:color w:val="000000"/>
                <w:sz w:val="20"/>
                <w:szCs w:val="20"/>
              </w:rPr>
            </w:pPr>
            <w:r>
              <w:rPr>
                <w:color w:val="000000"/>
                <w:sz w:val="20"/>
                <w:szCs w:val="20"/>
              </w:rPr>
              <w:t>77,79</w:t>
            </w:r>
          </w:p>
        </w:tc>
        <w:tc>
          <w:tcPr>
            <w:tcW w:w="776" w:type="pct"/>
            <w:shd w:val="clear" w:color="auto" w:fill="auto"/>
            <w:noWrap/>
            <w:vAlign w:val="bottom"/>
          </w:tcPr>
          <w:p w14:paraId="1AE6BC74" w14:textId="77777777" w:rsidR="00E8765D" w:rsidRDefault="00E8765D" w:rsidP="001E2F98">
            <w:pPr>
              <w:jc w:val="center"/>
              <w:rPr>
                <w:color w:val="000000"/>
                <w:sz w:val="20"/>
                <w:szCs w:val="20"/>
              </w:rPr>
            </w:pPr>
            <w:r>
              <w:rPr>
                <w:color w:val="000000"/>
                <w:sz w:val="20"/>
                <w:szCs w:val="20"/>
              </w:rPr>
              <w:t>0,25</w:t>
            </w:r>
          </w:p>
        </w:tc>
        <w:tc>
          <w:tcPr>
            <w:tcW w:w="597" w:type="pct"/>
            <w:shd w:val="clear" w:color="auto" w:fill="auto"/>
            <w:noWrap/>
            <w:vAlign w:val="bottom"/>
          </w:tcPr>
          <w:p w14:paraId="20D8734D" w14:textId="77777777" w:rsidR="00E8765D" w:rsidRDefault="00E8765D" w:rsidP="001E2F98">
            <w:pPr>
              <w:jc w:val="center"/>
              <w:rPr>
                <w:color w:val="000000"/>
                <w:sz w:val="20"/>
                <w:szCs w:val="20"/>
              </w:rPr>
            </w:pPr>
            <w:r>
              <w:rPr>
                <w:color w:val="000000"/>
                <w:sz w:val="20"/>
                <w:szCs w:val="20"/>
              </w:rPr>
              <w:t>3 690,453</w:t>
            </w:r>
          </w:p>
        </w:tc>
        <w:tc>
          <w:tcPr>
            <w:tcW w:w="331" w:type="pct"/>
            <w:shd w:val="clear" w:color="auto" w:fill="auto"/>
            <w:noWrap/>
            <w:vAlign w:val="bottom"/>
          </w:tcPr>
          <w:p w14:paraId="2ACC1D8D" w14:textId="77777777" w:rsidR="00E8765D" w:rsidRPr="006A562D" w:rsidRDefault="00E8765D" w:rsidP="001E2F98">
            <w:pPr>
              <w:jc w:val="center"/>
              <w:rPr>
                <w:color w:val="000000"/>
                <w:sz w:val="20"/>
                <w:szCs w:val="20"/>
              </w:rPr>
            </w:pPr>
            <w:r>
              <w:rPr>
                <w:color w:val="000000"/>
                <w:sz w:val="20"/>
                <w:szCs w:val="20"/>
              </w:rPr>
              <w:t>2038</w:t>
            </w:r>
          </w:p>
        </w:tc>
      </w:tr>
      <w:tr w:rsidR="00E8765D" w14:paraId="1439765E" w14:textId="77777777" w:rsidTr="001E2F98">
        <w:trPr>
          <w:trHeight w:val="255"/>
        </w:trPr>
        <w:tc>
          <w:tcPr>
            <w:tcW w:w="362" w:type="pct"/>
            <w:shd w:val="clear" w:color="auto" w:fill="auto"/>
            <w:noWrap/>
            <w:vAlign w:val="bottom"/>
          </w:tcPr>
          <w:p w14:paraId="6E3E8389" w14:textId="77777777" w:rsidR="00E8765D" w:rsidRPr="00CE209C" w:rsidRDefault="00E8765D" w:rsidP="001E2F98">
            <w:pPr>
              <w:jc w:val="center"/>
              <w:rPr>
                <w:color w:val="000000"/>
                <w:sz w:val="20"/>
                <w:szCs w:val="20"/>
              </w:rPr>
            </w:pPr>
            <w:r w:rsidRPr="00CE209C">
              <w:rPr>
                <w:color w:val="000000"/>
                <w:sz w:val="20"/>
                <w:szCs w:val="20"/>
              </w:rPr>
              <w:t>31</w:t>
            </w:r>
          </w:p>
        </w:tc>
        <w:tc>
          <w:tcPr>
            <w:tcW w:w="836" w:type="pct"/>
            <w:shd w:val="clear" w:color="auto" w:fill="auto"/>
            <w:noWrap/>
            <w:vAlign w:val="bottom"/>
          </w:tcPr>
          <w:p w14:paraId="6F491DC5" w14:textId="77777777" w:rsidR="00E8765D" w:rsidRDefault="00E8765D" w:rsidP="001E2F98">
            <w:pPr>
              <w:rPr>
                <w:color w:val="000000"/>
                <w:sz w:val="20"/>
                <w:szCs w:val="20"/>
              </w:rPr>
            </w:pPr>
            <w:r>
              <w:rPr>
                <w:color w:val="000000"/>
                <w:sz w:val="20"/>
                <w:szCs w:val="20"/>
              </w:rPr>
              <w:t>ТКНС-5</w:t>
            </w:r>
          </w:p>
        </w:tc>
        <w:tc>
          <w:tcPr>
            <w:tcW w:w="1277" w:type="pct"/>
            <w:vAlign w:val="bottom"/>
          </w:tcPr>
          <w:p w14:paraId="63080A45" w14:textId="77777777" w:rsidR="00E8765D" w:rsidRDefault="00E8765D" w:rsidP="001E2F98">
            <w:pPr>
              <w:jc w:val="center"/>
              <w:rPr>
                <w:color w:val="000000"/>
                <w:sz w:val="20"/>
                <w:szCs w:val="20"/>
              </w:rPr>
            </w:pPr>
            <w:r>
              <w:rPr>
                <w:color w:val="000000"/>
                <w:sz w:val="20"/>
                <w:szCs w:val="20"/>
              </w:rPr>
              <w:t>Литер 2 (4 очередь)</w:t>
            </w:r>
          </w:p>
        </w:tc>
        <w:tc>
          <w:tcPr>
            <w:tcW w:w="821" w:type="pct"/>
            <w:shd w:val="clear" w:color="auto" w:fill="auto"/>
            <w:noWrap/>
            <w:vAlign w:val="bottom"/>
          </w:tcPr>
          <w:p w14:paraId="467EF513" w14:textId="77777777" w:rsidR="00E8765D" w:rsidRDefault="00E8765D" w:rsidP="001E2F98">
            <w:pPr>
              <w:jc w:val="center"/>
              <w:rPr>
                <w:color w:val="000000"/>
                <w:sz w:val="20"/>
                <w:szCs w:val="20"/>
              </w:rPr>
            </w:pPr>
            <w:r>
              <w:rPr>
                <w:color w:val="000000"/>
                <w:sz w:val="20"/>
                <w:szCs w:val="20"/>
              </w:rPr>
              <w:t>39,66</w:t>
            </w:r>
          </w:p>
        </w:tc>
        <w:tc>
          <w:tcPr>
            <w:tcW w:w="776" w:type="pct"/>
            <w:shd w:val="clear" w:color="auto" w:fill="auto"/>
            <w:noWrap/>
            <w:vAlign w:val="bottom"/>
          </w:tcPr>
          <w:p w14:paraId="0F8CA4FC" w14:textId="77777777" w:rsidR="00E8765D" w:rsidRDefault="00E8765D" w:rsidP="001E2F98">
            <w:pPr>
              <w:jc w:val="center"/>
              <w:rPr>
                <w:color w:val="000000"/>
                <w:sz w:val="20"/>
                <w:szCs w:val="20"/>
              </w:rPr>
            </w:pPr>
            <w:r>
              <w:rPr>
                <w:color w:val="000000"/>
                <w:sz w:val="20"/>
                <w:szCs w:val="20"/>
              </w:rPr>
              <w:t>0,15</w:t>
            </w:r>
          </w:p>
        </w:tc>
        <w:tc>
          <w:tcPr>
            <w:tcW w:w="597" w:type="pct"/>
            <w:shd w:val="clear" w:color="auto" w:fill="auto"/>
            <w:noWrap/>
            <w:vAlign w:val="bottom"/>
          </w:tcPr>
          <w:p w14:paraId="21A20B2D" w14:textId="77777777" w:rsidR="00E8765D" w:rsidRDefault="00E8765D" w:rsidP="001E2F98">
            <w:pPr>
              <w:jc w:val="center"/>
              <w:rPr>
                <w:color w:val="000000"/>
                <w:sz w:val="20"/>
                <w:szCs w:val="20"/>
              </w:rPr>
            </w:pPr>
            <w:r>
              <w:rPr>
                <w:color w:val="000000"/>
                <w:sz w:val="20"/>
                <w:szCs w:val="20"/>
              </w:rPr>
              <w:t>1 028,026</w:t>
            </w:r>
          </w:p>
        </w:tc>
        <w:tc>
          <w:tcPr>
            <w:tcW w:w="331" w:type="pct"/>
            <w:shd w:val="clear" w:color="auto" w:fill="auto"/>
            <w:noWrap/>
            <w:vAlign w:val="bottom"/>
          </w:tcPr>
          <w:p w14:paraId="60937697" w14:textId="77777777" w:rsidR="00E8765D" w:rsidRPr="006A562D" w:rsidRDefault="00E8765D" w:rsidP="001E2F98">
            <w:pPr>
              <w:jc w:val="center"/>
              <w:rPr>
                <w:color w:val="000000"/>
                <w:sz w:val="20"/>
                <w:szCs w:val="20"/>
              </w:rPr>
            </w:pPr>
            <w:r>
              <w:rPr>
                <w:color w:val="000000"/>
                <w:sz w:val="20"/>
                <w:szCs w:val="20"/>
              </w:rPr>
              <w:t>2038</w:t>
            </w:r>
          </w:p>
        </w:tc>
      </w:tr>
      <w:tr w:rsidR="00E8765D" w14:paraId="64ED7737" w14:textId="77777777" w:rsidTr="001E2F98">
        <w:trPr>
          <w:trHeight w:val="255"/>
        </w:trPr>
        <w:tc>
          <w:tcPr>
            <w:tcW w:w="362" w:type="pct"/>
            <w:shd w:val="clear" w:color="auto" w:fill="auto"/>
            <w:noWrap/>
            <w:vAlign w:val="bottom"/>
          </w:tcPr>
          <w:p w14:paraId="7B7EC31F" w14:textId="77777777" w:rsidR="00E8765D" w:rsidRPr="00CE209C" w:rsidRDefault="00E8765D" w:rsidP="001E2F98">
            <w:pPr>
              <w:jc w:val="center"/>
              <w:rPr>
                <w:color w:val="000000"/>
                <w:sz w:val="20"/>
                <w:szCs w:val="20"/>
              </w:rPr>
            </w:pPr>
            <w:r w:rsidRPr="00CE209C">
              <w:rPr>
                <w:color w:val="000000"/>
                <w:sz w:val="20"/>
                <w:szCs w:val="20"/>
              </w:rPr>
              <w:t>32</w:t>
            </w:r>
          </w:p>
        </w:tc>
        <w:tc>
          <w:tcPr>
            <w:tcW w:w="836" w:type="pct"/>
            <w:shd w:val="clear" w:color="auto" w:fill="auto"/>
            <w:noWrap/>
            <w:vAlign w:val="bottom"/>
          </w:tcPr>
          <w:p w14:paraId="49106756" w14:textId="77777777" w:rsidR="00E8765D" w:rsidRDefault="00E8765D" w:rsidP="001E2F98">
            <w:pPr>
              <w:rPr>
                <w:color w:val="000000"/>
                <w:sz w:val="20"/>
                <w:szCs w:val="20"/>
              </w:rPr>
            </w:pPr>
            <w:r>
              <w:rPr>
                <w:color w:val="000000"/>
                <w:sz w:val="20"/>
                <w:szCs w:val="20"/>
              </w:rPr>
              <w:t>УТ-18</w:t>
            </w:r>
          </w:p>
        </w:tc>
        <w:tc>
          <w:tcPr>
            <w:tcW w:w="1277" w:type="pct"/>
            <w:vAlign w:val="bottom"/>
          </w:tcPr>
          <w:p w14:paraId="15591773" w14:textId="77777777" w:rsidR="00E8765D" w:rsidRDefault="00E8765D" w:rsidP="001E2F98">
            <w:pPr>
              <w:jc w:val="center"/>
              <w:rPr>
                <w:color w:val="000000"/>
                <w:sz w:val="20"/>
                <w:szCs w:val="20"/>
              </w:rPr>
            </w:pPr>
            <w:r>
              <w:rPr>
                <w:color w:val="000000"/>
                <w:sz w:val="20"/>
                <w:szCs w:val="20"/>
              </w:rPr>
              <w:t>Церковь (4 оч.)</w:t>
            </w:r>
          </w:p>
        </w:tc>
        <w:tc>
          <w:tcPr>
            <w:tcW w:w="821" w:type="pct"/>
            <w:shd w:val="clear" w:color="auto" w:fill="auto"/>
            <w:noWrap/>
            <w:vAlign w:val="bottom"/>
          </w:tcPr>
          <w:p w14:paraId="15E55C04" w14:textId="77777777" w:rsidR="00E8765D" w:rsidRDefault="00E8765D" w:rsidP="001E2F98">
            <w:pPr>
              <w:jc w:val="center"/>
              <w:rPr>
                <w:color w:val="000000"/>
                <w:sz w:val="20"/>
                <w:szCs w:val="20"/>
              </w:rPr>
            </w:pPr>
            <w:r>
              <w:rPr>
                <w:color w:val="000000"/>
                <w:sz w:val="20"/>
                <w:szCs w:val="20"/>
              </w:rPr>
              <w:t>60,22</w:t>
            </w:r>
          </w:p>
        </w:tc>
        <w:tc>
          <w:tcPr>
            <w:tcW w:w="776" w:type="pct"/>
            <w:shd w:val="clear" w:color="auto" w:fill="auto"/>
            <w:noWrap/>
            <w:vAlign w:val="bottom"/>
          </w:tcPr>
          <w:p w14:paraId="1B07B2A3" w14:textId="77777777" w:rsidR="00E8765D" w:rsidRDefault="00E8765D" w:rsidP="001E2F98">
            <w:pPr>
              <w:jc w:val="center"/>
              <w:rPr>
                <w:color w:val="000000"/>
                <w:sz w:val="20"/>
                <w:szCs w:val="20"/>
              </w:rPr>
            </w:pPr>
            <w:r>
              <w:rPr>
                <w:color w:val="000000"/>
                <w:sz w:val="20"/>
                <w:szCs w:val="20"/>
              </w:rPr>
              <w:t>0,07</w:t>
            </w:r>
          </w:p>
        </w:tc>
        <w:tc>
          <w:tcPr>
            <w:tcW w:w="597" w:type="pct"/>
            <w:shd w:val="clear" w:color="auto" w:fill="auto"/>
            <w:noWrap/>
            <w:vAlign w:val="bottom"/>
          </w:tcPr>
          <w:p w14:paraId="115CDF00" w14:textId="77777777" w:rsidR="00E8765D" w:rsidRDefault="00E8765D" w:rsidP="001E2F98">
            <w:pPr>
              <w:jc w:val="center"/>
              <w:rPr>
                <w:color w:val="000000"/>
                <w:sz w:val="20"/>
                <w:szCs w:val="20"/>
              </w:rPr>
            </w:pPr>
            <w:r>
              <w:rPr>
                <w:color w:val="000000"/>
                <w:sz w:val="20"/>
                <w:szCs w:val="20"/>
              </w:rPr>
              <w:t>1 042,204</w:t>
            </w:r>
          </w:p>
        </w:tc>
        <w:tc>
          <w:tcPr>
            <w:tcW w:w="331" w:type="pct"/>
            <w:shd w:val="clear" w:color="auto" w:fill="auto"/>
            <w:noWrap/>
            <w:vAlign w:val="bottom"/>
          </w:tcPr>
          <w:p w14:paraId="32E3B6ED" w14:textId="77777777" w:rsidR="00E8765D" w:rsidRPr="006A562D" w:rsidRDefault="00E8765D" w:rsidP="001E2F98">
            <w:pPr>
              <w:jc w:val="center"/>
              <w:rPr>
                <w:color w:val="000000"/>
                <w:sz w:val="20"/>
                <w:szCs w:val="20"/>
              </w:rPr>
            </w:pPr>
            <w:r>
              <w:rPr>
                <w:color w:val="000000"/>
                <w:sz w:val="20"/>
                <w:szCs w:val="20"/>
              </w:rPr>
              <w:t>2038</w:t>
            </w:r>
          </w:p>
        </w:tc>
      </w:tr>
      <w:tr w:rsidR="00E8765D" w14:paraId="677F0D76" w14:textId="77777777" w:rsidTr="001E2F98">
        <w:trPr>
          <w:trHeight w:val="255"/>
        </w:trPr>
        <w:tc>
          <w:tcPr>
            <w:tcW w:w="4072" w:type="pct"/>
            <w:gridSpan w:val="5"/>
            <w:shd w:val="clear" w:color="auto" w:fill="auto"/>
            <w:noWrap/>
            <w:vAlign w:val="bottom"/>
          </w:tcPr>
          <w:p w14:paraId="05036003" w14:textId="77777777" w:rsidR="00E8765D" w:rsidRDefault="00E8765D" w:rsidP="001E2F98">
            <w:pPr>
              <w:rPr>
                <w:color w:val="000000"/>
                <w:sz w:val="20"/>
                <w:szCs w:val="20"/>
              </w:rPr>
            </w:pPr>
            <w:r w:rsidRPr="003A6AC0">
              <w:rPr>
                <w:b/>
                <w:bCs/>
                <w:color w:val="000000"/>
                <w:sz w:val="20"/>
                <w:szCs w:val="20"/>
              </w:rPr>
              <w:t>Итого</w:t>
            </w:r>
          </w:p>
        </w:tc>
        <w:tc>
          <w:tcPr>
            <w:tcW w:w="597" w:type="pct"/>
            <w:shd w:val="clear" w:color="auto" w:fill="auto"/>
            <w:noWrap/>
            <w:vAlign w:val="bottom"/>
          </w:tcPr>
          <w:p w14:paraId="6D86FD32" w14:textId="77777777" w:rsidR="00E8765D" w:rsidRPr="003A6AC0" w:rsidRDefault="00E8765D" w:rsidP="001E2F98">
            <w:pPr>
              <w:jc w:val="center"/>
              <w:rPr>
                <w:b/>
                <w:bCs/>
                <w:color w:val="000000"/>
                <w:sz w:val="20"/>
                <w:szCs w:val="20"/>
              </w:rPr>
            </w:pPr>
            <w:r w:rsidRPr="003A6AC0">
              <w:rPr>
                <w:b/>
                <w:bCs/>
                <w:color w:val="000000"/>
                <w:sz w:val="20"/>
                <w:szCs w:val="20"/>
              </w:rPr>
              <w:t>50693,098</w:t>
            </w:r>
          </w:p>
        </w:tc>
        <w:tc>
          <w:tcPr>
            <w:tcW w:w="331" w:type="pct"/>
            <w:shd w:val="clear" w:color="auto" w:fill="auto"/>
            <w:noWrap/>
            <w:vAlign w:val="bottom"/>
          </w:tcPr>
          <w:p w14:paraId="6EAC6A83" w14:textId="77777777" w:rsidR="00E8765D" w:rsidRDefault="00E8765D" w:rsidP="001E2F98">
            <w:pPr>
              <w:jc w:val="center"/>
              <w:rPr>
                <w:color w:val="000000"/>
                <w:sz w:val="20"/>
                <w:szCs w:val="20"/>
              </w:rPr>
            </w:pPr>
          </w:p>
        </w:tc>
      </w:tr>
      <w:tr w:rsidR="00E8765D" w14:paraId="439522B7" w14:textId="77777777" w:rsidTr="001E2F98">
        <w:trPr>
          <w:trHeight w:val="255"/>
        </w:trPr>
        <w:tc>
          <w:tcPr>
            <w:tcW w:w="5000" w:type="pct"/>
            <w:gridSpan w:val="7"/>
            <w:shd w:val="clear" w:color="auto" w:fill="auto"/>
            <w:noWrap/>
            <w:vAlign w:val="bottom"/>
          </w:tcPr>
          <w:p w14:paraId="10345B09" w14:textId="77777777" w:rsidR="00E8765D" w:rsidRPr="003A6AC0" w:rsidRDefault="00E8765D" w:rsidP="001E2F98">
            <w:pPr>
              <w:rPr>
                <w:b/>
                <w:bCs/>
                <w:color w:val="000000"/>
                <w:sz w:val="20"/>
                <w:szCs w:val="20"/>
              </w:rPr>
            </w:pPr>
            <w:r w:rsidRPr="003A6AC0">
              <w:rPr>
                <w:b/>
                <w:bCs/>
                <w:color w:val="000000"/>
                <w:sz w:val="20"/>
                <w:szCs w:val="20"/>
              </w:rPr>
              <w:t>Котельная в/г 7/1</w:t>
            </w:r>
          </w:p>
        </w:tc>
      </w:tr>
      <w:tr w:rsidR="00E8765D" w14:paraId="6501B21C" w14:textId="77777777" w:rsidTr="001E2F98">
        <w:trPr>
          <w:trHeight w:val="255"/>
        </w:trPr>
        <w:tc>
          <w:tcPr>
            <w:tcW w:w="362" w:type="pct"/>
            <w:shd w:val="clear" w:color="auto" w:fill="auto"/>
            <w:noWrap/>
            <w:vAlign w:val="bottom"/>
          </w:tcPr>
          <w:p w14:paraId="4B619408" w14:textId="77777777" w:rsidR="00E8765D" w:rsidRPr="003A6AC0" w:rsidRDefault="00E8765D" w:rsidP="001E2F98">
            <w:pPr>
              <w:jc w:val="center"/>
              <w:rPr>
                <w:color w:val="000000"/>
                <w:sz w:val="20"/>
                <w:szCs w:val="20"/>
                <w:lang w:val="en-US"/>
              </w:rPr>
            </w:pPr>
            <w:r>
              <w:rPr>
                <w:color w:val="000000"/>
                <w:sz w:val="20"/>
                <w:szCs w:val="20"/>
                <w:lang w:val="en-US"/>
              </w:rPr>
              <w:t>1</w:t>
            </w:r>
          </w:p>
        </w:tc>
        <w:tc>
          <w:tcPr>
            <w:tcW w:w="836" w:type="pct"/>
            <w:shd w:val="clear" w:color="auto" w:fill="auto"/>
            <w:noWrap/>
            <w:vAlign w:val="bottom"/>
          </w:tcPr>
          <w:p w14:paraId="7978D0AB" w14:textId="77777777" w:rsidR="00E8765D" w:rsidRPr="003A6AC0" w:rsidRDefault="00E8765D" w:rsidP="001E2F98">
            <w:pPr>
              <w:rPr>
                <w:color w:val="000000"/>
                <w:sz w:val="20"/>
                <w:szCs w:val="20"/>
                <w:lang w:val="en-US"/>
              </w:rPr>
            </w:pPr>
            <w:r>
              <w:rPr>
                <w:color w:val="000000"/>
                <w:sz w:val="20"/>
                <w:szCs w:val="20"/>
              </w:rPr>
              <w:t>УТ-29</w:t>
            </w:r>
          </w:p>
        </w:tc>
        <w:tc>
          <w:tcPr>
            <w:tcW w:w="1277" w:type="pct"/>
            <w:vAlign w:val="bottom"/>
          </w:tcPr>
          <w:p w14:paraId="2AEA2131" w14:textId="77777777" w:rsidR="00E8765D" w:rsidRDefault="00E8765D" w:rsidP="001E2F98">
            <w:pPr>
              <w:jc w:val="center"/>
              <w:rPr>
                <w:color w:val="000000"/>
                <w:sz w:val="20"/>
                <w:szCs w:val="20"/>
              </w:rPr>
            </w:pPr>
            <w:r>
              <w:rPr>
                <w:color w:val="000000"/>
                <w:sz w:val="20"/>
                <w:szCs w:val="20"/>
              </w:rPr>
              <w:t>учебно-обр.объект</w:t>
            </w:r>
          </w:p>
        </w:tc>
        <w:tc>
          <w:tcPr>
            <w:tcW w:w="821" w:type="pct"/>
            <w:shd w:val="clear" w:color="auto" w:fill="auto"/>
            <w:noWrap/>
            <w:vAlign w:val="bottom"/>
          </w:tcPr>
          <w:p w14:paraId="73080C05" w14:textId="77777777" w:rsidR="00E8765D" w:rsidRDefault="00E8765D" w:rsidP="001E2F98">
            <w:pPr>
              <w:jc w:val="center"/>
              <w:rPr>
                <w:color w:val="000000"/>
                <w:sz w:val="20"/>
                <w:szCs w:val="20"/>
              </w:rPr>
            </w:pPr>
            <w:r>
              <w:rPr>
                <w:color w:val="000000"/>
                <w:sz w:val="20"/>
                <w:szCs w:val="20"/>
              </w:rPr>
              <w:t>20</w:t>
            </w:r>
          </w:p>
        </w:tc>
        <w:tc>
          <w:tcPr>
            <w:tcW w:w="776" w:type="pct"/>
            <w:shd w:val="clear" w:color="auto" w:fill="auto"/>
            <w:noWrap/>
            <w:vAlign w:val="bottom"/>
          </w:tcPr>
          <w:p w14:paraId="16C21700" w14:textId="77777777" w:rsidR="00E8765D" w:rsidRDefault="00E8765D" w:rsidP="001E2F98">
            <w:pPr>
              <w:jc w:val="center"/>
              <w:rPr>
                <w:color w:val="000000"/>
                <w:sz w:val="20"/>
                <w:szCs w:val="20"/>
              </w:rPr>
            </w:pPr>
            <w:r>
              <w:rPr>
                <w:color w:val="000000"/>
                <w:sz w:val="20"/>
                <w:szCs w:val="20"/>
              </w:rPr>
              <w:t>0,15</w:t>
            </w:r>
          </w:p>
        </w:tc>
        <w:tc>
          <w:tcPr>
            <w:tcW w:w="597" w:type="pct"/>
            <w:shd w:val="clear" w:color="auto" w:fill="auto"/>
            <w:noWrap/>
            <w:vAlign w:val="bottom"/>
          </w:tcPr>
          <w:p w14:paraId="2EF92628" w14:textId="77777777" w:rsidR="00E8765D" w:rsidRDefault="00E8765D" w:rsidP="001E2F98">
            <w:pPr>
              <w:jc w:val="center"/>
              <w:rPr>
                <w:color w:val="000000"/>
                <w:sz w:val="20"/>
                <w:szCs w:val="20"/>
              </w:rPr>
            </w:pPr>
            <w:r w:rsidRPr="003A6AC0">
              <w:rPr>
                <w:color w:val="000000"/>
                <w:sz w:val="20"/>
                <w:szCs w:val="20"/>
              </w:rPr>
              <w:t>513,399</w:t>
            </w:r>
          </w:p>
        </w:tc>
        <w:tc>
          <w:tcPr>
            <w:tcW w:w="331" w:type="pct"/>
            <w:shd w:val="clear" w:color="auto" w:fill="auto"/>
            <w:noWrap/>
            <w:vAlign w:val="bottom"/>
          </w:tcPr>
          <w:p w14:paraId="27398721" w14:textId="77777777" w:rsidR="00E8765D" w:rsidRPr="006913D4" w:rsidRDefault="00E8765D" w:rsidP="001E2F98">
            <w:pPr>
              <w:jc w:val="center"/>
              <w:rPr>
                <w:color w:val="000000"/>
                <w:sz w:val="20"/>
                <w:szCs w:val="20"/>
              </w:rPr>
            </w:pPr>
            <w:r>
              <w:rPr>
                <w:color w:val="000000"/>
                <w:sz w:val="20"/>
                <w:szCs w:val="20"/>
                <w:lang w:val="en-US"/>
              </w:rPr>
              <w:t>202</w:t>
            </w:r>
            <w:r>
              <w:rPr>
                <w:color w:val="000000"/>
                <w:sz w:val="20"/>
                <w:szCs w:val="20"/>
              </w:rPr>
              <w:t>4</w:t>
            </w:r>
          </w:p>
        </w:tc>
      </w:tr>
      <w:tr w:rsidR="00E8765D" w14:paraId="48E7C2F8" w14:textId="77777777" w:rsidTr="001E2F98">
        <w:trPr>
          <w:trHeight w:val="255"/>
        </w:trPr>
        <w:tc>
          <w:tcPr>
            <w:tcW w:w="4072" w:type="pct"/>
            <w:gridSpan w:val="5"/>
            <w:shd w:val="clear" w:color="auto" w:fill="auto"/>
            <w:noWrap/>
            <w:vAlign w:val="bottom"/>
          </w:tcPr>
          <w:p w14:paraId="0D1AD410" w14:textId="77777777" w:rsidR="00E8765D" w:rsidRPr="003A6AC0" w:rsidRDefault="00E8765D" w:rsidP="001E2F98">
            <w:pPr>
              <w:rPr>
                <w:b/>
                <w:bCs/>
                <w:color w:val="000000"/>
                <w:sz w:val="20"/>
                <w:szCs w:val="20"/>
              </w:rPr>
            </w:pPr>
            <w:r w:rsidRPr="003A6AC0">
              <w:rPr>
                <w:b/>
                <w:bCs/>
                <w:color w:val="000000"/>
                <w:sz w:val="20"/>
                <w:szCs w:val="20"/>
              </w:rPr>
              <w:t>Итого</w:t>
            </w:r>
          </w:p>
        </w:tc>
        <w:tc>
          <w:tcPr>
            <w:tcW w:w="597" w:type="pct"/>
            <w:shd w:val="clear" w:color="auto" w:fill="auto"/>
            <w:noWrap/>
            <w:vAlign w:val="bottom"/>
          </w:tcPr>
          <w:p w14:paraId="59460EE7" w14:textId="77777777" w:rsidR="00E8765D" w:rsidRPr="003A6AC0" w:rsidRDefault="00E8765D" w:rsidP="001E2F98">
            <w:pPr>
              <w:jc w:val="center"/>
              <w:rPr>
                <w:b/>
                <w:bCs/>
                <w:color w:val="000000"/>
                <w:sz w:val="20"/>
                <w:szCs w:val="20"/>
              </w:rPr>
            </w:pPr>
            <w:r w:rsidRPr="003A6AC0">
              <w:rPr>
                <w:b/>
                <w:bCs/>
                <w:color w:val="000000"/>
                <w:sz w:val="20"/>
                <w:szCs w:val="20"/>
              </w:rPr>
              <w:t>513,399</w:t>
            </w:r>
          </w:p>
        </w:tc>
        <w:tc>
          <w:tcPr>
            <w:tcW w:w="331" w:type="pct"/>
            <w:shd w:val="clear" w:color="auto" w:fill="auto"/>
            <w:noWrap/>
            <w:vAlign w:val="bottom"/>
          </w:tcPr>
          <w:p w14:paraId="6FB68A62" w14:textId="77777777" w:rsidR="00E8765D" w:rsidRDefault="00E8765D" w:rsidP="001E2F98">
            <w:pPr>
              <w:jc w:val="center"/>
              <w:rPr>
                <w:color w:val="000000"/>
                <w:sz w:val="20"/>
                <w:szCs w:val="20"/>
              </w:rPr>
            </w:pPr>
          </w:p>
        </w:tc>
      </w:tr>
      <w:tr w:rsidR="00E8765D" w14:paraId="7DFC5722" w14:textId="77777777" w:rsidTr="001E2F98">
        <w:trPr>
          <w:trHeight w:val="255"/>
        </w:trPr>
        <w:tc>
          <w:tcPr>
            <w:tcW w:w="5000" w:type="pct"/>
            <w:gridSpan w:val="7"/>
            <w:shd w:val="clear" w:color="auto" w:fill="auto"/>
            <w:noWrap/>
            <w:vAlign w:val="bottom"/>
          </w:tcPr>
          <w:p w14:paraId="7E2F7730" w14:textId="77777777" w:rsidR="00E8765D" w:rsidRPr="003A6AC0" w:rsidRDefault="00E8765D" w:rsidP="001E2F98">
            <w:pPr>
              <w:rPr>
                <w:b/>
                <w:bCs/>
                <w:color w:val="000000"/>
                <w:sz w:val="20"/>
                <w:szCs w:val="20"/>
              </w:rPr>
            </w:pPr>
            <w:r w:rsidRPr="003A6AC0">
              <w:rPr>
                <w:b/>
                <w:bCs/>
                <w:color w:val="000000"/>
                <w:sz w:val="20"/>
                <w:szCs w:val="20"/>
              </w:rPr>
              <w:t xml:space="preserve">Котельная </w:t>
            </w:r>
            <w:r>
              <w:rPr>
                <w:b/>
                <w:bCs/>
                <w:color w:val="000000"/>
                <w:sz w:val="20"/>
                <w:szCs w:val="20"/>
              </w:rPr>
              <w:t>д. Покровское</w:t>
            </w:r>
          </w:p>
        </w:tc>
      </w:tr>
      <w:tr w:rsidR="00E8765D" w14:paraId="716897BD" w14:textId="77777777" w:rsidTr="001E2F98">
        <w:trPr>
          <w:trHeight w:val="255"/>
        </w:trPr>
        <w:tc>
          <w:tcPr>
            <w:tcW w:w="362" w:type="pct"/>
            <w:shd w:val="clear" w:color="auto" w:fill="auto"/>
            <w:noWrap/>
            <w:vAlign w:val="center"/>
          </w:tcPr>
          <w:p w14:paraId="54A7A65E" w14:textId="77777777" w:rsidR="00E8765D" w:rsidRPr="003A6AC0" w:rsidRDefault="00E8765D" w:rsidP="001E2F98">
            <w:pPr>
              <w:jc w:val="center"/>
              <w:rPr>
                <w:color w:val="000000"/>
                <w:sz w:val="20"/>
                <w:szCs w:val="20"/>
                <w:lang w:val="en-US"/>
              </w:rPr>
            </w:pPr>
            <w:r>
              <w:rPr>
                <w:color w:val="000000"/>
                <w:sz w:val="20"/>
                <w:szCs w:val="20"/>
                <w:lang w:val="en-US"/>
              </w:rPr>
              <w:t>1</w:t>
            </w:r>
          </w:p>
        </w:tc>
        <w:tc>
          <w:tcPr>
            <w:tcW w:w="836" w:type="pct"/>
            <w:shd w:val="clear" w:color="auto" w:fill="auto"/>
            <w:noWrap/>
            <w:vAlign w:val="center"/>
          </w:tcPr>
          <w:p w14:paraId="3EA63718" w14:textId="77777777" w:rsidR="00E8765D" w:rsidRDefault="00E8765D" w:rsidP="001E2F98">
            <w:pPr>
              <w:jc w:val="center"/>
              <w:rPr>
                <w:color w:val="000000"/>
                <w:sz w:val="20"/>
                <w:szCs w:val="20"/>
              </w:rPr>
            </w:pPr>
            <w:r w:rsidRPr="006913D4">
              <w:rPr>
                <w:color w:val="000000"/>
                <w:sz w:val="20"/>
                <w:szCs w:val="20"/>
              </w:rPr>
              <w:t>ТК-13</w:t>
            </w:r>
          </w:p>
        </w:tc>
        <w:tc>
          <w:tcPr>
            <w:tcW w:w="1277" w:type="pct"/>
            <w:vAlign w:val="center"/>
          </w:tcPr>
          <w:p w14:paraId="099C707C" w14:textId="77777777" w:rsidR="00E8765D" w:rsidRDefault="00E8765D" w:rsidP="001E2F98">
            <w:pPr>
              <w:jc w:val="center"/>
              <w:rPr>
                <w:color w:val="000000"/>
                <w:sz w:val="20"/>
                <w:szCs w:val="20"/>
              </w:rPr>
            </w:pPr>
            <w:r w:rsidRPr="006913D4">
              <w:rPr>
                <w:color w:val="000000"/>
                <w:sz w:val="20"/>
                <w:szCs w:val="20"/>
              </w:rPr>
              <w:t>Пристройка к школе</w:t>
            </w:r>
          </w:p>
        </w:tc>
        <w:tc>
          <w:tcPr>
            <w:tcW w:w="821" w:type="pct"/>
            <w:shd w:val="clear" w:color="auto" w:fill="auto"/>
            <w:noWrap/>
            <w:vAlign w:val="center"/>
          </w:tcPr>
          <w:p w14:paraId="5193F394" w14:textId="77777777" w:rsidR="00E8765D" w:rsidRDefault="00E8765D" w:rsidP="001E2F98">
            <w:pPr>
              <w:jc w:val="center"/>
              <w:rPr>
                <w:color w:val="000000"/>
                <w:sz w:val="20"/>
                <w:szCs w:val="20"/>
              </w:rPr>
            </w:pPr>
            <w:r>
              <w:rPr>
                <w:color w:val="000000"/>
                <w:sz w:val="20"/>
                <w:szCs w:val="20"/>
              </w:rPr>
              <w:t>35</w:t>
            </w:r>
          </w:p>
        </w:tc>
        <w:tc>
          <w:tcPr>
            <w:tcW w:w="776" w:type="pct"/>
            <w:shd w:val="clear" w:color="auto" w:fill="auto"/>
            <w:noWrap/>
            <w:vAlign w:val="center"/>
          </w:tcPr>
          <w:p w14:paraId="33F446E3" w14:textId="77777777" w:rsidR="00E8765D" w:rsidRDefault="00E8765D" w:rsidP="001E2F98">
            <w:pPr>
              <w:jc w:val="center"/>
              <w:rPr>
                <w:color w:val="000000"/>
                <w:sz w:val="20"/>
                <w:szCs w:val="20"/>
              </w:rPr>
            </w:pPr>
            <w:r>
              <w:rPr>
                <w:color w:val="000000"/>
                <w:sz w:val="20"/>
                <w:szCs w:val="20"/>
              </w:rPr>
              <w:t>0,1</w:t>
            </w:r>
          </w:p>
        </w:tc>
        <w:tc>
          <w:tcPr>
            <w:tcW w:w="597" w:type="pct"/>
            <w:shd w:val="clear" w:color="auto" w:fill="auto"/>
            <w:noWrap/>
            <w:vAlign w:val="center"/>
          </w:tcPr>
          <w:p w14:paraId="3D504F4D" w14:textId="77777777" w:rsidR="00E8765D" w:rsidRDefault="00E8765D" w:rsidP="001E2F98">
            <w:pPr>
              <w:jc w:val="center"/>
              <w:rPr>
                <w:color w:val="000000"/>
                <w:sz w:val="20"/>
                <w:szCs w:val="20"/>
              </w:rPr>
            </w:pPr>
            <w:r w:rsidRPr="003A6AC0">
              <w:rPr>
                <w:color w:val="000000"/>
                <w:sz w:val="20"/>
                <w:szCs w:val="20"/>
              </w:rPr>
              <w:t>490,110</w:t>
            </w:r>
          </w:p>
        </w:tc>
        <w:tc>
          <w:tcPr>
            <w:tcW w:w="331" w:type="pct"/>
            <w:shd w:val="clear" w:color="auto" w:fill="auto"/>
            <w:noWrap/>
            <w:vAlign w:val="center"/>
          </w:tcPr>
          <w:p w14:paraId="4CFF18D6" w14:textId="77777777" w:rsidR="00E8765D" w:rsidRPr="006913D4" w:rsidRDefault="00E8765D" w:rsidP="001E2F98">
            <w:pPr>
              <w:jc w:val="center"/>
              <w:rPr>
                <w:color w:val="000000"/>
                <w:sz w:val="20"/>
                <w:szCs w:val="20"/>
              </w:rPr>
            </w:pPr>
            <w:r>
              <w:rPr>
                <w:color w:val="000000"/>
                <w:sz w:val="20"/>
                <w:szCs w:val="20"/>
                <w:lang w:val="en-US"/>
              </w:rPr>
              <w:t>202</w:t>
            </w:r>
            <w:r>
              <w:rPr>
                <w:color w:val="000000"/>
                <w:sz w:val="20"/>
                <w:szCs w:val="20"/>
              </w:rPr>
              <w:t>4</w:t>
            </w:r>
          </w:p>
        </w:tc>
      </w:tr>
      <w:tr w:rsidR="00E8765D" w14:paraId="6E6DE20A" w14:textId="77777777" w:rsidTr="001E2F98">
        <w:trPr>
          <w:trHeight w:val="255"/>
        </w:trPr>
        <w:tc>
          <w:tcPr>
            <w:tcW w:w="4072" w:type="pct"/>
            <w:gridSpan w:val="5"/>
            <w:shd w:val="clear" w:color="auto" w:fill="auto"/>
            <w:noWrap/>
            <w:vAlign w:val="center"/>
          </w:tcPr>
          <w:p w14:paraId="5492313C" w14:textId="77777777" w:rsidR="00E8765D" w:rsidRDefault="00E8765D" w:rsidP="001E2F98">
            <w:pPr>
              <w:rPr>
                <w:color w:val="000000"/>
                <w:sz w:val="20"/>
                <w:szCs w:val="20"/>
              </w:rPr>
            </w:pPr>
            <w:r w:rsidRPr="003A6AC0">
              <w:rPr>
                <w:b/>
                <w:bCs/>
                <w:color w:val="000000"/>
                <w:sz w:val="20"/>
                <w:szCs w:val="20"/>
              </w:rPr>
              <w:t>Итого</w:t>
            </w:r>
          </w:p>
        </w:tc>
        <w:tc>
          <w:tcPr>
            <w:tcW w:w="597" w:type="pct"/>
            <w:shd w:val="clear" w:color="auto" w:fill="auto"/>
            <w:noWrap/>
            <w:vAlign w:val="center"/>
          </w:tcPr>
          <w:p w14:paraId="0777A324" w14:textId="77777777" w:rsidR="00E8765D" w:rsidRPr="00DA5744" w:rsidRDefault="00E8765D" w:rsidP="001E2F98">
            <w:pPr>
              <w:jc w:val="center"/>
              <w:rPr>
                <w:b/>
                <w:bCs/>
                <w:color w:val="000000"/>
                <w:sz w:val="20"/>
                <w:szCs w:val="20"/>
              </w:rPr>
            </w:pPr>
            <w:r w:rsidRPr="00DA5744">
              <w:rPr>
                <w:b/>
                <w:bCs/>
                <w:color w:val="000000"/>
                <w:sz w:val="20"/>
                <w:szCs w:val="20"/>
              </w:rPr>
              <w:t>490,110</w:t>
            </w:r>
          </w:p>
        </w:tc>
        <w:tc>
          <w:tcPr>
            <w:tcW w:w="331" w:type="pct"/>
            <w:shd w:val="clear" w:color="auto" w:fill="auto"/>
            <w:noWrap/>
            <w:vAlign w:val="center"/>
          </w:tcPr>
          <w:p w14:paraId="13BA557A" w14:textId="77777777" w:rsidR="00E8765D" w:rsidRDefault="00E8765D" w:rsidP="001E2F98">
            <w:pPr>
              <w:jc w:val="center"/>
              <w:rPr>
                <w:color w:val="000000"/>
                <w:sz w:val="20"/>
                <w:szCs w:val="20"/>
                <w:lang w:val="en-US"/>
              </w:rPr>
            </w:pPr>
          </w:p>
        </w:tc>
      </w:tr>
      <w:tr w:rsidR="00E8765D" w14:paraId="058E7965" w14:textId="77777777" w:rsidTr="001E2F98">
        <w:trPr>
          <w:trHeight w:val="255"/>
        </w:trPr>
        <w:tc>
          <w:tcPr>
            <w:tcW w:w="5000" w:type="pct"/>
            <w:gridSpan w:val="7"/>
            <w:shd w:val="clear" w:color="auto" w:fill="auto"/>
            <w:noWrap/>
            <w:vAlign w:val="center"/>
          </w:tcPr>
          <w:p w14:paraId="088586BB" w14:textId="77777777" w:rsidR="00E8765D" w:rsidRPr="00DA5744" w:rsidRDefault="00E8765D" w:rsidP="001E2F98">
            <w:pPr>
              <w:rPr>
                <w:b/>
                <w:bCs/>
                <w:color w:val="000000"/>
                <w:sz w:val="20"/>
                <w:szCs w:val="20"/>
                <w:lang w:val="en-US"/>
              </w:rPr>
            </w:pPr>
            <w:r w:rsidRPr="00DA5744">
              <w:rPr>
                <w:b/>
                <w:bCs/>
                <w:color w:val="000000"/>
                <w:sz w:val="20"/>
                <w:szCs w:val="20"/>
                <w:lang w:val="en-US"/>
              </w:rPr>
              <w:t>Котельная № 3, г. Истра</w:t>
            </w:r>
          </w:p>
        </w:tc>
      </w:tr>
      <w:tr w:rsidR="00E8765D" w14:paraId="18BF2525" w14:textId="77777777" w:rsidTr="001E2F98">
        <w:trPr>
          <w:trHeight w:val="255"/>
        </w:trPr>
        <w:tc>
          <w:tcPr>
            <w:tcW w:w="362" w:type="pct"/>
            <w:shd w:val="clear" w:color="auto" w:fill="auto"/>
            <w:noWrap/>
            <w:vAlign w:val="center"/>
          </w:tcPr>
          <w:p w14:paraId="45D3D9C7" w14:textId="77777777" w:rsidR="00E8765D" w:rsidRDefault="00E8765D" w:rsidP="001E2F98">
            <w:pPr>
              <w:jc w:val="center"/>
              <w:rPr>
                <w:color w:val="000000"/>
                <w:sz w:val="20"/>
                <w:szCs w:val="20"/>
                <w:lang w:val="en-US"/>
              </w:rPr>
            </w:pPr>
            <w:r>
              <w:rPr>
                <w:color w:val="000000"/>
                <w:sz w:val="20"/>
                <w:szCs w:val="20"/>
                <w:lang w:val="en-US"/>
              </w:rPr>
              <w:t>1</w:t>
            </w:r>
          </w:p>
        </w:tc>
        <w:tc>
          <w:tcPr>
            <w:tcW w:w="836" w:type="pct"/>
            <w:shd w:val="clear" w:color="auto" w:fill="auto"/>
            <w:noWrap/>
            <w:vAlign w:val="center"/>
          </w:tcPr>
          <w:p w14:paraId="6B568912" w14:textId="77777777" w:rsidR="00E8765D" w:rsidRPr="006913D4" w:rsidRDefault="00E8765D" w:rsidP="001E2F98">
            <w:pPr>
              <w:jc w:val="center"/>
              <w:rPr>
                <w:color w:val="000000"/>
                <w:sz w:val="20"/>
                <w:szCs w:val="20"/>
              </w:rPr>
            </w:pPr>
            <w:r w:rsidRPr="00DA5744">
              <w:rPr>
                <w:color w:val="000000"/>
                <w:sz w:val="20"/>
                <w:szCs w:val="20"/>
              </w:rPr>
              <w:t>УТ-124</w:t>
            </w:r>
          </w:p>
        </w:tc>
        <w:tc>
          <w:tcPr>
            <w:tcW w:w="1277" w:type="pct"/>
            <w:vAlign w:val="center"/>
          </w:tcPr>
          <w:p w14:paraId="71D57950" w14:textId="77777777" w:rsidR="00E8765D" w:rsidRPr="006913D4" w:rsidRDefault="00E8765D" w:rsidP="001E2F98">
            <w:pPr>
              <w:jc w:val="center"/>
              <w:rPr>
                <w:color w:val="000000"/>
                <w:sz w:val="20"/>
                <w:szCs w:val="20"/>
              </w:rPr>
            </w:pPr>
            <w:r w:rsidRPr="00DA5744">
              <w:rPr>
                <w:color w:val="000000"/>
                <w:sz w:val="20"/>
                <w:szCs w:val="20"/>
              </w:rPr>
              <w:t>ул. Морозова</w:t>
            </w:r>
          </w:p>
        </w:tc>
        <w:tc>
          <w:tcPr>
            <w:tcW w:w="821" w:type="pct"/>
            <w:shd w:val="clear" w:color="auto" w:fill="auto"/>
            <w:noWrap/>
            <w:vAlign w:val="center"/>
          </w:tcPr>
          <w:p w14:paraId="259BE2FB" w14:textId="77777777" w:rsidR="00E8765D" w:rsidRPr="00DA5744" w:rsidRDefault="00E8765D" w:rsidP="001E2F98">
            <w:pPr>
              <w:jc w:val="center"/>
              <w:rPr>
                <w:color w:val="000000"/>
                <w:sz w:val="20"/>
                <w:szCs w:val="20"/>
                <w:lang w:val="en-US"/>
              </w:rPr>
            </w:pPr>
            <w:r>
              <w:rPr>
                <w:color w:val="000000"/>
                <w:sz w:val="20"/>
                <w:szCs w:val="20"/>
                <w:lang w:val="en-US"/>
              </w:rPr>
              <w:t>100</w:t>
            </w:r>
          </w:p>
        </w:tc>
        <w:tc>
          <w:tcPr>
            <w:tcW w:w="776" w:type="pct"/>
            <w:shd w:val="clear" w:color="auto" w:fill="auto"/>
            <w:noWrap/>
            <w:vAlign w:val="center"/>
          </w:tcPr>
          <w:p w14:paraId="685F86D5" w14:textId="77777777" w:rsidR="00E8765D" w:rsidRPr="00DA5744" w:rsidRDefault="00E8765D" w:rsidP="001E2F98">
            <w:pPr>
              <w:jc w:val="center"/>
              <w:rPr>
                <w:color w:val="000000"/>
                <w:sz w:val="20"/>
                <w:szCs w:val="20"/>
              </w:rPr>
            </w:pPr>
            <w:r>
              <w:rPr>
                <w:color w:val="000000"/>
                <w:sz w:val="20"/>
                <w:szCs w:val="20"/>
                <w:lang w:val="en-US"/>
              </w:rPr>
              <w:t>0</w:t>
            </w:r>
            <w:r>
              <w:rPr>
                <w:color w:val="000000"/>
                <w:sz w:val="20"/>
                <w:szCs w:val="20"/>
              </w:rPr>
              <w:t>,</w:t>
            </w:r>
            <w:r>
              <w:rPr>
                <w:color w:val="000000"/>
                <w:sz w:val="20"/>
                <w:szCs w:val="20"/>
                <w:lang w:val="en-US"/>
              </w:rPr>
              <w:t>05</w:t>
            </w:r>
          </w:p>
        </w:tc>
        <w:tc>
          <w:tcPr>
            <w:tcW w:w="597" w:type="pct"/>
            <w:shd w:val="clear" w:color="auto" w:fill="auto"/>
            <w:noWrap/>
            <w:vAlign w:val="center"/>
          </w:tcPr>
          <w:p w14:paraId="33C47671" w14:textId="77777777" w:rsidR="00E8765D" w:rsidRPr="003A6AC0" w:rsidRDefault="00E8765D" w:rsidP="001E2F98">
            <w:pPr>
              <w:jc w:val="center"/>
              <w:rPr>
                <w:color w:val="000000"/>
                <w:sz w:val="20"/>
                <w:szCs w:val="20"/>
              </w:rPr>
            </w:pPr>
            <w:r>
              <w:rPr>
                <w:color w:val="000000"/>
                <w:sz w:val="20"/>
                <w:szCs w:val="20"/>
              </w:rPr>
              <w:t>1500,0</w:t>
            </w:r>
          </w:p>
        </w:tc>
        <w:tc>
          <w:tcPr>
            <w:tcW w:w="331" w:type="pct"/>
            <w:shd w:val="clear" w:color="auto" w:fill="auto"/>
            <w:noWrap/>
            <w:vAlign w:val="center"/>
          </w:tcPr>
          <w:p w14:paraId="13009775" w14:textId="77777777" w:rsidR="00E8765D" w:rsidRPr="00DA5744" w:rsidRDefault="00E8765D" w:rsidP="001E2F98">
            <w:pPr>
              <w:jc w:val="center"/>
              <w:rPr>
                <w:color w:val="000000"/>
                <w:sz w:val="20"/>
                <w:szCs w:val="20"/>
              </w:rPr>
            </w:pPr>
            <w:r>
              <w:rPr>
                <w:color w:val="000000"/>
                <w:sz w:val="20"/>
                <w:szCs w:val="20"/>
              </w:rPr>
              <w:t>2024</w:t>
            </w:r>
          </w:p>
        </w:tc>
      </w:tr>
      <w:tr w:rsidR="00E8765D" w14:paraId="0039CF1A" w14:textId="77777777" w:rsidTr="001E2F98">
        <w:trPr>
          <w:trHeight w:val="255"/>
        </w:trPr>
        <w:tc>
          <w:tcPr>
            <w:tcW w:w="4072" w:type="pct"/>
            <w:gridSpan w:val="5"/>
            <w:shd w:val="clear" w:color="auto" w:fill="auto"/>
            <w:noWrap/>
            <w:vAlign w:val="center"/>
          </w:tcPr>
          <w:p w14:paraId="7800B469" w14:textId="77777777" w:rsidR="00E8765D" w:rsidRDefault="00E8765D" w:rsidP="001E2F98">
            <w:pPr>
              <w:rPr>
                <w:color w:val="000000"/>
                <w:sz w:val="20"/>
                <w:szCs w:val="20"/>
              </w:rPr>
            </w:pPr>
            <w:r w:rsidRPr="003A6AC0">
              <w:rPr>
                <w:b/>
                <w:bCs/>
                <w:color w:val="000000"/>
                <w:sz w:val="20"/>
                <w:szCs w:val="20"/>
              </w:rPr>
              <w:t>Итого</w:t>
            </w:r>
          </w:p>
        </w:tc>
        <w:tc>
          <w:tcPr>
            <w:tcW w:w="597" w:type="pct"/>
            <w:shd w:val="clear" w:color="auto" w:fill="auto"/>
            <w:noWrap/>
            <w:vAlign w:val="center"/>
          </w:tcPr>
          <w:p w14:paraId="4E161448" w14:textId="77777777" w:rsidR="00E8765D" w:rsidRPr="00DA5744" w:rsidRDefault="00E8765D" w:rsidP="001E2F98">
            <w:pPr>
              <w:jc w:val="center"/>
              <w:rPr>
                <w:b/>
                <w:bCs/>
                <w:color w:val="000000"/>
                <w:sz w:val="20"/>
                <w:szCs w:val="20"/>
              </w:rPr>
            </w:pPr>
            <w:r w:rsidRPr="00DA5744">
              <w:rPr>
                <w:b/>
                <w:bCs/>
                <w:color w:val="000000"/>
                <w:sz w:val="20"/>
                <w:szCs w:val="20"/>
              </w:rPr>
              <w:t>1500,0</w:t>
            </w:r>
          </w:p>
        </w:tc>
        <w:tc>
          <w:tcPr>
            <w:tcW w:w="331" w:type="pct"/>
            <w:shd w:val="clear" w:color="auto" w:fill="auto"/>
            <w:noWrap/>
            <w:vAlign w:val="center"/>
          </w:tcPr>
          <w:p w14:paraId="4014FCFA" w14:textId="77777777" w:rsidR="00E8765D" w:rsidRDefault="00E8765D" w:rsidP="001E2F98">
            <w:pPr>
              <w:jc w:val="center"/>
              <w:rPr>
                <w:color w:val="000000"/>
                <w:sz w:val="20"/>
                <w:szCs w:val="20"/>
                <w:lang w:val="en-US"/>
              </w:rPr>
            </w:pPr>
          </w:p>
        </w:tc>
      </w:tr>
      <w:tr w:rsidR="00E8765D" w14:paraId="2B69150E" w14:textId="77777777" w:rsidTr="001E2F98">
        <w:trPr>
          <w:trHeight w:val="255"/>
        </w:trPr>
        <w:tc>
          <w:tcPr>
            <w:tcW w:w="4072" w:type="pct"/>
            <w:gridSpan w:val="5"/>
            <w:shd w:val="clear" w:color="auto" w:fill="auto"/>
            <w:noWrap/>
            <w:vAlign w:val="bottom"/>
          </w:tcPr>
          <w:p w14:paraId="44CAC879" w14:textId="77777777" w:rsidR="00E8765D" w:rsidRPr="003A6AC0" w:rsidRDefault="00E8765D" w:rsidP="001E2F98">
            <w:pPr>
              <w:rPr>
                <w:b/>
                <w:bCs/>
                <w:color w:val="000000"/>
                <w:sz w:val="20"/>
                <w:szCs w:val="20"/>
              </w:rPr>
            </w:pPr>
            <w:r w:rsidRPr="003A6AC0">
              <w:rPr>
                <w:b/>
                <w:bCs/>
                <w:color w:val="000000"/>
                <w:sz w:val="20"/>
                <w:szCs w:val="20"/>
              </w:rPr>
              <w:t>Ито</w:t>
            </w:r>
            <w:r>
              <w:rPr>
                <w:b/>
                <w:bCs/>
                <w:color w:val="000000"/>
                <w:sz w:val="20"/>
                <w:szCs w:val="20"/>
              </w:rPr>
              <w:t>г</w:t>
            </w:r>
            <w:r w:rsidRPr="003A6AC0">
              <w:rPr>
                <w:b/>
                <w:bCs/>
                <w:color w:val="000000"/>
                <w:sz w:val="20"/>
                <w:szCs w:val="20"/>
              </w:rPr>
              <w:t>о по городскому округу Истра</w:t>
            </w:r>
          </w:p>
        </w:tc>
        <w:tc>
          <w:tcPr>
            <w:tcW w:w="597" w:type="pct"/>
            <w:shd w:val="clear" w:color="auto" w:fill="auto"/>
            <w:noWrap/>
            <w:vAlign w:val="bottom"/>
          </w:tcPr>
          <w:p w14:paraId="3279B45C" w14:textId="77777777" w:rsidR="00E8765D" w:rsidRPr="003A6AC0" w:rsidRDefault="00E8765D" w:rsidP="001E2F98">
            <w:pPr>
              <w:jc w:val="center"/>
              <w:rPr>
                <w:b/>
                <w:bCs/>
                <w:color w:val="000000"/>
                <w:sz w:val="20"/>
                <w:szCs w:val="20"/>
              </w:rPr>
            </w:pPr>
            <w:r w:rsidRPr="00DA5744">
              <w:rPr>
                <w:b/>
                <w:bCs/>
                <w:color w:val="000000"/>
                <w:sz w:val="20"/>
                <w:szCs w:val="20"/>
              </w:rPr>
              <w:t>80808,96</w:t>
            </w:r>
          </w:p>
        </w:tc>
        <w:tc>
          <w:tcPr>
            <w:tcW w:w="331" w:type="pct"/>
            <w:shd w:val="clear" w:color="auto" w:fill="auto"/>
            <w:noWrap/>
            <w:vAlign w:val="bottom"/>
          </w:tcPr>
          <w:p w14:paraId="0208EC97" w14:textId="77777777" w:rsidR="00E8765D" w:rsidRDefault="00E8765D" w:rsidP="001E2F98">
            <w:pPr>
              <w:jc w:val="center"/>
              <w:rPr>
                <w:color w:val="000000"/>
                <w:sz w:val="20"/>
                <w:szCs w:val="20"/>
              </w:rPr>
            </w:pPr>
          </w:p>
        </w:tc>
      </w:tr>
    </w:tbl>
    <w:p w14:paraId="32E900B7" w14:textId="77777777" w:rsidR="000A2925" w:rsidRDefault="000A2925" w:rsidP="004935FE">
      <w:pPr>
        <w:pStyle w:val="Maximyz"/>
        <w:spacing w:line="240" w:lineRule="auto"/>
        <w:ind w:firstLine="0"/>
        <w:rPr>
          <w:color w:val="000000"/>
          <w:sz w:val="20"/>
        </w:rPr>
      </w:pPr>
    </w:p>
    <w:p w14:paraId="583019DD" w14:textId="77777777" w:rsidR="00DD648A" w:rsidRDefault="00DD648A" w:rsidP="004935FE">
      <w:pPr>
        <w:pStyle w:val="Maximyz"/>
        <w:spacing w:line="240" w:lineRule="auto"/>
        <w:ind w:firstLine="0"/>
        <w:rPr>
          <w:color w:val="000000"/>
          <w:sz w:val="20"/>
        </w:rPr>
      </w:pPr>
    </w:p>
    <w:p w14:paraId="35575017" w14:textId="77777777" w:rsidR="00DD648A" w:rsidRDefault="00DD648A" w:rsidP="004935FE">
      <w:pPr>
        <w:pStyle w:val="Maximyz"/>
        <w:spacing w:line="240" w:lineRule="auto"/>
        <w:ind w:firstLine="0"/>
        <w:rPr>
          <w:color w:val="000000"/>
          <w:sz w:val="20"/>
        </w:rPr>
      </w:pPr>
    </w:p>
    <w:bookmarkEnd w:id="19"/>
    <w:bookmarkEnd w:id="20"/>
    <w:p w14:paraId="00A59DDC" w14:textId="59FCA3CB" w:rsidR="00A037AB" w:rsidRDefault="00601B06" w:rsidP="00BF6EED">
      <w:pPr>
        <w:pStyle w:val="23"/>
        <w:ind w:left="426"/>
      </w:pPr>
      <w:r w:rsidRPr="00601B06">
        <w:t xml:space="preserve"> </w:t>
      </w:r>
      <w:bookmarkStart w:id="25" w:name="_Toc141284474"/>
      <w:r w:rsidR="003F2581" w:rsidRPr="003F2581">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25"/>
    </w:p>
    <w:p w14:paraId="57761238" w14:textId="145FC1BF" w:rsidR="00633582" w:rsidRPr="00633582" w:rsidRDefault="00633582" w:rsidP="00633582">
      <w:pPr>
        <w:pStyle w:val="Maximyz"/>
      </w:pPr>
      <w:r w:rsidRPr="00633582">
        <w:t xml:space="preserve">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 требуемых оборотных средств и средств, необходимых для обслуживания долга (в случае финансирования за счёт заёмных средств). </w:t>
      </w:r>
    </w:p>
    <w:p w14:paraId="67A5DDFC" w14:textId="77777777" w:rsidR="00633582" w:rsidRPr="00633582" w:rsidRDefault="00633582" w:rsidP="00633582">
      <w:pPr>
        <w:pStyle w:val="Maximyz"/>
      </w:pPr>
      <w:r w:rsidRPr="00633582">
        <w:t xml:space="preserve">В качестве источников финансирования рассматриваются:  </w:t>
      </w:r>
    </w:p>
    <w:p w14:paraId="6141FF1C" w14:textId="389870C3" w:rsidR="00633582" w:rsidRPr="00633582" w:rsidRDefault="00633582" w:rsidP="00D96683">
      <w:pPr>
        <w:pStyle w:val="Maximyz"/>
        <w:numPr>
          <w:ilvl w:val="0"/>
          <w:numId w:val="8"/>
        </w:numPr>
      </w:pPr>
      <w:r w:rsidRPr="00633582">
        <w:t xml:space="preserve">собственные средства теплоснабжающих организаций;  </w:t>
      </w:r>
    </w:p>
    <w:p w14:paraId="3BE4CAF6" w14:textId="4B2AC168" w:rsidR="00633582" w:rsidRPr="00633582" w:rsidRDefault="00633582" w:rsidP="00D96683">
      <w:pPr>
        <w:pStyle w:val="Maximyz"/>
        <w:numPr>
          <w:ilvl w:val="0"/>
          <w:numId w:val="8"/>
        </w:numPr>
      </w:pPr>
      <w:r w:rsidRPr="00633582">
        <w:t xml:space="preserve">заемные средства; </w:t>
      </w:r>
    </w:p>
    <w:p w14:paraId="534B0786" w14:textId="39B4FB93" w:rsidR="00633582" w:rsidRDefault="00633582" w:rsidP="00D96683">
      <w:pPr>
        <w:pStyle w:val="Maximyz"/>
        <w:numPr>
          <w:ilvl w:val="0"/>
          <w:numId w:val="8"/>
        </w:numPr>
      </w:pPr>
      <w:r w:rsidRPr="00633582">
        <w:t>бюджетные средства</w:t>
      </w:r>
      <w:r w:rsidR="00717198">
        <w:t>;</w:t>
      </w:r>
    </w:p>
    <w:p w14:paraId="23B5B199" w14:textId="568A17F2" w:rsidR="00717198" w:rsidRPr="00633582" w:rsidRDefault="00717198" w:rsidP="00D96683">
      <w:pPr>
        <w:pStyle w:val="Maximyz"/>
        <w:numPr>
          <w:ilvl w:val="0"/>
          <w:numId w:val="8"/>
        </w:numPr>
      </w:pPr>
      <w:r>
        <w:t>привлеченные средства инвестора.</w:t>
      </w:r>
    </w:p>
    <w:p w14:paraId="21ECFE89" w14:textId="54DE81BD" w:rsidR="00633582" w:rsidRDefault="00633582" w:rsidP="00633582">
      <w:pPr>
        <w:pStyle w:val="Maximyz"/>
      </w:pPr>
      <w:r w:rsidRPr="00633582">
        <w:t>К собственным средствам организации относятся: прибыль, плата заподключение и амортизация. В качестве источника финансирования рассматривается не вся прибыль организации, а только часть, превышающая</w:t>
      </w:r>
      <w:r>
        <w:t xml:space="preserve"> нормируемую прибыль организации. Величина нормируемой прибыли принята 1,5%.  </w:t>
      </w:r>
    </w:p>
    <w:p w14:paraId="7E60F158" w14:textId="1FF77081" w:rsidR="00633582" w:rsidRDefault="00633582" w:rsidP="00242637">
      <w:pPr>
        <w:pStyle w:val="Maximyz"/>
        <w:ind w:firstLine="708"/>
      </w:pPr>
      <w:r>
        <w:lastRenderedPageBreak/>
        <w:t xml:space="preserve">Плата за подключение устанавливается для новых потребителей, подключаемых к системе централизованного теплоснабжения. Она определяется на основании постановления Правительства РФ от 22.10.2012 №1075 «О ценообразовании в сфере теплоснабжения». Плата за подключение является источником финансирования для групп проектов по строительству и реконструкции тепловых сетей с увеличением диаметра с целью подключения новых потребителей.  </w:t>
      </w:r>
    </w:p>
    <w:p w14:paraId="4E764FE5" w14:textId="0A72AB66" w:rsidR="00633582" w:rsidRDefault="00633582" w:rsidP="00242637">
      <w:pPr>
        <w:pStyle w:val="Maximyz"/>
        <w:ind w:firstLine="708"/>
      </w:pPr>
      <w:r>
        <w:t xml:space="preserve">Предполагается, что амортизация, начисляемая по существующим основным средствам организаций, используется на поддержание и восстановление существующего оборудования и поэтому не является источником финансирования. В качестве источника финансирования рассматривается только часть амортизации, начисляемой </w:t>
      </w:r>
      <w:r w:rsidR="00242637">
        <w:t>по объектам, введенным</w:t>
      </w:r>
      <w:r>
        <w:t xml:space="preserve"> </w:t>
      </w:r>
      <w:r w:rsidR="00242637">
        <w:t>при реализации</w:t>
      </w:r>
      <w:r>
        <w:t xml:space="preserve"> программы. </w:t>
      </w:r>
    </w:p>
    <w:p w14:paraId="74A1B658" w14:textId="3314A4A9" w:rsidR="00633582" w:rsidRDefault="00633582" w:rsidP="00DA0C08">
      <w:pPr>
        <w:pStyle w:val="Maximyz"/>
        <w:ind w:firstLine="708"/>
      </w:pPr>
      <w:r>
        <w:t xml:space="preserve">Заемные средства могут быть привлечены организацией на срок до 10 лет, при этом стоимость заемных средств составляет 14%. Для получения кредита необходимо предоставления гарантий на всю </w:t>
      </w:r>
      <w:r w:rsidR="00373F4A">
        <w:t>сумму долга без учета процентов.</w:t>
      </w:r>
    </w:p>
    <w:p w14:paraId="3555E8F4" w14:textId="14B403E6" w:rsidR="00BF6EED" w:rsidRDefault="00BF6EED" w:rsidP="00B63B90">
      <w:pPr>
        <w:pStyle w:val="Maximyz"/>
      </w:pPr>
      <w:r w:rsidRPr="00BF6EED">
        <w:t xml:space="preserve">Обоснованные </w:t>
      </w:r>
      <w:r>
        <w:t>п</w:t>
      </w:r>
      <w:r w:rsidRPr="00BF6EED">
        <w:t>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w:t>
      </w:r>
      <w:r>
        <w:t>:</w:t>
      </w:r>
    </w:p>
    <w:p w14:paraId="32F4F39D" w14:textId="77305367" w:rsidR="00BF6EED" w:rsidRPr="00BF6EED" w:rsidRDefault="00DD648A" w:rsidP="00FA1A6E">
      <w:pPr>
        <w:pStyle w:val="Maximyz"/>
        <w:numPr>
          <w:ilvl w:val="0"/>
          <w:numId w:val="47"/>
        </w:numPr>
        <w:rPr>
          <w:szCs w:val="24"/>
          <w:lang w:eastAsia="en-US"/>
        </w:rPr>
      </w:pPr>
      <w:r w:rsidRPr="00DD648A">
        <w:rPr>
          <w:color w:val="000000"/>
          <w:szCs w:val="24"/>
        </w:rPr>
        <w:t>Государственная программа Московской области "Развитие инженерной инфраструктуры, энергоэффективности и отрасли обращения с отходами" на 2023-2028 годы</w:t>
      </w:r>
      <w:r>
        <w:rPr>
          <w:color w:val="000000"/>
          <w:szCs w:val="24"/>
        </w:rPr>
        <w:t>.</w:t>
      </w:r>
    </w:p>
    <w:p w14:paraId="53E4A609" w14:textId="56BF6FF6" w:rsidR="00BF6EED" w:rsidRPr="00FE6EA6" w:rsidRDefault="00BF6EED" w:rsidP="00FA1A6E">
      <w:pPr>
        <w:pStyle w:val="Maximyz"/>
        <w:numPr>
          <w:ilvl w:val="0"/>
          <w:numId w:val="47"/>
        </w:numPr>
        <w:spacing w:after="240"/>
        <w:rPr>
          <w:szCs w:val="24"/>
          <w:lang w:eastAsia="en-US"/>
        </w:rPr>
      </w:pPr>
      <w:r>
        <w:rPr>
          <w:szCs w:val="24"/>
          <w:lang w:eastAsia="en-US"/>
        </w:rPr>
        <w:t>Э</w:t>
      </w:r>
      <w:r w:rsidRPr="00BF6EED">
        <w:rPr>
          <w:szCs w:val="24"/>
          <w:lang w:eastAsia="en-US"/>
        </w:rPr>
        <w:t>кономическ</w:t>
      </w:r>
      <w:r>
        <w:rPr>
          <w:szCs w:val="24"/>
          <w:lang w:eastAsia="en-US"/>
        </w:rPr>
        <w:t>ая</w:t>
      </w:r>
      <w:r w:rsidRPr="00BF6EED">
        <w:rPr>
          <w:szCs w:val="24"/>
          <w:lang w:eastAsia="en-US"/>
        </w:rPr>
        <w:t xml:space="preserve"> обоснованност</w:t>
      </w:r>
      <w:r>
        <w:rPr>
          <w:szCs w:val="24"/>
          <w:lang w:eastAsia="en-US"/>
        </w:rPr>
        <w:t>ь</w:t>
      </w:r>
      <w:r w:rsidRPr="00BF6EED">
        <w:rPr>
          <w:szCs w:val="24"/>
          <w:lang w:eastAsia="en-US"/>
        </w:rPr>
        <w:t xml:space="preserve"> расходов, объемов полезного отпуска, величины предложений об установлении тарифов на тепловую энергию, поставляемую </w:t>
      </w:r>
      <w:r>
        <w:rPr>
          <w:szCs w:val="24"/>
          <w:lang w:eastAsia="en-US"/>
        </w:rPr>
        <w:t xml:space="preserve">теплоснабжающими организациями </w:t>
      </w:r>
      <w:r w:rsidRPr="00BF6EED">
        <w:rPr>
          <w:szCs w:val="24"/>
          <w:lang w:eastAsia="en-US"/>
        </w:rPr>
        <w:t xml:space="preserve">на территории </w:t>
      </w:r>
      <w:r w:rsidR="000F4DC1">
        <w:rPr>
          <w:szCs w:val="24"/>
          <w:lang w:eastAsia="en-US"/>
        </w:rPr>
        <w:t>городского округа Истра</w:t>
      </w:r>
      <w:r w:rsidR="00F275EE">
        <w:rPr>
          <w:szCs w:val="24"/>
          <w:lang w:eastAsia="en-US"/>
        </w:rPr>
        <w:t>.</w:t>
      </w:r>
    </w:p>
    <w:p w14:paraId="122DC1E5" w14:textId="023B954C" w:rsidR="003F2581" w:rsidRDefault="003F2581" w:rsidP="00460372">
      <w:pPr>
        <w:pStyle w:val="23"/>
        <w:ind w:left="567" w:hanging="567"/>
      </w:pPr>
      <w:bookmarkStart w:id="26" w:name="_Toc141284475"/>
      <w:r w:rsidRPr="003F2581">
        <w:t>Расчеты экономической эффективности инвестиций</w:t>
      </w:r>
      <w:bookmarkEnd w:id="26"/>
    </w:p>
    <w:p w14:paraId="1C339009" w14:textId="77777777" w:rsidR="003A72A1" w:rsidRDefault="003A72A1" w:rsidP="003A72A1">
      <w:pPr>
        <w:pStyle w:val="Maximyz"/>
      </w:pPr>
      <w:r>
        <w:t xml:space="preserve">Эффективность проектов по реконструкции котельных с изменением топливных режимов и установкой блочно-модульных котельных определяется двумя основными видами достигаемых эффектов: сокращением затрат на топливо и сокращением затрат на оплату труда персонала (при автоматизации котельных). </w:t>
      </w:r>
    </w:p>
    <w:p w14:paraId="0129643E" w14:textId="77777777" w:rsidR="003A72A1" w:rsidRDefault="003A72A1" w:rsidP="003A72A1">
      <w:pPr>
        <w:pStyle w:val="Maximyz"/>
      </w:pPr>
      <w:r>
        <w:t xml:space="preserve">При расчете эффективности реализации проектов по реконструкции котельных, строительству и реконструкции тепловых сетей было принято решение рассматривать проекты комплексно. Это объясняется тем, что источники теплоснабжения неразрывно связаны с тепловыми сетями, и реализация ряда мероприятий по одному из этих компонентов влияет на всю систему. </w:t>
      </w:r>
    </w:p>
    <w:p w14:paraId="2BF75021" w14:textId="77777777" w:rsidR="003A72A1" w:rsidRPr="008430AF" w:rsidRDefault="003A72A1" w:rsidP="003A72A1">
      <w:pPr>
        <w:pStyle w:val="Maximyz"/>
        <w:rPr>
          <w:szCs w:val="24"/>
        </w:rPr>
      </w:pPr>
      <w:r>
        <w:lastRenderedPageBreak/>
        <w:t xml:space="preserve">При смене арендатора котельных и тепловых сетей тарифные последствия могут </w:t>
      </w:r>
      <w:r w:rsidRPr="008430AF">
        <w:rPr>
          <w:szCs w:val="24"/>
        </w:rPr>
        <w:t xml:space="preserve">измениться при разных структурах затрат эксплуатирующих организаций. </w:t>
      </w:r>
    </w:p>
    <w:p w14:paraId="49C9BEE8" w14:textId="77777777" w:rsidR="003A72A1" w:rsidRDefault="003A72A1" w:rsidP="003A72A1">
      <w:pPr>
        <w:pStyle w:val="Maximyz"/>
        <w:rPr>
          <w:szCs w:val="24"/>
        </w:rPr>
      </w:pPr>
      <w:r w:rsidRPr="008430AF">
        <w:rPr>
          <w:szCs w:val="24"/>
        </w:rPr>
        <w:t>Мероприятия, по существующим котельным напрвлены на повышение надежности и качества теплоснабжения, обеспечение устойчивости функционирования при возникновении аварийных ситуаций, снижение расходов на выработку тепловой энергии за счет снижения удельного расхода топлива и удельных расходов на ремонт и эксплуатацию, а также устранения дефицита располагаемой мощности</w:t>
      </w:r>
      <w:r>
        <w:rPr>
          <w:szCs w:val="24"/>
        </w:rPr>
        <w:t xml:space="preserve"> в целом за счет реконструкции существующих источников теплоснабжения. </w:t>
      </w:r>
    </w:p>
    <w:p w14:paraId="5BADA31B" w14:textId="773555BB" w:rsidR="003A72A1" w:rsidRDefault="003A72A1" w:rsidP="003A72A1">
      <w:pPr>
        <w:pStyle w:val="Maximyz"/>
        <w:rPr>
          <w:szCs w:val="24"/>
        </w:rPr>
      </w:pPr>
      <w:r w:rsidRPr="008430AF">
        <w:rPr>
          <w:szCs w:val="24"/>
        </w:rPr>
        <w:t xml:space="preserve">Мероприятия, </w:t>
      </w:r>
      <w:r>
        <w:rPr>
          <w:szCs w:val="24"/>
        </w:rPr>
        <w:t xml:space="preserve">направленные на обеспечение перспективных потребителей тепловой энергии </w:t>
      </w:r>
      <w:r w:rsidR="00AE2EFF">
        <w:rPr>
          <w:szCs w:val="24"/>
        </w:rPr>
        <w:t>в производственных зонах,</w:t>
      </w:r>
      <w:r>
        <w:rPr>
          <w:szCs w:val="24"/>
        </w:rPr>
        <w:t xml:space="preserve"> финансируются за счет соответствующего инвестора, планирующего размещение производственных мощностей на территории</w:t>
      </w:r>
      <w:r w:rsidR="006A7075">
        <w:rPr>
          <w:szCs w:val="24"/>
        </w:rPr>
        <w:t xml:space="preserve"> </w:t>
      </w:r>
      <w:r w:rsidR="000F4DC1">
        <w:rPr>
          <w:szCs w:val="24"/>
        </w:rPr>
        <w:t>городского округа Истра</w:t>
      </w:r>
      <w:r>
        <w:rPr>
          <w:szCs w:val="24"/>
        </w:rPr>
        <w:t>.</w:t>
      </w:r>
    </w:p>
    <w:p w14:paraId="3E3163F5" w14:textId="3C04A2A0" w:rsidR="00932787" w:rsidRPr="00A249B0" w:rsidRDefault="0068113C" w:rsidP="0068113C">
      <w:pPr>
        <w:pStyle w:val="Maximyz"/>
        <w:ind w:firstLine="708"/>
        <w:sectPr w:rsidR="00932787" w:rsidRPr="00A249B0" w:rsidSect="00E6796C">
          <w:pgSz w:w="11907" w:h="16839" w:code="9"/>
          <w:pgMar w:top="1134" w:right="851" w:bottom="1134" w:left="1701" w:header="709" w:footer="709" w:gutter="0"/>
          <w:cols w:space="708"/>
          <w:docGrid w:linePitch="360"/>
        </w:sectPr>
      </w:pPr>
      <w:r>
        <w:t xml:space="preserve"> </w:t>
      </w:r>
      <w:r w:rsidRPr="0068113C">
        <w:t>Расчет экономической эффективности инвестиций</w:t>
      </w:r>
      <w:r>
        <w:t xml:space="preserve"> от перевода котельных с дизельного топлива на газ </w:t>
      </w:r>
      <w:r w:rsidR="004319E2">
        <w:t>представлен в таблице</w:t>
      </w:r>
      <w:r w:rsidR="001A3F85">
        <w:t xml:space="preserve"> </w:t>
      </w:r>
      <w:r w:rsidR="001A3F85">
        <w:fldChar w:fldCharType="begin"/>
      </w:r>
      <w:r w:rsidR="001A3F85">
        <w:instrText xml:space="preserve"> REF _Ref531875004 \h  \* MERGEFORMAT </w:instrText>
      </w:r>
      <w:r w:rsidR="001A3F85">
        <w:fldChar w:fldCharType="separate"/>
      </w:r>
      <w:r w:rsidR="0047770E" w:rsidRPr="0047770E">
        <w:rPr>
          <w:vanish/>
        </w:rPr>
        <w:t xml:space="preserve">Таблица </w:t>
      </w:r>
      <w:r w:rsidR="0047770E">
        <w:rPr>
          <w:noProof/>
        </w:rPr>
        <w:t>12</w:t>
      </w:r>
      <w:r w:rsidR="0047770E">
        <w:t>.</w:t>
      </w:r>
      <w:r w:rsidR="0047770E">
        <w:rPr>
          <w:noProof/>
        </w:rPr>
        <w:t>5</w:t>
      </w:r>
      <w:r w:rsidR="001A3F85">
        <w:fldChar w:fldCharType="end"/>
      </w:r>
      <w:r w:rsidR="001A3F85">
        <w:t>.</w:t>
      </w:r>
      <w:r>
        <w:t xml:space="preserve">  Простой срок окупаемости не </w:t>
      </w:r>
      <w:r w:rsidR="0047770E">
        <w:t>превышает более</w:t>
      </w:r>
      <w:r>
        <w:t xml:space="preserve"> 1,</w:t>
      </w:r>
      <w:r w:rsidR="0047770E">
        <w:t>1</w:t>
      </w:r>
      <w:r>
        <w:t xml:space="preserve"> </w:t>
      </w:r>
      <w:r w:rsidR="0047770E">
        <w:t>год</w:t>
      </w:r>
      <w:r>
        <w:t>.</w:t>
      </w:r>
    </w:p>
    <w:p w14:paraId="261E0E6E" w14:textId="7A3851B3" w:rsidR="004319E2" w:rsidRDefault="004319E2" w:rsidP="00DE5D1C">
      <w:pPr>
        <w:pStyle w:val="aff4"/>
        <w:keepNext/>
      </w:pPr>
      <w:bookmarkStart w:id="27" w:name="_Ref531875004"/>
      <w:r>
        <w:lastRenderedPageBreak/>
        <w:t xml:space="preserve">Таблица </w:t>
      </w:r>
      <w:r w:rsidR="00824138">
        <w:fldChar w:fldCharType="begin"/>
      </w:r>
      <w:r w:rsidR="00824138">
        <w:instrText xml:space="preserve"> STYLEREF 1 \s </w:instrText>
      </w:r>
      <w:r w:rsidR="00824138">
        <w:fldChar w:fldCharType="separate"/>
      </w:r>
      <w:r w:rsidR="0047770E">
        <w:rPr>
          <w:noProof/>
        </w:rPr>
        <w:t>12</w:t>
      </w:r>
      <w:r w:rsidR="00824138">
        <w:rPr>
          <w:noProof/>
        </w:rPr>
        <w:fldChar w:fldCharType="end"/>
      </w:r>
      <w:r w:rsidR="00F630E8">
        <w:t>.</w:t>
      </w:r>
      <w:r w:rsidR="00824138">
        <w:fldChar w:fldCharType="begin"/>
      </w:r>
      <w:r w:rsidR="00824138">
        <w:instrText xml:space="preserve"> SEQ Таблица \* ARABIC \s 1 </w:instrText>
      </w:r>
      <w:r w:rsidR="00824138">
        <w:fldChar w:fldCharType="separate"/>
      </w:r>
      <w:r w:rsidR="0047770E">
        <w:rPr>
          <w:noProof/>
        </w:rPr>
        <w:t>5</w:t>
      </w:r>
      <w:r w:rsidR="00824138">
        <w:rPr>
          <w:noProof/>
        </w:rPr>
        <w:fldChar w:fldCharType="end"/>
      </w:r>
      <w:bookmarkEnd w:id="27"/>
      <w:r>
        <w:t xml:space="preserve"> – </w:t>
      </w:r>
      <w:r w:rsidR="0068113C" w:rsidRPr="0068113C">
        <w:t>Расчет экономической эффективности инвестиций от перевода котельных с дизельного топлива на газ</w:t>
      </w:r>
    </w:p>
    <w:tbl>
      <w:tblPr>
        <w:tblW w:w="5000" w:type="pct"/>
        <w:tblLook w:val="04A0" w:firstRow="1" w:lastRow="0" w:firstColumn="1" w:lastColumn="0" w:noHBand="0" w:noVBand="1"/>
      </w:tblPr>
      <w:tblGrid>
        <w:gridCol w:w="1696"/>
        <w:gridCol w:w="1561"/>
        <w:gridCol w:w="1843"/>
        <w:gridCol w:w="1701"/>
        <w:gridCol w:w="1983"/>
        <w:gridCol w:w="1843"/>
        <w:gridCol w:w="1983"/>
        <w:gridCol w:w="1951"/>
      </w:tblGrid>
      <w:tr w:rsidR="0068113C" w:rsidRPr="0068113C" w14:paraId="0CC7F52C" w14:textId="77777777" w:rsidTr="0068113C">
        <w:trPr>
          <w:trHeight w:val="510"/>
        </w:trPr>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FBAB0" w14:textId="77777777" w:rsidR="0068113C" w:rsidRPr="0068113C" w:rsidRDefault="0068113C">
            <w:pPr>
              <w:rPr>
                <w:sz w:val="20"/>
                <w:szCs w:val="20"/>
              </w:rPr>
            </w:pPr>
            <w:r w:rsidRPr="0068113C">
              <w:rPr>
                <w:sz w:val="20"/>
                <w:szCs w:val="20"/>
              </w:rPr>
              <w:t>Котельная</w:t>
            </w:r>
          </w:p>
        </w:tc>
        <w:tc>
          <w:tcPr>
            <w:tcW w:w="536" w:type="pct"/>
            <w:tcBorders>
              <w:top w:val="single" w:sz="4" w:space="0" w:color="auto"/>
              <w:left w:val="nil"/>
              <w:bottom w:val="single" w:sz="4" w:space="0" w:color="auto"/>
              <w:right w:val="single" w:sz="4" w:space="0" w:color="auto"/>
            </w:tcBorders>
            <w:shd w:val="clear" w:color="auto" w:fill="auto"/>
            <w:vAlign w:val="center"/>
            <w:hideMark/>
          </w:tcPr>
          <w:p w14:paraId="4789E1A8" w14:textId="77777777" w:rsidR="0068113C" w:rsidRPr="0068113C" w:rsidRDefault="0068113C">
            <w:pPr>
              <w:jc w:val="center"/>
              <w:rPr>
                <w:b/>
                <w:bCs/>
                <w:sz w:val="20"/>
                <w:szCs w:val="20"/>
              </w:rPr>
            </w:pPr>
            <w:r w:rsidRPr="0068113C">
              <w:rPr>
                <w:b/>
                <w:bCs/>
                <w:sz w:val="20"/>
                <w:szCs w:val="20"/>
              </w:rPr>
              <w:t>д. Пречистое</w:t>
            </w:r>
          </w:p>
        </w:tc>
        <w:tc>
          <w:tcPr>
            <w:tcW w:w="633" w:type="pct"/>
            <w:tcBorders>
              <w:top w:val="single" w:sz="4" w:space="0" w:color="auto"/>
              <w:left w:val="nil"/>
              <w:bottom w:val="single" w:sz="4" w:space="0" w:color="auto"/>
              <w:right w:val="single" w:sz="4" w:space="0" w:color="auto"/>
            </w:tcBorders>
            <w:shd w:val="clear" w:color="auto" w:fill="auto"/>
            <w:noWrap/>
            <w:vAlign w:val="center"/>
            <w:hideMark/>
          </w:tcPr>
          <w:p w14:paraId="0FA2BD34" w14:textId="77777777" w:rsidR="0068113C" w:rsidRPr="0068113C" w:rsidRDefault="0068113C">
            <w:pPr>
              <w:rPr>
                <w:sz w:val="20"/>
                <w:szCs w:val="20"/>
              </w:rPr>
            </w:pPr>
            <w:r w:rsidRPr="0068113C">
              <w:rPr>
                <w:sz w:val="20"/>
                <w:szCs w:val="20"/>
              </w:rPr>
              <w:t>Котельная</w:t>
            </w:r>
          </w:p>
        </w:tc>
        <w:tc>
          <w:tcPr>
            <w:tcW w:w="584" w:type="pct"/>
            <w:tcBorders>
              <w:top w:val="single" w:sz="4" w:space="0" w:color="auto"/>
              <w:left w:val="nil"/>
              <w:bottom w:val="single" w:sz="4" w:space="0" w:color="auto"/>
              <w:right w:val="single" w:sz="4" w:space="0" w:color="auto"/>
            </w:tcBorders>
            <w:shd w:val="clear" w:color="auto" w:fill="auto"/>
            <w:vAlign w:val="center"/>
            <w:hideMark/>
          </w:tcPr>
          <w:p w14:paraId="71413F31" w14:textId="77777777" w:rsidR="0068113C" w:rsidRPr="0068113C" w:rsidRDefault="0068113C">
            <w:pPr>
              <w:jc w:val="center"/>
              <w:rPr>
                <w:b/>
                <w:bCs/>
                <w:sz w:val="20"/>
                <w:szCs w:val="20"/>
              </w:rPr>
            </w:pPr>
            <w:r w:rsidRPr="0068113C">
              <w:rPr>
                <w:b/>
                <w:bCs/>
                <w:sz w:val="20"/>
                <w:szCs w:val="20"/>
              </w:rPr>
              <w:t>д. Котово.21</w:t>
            </w:r>
          </w:p>
        </w:tc>
        <w:tc>
          <w:tcPr>
            <w:tcW w:w="681" w:type="pct"/>
            <w:tcBorders>
              <w:top w:val="single" w:sz="4" w:space="0" w:color="auto"/>
              <w:left w:val="nil"/>
              <w:bottom w:val="single" w:sz="4" w:space="0" w:color="auto"/>
              <w:right w:val="single" w:sz="4" w:space="0" w:color="auto"/>
            </w:tcBorders>
            <w:shd w:val="clear" w:color="auto" w:fill="auto"/>
            <w:noWrap/>
            <w:vAlign w:val="center"/>
            <w:hideMark/>
          </w:tcPr>
          <w:p w14:paraId="6F2229B1" w14:textId="77777777" w:rsidR="0068113C" w:rsidRPr="0068113C" w:rsidRDefault="0068113C">
            <w:pPr>
              <w:rPr>
                <w:sz w:val="20"/>
                <w:szCs w:val="20"/>
              </w:rPr>
            </w:pPr>
            <w:r w:rsidRPr="0068113C">
              <w:rPr>
                <w:sz w:val="20"/>
                <w:szCs w:val="20"/>
              </w:rPr>
              <w:t>Котельная</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0CA664EA" w14:textId="77777777" w:rsidR="0068113C" w:rsidRPr="0068113C" w:rsidRDefault="0068113C">
            <w:pPr>
              <w:jc w:val="center"/>
              <w:rPr>
                <w:b/>
                <w:bCs/>
                <w:sz w:val="20"/>
                <w:szCs w:val="20"/>
              </w:rPr>
            </w:pPr>
            <w:r w:rsidRPr="0068113C">
              <w:rPr>
                <w:b/>
                <w:bCs/>
                <w:sz w:val="20"/>
                <w:szCs w:val="20"/>
              </w:rPr>
              <w:t>д. Высоково</w:t>
            </w:r>
          </w:p>
        </w:tc>
        <w:tc>
          <w:tcPr>
            <w:tcW w:w="681" w:type="pct"/>
            <w:tcBorders>
              <w:top w:val="single" w:sz="4" w:space="0" w:color="auto"/>
              <w:left w:val="nil"/>
              <w:bottom w:val="single" w:sz="4" w:space="0" w:color="auto"/>
              <w:right w:val="single" w:sz="4" w:space="0" w:color="auto"/>
            </w:tcBorders>
            <w:shd w:val="clear" w:color="auto" w:fill="auto"/>
            <w:noWrap/>
            <w:vAlign w:val="center"/>
            <w:hideMark/>
          </w:tcPr>
          <w:p w14:paraId="667A10FD" w14:textId="77777777" w:rsidR="0068113C" w:rsidRPr="0068113C" w:rsidRDefault="0068113C">
            <w:pPr>
              <w:rPr>
                <w:sz w:val="20"/>
                <w:szCs w:val="20"/>
              </w:rPr>
            </w:pPr>
            <w:r w:rsidRPr="0068113C">
              <w:rPr>
                <w:sz w:val="20"/>
                <w:szCs w:val="20"/>
              </w:rPr>
              <w:t>Котельная</w:t>
            </w:r>
          </w:p>
        </w:tc>
        <w:tc>
          <w:tcPr>
            <w:tcW w:w="670" w:type="pct"/>
            <w:tcBorders>
              <w:top w:val="single" w:sz="4" w:space="0" w:color="auto"/>
              <w:left w:val="nil"/>
              <w:bottom w:val="single" w:sz="4" w:space="0" w:color="auto"/>
              <w:right w:val="single" w:sz="4" w:space="0" w:color="auto"/>
            </w:tcBorders>
            <w:shd w:val="clear" w:color="auto" w:fill="auto"/>
            <w:vAlign w:val="center"/>
            <w:hideMark/>
          </w:tcPr>
          <w:p w14:paraId="73EAABA6" w14:textId="77777777" w:rsidR="0068113C" w:rsidRPr="0068113C" w:rsidRDefault="0068113C">
            <w:pPr>
              <w:jc w:val="center"/>
              <w:rPr>
                <w:b/>
                <w:bCs/>
                <w:sz w:val="20"/>
                <w:szCs w:val="20"/>
              </w:rPr>
            </w:pPr>
            <w:r w:rsidRPr="0068113C">
              <w:rPr>
                <w:b/>
                <w:bCs/>
                <w:sz w:val="20"/>
                <w:szCs w:val="20"/>
              </w:rPr>
              <w:t>д. Зеленый Курган</w:t>
            </w:r>
          </w:p>
        </w:tc>
      </w:tr>
      <w:tr w:rsidR="0068113C" w:rsidRPr="0068113C" w14:paraId="7D71F357" w14:textId="77777777" w:rsidTr="0068113C">
        <w:trPr>
          <w:trHeight w:val="315"/>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6E1541D1" w14:textId="77777777" w:rsidR="0068113C" w:rsidRPr="0068113C" w:rsidRDefault="0068113C">
            <w:pPr>
              <w:rPr>
                <w:sz w:val="20"/>
                <w:szCs w:val="20"/>
              </w:rPr>
            </w:pPr>
            <w:r w:rsidRPr="0068113C">
              <w:rPr>
                <w:sz w:val="20"/>
                <w:szCs w:val="20"/>
              </w:rPr>
              <w:t>Q</w:t>
            </w:r>
            <w:r w:rsidRPr="0068113C">
              <w:rPr>
                <w:sz w:val="20"/>
                <w:szCs w:val="20"/>
                <w:vertAlign w:val="subscript"/>
              </w:rPr>
              <w:t>О+В</w:t>
            </w:r>
            <w:r w:rsidRPr="0068113C">
              <w:rPr>
                <w:sz w:val="20"/>
                <w:szCs w:val="20"/>
              </w:rPr>
              <w:t>, Гкал/ч</w:t>
            </w:r>
          </w:p>
        </w:tc>
        <w:tc>
          <w:tcPr>
            <w:tcW w:w="536" w:type="pct"/>
            <w:tcBorders>
              <w:top w:val="nil"/>
              <w:left w:val="nil"/>
              <w:bottom w:val="single" w:sz="4" w:space="0" w:color="auto"/>
              <w:right w:val="single" w:sz="4" w:space="0" w:color="auto"/>
            </w:tcBorders>
            <w:shd w:val="clear" w:color="auto" w:fill="auto"/>
            <w:vAlign w:val="center"/>
            <w:hideMark/>
          </w:tcPr>
          <w:p w14:paraId="408AEEE7" w14:textId="77777777" w:rsidR="0068113C" w:rsidRPr="0068113C" w:rsidRDefault="0068113C">
            <w:pPr>
              <w:jc w:val="right"/>
              <w:rPr>
                <w:sz w:val="20"/>
                <w:szCs w:val="20"/>
              </w:rPr>
            </w:pPr>
            <w:r w:rsidRPr="0068113C">
              <w:rPr>
                <w:sz w:val="20"/>
                <w:szCs w:val="20"/>
              </w:rPr>
              <w:t>0,850</w:t>
            </w:r>
          </w:p>
        </w:tc>
        <w:tc>
          <w:tcPr>
            <w:tcW w:w="633" w:type="pct"/>
            <w:tcBorders>
              <w:top w:val="nil"/>
              <w:left w:val="nil"/>
              <w:bottom w:val="single" w:sz="4" w:space="0" w:color="auto"/>
              <w:right w:val="single" w:sz="4" w:space="0" w:color="auto"/>
            </w:tcBorders>
            <w:shd w:val="clear" w:color="auto" w:fill="auto"/>
            <w:noWrap/>
            <w:vAlign w:val="bottom"/>
            <w:hideMark/>
          </w:tcPr>
          <w:p w14:paraId="2CFBF70D" w14:textId="77777777" w:rsidR="0068113C" w:rsidRPr="0068113C" w:rsidRDefault="0068113C">
            <w:pPr>
              <w:rPr>
                <w:sz w:val="20"/>
                <w:szCs w:val="20"/>
              </w:rPr>
            </w:pPr>
            <w:r w:rsidRPr="0068113C">
              <w:rPr>
                <w:sz w:val="20"/>
                <w:szCs w:val="20"/>
              </w:rPr>
              <w:t>Q</w:t>
            </w:r>
            <w:r w:rsidRPr="0068113C">
              <w:rPr>
                <w:sz w:val="20"/>
                <w:szCs w:val="20"/>
                <w:vertAlign w:val="subscript"/>
              </w:rPr>
              <w:t>О+В</w:t>
            </w:r>
            <w:r w:rsidRPr="0068113C">
              <w:rPr>
                <w:sz w:val="20"/>
                <w:szCs w:val="20"/>
              </w:rPr>
              <w:t>, Гкал/ч</w:t>
            </w:r>
          </w:p>
        </w:tc>
        <w:tc>
          <w:tcPr>
            <w:tcW w:w="584" w:type="pct"/>
            <w:tcBorders>
              <w:top w:val="nil"/>
              <w:left w:val="nil"/>
              <w:bottom w:val="single" w:sz="4" w:space="0" w:color="auto"/>
              <w:right w:val="single" w:sz="4" w:space="0" w:color="auto"/>
            </w:tcBorders>
            <w:shd w:val="clear" w:color="auto" w:fill="auto"/>
            <w:vAlign w:val="center"/>
            <w:hideMark/>
          </w:tcPr>
          <w:p w14:paraId="59416D1C" w14:textId="77777777" w:rsidR="0068113C" w:rsidRPr="0068113C" w:rsidRDefault="0068113C">
            <w:pPr>
              <w:jc w:val="right"/>
              <w:rPr>
                <w:sz w:val="20"/>
                <w:szCs w:val="20"/>
              </w:rPr>
            </w:pPr>
            <w:r w:rsidRPr="0068113C">
              <w:rPr>
                <w:sz w:val="20"/>
                <w:szCs w:val="20"/>
              </w:rPr>
              <w:t>0,097</w:t>
            </w:r>
          </w:p>
        </w:tc>
        <w:tc>
          <w:tcPr>
            <w:tcW w:w="681" w:type="pct"/>
            <w:tcBorders>
              <w:top w:val="nil"/>
              <w:left w:val="nil"/>
              <w:bottom w:val="single" w:sz="4" w:space="0" w:color="auto"/>
              <w:right w:val="single" w:sz="4" w:space="0" w:color="auto"/>
            </w:tcBorders>
            <w:shd w:val="clear" w:color="auto" w:fill="auto"/>
            <w:noWrap/>
            <w:vAlign w:val="bottom"/>
            <w:hideMark/>
          </w:tcPr>
          <w:p w14:paraId="3E03BEA3" w14:textId="77777777" w:rsidR="0068113C" w:rsidRPr="0068113C" w:rsidRDefault="0068113C">
            <w:pPr>
              <w:rPr>
                <w:sz w:val="20"/>
                <w:szCs w:val="20"/>
              </w:rPr>
            </w:pPr>
            <w:r w:rsidRPr="0068113C">
              <w:rPr>
                <w:sz w:val="20"/>
                <w:szCs w:val="20"/>
              </w:rPr>
              <w:t>Q</w:t>
            </w:r>
            <w:r w:rsidRPr="0068113C">
              <w:rPr>
                <w:sz w:val="20"/>
                <w:szCs w:val="20"/>
                <w:vertAlign w:val="subscript"/>
              </w:rPr>
              <w:t>О+В</w:t>
            </w:r>
            <w:r w:rsidRPr="0068113C">
              <w:rPr>
                <w:sz w:val="20"/>
                <w:szCs w:val="20"/>
              </w:rPr>
              <w:t>, Гкал/ч</w:t>
            </w:r>
          </w:p>
        </w:tc>
        <w:tc>
          <w:tcPr>
            <w:tcW w:w="633" w:type="pct"/>
            <w:tcBorders>
              <w:top w:val="nil"/>
              <w:left w:val="nil"/>
              <w:bottom w:val="single" w:sz="4" w:space="0" w:color="auto"/>
              <w:right w:val="single" w:sz="4" w:space="0" w:color="auto"/>
            </w:tcBorders>
            <w:shd w:val="clear" w:color="auto" w:fill="auto"/>
            <w:vAlign w:val="center"/>
            <w:hideMark/>
          </w:tcPr>
          <w:p w14:paraId="30B54989" w14:textId="77777777" w:rsidR="0068113C" w:rsidRPr="0068113C" w:rsidRDefault="0068113C">
            <w:pPr>
              <w:jc w:val="right"/>
              <w:rPr>
                <w:sz w:val="20"/>
                <w:szCs w:val="20"/>
              </w:rPr>
            </w:pPr>
            <w:r w:rsidRPr="0068113C">
              <w:rPr>
                <w:sz w:val="20"/>
                <w:szCs w:val="20"/>
              </w:rPr>
              <w:t>5,561</w:t>
            </w:r>
          </w:p>
        </w:tc>
        <w:tc>
          <w:tcPr>
            <w:tcW w:w="681" w:type="pct"/>
            <w:tcBorders>
              <w:top w:val="nil"/>
              <w:left w:val="nil"/>
              <w:bottom w:val="single" w:sz="4" w:space="0" w:color="auto"/>
              <w:right w:val="single" w:sz="4" w:space="0" w:color="auto"/>
            </w:tcBorders>
            <w:shd w:val="clear" w:color="auto" w:fill="auto"/>
            <w:noWrap/>
            <w:vAlign w:val="bottom"/>
            <w:hideMark/>
          </w:tcPr>
          <w:p w14:paraId="35D2C9D6" w14:textId="77777777" w:rsidR="0068113C" w:rsidRPr="0068113C" w:rsidRDefault="0068113C">
            <w:pPr>
              <w:rPr>
                <w:sz w:val="20"/>
                <w:szCs w:val="20"/>
              </w:rPr>
            </w:pPr>
            <w:r w:rsidRPr="0068113C">
              <w:rPr>
                <w:sz w:val="20"/>
                <w:szCs w:val="20"/>
              </w:rPr>
              <w:t>Q</w:t>
            </w:r>
            <w:r w:rsidRPr="0068113C">
              <w:rPr>
                <w:sz w:val="20"/>
                <w:szCs w:val="20"/>
                <w:vertAlign w:val="subscript"/>
              </w:rPr>
              <w:t>О+В</w:t>
            </w:r>
            <w:r w:rsidRPr="0068113C">
              <w:rPr>
                <w:sz w:val="20"/>
                <w:szCs w:val="20"/>
              </w:rPr>
              <w:t>, Гкал/ч</w:t>
            </w:r>
          </w:p>
        </w:tc>
        <w:tc>
          <w:tcPr>
            <w:tcW w:w="670" w:type="pct"/>
            <w:tcBorders>
              <w:top w:val="nil"/>
              <w:left w:val="nil"/>
              <w:bottom w:val="single" w:sz="4" w:space="0" w:color="auto"/>
              <w:right w:val="single" w:sz="4" w:space="0" w:color="auto"/>
            </w:tcBorders>
            <w:shd w:val="clear" w:color="auto" w:fill="auto"/>
            <w:vAlign w:val="center"/>
            <w:hideMark/>
          </w:tcPr>
          <w:p w14:paraId="7295F201" w14:textId="77777777" w:rsidR="0068113C" w:rsidRPr="0068113C" w:rsidRDefault="0068113C">
            <w:pPr>
              <w:jc w:val="right"/>
              <w:rPr>
                <w:sz w:val="20"/>
                <w:szCs w:val="20"/>
              </w:rPr>
            </w:pPr>
            <w:r w:rsidRPr="0068113C">
              <w:rPr>
                <w:sz w:val="20"/>
                <w:szCs w:val="20"/>
              </w:rPr>
              <w:t>0,149</w:t>
            </w:r>
          </w:p>
        </w:tc>
      </w:tr>
      <w:tr w:rsidR="0068113C" w:rsidRPr="0068113C" w14:paraId="573494C9" w14:textId="77777777" w:rsidTr="0068113C">
        <w:trPr>
          <w:trHeight w:val="315"/>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17914EDD" w14:textId="77777777" w:rsidR="0068113C" w:rsidRPr="0068113C" w:rsidRDefault="0068113C">
            <w:pPr>
              <w:rPr>
                <w:sz w:val="20"/>
                <w:szCs w:val="20"/>
              </w:rPr>
            </w:pPr>
            <w:r w:rsidRPr="0068113C">
              <w:rPr>
                <w:sz w:val="20"/>
                <w:szCs w:val="20"/>
              </w:rPr>
              <w:t>Q</w:t>
            </w:r>
            <w:r w:rsidRPr="0068113C">
              <w:rPr>
                <w:sz w:val="20"/>
                <w:szCs w:val="20"/>
                <w:vertAlign w:val="subscript"/>
              </w:rPr>
              <w:t>ГВС</w:t>
            </w:r>
            <w:r w:rsidRPr="0068113C">
              <w:rPr>
                <w:sz w:val="20"/>
                <w:szCs w:val="20"/>
              </w:rPr>
              <w:t>, Гкал/ч</w:t>
            </w:r>
          </w:p>
        </w:tc>
        <w:tc>
          <w:tcPr>
            <w:tcW w:w="536" w:type="pct"/>
            <w:tcBorders>
              <w:top w:val="nil"/>
              <w:left w:val="nil"/>
              <w:bottom w:val="single" w:sz="4" w:space="0" w:color="auto"/>
              <w:right w:val="single" w:sz="4" w:space="0" w:color="auto"/>
            </w:tcBorders>
            <w:shd w:val="clear" w:color="auto" w:fill="auto"/>
            <w:vAlign w:val="center"/>
            <w:hideMark/>
          </w:tcPr>
          <w:p w14:paraId="3C8B2A4F" w14:textId="77777777" w:rsidR="0068113C" w:rsidRPr="0068113C" w:rsidRDefault="0068113C">
            <w:pPr>
              <w:jc w:val="right"/>
              <w:rPr>
                <w:sz w:val="20"/>
                <w:szCs w:val="20"/>
              </w:rPr>
            </w:pPr>
            <w:r w:rsidRPr="0068113C">
              <w:rPr>
                <w:sz w:val="20"/>
                <w:szCs w:val="20"/>
              </w:rPr>
              <w:t>0,081</w:t>
            </w:r>
          </w:p>
        </w:tc>
        <w:tc>
          <w:tcPr>
            <w:tcW w:w="633" w:type="pct"/>
            <w:tcBorders>
              <w:top w:val="nil"/>
              <w:left w:val="nil"/>
              <w:bottom w:val="single" w:sz="4" w:space="0" w:color="auto"/>
              <w:right w:val="single" w:sz="4" w:space="0" w:color="auto"/>
            </w:tcBorders>
            <w:shd w:val="clear" w:color="auto" w:fill="auto"/>
            <w:noWrap/>
            <w:vAlign w:val="bottom"/>
            <w:hideMark/>
          </w:tcPr>
          <w:p w14:paraId="41E2F11D" w14:textId="77777777" w:rsidR="0068113C" w:rsidRPr="0068113C" w:rsidRDefault="0068113C">
            <w:pPr>
              <w:rPr>
                <w:sz w:val="20"/>
                <w:szCs w:val="20"/>
              </w:rPr>
            </w:pPr>
            <w:r w:rsidRPr="0068113C">
              <w:rPr>
                <w:sz w:val="20"/>
                <w:szCs w:val="20"/>
              </w:rPr>
              <w:t>Q</w:t>
            </w:r>
            <w:r w:rsidRPr="0068113C">
              <w:rPr>
                <w:sz w:val="20"/>
                <w:szCs w:val="20"/>
                <w:vertAlign w:val="subscript"/>
              </w:rPr>
              <w:t>ГВС</w:t>
            </w:r>
            <w:r w:rsidRPr="0068113C">
              <w:rPr>
                <w:sz w:val="20"/>
                <w:szCs w:val="20"/>
              </w:rPr>
              <w:t>, Гкал/ч</w:t>
            </w:r>
          </w:p>
        </w:tc>
        <w:tc>
          <w:tcPr>
            <w:tcW w:w="584" w:type="pct"/>
            <w:tcBorders>
              <w:top w:val="nil"/>
              <w:left w:val="nil"/>
              <w:bottom w:val="single" w:sz="4" w:space="0" w:color="auto"/>
              <w:right w:val="single" w:sz="4" w:space="0" w:color="auto"/>
            </w:tcBorders>
            <w:shd w:val="clear" w:color="auto" w:fill="auto"/>
            <w:vAlign w:val="center"/>
            <w:hideMark/>
          </w:tcPr>
          <w:p w14:paraId="3A48CC43" w14:textId="77777777" w:rsidR="0068113C" w:rsidRPr="0068113C" w:rsidRDefault="0068113C">
            <w:pPr>
              <w:jc w:val="right"/>
              <w:rPr>
                <w:sz w:val="20"/>
                <w:szCs w:val="20"/>
              </w:rPr>
            </w:pPr>
            <w:r w:rsidRPr="0068113C">
              <w:rPr>
                <w:sz w:val="20"/>
                <w:szCs w:val="20"/>
              </w:rPr>
              <w:t>0,010</w:t>
            </w:r>
          </w:p>
        </w:tc>
        <w:tc>
          <w:tcPr>
            <w:tcW w:w="681" w:type="pct"/>
            <w:tcBorders>
              <w:top w:val="nil"/>
              <w:left w:val="nil"/>
              <w:bottom w:val="single" w:sz="4" w:space="0" w:color="auto"/>
              <w:right w:val="single" w:sz="4" w:space="0" w:color="auto"/>
            </w:tcBorders>
            <w:shd w:val="clear" w:color="auto" w:fill="auto"/>
            <w:noWrap/>
            <w:vAlign w:val="bottom"/>
            <w:hideMark/>
          </w:tcPr>
          <w:p w14:paraId="15D1014E" w14:textId="77777777" w:rsidR="0068113C" w:rsidRPr="0068113C" w:rsidRDefault="0068113C">
            <w:pPr>
              <w:rPr>
                <w:sz w:val="20"/>
                <w:szCs w:val="20"/>
              </w:rPr>
            </w:pPr>
            <w:r w:rsidRPr="0068113C">
              <w:rPr>
                <w:sz w:val="20"/>
                <w:szCs w:val="20"/>
              </w:rPr>
              <w:t>Q</w:t>
            </w:r>
            <w:r w:rsidRPr="0068113C">
              <w:rPr>
                <w:sz w:val="20"/>
                <w:szCs w:val="20"/>
                <w:vertAlign w:val="subscript"/>
              </w:rPr>
              <w:t>ГВС</w:t>
            </w:r>
            <w:r w:rsidRPr="0068113C">
              <w:rPr>
                <w:sz w:val="20"/>
                <w:szCs w:val="20"/>
              </w:rPr>
              <w:t>, Гкал/ч</w:t>
            </w:r>
          </w:p>
        </w:tc>
        <w:tc>
          <w:tcPr>
            <w:tcW w:w="633" w:type="pct"/>
            <w:tcBorders>
              <w:top w:val="nil"/>
              <w:left w:val="nil"/>
              <w:bottom w:val="single" w:sz="4" w:space="0" w:color="auto"/>
              <w:right w:val="single" w:sz="4" w:space="0" w:color="auto"/>
            </w:tcBorders>
            <w:shd w:val="clear" w:color="auto" w:fill="auto"/>
            <w:vAlign w:val="center"/>
            <w:hideMark/>
          </w:tcPr>
          <w:p w14:paraId="0E2BD472" w14:textId="77777777" w:rsidR="0068113C" w:rsidRPr="0068113C" w:rsidRDefault="0068113C">
            <w:pPr>
              <w:jc w:val="right"/>
              <w:rPr>
                <w:sz w:val="20"/>
                <w:szCs w:val="20"/>
              </w:rPr>
            </w:pPr>
            <w:r w:rsidRPr="0068113C">
              <w:rPr>
                <w:sz w:val="20"/>
                <w:szCs w:val="20"/>
              </w:rPr>
              <w:t>1,193</w:t>
            </w:r>
          </w:p>
        </w:tc>
        <w:tc>
          <w:tcPr>
            <w:tcW w:w="681" w:type="pct"/>
            <w:tcBorders>
              <w:top w:val="nil"/>
              <w:left w:val="nil"/>
              <w:bottom w:val="single" w:sz="4" w:space="0" w:color="auto"/>
              <w:right w:val="single" w:sz="4" w:space="0" w:color="auto"/>
            </w:tcBorders>
            <w:shd w:val="clear" w:color="auto" w:fill="auto"/>
            <w:noWrap/>
            <w:vAlign w:val="bottom"/>
            <w:hideMark/>
          </w:tcPr>
          <w:p w14:paraId="4281DB5A" w14:textId="77777777" w:rsidR="0068113C" w:rsidRPr="0068113C" w:rsidRDefault="0068113C">
            <w:pPr>
              <w:rPr>
                <w:sz w:val="20"/>
                <w:szCs w:val="20"/>
              </w:rPr>
            </w:pPr>
            <w:r w:rsidRPr="0068113C">
              <w:rPr>
                <w:sz w:val="20"/>
                <w:szCs w:val="20"/>
              </w:rPr>
              <w:t>Q</w:t>
            </w:r>
            <w:r w:rsidRPr="0068113C">
              <w:rPr>
                <w:sz w:val="20"/>
                <w:szCs w:val="20"/>
                <w:vertAlign w:val="subscript"/>
              </w:rPr>
              <w:t>ГВС</w:t>
            </w:r>
            <w:r w:rsidRPr="0068113C">
              <w:rPr>
                <w:sz w:val="20"/>
                <w:szCs w:val="20"/>
              </w:rPr>
              <w:t>, Гкал/ч</w:t>
            </w:r>
          </w:p>
        </w:tc>
        <w:tc>
          <w:tcPr>
            <w:tcW w:w="670" w:type="pct"/>
            <w:tcBorders>
              <w:top w:val="nil"/>
              <w:left w:val="nil"/>
              <w:bottom w:val="single" w:sz="4" w:space="0" w:color="auto"/>
              <w:right w:val="single" w:sz="4" w:space="0" w:color="auto"/>
            </w:tcBorders>
            <w:shd w:val="clear" w:color="auto" w:fill="auto"/>
            <w:vAlign w:val="center"/>
            <w:hideMark/>
          </w:tcPr>
          <w:p w14:paraId="0AC8DF8B" w14:textId="77777777" w:rsidR="0068113C" w:rsidRPr="0068113C" w:rsidRDefault="0068113C">
            <w:pPr>
              <w:jc w:val="right"/>
              <w:rPr>
                <w:sz w:val="20"/>
                <w:szCs w:val="20"/>
              </w:rPr>
            </w:pPr>
            <w:r w:rsidRPr="0068113C">
              <w:rPr>
                <w:sz w:val="20"/>
                <w:szCs w:val="20"/>
              </w:rPr>
              <w:t>0,000</w:t>
            </w:r>
          </w:p>
        </w:tc>
      </w:tr>
      <w:tr w:rsidR="0068113C" w:rsidRPr="0068113C" w14:paraId="007B3926" w14:textId="77777777" w:rsidTr="0068113C">
        <w:trPr>
          <w:trHeight w:val="315"/>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173CD331" w14:textId="77777777" w:rsidR="0068113C" w:rsidRPr="0068113C" w:rsidRDefault="0068113C">
            <w:pPr>
              <w:rPr>
                <w:sz w:val="20"/>
                <w:szCs w:val="20"/>
              </w:rPr>
            </w:pPr>
            <w:r w:rsidRPr="0068113C">
              <w:rPr>
                <w:sz w:val="20"/>
                <w:szCs w:val="20"/>
              </w:rPr>
              <w:t>tнр.о</w:t>
            </w:r>
          </w:p>
        </w:tc>
        <w:tc>
          <w:tcPr>
            <w:tcW w:w="536" w:type="pct"/>
            <w:tcBorders>
              <w:top w:val="nil"/>
              <w:left w:val="nil"/>
              <w:bottom w:val="single" w:sz="4" w:space="0" w:color="auto"/>
              <w:right w:val="single" w:sz="4" w:space="0" w:color="auto"/>
            </w:tcBorders>
            <w:shd w:val="clear" w:color="auto" w:fill="auto"/>
            <w:noWrap/>
            <w:vAlign w:val="bottom"/>
            <w:hideMark/>
          </w:tcPr>
          <w:p w14:paraId="137EAF0F" w14:textId="77777777" w:rsidR="0068113C" w:rsidRPr="0068113C" w:rsidRDefault="0068113C">
            <w:pPr>
              <w:jc w:val="right"/>
              <w:rPr>
                <w:sz w:val="20"/>
                <w:szCs w:val="20"/>
              </w:rPr>
            </w:pPr>
            <w:r w:rsidRPr="0068113C">
              <w:rPr>
                <w:sz w:val="20"/>
                <w:szCs w:val="20"/>
              </w:rPr>
              <w:t>-26</w:t>
            </w:r>
          </w:p>
        </w:tc>
        <w:tc>
          <w:tcPr>
            <w:tcW w:w="633" w:type="pct"/>
            <w:tcBorders>
              <w:top w:val="nil"/>
              <w:left w:val="nil"/>
              <w:bottom w:val="single" w:sz="4" w:space="0" w:color="auto"/>
              <w:right w:val="single" w:sz="4" w:space="0" w:color="auto"/>
            </w:tcBorders>
            <w:shd w:val="clear" w:color="auto" w:fill="auto"/>
            <w:noWrap/>
            <w:vAlign w:val="bottom"/>
            <w:hideMark/>
          </w:tcPr>
          <w:p w14:paraId="7E0E8506" w14:textId="77777777" w:rsidR="0068113C" w:rsidRPr="0068113C" w:rsidRDefault="0068113C">
            <w:pPr>
              <w:rPr>
                <w:sz w:val="20"/>
                <w:szCs w:val="20"/>
              </w:rPr>
            </w:pPr>
            <w:r w:rsidRPr="0068113C">
              <w:rPr>
                <w:sz w:val="20"/>
                <w:szCs w:val="20"/>
              </w:rPr>
              <w:t>tнр.о</w:t>
            </w:r>
          </w:p>
        </w:tc>
        <w:tc>
          <w:tcPr>
            <w:tcW w:w="584" w:type="pct"/>
            <w:tcBorders>
              <w:top w:val="nil"/>
              <w:left w:val="nil"/>
              <w:bottom w:val="single" w:sz="4" w:space="0" w:color="auto"/>
              <w:right w:val="single" w:sz="4" w:space="0" w:color="auto"/>
            </w:tcBorders>
            <w:shd w:val="clear" w:color="auto" w:fill="auto"/>
            <w:noWrap/>
            <w:vAlign w:val="bottom"/>
            <w:hideMark/>
          </w:tcPr>
          <w:p w14:paraId="0E122853" w14:textId="77777777" w:rsidR="0068113C" w:rsidRPr="0068113C" w:rsidRDefault="0068113C">
            <w:pPr>
              <w:jc w:val="right"/>
              <w:rPr>
                <w:sz w:val="20"/>
                <w:szCs w:val="20"/>
              </w:rPr>
            </w:pPr>
            <w:r w:rsidRPr="0068113C">
              <w:rPr>
                <w:sz w:val="20"/>
                <w:szCs w:val="20"/>
              </w:rPr>
              <w:t>-26</w:t>
            </w:r>
          </w:p>
        </w:tc>
        <w:tc>
          <w:tcPr>
            <w:tcW w:w="681" w:type="pct"/>
            <w:tcBorders>
              <w:top w:val="nil"/>
              <w:left w:val="nil"/>
              <w:bottom w:val="single" w:sz="4" w:space="0" w:color="auto"/>
              <w:right w:val="single" w:sz="4" w:space="0" w:color="auto"/>
            </w:tcBorders>
            <w:shd w:val="clear" w:color="auto" w:fill="auto"/>
            <w:noWrap/>
            <w:vAlign w:val="bottom"/>
            <w:hideMark/>
          </w:tcPr>
          <w:p w14:paraId="69A1B66A" w14:textId="77777777" w:rsidR="0068113C" w:rsidRPr="0068113C" w:rsidRDefault="0068113C">
            <w:pPr>
              <w:rPr>
                <w:sz w:val="20"/>
                <w:szCs w:val="20"/>
              </w:rPr>
            </w:pPr>
            <w:r w:rsidRPr="0068113C">
              <w:rPr>
                <w:sz w:val="20"/>
                <w:szCs w:val="20"/>
              </w:rPr>
              <w:t>tнр.о</w:t>
            </w:r>
          </w:p>
        </w:tc>
        <w:tc>
          <w:tcPr>
            <w:tcW w:w="633" w:type="pct"/>
            <w:tcBorders>
              <w:top w:val="nil"/>
              <w:left w:val="nil"/>
              <w:bottom w:val="single" w:sz="4" w:space="0" w:color="auto"/>
              <w:right w:val="single" w:sz="4" w:space="0" w:color="auto"/>
            </w:tcBorders>
            <w:shd w:val="clear" w:color="auto" w:fill="auto"/>
            <w:noWrap/>
            <w:vAlign w:val="bottom"/>
            <w:hideMark/>
          </w:tcPr>
          <w:p w14:paraId="7BDFFE89" w14:textId="77777777" w:rsidR="0068113C" w:rsidRPr="0068113C" w:rsidRDefault="0068113C">
            <w:pPr>
              <w:jc w:val="right"/>
              <w:rPr>
                <w:sz w:val="20"/>
                <w:szCs w:val="20"/>
              </w:rPr>
            </w:pPr>
            <w:r w:rsidRPr="0068113C">
              <w:rPr>
                <w:sz w:val="20"/>
                <w:szCs w:val="20"/>
              </w:rPr>
              <w:t>-26</w:t>
            </w:r>
          </w:p>
        </w:tc>
        <w:tc>
          <w:tcPr>
            <w:tcW w:w="681" w:type="pct"/>
            <w:tcBorders>
              <w:top w:val="nil"/>
              <w:left w:val="nil"/>
              <w:bottom w:val="single" w:sz="4" w:space="0" w:color="auto"/>
              <w:right w:val="single" w:sz="4" w:space="0" w:color="auto"/>
            </w:tcBorders>
            <w:shd w:val="clear" w:color="auto" w:fill="auto"/>
            <w:noWrap/>
            <w:vAlign w:val="bottom"/>
            <w:hideMark/>
          </w:tcPr>
          <w:p w14:paraId="5B34BB8A" w14:textId="77777777" w:rsidR="0068113C" w:rsidRPr="0068113C" w:rsidRDefault="0068113C">
            <w:pPr>
              <w:rPr>
                <w:sz w:val="20"/>
                <w:szCs w:val="20"/>
              </w:rPr>
            </w:pPr>
            <w:r w:rsidRPr="0068113C">
              <w:rPr>
                <w:sz w:val="20"/>
                <w:szCs w:val="20"/>
              </w:rPr>
              <w:t>tнр.о</w:t>
            </w:r>
          </w:p>
        </w:tc>
        <w:tc>
          <w:tcPr>
            <w:tcW w:w="670" w:type="pct"/>
            <w:tcBorders>
              <w:top w:val="nil"/>
              <w:left w:val="nil"/>
              <w:bottom w:val="single" w:sz="4" w:space="0" w:color="auto"/>
              <w:right w:val="single" w:sz="4" w:space="0" w:color="auto"/>
            </w:tcBorders>
            <w:shd w:val="clear" w:color="auto" w:fill="auto"/>
            <w:noWrap/>
            <w:vAlign w:val="bottom"/>
            <w:hideMark/>
          </w:tcPr>
          <w:p w14:paraId="110B7B05" w14:textId="77777777" w:rsidR="0068113C" w:rsidRPr="0068113C" w:rsidRDefault="0068113C">
            <w:pPr>
              <w:jc w:val="right"/>
              <w:rPr>
                <w:sz w:val="20"/>
                <w:szCs w:val="20"/>
              </w:rPr>
            </w:pPr>
            <w:r w:rsidRPr="0068113C">
              <w:rPr>
                <w:sz w:val="20"/>
                <w:szCs w:val="20"/>
              </w:rPr>
              <w:t>-26</w:t>
            </w:r>
          </w:p>
        </w:tc>
      </w:tr>
      <w:tr w:rsidR="0068113C" w:rsidRPr="0068113C" w14:paraId="5BD96E36" w14:textId="77777777" w:rsidTr="0068113C">
        <w:trPr>
          <w:trHeight w:val="315"/>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124C217A" w14:textId="77777777" w:rsidR="0068113C" w:rsidRPr="0068113C" w:rsidRDefault="0068113C">
            <w:pPr>
              <w:rPr>
                <w:sz w:val="20"/>
                <w:szCs w:val="20"/>
              </w:rPr>
            </w:pPr>
            <w:r w:rsidRPr="0068113C">
              <w:rPr>
                <w:sz w:val="20"/>
                <w:szCs w:val="20"/>
              </w:rPr>
              <w:t>tср.о</w:t>
            </w:r>
          </w:p>
        </w:tc>
        <w:tc>
          <w:tcPr>
            <w:tcW w:w="536" w:type="pct"/>
            <w:tcBorders>
              <w:top w:val="nil"/>
              <w:left w:val="nil"/>
              <w:bottom w:val="single" w:sz="4" w:space="0" w:color="auto"/>
              <w:right w:val="single" w:sz="4" w:space="0" w:color="auto"/>
            </w:tcBorders>
            <w:shd w:val="clear" w:color="auto" w:fill="auto"/>
            <w:noWrap/>
            <w:vAlign w:val="bottom"/>
            <w:hideMark/>
          </w:tcPr>
          <w:p w14:paraId="0DAD016B" w14:textId="77777777" w:rsidR="0068113C" w:rsidRPr="0068113C" w:rsidRDefault="0068113C">
            <w:pPr>
              <w:jc w:val="right"/>
              <w:rPr>
                <w:sz w:val="20"/>
                <w:szCs w:val="20"/>
              </w:rPr>
            </w:pPr>
            <w:r w:rsidRPr="0068113C">
              <w:rPr>
                <w:sz w:val="20"/>
                <w:szCs w:val="20"/>
              </w:rPr>
              <w:t>-2,2</w:t>
            </w:r>
          </w:p>
        </w:tc>
        <w:tc>
          <w:tcPr>
            <w:tcW w:w="633" w:type="pct"/>
            <w:tcBorders>
              <w:top w:val="nil"/>
              <w:left w:val="nil"/>
              <w:bottom w:val="single" w:sz="4" w:space="0" w:color="auto"/>
              <w:right w:val="single" w:sz="4" w:space="0" w:color="auto"/>
            </w:tcBorders>
            <w:shd w:val="clear" w:color="auto" w:fill="auto"/>
            <w:noWrap/>
            <w:vAlign w:val="bottom"/>
            <w:hideMark/>
          </w:tcPr>
          <w:p w14:paraId="411C1869" w14:textId="77777777" w:rsidR="0068113C" w:rsidRPr="0068113C" w:rsidRDefault="0068113C">
            <w:pPr>
              <w:rPr>
                <w:sz w:val="20"/>
                <w:szCs w:val="20"/>
              </w:rPr>
            </w:pPr>
            <w:r w:rsidRPr="0068113C">
              <w:rPr>
                <w:sz w:val="20"/>
                <w:szCs w:val="20"/>
              </w:rPr>
              <w:t>tср.о</w:t>
            </w:r>
          </w:p>
        </w:tc>
        <w:tc>
          <w:tcPr>
            <w:tcW w:w="584" w:type="pct"/>
            <w:tcBorders>
              <w:top w:val="nil"/>
              <w:left w:val="nil"/>
              <w:bottom w:val="single" w:sz="4" w:space="0" w:color="auto"/>
              <w:right w:val="single" w:sz="4" w:space="0" w:color="auto"/>
            </w:tcBorders>
            <w:shd w:val="clear" w:color="auto" w:fill="auto"/>
            <w:noWrap/>
            <w:vAlign w:val="bottom"/>
            <w:hideMark/>
          </w:tcPr>
          <w:p w14:paraId="6DE14E9E" w14:textId="77777777" w:rsidR="0068113C" w:rsidRPr="0068113C" w:rsidRDefault="0068113C">
            <w:pPr>
              <w:jc w:val="right"/>
              <w:rPr>
                <w:sz w:val="20"/>
                <w:szCs w:val="20"/>
              </w:rPr>
            </w:pPr>
            <w:r w:rsidRPr="0068113C">
              <w:rPr>
                <w:sz w:val="20"/>
                <w:szCs w:val="20"/>
              </w:rPr>
              <w:t>-2,2</w:t>
            </w:r>
          </w:p>
        </w:tc>
        <w:tc>
          <w:tcPr>
            <w:tcW w:w="681" w:type="pct"/>
            <w:tcBorders>
              <w:top w:val="nil"/>
              <w:left w:val="nil"/>
              <w:bottom w:val="single" w:sz="4" w:space="0" w:color="auto"/>
              <w:right w:val="single" w:sz="4" w:space="0" w:color="auto"/>
            </w:tcBorders>
            <w:shd w:val="clear" w:color="auto" w:fill="auto"/>
            <w:noWrap/>
            <w:vAlign w:val="bottom"/>
            <w:hideMark/>
          </w:tcPr>
          <w:p w14:paraId="7791FD14" w14:textId="77777777" w:rsidR="0068113C" w:rsidRPr="0068113C" w:rsidRDefault="0068113C">
            <w:pPr>
              <w:rPr>
                <w:sz w:val="20"/>
                <w:szCs w:val="20"/>
              </w:rPr>
            </w:pPr>
            <w:r w:rsidRPr="0068113C">
              <w:rPr>
                <w:sz w:val="20"/>
                <w:szCs w:val="20"/>
              </w:rPr>
              <w:t>tср.о</w:t>
            </w:r>
          </w:p>
        </w:tc>
        <w:tc>
          <w:tcPr>
            <w:tcW w:w="633" w:type="pct"/>
            <w:tcBorders>
              <w:top w:val="nil"/>
              <w:left w:val="nil"/>
              <w:bottom w:val="single" w:sz="4" w:space="0" w:color="auto"/>
              <w:right w:val="single" w:sz="4" w:space="0" w:color="auto"/>
            </w:tcBorders>
            <w:shd w:val="clear" w:color="auto" w:fill="auto"/>
            <w:noWrap/>
            <w:vAlign w:val="bottom"/>
            <w:hideMark/>
          </w:tcPr>
          <w:p w14:paraId="36A6E7DF" w14:textId="77777777" w:rsidR="0068113C" w:rsidRPr="0068113C" w:rsidRDefault="0068113C">
            <w:pPr>
              <w:jc w:val="right"/>
              <w:rPr>
                <w:sz w:val="20"/>
                <w:szCs w:val="20"/>
              </w:rPr>
            </w:pPr>
            <w:r w:rsidRPr="0068113C">
              <w:rPr>
                <w:sz w:val="20"/>
                <w:szCs w:val="20"/>
              </w:rPr>
              <w:t>-2,2</w:t>
            </w:r>
          </w:p>
        </w:tc>
        <w:tc>
          <w:tcPr>
            <w:tcW w:w="681" w:type="pct"/>
            <w:tcBorders>
              <w:top w:val="nil"/>
              <w:left w:val="nil"/>
              <w:bottom w:val="single" w:sz="4" w:space="0" w:color="auto"/>
              <w:right w:val="single" w:sz="4" w:space="0" w:color="auto"/>
            </w:tcBorders>
            <w:shd w:val="clear" w:color="auto" w:fill="auto"/>
            <w:noWrap/>
            <w:vAlign w:val="bottom"/>
            <w:hideMark/>
          </w:tcPr>
          <w:p w14:paraId="3C1A1660" w14:textId="77777777" w:rsidR="0068113C" w:rsidRPr="0068113C" w:rsidRDefault="0068113C">
            <w:pPr>
              <w:rPr>
                <w:sz w:val="20"/>
                <w:szCs w:val="20"/>
              </w:rPr>
            </w:pPr>
            <w:r w:rsidRPr="0068113C">
              <w:rPr>
                <w:sz w:val="20"/>
                <w:szCs w:val="20"/>
              </w:rPr>
              <w:t>tср.о</w:t>
            </w:r>
          </w:p>
        </w:tc>
        <w:tc>
          <w:tcPr>
            <w:tcW w:w="670" w:type="pct"/>
            <w:tcBorders>
              <w:top w:val="nil"/>
              <w:left w:val="nil"/>
              <w:bottom w:val="single" w:sz="4" w:space="0" w:color="auto"/>
              <w:right w:val="single" w:sz="4" w:space="0" w:color="auto"/>
            </w:tcBorders>
            <w:shd w:val="clear" w:color="auto" w:fill="auto"/>
            <w:noWrap/>
            <w:vAlign w:val="bottom"/>
            <w:hideMark/>
          </w:tcPr>
          <w:p w14:paraId="4FD93BD6" w14:textId="77777777" w:rsidR="0068113C" w:rsidRPr="0068113C" w:rsidRDefault="0068113C">
            <w:pPr>
              <w:jc w:val="right"/>
              <w:rPr>
                <w:sz w:val="20"/>
                <w:szCs w:val="20"/>
              </w:rPr>
            </w:pPr>
            <w:r w:rsidRPr="0068113C">
              <w:rPr>
                <w:sz w:val="20"/>
                <w:szCs w:val="20"/>
              </w:rPr>
              <w:t>-2,2</w:t>
            </w:r>
          </w:p>
        </w:tc>
      </w:tr>
      <w:tr w:rsidR="0068113C" w:rsidRPr="0068113C" w14:paraId="5681B53B" w14:textId="77777777" w:rsidTr="0068113C">
        <w:trPr>
          <w:trHeight w:val="315"/>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3F65F5EB" w14:textId="77777777" w:rsidR="0068113C" w:rsidRPr="0068113C" w:rsidRDefault="0068113C">
            <w:pPr>
              <w:rPr>
                <w:sz w:val="20"/>
                <w:szCs w:val="20"/>
              </w:rPr>
            </w:pPr>
            <w:r w:rsidRPr="0068113C">
              <w:rPr>
                <w:sz w:val="20"/>
                <w:szCs w:val="20"/>
              </w:rPr>
              <w:t>T</w:t>
            </w:r>
            <w:r w:rsidRPr="0068113C">
              <w:rPr>
                <w:sz w:val="20"/>
                <w:szCs w:val="20"/>
                <w:vertAlign w:val="subscript"/>
              </w:rPr>
              <w:t>г</w:t>
            </w:r>
            <w:r w:rsidRPr="0068113C">
              <w:rPr>
                <w:sz w:val="20"/>
                <w:szCs w:val="20"/>
              </w:rPr>
              <w:t xml:space="preserve"> , сут</w:t>
            </w:r>
          </w:p>
        </w:tc>
        <w:tc>
          <w:tcPr>
            <w:tcW w:w="536" w:type="pct"/>
            <w:tcBorders>
              <w:top w:val="nil"/>
              <w:left w:val="nil"/>
              <w:bottom w:val="single" w:sz="4" w:space="0" w:color="auto"/>
              <w:right w:val="single" w:sz="4" w:space="0" w:color="auto"/>
            </w:tcBorders>
            <w:shd w:val="clear" w:color="auto" w:fill="auto"/>
            <w:noWrap/>
            <w:vAlign w:val="bottom"/>
            <w:hideMark/>
          </w:tcPr>
          <w:p w14:paraId="45980C37" w14:textId="77777777" w:rsidR="0068113C" w:rsidRPr="0068113C" w:rsidRDefault="0068113C">
            <w:pPr>
              <w:jc w:val="right"/>
              <w:rPr>
                <w:sz w:val="20"/>
                <w:szCs w:val="20"/>
              </w:rPr>
            </w:pPr>
            <w:r w:rsidRPr="0068113C">
              <w:rPr>
                <w:sz w:val="20"/>
                <w:szCs w:val="20"/>
              </w:rPr>
              <w:t>204</w:t>
            </w:r>
          </w:p>
        </w:tc>
        <w:tc>
          <w:tcPr>
            <w:tcW w:w="633" w:type="pct"/>
            <w:tcBorders>
              <w:top w:val="nil"/>
              <w:left w:val="nil"/>
              <w:bottom w:val="single" w:sz="4" w:space="0" w:color="auto"/>
              <w:right w:val="single" w:sz="4" w:space="0" w:color="auto"/>
            </w:tcBorders>
            <w:shd w:val="clear" w:color="auto" w:fill="auto"/>
            <w:noWrap/>
            <w:vAlign w:val="bottom"/>
            <w:hideMark/>
          </w:tcPr>
          <w:p w14:paraId="75197DA2" w14:textId="77777777" w:rsidR="0068113C" w:rsidRPr="0068113C" w:rsidRDefault="0068113C">
            <w:pPr>
              <w:rPr>
                <w:sz w:val="20"/>
                <w:szCs w:val="20"/>
              </w:rPr>
            </w:pPr>
            <w:r w:rsidRPr="0068113C">
              <w:rPr>
                <w:sz w:val="20"/>
                <w:szCs w:val="20"/>
              </w:rPr>
              <w:t>T</w:t>
            </w:r>
            <w:r w:rsidRPr="0068113C">
              <w:rPr>
                <w:sz w:val="20"/>
                <w:szCs w:val="20"/>
                <w:vertAlign w:val="subscript"/>
              </w:rPr>
              <w:t>г</w:t>
            </w:r>
            <w:r w:rsidRPr="0068113C">
              <w:rPr>
                <w:sz w:val="20"/>
                <w:szCs w:val="20"/>
              </w:rPr>
              <w:t xml:space="preserve"> , сут</w:t>
            </w:r>
          </w:p>
        </w:tc>
        <w:tc>
          <w:tcPr>
            <w:tcW w:w="584" w:type="pct"/>
            <w:tcBorders>
              <w:top w:val="nil"/>
              <w:left w:val="nil"/>
              <w:bottom w:val="single" w:sz="4" w:space="0" w:color="auto"/>
              <w:right w:val="single" w:sz="4" w:space="0" w:color="auto"/>
            </w:tcBorders>
            <w:shd w:val="clear" w:color="auto" w:fill="auto"/>
            <w:noWrap/>
            <w:vAlign w:val="bottom"/>
            <w:hideMark/>
          </w:tcPr>
          <w:p w14:paraId="6DF5A004" w14:textId="77777777" w:rsidR="0068113C" w:rsidRPr="0068113C" w:rsidRDefault="0068113C">
            <w:pPr>
              <w:jc w:val="right"/>
              <w:rPr>
                <w:sz w:val="20"/>
                <w:szCs w:val="20"/>
              </w:rPr>
            </w:pPr>
            <w:r w:rsidRPr="0068113C">
              <w:rPr>
                <w:sz w:val="20"/>
                <w:szCs w:val="20"/>
              </w:rPr>
              <w:t>204</w:t>
            </w:r>
          </w:p>
        </w:tc>
        <w:tc>
          <w:tcPr>
            <w:tcW w:w="681" w:type="pct"/>
            <w:tcBorders>
              <w:top w:val="nil"/>
              <w:left w:val="nil"/>
              <w:bottom w:val="single" w:sz="4" w:space="0" w:color="auto"/>
              <w:right w:val="single" w:sz="4" w:space="0" w:color="auto"/>
            </w:tcBorders>
            <w:shd w:val="clear" w:color="auto" w:fill="auto"/>
            <w:noWrap/>
            <w:vAlign w:val="bottom"/>
            <w:hideMark/>
          </w:tcPr>
          <w:p w14:paraId="0308B683" w14:textId="77777777" w:rsidR="0068113C" w:rsidRPr="0068113C" w:rsidRDefault="0068113C">
            <w:pPr>
              <w:rPr>
                <w:sz w:val="20"/>
                <w:szCs w:val="20"/>
              </w:rPr>
            </w:pPr>
            <w:r w:rsidRPr="0068113C">
              <w:rPr>
                <w:sz w:val="20"/>
                <w:szCs w:val="20"/>
              </w:rPr>
              <w:t>T</w:t>
            </w:r>
            <w:r w:rsidRPr="0068113C">
              <w:rPr>
                <w:sz w:val="20"/>
                <w:szCs w:val="20"/>
                <w:vertAlign w:val="subscript"/>
              </w:rPr>
              <w:t>г</w:t>
            </w:r>
            <w:r w:rsidRPr="0068113C">
              <w:rPr>
                <w:sz w:val="20"/>
                <w:szCs w:val="20"/>
              </w:rPr>
              <w:t xml:space="preserve"> , сут</w:t>
            </w:r>
          </w:p>
        </w:tc>
        <w:tc>
          <w:tcPr>
            <w:tcW w:w="633" w:type="pct"/>
            <w:tcBorders>
              <w:top w:val="nil"/>
              <w:left w:val="nil"/>
              <w:bottom w:val="single" w:sz="4" w:space="0" w:color="auto"/>
              <w:right w:val="single" w:sz="4" w:space="0" w:color="auto"/>
            </w:tcBorders>
            <w:shd w:val="clear" w:color="auto" w:fill="auto"/>
            <w:noWrap/>
            <w:vAlign w:val="bottom"/>
            <w:hideMark/>
          </w:tcPr>
          <w:p w14:paraId="004E7937" w14:textId="77777777" w:rsidR="0068113C" w:rsidRPr="0068113C" w:rsidRDefault="0068113C">
            <w:pPr>
              <w:jc w:val="right"/>
              <w:rPr>
                <w:sz w:val="20"/>
                <w:szCs w:val="20"/>
              </w:rPr>
            </w:pPr>
            <w:r w:rsidRPr="0068113C">
              <w:rPr>
                <w:sz w:val="20"/>
                <w:szCs w:val="20"/>
              </w:rPr>
              <w:t>204</w:t>
            </w:r>
          </w:p>
        </w:tc>
        <w:tc>
          <w:tcPr>
            <w:tcW w:w="681" w:type="pct"/>
            <w:tcBorders>
              <w:top w:val="nil"/>
              <w:left w:val="nil"/>
              <w:bottom w:val="single" w:sz="4" w:space="0" w:color="auto"/>
              <w:right w:val="single" w:sz="4" w:space="0" w:color="auto"/>
            </w:tcBorders>
            <w:shd w:val="clear" w:color="auto" w:fill="auto"/>
            <w:noWrap/>
            <w:vAlign w:val="bottom"/>
            <w:hideMark/>
          </w:tcPr>
          <w:p w14:paraId="5D8CDA3E" w14:textId="77777777" w:rsidR="0068113C" w:rsidRPr="0068113C" w:rsidRDefault="0068113C">
            <w:pPr>
              <w:rPr>
                <w:sz w:val="20"/>
                <w:szCs w:val="20"/>
              </w:rPr>
            </w:pPr>
            <w:r w:rsidRPr="0068113C">
              <w:rPr>
                <w:sz w:val="20"/>
                <w:szCs w:val="20"/>
              </w:rPr>
              <w:t>T</w:t>
            </w:r>
            <w:r w:rsidRPr="0068113C">
              <w:rPr>
                <w:sz w:val="20"/>
                <w:szCs w:val="20"/>
                <w:vertAlign w:val="subscript"/>
              </w:rPr>
              <w:t>г</w:t>
            </w:r>
            <w:r w:rsidRPr="0068113C">
              <w:rPr>
                <w:sz w:val="20"/>
                <w:szCs w:val="20"/>
              </w:rPr>
              <w:t xml:space="preserve"> , сут</w:t>
            </w:r>
          </w:p>
        </w:tc>
        <w:tc>
          <w:tcPr>
            <w:tcW w:w="670" w:type="pct"/>
            <w:tcBorders>
              <w:top w:val="nil"/>
              <w:left w:val="nil"/>
              <w:bottom w:val="single" w:sz="4" w:space="0" w:color="auto"/>
              <w:right w:val="single" w:sz="4" w:space="0" w:color="auto"/>
            </w:tcBorders>
            <w:shd w:val="clear" w:color="auto" w:fill="auto"/>
            <w:noWrap/>
            <w:vAlign w:val="bottom"/>
            <w:hideMark/>
          </w:tcPr>
          <w:p w14:paraId="7F9D7440" w14:textId="77777777" w:rsidR="0068113C" w:rsidRPr="0068113C" w:rsidRDefault="0068113C">
            <w:pPr>
              <w:jc w:val="right"/>
              <w:rPr>
                <w:sz w:val="20"/>
                <w:szCs w:val="20"/>
              </w:rPr>
            </w:pPr>
            <w:r w:rsidRPr="0068113C">
              <w:rPr>
                <w:sz w:val="20"/>
                <w:szCs w:val="20"/>
              </w:rPr>
              <w:t>204</w:t>
            </w:r>
          </w:p>
        </w:tc>
      </w:tr>
      <w:tr w:rsidR="0068113C" w:rsidRPr="0068113C" w14:paraId="4B7F50CD" w14:textId="77777777" w:rsidTr="0068113C">
        <w:trPr>
          <w:trHeight w:val="30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49128D8C" w14:textId="77777777" w:rsidR="0068113C" w:rsidRPr="0068113C" w:rsidRDefault="0068113C">
            <w:pPr>
              <w:rPr>
                <w:sz w:val="20"/>
                <w:szCs w:val="20"/>
              </w:rPr>
            </w:pPr>
            <w:r w:rsidRPr="0068113C">
              <w:rPr>
                <w:sz w:val="20"/>
                <w:szCs w:val="20"/>
              </w:rPr>
              <w:t>К, тыс.руб</w:t>
            </w:r>
          </w:p>
        </w:tc>
        <w:tc>
          <w:tcPr>
            <w:tcW w:w="536" w:type="pct"/>
            <w:tcBorders>
              <w:top w:val="nil"/>
              <w:left w:val="nil"/>
              <w:bottom w:val="single" w:sz="4" w:space="0" w:color="auto"/>
              <w:right w:val="single" w:sz="4" w:space="0" w:color="auto"/>
            </w:tcBorders>
            <w:shd w:val="clear" w:color="auto" w:fill="auto"/>
            <w:noWrap/>
            <w:vAlign w:val="bottom"/>
            <w:hideMark/>
          </w:tcPr>
          <w:p w14:paraId="67CD0A06" w14:textId="3D0612F9" w:rsidR="0068113C" w:rsidRPr="0068113C" w:rsidRDefault="00D23A43">
            <w:pPr>
              <w:jc w:val="right"/>
              <w:rPr>
                <w:sz w:val="20"/>
                <w:szCs w:val="20"/>
              </w:rPr>
            </w:pPr>
            <w:r>
              <w:rPr>
                <w:sz w:val="20"/>
                <w:szCs w:val="20"/>
              </w:rPr>
              <w:t>15000,0</w:t>
            </w:r>
          </w:p>
        </w:tc>
        <w:tc>
          <w:tcPr>
            <w:tcW w:w="633" w:type="pct"/>
            <w:tcBorders>
              <w:top w:val="nil"/>
              <w:left w:val="nil"/>
              <w:bottom w:val="single" w:sz="4" w:space="0" w:color="auto"/>
              <w:right w:val="single" w:sz="4" w:space="0" w:color="auto"/>
            </w:tcBorders>
            <w:shd w:val="clear" w:color="auto" w:fill="auto"/>
            <w:noWrap/>
            <w:vAlign w:val="bottom"/>
            <w:hideMark/>
          </w:tcPr>
          <w:p w14:paraId="40068409" w14:textId="77777777" w:rsidR="0068113C" w:rsidRPr="0068113C" w:rsidRDefault="0068113C">
            <w:pPr>
              <w:rPr>
                <w:sz w:val="20"/>
                <w:szCs w:val="20"/>
              </w:rPr>
            </w:pPr>
            <w:r w:rsidRPr="0068113C">
              <w:rPr>
                <w:sz w:val="20"/>
                <w:szCs w:val="20"/>
              </w:rPr>
              <w:t>К, тыс.руб</w:t>
            </w:r>
          </w:p>
        </w:tc>
        <w:tc>
          <w:tcPr>
            <w:tcW w:w="584" w:type="pct"/>
            <w:tcBorders>
              <w:top w:val="nil"/>
              <w:left w:val="nil"/>
              <w:bottom w:val="single" w:sz="4" w:space="0" w:color="auto"/>
              <w:right w:val="single" w:sz="4" w:space="0" w:color="auto"/>
            </w:tcBorders>
            <w:shd w:val="clear" w:color="auto" w:fill="auto"/>
            <w:noWrap/>
            <w:vAlign w:val="bottom"/>
            <w:hideMark/>
          </w:tcPr>
          <w:p w14:paraId="550430C6" w14:textId="77777777" w:rsidR="0068113C" w:rsidRPr="0068113C" w:rsidRDefault="0068113C">
            <w:pPr>
              <w:jc w:val="right"/>
              <w:rPr>
                <w:sz w:val="20"/>
                <w:szCs w:val="20"/>
              </w:rPr>
            </w:pPr>
            <w:r w:rsidRPr="0068113C">
              <w:rPr>
                <w:sz w:val="20"/>
                <w:szCs w:val="20"/>
              </w:rPr>
              <w:t>200</w:t>
            </w:r>
          </w:p>
        </w:tc>
        <w:tc>
          <w:tcPr>
            <w:tcW w:w="681" w:type="pct"/>
            <w:tcBorders>
              <w:top w:val="nil"/>
              <w:left w:val="nil"/>
              <w:bottom w:val="single" w:sz="4" w:space="0" w:color="auto"/>
              <w:right w:val="single" w:sz="4" w:space="0" w:color="auto"/>
            </w:tcBorders>
            <w:shd w:val="clear" w:color="auto" w:fill="auto"/>
            <w:noWrap/>
            <w:vAlign w:val="bottom"/>
            <w:hideMark/>
          </w:tcPr>
          <w:p w14:paraId="1CCFFE2A" w14:textId="77777777" w:rsidR="0068113C" w:rsidRPr="0068113C" w:rsidRDefault="0068113C">
            <w:pPr>
              <w:rPr>
                <w:sz w:val="20"/>
                <w:szCs w:val="20"/>
              </w:rPr>
            </w:pPr>
            <w:r w:rsidRPr="0068113C">
              <w:rPr>
                <w:sz w:val="20"/>
                <w:szCs w:val="20"/>
              </w:rPr>
              <w:t>К, тыс.руб</w:t>
            </w:r>
          </w:p>
        </w:tc>
        <w:tc>
          <w:tcPr>
            <w:tcW w:w="633" w:type="pct"/>
            <w:tcBorders>
              <w:top w:val="nil"/>
              <w:left w:val="nil"/>
              <w:bottom w:val="single" w:sz="4" w:space="0" w:color="auto"/>
              <w:right w:val="single" w:sz="4" w:space="0" w:color="auto"/>
            </w:tcBorders>
            <w:shd w:val="clear" w:color="auto" w:fill="auto"/>
            <w:noWrap/>
            <w:vAlign w:val="bottom"/>
            <w:hideMark/>
          </w:tcPr>
          <w:p w14:paraId="725649C0" w14:textId="77777777" w:rsidR="0068113C" w:rsidRPr="0068113C" w:rsidRDefault="0068113C">
            <w:pPr>
              <w:jc w:val="right"/>
              <w:rPr>
                <w:sz w:val="20"/>
                <w:szCs w:val="20"/>
              </w:rPr>
            </w:pPr>
            <w:r w:rsidRPr="0068113C">
              <w:rPr>
                <w:sz w:val="20"/>
                <w:szCs w:val="20"/>
              </w:rPr>
              <w:t>350</w:t>
            </w:r>
          </w:p>
        </w:tc>
        <w:tc>
          <w:tcPr>
            <w:tcW w:w="681" w:type="pct"/>
            <w:tcBorders>
              <w:top w:val="nil"/>
              <w:left w:val="nil"/>
              <w:bottom w:val="single" w:sz="4" w:space="0" w:color="auto"/>
              <w:right w:val="single" w:sz="4" w:space="0" w:color="auto"/>
            </w:tcBorders>
            <w:shd w:val="clear" w:color="auto" w:fill="auto"/>
            <w:noWrap/>
            <w:vAlign w:val="bottom"/>
            <w:hideMark/>
          </w:tcPr>
          <w:p w14:paraId="7358494D" w14:textId="77777777" w:rsidR="0068113C" w:rsidRPr="0068113C" w:rsidRDefault="0068113C">
            <w:pPr>
              <w:rPr>
                <w:sz w:val="20"/>
                <w:szCs w:val="20"/>
              </w:rPr>
            </w:pPr>
            <w:r w:rsidRPr="0068113C">
              <w:rPr>
                <w:sz w:val="20"/>
                <w:szCs w:val="20"/>
              </w:rPr>
              <w:t>К, тыс.руб</w:t>
            </w:r>
          </w:p>
        </w:tc>
        <w:tc>
          <w:tcPr>
            <w:tcW w:w="670" w:type="pct"/>
            <w:tcBorders>
              <w:top w:val="nil"/>
              <w:left w:val="nil"/>
              <w:bottom w:val="single" w:sz="4" w:space="0" w:color="auto"/>
              <w:right w:val="single" w:sz="4" w:space="0" w:color="auto"/>
            </w:tcBorders>
            <w:shd w:val="clear" w:color="auto" w:fill="auto"/>
            <w:noWrap/>
            <w:vAlign w:val="bottom"/>
            <w:hideMark/>
          </w:tcPr>
          <w:p w14:paraId="1D01073C" w14:textId="77777777" w:rsidR="0068113C" w:rsidRPr="0068113C" w:rsidRDefault="0068113C">
            <w:pPr>
              <w:jc w:val="right"/>
              <w:rPr>
                <w:sz w:val="20"/>
                <w:szCs w:val="20"/>
              </w:rPr>
            </w:pPr>
            <w:r w:rsidRPr="0068113C">
              <w:rPr>
                <w:sz w:val="20"/>
                <w:szCs w:val="20"/>
              </w:rPr>
              <w:t>100</w:t>
            </w:r>
          </w:p>
        </w:tc>
      </w:tr>
      <w:tr w:rsidR="0068113C" w:rsidRPr="0068113C" w14:paraId="54DFED45" w14:textId="77777777" w:rsidTr="0068113C">
        <w:trPr>
          <w:trHeight w:val="30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6E4BB7AA" w14:textId="77777777" w:rsidR="0068113C" w:rsidRPr="0068113C" w:rsidRDefault="0068113C">
            <w:pPr>
              <w:rPr>
                <w:sz w:val="20"/>
                <w:szCs w:val="20"/>
              </w:rPr>
            </w:pPr>
            <w:r w:rsidRPr="0068113C">
              <w:rPr>
                <w:sz w:val="20"/>
                <w:szCs w:val="20"/>
              </w:rPr>
              <w:t>С</w:t>
            </w:r>
            <w:r w:rsidRPr="0068113C">
              <w:rPr>
                <w:sz w:val="20"/>
                <w:szCs w:val="20"/>
                <w:vertAlign w:val="subscript"/>
              </w:rPr>
              <w:t>газ</w:t>
            </w:r>
            <w:r w:rsidRPr="0068113C">
              <w:rPr>
                <w:sz w:val="20"/>
                <w:szCs w:val="20"/>
              </w:rPr>
              <w:t>, руб/тыс.м3</w:t>
            </w:r>
          </w:p>
        </w:tc>
        <w:tc>
          <w:tcPr>
            <w:tcW w:w="536" w:type="pct"/>
            <w:tcBorders>
              <w:top w:val="nil"/>
              <w:left w:val="nil"/>
              <w:bottom w:val="single" w:sz="4" w:space="0" w:color="auto"/>
              <w:right w:val="single" w:sz="4" w:space="0" w:color="auto"/>
            </w:tcBorders>
            <w:shd w:val="clear" w:color="auto" w:fill="auto"/>
            <w:noWrap/>
            <w:vAlign w:val="bottom"/>
            <w:hideMark/>
          </w:tcPr>
          <w:p w14:paraId="69D1E3E0" w14:textId="77777777" w:rsidR="0068113C" w:rsidRPr="0068113C" w:rsidRDefault="0068113C">
            <w:pPr>
              <w:jc w:val="right"/>
              <w:rPr>
                <w:sz w:val="20"/>
                <w:szCs w:val="20"/>
              </w:rPr>
            </w:pPr>
            <w:r w:rsidRPr="0068113C">
              <w:rPr>
                <w:sz w:val="20"/>
                <w:szCs w:val="20"/>
              </w:rPr>
              <w:t>5500</w:t>
            </w:r>
          </w:p>
        </w:tc>
        <w:tc>
          <w:tcPr>
            <w:tcW w:w="633" w:type="pct"/>
            <w:tcBorders>
              <w:top w:val="nil"/>
              <w:left w:val="nil"/>
              <w:bottom w:val="single" w:sz="4" w:space="0" w:color="auto"/>
              <w:right w:val="single" w:sz="4" w:space="0" w:color="auto"/>
            </w:tcBorders>
            <w:shd w:val="clear" w:color="auto" w:fill="auto"/>
            <w:noWrap/>
            <w:vAlign w:val="bottom"/>
            <w:hideMark/>
          </w:tcPr>
          <w:p w14:paraId="341FF09A" w14:textId="77777777" w:rsidR="0068113C" w:rsidRPr="0068113C" w:rsidRDefault="0068113C">
            <w:pPr>
              <w:rPr>
                <w:sz w:val="20"/>
                <w:szCs w:val="20"/>
              </w:rPr>
            </w:pPr>
            <w:r w:rsidRPr="0068113C">
              <w:rPr>
                <w:sz w:val="20"/>
                <w:szCs w:val="20"/>
              </w:rPr>
              <w:t>С</w:t>
            </w:r>
            <w:r w:rsidRPr="0068113C">
              <w:rPr>
                <w:sz w:val="20"/>
                <w:szCs w:val="20"/>
                <w:vertAlign w:val="subscript"/>
              </w:rPr>
              <w:t>газ</w:t>
            </w:r>
            <w:r w:rsidRPr="0068113C">
              <w:rPr>
                <w:sz w:val="20"/>
                <w:szCs w:val="20"/>
              </w:rPr>
              <w:t>, руб/тыс.м3</w:t>
            </w:r>
          </w:p>
        </w:tc>
        <w:tc>
          <w:tcPr>
            <w:tcW w:w="584" w:type="pct"/>
            <w:tcBorders>
              <w:top w:val="nil"/>
              <w:left w:val="nil"/>
              <w:bottom w:val="single" w:sz="4" w:space="0" w:color="auto"/>
              <w:right w:val="single" w:sz="4" w:space="0" w:color="auto"/>
            </w:tcBorders>
            <w:shd w:val="clear" w:color="auto" w:fill="auto"/>
            <w:noWrap/>
            <w:vAlign w:val="bottom"/>
            <w:hideMark/>
          </w:tcPr>
          <w:p w14:paraId="485E10D2" w14:textId="77777777" w:rsidR="0068113C" w:rsidRPr="0068113C" w:rsidRDefault="0068113C">
            <w:pPr>
              <w:jc w:val="right"/>
              <w:rPr>
                <w:sz w:val="20"/>
                <w:szCs w:val="20"/>
              </w:rPr>
            </w:pPr>
            <w:r w:rsidRPr="0068113C">
              <w:rPr>
                <w:sz w:val="20"/>
                <w:szCs w:val="20"/>
              </w:rPr>
              <w:t>5500</w:t>
            </w:r>
          </w:p>
        </w:tc>
        <w:tc>
          <w:tcPr>
            <w:tcW w:w="681" w:type="pct"/>
            <w:tcBorders>
              <w:top w:val="nil"/>
              <w:left w:val="nil"/>
              <w:bottom w:val="single" w:sz="4" w:space="0" w:color="auto"/>
              <w:right w:val="single" w:sz="4" w:space="0" w:color="auto"/>
            </w:tcBorders>
            <w:shd w:val="clear" w:color="auto" w:fill="auto"/>
            <w:noWrap/>
            <w:vAlign w:val="bottom"/>
            <w:hideMark/>
          </w:tcPr>
          <w:p w14:paraId="5BB83010" w14:textId="77777777" w:rsidR="0068113C" w:rsidRPr="0068113C" w:rsidRDefault="0068113C">
            <w:pPr>
              <w:rPr>
                <w:sz w:val="20"/>
                <w:szCs w:val="20"/>
              </w:rPr>
            </w:pPr>
            <w:r w:rsidRPr="0068113C">
              <w:rPr>
                <w:sz w:val="20"/>
                <w:szCs w:val="20"/>
              </w:rPr>
              <w:t>С</w:t>
            </w:r>
            <w:r w:rsidRPr="0068113C">
              <w:rPr>
                <w:sz w:val="20"/>
                <w:szCs w:val="20"/>
                <w:vertAlign w:val="subscript"/>
              </w:rPr>
              <w:t>газ</w:t>
            </w:r>
            <w:r w:rsidRPr="0068113C">
              <w:rPr>
                <w:sz w:val="20"/>
                <w:szCs w:val="20"/>
              </w:rPr>
              <w:t>, руб/тыс.м3</w:t>
            </w:r>
          </w:p>
        </w:tc>
        <w:tc>
          <w:tcPr>
            <w:tcW w:w="633" w:type="pct"/>
            <w:tcBorders>
              <w:top w:val="nil"/>
              <w:left w:val="nil"/>
              <w:bottom w:val="single" w:sz="4" w:space="0" w:color="auto"/>
              <w:right w:val="single" w:sz="4" w:space="0" w:color="auto"/>
            </w:tcBorders>
            <w:shd w:val="clear" w:color="auto" w:fill="auto"/>
            <w:noWrap/>
            <w:vAlign w:val="bottom"/>
            <w:hideMark/>
          </w:tcPr>
          <w:p w14:paraId="4418C59B" w14:textId="77777777" w:rsidR="0068113C" w:rsidRPr="0068113C" w:rsidRDefault="0068113C">
            <w:pPr>
              <w:jc w:val="right"/>
              <w:rPr>
                <w:sz w:val="20"/>
                <w:szCs w:val="20"/>
              </w:rPr>
            </w:pPr>
            <w:r w:rsidRPr="0068113C">
              <w:rPr>
                <w:sz w:val="20"/>
                <w:szCs w:val="20"/>
              </w:rPr>
              <w:t>5500</w:t>
            </w:r>
          </w:p>
        </w:tc>
        <w:tc>
          <w:tcPr>
            <w:tcW w:w="681" w:type="pct"/>
            <w:tcBorders>
              <w:top w:val="nil"/>
              <w:left w:val="nil"/>
              <w:bottom w:val="single" w:sz="4" w:space="0" w:color="auto"/>
              <w:right w:val="single" w:sz="4" w:space="0" w:color="auto"/>
            </w:tcBorders>
            <w:shd w:val="clear" w:color="auto" w:fill="auto"/>
            <w:noWrap/>
            <w:vAlign w:val="bottom"/>
            <w:hideMark/>
          </w:tcPr>
          <w:p w14:paraId="0561A574" w14:textId="77777777" w:rsidR="0068113C" w:rsidRPr="0068113C" w:rsidRDefault="0068113C">
            <w:pPr>
              <w:rPr>
                <w:sz w:val="20"/>
                <w:szCs w:val="20"/>
              </w:rPr>
            </w:pPr>
            <w:r w:rsidRPr="0068113C">
              <w:rPr>
                <w:sz w:val="20"/>
                <w:szCs w:val="20"/>
              </w:rPr>
              <w:t>С</w:t>
            </w:r>
            <w:r w:rsidRPr="0068113C">
              <w:rPr>
                <w:sz w:val="20"/>
                <w:szCs w:val="20"/>
                <w:vertAlign w:val="subscript"/>
              </w:rPr>
              <w:t>газ</w:t>
            </w:r>
            <w:r w:rsidRPr="0068113C">
              <w:rPr>
                <w:sz w:val="20"/>
                <w:szCs w:val="20"/>
              </w:rPr>
              <w:t>, руб/тыс.м3</w:t>
            </w:r>
          </w:p>
        </w:tc>
        <w:tc>
          <w:tcPr>
            <w:tcW w:w="670" w:type="pct"/>
            <w:tcBorders>
              <w:top w:val="nil"/>
              <w:left w:val="nil"/>
              <w:bottom w:val="single" w:sz="4" w:space="0" w:color="auto"/>
              <w:right w:val="single" w:sz="4" w:space="0" w:color="auto"/>
            </w:tcBorders>
            <w:shd w:val="clear" w:color="auto" w:fill="auto"/>
            <w:noWrap/>
            <w:vAlign w:val="bottom"/>
            <w:hideMark/>
          </w:tcPr>
          <w:p w14:paraId="0E14F3F6" w14:textId="77777777" w:rsidR="0068113C" w:rsidRPr="0068113C" w:rsidRDefault="0068113C">
            <w:pPr>
              <w:jc w:val="right"/>
              <w:rPr>
                <w:sz w:val="20"/>
                <w:szCs w:val="20"/>
              </w:rPr>
            </w:pPr>
            <w:r w:rsidRPr="0068113C">
              <w:rPr>
                <w:sz w:val="20"/>
                <w:szCs w:val="20"/>
              </w:rPr>
              <w:t>5500</w:t>
            </w:r>
          </w:p>
        </w:tc>
      </w:tr>
      <w:tr w:rsidR="0068113C" w:rsidRPr="0068113C" w14:paraId="5769691C" w14:textId="77777777" w:rsidTr="0068113C">
        <w:trPr>
          <w:trHeight w:val="30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2D9E6628" w14:textId="77777777" w:rsidR="0068113C" w:rsidRPr="0068113C" w:rsidRDefault="0068113C">
            <w:pPr>
              <w:rPr>
                <w:sz w:val="20"/>
                <w:szCs w:val="20"/>
              </w:rPr>
            </w:pPr>
            <w:r w:rsidRPr="0068113C">
              <w:rPr>
                <w:sz w:val="20"/>
                <w:szCs w:val="20"/>
              </w:rPr>
              <w:t>С</w:t>
            </w:r>
            <w:r w:rsidRPr="0068113C">
              <w:rPr>
                <w:sz w:val="20"/>
                <w:szCs w:val="20"/>
                <w:vertAlign w:val="subscript"/>
              </w:rPr>
              <w:t>ДТ</w:t>
            </w:r>
            <w:r w:rsidRPr="0068113C">
              <w:rPr>
                <w:sz w:val="20"/>
                <w:szCs w:val="20"/>
              </w:rPr>
              <w:t>, руб/т</w:t>
            </w:r>
          </w:p>
        </w:tc>
        <w:tc>
          <w:tcPr>
            <w:tcW w:w="536" w:type="pct"/>
            <w:tcBorders>
              <w:top w:val="nil"/>
              <w:left w:val="nil"/>
              <w:bottom w:val="single" w:sz="4" w:space="0" w:color="auto"/>
              <w:right w:val="single" w:sz="4" w:space="0" w:color="auto"/>
            </w:tcBorders>
            <w:shd w:val="clear" w:color="auto" w:fill="auto"/>
            <w:noWrap/>
            <w:vAlign w:val="bottom"/>
            <w:hideMark/>
          </w:tcPr>
          <w:p w14:paraId="30C1CA33" w14:textId="77777777" w:rsidR="0068113C" w:rsidRPr="0068113C" w:rsidRDefault="0068113C">
            <w:pPr>
              <w:jc w:val="right"/>
              <w:rPr>
                <w:sz w:val="20"/>
                <w:szCs w:val="20"/>
              </w:rPr>
            </w:pPr>
            <w:r w:rsidRPr="0068113C">
              <w:rPr>
                <w:sz w:val="20"/>
                <w:szCs w:val="20"/>
              </w:rPr>
              <w:t>51000</w:t>
            </w:r>
          </w:p>
        </w:tc>
        <w:tc>
          <w:tcPr>
            <w:tcW w:w="633" w:type="pct"/>
            <w:tcBorders>
              <w:top w:val="nil"/>
              <w:left w:val="nil"/>
              <w:bottom w:val="single" w:sz="4" w:space="0" w:color="auto"/>
              <w:right w:val="single" w:sz="4" w:space="0" w:color="auto"/>
            </w:tcBorders>
            <w:shd w:val="clear" w:color="auto" w:fill="auto"/>
            <w:noWrap/>
            <w:vAlign w:val="bottom"/>
            <w:hideMark/>
          </w:tcPr>
          <w:p w14:paraId="1576CCD0" w14:textId="77777777" w:rsidR="0068113C" w:rsidRPr="0068113C" w:rsidRDefault="0068113C">
            <w:pPr>
              <w:rPr>
                <w:sz w:val="20"/>
                <w:szCs w:val="20"/>
              </w:rPr>
            </w:pPr>
            <w:r w:rsidRPr="0068113C">
              <w:rPr>
                <w:sz w:val="20"/>
                <w:szCs w:val="20"/>
              </w:rPr>
              <w:t>С</w:t>
            </w:r>
            <w:r w:rsidRPr="0068113C">
              <w:rPr>
                <w:sz w:val="20"/>
                <w:szCs w:val="20"/>
                <w:vertAlign w:val="subscript"/>
              </w:rPr>
              <w:t>ДТ</w:t>
            </w:r>
            <w:r w:rsidRPr="0068113C">
              <w:rPr>
                <w:sz w:val="20"/>
                <w:szCs w:val="20"/>
              </w:rPr>
              <w:t>, руб/т</w:t>
            </w:r>
          </w:p>
        </w:tc>
        <w:tc>
          <w:tcPr>
            <w:tcW w:w="584" w:type="pct"/>
            <w:tcBorders>
              <w:top w:val="nil"/>
              <w:left w:val="nil"/>
              <w:bottom w:val="single" w:sz="4" w:space="0" w:color="auto"/>
              <w:right w:val="single" w:sz="4" w:space="0" w:color="auto"/>
            </w:tcBorders>
            <w:shd w:val="clear" w:color="auto" w:fill="auto"/>
            <w:noWrap/>
            <w:vAlign w:val="bottom"/>
            <w:hideMark/>
          </w:tcPr>
          <w:p w14:paraId="099C0994" w14:textId="77777777" w:rsidR="0068113C" w:rsidRPr="0068113C" w:rsidRDefault="0068113C">
            <w:pPr>
              <w:jc w:val="right"/>
              <w:rPr>
                <w:sz w:val="20"/>
                <w:szCs w:val="20"/>
              </w:rPr>
            </w:pPr>
            <w:r w:rsidRPr="0068113C">
              <w:rPr>
                <w:sz w:val="20"/>
                <w:szCs w:val="20"/>
              </w:rPr>
              <w:t>51000</w:t>
            </w:r>
          </w:p>
        </w:tc>
        <w:tc>
          <w:tcPr>
            <w:tcW w:w="681" w:type="pct"/>
            <w:tcBorders>
              <w:top w:val="nil"/>
              <w:left w:val="nil"/>
              <w:bottom w:val="single" w:sz="4" w:space="0" w:color="auto"/>
              <w:right w:val="single" w:sz="4" w:space="0" w:color="auto"/>
            </w:tcBorders>
            <w:shd w:val="clear" w:color="auto" w:fill="auto"/>
            <w:noWrap/>
            <w:vAlign w:val="bottom"/>
            <w:hideMark/>
          </w:tcPr>
          <w:p w14:paraId="42282737" w14:textId="77777777" w:rsidR="0068113C" w:rsidRPr="0068113C" w:rsidRDefault="0068113C">
            <w:pPr>
              <w:rPr>
                <w:sz w:val="20"/>
                <w:szCs w:val="20"/>
              </w:rPr>
            </w:pPr>
            <w:r w:rsidRPr="0068113C">
              <w:rPr>
                <w:sz w:val="20"/>
                <w:szCs w:val="20"/>
              </w:rPr>
              <w:t>С</w:t>
            </w:r>
            <w:r w:rsidRPr="0068113C">
              <w:rPr>
                <w:sz w:val="20"/>
                <w:szCs w:val="20"/>
                <w:vertAlign w:val="subscript"/>
              </w:rPr>
              <w:t>ДТ</w:t>
            </w:r>
            <w:r w:rsidRPr="0068113C">
              <w:rPr>
                <w:sz w:val="20"/>
                <w:szCs w:val="20"/>
              </w:rPr>
              <w:t>, руб/т</w:t>
            </w:r>
          </w:p>
        </w:tc>
        <w:tc>
          <w:tcPr>
            <w:tcW w:w="633" w:type="pct"/>
            <w:tcBorders>
              <w:top w:val="nil"/>
              <w:left w:val="nil"/>
              <w:bottom w:val="single" w:sz="4" w:space="0" w:color="auto"/>
              <w:right w:val="single" w:sz="4" w:space="0" w:color="auto"/>
            </w:tcBorders>
            <w:shd w:val="clear" w:color="auto" w:fill="auto"/>
            <w:noWrap/>
            <w:vAlign w:val="bottom"/>
            <w:hideMark/>
          </w:tcPr>
          <w:p w14:paraId="19754884" w14:textId="77777777" w:rsidR="0068113C" w:rsidRPr="0068113C" w:rsidRDefault="0068113C">
            <w:pPr>
              <w:jc w:val="right"/>
              <w:rPr>
                <w:sz w:val="20"/>
                <w:szCs w:val="20"/>
              </w:rPr>
            </w:pPr>
            <w:r w:rsidRPr="0068113C">
              <w:rPr>
                <w:sz w:val="20"/>
                <w:szCs w:val="20"/>
              </w:rPr>
              <w:t>51000</w:t>
            </w:r>
          </w:p>
        </w:tc>
        <w:tc>
          <w:tcPr>
            <w:tcW w:w="681" w:type="pct"/>
            <w:tcBorders>
              <w:top w:val="nil"/>
              <w:left w:val="nil"/>
              <w:bottom w:val="single" w:sz="4" w:space="0" w:color="auto"/>
              <w:right w:val="single" w:sz="4" w:space="0" w:color="auto"/>
            </w:tcBorders>
            <w:shd w:val="clear" w:color="auto" w:fill="auto"/>
            <w:noWrap/>
            <w:vAlign w:val="bottom"/>
            <w:hideMark/>
          </w:tcPr>
          <w:p w14:paraId="436BBA22" w14:textId="77777777" w:rsidR="0068113C" w:rsidRPr="0068113C" w:rsidRDefault="0068113C">
            <w:pPr>
              <w:rPr>
                <w:sz w:val="20"/>
                <w:szCs w:val="20"/>
              </w:rPr>
            </w:pPr>
            <w:r w:rsidRPr="0068113C">
              <w:rPr>
                <w:sz w:val="20"/>
                <w:szCs w:val="20"/>
              </w:rPr>
              <w:t>С</w:t>
            </w:r>
            <w:r w:rsidRPr="0068113C">
              <w:rPr>
                <w:sz w:val="20"/>
                <w:szCs w:val="20"/>
                <w:vertAlign w:val="subscript"/>
              </w:rPr>
              <w:t>ДТ</w:t>
            </w:r>
            <w:r w:rsidRPr="0068113C">
              <w:rPr>
                <w:sz w:val="20"/>
                <w:szCs w:val="20"/>
              </w:rPr>
              <w:t>, руб/т</w:t>
            </w:r>
          </w:p>
        </w:tc>
        <w:tc>
          <w:tcPr>
            <w:tcW w:w="670" w:type="pct"/>
            <w:tcBorders>
              <w:top w:val="nil"/>
              <w:left w:val="nil"/>
              <w:bottom w:val="single" w:sz="4" w:space="0" w:color="auto"/>
              <w:right w:val="single" w:sz="4" w:space="0" w:color="auto"/>
            </w:tcBorders>
            <w:shd w:val="clear" w:color="auto" w:fill="auto"/>
            <w:noWrap/>
            <w:vAlign w:val="bottom"/>
            <w:hideMark/>
          </w:tcPr>
          <w:p w14:paraId="16D07D73" w14:textId="77777777" w:rsidR="0068113C" w:rsidRPr="0068113C" w:rsidRDefault="0068113C">
            <w:pPr>
              <w:jc w:val="right"/>
              <w:rPr>
                <w:sz w:val="20"/>
                <w:szCs w:val="20"/>
              </w:rPr>
            </w:pPr>
            <w:r w:rsidRPr="0068113C">
              <w:rPr>
                <w:sz w:val="20"/>
                <w:szCs w:val="20"/>
              </w:rPr>
              <w:t>51000</w:t>
            </w:r>
          </w:p>
        </w:tc>
      </w:tr>
      <w:tr w:rsidR="0068113C" w:rsidRPr="0068113C" w14:paraId="3AE99824" w14:textId="77777777" w:rsidTr="0068113C">
        <w:trPr>
          <w:trHeight w:val="33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01F24A31" w14:textId="77777777" w:rsidR="0068113C" w:rsidRPr="0068113C" w:rsidRDefault="0068113C">
            <w:pPr>
              <w:rPr>
                <w:sz w:val="20"/>
                <w:szCs w:val="20"/>
              </w:rPr>
            </w:pPr>
            <w:r w:rsidRPr="0068113C">
              <w:rPr>
                <w:sz w:val="20"/>
                <w:szCs w:val="20"/>
              </w:rPr>
              <w:t>b</w:t>
            </w:r>
            <w:r w:rsidRPr="0068113C">
              <w:rPr>
                <w:sz w:val="20"/>
                <w:szCs w:val="20"/>
                <w:vertAlign w:val="subscript"/>
              </w:rPr>
              <w:t>тэ</w:t>
            </w:r>
            <w:r w:rsidRPr="0068113C">
              <w:rPr>
                <w:sz w:val="20"/>
                <w:szCs w:val="20"/>
                <w:vertAlign w:val="superscript"/>
              </w:rPr>
              <w:t>ф</w:t>
            </w:r>
            <w:r w:rsidRPr="0068113C">
              <w:rPr>
                <w:sz w:val="20"/>
                <w:szCs w:val="20"/>
              </w:rPr>
              <w:t xml:space="preserve"> , кг у.т./Гкал</w:t>
            </w:r>
          </w:p>
        </w:tc>
        <w:tc>
          <w:tcPr>
            <w:tcW w:w="536" w:type="pct"/>
            <w:tcBorders>
              <w:top w:val="nil"/>
              <w:left w:val="nil"/>
              <w:bottom w:val="single" w:sz="4" w:space="0" w:color="auto"/>
              <w:right w:val="single" w:sz="4" w:space="0" w:color="auto"/>
            </w:tcBorders>
            <w:shd w:val="clear" w:color="auto" w:fill="auto"/>
            <w:noWrap/>
            <w:vAlign w:val="bottom"/>
            <w:hideMark/>
          </w:tcPr>
          <w:p w14:paraId="4714E64F" w14:textId="77777777" w:rsidR="0068113C" w:rsidRPr="0068113C" w:rsidRDefault="0068113C">
            <w:pPr>
              <w:jc w:val="right"/>
              <w:rPr>
                <w:sz w:val="20"/>
                <w:szCs w:val="20"/>
              </w:rPr>
            </w:pPr>
            <w:r w:rsidRPr="0068113C">
              <w:rPr>
                <w:sz w:val="20"/>
                <w:szCs w:val="20"/>
              </w:rPr>
              <w:t>150</w:t>
            </w:r>
          </w:p>
        </w:tc>
        <w:tc>
          <w:tcPr>
            <w:tcW w:w="633" w:type="pct"/>
            <w:tcBorders>
              <w:top w:val="nil"/>
              <w:left w:val="nil"/>
              <w:bottom w:val="single" w:sz="4" w:space="0" w:color="auto"/>
              <w:right w:val="single" w:sz="4" w:space="0" w:color="auto"/>
            </w:tcBorders>
            <w:shd w:val="clear" w:color="auto" w:fill="auto"/>
            <w:noWrap/>
            <w:vAlign w:val="bottom"/>
            <w:hideMark/>
          </w:tcPr>
          <w:p w14:paraId="07D43A80" w14:textId="77777777" w:rsidR="0068113C" w:rsidRPr="0068113C" w:rsidRDefault="0068113C">
            <w:pPr>
              <w:rPr>
                <w:sz w:val="20"/>
                <w:szCs w:val="20"/>
              </w:rPr>
            </w:pPr>
            <w:r w:rsidRPr="0068113C">
              <w:rPr>
                <w:sz w:val="20"/>
                <w:szCs w:val="20"/>
              </w:rPr>
              <w:t>b</w:t>
            </w:r>
            <w:r w:rsidRPr="0068113C">
              <w:rPr>
                <w:sz w:val="20"/>
                <w:szCs w:val="20"/>
                <w:vertAlign w:val="subscript"/>
              </w:rPr>
              <w:t>тэ</w:t>
            </w:r>
            <w:r w:rsidRPr="0068113C">
              <w:rPr>
                <w:sz w:val="20"/>
                <w:szCs w:val="20"/>
                <w:vertAlign w:val="superscript"/>
              </w:rPr>
              <w:t>ф</w:t>
            </w:r>
            <w:r w:rsidRPr="0068113C">
              <w:rPr>
                <w:sz w:val="20"/>
                <w:szCs w:val="20"/>
              </w:rPr>
              <w:t xml:space="preserve"> , кг у.т./Гкал</w:t>
            </w:r>
          </w:p>
        </w:tc>
        <w:tc>
          <w:tcPr>
            <w:tcW w:w="584" w:type="pct"/>
            <w:tcBorders>
              <w:top w:val="nil"/>
              <w:left w:val="nil"/>
              <w:bottom w:val="single" w:sz="4" w:space="0" w:color="auto"/>
              <w:right w:val="single" w:sz="4" w:space="0" w:color="auto"/>
            </w:tcBorders>
            <w:shd w:val="clear" w:color="auto" w:fill="auto"/>
            <w:noWrap/>
            <w:vAlign w:val="bottom"/>
            <w:hideMark/>
          </w:tcPr>
          <w:p w14:paraId="73D4E3CA" w14:textId="77777777" w:rsidR="0068113C" w:rsidRPr="0068113C" w:rsidRDefault="0068113C">
            <w:pPr>
              <w:jc w:val="right"/>
              <w:rPr>
                <w:sz w:val="20"/>
                <w:szCs w:val="20"/>
              </w:rPr>
            </w:pPr>
            <w:r w:rsidRPr="0068113C">
              <w:rPr>
                <w:sz w:val="20"/>
                <w:szCs w:val="20"/>
              </w:rPr>
              <w:t>150</w:t>
            </w:r>
          </w:p>
        </w:tc>
        <w:tc>
          <w:tcPr>
            <w:tcW w:w="681" w:type="pct"/>
            <w:tcBorders>
              <w:top w:val="nil"/>
              <w:left w:val="nil"/>
              <w:bottom w:val="single" w:sz="4" w:space="0" w:color="auto"/>
              <w:right w:val="single" w:sz="4" w:space="0" w:color="auto"/>
            </w:tcBorders>
            <w:shd w:val="clear" w:color="auto" w:fill="auto"/>
            <w:noWrap/>
            <w:vAlign w:val="bottom"/>
            <w:hideMark/>
          </w:tcPr>
          <w:p w14:paraId="4933AB6D" w14:textId="77777777" w:rsidR="0068113C" w:rsidRPr="0068113C" w:rsidRDefault="0068113C">
            <w:pPr>
              <w:rPr>
                <w:sz w:val="20"/>
                <w:szCs w:val="20"/>
              </w:rPr>
            </w:pPr>
            <w:r w:rsidRPr="0068113C">
              <w:rPr>
                <w:sz w:val="20"/>
                <w:szCs w:val="20"/>
              </w:rPr>
              <w:t>b</w:t>
            </w:r>
            <w:r w:rsidRPr="0068113C">
              <w:rPr>
                <w:sz w:val="20"/>
                <w:szCs w:val="20"/>
                <w:vertAlign w:val="subscript"/>
              </w:rPr>
              <w:t>тэ</w:t>
            </w:r>
            <w:r w:rsidRPr="0068113C">
              <w:rPr>
                <w:sz w:val="20"/>
                <w:szCs w:val="20"/>
                <w:vertAlign w:val="superscript"/>
              </w:rPr>
              <w:t>ф</w:t>
            </w:r>
            <w:r w:rsidRPr="0068113C">
              <w:rPr>
                <w:sz w:val="20"/>
                <w:szCs w:val="20"/>
              </w:rPr>
              <w:t xml:space="preserve"> , кг у.т./Гкал</w:t>
            </w:r>
          </w:p>
        </w:tc>
        <w:tc>
          <w:tcPr>
            <w:tcW w:w="633" w:type="pct"/>
            <w:tcBorders>
              <w:top w:val="nil"/>
              <w:left w:val="nil"/>
              <w:bottom w:val="single" w:sz="4" w:space="0" w:color="auto"/>
              <w:right w:val="single" w:sz="4" w:space="0" w:color="auto"/>
            </w:tcBorders>
            <w:shd w:val="clear" w:color="auto" w:fill="auto"/>
            <w:noWrap/>
            <w:vAlign w:val="bottom"/>
            <w:hideMark/>
          </w:tcPr>
          <w:p w14:paraId="5E4455EE" w14:textId="77777777" w:rsidR="0068113C" w:rsidRPr="0068113C" w:rsidRDefault="0068113C">
            <w:pPr>
              <w:jc w:val="right"/>
              <w:rPr>
                <w:sz w:val="20"/>
                <w:szCs w:val="20"/>
              </w:rPr>
            </w:pPr>
            <w:r w:rsidRPr="0068113C">
              <w:rPr>
                <w:sz w:val="20"/>
                <w:szCs w:val="20"/>
              </w:rPr>
              <w:t>150</w:t>
            </w:r>
          </w:p>
        </w:tc>
        <w:tc>
          <w:tcPr>
            <w:tcW w:w="681" w:type="pct"/>
            <w:tcBorders>
              <w:top w:val="nil"/>
              <w:left w:val="nil"/>
              <w:bottom w:val="single" w:sz="4" w:space="0" w:color="auto"/>
              <w:right w:val="single" w:sz="4" w:space="0" w:color="auto"/>
            </w:tcBorders>
            <w:shd w:val="clear" w:color="auto" w:fill="auto"/>
            <w:noWrap/>
            <w:vAlign w:val="bottom"/>
            <w:hideMark/>
          </w:tcPr>
          <w:p w14:paraId="7EA1636C" w14:textId="77777777" w:rsidR="0068113C" w:rsidRPr="0068113C" w:rsidRDefault="0068113C">
            <w:pPr>
              <w:rPr>
                <w:sz w:val="20"/>
                <w:szCs w:val="20"/>
              </w:rPr>
            </w:pPr>
            <w:r w:rsidRPr="0068113C">
              <w:rPr>
                <w:sz w:val="20"/>
                <w:szCs w:val="20"/>
              </w:rPr>
              <w:t>b</w:t>
            </w:r>
            <w:r w:rsidRPr="0068113C">
              <w:rPr>
                <w:sz w:val="20"/>
                <w:szCs w:val="20"/>
                <w:vertAlign w:val="subscript"/>
              </w:rPr>
              <w:t>тэ</w:t>
            </w:r>
            <w:r w:rsidRPr="0068113C">
              <w:rPr>
                <w:sz w:val="20"/>
                <w:szCs w:val="20"/>
                <w:vertAlign w:val="superscript"/>
              </w:rPr>
              <w:t>ф</w:t>
            </w:r>
            <w:r w:rsidRPr="0068113C">
              <w:rPr>
                <w:sz w:val="20"/>
                <w:szCs w:val="20"/>
              </w:rPr>
              <w:t xml:space="preserve"> , кг у.т./Гкал</w:t>
            </w:r>
          </w:p>
        </w:tc>
        <w:tc>
          <w:tcPr>
            <w:tcW w:w="670" w:type="pct"/>
            <w:tcBorders>
              <w:top w:val="nil"/>
              <w:left w:val="nil"/>
              <w:bottom w:val="single" w:sz="4" w:space="0" w:color="auto"/>
              <w:right w:val="single" w:sz="4" w:space="0" w:color="auto"/>
            </w:tcBorders>
            <w:shd w:val="clear" w:color="auto" w:fill="auto"/>
            <w:noWrap/>
            <w:vAlign w:val="bottom"/>
            <w:hideMark/>
          </w:tcPr>
          <w:p w14:paraId="10702FE2" w14:textId="77777777" w:rsidR="0068113C" w:rsidRPr="0068113C" w:rsidRDefault="0068113C">
            <w:pPr>
              <w:jc w:val="right"/>
              <w:rPr>
                <w:sz w:val="20"/>
                <w:szCs w:val="20"/>
              </w:rPr>
            </w:pPr>
            <w:r w:rsidRPr="0068113C">
              <w:rPr>
                <w:sz w:val="20"/>
                <w:szCs w:val="20"/>
              </w:rPr>
              <w:t>150</w:t>
            </w:r>
          </w:p>
        </w:tc>
      </w:tr>
      <w:tr w:rsidR="0068113C" w:rsidRPr="0068113C" w14:paraId="6761D164" w14:textId="77777777" w:rsidTr="0068113C">
        <w:trPr>
          <w:trHeight w:val="33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2E7E68E8" w14:textId="77777777" w:rsidR="0068113C" w:rsidRPr="0068113C" w:rsidRDefault="0068113C">
            <w:pPr>
              <w:rPr>
                <w:sz w:val="20"/>
                <w:szCs w:val="20"/>
              </w:rPr>
            </w:pPr>
            <w:r w:rsidRPr="0068113C">
              <w:rPr>
                <w:sz w:val="20"/>
                <w:szCs w:val="20"/>
              </w:rPr>
              <w:t>b</w:t>
            </w:r>
            <w:r w:rsidRPr="0068113C">
              <w:rPr>
                <w:sz w:val="20"/>
                <w:szCs w:val="20"/>
                <w:vertAlign w:val="subscript"/>
              </w:rPr>
              <w:t>тэ</w:t>
            </w:r>
            <w:r w:rsidRPr="0068113C">
              <w:rPr>
                <w:sz w:val="20"/>
                <w:szCs w:val="20"/>
                <w:vertAlign w:val="superscript"/>
              </w:rPr>
              <w:t>н</w:t>
            </w:r>
            <w:r w:rsidRPr="0068113C">
              <w:rPr>
                <w:sz w:val="20"/>
                <w:szCs w:val="20"/>
              </w:rPr>
              <w:t xml:space="preserve"> , кг у.т./Гкал</w:t>
            </w:r>
          </w:p>
        </w:tc>
        <w:tc>
          <w:tcPr>
            <w:tcW w:w="536" w:type="pct"/>
            <w:tcBorders>
              <w:top w:val="nil"/>
              <w:left w:val="nil"/>
              <w:bottom w:val="single" w:sz="4" w:space="0" w:color="auto"/>
              <w:right w:val="single" w:sz="4" w:space="0" w:color="auto"/>
            </w:tcBorders>
            <w:shd w:val="clear" w:color="auto" w:fill="auto"/>
            <w:noWrap/>
            <w:vAlign w:val="bottom"/>
            <w:hideMark/>
          </w:tcPr>
          <w:p w14:paraId="428B5F3A" w14:textId="77777777" w:rsidR="0068113C" w:rsidRPr="0068113C" w:rsidRDefault="0068113C">
            <w:pPr>
              <w:jc w:val="right"/>
              <w:rPr>
                <w:sz w:val="20"/>
                <w:szCs w:val="20"/>
              </w:rPr>
            </w:pPr>
            <w:r w:rsidRPr="0068113C">
              <w:rPr>
                <w:sz w:val="20"/>
                <w:szCs w:val="20"/>
              </w:rPr>
              <w:t>150</w:t>
            </w:r>
          </w:p>
        </w:tc>
        <w:tc>
          <w:tcPr>
            <w:tcW w:w="633" w:type="pct"/>
            <w:tcBorders>
              <w:top w:val="nil"/>
              <w:left w:val="nil"/>
              <w:bottom w:val="single" w:sz="4" w:space="0" w:color="auto"/>
              <w:right w:val="single" w:sz="4" w:space="0" w:color="auto"/>
            </w:tcBorders>
            <w:shd w:val="clear" w:color="auto" w:fill="auto"/>
            <w:noWrap/>
            <w:vAlign w:val="bottom"/>
            <w:hideMark/>
          </w:tcPr>
          <w:p w14:paraId="77D110D4" w14:textId="77777777" w:rsidR="0068113C" w:rsidRPr="0068113C" w:rsidRDefault="0068113C">
            <w:pPr>
              <w:rPr>
                <w:sz w:val="20"/>
                <w:szCs w:val="20"/>
              </w:rPr>
            </w:pPr>
            <w:r w:rsidRPr="0068113C">
              <w:rPr>
                <w:sz w:val="20"/>
                <w:szCs w:val="20"/>
              </w:rPr>
              <w:t>b</w:t>
            </w:r>
            <w:r w:rsidRPr="0068113C">
              <w:rPr>
                <w:sz w:val="20"/>
                <w:szCs w:val="20"/>
                <w:vertAlign w:val="subscript"/>
              </w:rPr>
              <w:t>тэ</w:t>
            </w:r>
            <w:r w:rsidRPr="0068113C">
              <w:rPr>
                <w:sz w:val="20"/>
                <w:szCs w:val="20"/>
                <w:vertAlign w:val="superscript"/>
              </w:rPr>
              <w:t>н</w:t>
            </w:r>
            <w:r w:rsidRPr="0068113C">
              <w:rPr>
                <w:sz w:val="20"/>
                <w:szCs w:val="20"/>
              </w:rPr>
              <w:t xml:space="preserve"> , кг у.т./Гкал</w:t>
            </w:r>
          </w:p>
        </w:tc>
        <w:tc>
          <w:tcPr>
            <w:tcW w:w="584" w:type="pct"/>
            <w:tcBorders>
              <w:top w:val="nil"/>
              <w:left w:val="nil"/>
              <w:bottom w:val="single" w:sz="4" w:space="0" w:color="auto"/>
              <w:right w:val="single" w:sz="4" w:space="0" w:color="auto"/>
            </w:tcBorders>
            <w:shd w:val="clear" w:color="auto" w:fill="auto"/>
            <w:noWrap/>
            <w:vAlign w:val="bottom"/>
            <w:hideMark/>
          </w:tcPr>
          <w:p w14:paraId="2A7F9046" w14:textId="77777777" w:rsidR="0068113C" w:rsidRPr="0068113C" w:rsidRDefault="0068113C">
            <w:pPr>
              <w:jc w:val="right"/>
              <w:rPr>
                <w:sz w:val="20"/>
                <w:szCs w:val="20"/>
              </w:rPr>
            </w:pPr>
            <w:r w:rsidRPr="0068113C">
              <w:rPr>
                <w:sz w:val="20"/>
                <w:szCs w:val="20"/>
              </w:rPr>
              <w:t>150</w:t>
            </w:r>
          </w:p>
        </w:tc>
        <w:tc>
          <w:tcPr>
            <w:tcW w:w="681" w:type="pct"/>
            <w:tcBorders>
              <w:top w:val="nil"/>
              <w:left w:val="nil"/>
              <w:bottom w:val="single" w:sz="4" w:space="0" w:color="auto"/>
              <w:right w:val="single" w:sz="4" w:space="0" w:color="auto"/>
            </w:tcBorders>
            <w:shd w:val="clear" w:color="auto" w:fill="auto"/>
            <w:noWrap/>
            <w:vAlign w:val="bottom"/>
            <w:hideMark/>
          </w:tcPr>
          <w:p w14:paraId="7ACE9F9F" w14:textId="77777777" w:rsidR="0068113C" w:rsidRPr="0068113C" w:rsidRDefault="0068113C">
            <w:pPr>
              <w:rPr>
                <w:sz w:val="20"/>
                <w:szCs w:val="20"/>
              </w:rPr>
            </w:pPr>
            <w:r w:rsidRPr="0068113C">
              <w:rPr>
                <w:sz w:val="20"/>
                <w:szCs w:val="20"/>
              </w:rPr>
              <w:t>b</w:t>
            </w:r>
            <w:r w:rsidRPr="0068113C">
              <w:rPr>
                <w:sz w:val="20"/>
                <w:szCs w:val="20"/>
                <w:vertAlign w:val="subscript"/>
              </w:rPr>
              <w:t>тэ</w:t>
            </w:r>
            <w:r w:rsidRPr="0068113C">
              <w:rPr>
                <w:sz w:val="20"/>
                <w:szCs w:val="20"/>
                <w:vertAlign w:val="superscript"/>
              </w:rPr>
              <w:t>н</w:t>
            </w:r>
            <w:r w:rsidRPr="0068113C">
              <w:rPr>
                <w:sz w:val="20"/>
                <w:szCs w:val="20"/>
              </w:rPr>
              <w:t xml:space="preserve"> , кг у.т./Гкал</w:t>
            </w:r>
          </w:p>
        </w:tc>
        <w:tc>
          <w:tcPr>
            <w:tcW w:w="633" w:type="pct"/>
            <w:tcBorders>
              <w:top w:val="nil"/>
              <w:left w:val="nil"/>
              <w:bottom w:val="single" w:sz="4" w:space="0" w:color="auto"/>
              <w:right w:val="single" w:sz="4" w:space="0" w:color="auto"/>
            </w:tcBorders>
            <w:shd w:val="clear" w:color="auto" w:fill="auto"/>
            <w:noWrap/>
            <w:vAlign w:val="bottom"/>
            <w:hideMark/>
          </w:tcPr>
          <w:p w14:paraId="63CEA0ED" w14:textId="77777777" w:rsidR="0068113C" w:rsidRPr="0068113C" w:rsidRDefault="0068113C">
            <w:pPr>
              <w:jc w:val="right"/>
              <w:rPr>
                <w:sz w:val="20"/>
                <w:szCs w:val="20"/>
              </w:rPr>
            </w:pPr>
            <w:r w:rsidRPr="0068113C">
              <w:rPr>
                <w:sz w:val="20"/>
                <w:szCs w:val="20"/>
              </w:rPr>
              <w:t>150</w:t>
            </w:r>
          </w:p>
        </w:tc>
        <w:tc>
          <w:tcPr>
            <w:tcW w:w="681" w:type="pct"/>
            <w:tcBorders>
              <w:top w:val="nil"/>
              <w:left w:val="nil"/>
              <w:bottom w:val="single" w:sz="4" w:space="0" w:color="auto"/>
              <w:right w:val="single" w:sz="4" w:space="0" w:color="auto"/>
            </w:tcBorders>
            <w:shd w:val="clear" w:color="auto" w:fill="auto"/>
            <w:noWrap/>
            <w:vAlign w:val="bottom"/>
            <w:hideMark/>
          </w:tcPr>
          <w:p w14:paraId="0900A235" w14:textId="77777777" w:rsidR="0068113C" w:rsidRPr="0068113C" w:rsidRDefault="0068113C">
            <w:pPr>
              <w:rPr>
                <w:sz w:val="20"/>
                <w:szCs w:val="20"/>
              </w:rPr>
            </w:pPr>
            <w:r w:rsidRPr="0068113C">
              <w:rPr>
                <w:sz w:val="20"/>
                <w:szCs w:val="20"/>
              </w:rPr>
              <w:t>b</w:t>
            </w:r>
            <w:r w:rsidRPr="0068113C">
              <w:rPr>
                <w:sz w:val="20"/>
                <w:szCs w:val="20"/>
                <w:vertAlign w:val="subscript"/>
              </w:rPr>
              <w:t>тэ</w:t>
            </w:r>
            <w:r w:rsidRPr="0068113C">
              <w:rPr>
                <w:sz w:val="20"/>
                <w:szCs w:val="20"/>
                <w:vertAlign w:val="superscript"/>
              </w:rPr>
              <w:t>н</w:t>
            </w:r>
            <w:r w:rsidRPr="0068113C">
              <w:rPr>
                <w:sz w:val="20"/>
                <w:szCs w:val="20"/>
              </w:rPr>
              <w:t xml:space="preserve"> , кг у.т./Гкал</w:t>
            </w:r>
          </w:p>
        </w:tc>
        <w:tc>
          <w:tcPr>
            <w:tcW w:w="670" w:type="pct"/>
            <w:tcBorders>
              <w:top w:val="nil"/>
              <w:left w:val="nil"/>
              <w:bottom w:val="single" w:sz="4" w:space="0" w:color="auto"/>
              <w:right w:val="single" w:sz="4" w:space="0" w:color="auto"/>
            </w:tcBorders>
            <w:shd w:val="clear" w:color="auto" w:fill="auto"/>
            <w:noWrap/>
            <w:vAlign w:val="bottom"/>
            <w:hideMark/>
          </w:tcPr>
          <w:p w14:paraId="785B7343" w14:textId="77777777" w:rsidR="0068113C" w:rsidRPr="0068113C" w:rsidRDefault="0068113C">
            <w:pPr>
              <w:jc w:val="right"/>
              <w:rPr>
                <w:sz w:val="20"/>
                <w:szCs w:val="20"/>
              </w:rPr>
            </w:pPr>
            <w:r w:rsidRPr="0068113C">
              <w:rPr>
                <w:sz w:val="20"/>
                <w:szCs w:val="20"/>
              </w:rPr>
              <w:t>150</w:t>
            </w:r>
          </w:p>
        </w:tc>
      </w:tr>
      <w:tr w:rsidR="0068113C" w:rsidRPr="0068113C" w14:paraId="2A2A7A8C" w14:textId="77777777" w:rsidTr="0068113C">
        <w:trPr>
          <w:trHeight w:val="30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2EAAD381" w14:textId="77777777" w:rsidR="0068113C" w:rsidRPr="0068113C" w:rsidRDefault="0068113C">
            <w:pPr>
              <w:rPr>
                <w:sz w:val="20"/>
                <w:szCs w:val="20"/>
              </w:rPr>
            </w:pPr>
            <w:r w:rsidRPr="0068113C">
              <w:rPr>
                <w:sz w:val="20"/>
                <w:szCs w:val="20"/>
              </w:rPr>
              <w:t> </w:t>
            </w:r>
          </w:p>
        </w:tc>
        <w:tc>
          <w:tcPr>
            <w:tcW w:w="536" w:type="pct"/>
            <w:tcBorders>
              <w:top w:val="nil"/>
              <w:left w:val="nil"/>
              <w:bottom w:val="single" w:sz="4" w:space="0" w:color="auto"/>
              <w:right w:val="single" w:sz="4" w:space="0" w:color="auto"/>
            </w:tcBorders>
            <w:shd w:val="clear" w:color="auto" w:fill="auto"/>
            <w:noWrap/>
            <w:vAlign w:val="bottom"/>
            <w:hideMark/>
          </w:tcPr>
          <w:p w14:paraId="6A80BE19" w14:textId="77777777" w:rsidR="0068113C" w:rsidRPr="0068113C" w:rsidRDefault="0068113C">
            <w:pPr>
              <w:rPr>
                <w:sz w:val="20"/>
                <w:szCs w:val="20"/>
              </w:rPr>
            </w:pPr>
            <w:r w:rsidRPr="0068113C">
              <w:rPr>
                <w:sz w:val="20"/>
                <w:szCs w:val="20"/>
              </w:rPr>
              <w:t> </w:t>
            </w:r>
          </w:p>
        </w:tc>
        <w:tc>
          <w:tcPr>
            <w:tcW w:w="633" w:type="pct"/>
            <w:tcBorders>
              <w:top w:val="nil"/>
              <w:left w:val="nil"/>
              <w:bottom w:val="single" w:sz="4" w:space="0" w:color="auto"/>
              <w:right w:val="single" w:sz="4" w:space="0" w:color="auto"/>
            </w:tcBorders>
            <w:shd w:val="clear" w:color="auto" w:fill="auto"/>
            <w:noWrap/>
            <w:vAlign w:val="bottom"/>
            <w:hideMark/>
          </w:tcPr>
          <w:p w14:paraId="6809B4CC" w14:textId="77777777" w:rsidR="0068113C" w:rsidRPr="0068113C" w:rsidRDefault="0068113C">
            <w:pPr>
              <w:rPr>
                <w:sz w:val="20"/>
                <w:szCs w:val="20"/>
              </w:rPr>
            </w:pPr>
            <w:r w:rsidRPr="0068113C">
              <w:rPr>
                <w:sz w:val="20"/>
                <w:szCs w:val="20"/>
              </w:rPr>
              <w:t> </w:t>
            </w:r>
          </w:p>
        </w:tc>
        <w:tc>
          <w:tcPr>
            <w:tcW w:w="584" w:type="pct"/>
            <w:tcBorders>
              <w:top w:val="nil"/>
              <w:left w:val="nil"/>
              <w:bottom w:val="single" w:sz="4" w:space="0" w:color="auto"/>
              <w:right w:val="single" w:sz="4" w:space="0" w:color="auto"/>
            </w:tcBorders>
            <w:shd w:val="clear" w:color="auto" w:fill="auto"/>
            <w:noWrap/>
            <w:vAlign w:val="bottom"/>
            <w:hideMark/>
          </w:tcPr>
          <w:p w14:paraId="5769EFA4" w14:textId="77777777" w:rsidR="0068113C" w:rsidRPr="0068113C" w:rsidRDefault="0068113C">
            <w:pPr>
              <w:rPr>
                <w:sz w:val="20"/>
                <w:szCs w:val="20"/>
              </w:rPr>
            </w:pPr>
            <w:r w:rsidRPr="0068113C">
              <w:rPr>
                <w:sz w:val="20"/>
                <w:szCs w:val="20"/>
              </w:rPr>
              <w:t> </w:t>
            </w:r>
          </w:p>
        </w:tc>
        <w:tc>
          <w:tcPr>
            <w:tcW w:w="681" w:type="pct"/>
            <w:tcBorders>
              <w:top w:val="nil"/>
              <w:left w:val="nil"/>
              <w:bottom w:val="single" w:sz="4" w:space="0" w:color="auto"/>
              <w:right w:val="single" w:sz="4" w:space="0" w:color="auto"/>
            </w:tcBorders>
            <w:shd w:val="clear" w:color="auto" w:fill="auto"/>
            <w:noWrap/>
            <w:vAlign w:val="bottom"/>
            <w:hideMark/>
          </w:tcPr>
          <w:p w14:paraId="161B583F" w14:textId="77777777" w:rsidR="0068113C" w:rsidRPr="0068113C" w:rsidRDefault="0068113C">
            <w:pPr>
              <w:rPr>
                <w:sz w:val="20"/>
                <w:szCs w:val="20"/>
              </w:rPr>
            </w:pPr>
            <w:r w:rsidRPr="0068113C">
              <w:rPr>
                <w:sz w:val="20"/>
                <w:szCs w:val="20"/>
              </w:rPr>
              <w:t> </w:t>
            </w:r>
          </w:p>
        </w:tc>
        <w:tc>
          <w:tcPr>
            <w:tcW w:w="633" w:type="pct"/>
            <w:tcBorders>
              <w:top w:val="nil"/>
              <w:left w:val="nil"/>
              <w:bottom w:val="single" w:sz="4" w:space="0" w:color="auto"/>
              <w:right w:val="single" w:sz="4" w:space="0" w:color="auto"/>
            </w:tcBorders>
            <w:shd w:val="clear" w:color="auto" w:fill="auto"/>
            <w:noWrap/>
            <w:vAlign w:val="bottom"/>
            <w:hideMark/>
          </w:tcPr>
          <w:p w14:paraId="3215316B" w14:textId="77777777" w:rsidR="0068113C" w:rsidRPr="0068113C" w:rsidRDefault="0068113C">
            <w:pPr>
              <w:rPr>
                <w:sz w:val="20"/>
                <w:szCs w:val="20"/>
              </w:rPr>
            </w:pPr>
            <w:r w:rsidRPr="0068113C">
              <w:rPr>
                <w:sz w:val="20"/>
                <w:szCs w:val="20"/>
              </w:rPr>
              <w:t> </w:t>
            </w:r>
          </w:p>
        </w:tc>
        <w:tc>
          <w:tcPr>
            <w:tcW w:w="681" w:type="pct"/>
            <w:tcBorders>
              <w:top w:val="nil"/>
              <w:left w:val="nil"/>
              <w:bottom w:val="single" w:sz="4" w:space="0" w:color="auto"/>
              <w:right w:val="single" w:sz="4" w:space="0" w:color="auto"/>
            </w:tcBorders>
            <w:shd w:val="clear" w:color="auto" w:fill="auto"/>
            <w:noWrap/>
            <w:vAlign w:val="bottom"/>
            <w:hideMark/>
          </w:tcPr>
          <w:p w14:paraId="7215A91D" w14:textId="77777777" w:rsidR="0068113C" w:rsidRPr="0068113C" w:rsidRDefault="0068113C">
            <w:pPr>
              <w:rPr>
                <w:sz w:val="20"/>
                <w:szCs w:val="20"/>
              </w:rPr>
            </w:pPr>
            <w:r w:rsidRPr="0068113C">
              <w:rPr>
                <w:sz w:val="20"/>
                <w:szCs w:val="20"/>
              </w:rPr>
              <w:t> </w:t>
            </w:r>
          </w:p>
        </w:tc>
        <w:tc>
          <w:tcPr>
            <w:tcW w:w="670" w:type="pct"/>
            <w:tcBorders>
              <w:top w:val="nil"/>
              <w:left w:val="nil"/>
              <w:bottom w:val="single" w:sz="4" w:space="0" w:color="auto"/>
              <w:right w:val="single" w:sz="4" w:space="0" w:color="auto"/>
            </w:tcBorders>
            <w:shd w:val="clear" w:color="auto" w:fill="auto"/>
            <w:noWrap/>
            <w:vAlign w:val="bottom"/>
            <w:hideMark/>
          </w:tcPr>
          <w:p w14:paraId="4405B62B" w14:textId="77777777" w:rsidR="0068113C" w:rsidRPr="0068113C" w:rsidRDefault="0068113C">
            <w:pPr>
              <w:rPr>
                <w:sz w:val="20"/>
                <w:szCs w:val="20"/>
              </w:rPr>
            </w:pPr>
            <w:r w:rsidRPr="0068113C">
              <w:rPr>
                <w:sz w:val="20"/>
                <w:szCs w:val="20"/>
              </w:rPr>
              <w:t> </w:t>
            </w:r>
          </w:p>
        </w:tc>
      </w:tr>
      <w:tr w:rsidR="0068113C" w:rsidRPr="0068113C" w14:paraId="505EA017" w14:textId="77777777" w:rsidTr="0068113C">
        <w:trPr>
          <w:trHeight w:val="30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3AAC080E" w14:textId="77777777" w:rsidR="0068113C" w:rsidRPr="0068113C" w:rsidRDefault="0068113C">
            <w:pPr>
              <w:rPr>
                <w:sz w:val="20"/>
                <w:szCs w:val="20"/>
              </w:rPr>
            </w:pPr>
            <w:r w:rsidRPr="0068113C">
              <w:rPr>
                <w:sz w:val="20"/>
                <w:szCs w:val="20"/>
              </w:rPr>
              <w:t>ΔBт, тут</w:t>
            </w:r>
          </w:p>
        </w:tc>
        <w:tc>
          <w:tcPr>
            <w:tcW w:w="536" w:type="pct"/>
            <w:tcBorders>
              <w:top w:val="nil"/>
              <w:left w:val="nil"/>
              <w:bottom w:val="single" w:sz="4" w:space="0" w:color="auto"/>
              <w:right w:val="single" w:sz="4" w:space="0" w:color="auto"/>
            </w:tcBorders>
            <w:shd w:val="clear" w:color="auto" w:fill="auto"/>
            <w:noWrap/>
            <w:vAlign w:val="bottom"/>
            <w:hideMark/>
          </w:tcPr>
          <w:p w14:paraId="74BDC797" w14:textId="77777777" w:rsidR="0068113C" w:rsidRPr="0068113C" w:rsidRDefault="0068113C">
            <w:pPr>
              <w:jc w:val="right"/>
              <w:rPr>
                <w:sz w:val="20"/>
                <w:szCs w:val="20"/>
              </w:rPr>
            </w:pPr>
            <w:r w:rsidRPr="0068113C">
              <w:rPr>
                <w:sz w:val="20"/>
                <w:szCs w:val="20"/>
              </w:rPr>
              <w:t>0,0000</w:t>
            </w:r>
          </w:p>
        </w:tc>
        <w:tc>
          <w:tcPr>
            <w:tcW w:w="633" w:type="pct"/>
            <w:tcBorders>
              <w:top w:val="nil"/>
              <w:left w:val="nil"/>
              <w:bottom w:val="single" w:sz="4" w:space="0" w:color="auto"/>
              <w:right w:val="single" w:sz="4" w:space="0" w:color="auto"/>
            </w:tcBorders>
            <w:shd w:val="clear" w:color="auto" w:fill="auto"/>
            <w:noWrap/>
            <w:vAlign w:val="bottom"/>
            <w:hideMark/>
          </w:tcPr>
          <w:p w14:paraId="2F9EE923" w14:textId="77777777" w:rsidR="0068113C" w:rsidRPr="0068113C" w:rsidRDefault="0068113C">
            <w:pPr>
              <w:rPr>
                <w:sz w:val="20"/>
                <w:szCs w:val="20"/>
              </w:rPr>
            </w:pPr>
            <w:r w:rsidRPr="0068113C">
              <w:rPr>
                <w:sz w:val="20"/>
                <w:szCs w:val="20"/>
              </w:rPr>
              <w:t>ΔBт, тут</w:t>
            </w:r>
          </w:p>
        </w:tc>
        <w:tc>
          <w:tcPr>
            <w:tcW w:w="584" w:type="pct"/>
            <w:tcBorders>
              <w:top w:val="nil"/>
              <w:left w:val="nil"/>
              <w:bottom w:val="single" w:sz="4" w:space="0" w:color="auto"/>
              <w:right w:val="single" w:sz="4" w:space="0" w:color="auto"/>
            </w:tcBorders>
            <w:shd w:val="clear" w:color="auto" w:fill="auto"/>
            <w:noWrap/>
            <w:vAlign w:val="bottom"/>
            <w:hideMark/>
          </w:tcPr>
          <w:p w14:paraId="7E62B229" w14:textId="77777777" w:rsidR="0068113C" w:rsidRPr="0068113C" w:rsidRDefault="0068113C">
            <w:pPr>
              <w:jc w:val="right"/>
              <w:rPr>
                <w:sz w:val="20"/>
                <w:szCs w:val="20"/>
              </w:rPr>
            </w:pPr>
            <w:r w:rsidRPr="0068113C">
              <w:rPr>
                <w:sz w:val="20"/>
                <w:szCs w:val="20"/>
              </w:rPr>
              <w:t>0,0000</w:t>
            </w:r>
          </w:p>
        </w:tc>
        <w:tc>
          <w:tcPr>
            <w:tcW w:w="681" w:type="pct"/>
            <w:tcBorders>
              <w:top w:val="nil"/>
              <w:left w:val="nil"/>
              <w:bottom w:val="single" w:sz="4" w:space="0" w:color="auto"/>
              <w:right w:val="single" w:sz="4" w:space="0" w:color="auto"/>
            </w:tcBorders>
            <w:shd w:val="clear" w:color="auto" w:fill="auto"/>
            <w:noWrap/>
            <w:vAlign w:val="bottom"/>
            <w:hideMark/>
          </w:tcPr>
          <w:p w14:paraId="2B59D5EB" w14:textId="77777777" w:rsidR="0068113C" w:rsidRPr="0068113C" w:rsidRDefault="0068113C">
            <w:pPr>
              <w:rPr>
                <w:sz w:val="20"/>
                <w:szCs w:val="20"/>
              </w:rPr>
            </w:pPr>
            <w:r w:rsidRPr="0068113C">
              <w:rPr>
                <w:sz w:val="20"/>
                <w:szCs w:val="20"/>
              </w:rPr>
              <w:t>ΔBт, тут</w:t>
            </w:r>
          </w:p>
        </w:tc>
        <w:tc>
          <w:tcPr>
            <w:tcW w:w="633" w:type="pct"/>
            <w:tcBorders>
              <w:top w:val="nil"/>
              <w:left w:val="nil"/>
              <w:bottom w:val="single" w:sz="4" w:space="0" w:color="auto"/>
              <w:right w:val="single" w:sz="4" w:space="0" w:color="auto"/>
            </w:tcBorders>
            <w:shd w:val="clear" w:color="auto" w:fill="auto"/>
            <w:noWrap/>
            <w:vAlign w:val="bottom"/>
            <w:hideMark/>
          </w:tcPr>
          <w:p w14:paraId="30705823" w14:textId="77777777" w:rsidR="0068113C" w:rsidRPr="0068113C" w:rsidRDefault="0068113C">
            <w:pPr>
              <w:jc w:val="right"/>
              <w:rPr>
                <w:sz w:val="20"/>
                <w:szCs w:val="20"/>
              </w:rPr>
            </w:pPr>
            <w:r w:rsidRPr="0068113C">
              <w:rPr>
                <w:sz w:val="20"/>
                <w:szCs w:val="20"/>
              </w:rPr>
              <w:t>0,0000</w:t>
            </w:r>
          </w:p>
        </w:tc>
        <w:tc>
          <w:tcPr>
            <w:tcW w:w="681" w:type="pct"/>
            <w:tcBorders>
              <w:top w:val="nil"/>
              <w:left w:val="nil"/>
              <w:bottom w:val="single" w:sz="4" w:space="0" w:color="auto"/>
              <w:right w:val="single" w:sz="4" w:space="0" w:color="auto"/>
            </w:tcBorders>
            <w:shd w:val="clear" w:color="auto" w:fill="auto"/>
            <w:noWrap/>
            <w:vAlign w:val="bottom"/>
            <w:hideMark/>
          </w:tcPr>
          <w:p w14:paraId="60F2004B" w14:textId="77777777" w:rsidR="0068113C" w:rsidRPr="0068113C" w:rsidRDefault="0068113C">
            <w:pPr>
              <w:rPr>
                <w:sz w:val="20"/>
                <w:szCs w:val="20"/>
              </w:rPr>
            </w:pPr>
            <w:r w:rsidRPr="0068113C">
              <w:rPr>
                <w:sz w:val="20"/>
                <w:szCs w:val="20"/>
              </w:rPr>
              <w:t>ΔBт, тут</w:t>
            </w:r>
          </w:p>
        </w:tc>
        <w:tc>
          <w:tcPr>
            <w:tcW w:w="670" w:type="pct"/>
            <w:tcBorders>
              <w:top w:val="nil"/>
              <w:left w:val="nil"/>
              <w:bottom w:val="single" w:sz="4" w:space="0" w:color="auto"/>
              <w:right w:val="single" w:sz="4" w:space="0" w:color="auto"/>
            </w:tcBorders>
            <w:shd w:val="clear" w:color="auto" w:fill="auto"/>
            <w:noWrap/>
            <w:vAlign w:val="bottom"/>
            <w:hideMark/>
          </w:tcPr>
          <w:p w14:paraId="3F022552" w14:textId="77777777" w:rsidR="0068113C" w:rsidRPr="0068113C" w:rsidRDefault="0068113C">
            <w:pPr>
              <w:jc w:val="right"/>
              <w:rPr>
                <w:sz w:val="20"/>
                <w:szCs w:val="20"/>
              </w:rPr>
            </w:pPr>
            <w:r w:rsidRPr="0068113C">
              <w:rPr>
                <w:sz w:val="20"/>
                <w:szCs w:val="20"/>
              </w:rPr>
              <w:t>0,0000</w:t>
            </w:r>
          </w:p>
        </w:tc>
      </w:tr>
      <w:tr w:rsidR="0068113C" w:rsidRPr="0068113C" w14:paraId="379793E6" w14:textId="77777777" w:rsidTr="0068113C">
        <w:trPr>
          <w:trHeight w:val="30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5930825F" w14:textId="77777777" w:rsidR="0068113C" w:rsidRPr="0068113C" w:rsidRDefault="0068113C">
            <w:pPr>
              <w:rPr>
                <w:sz w:val="20"/>
                <w:szCs w:val="20"/>
              </w:rPr>
            </w:pPr>
            <w:r w:rsidRPr="0068113C">
              <w:rPr>
                <w:sz w:val="20"/>
                <w:szCs w:val="20"/>
              </w:rPr>
              <w:t>ΔBт, тыс.м3</w:t>
            </w:r>
          </w:p>
        </w:tc>
        <w:tc>
          <w:tcPr>
            <w:tcW w:w="536" w:type="pct"/>
            <w:tcBorders>
              <w:top w:val="nil"/>
              <w:left w:val="nil"/>
              <w:bottom w:val="single" w:sz="4" w:space="0" w:color="auto"/>
              <w:right w:val="single" w:sz="4" w:space="0" w:color="auto"/>
            </w:tcBorders>
            <w:shd w:val="clear" w:color="auto" w:fill="auto"/>
            <w:noWrap/>
            <w:vAlign w:val="bottom"/>
            <w:hideMark/>
          </w:tcPr>
          <w:p w14:paraId="3506658E" w14:textId="77777777" w:rsidR="0068113C" w:rsidRPr="0068113C" w:rsidRDefault="0068113C">
            <w:pPr>
              <w:jc w:val="right"/>
              <w:rPr>
                <w:sz w:val="20"/>
                <w:szCs w:val="20"/>
              </w:rPr>
            </w:pPr>
            <w:r w:rsidRPr="0068113C">
              <w:rPr>
                <w:sz w:val="20"/>
                <w:szCs w:val="20"/>
              </w:rPr>
              <w:t>0,0000</w:t>
            </w:r>
          </w:p>
        </w:tc>
        <w:tc>
          <w:tcPr>
            <w:tcW w:w="633" w:type="pct"/>
            <w:tcBorders>
              <w:top w:val="nil"/>
              <w:left w:val="nil"/>
              <w:bottom w:val="single" w:sz="4" w:space="0" w:color="auto"/>
              <w:right w:val="single" w:sz="4" w:space="0" w:color="auto"/>
            </w:tcBorders>
            <w:shd w:val="clear" w:color="auto" w:fill="auto"/>
            <w:noWrap/>
            <w:vAlign w:val="bottom"/>
            <w:hideMark/>
          </w:tcPr>
          <w:p w14:paraId="5172D9C4" w14:textId="77777777" w:rsidR="0068113C" w:rsidRPr="0068113C" w:rsidRDefault="0068113C">
            <w:pPr>
              <w:rPr>
                <w:sz w:val="20"/>
                <w:szCs w:val="20"/>
              </w:rPr>
            </w:pPr>
            <w:r w:rsidRPr="0068113C">
              <w:rPr>
                <w:sz w:val="20"/>
                <w:szCs w:val="20"/>
              </w:rPr>
              <w:t>ΔBт, тыс.м3</w:t>
            </w:r>
          </w:p>
        </w:tc>
        <w:tc>
          <w:tcPr>
            <w:tcW w:w="584" w:type="pct"/>
            <w:tcBorders>
              <w:top w:val="nil"/>
              <w:left w:val="nil"/>
              <w:bottom w:val="single" w:sz="4" w:space="0" w:color="auto"/>
              <w:right w:val="single" w:sz="4" w:space="0" w:color="auto"/>
            </w:tcBorders>
            <w:shd w:val="clear" w:color="auto" w:fill="auto"/>
            <w:noWrap/>
            <w:vAlign w:val="bottom"/>
            <w:hideMark/>
          </w:tcPr>
          <w:p w14:paraId="3E192499" w14:textId="77777777" w:rsidR="0068113C" w:rsidRPr="0068113C" w:rsidRDefault="0068113C">
            <w:pPr>
              <w:jc w:val="right"/>
              <w:rPr>
                <w:sz w:val="20"/>
                <w:szCs w:val="20"/>
              </w:rPr>
            </w:pPr>
            <w:r w:rsidRPr="0068113C">
              <w:rPr>
                <w:sz w:val="20"/>
                <w:szCs w:val="20"/>
              </w:rPr>
              <w:t>0,0000</w:t>
            </w:r>
          </w:p>
        </w:tc>
        <w:tc>
          <w:tcPr>
            <w:tcW w:w="681" w:type="pct"/>
            <w:tcBorders>
              <w:top w:val="nil"/>
              <w:left w:val="nil"/>
              <w:bottom w:val="single" w:sz="4" w:space="0" w:color="auto"/>
              <w:right w:val="single" w:sz="4" w:space="0" w:color="auto"/>
            </w:tcBorders>
            <w:shd w:val="clear" w:color="auto" w:fill="auto"/>
            <w:noWrap/>
            <w:vAlign w:val="bottom"/>
            <w:hideMark/>
          </w:tcPr>
          <w:p w14:paraId="659DC6BD" w14:textId="77777777" w:rsidR="0068113C" w:rsidRPr="0068113C" w:rsidRDefault="0068113C">
            <w:pPr>
              <w:rPr>
                <w:sz w:val="20"/>
                <w:szCs w:val="20"/>
              </w:rPr>
            </w:pPr>
            <w:r w:rsidRPr="0068113C">
              <w:rPr>
                <w:sz w:val="20"/>
                <w:szCs w:val="20"/>
              </w:rPr>
              <w:t>ΔBт, тыс.м3</w:t>
            </w:r>
          </w:p>
        </w:tc>
        <w:tc>
          <w:tcPr>
            <w:tcW w:w="633" w:type="pct"/>
            <w:tcBorders>
              <w:top w:val="nil"/>
              <w:left w:val="nil"/>
              <w:bottom w:val="single" w:sz="4" w:space="0" w:color="auto"/>
              <w:right w:val="single" w:sz="4" w:space="0" w:color="auto"/>
            </w:tcBorders>
            <w:shd w:val="clear" w:color="auto" w:fill="auto"/>
            <w:noWrap/>
            <w:vAlign w:val="bottom"/>
            <w:hideMark/>
          </w:tcPr>
          <w:p w14:paraId="70DE3399" w14:textId="77777777" w:rsidR="0068113C" w:rsidRPr="0068113C" w:rsidRDefault="0068113C">
            <w:pPr>
              <w:jc w:val="right"/>
              <w:rPr>
                <w:sz w:val="20"/>
                <w:szCs w:val="20"/>
              </w:rPr>
            </w:pPr>
            <w:r w:rsidRPr="0068113C">
              <w:rPr>
                <w:sz w:val="20"/>
                <w:szCs w:val="20"/>
              </w:rPr>
              <w:t>0,0000</w:t>
            </w:r>
          </w:p>
        </w:tc>
        <w:tc>
          <w:tcPr>
            <w:tcW w:w="681" w:type="pct"/>
            <w:tcBorders>
              <w:top w:val="nil"/>
              <w:left w:val="nil"/>
              <w:bottom w:val="single" w:sz="4" w:space="0" w:color="auto"/>
              <w:right w:val="single" w:sz="4" w:space="0" w:color="auto"/>
            </w:tcBorders>
            <w:shd w:val="clear" w:color="auto" w:fill="auto"/>
            <w:noWrap/>
            <w:vAlign w:val="bottom"/>
            <w:hideMark/>
          </w:tcPr>
          <w:p w14:paraId="176E66DA" w14:textId="77777777" w:rsidR="0068113C" w:rsidRPr="0068113C" w:rsidRDefault="0068113C">
            <w:pPr>
              <w:rPr>
                <w:sz w:val="20"/>
                <w:szCs w:val="20"/>
              </w:rPr>
            </w:pPr>
            <w:r w:rsidRPr="0068113C">
              <w:rPr>
                <w:sz w:val="20"/>
                <w:szCs w:val="20"/>
              </w:rPr>
              <w:t>ΔBт, тыс.м3</w:t>
            </w:r>
          </w:p>
        </w:tc>
        <w:tc>
          <w:tcPr>
            <w:tcW w:w="670" w:type="pct"/>
            <w:tcBorders>
              <w:top w:val="nil"/>
              <w:left w:val="nil"/>
              <w:bottom w:val="single" w:sz="4" w:space="0" w:color="auto"/>
              <w:right w:val="single" w:sz="4" w:space="0" w:color="auto"/>
            </w:tcBorders>
            <w:shd w:val="clear" w:color="auto" w:fill="auto"/>
            <w:noWrap/>
            <w:vAlign w:val="bottom"/>
            <w:hideMark/>
          </w:tcPr>
          <w:p w14:paraId="016C6CD3" w14:textId="77777777" w:rsidR="0068113C" w:rsidRPr="0068113C" w:rsidRDefault="0068113C">
            <w:pPr>
              <w:jc w:val="right"/>
              <w:rPr>
                <w:sz w:val="20"/>
                <w:szCs w:val="20"/>
              </w:rPr>
            </w:pPr>
            <w:r w:rsidRPr="0068113C">
              <w:rPr>
                <w:sz w:val="20"/>
                <w:szCs w:val="20"/>
              </w:rPr>
              <w:t>0,0000</w:t>
            </w:r>
          </w:p>
        </w:tc>
      </w:tr>
      <w:tr w:rsidR="0068113C" w:rsidRPr="0068113C" w14:paraId="02282CA2" w14:textId="77777777" w:rsidTr="0068113C">
        <w:trPr>
          <w:trHeight w:val="30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4D11AFB4" w14:textId="77777777" w:rsidR="0068113C" w:rsidRPr="0068113C" w:rsidRDefault="0068113C">
            <w:pPr>
              <w:rPr>
                <w:sz w:val="20"/>
                <w:szCs w:val="20"/>
              </w:rPr>
            </w:pPr>
            <w:r w:rsidRPr="0068113C">
              <w:rPr>
                <w:sz w:val="20"/>
                <w:szCs w:val="20"/>
              </w:rPr>
              <w:t>З</w:t>
            </w:r>
            <w:r w:rsidRPr="0068113C">
              <w:rPr>
                <w:sz w:val="20"/>
                <w:szCs w:val="20"/>
                <w:vertAlign w:val="subscript"/>
              </w:rPr>
              <w:t>ДТ</w:t>
            </w:r>
            <w:r w:rsidRPr="0068113C">
              <w:rPr>
                <w:sz w:val="20"/>
                <w:szCs w:val="20"/>
              </w:rPr>
              <w:t>, тыс.руб</w:t>
            </w:r>
          </w:p>
        </w:tc>
        <w:tc>
          <w:tcPr>
            <w:tcW w:w="536" w:type="pct"/>
            <w:tcBorders>
              <w:top w:val="nil"/>
              <w:left w:val="nil"/>
              <w:bottom w:val="single" w:sz="4" w:space="0" w:color="auto"/>
              <w:right w:val="single" w:sz="4" w:space="0" w:color="auto"/>
            </w:tcBorders>
            <w:shd w:val="clear" w:color="auto" w:fill="auto"/>
            <w:noWrap/>
            <w:vAlign w:val="bottom"/>
            <w:hideMark/>
          </w:tcPr>
          <w:p w14:paraId="3A8E66D4" w14:textId="77777777" w:rsidR="0068113C" w:rsidRPr="0068113C" w:rsidRDefault="0068113C">
            <w:pPr>
              <w:jc w:val="right"/>
              <w:rPr>
                <w:sz w:val="20"/>
                <w:szCs w:val="20"/>
              </w:rPr>
            </w:pPr>
            <w:r w:rsidRPr="0068113C">
              <w:rPr>
                <w:sz w:val="20"/>
                <w:szCs w:val="20"/>
              </w:rPr>
              <w:t>13669,51</w:t>
            </w:r>
          </w:p>
        </w:tc>
        <w:tc>
          <w:tcPr>
            <w:tcW w:w="633" w:type="pct"/>
            <w:tcBorders>
              <w:top w:val="nil"/>
              <w:left w:val="nil"/>
              <w:bottom w:val="single" w:sz="4" w:space="0" w:color="auto"/>
              <w:right w:val="single" w:sz="4" w:space="0" w:color="auto"/>
            </w:tcBorders>
            <w:shd w:val="clear" w:color="auto" w:fill="auto"/>
            <w:noWrap/>
            <w:vAlign w:val="bottom"/>
            <w:hideMark/>
          </w:tcPr>
          <w:p w14:paraId="040BB613" w14:textId="77777777" w:rsidR="0068113C" w:rsidRPr="0068113C" w:rsidRDefault="0068113C">
            <w:pPr>
              <w:rPr>
                <w:sz w:val="20"/>
                <w:szCs w:val="20"/>
              </w:rPr>
            </w:pPr>
            <w:r w:rsidRPr="0068113C">
              <w:rPr>
                <w:sz w:val="20"/>
                <w:szCs w:val="20"/>
              </w:rPr>
              <w:t>З</w:t>
            </w:r>
            <w:r w:rsidRPr="0068113C">
              <w:rPr>
                <w:sz w:val="20"/>
                <w:szCs w:val="20"/>
                <w:vertAlign w:val="subscript"/>
              </w:rPr>
              <w:t>ДТ</w:t>
            </w:r>
            <w:r w:rsidRPr="0068113C">
              <w:rPr>
                <w:sz w:val="20"/>
                <w:szCs w:val="20"/>
              </w:rPr>
              <w:t>, тыс.руб</w:t>
            </w:r>
          </w:p>
        </w:tc>
        <w:tc>
          <w:tcPr>
            <w:tcW w:w="584" w:type="pct"/>
            <w:tcBorders>
              <w:top w:val="nil"/>
              <w:left w:val="nil"/>
              <w:bottom w:val="single" w:sz="4" w:space="0" w:color="auto"/>
              <w:right w:val="single" w:sz="4" w:space="0" w:color="auto"/>
            </w:tcBorders>
            <w:shd w:val="clear" w:color="auto" w:fill="auto"/>
            <w:noWrap/>
            <w:vAlign w:val="bottom"/>
            <w:hideMark/>
          </w:tcPr>
          <w:p w14:paraId="5054AF53" w14:textId="77777777" w:rsidR="0068113C" w:rsidRPr="0068113C" w:rsidRDefault="0068113C">
            <w:pPr>
              <w:jc w:val="right"/>
              <w:rPr>
                <w:sz w:val="20"/>
                <w:szCs w:val="20"/>
              </w:rPr>
            </w:pPr>
            <w:r w:rsidRPr="0068113C">
              <w:rPr>
                <w:sz w:val="20"/>
                <w:szCs w:val="20"/>
              </w:rPr>
              <w:t>1593,46</w:t>
            </w:r>
          </w:p>
        </w:tc>
        <w:tc>
          <w:tcPr>
            <w:tcW w:w="681" w:type="pct"/>
            <w:tcBorders>
              <w:top w:val="nil"/>
              <w:left w:val="nil"/>
              <w:bottom w:val="single" w:sz="4" w:space="0" w:color="auto"/>
              <w:right w:val="single" w:sz="4" w:space="0" w:color="auto"/>
            </w:tcBorders>
            <w:shd w:val="clear" w:color="auto" w:fill="auto"/>
            <w:noWrap/>
            <w:vAlign w:val="bottom"/>
            <w:hideMark/>
          </w:tcPr>
          <w:p w14:paraId="5BD6D460" w14:textId="77777777" w:rsidR="0068113C" w:rsidRPr="0068113C" w:rsidRDefault="0068113C">
            <w:pPr>
              <w:rPr>
                <w:sz w:val="20"/>
                <w:szCs w:val="20"/>
              </w:rPr>
            </w:pPr>
            <w:r w:rsidRPr="0068113C">
              <w:rPr>
                <w:sz w:val="20"/>
                <w:szCs w:val="20"/>
              </w:rPr>
              <w:t>З</w:t>
            </w:r>
            <w:r w:rsidRPr="0068113C">
              <w:rPr>
                <w:sz w:val="20"/>
                <w:szCs w:val="20"/>
                <w:vertAlign w:val="subscript"/>
              </w:rPr>
              <w:t>ДТ</w:t>
            </w:r>
            <w:r w:rsidRPr="0068113C">
              <w:rPr>
                <w:sz w:val="20"/>
                <w:szCs w:val="20"/>
              </w:rPr>
              <w:t>, тыс.руб</w:t>
            </w:r>
          </w:p>
        </w:tc>
        <w:tc>
          <w:tcPr>
            <w:tcW w:w="633" w:type="pct"/>
            <w:tcBorders>
              <w:top w:val="nil"/>
              <w:left w:val="nil"/>
              <w:bottom w:val="single" w:sz="4" w:space="0" w:color="auto"/>
              <w:right w:val="single" w:sz="4" w:space="0" w:color="auto"/>
            </w:tcBorders>
            <w:shd w:val="clear" w:color="auto" w:fill="auto"/>
            <w:noWrap/>
            <w:vAlign w:val="bottom"/>
            <w:hideMark/>
          </w:tcPr>
          <w:p w14:paraId="5B9E3CD1" w14:textId="77777777" w:rsidR="0068113C" w:rsidRPr="0068113C" w:rsidRDefault="0068113C">
            <w:pPr>
              <w:jc w:val="right"/>
              <w:rPr>
                <w:sz w:val="20"/>
                <w:szCs w:val="20"/>
              </w:rPr>
            </w:pPr>
            <w:r w:rsidRPr="0068113C">
              <w:rPr>
                <w:sz w:val="20"/>
                <w:szCs w:val="20"/>
              </w:rPr>
              <w:t>118816,16</w:t>
            </w:r>
          </w:p>
        </w:tc>
        <w:tc>
          <w:tcPr>
            <w:tcW w:w="681" w:type="pct"/>
            <w:tcBorders>
              <w:top w:val="nil"/>
              <w:left w:val="nil"/>
              <w:bottom w:val="single" w:sz="4" w:space="0" w:color="auto"/>
              <w:right w:val="single" w:sz="4" w:space="0" w:color="auto"/>
            </w:tcBorders>
            <w:shd w:val="clear" w:color="auto" w:fill="auto"/>
            <w:noWrap/>
            <w:vAlign w:val="bottom"/>
            <w:hideMark/>
          </w:tcPr>
          <w:p w14:paraId="609004E0" w14:textId="77777777" w:rsidR="0068113C" w:rsidRPr="0068113C" w:rsidRDefault="0068113C">
            <w:pPr>
              <w:rPr>
                <w:sz w:val="20"/>
                <w:szCs w:val="20"/>
              </w:rPr>
            </w:pPr>
            <w:r w:rsidRPr="0068113C">
              <w:rPr>
                <w:sz w:val="20"/>
                <w:szCs w:val="20"/>
              </w:rPr>
              <w:t>З</w:t>
            </w:r>
            <w:r w:rsidRPr="0068113C">
              <w:rPr>
                <w:sz w:val="20"/>
                <w:szCs w:val="20"/>
                <w:vertAlign w:val="subscript"/>
              </w:rPr>
              <w:t>ДТ</w:t>
            </w:r>
            <w:r w:rsidRPr="0068113C">
              <w:rPr>
                <w:sz w:val="20"/>
                <w:szCs w:val="20"/>
              </w:rPr>
              <w:t>, тыс.руб</w:t>
            </w:r>
          </w:p>
        </w:tc>
        <w:tc>
          <w:tcPr>
            <w:tcW w:w="670" w:type="pct"/>
            <w:tcBorders>
              <w:top w:val="nil"/>
              <w:left w:val="nil"/>
              <w:bottom w:val="single" w:sz="4" w:space="0" w:color="auto"/>
              <w:right w:val="single" w:sz="4" w:space="0" w:color="auto"/>
            </w:tcBorders>
            <w:shd w:val="clear" w:color="auto" w:fill="auto"/>
            <w:noWrap/>
            <w:vAlign w:val="bottom"/>
            <w:hideMark/>
          </w:tcPr>
          <w:p w14:paraId="1017F53F" w14:textId="77777777" w:rsidR="0068113C" w:rsidRPr="0068113C" w:rsidRDefault="0068113C">
            <w:pPr>
              <w:jc w:val="right"/>
              <w:rPr>
                <w:sz w:val="20"/>
                <w:szCs w:val="20"/>
              </w:rPr>
            </w:pPr>
            <w:r w:rsidRPr="0068113C">
              <w:rPr>
                <w:sz w:val="20"/>
                <w:szCs w:val="20"/>
              </w:rPr>
              <w:t>1766,93</w:t>
            </w:r>
          </w:p>
        </w:tc>
      </w:tr>
      <w:tr w:rsidR="0068113C" w:rsidRPr="0068113C" w14:paraId="17D1B49F" w14:textId="77777777" w:rsidTr="0068113C">
        <w:trPr>
          <w:trHeight w:val="30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5A4505E9" w14:textId="77777777" w:rsidR="0068113C" w:rsidRPr="0068113C" w:rsidRDefault="0068113C">
            <w:pPr>
              <w:rPr>
                <w:sz w:val="20"/>
                <w:szCs w:val="20"/>
              </w:rPr>
            </w:pPr>
            <w:r w:rsidRPr="0068113C">
              <w:rPr>
                <w:sz w:val="20"/>
                <w:szCs w:val="20"/>
              </w:rPr>
              <w:t>З</w:t>
            </w:r>
            <w:r w:rsidRPr="0068113C">
              <w:rPr>
                <w:sz w:val="20"/>
                <w:szCs w:val="20"/>
                <w:vertAlign w:val="subscript"/>
              </w:rPr>
              <w:t>ГАЗ</w:t>
            </w:r>
            <w:r w:rsidRPr="0068113C">
              <w:rPr>
                <w:sz w:val="20"/>
                <w:szCs w:val="20"/>
              </w:rPr>
              <w:t>, тыс.руб</w:t>
            </w:r>
          </w:p>
        </w:tc>
        <w:tc>
          <w:tcPr>
            <w:tcW w:w="536" w:type="pct"/>
            <w:tcBorders>
              <w:top w:val="nil"/>
              <w:left w:val="nil"/>
              <w:bottom w:val="single" w:sz="4" w:space="0" w:color="auto"/>
              <w:right w:val="single" w:sz="4" w:space="0" w:color="auto"/>
            </w:tcBorders>
            <w:shd w:val="clear" w:color="auto" w:fill="auto"/>
            <w:noWrap/>
            <w:vAlign w:val="bottom"/>
            <w:hideMark/>
          </w:tcPr>
          <w:p w14:paraId="2500AB4B" w14:textId="77777777" w:rsidR="0068113C" w:rsidRPr="0068113C" w:rsidRDefault="0068113C">
            <w:pPr>
              <w:jc w:val="right"/>
              <w:rPr>
                <w:sz w:val="20"/>
                <w:szCs w:val="20"/>
              </w:rPr>
            </w:pPr>
            <w:r w:rsidRPr="0068113C">
              <w:rPr>
                <w:sz w:val="20"/>
                <w:szCs w:val="20"/>
              </w:rPr>
              <w:t>1852,28</w:t>
            </w:r>
          </w:p>
        </w:tc>
        <w:tc>
          <w:tcPr>
            <w:tcW w:w="633" w:type="pct"/>
            <w:tcBorders>
              <w:top w:val="nil"/>
              <w:left w:val="nil"/>
              <w:bottom w:val="single" w:sz="4" w:space="0" w:color="auto"/>
              <w:right w:val="single" w:sz="4" w:space="0" w:color="auto"/>
            </w:tcBorders>
            <w:shd w:val="clear" w:color="auto" w:fill="auto"/>
            <w:noWrap/>
            <w:vAlign w:val="bottom"/>
            <w:hideMark/>
          </w:tcPr>
          <w:p w14:paraId="25B81917" w14:textId="77777777" w:rsidR="0068113C" w:rsidRPr="0068113C" w:rsidRDefault="0068113C">
            <w:pPr>
              <w:rPr>
                <w:sz w:val="20"/>
                <w:szCs w:val="20"/>
              </w:rPr>
            </w:pPr>
            <w:r w:rsidRPr="0068113C">
              <w:rPr>
                <w:sz w:val="20"/>
                <w:szCs w:val="20"/>
              </w:rPr>
              <w:t>З</w:t>
            </w:r>
            <w:r w:rsidRPr="0068113C">
              <w:rPr>
                <w:sz w:val="20"/>
                <w:szCs w:val="20"/>
                <w:vertAlign w:val="subscript"/>
              </w:rPr>
              <w:t>ГАЗ</w:t>
            </w:r>
            <w:r w:rsidRPr="0068113C">
              <w:rPr>
                <w:sz w:val="20"/>
                <w:szCs w:val="20"/>
              </w:rPr>
              <w:t>, тыс.руб</w:t>
            </w:r>
          </w:p>
        </w:tc>
        <w:tc>
          <w:tcPr>
            <w:tcW w:w="584" w:type="pct"/>
            <w:tcBorders>
              <w:top w:val="nil"/>
              <w:left w:val="nil"/>
              <w:bottom w:val="single" w:sz="4" w:space="0" w:color="auto"/>
              <w:right w:val="single" w:sz="4" w:space="0" w:color="auto"/>
            </w:tcBorders>
            <w:shd w:val="clear" w:color="auto" w:fill="auto"/>
            <w:noWrap/>
            <w:vAlign w:val="bottom"/>
            <w:hideMark/>
          </w:tcPr>
          <w:p w14:paraId="22A74DB7" w14:textId="77777777" w:rsidR="0068113C" w:rsidRPr="0068113C" w:rsidRDefault="0068113C">
            <w:pPr>
              <w:jc w:val="right"/>
              <w:rPr>
                <w:sz w:val="20"/>
                <w:szCs w:val="20"/>
              </w:rPr>
            </w:pPr>
            <w:r w:rsidRPr="0068113C">
              <w:rPr>
                <w:sz w:val="20"/>
                <w:szCs w:val="20"/>
              </w:rPr>
              <w:t>215,92</w:t>
            </w:r>
          </w:p>
        </w:tc>
        <w:tc>
          <w:tcPr>
            <w:tcW w:w="681" w:type="pct"/>
            <w:tcBorders>
              <w:top w:val="nil"/>
              <w:left w:val="nil"/>
              <w:bottom w:val="single" w:sz="4" w:space="0" w:color="auto"/>
              <w:right w:val="single" w:sz="4" w:space="0" w:color="auto"/>
            </w:tcBorders>
            <w:shd w:val="clear" w:color="auto" w:fill="auto"/>
            <w:noWrap/>
            <w:vAlign w:val="bottom"/>
            <w:hideMark/>
          </w:tcPr>
          <w:p w14:paraId="075D2E77" w14:textId="77777777" w:rsidR="0068113C" w:rsidRPr="0068113C" w:rsidRDefault="0068113C">
            <w:pPr>
              <w:rPr>
                <w:sz w:val="20"/>
                <w:szCs w:val="20"/>
              </w:rPr>
            </w:pPr>
            <w:r w:rsidRPr="0068113C">
              <w:rPr>
                <w:sz w:val="20"/>
                <w:szCs w:val="20"/>
              </w:rPr>
              <w:t>З</w:t>
            </w:r>
            <w:r w:rsidRPr="0068113C">
              <w:rPr>
                <w:sz w:val="20"/>
                <w:szCs w:val="20"/>
                <w:vertAlign w:val="subscript"/>
              </w:rPr>
              <w:t>ГАЗ</w:t>
            </w:r>
            <w:r w:rsidRPr="0068113C">
              <w:rPr>
                <w:sz w:val="20"/>
                <w:szCs w:val="20"/>
              </w:rPr>
              <w:t>, тыс.руб</w:t>
            </w:r>
          </w:p>
        </w:tc>
        <w:tc>
          <w:tcPr>
            <w:tcW w:w="633" w:type="pct"/>
            <w:tcBorders>
              <w:top w:val="nil"/>
              <w:left w:val="nil"/>
              <w:bottom w:val="single" w:sz="4" w:space="0" w:color="auto"/>
              <w:right w:val="single" w:sz="4" w:space="0" w:color="auto"/>
            </w:tcBorders>
            <w:shd w:val="clear" w:color="auto" w:fill="auto"/>
            <w:noWrap/>
            <w:vAlign w:val="bottom"/>
            <w:hideMark/>
          </w:tcPr>
          <w:p w14:paraId="1CCC3B90" w14:textId="77777777" w:rsidR="0068113C" w:rsidRPr="0068113C" w:rsidRDefault="0068113C">
            <w:pPr>
              <w:jc w:val="right"/>
              <w:rPr>
                <w:sz w:val="20"/>
                <w:szCs w:val="20"/>
              </w:rPr>
            </w:pPr>
            <w:r w:rsidRPr="0068113C">
              <w:rPr>
                <w:sz w:val="20"/>
                <w:szCs w:val="20"/>
              </w:rPr>
              <w:t>16100,16</w:t>
            </w:r>
          </w:p>
        </w:tc>
        <w:tc>
          <w:tcPr>
            <w:tcW w:w="681" w:type="pct"/>
            <w:tcBorders>
              <w:top w:val="nil"/>
              <w:left w:val="nil"/>
              <w:bottom w:val="single" w:sz="4" w:space="0" w:color="auto"/>
              <w:right w:val="single" w:sz="4" w:space="0" w:color="auto"/>
            </w:tcBorders>
            <w:shd w:val="clear" w:color="auto" w:fill="auto"/>
            <w:noWrap/>
            <w:vAlign w:val="bottom"/>
            <w:hideMark/>
          </w:tcPr>
          <w:p w14:paraId="6215BCDB" w14:textId="77777777" w:rsidR="0068113C" w:rsidRPr="0068113C" w:rsidRDefault="0068113C">
            <w:pPr>
              <w:rPr>
                <w:sz w:val="20"/>
                <w:szCs w:val="20"/>
              </w:rPr>
            </w:pPr>
            <w:r w:rsidRPr="0068113C">
              <w:rPr>
                <w:sz w:val="20"/>
                <w:szCs w:val="20"/>
              </w:rPr>
              <w:t>З</w:t>
            </w:r>
            <w:r w:rsidRPr="0068113C">
              <w:rPr>
                <w:sz w:val="20"/>
                <w:szCs w:val="20"/>
                <w:vertAlign w:val="subscript"/>
              </w:rPr>
              <w:t>ГАЗ</w:t>
            </w:r>
            <w:r w:rsidRPr="0068113C">
              <w:rPr>
                <w:sz w:val="20"/>
                <w:szCs w:val="20"/>
              </w:rPr>
              <w:t>, тыс.руб</w:t>
            </w:r>
          </w:p>
        </w:tc>
        <w:tc>
          <w:tcPr>
            <w:tcW w:w="670" w:type="pct"/>
            <w:tcBorders>
              <w:top w:val="nil"/>
              <w:left w:val="nil"/>
              <w:bottom w:val="single" w:sz="4" w:space="0" w:color="auto"/>
              <w:right w:val="single" w:sz="4" w:space="0" w:color="auto"/>
            </w:tcBorders>
            <w:shd w:val="clear" w:color="auto" w:fill="auto"/>
            <w:noWrap/>
            <w:vAlign w:val="bottom"/>
            <w:hideMark/>
          </w:tcPr>
          <w:p w14:paraId="76FB0A94" w14:textId="77777777" w:rsidR="0068113C" w:rsidRPr="0068113C" w:rsidRDefault="0068113C">
            <w:pPr>
              <w:jc w:val="right"/>
              <w:rPr>
                <w:sz w:val="20"/>
                <w:szCs w:val="20"/>
              </w:rPr>
            </w:pPr>
            <w:r w:rsidRPr="0068113C">
              <w:rPr>
                <w:sz w:val="20"/>
                <w:szCs w:val="20"/>
              </w:rPr>
              <w:t>239,43</w:t>
            </w:r>
          </w:p>
        </w:tc>
      </w:tr>
      <w:tr w:rsidR="0068113C" w:rsidRPr="0068113C" w14:paraId="150B62D8" w14:textId="77777777" w:rsidTr="0068113C">
        <w:trPr>
          <w:trHeight w:val="300"/>
        </w:trPr>
        <w:tc>
          <w:tcPr>
            <w:tcW w:w="582" w:type="pct"/>
            <w:tcBorders>
              <w:top w:val="nil"/>
              <w:left w:val="single" w:sz="4" w:space="0" w:color="auto"/>
              <w:bottom w:val="single" w:sz="4" w:space="0" w:color="auto"/>
              <w:right w:val="single" w:sz="4" w:space="0" w:color="auto"/>
            </w:tcBorders>
            <w:shd w:val="clear" w:color="auto" w:fill="auto"/>
            <w:noWrap/>
            <w:vAlign w:val="bottom"/>
            <w:hideMark/>
          </w:tcPr>
          <w:p w14:paraId="630AFE1E" w14:textId="77777777" w:rsidR="0068113C" w:rsidRPr="0068113C" w:rsidRDefault="0068113C">
            <w:pPr>
              <w:rPr>
                <w:sz w:val="20"/>
                <w:szCs w:val="20"/>
              </w:rPr>
            </w:pPr>
            <w:r w:rsidRPr="0068113C">
              <w:rPr>
                <w:sz w:val="20"/>
                <w:szCs w:val="20"/>
              </w:rPr>
              <w:t>Ср_ок , лет</w:t>
            </w:r>
          </w:p>
        </w:tc>
        <w:tc>
          <w:tcPr>
            <w:tcW w:w="536" w:type="pct"/>
            <w:tcBorders>
              <w:top w:val="nil"/>
              <w:left w:val="nil"/>
              <w:bottom w:val="single" w:sz="4" w:space="0" w:color="auto"/>
              <w:right w:val="single" w:sz="4" w:space="0" w:color="auto"/>
            </w:tcBorders>
            <w:shd w:val="clear" w:color="auto" w:fill="auto"/>
            <w:noWrap/>
            <w:vAlign w:val="bottom"/>
            <w:hideMark/>
          </w:tcPr>
          <w:p w14:paraId="37C3B43E" w14:textId="4011CB00" w:rsidR="0068113C" w:rsidRPr="0068113C" w:rsidRDefault="0068113C">
            <w:pPr>
              <w:jc w:val="right"/>
              <w:rPr>
                <w:sz w:val="20"/>
                <w:szCs w:val="20"/>
              </w:rPr>
            </w:pPr>
            <w:r w:rsidRPr="0068113C">
              <w:rPr>
                <w:sz w:val="20"/>
                <w:szCs w:val="20"/>
              </w:rPr>
              <w:t>1,</w:t>
            </w:r>
            <w:r w:rsidR="00D23A43">
              <w:rPr>
                <w:sz w:val="20"/>
                <w:szCs w:val="20"/>
              </w:rPr>
              <w:t>1</w:t>
            </w:r>
          </w:p>
        </w:tc>
        <w:tc>
          <w:tcPr>
            <w:tcW w:w="633" w:type="pct"/>
            <w:tcBorders>
              <w:top w:val="nil"/>
              <w:left w:val="nil"/>
              <w:bottom w:val="single" w:sz="4" w:space="0" w:color="auto"/>
              <w:right w:val="single" w:sz="4" w:space="0" w:color="auto"/>
            </w:tcBorders>
            <w:shd w:val="clear" w:color="auto" w:fill="auto"/>
            <w:noWrap/>
            <w:vAlign w:val="bottom"/>
            <w:hideMark/>
          </w:tcPr>
          <w:p w14:paraId="69E68537" w14:textId="77777777" w:rsidR="0068113C" w:rsidRPr="0068113C" w:rsidRDefault="0068113C">
            <w:pPr>
              <w:rPr>
                <w:sz w:val="20"/>
                <w:szCs w:val="20"/>
              </w:rPr>
            </w:pPr>
            <w:r w:rsidRPr="0068113C">
              <w:rPr>
                <w:sz w:val="20"/>
                <w:szCs w:val="20"/>
              </w:rPr>
              <w:t>Ср_ок , лет</w:t>
            </w:r>
          </w:p>
        </w:tc>
        <w:tc>
          <w:tcPr>
            <w:tcW w:w="584" w:type="pct"/>
            <w:tcBorders>
              <w:top w:val="nil"/>
              <w:left w:val="nil"/>
              <w:bottom w:val="single" w:sz="4" w:space="0" w:color="auto"/>
              <w:right w:val="single" w:sz="4" w:space="0" w:color="auto"/>
            </w:tcBorders>
            <w:shd w:val="clear" w:color="auto" w:fill="auto"/>
            <w:noWrap/>
            <w:vAlign w:val="bottom"/>
            <w:hideMark/>
          </w:tcPr>
          <w:p w14:paraId="4B916EE3" w14:textId="77777777" w:rsidR="0068113C" w:rsidRPr="0068113C" w:rsidRDefault="0068113C">
            <w:pPr>
              <w:jc w:val="right"/>
              <w:rPr>
                <w:sz w:val="20"/>
                <w:szCs w:val="20"/>
              </w:rPr>
            </w:pPr>
            <w:r w:rsidRPr="0068113C">
              <w:rPr>
                <w:sz w:val="20"/>
                <w:szCs w:val="20"/>
              </w:rPr>
              <w:t>0,15</w:t>
            </w:r>
          </w:p>
        </w:tc>
        <w:tc>
          <w:tcPr>
            <w:tcW w:w="681" w:type="pct"/>
            <w:tcBorders>
              <w:top w:val="nil"/>
              <w:left w:val="nil"/>
              <w:bottom w:val="single" w:sz="4" w:space="0" w:color="auto"/>
              <w:right w:val="single" w:sz="4" w:space="0" w:color="auto"/>
            </w:tcBorders>
            <w:shd w:val="clear" w:color="auto" w:fill="auto"/>
            <w:noWrap/>
            <w:vAlign w:val="bottom"/>
            <w:hideMark/>
          </w:tcPr>
          <w:p w14:paraId="2557E77D" w14:textId="77777777" w:rsidR="0068113C" w:rsidRPr="0068113C" w:rsidRDefault="0068113C">
            <w:pPr>
              <w:rPr>
                <w:sz w:val="20"/>
                <w:szCs w:val="20"/>
              </w:rPr>
            </w:pPr>
            <w:r w:rsidRPr="0068113C">
              <w:rPr>
                <w:sz w:val="20"/>
                <w:szCs w:val="20"/>
              </w:rPr>
              <w:t>Ср_ок , лет</w:t>
            </w:r>
          </w:p>
        </w:tc>
        <w:tc>
          <w:tcPr>
            <w:tcW w:w="633" w:type="pct"/>
            <w:tcBorders>
              <w:top w:val="nil"/>
              <w:left w:val="nil"/>
              <w:bottom w:val="single" w:sz="4" w:space="0" w:color="auto"/>
              <w:right w:val="single" w:sz="4" w:space="0" w:color="auto"/>
            </w:tcBorders>
            <w:shd w:val="clear" w:color="auto" w:fill="auto"/>
            <w:noWrap/>
            <w:vAlign w:val="bottom"/>
            <w:hideMark/>
          </w:tcPr>
          <w:p w14:paraId="385864E7" w14:textId="77777777" w:rsidR="0068113C" w:rsidRPr="0068113C" w:rsidRDefault="0068113C">
            <w:pPr>
              <w:jc w:val="right"/>
              <w:rPr>
                <w:sz w:val="20"/>
                <w:szCs w:val="20"/>
              </w:rPr>
            </w:pPr>
            <w:r w:rsidRPr="0068113C">
              <w:rPr>
                <w:sz w:val="20"/>
                <w:szCs w:val="20"/>
              </w:rPr>
              <w:t>0,003</w:t>
            </w:r>
          </w:p>
        </w:tc>
        <w:tc>
          <w:tcPr>
            <w:tcW w:w="681" w:type="pct"/>
            <w:tcBorders>
              <w:top w:val="nil"/>
              <w:left w:val="nil"/>
              <w:bottom w:val="single" w:sz="4" w:space="0" w:color="auto"/>
              <w:right w:val="single" w:sz="4" w:space="0" w:color="auto"/>
            </w:tcBorders>
            <w:shd w:val="clear" w:color="auto" w:fill="auto"/>
            <w:noWrap/>
            <w:vAlign w:val="bottom"/>
            <w:hideMark/>
          </w:tcPr>
          <w:p w14:paraId="3223B820" w14:textId="77777777" w:rsidR="0068113C" w:rsidRPr="0068113C" w:rsidRDefault="0068113C">
            <w:pPr>
              <w:rPr>
                <w:sz w:val="20"/>
                <w:szCs w:val="20"/>
              </w:rPr>
            </w:pPr>
            <w:r w:rsidRPr="0068113C">
              <w:rPr>
                <w:sz w:val="20"/>
                <w:szCs w:val="20"/>
              </w:rPr>
              <w:t>Ср_ок , лет</w:t>
            </w:r>
          </w:p>
        </w:tc>
        <w:tc>
          <w:tcPr>
            <w:tcW w:w="670" w:type="pct"/>
            <w:tcBorders>
              <w:top w:val="nil"/>
              <w:left w:val="nil"/>
              <w:bottom w:val="single" w:sz="4" w:space="0" w:color="auto"/>
              <w:right w:val="single" w:sz="4" w:space="0" w:color="auto"/>
            </w:tcBorders>
            <w:shd w:val="clear" w:color="auto" w:fill="auto"/>
            <w:noWrap/>
            <w:vAlign w:val="bottom"/>
            <w:hideMark/>
          </w:tcPr>
          <w:p w14:paraId="1F5B8509" w14:textId="77777777" w:rsidR="0068113C" w:rsidRPr="0068113C" w:rsidRDefault="0068113C">
            <w:pPr>
              <w:jc w:val="right"/>
              <w:rPr>
                <w:sz w:val="20"/>
                <w:szCs w:val="20"/>
              </w:rPr>
            </w:pPr>
            <w:r w:rsidRPr="0068113C">
              <w:rPr>
                <w:sz w:val="20"/>
                <w:szCs w:val="20"/>
              </w:rPr>
              <w:t>0,065</w:t>
            </w:r>
          </w:p>
        </w:tc>
      </w:tr>
    </w:tbl>
    <w:p w14:paraId="20A20617" w14:textId="77777777" w:rsidR="00B1163C" w:rsidRDefault="00B1163C" w:rsidP="00DE5D1C">
      <w:pPr>
        <w:pStyle w:val="Maximyz"/>
        <w:spacing w:after="240"/>
        <w:ind w:firstLine="708"/>
        <w:sectPr w:rsidR="00B1163C" w:rsidSect="00BF1196">
          <w:pgSz w:w="16839" w:h="11907" w:orient="landscape" w:code="9"/>
          <w:pgMar w:top="851" w:right="1134" w:bottom="1418" w:left="1134" w:header="709" w:footer="709" w:gutter="0"/>
          <w:cols w:space="708"/>
          <w:docGrid w:linePitch="360"/>
        </w:sectPr>
      </w:pPr>
    </w:p>
    <w:p w14:paraId="1D778111" w14:textId="18917704" w:rsidR="003F2581" w:rsidRDefault="003F2581" w:rsidP="00460372">
      <w:pPr>
        <w:pStyle w:val="23"/>
        <w:ind w:left="426"/>
      </w:pPr>
      <w:r>
        <w:lastRenderedPageBreak/>
        <w:t xml:space="preserve"> </w:t>
      </w:r>
      <w:bookmarkStart w:id="28" w:name="_Toc141284476"/>
      <w:r w:rsidRPr="008700CC">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End w:id="28"/>
    </w:p>
    <w:p w14:paraId="15A9714A" w14:textId="4C25880D" w:rsidR="00383CAB" w:rsidRDefault="00F630E8" w:rsidP="00F4229E">
      <w:pPr>
        <w:pStyle w:val="Maximyz"/>
      </w:pPr>
      <w:bookmarkStart w:id="29" w:name="_Hlk62552042"/>
      <w:bookmarkStart w:id="30" w:name="_Hlk535846357"/>
      <w:r>
        <w:t>Результаты р</w:t>
      </w:r>
      <w:r w:rsidRPr="008700CC">
        <w:t>асчет</w:t>
      </w:r>
      <w:r>
        <w:t>а</w:t>
      </w:r>
      <w:r w:rsidRPr="008700CC">
        <w:t xml:space="preserve">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383CAB">
        <w:t xml:space="preserve"> </w:t>
      </w:r>
      <w:r w:rsidR="00383CAB" w:rsidRPr="00265571">
        <w:t xml:space="preserve">на территории </w:t>
      </w:r>
      <w:r w:rsidR="000F4DC1">
        <w:t>городского округа Истра</w:t>
      </w:r>
      <w:r w:rsidR="00383CAB">
        <w:t xml:space="preserve"> по годам представлен</w:t>
      </w:r>
      <w:r>
        <w:t>ы</w:t>
      </w:r>
      <w:r w:rsidR="00F4229E">
        <w:t xml:space="preserve"> в таблиц</w:t>
      </w:r>
      <w:r w:rsidR="00640114">
        <w:t>е</w:t>
      </w:r>
      <w:r w:rsidR="00383CAB">
        <w:t xml:space="preserve"> </w:t>
      </w:r>
      <w:r w:rsidR="00F4229E">
        <w:fldChar w:fldCharType="begin"/>
      </w:r>
      <w:r w:rsidR="00F4229E">
        <w:instrText xml:space="preserve"> REF _Ref28009917 \h  \* MERGEFORMAT </w:instrText>
      </w:r>
      <w:r w:rsidR="00F4229E">
        <w:fldChar w:fldCharType="separate"/>
      </w:r>
      <w:r w:rsidR="0047770E" w:rsidRPr="0047770E">
        <w:rPr>
          <w:vanish/>
        </w:rPr>
        <w:t xml:space="preserve">Таблица </w:t>
      </w:r>
      <w:r w:rsidR="0047770E">
        <w:rPr>
          <w:noProof/>
        </w:rPr>
        <w:t>12</w:t>
      </w:r>
      <w:r w:rsidR="0047770E">
        <w:t>.</w:t>
      </w:r>
      <w:r w:rsidR="0047770E">
        <w:rPr>
          <w:noProof/>
        </w:rPr>
        <w:t>6</w:t>
      </w:r>
      <w:r w:rsidR="00F4229E">
        <w:fldChar w:fldCharType="end"/>
      </w:r>
      <w:r w:rsidR="00640114">
        <w:t>.</w:t>
      </w:r>
    </w:p>
    <w:p w14:paraId="206BDD81" w14:textId="77777777" w:rsidR="00383CAB" w:rsidRDefault="00383CAB" w:rsidP="00F4229E">
      <w:pPr>
        <w:keepNext/>
        <w:jc w:val="center"/>
      </w:pPr>
    </w:p>
    <w:p w14:paraId="651D6B7D" w14:textId="77777777" w:rsidR="00383CAB" w:rsidRPr="006C561B" w:rsidRDefault="00383CAB" w:rsidP="00F4229E">
      <w:pPr>
        <w:pStyle w:val="Maximyz"/>
        <w:sectPr w:rsidR="00383CAB" w:rsidRPr="006C561B" w:rsidSect="00E6796C">
          <w:pgSz w:w="11907" w:h="16839" w:code="9"/>
          <w:pgMar w:top="1134" w:right="851" w:bottom="1134" w:left="1701" w:header="709" w:footer="709" w:gutter="0"/>
          <w:cols w:space="708"/>
          <w:docGrid w:linePitch="360"/>
        </w:sectPr>
      </w:pPr>
    </w:p>
    <w:p w14:paraId="702D9CBD" w14:textId="2EC33EBD" w:rsidR="00383CAB" w:rsidRDefault="00383CAB" w:rsidP="007F7DFE">
      <w:pPr>
        <w:pStyle w:val="aff4"/>
        <w:keepNext/>
      </w:pPr>
      <w:bookmarkStart w:id="31" w:name="_Ref28009917"/>
      <w:bookmarkStart w:id="32" w:name="_Ref55808666"/>
      <w:bookmarkEnd w:id="29"/>
      <w:r w:rsidRPr="002E53E7">
        <w:lastRenderedPageBreak/>
        <w:t xml:space="preserve">Таблица </w:t>
      </w:r>
      <w:r w:rsidR="00824138">
        <w:fldChar w:fldCharType="begin"/>
      </w:r>
      <w:r w:rsidR="00824138">
        <w:instrText xml:space="preserve"> STYLEREF 1 \s </w:instrText>
      </w:r>
      <w:r w:rsidR="00824138">
        <w:fldChar w:fldCharType="separate"/>
      </w:r>
      <w:r w:rsidR="0047770E">
        <w:rPr>
          <w:noProof/>
        </w:rPr>
        <w:t>12</w:t>
      </w:r>
      <w:r w:rsidR="00824138">
        <w:rPr>
          <w:noProof/>
        </w:rPr>
        <w:fldChar w:fldCharType="end"/>
      </w:r>
      <w:r w:rsidR="00F630E8">
        <w:t>.</w:t>
      </w:r>
      <w:r w:rsidR="00824138">
        <w:fldChar w:fldCharType="begin"/>
      </w:r>
      <w:r w:rsidR="00824138">
        <w:instrText xml:space="preserve"> SEQ Таблица \* ARABIC \s 1 </w:instrText>
      </w:r>
      <w:r w:rsidR="00824138">
        <w:fldChar w:fldCharType="separate"/>
      </w:r>
      <w:r w:rsidR="0047770E">
        <w:rPr>
          <w:noProof/>
        </w:rPr>
        <w:t>6</w:t>
      </w:r>
      <w:r w:rsidR="00824138">
        <w:rPr>
          <w:noProof/>
        </w:rPr>
        <w:fldChar w:fldCharType="end"/>
      </w:r>
      <w:bookmarkEnd w:id="31"/>
      <w:bookmarkEnd w:id="32"/>
      <w:r w:rsidRPr="002E53E7">
        <w:t xml:space="preserve"> - </w:t>
      </w:r>
      <w:r w:rsidRPr="00664383">
        <w:t xml:space="preserve">Результаты расчета ценовых последствий для </w:t>
      </w:r>
      <w:r w:rsidRPr="003A0D8C">
        <w:t>АО «</w:t>
      </w:r>
      <w:r w:rsidR="007F7DFE">
        <w:t>Истринская теплосеть</w:t>
      </w:r>
      <w:r w:rsidRPr="003A0D8C">
        <w:t>»</w:t>
      </w:r>
      <w:r>
        <w:t xml:space="preserve"> </w:t>
      </w:r>
      <w:r w:rsidRPr="003A0D8C">
        <w:t xml:space="preserve">на территории </w:t>
      </w:r>
      <w:r w:rsidR="000F4DC1">
        <w:t>городского округа Истра</w:t>
      </w:r>
    </w:p>
    <w:tbl>
      <w:tblPr>
        <w:tblW w:w="5000" w:type="pct"/>
        <w:tblLook w:val="04A0" w:firstRow="1" w:lastRow="0" w:firstColumn="1" w:lastColumn="0" w:noHBand="0" w:noVBand="1"/>
      </w:tblPr>
      <w:tblGrid>
        <w:gridCol w:w="2877"/>
        <w:gridCol w:w="905"/>
        <w:gridCol w:w="1044"/>
        <w:gridCol w:w="1044"/>
        <w:gridCol w:w="1044"/>
        <w:gridCol w:w="1044"/>
        <w:gridCol w:w="1044"/>
        <w:gridCol w:w="1044"/>
        <w:gridCol w:w="1044"/>
        <w:gridCol w:w="1044"/>
        <w:gridCol w:w="1044"/>
        <w:gridCol w:w="1044"/>
        <w:gridCol w:w="1044"/>
        <w:gridCol w:w="1044"/>
        <w:gridCol w:w="1044"/>
        <w:gridCol w:w="1044"/>
        <w:gridCol w:w="1044"/>
        <w:gridCol w:w="1044"/>
        <w:gridCol w:w="1044"/>
      </w:tblGrid>
      <w:tr w:rsidR="00DD648A" w:rsidRPr="00351EA7" w14:paraId="43801305" w14:textId="77777777" w:rsidTr="00640114">
        <w:trPr>
          <w:trHeight w:val="20"/>
          <w:tblHeader/>
        </w:trPr>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F7254E" w14:textId="77777777" w:rsidR="00DD648A" w:rsidRPr="00351EA7" w:rsidRDefault="00DD648A" w:rsidP="00DD648A">
            <w:pPr>
              <w:jc w:val="center"/>
              <w:rPr>
                <w:b/>
                <w:bCs/>
                <w:color w:val="000000"/>
                <w:sz w:val="18"/>
                <w:szCs w:val="18"/>
              </w:rPr>
            </w:pPr>
            <w:bookmarkStart w:id="33" w:name="_Hlk141292828"/>
            <w:r w:rsidRPr="00351EA7">
              <w:rPr>
                <w:b/>
                <w:bCs/>
                <w:color w:val="000000"/>
                <w:sz w:val="18"/>
                <w:szCs w:val="18"/>
              </w:rPr>
              <w:t xml:space="preserve">Наименование  показателя </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1A5F1D92" w14:textId="77777777" w:rsidR="00DD648A" w:rsidRPr="00351EA7" w:rsidRDefault="00DD648A" w:rsidP="00DD648A">
            <w:pPr>
              <w:jc w:val="center"/>
              <w:rPr>
                <w:b/>
                <w:bCs/>
                <w:color w:val="000000"/>
                <w:sz w:val="18"/>
                <w:szCs w:val="18"/>
              </w:rPr>
            </w:pPr>
            <w:r w:rsidRPr="00351EA7">
              <w:rPr>
                <w:b/>
                <w:bCs/>
                <w:color w:val="000000"/>
                <w:sz w:val="18"/>
                <w:szCs w:val="18"/>
              </w:rPr>
              <w:t>Ед. изм.</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4DFE3198" w14:textId="77777777" w:rsidR="00DD648A" w:rsidRPr="00351EA7" w:rsidRDefault="00DD648A" w:rsidP="00DD648A">
            <w:pPr>
              <w:jc w:val="center"/>
              <w:rPr>
                <w:b/>
                <w:bCs/>
                <w:color w:val="000000"/>
                <w:sz w:val="18"/>
                <w:szCs w:val="18"/>
              </w:rPr>
            </w:pPr>
            <w:r w:rsidRPr="00351EA7">
              <w:rPr>
                <w:b/>
                <w:bCs/>
                <w:color w:val="000000"/>
                <w:sz w:val="18"/>
                <w:szCs w:val="18"/>
              </w:rPr>
              <w:t>2022</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2BC17FF8" w14:textId="77777777" w:rsidR="00DD648A" w:rsidRPr="00351EA7" w:rsidRDefault="00DD648A" w:rsidP="00DD648A">
            <w:pPr>
              <w:jc w:val="center"/>
              <w:rPr>
                <w:b/>
                <w:bCs/>
                <w:color w:val="000000"/>
                <w:sz w:val="18"/>
                <w:szCs w:val="18"/>
              </w:rPr>
            </w:pPr>
            <w:r w:rsidRPr="00351EA7">
              <w:rPr>
                <w:b/>
                <w:bCs/>
                <w:color w:val="000000"/>
                <w:sz w:val="18"/>
                <w:szCs w:val="18"/>
              </w:rPr>
              <w:t>2023</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39570837" w14:textId="77777777" w:rsidR="00DD648A" w:rsidRPr="00351EA7" w:rsidRDefault="00DD648A" w:rsidP="00DD648A">
            <w:pPr>
              <w:jc w:val="center"/>
              <w:rPr>
                <w:b/>
                <w:bCs/>
                <w:color w:val="000000"/>
                <w:sz w:val="18"/>
                <w:szCs w:val="18"/>
              </w:rPr>
            </w:pPr>
            <w:r w:rsidRPr="00351EA7">
              <w:rPr>
                <w:b/>
                <w:bCs/>
                <w:color w:val="000000"/>
                <w:sz w:val="18"/>
                <w:szCs w:val="18"/>
              </w:rPr>
              <w:t>2024</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5AE2E585" w14:textId="77777777" w:rsidR="00DD648A" w:rsidRPr="00351EA7" w:rsidRDefault="00DD648A" w:rsidP="00DD648A">
            <w:pPr>
              <w:jc w:val="center"/>
              <w:rPr>
                <w:b/>
                <w:bCs/>
                <w:color w:val="000000"/>
                <w:sz w:val="18"/>
                <w:szCs w:val="18"/>
              </w:rPr>
            </w:pPr>
            <w:r w:rsidRPr="00351EA7">
              <w:rPr>
                <w:b/>
                <w:bCs/>
                <w:color w:val="000000"/>
                <w:sz w:val="18"/>
                <w:szCs w:val="18"/>
              </w:rPr>
              <w:t>2025</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4D8BFA5B" w14:textId="77777777" w:rsidR="00DD648A" w:rsidRPr="00351EA7" w:rsidRDefault="00DD648A" w:rsidP="00DD648A">
            <w:pPr>
              <w:jc w:val="center"/>
              <w:rPr>
                <w:b/>
                <w:bCs/>
                <w:color w:val="000000"/>
                <w:sz w:val="18"/>
                <w:szCs w:val="18"/>
              </w:rPr>
            </w:pPr>
            <w:r w:rsidRPr="00351EA7">
              <w:rPr>
                <w:b/>
                <w:bCs/>
                <w:color w:val="000000"/>
                <w:sz w:val="18"/>
                <w:szCs w:val="18"/>
              </w:rPr>
              <w:t>2026</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0E104323" w14:textId="77777777" w:rsidR="00DD648A" w:rsidRPr="00351EA7" w:rsidRDefault="00DD648A" w:rsidP="00DD648A">
            <w:pPr>
              <w:jc w:val="center"/>
              <w:rPr>
                <w:b/>
                <w:bCs/>
                <w:color w:val="000000"/>
                <w:sz w:val="18"/>
                <w:szCs w:val="18"/>
              </w:rPr>
            </w:pPr>
            <w:r w:rsidRPr="00351EA7">
              <w:rPr>
                <w:b/>
                <w:bCs/>
                <w:color w:val="000000"/>
                <w:sz w:val="18"/>
                <w:szCs w:val="18"/>
              </w:rPr>
              <w:t>2027</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20EC5388" w14:textId="77777777" w:rsidR="00DD648A" w:rsidRPr="00351EA7" w:rsidRDefault="00DD648A" w:rsidP="00DD648A">
            <w:pPr>
              <w:jc w:val="center"/>
              <w:rPr>
                <w:b/>
                <w:bCs/>
                <w:color w:val="000000"/>
                <w:sz w:val="18"/>
                <w:szCs w:val="18"/>
              </w:rPr>
            </w:pPr>
            <w:r w:rsidRPr="00351EA7">
              <w:rPr>
                <w:b/>
                <w:bCs/>
                <w:color w:val="000000"/>
                <w:sz w:val="18"/>
                <w:szCs w:val="18"/>
              </w:rPr>
              <w:t>2028</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254D5CA1" w14:textId="77777777" w:rsidR="00DD648A" w:rsidRPr="00351EA7" w:rsidRDefault="00DD648A" w:rsidP="00DD648A">
            <w:pPr>
              <w:jc w:val="center"/>
              <w:rPr>
                <w:b/>
                <w:bCs/>
                <w:color w:val="000000"/>
                <w:sz w:val="18"/>
                <w:szCs w:val="18"/>
              </w:rPr>
            </w:pPr>
            <w:r w:rsidRPr="00351EA7">
              <w:rPr>
                <w:b/>
                <w:bCs/>
                <w:color w:val="000000"/>
                <w:sz w:val="18"/>
                <w:szCs w:val="18"/>
              </w:rPr>
              <w:t>2029</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23E74643" w14:textId="77777777" w:rsidR="00DD648A" w:rsidRPr="00351EA7" w:rsidRDefault="00DD648A" w:rsidP="00DD648A">
            <w:pPr>
              <w:jc w:val="center"/>
              <w:rPr>
                <w:b/>
                <w:bCs/>
                <w:color w:val="000000"/>
                <w:sz w:val="18"/>
                <w:szCs w:val="18"/>
              </w:rPr>
            </w:pPr>
            <w:r w:rsidRPr="00351EA7">
              <w:rPr>
                <w:b/>
                <w:bCs/>
                <w:color w:val="000000"/>
                <w:sz w:val="18"/>
                <w:szCs w:val="18"/>
              </w:rPr>
              <w:t>2030</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7A7F2D89" w14:textId="77777777" w:rsidR="00DD648A" w:rsidRPr="00351EA7" w:rsidRDefault="00DD648A" w:rsidP="00DD648A">
            <w:pPr>
              <w:jc w:val="center"/>
              <w:rPr>
                <w:b/>
                <w:bCs/>
                <w:color w:val="000000"/>
                <w:sz w:val="18"/>
                <w:szCs w:val="18"/>
              </w:rPr>
            </w:pPr>
            <w:r w:rsidRPr="00351EA7">
              <w:rPr>
                <w:b/>
                <w:bCs/>
                <w:color w:val="000000"/>
                <w:sz w:val="18"/>
                <w:szCs w:val="18"/>
              </w:rPr>
              <w:t>2031</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7C02DF9F" w14:textId="77777777" w:rsidR="00DD648A" w:rsidRPr="00351EA7" w:rsidRDefault="00DD648A" w:rsidP="00DD648A">
            <w:pPr>
              <w:jc w:val="center"/>
              <w:rPr>
                <w:b/>
                <w:bCs/>
                <w:color w:val="000000"/>
                <w:sz w:val="18"/>
                <w:szCs w:val="18"/>
              </w:rPr>
            </w:pPr>
            <w:r w:rsidRPr="00351EA7">
              <w:rPr>
                <w:b/>
                <w:bCs/>
                <w:color w:val="000000"/>
                <w:sz w:val="18"/>
                <w:szCs w:val="18"/>
              </w:rPr>
              <w:t>2032</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1549C489" w14:textId="77777777" w:rsidR="00DD648A" w:rsidRPr="00351EA7" w:rsidRDefault="00DD648A" w:rsidP="00DD648A">
            <w:pPr>
              <w:jc w:val="center"/>
              <w:rPr>
                <w:b/>
                <w:bCs/>
                <w:color w:val="000000"/>
                <w:sz w:val="18"/>
                <w:szCs w:val="18"/>
              </w:rPr>
            </w:pPr>
            <w:r w:rsidRPr="00351EA7">
              <w:rPr>
                <w:b/>
                <w:bCs/>
                <w:color w:val="000000"/>
                <w:sz w:val="18"/>
                <w:szCs w:val="18"/>
              </w:rPr>
              <w:t>2033</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4A05734B" w14:textId="77777777" w:rsidR="00DD648A" w:rsidRPr="00351EA7" w:rsidRDefault="00DD648A" w:rsidP="00DD648A">
            <w:pPr>
              <w:jc w:val="center"/>
              <w:rPr>
                <w:b/>
                <w:bCs/>
                <w:color w:val="000000"/>
                <w:sz w:val="18"/>
                <w:szCs w:val="18"/>
              </w:rPr>
            </w:pPr>
            <w:r w:rsidRPr="00351EA7">
              <w:rPr>
                <w:b/>
                <w:bCs/>
                <w:color w:val="000000"/>
                <w:sz w:val="18"/>
                <w:szCs w:val="18"/>
              </w:rPr>
              <w:t>2034</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4E24CE93" w14:textId="77777777" w:rsidR="00DD648A" w:rsidRPr="00351EA7" w:rsidRDefault="00DD648A" w:rsidP="00DD648A">
            <w:pPr>
              <w:jc w:val="center"/>
              <w:rPr>
                <w:b/>
                <w:bCs/>
                <w:color w:val="000000"/>
                <w:sz w:val="18"/>
                <w:szCs w:val="18"/>
              </w:rPr>
            </w:pPr>
            <w:r w:rsidRPr="00351EA7">
              <w:rPr>
                <w:b/>
                <w:bCs/>
                <w:color w:val="000000"/>
                <w:sz w:val="18"/>
                <w:szCs w:val="18"/>
              </w:rPr>
              <w:t>2035</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7515BE6E" w14:textId="77777777" w:rsidR="00DD648A" w:rsidRPr="00351EA7" w:rsidRDefault="00DD648A" w:rsidP="00DD648A">
            <w:pPr>
              <w:jc w:val="center"/>
              <w:rPr>
                <w:b/>
                <w:bCs/>
                <w:color w:val="000000"/>
                <w:sz w:val="18"/>
                <w:szCs w:val="18"/>
              </w:rPr>
            </w:pPr>
            <w:r w:rsidRPr="00351EA7">
              <w:rPr>
                <w:b/>
                <w:bCs/>
                <w:color w:val="000000"/>
                <w:sz w:val="18"/>
                <w:szCs w:val="18"/>
              </w:rPr>
              <w:t>2036</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5E378AC7" w14:textId="77777777" w:rsidR="00DD648A" w:rsidRPr="00351EA7" w:rsidRDefault="00DD648A" w:rsidP="00DD648A">
            <w:pPr>
              <w:jc w:val="center"/>
              <w:rPr>
                <w:b/>
                <w:bCs/>
                <w:color w:val="000000"/>
                <w:sz w:val="18"/>
                <w:szCs w:val="18"/>
              </w:rPr>
            </w:pPr>
            <w:r w:rsidRPr="00351EA7">
              <w:rPr>
                <w:b/>
                <w:bCs/>
                <w:color w:val="000000"/>
                <w:sz w:val="18"/>
                <w:szCs w:val="18"/>
              </w:rPr>
              <w:t>2037</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13D3E836" w14:textId="77777777" w:rsidR="00DD648A" w:rsidRPr="00351EA7" w:rsidRDefault="00DD648A" w:rsidP="00DD648A">
            <w:pPr>
              <w:jc w:val="center"/>
              <w:rPr>
                <w:b/>
                <w:bCs/>
                <w:color w:val="000000"/>
                <w:sz w:val="18"/>
                <w:szCs w:val="18"/>
              </w:rPr>
            </w:pPr>
            <w:r w:rsidRPr="00351EA7">
              <w:rPr>
                <w:b/>
                <w:bCs/>
                <w:color w:val="000000"/>
                <w:sz w:val="18"/>
                <w:szCs w:val="18"/>
              </w:rPr>
              <w:t>2038</w:t>
            </w:r>
          </w:p>
        </w:tc>
      </w:tr>
      <w:tr w:rsidR="00212F2B" w:rsidRPr="00351EA7" w14:paraId="42780ED6"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23667186" w14:textId="77777777" w:rsidR="00212F2B" w:rsidRPr="00351EA7" w:rsidRDefault="00212F2B" w:rsidP="00212F2B">
            <w:pPr>
              <w:rPr>
                <w:color w:val="000000"/>
                <w:sz w:val="18"/>
                <w:szCs w:val="18"/>
              </w:rPr>
            </w:pPr>
            <w:r w:rsidRPr="00351EA7">
              <w:rPr>
                <w:color w:val="000000"/>
                <w:sz w:val="18"/>
                <w:szCs w:val="18"/>
              </w:rPr>
              <w:t>4.Потери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2C1DD8D4" w14:textId="77777777" w:rsidR="00212F2B" w:rsidRPr="00351EA7" w:rsidRDefault="00212F2B" w:rsidP="00212F2B">
            <w:pPr>
              <w:jc w:val="center"/>
              <w:rPr>
                <w:b/>
                <w:bCs/>
                <w:color w:val="000000"/>
                <w:sz w:val="18"/>
                <w:szCs w:val="18"/>
              </w:rPr>
            </w:pPr>
            <w:r w:rsidRPr="00351EA7">
              <w:rPr>
                <w:b/>
                <w:bCs/>
                <w:color w:val="000000"/>
                <w:sz w:val="18"/>
                <w:szCs w:val="18"/>
              </w:rPr>
              <w:t xml:space="preserve">Гкал </w:t>
            </w:r>
          </w:p>
        </w:tc>
        <w:tc>
          <w:tcPr>
            <w:tcW w:w="242" w:type="pct"/>
            <w:tcBorders>
              <w:top w:val="nil"/>
              <w:left w:val="nil"/>
              <w:bottom w:val="single" w:sz="4" w:space="0" w:color="auto"/>
              <w:right w:val="single" w:sz="4" w:space="0" w:color="auto"/>
            </w:tcBorders>
            <w:shd w:val="clear" w:color="auto" w:fill="auto"/>
            <w:noWrap/>
            <w:vAlign w:val="center"/>
            <w:hideMark/>
          </w:tcPr>
          <w:p w14:paraId="10140ADF" w14:textId="2193C9B2"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6BF1B5EC" w14:textId="42163058"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32DCFF51" w14:textId="63350A01"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633BA582" w14:textId="5FEE5566"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02495954" w14:textId="5374D871"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52F48A9C" w14:textId="51C9A94D"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0A766B21" w14:textId="45699BFB"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7BF87D0B" w14:textId="14CB9859"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06E207B6" w14:textId="5E0EDC97"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284E7635" w14:textId="34FDA124"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6519A5B8" w14:textId="20A5F0CE"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23F77536" w14:textId="25EA160C"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67586BA3" w14:textId="1C5AA28B"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46262FF2" w14:textId="7D931384"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420A27B0" w14:textId="2B9A20F8"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1AA15D70" w14:textId="4E28FCBB" w:rsidR="00212F2B" w:rsidRPr="00212F2B" w:rsidRDefault="00212F2B" w:rsidP="00212F2B">
            <w:pPr>
              <w:jc w:val="center"/>
              <w:rPr>
                <w:color w:val="000000"/>
                <w:sz w:val="18"/>
                <w:szCs w:val="18"/>
              </w:rPr>
            </w:pPr>
            <w:r w:rsidRPr="00212F2B">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3B8A44A4" w14:textId="2C775233" w:rsidR="00212F2B" w:rsidRPr="00212F2B" w:rsidRDefault="00212F2B" w:rsidP="00212F2B">
            <w:pPr>
              <w:jc w:val="center"/>
              <w:rPr>
                <w:color w:val="000000"/>
                <w:sz w:val="18"/>
                <w:szCs w:val="18"/>
              </w:rPr>
            </w:pPr>
            <w:r w:rsidRPr="00212F2B">
              <w:rPr>
                <w:color w:val="000000"/>
                <w:sz w:val="18"/>
                <w:szCs w:val="18"/>
              </w:rPr>
              <w:t>98 155,63</w:t>
            </w:r>
          </w:p>
        </w:tc>
      </w:tr>
      <w:tr w:rsidR="00212F2B" w:rsidRPr="00351EA7" w14:paraId="6F8DBAA4"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12DDF79E" w14:textId="77777777" w:rsidR="00212F2B" w:rsidRPr="00351EA7" w:rsidRDefault="00212F2B" w:rsidP="00212F2B">
            <w:pPr>
              <w:rPr>
                <w:b/>
                <w:bCs/>
                <w:color w:val="000000"/>
                <w:sz w:val="18"/>
                <w:szCs w:val="18"/>
              </w:rPr>
            </w:pPr>
            <w:r w:rsidRPr="00351EA7">
              <w:rPr>
                <w:b/>
                <w:bCs/>
                <w:color w:val="000000"/>
                <w:sz w:val="18"/>
                <w:szCs w:val="18"/>
              </w:rPr>
              <w:t>5.Отпущено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68713400" w14:textId="77777777" w:rsidR="00212F2B" w:rsidRPr="00351EA7" w:rsidRDefault="00212F2B" w:rsidP="00212F2B">
            <w:pPr>
              <w:jc w:val="center"/>
              <w:rPr>
                <w:b/>
                <w:bCs/>
                <w:color w:val="000000"/>
                <w:sz w:val="18"/>
                <w:szCs w:val="18"/>
              </w:rPr>
            </w:pPr>
            <w:r w:rsidRPr="00351EA7">
              <w:rPr>
                <w:b/>
                <w:bCs/>
                <w:color w:val="000000"/>
                <w:sz w:val="18"/>
                <w:szCs w:val="18"/>
              </w:rPr>
              <w:t xml:space="preserve">Гкал </w:t>
            </w:r>
          </w:p>
        </w:tc>
        <w:tc>
          <w:tcPr>
            <w:tcW w:w="242" w:type="pct"/>
            <w:tcBorders>
              <w:top w:val="nil"/>
              <w:left w:val="nil"/>
              <w:bottom w:val="single" w:sz="4" w:space="0" w:color="auto"/>
              <w:right w:val="single" w:sz="4" w:space="0" w:color="auto"/>
            </w:tcBorders>
            <w:shd w:val="clear" w:color="auto" w:fill="auto"/>
            <w:noWrap/>
            <w:vAlign w:val="center"/>
            <w:hideMark/>
          </w:tcPr>
          <w:p w14:paraId="59E4C867" w14:textId="2B0FB49B" w:rsidR="00212F2B" w:rsidRPr="00212F2B" w:rsidRDefault="00212F2B" w:rsidP="00212F2B">
            <w:pPr>
              <w:jc w:val="center"/>
              <w:rPr>
                <w:color w:val="000000"/>
                <w:sz w:val="18"/>
                <w:szCs w:val="18"/>
              </w:rPr>
            </w:pPr>
            <w:r w:rsidRPr="00212F2B">
              <w:rPr>
                <w:color w:val="000000"/>
                <w:sz w:val="18"/>
                <w:szCs w:val="18"/>
              </w:rPr>
              <w:t>636 308,09</w:t>
            </w:r>
          </w:p>
        </w:tc>
        <w:tc>
          <w:tcPr>
            <w:tcW w:w="242" w:type="pct"/>
            <w:tcBorders>
              <w:top w:val="nil"/>
              <w:left w:val="nil"/>
              <w:bottom w:val="single" w:sz="4" w:space="0" w:color="auto"/>
              <w:right w:val="single" w:sz="4" w:space="0" w:color="auto"/>
            </w:tcBorders>
            <w:shd w:val="clear" w:color="auto" w:fill="auto"/>
            <w:noWrap/>
            <w:vAlign w:val="center"/>
            <w:hideMark/>
          </w:tcPr>
          <w:p w14:paraId="38E9008B" w14:textId="052A5DCF" w:rsidR="00212F2B" w:rsidRPr="00212F2B" w:rsidRDefault="00212F2B" w:rsidP="00212F2B">
            <w:pPr>
              <w:jc w:val="center"/>
              <w:rPr>
                <w:color w:val="000000"/>
                <w:sz w:val="18"/>
                <w:szCs w:val="18"/>
              </w:rPr>
            </w:pPr>
            <w:r w:rsidRPr="00212F2B">
              <w:rPr>
                <w:color w:val="000000"/>
                <w:sz w:val="18"/>
                <w:szCs w:val="18"/>
              </w:rPr>
              <w:t>636 308,09</w:t>
            </w:r>
          </w:p>
        </w:tc>
        <w:tc>
          <w:tcPr>
            <w:tcW w:w="242" w:type="pct"/>
            <w:tcBorders>
              <w:top w:val="nil"/>
              <w:left w:val="nil"/>
              <w:bottom w:val="single" w:sz="4" w:space="0" w:color="auto"/>
              <w:right w:val="single" w:sz="4" w:space="0" w:color="auto"/>
            </w:tcBorders>
            <w:shd w:val="clear" w:color="auto" w:fill="auto"/>
            <w:noWrap/>
            <w:vAlign w:val="center"/>
            <w:hideMark/>
          </w:tcPr>
          <w:p w14:paraId="5DC6A844" w14:textId="2ED1A0B2"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29321564" w14:textId="37FA63DF"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016B6B42" w14:textId="00C399E9"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10FE72DC" w14:textId="36AD2EAD"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0C891806" w14:textId="52571737"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026B62B5" w14:textId="301722E4"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6CB65E47" w14:textId="2902A436"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2B4BCBE9" w14:textId="0BA1B07B"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15DA710E" w14:textId="668512BA"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782FDD88" w14:textId="31FA2419"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5F529421" w14:textId="2BAAD7F4"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7E099B37" w14:textId="2145988B"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51947607" w14:textId="5C5D0190"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4780DDDC" w14:textId="033DAB3A" w:rsidR="00212F2B" w:rsidRPr="00212F2B" w:rsidRDefault="00212F2B" w:rsidP="00212F2B">
            <w:pPr>
              <w:jc w:val="center"/>
              <w:rPr>
                <w:color w:val="000000"/>
                <w:sz w:val="18"/>
                <w:szCs w:val="18"/>
              </w:rPr>
            </w:pPr>
            <w:r w:rsidRPr="00212F2B">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35CC094E" w14:textId="48A849AB" w:rsidR="00212F2B" w:rsidRPr="00212F2B" w:rsidRDefault="00212F2B" w:rsidP="00212F2B">
            <w:pPr>
              <w:jc w:val="center"/>
              <w:rPr>
                <w:color w:val="000000"/>
                <w:sz w:val="18"/>
                <w:szCs w:val="18"/>
              </w:rPr>
            </w:pPr>
            <w:r w:rsidRPr="00212F2B">
              <w:rPr>
                <w:color w:val="000000"/>
                <w:sz w:val="18"/>
                <w:szCs w:val="18"/>
              </w:rPr>
              <w:t>708 081,25</w:t>
            </w:r>
          </w:p>
        </w:tc>
      </w:tr>
      <w:tr w:rsidR="00212F2B" w:rsidRPr="00351EA7" w14:paraId="29668256"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B3E2675" w14:textId="77777777" w:rsidR="00212F2B" w:rsidRPr="00351EA7" w:rsidRDefault="00212F2B" w:rsidP="00212F2B">
            <w:pPr>
              <w:rPr>
                <w:b/>
                <w:bCs/>
                <w:color w:val="000000"/>
                <w:sz w:val="18"/>
                <w:szCs w:val="18"/>
              </w:rPr>
            </w:pPr>
            <w:r w:rsidRPr="00351EA7">
              <w:rPr>
                <w:b/>
                <w:bCs/>
                <w:color w:val="000000"/>
                <w:sz w:val="18"/>
                <w:szCs w:val="18"/>
              </w:rPr>
              <w:t xml:space="preserve">6.Расходы на энергетические ресурсы </w:t>
            </w:r>
          </w:p>
        </w:tc>
        <w:tc>
          <w:tcPr>
            <w:tcW w:w="210" w:type="pct"/>
            <w:tcBorders>
              <w:top w:val="nil"/>
              <w:left w:val="nil"/>
              <w:bottom w:val="single" w:sz="4" w:space="0" w:color="auto"/>
              <w:right w:val="single" w:sz="4" w:space="0" w:color="auto"/>
            </w:tcBorders>
            <w:shd w:val="clear" w:color="auto" w:fill="auto"/>
            <w:vAlign w:val="center"/>
            <w:hideMark/>
          </w:tcPr>
          <w:p w14:paraId="0A561A2B" w14:textId="77777777" w:rsidR="00212F2B" w:rsidRPr="00351EA7" w:rsidRDefault="00212F2B" w:rsidP="00212F2B">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243697EC" w14:textId="6FC32E0E" w:rsidR="00212F2B" w:rsidRPr="00212F2B" w:rsidRDefault="00212F2B" w:rsidP="00212F2B">
            <w:pPr>
              <w:jc w:val="center"/>
              <w:rPr>
                <w:color w:val="000000"/>
                <w:sz w:val="18"/>
                <w:szCs w:val="18"/>
              </w:rPr>
            </w:pPr>
            <w:r w:rsidRPr="00212F2B">
              <w:rPr>
                <w:color w:val="000000"/>
                <w:sz w:val="18"/>
                <w:szCs w:val="18"/>
              </w:rPr>
              <w:t>818 870,31</w:t>
            </w:r>
          </w:p>
        </w:tc>
        <w:tc>
          <w:tcPr>
            <w:tcW w:w="242" w:type="pct"/>
            <w:tcBorders>
              <w:top w:val="nil"/>
              <w:left w:val="nil"/>
              <w:bottom w:val="single" w:sz="4" w:space="0" w:color="auto"/>
              <w:right w:val="single" w:sz="4" w:space="0" w:color="auto"/>
            </w:tcBorders>
            <w:shd w:val="clear" w:color="auto" w:fill="auto"/>
            <w:noWrap/>
            <w:vAlign w:val="center"/>
            <w:hideMark/>
          </w:tcPr>
          <w:p w14:paraId="5D6F0A54" w14:textId="53D3516E" w:rsidR="00212F2B" w:rsidRPr="00212F2B" w:rsidRDefault="00212F2B" w:rsidP="00212F2B">
            <w:pPr>
              <w:jc w:val="center"/>
              <w:rPr>
                <w:color w:val="000000"/>
                <w:sz w:val="18"/>
                <w:szCs w:val="18"/>
              </w:rPr>
            </w:pPr>
            <w:r w:rsidRPr="00212F2B">
              <w:rPr>
                <w:color w:val="000000"/>
                <w:sz w:val="18"/>
                <w:szCs w:val="18"/>
              </w:rPr>
              <w:t>848 977,24</w:t>
            </w:r>
          </w:p>
        </w:tc>
        <w:tc>
          <w:tcPr>
            <w:tcW w:w="242" w:type="pct"/>
            <w:tcBorders>
              <w:top w:val="nil"/>
              <w:left w:val="nil"/>
              <w:bottom w:val="single" w:sz="4" w:space="0" w:color="auto"/>
              <w:right w:val="single" w:sz="4" w:space="0" w:color="auto"/>
            </w:tcBorders>
            <w:shd w:val="clear" w:color="auto" w:fill="auto"/>
            <w:noWrap/>
            <w:vAlign w:val="center"/>
            <w:hideMark/>
          </w:tcPr>
          <w:p w14:paraId="07EC314E" w14:textId="11572D97" w:rsidR="00212F2B" w:rsidRPr="00212F2B" w:rsidRDefault="00212F2B" w:rsidP="00212F2B">
            <w:pPr>
              <w:jc w:val="center"/>
              <w:rPr>
                <w:color w:val="000000"/>
                <w:sz w:val="18"/>
                <w:szCs w:val="18"/>
              </w:rPr>
            </w:pPr>
            <w:r w:rsidRPr="00212F2B">
              <w:rPr>
                <w:color w:val="000000"/>
                <w:sz w:val="18"/>
                <w:szCs w:val="18"/>
              </w:rPr>
              <w:t>978 530,40</w:t>
            </w:r>
          </w:p>
        </w:tc>
        <w:tc>
          <w:tcPr>
            <w:tcW w:w="242" w:type="pct"/>
            <w:tcBorders>
              <w:top w:val="nil"/>
              <w:left w:val="nil"/>
              <w:bottom w:val="single" w:sz="4" w:space="0" w:color="auto"/>
              <w:right w:val="single" w:sz="4" w:space="0" w:color="auto"/>
            </w:tcBorders>
            <w:shd w:val="clear" w:color="auto" w:fill="auto"/>
            <w:noWrap/>
            <w:vAlign w:val="center"/>
            <w:hideMark/>
          </w:tcPr>
          <w:p w14:paraId="0B2C2953" w14:textId="411B32AC" w:rsidR="00212F2B" w:rsidRPr="00212F2B" w:rsidRDefault="00212F2B" w:rsidP="00212F2B">
            <w:pPr>
              <w:jc w:val="center"/>
              <w:rPr>
                <w:color w:val="000000"/>
                <w:sz w:val="18"/>
                <w:szCs w:val="18"/>
              </w:rPr>
            </w:pPr>
            <w:r w:rsidRPr="00212F2B">
              <w:rPr>
                <w:color w:val="000000"/>
                <w:sz w:val="18"/>
                <w:szCs w:val="18"/>
              </w:rPr>
              <w:t>1 007 360,56</w:t>
            </w:r>
          </w:p>
        </w:tc>
        <w:tc>
          <w:tcPr>
            <w:tcW w:w="242" w:type="pct"/>
            <w:tcBorders>
              <w:top w:val="nil"/>
              <w:left w:val="nil"/>
              <w:bottom w:val="single" w:sz="4" w:space="0" w:color="auto"/>
              <w:right w:val="single" w:sz="4" w:space="0" w:color="auto"/>
            </w:tcBorders>
            <w:shd w:val="clear" w:color="auto" w:fill="auto"/>
            <w:noWrap/>
            <w:vAlign w:val="center"/>
            <w:hideMark/>
          </w:tcPr>
          <w:p w14:paraId="3839FA2B" w14:textId="357314D3" w:rsidR="00212F2B" w:rsidRPr="00212F2B" w:rsidRDefault="00212F2B" w:rsidP="00212F2B">
            <w:pPr>
              <w:jc w:val="center"/>
              <w:rPr>
                <w:color w:val="000000"/>
                <w:sz w:val="18"/>
                <w:szCs w:val="18"/>
              </w:rPr>
            </w:pPr>
            <w:r w:rsidRPr="00212F2B">
              <w:rPr>
                <w:color w:val="000000"/>
                <w:sz w:val="18"/>
                <w:szCs w:val="18"/>
              </w:rPr>
              <w:t>1 036 034,89</w:t>
            </w:r>
          </w:p>
        </w:tc>
        <w:tc>
          <w:tcPr>
            <w:tcW w:w="242" w:type="pct"/>
            <w:tcBorders>
              <w:top w:val="nil"/>
              <w:left w:val="nil"/>
              <w:bottom w:val="single" w:sz="4" w:space="0" w:color="auto"/>
              <w:right w:val="single" w:sz="4" w:space="0" w:color="auto"/>
            </w:tcBorders>
            <w:shd w:val="clear" w:color="auto" w:fill="auto"/>
            <w:noWrap/>
            <w:vAlign w:val="center"/>
            <w:hideMark/>
          </w:tcPr>
          <w:p w14:paraId="233F131F" w14:textId="6A7E5EBD" w:rsidR="00212F2B" w:rsidRPr="00212F2B" w:rsidRDefault="00212F2B" w:rsidP="00212F2B">
            <w:pPr>
              <w:jc w:val="center"/>
              <w:rPr>
                <w:color w:val="000000"/>
                <w:sz w:val="18"/>
                <w:szCs w:val="18"/>
              </w:rPr>
            </w:pPr>
            <w:r w:rsidRPr="00212F2B">
              <w:rPr>
                <w:color w:val="000000"/>
                <w:sz w:val="18"/>
                <w:szCs w:val="18"/>
              </w:rPr>
              <w:t>1 066 363,82</w:t>
            </w:r>
          </w:p>
        </w:tc>
        <w:tc>
          <w:tcPr>
            <w:tcW w:w="242" w:type="pct"/>
            <w:tcBorders>
              <w:top w:val="nil"/>
              <w:left w:val="nil"/>
              <w:bottom w:val="single" w:sz="4" w:space="0" w:color="auto"/>
              <w:right w:val="single" w:sz="4" w:space="0" w:color="auto"/>
            </w:tcBorders>
            <w:shd w:val="clear" w:color="auto" w:fill="auto"/>
            <w:noWrap/>
            <w:vAlign w:val="center"/>
            <w:hideMark/>
          </w:tcPr>
          <w:p w14:paraId="45CD5B63" w14:textId="25E388FE" w:rsidR="00212F2B" w:rsidRPr="00212F2B" w:rsidRDefault="00212F2B" w:rsidP="00212F2B">
            <w:pPr>
              <w:jc w:val="center"/>
              <w:rPr>
                <w:color w:val="000000"/>
                <w:sz w:val="18"/>
                <w:szCs w:val="18"/>
              </w:rPr>
            </w:pPr>
            <w:r w:rsidRPr="00212F2B">
              <w:rPr>
                <w:color w:val="000000"/>
                <w:sz w:val="18"/>
                <w:szCs w:val="18"/>
              </w:rPr>
              <w:t>1 016 435,49</w:t>
            </w:r>
          </w:p>
        </w:tc>
        <w:tc>
          <w:tcPr>
            <w:tcW w:w="242" w:type="pct"/>
            <w:tcBorders>
              <w:top w:val="nil"/>
              <w:left w:val="nil"/>
              <w:bottom w:val="single" w:sz="4" w:space="0" w:color="auto"/>
              <w:right w:val="single" w:sz="4" w:space="0" w:color="auto"/>
            </w:tcBorders>
            <w:shd w:val="clear" w:color="auto" w:fill="auto"/>
            <w:noWrap/>
            <w:vAlign w:val="center"/>
            <w:hideMark/>
          </w:tcPr>
          <w:p w14:paraId="7237B79C" w14:textId="3D79BE4B" w:rsidR="00212F2B" w:rsidRPr="00212F2B" w:rsidRDefault="00212F2B" w:rsidP="00212F2B">
            <w:pPr>
              <w:jc w:val="center"/>
              <w:rPr>
                <w:color w:val="000000"/>
                <w:sz w:val="18"/>
                <w:szCs w:val="18"/>
              </w:rPr>
            </w:pPr>
            <w:r w:rsidRPr="00212F2B">
              <w:rPr>
                <w:color w:val="000000"/>
                <w:sz w:val="18"/>
                <w:szCs w:val="18"/>
              </w:rPr>
              <w:t>1 048 125,73</w:t>
            </w:r>
          </w:p>
        </w:tc>
        <w:tc>
          <w:tcPr>
            <w:tcW w:w="242" w:type="pct"/>
            <w:tcBorders>
              <w:top w:val="nil"/>
              <w:left w:val="nil"/>
              <w:bottom w:val="single" w:sz="4" w:space="0" w:color="auto"/>
              <w:right w:val="single" w:sz="4" w:space="0" w:color="auto"/>
            </w:tcBorders>
            <w:shd w:val="clear" w:color="auto" w:fill="auto"/>
            <w:noWrap/>
            <w:vAlign w:val="center"/>
            <w:hideMark/>
          </w:tcPr>
          <w:p w14:paraId="5E8BC2EC" w14:textId="70330E59" w:rsidR="00212F2B" w:rsidRPr="00212F2B" w:rsidRDefault="00212F2B" w:rsidP="00212F2B">
            <w:pPr>
              <w:jc w:val="center"/>
              <w:rPr>
                <w:color w:val="000000"/>
                <w:sz w:val="18"/>
                <w:szCs w:val="18"/>
              </w:rPr>
            </w:pPr>
            <w:r w:rsidRPr="00212F2B">
              <w:rPr>
                <w:color w:val="000000"/>
                <w:sz w:val="18"/>
                <w:szCs w:val="18"/>
              </w:rPr>
              <w:t>1 080 805,43</w:t>
            </w:r>
          </w:p>
        </w:tc>
        <w:tc>
          <w:tcPr>
            <w:tcW w:w="242" w:type="pct"/>
            <w:tcBorders>
              <w:top w:val="nil"/>
              <w:left w:val="nil"/>
              <w:bottom w:val="single" w:sz="4" w:space="0" w:color="auto"/>
              <w:right w:val="single" w:sz="4" w:space="0" w:color="auto"/>
            </w:tcBorders>
            <w:shd w:val="clear" w:color="auto" w:fill="auto"/>
            <w:noWrap/>
            <w:vAlign w:val="center"/>
            <w:hideMark/>
          </w:tcPr>
          <w:p w14:paraId="32C1BD43" w14:textId="16B1FA28" w:rsidR="00212F2B" w:rsidRPr="00212F2B" w:rsidRDefault="00212F2B" w:rsidP="00212F2B">
            <w:pPr>
              <w:jc w:val="center"/>
              <w:rPr>
                <w:color w:val="000000"/>
                <w:sz w:val="18"/>
                <w:szCs w:val="18"/>
              </w:rPr>
            </w:pPr>
            <w:r w:rsidRPr="00212F2B">
              <w:rPr>
                <w:color w:val="000000"/>
                <w:sz w:val="18"/>
                <w:szCs w:val="18"/>
              </w:rPr>
              <w:t>1 114 512,73</w:t>
            </w:r>
          </w:p>
        </w:tc>
        <w:tc>
          <w:tcPr>
            <w:tcW w:w="242" w:type="pct"/>
            <w:tcBorders>
              <w:top w:val="nil"/>
              <w:left w:val="nil"/>
              <w:bottom w:val="single" w:sz="4" w:space="0" w:color="auto"/>
              <w:right w:val="single" w:sz="4" w:space="0" w:color="auto"/>
            </w:tcBorders>
            <w:shd w:val="clear" w:color="auto" w:fill="auto"/>
            <w:noWrap/>
            <w:vAlign w:val="center"/>
            <w:hideMark/>
          </w:tcPr>
          <w:p w14:paraId="4D8691E6" w14:textId="75620916" w:rsidR="00212F2B" w:rsidRPr="00212F2B" w:rsidRDefault="00212F2B" w:rsidP="00212F2B">
            <w:pPr>
              <w:jc w:val="center"/>
              <w:rPr>
                <w:color w:val="000000"/>
                <w:sz w:val="18"/>
                <w:szCs w:val="18"/>
              </w:rPr>
            </w:pPr>
            <w:r w:rsidRPr="00212F2B">
              <w:rPr>
                <w:color w:val="000000"/>
                <w:sz w:val="18"/>
                <w:szCs w:val="18"/>
              </w:rPr>
              <w:t>1 149 272,78</w:t>
            </w:r>
          </w:p>
        </w:tc>
        <w:tc>
          <w:tcPr>
            <w:tcW w:w="242" w:type="pct"/>
            <w:tcBorders>
              <w:top w:val="nil"/>
              <w:left w:val="nil"/>
              <w:bottom w:val="single" w:sz="4" w:space="0" w:color="auto"/>
              <w:right w:val="single" w:sz="4" w:space="0" w:color="auto"/>
            </w:tcBorders>
            <w:shd w:val="clear" w:color="auto" w:fill="auto"/>
            <w:noWrap/>
            <w:vAlign w:val="center"/>
            <w:hideMark/>
          </w:tcPr>
          <w:p w14:paraId="3E98073C" w14:textId="189BEE51" w:rsidR="00212F2B" w:rsidRPr="00212F2B" w:rsidRDefault="00212F2B" w:rsidP="00212F2B">
            <w:pPr>
              <w:jc w:val="center"/>
              <w:rPr>
                <w:color w:val="000000"/>
                <w:sz w:val="18"/>
                <w:szCs w:val="18"/>
              </w:rPr>
            </w:pPr>
            <w:r w:rsidRPr="00212F2B">
              <w:rPr>
                <w:color w:val="000000"/>
                <w:sz w:val="18"/>
                <w:szCs w:val="18"/>
              </w:rPr>
              <w:t>1 185 118,54</w:t>
            </w:r>
          </w:p>
        </w:tc>
        <w:tc>
          <w:tcPr>
            <w:tcW w:w="242" w:type="pct"/>
            <w:tcBorders>
              <w:top w:val="nil"/>
              <w:left w:val="nil"/>
              <w:bottom w:val="single" w:sz="4" w:space="0" w:color="auto"/>
              <w:right w:val="single" w:sz="4" w:space="0" w:color="auto"/>
            </w:tcBorders>
            <w:shd w:val="clear" w:color="auto" w:fill="auto"/>
            <w:noWrap/>
            <w:vAlign w:val="center"/>
            <w:hideMark/>
          </w:tcPr>
          <w:p w14:paraId="695A6B1A" w14:textId="274ADE03" w:rsidR="00212F2B" w:rsidRPr="00212F2B" w:rsidRDefault="00212F2B" w:rsidP="00212F2B">
            <w:pPr>
              <w:jc w:val="center"/>
              <w:rPr>
                <w:color w:val="000000"/>
                <w:sz w:val="18"/>
                <w:szCs w:val="18"/>
              </w:rPr>
            </w:pPr>
            <w:r w:rsidRPr="00212F2B">
              <w:rPr>
                <w:color w:val="000000"/>
                <w:sz w:val="18"/>
                <w:szCs w:val="18"/>
              </w:rPr>
              <w:t>1 222 083,96</w:t>
            </w:r>
          </w:p>
        </w:tc>
        <w:tc>
          <w:tcPr>
            <w:tcW w:w="242" w:type="pct"/>
            <w:tcBorders>
              <w:top w:val="nil"/>
              <w:left w:val="nil"/>
              <w:bottom w:val="single" w:sz="4" w:space="0" w:color="auto"/>
              <w:right w:val="single" w:sz="4" w:space="0" w:color="auto"/>
            </w:tcBorders>
            <w:shd w:val="clear" w:color="auto" w:fill="auto"/>
            <w:noWrap/>
            <w:vAlign w:val="center"/>
            <w:hideMark/>
          </w:tcPr>
          <w:p w14:paraId="4CCBAA46" w14:textId="284F1967" w:rsidR="00212F2B" w:rsidRPr="00212F2B" w:rsidRDefault="00212F2B" w:rsidP="00212F2B">
            <w:pPr>
              <w:jc w:val="center"/>
              <w:rPr>
                <w:color w:val="000000"/>
                <w:sz w:val="18"/>
                <w:szCs w:val="18"/>
              </w:rPr>
            </w:pPr>
            <w:r w:rsidRPr="00212F2B">
              <w:rPr>
                <w:color w:val="000000"/>
                <w:sz w:val="18"/>
                <w:szCs w:val="18"/>
              </w:rPr>
              <w:t>1 260 204,10</w:t>
            </w:r>
          </w:p>
        </w:tc>
        <w:tc>
          <w:tcPr>
            <w:tcW w:w="242" w:type="pct"/>
            <w:tcBorders>
              <w:top w:val="nil"/>
              <w:left w:val="nil"/>
              <w:bottom w:val="single" w:sz="4" w:space="0" w:color="auto"/>
              <w:right w:val="single" w:sz="4" w:space="0" w:color="auto"/>
            </w:tcBorders>
            <w:shd w:val="clear" w:color="auto" w:fill="auto"/>
            <w:noWrap/>
            <w:vAlign w:val="center"/>
            <w:hideMark/>
          </w:tcPr>
          <w:p w14:paraId="3C501380" w14:textId="59BD1BE8" w:rsidR="00212F2B" w:rsidRPr="00212F2B" w:rsidRDefault="00212F2B" w:rsidP="00212F2B">
            <w:pPr>
              <w:jc w:val="center"/>
              <w:rPr>
                <w:color w:val="000000"/>
                <w:sz w:val="18"/>
                <w:szCs w:val="18"/>
              </w:rPr>
            </w:pPr>
            <w:r w:rsidRPr="00212F2B">
              <w:rPr>
                <w:color w:val="000000"/>
                <w:sz w:val="18"/>
                <w:szCs w:val="18"/>
              </w:rPr>
              <w:t>1 299 515,08</w:t>
            </w:r>
          </w:p>
        </w:tc>
        <w:tc>
          <w:tcPr>
            <w:tcW w:w="242" w:type="pct"/>
            <w:tcBorders>
              <w:top w:val="nil"/>
              <w:left w:val="nil"/>
              <w:bottom w:val="single" w:sz="4" w:space="0" w:color="auto"/>
              <w:right w:val="single" w:sz="4" w:space="0" w:color="auto"/>
            </w:tcBorders>
            <w:shd w:val="clear" w:color="auto" w:fill="auto"/>
            <w:noWrap/>
            <w:vAlign w:val="center"/>
            <w:hideMark/>
          </w:tcPr>
          <w:p w14:paraId="6708E7B2" w14:textId="4566027C" w:rsidR="00212F2B" w:rsidRPr="00212F2B" w:rsidRDefault="00212F2B" w:rsidP="00212F2B">
            <w:pPr>
              <w:jc w:val="center"/>
              <w:rPr>
                <w:color w:val="000000"/>
                <w:sz w:val="18"/>
                <w:szCs w:val="18"/>
              </w:rPr>
            </w:pPr>
            <w:r w:rsidRPr="00212F2B">
              <w:rPr>
                <w:color w:val="000000"/>
                <w:sz w:val="18"/>
                <w:szCs w:val="18"/>
              </w:rPr>
              <w:t>1 340 054,17</w:t>
            </w:r>
          </w:p>
        </w:tc>
        <w:tc>
          <w:tcPr>
            <w:tcW w:w="242" w:type="pct"/>
            <w:tcBorders>
              <w:top w:val="nil"/>
              <w:left w:val="nil"/>
              <w:bottom w:val="single" w:sz="4" w:space="0" w:color="auto"/>
              <w:right w:val="single" w:sz="4" w:space="0" w:color="auto"/>
            </w:tcBorders>
            <w:shd w:val="clear" w:color="auto" w:fill="auto"/>
            <w:noWrap/>
            <w:vAlign w:val="center"/>
            <w:hideMark/>
          </w:tcPr>
          <w:p w14:paraId="5BAD7B78" w14:textId="69712A4B" w:rsidR="00212F2B" w:rsidRPr="00212F2B" w:rsidRDefault="00212F2B" w:rsidP="00212F2B">
            <w:pPr>
              <w:jc w:val="center"/>
              <w:rPr>
                <w:color w:val="000000"/>
                <w:sz w:val="18"/>
                <w:szCs w:val="18"/>
              </w:rPr>
            </w:pPr>
            <w:r w:rsidRPr="00212F2B">
              <w:rPr>
                <w:color w:val="000000"/>
                <w:sz w:val="18"/>
                <w:szCs w:val="18"/>
              </w:rPr>
              <w:t>1 426 462,50</w:t>
            </w:r>
          </w:p>
        </w:tc>
      </w:tr>
      <w:tr w:rsidR="00212F2B" w:rsidRPr="00351EA7" w14:paraId="453F61F7"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noWrap/>
            <w:vAlign w:val="center"/>
            <w:hideMark/>
          </w:tcPr>
          <w:p w14:paraId="5CA2EB9E" w14:textId="77777777" w:rsidR="00212F2B" w:rsidRPr="00351EA7" w:rsidRDefault="00212F2B" w:rsidP="00212F2B">
            <w:pPr>
              <w:rPr>
                <w:b/>
                <w:bCs/>
                <w:color w:val="000000"/>
                <w:sz w:val="18"/>
                <w:szCs w:val="18"/>
              </w:rPr>
            </w:pPr>
            <w:r w:rsidRPr="00351EA7">
              <w:rPr>
                <w:b/>
                <w:bCs/>
                <w:color w:val="000000"/>
                <w:sz w:val="18"/>
                <w:szCs w:val="18"/>
              </w:rPr>
              <w:t>6.1 Покупная тепловая энергия</w:t>
            </w:r>
          </w:p>
        </w:tc>
        <w:tc>
          <w:tcPr>
            <w:tcW w:w="210" w:type="pct"/>
            <w:tcBorders>
              <w:top w:val="nil"/>
              <w:left w:val="nil"/>
              <w:bottom w:val="single" w:sz="4" w:space="0" w:color="auto"/>
              <w:right w:val="single" w:sz="4" w:space="0" w:color="auto"/>
            </w:tcBorders>
            <w:shd w:val="clear" w:color="auto" w:fill="auto"/>
            <w:vAlign w:val="center"/>
            <w:hideMark/>
          </w:tcPr>
          <w:p w14:paraId="7135E616" w14:textId="77777777" w:rsidR="00212F2B" w:rsidRPr="00351EA7" w:rsidRDefault="00212F2B" w:rsidP="00212F2B">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3BC8C417" w14:textId="3294ECF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01787FD" w14:textId="2D37F1F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1C8C263" w14:textId="6C52164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DD622C3" w14:textId="5F56FEE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B0061AA" w14:textId="1D5E733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8AF93E5" w14:textId="3BC4C6DC"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2C98991" w14:textId="3534D10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8AF3D31" w14:textId="0FEEDCF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5CB5F82" w14:textId="34AAA20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61BEED7" w14:textId="5E16D87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8A6AE89" w14:textId="7C232E0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D827E23" w14:textId="69EE801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22DB951" w14:textId="4551106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F2B1F89" w14:textId="0B47B1B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4658CB5" w14:textId="22AF13C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6D3CF99" w14:textId="75ABF2A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6D0043D" w14:textId="7495369E"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56A4A27C"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B9E1759" w14:textId="77777777" w:rsidR="00212F2B" w:rsidRPr="00351EA7" w:rsidRDefault="00212F2B" w:rsidP="00212F2B">
            <w:pPr>
              <w:jc w:val="both"/>
              <w:rPr>
                <w:b/>
                <w:bCs/>
                <w:color w:val="000000"/>
                <w:sz w:val="18"/>
                <w:szCs w:val="18"/>
              </w:rPr>
            </w:pPr>
            <w:r w:rsidRPr="00351EA7">
              <w:rPr>
                <w:b/>
                <w:bCs/>
                <w:color w:val="000000"/>
                <w:sz w:val="18"/>
                <w:szCs w:val="18"/>
              </w:rPr>
              <w:t>6.2. Затраты на топливо</w:t>
            </w:r>
          </w:p>
        </w:tc>
        <w:tc>
          <w:tcPr>
            <w:tcW w:w="210" w:type="pct"/>
            <w:tcBorders>
              <w:top w:val="nil"/>
              <w:left w:val="nil"/>
              <w:bottom w:val="single" w:sz="4" w:space="0" w:color="auto"/>
              <w:right w:val="single" w:sz="4" w:space="0" w:color="auto"/>
            </w:tcBorders>
            <w:shd w:val="clear" w:color="auto" w:fill="auto"/>
            <w:vAlign w:val="center"/>
            <w:hideMark/>
          </w:tcPr>
          <w:p w14:paraId="6AF28A45" w14:textId="77777777" w:rsidR="00212F2B" w:rsidRPr="00351EA7" w:rsidRDefault="00212F2B" w:rsidP="00212F2B">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75AF6A35" w14:textId="635599B2" w:rsidR="00212F2B" w:rsidRPr="00212F2B" w:rsidRDefault="00212F2B" w:rsidP="00212F2B">
            <w:pPr>
              <w:jc w:val="center"/>
              <w:rPr>
                <w:color w:val="000000"/>
                <w:sz w:val="18"/>
                <w:szCs w:val="18"/>
              </w:rPr>
            </w:pPr>
            <w:r w:rsidRPr="00212F2B">
              <w:rPr>
                <w:color w:val="000000"/>
                <w:sz w:val="18"/>
                <w:szCs w:val="18"/>
              </w:rPr>
              <w:t>662 134,05</w:t>
            </w:r>
          </w:p>
        </w:tc>
        <w:tc>
          <w:tcPr>
            <w:tcW w:w="242" w:type="pct"/>
            <w:tcBorders>
              <w:top w:val="nil"/>
              <w:left w:val="nil"/>
              <w:bottom w:val="single" w:sz="4" w:space="0" w:color="auto"/>
              <w:right w:val="single" w:sz="4" w:space="0" w:color="auto"/>
            </w:tcBorders>
            <w:shd w:val="clear" w:color="auto" w:fill="auto"/>
            <w:noWrap/>
            <w:vAlign w:val="center"/>
            <w:hideMark/>
          </w:tcPr>
          <w:p w14:paraId="658A57E1" w14:textId="3066F48F" w:rsidR="00212F2B" w:rsidRPr="00212F2B" w:rsidRDefault="00212F2B" w:rsidP="00212F2B">
            <w:pPr>
              <w:jc w:val="center"/>
              <w:rPr>
                <w:color w:val="000000"/>
                <w:sz w:val="18"/>
                <w:szCs w:val="18"/>
              </w:rPr>
            </w:pPr>
            <w:r w:rsidRPr="00212F2B">
              <w:rPr>
                <w:color w:val="000000"/>
                <w:sz w:val="18"/>
                <w:szCs w:val="18"/>
              </w:rPr>
              <w:t>687 238,48</w:t>
            </w:r>
          </w:p>
        </w:tc>
        <w:tc>
          <w:tcPr>
            <w:tcW w:w="242" w:type="pct"/>
            <w:tcBorders>
              <w:top w:val="nil"/>
              <w:left w:val="nil"/>
              <w:bottom w:val="single" w:sz="4" w:space="0" w:color="auto"/>
              <w:right w:val="single" w:sz="4" w:space="0" w:color="auto"/>
            </w:tcBorders>
            <w:shd w:val="clear" w:color="auto" w:fill="auto"/>
            <w:noWrap/>
            <w:vAlign w:val="center"/>
            <w:hideMark/>
          </w:tcPr>
          <w:p w14:paraId="075A50D9" w14:textId="19CF70D4" w:rsidR="00212F2B" w:rsidRPr="00212F2B" w:rsidRDefault="00212F2B" w:rsidP="00212F2B">
            <w:pPr>
              <w:jc w:val="center"/>
              <w:rPr>
                <w:color w:val="000000"/>
                <w:sz w:val="18"/>
                <w:szCs w:val="18"/>
              </w:rPr>
            </w:pPr>
            <w:r w:rsidRPr="00212F2B">
              <w:rPr>
                <w:color w:val="000000"/>
                <w:sz w:val="18"/>
                <w:szCs w:val="18"/>
              </w:rPr>
              <w:t>797 360,34</w:t>
            </w:r>
          </w:p>
        </w:tc>
        <w:tc>
          <w:tcPr>
            <w:tcW w:w="242" w:type="pct"/>
            <w:tcBorders>
              <w:top w:val="nil"/>
              <w:left w:val="nil"/>
              <w:bottom w:val="single" w:sz="4" w:space="0" w:color="auto"/>
              <w:right w:val="single" w:sz="4" w:space="0" w:color="auto"/>
            </w:tcBorders>
            <w:shd w:val="clear" w:color="auto" w:fill="auto"/>
            <w:noWrap/>
            <w:vAlign w:val="center"/>
            <w:hideMark/>
          </w:tcPr>
          <w:p w14:paraId="2EDC3CD8" w14:textId="0EF3AC72" w:rsidR="00212F2B" w:rsidRPr="00212F2B" w:rsidRDefault="00212F2B" w:rsidP="00212F2B">
            <w:pPr>
              <w:jc w:val="center"/>
              <w:rPr>
                <w:color w:val="000000"/>
                <w:sz w:val="18"/>
                <w:szCs w:val="18"/>
              </w:rPr>
            </w:pPr>
            <w:r w:rsidRPr="00212F2B">
              <w:rPr>
                <w:color w:val="000000"/>
                <w:sz w:val="18"/>
                <w:szCs w:val="18"/>
              </w:rPr>
              <w:t>820 419,13</w:t>
            </w:r>
          </w:p>
        </w:tc>
        <w:tc>
          <w:tcPr>
            <w:tcW w:w="242" w:type="pct"/>
            <w:tcBorders>
              <w:top w:val="nil"/>
              <w:left w:val="nil"/>
              <w:bottom w:val="single" w:sz="4" w:space="0" w:color="auto"/>
              <w:right w:val="single" w:sz="4" w:space="0" w:color="auto"/>
            </w:tcBorders>
            <w:shd w:val="clear" w:color="auto" w:fill="auto"/>
            <w:noWrap/>
            <w:vAlign w:val="center"/>
            <w:hideMark/>
          </w:tcPr>
          <w:p w14:paraId="52170428" w14:textId="5B06CD95" w:rsidR="00212F2B" w:rsidRPr="00212F2B" w:rsidRDefault="00212F2B" w:rsidP="00212F2B">
            <w:pPr>
              <w:jc w:val="center"/>
              <w:rPr>
                <w:color w:val="000000"/>
                <w:sz w:val="18"/>
                <w:szCs w:val="18"/>
              </w:rPr>
            </w:pPr>
            <w:r w:rsidRPr="00212F2B">
              <w:rPr>
                <w:color w:val="000000"/>
                <w:sz w:val="18"/>
                <w:szCs w:val="18"/>
              </w:rPr>
              <w:t>843 137,12</w:t>
            </w:r>
          </w:p>
        </w:tc>
        <w:tc>
          <w:tcPr>
            <w:tcW w:w="242" w:type="pct"/>
            <w:tcBorders>
              <w:top w:val="nil"/>
              <w:left w:val="nil"/>
              <w:bottom w:val="single" w:sz="4" w:space="0" w:color="auto"/>
              <w:right w:val="single" w:sz="4" w:space="0" w:color="auto"/>
            </w:tcBorders>
            <w:shd w:val="clear" w:color="auto" w:fill="auto"/>
            <w:noWrap/>
            <w:vAlign w:val="center"/>
            <w:hideMark/>
          </w:tcPr>
          <w:p w14:paraId="58075CA1" w14:textId="20404ACD" w:rsidR="00212F2B" w:rsidRPr="00212F2B" w:rsidRDefault="00212F2B" w:rsidP="00212F2B">
            <w:pPr>
              <w:jc w:val="center"/>
              <w:rPr>
                <w:color w:val="000000"/>
                <w:sz w:val="18"/>
                <w:szCs w:val="18"/>
              </w:rPr>
            </w:pPr>
            <w:r w:rsidRPr="00212F2B">
              <w:rPr>
                <w:color w:val="000000"/>
                <w:sz w:val="18"/>
                <w:szCs w:val="18"/>
              </w:rPr>
              <w:t>867 318,79</w:t>
            </w:r>
          </w:p>
        </w:tc>
        <w:tc>
          <w:tcPr>
            <w:tcW w:w="242" w:type="pct"/>
            <w:tcBorders>
              <w:top w:val="nil"/>
              <w:left w:val="nil"/>
              <w:bottom w:val="single" w:sz="4" w:space="0" w:color="auto"/>
              <w:right w:val="single" w:sz="4" w:space="0" w:color="auto"/>
            </w:tcBorders>
            <w:shd w:val="clear" w:color="auto" w:fill="auto"/>
            <w:noWrap/>
            <w:vAlign w:val="center"/>
            <w:hideMark/>
          </w:tcPr>
          <w:p w14:paraId="2D796E1F" w14:textId="6FD4BCD2" w:rsidR="00212F2B" w:rsidRPr="00212F2B" w:rsidRDefault="00212F2B" w:rsidP="00212F2B">
            <w:pPr>
              <w:jc w:val="center"/>
              <w:rPr>
                <w:color w:val="000000"/>
                <w:sz w:val="18"/>
                <w:szCs w:val="18"/>
              </w:rPr>
            </w:pPr>
            <w:r w:rsidRPr="00212F2B">
              <w:rPr>
                <w:color w:val="000000"/>
                <w:sz w:val="18"/>
                <w:szCs w:val="18"/>
              </w:rPr>
              <w:t>811 046,10</w:t>
            </w:r>
          </w:p>
        </w:tc>
        <w:tc>
          <w:tcPr>
            <w:tcW w:w="242" w:type="pct"/>
            <w:tcBorders>
              <w:top w:val="nil"/>
              <w:left w:val="nil"/>
              <w:bottom w:val="single" w:sz="4" w:space="0" w:color="auto"/>
              <w:right w:val="single" w:sz="4" w:space="0" w:color="auto"/>
            </w:tcBorders>
            <w:shd w:val="clear" w:color="auto" w:fill="auto"/>
            <w:noWrap/>
            <w:vAlign w:val="center"/>
            <w:hideMark/>
          </w:tcPr>
          <w:p w14:paraId="268268BD" w14:textId="3147916C" w:rsidR="00212F2B" w:rsidRPr="00212F2B" w:rsidRDefault="00212F2B" w:rsidP="00212F2B">
            <w:pPr>
              <w:jc w:val="center"/>
              <w:rPr>
                <w:color w:val="000000"/>
                <w:sz w:val="18"/>
                <w:szCs w:val="18"/>
              </w:rPr>
            </w:pPr>
            <w:r w:rsidRPr="00212F2B">
              <w:rPr>
                <w:color w:val="000000"/>
                <w:sz w:val="18"/>
                <w:szCs w:val="18"/>
              </w:rPr>
              <w:t>836 188,53</w:t>
            </w:r>
          </w:p>
        </w:tc>
        <w:tc>
          <w:tcPr>
            <w:tcW w:w="242" w:type="pct"/>
            <w:tcBorders>
              <w:top w:val="nil"/>
              <w:left w:val="nil"/>
              <w:bottom w:val="single" w:sz="4" w:space="0" w:color="auto"/>
              <w:right w:val="single" w:sz="4" w:space="0" w:color="auto"/>
            </w:tcBorders>
            <w:shd w:val="clear" w:color="auto" w:fill="auto"/>
            <w:noWrap/>
            <w:vAlign w:val="center"/>
            <w:hideMark/>
          </w:tcPr>
          <w:p w14:paraId="73F8ED74" w14:textId="7A0A6A41" w:rsidR="00212F2B" w:rsidRPr="00212F2B" w:rsidRDefault="00212F2B" w:rsidP="00212F2B">
            <w:pPr>
              <w:jc w:val="center"/>
              <w:rPr>
                <w:color w:val="000000"/>
                <w:sz w:val="18"/>
                <w:szCs w:val="18"/>
              </w:rPr>
            </w:pPr>
            <w:r w:rsidRPr="00212F2B">
              <w:rPr>
                <w:color w:val="000000"/>
                <w:sz w:val="18"/>
                <w:szCs w:val="18"/>
              </w:rPr>
              <w:t>862 110,37</w:t>
            </w:r>
          </w:p>
        </w:tc>
        <w:tc>
          <w:tcPr>
            <w:tcW w:w="242" w:type="pct"/>
            <w:tcBorders>
              <w:top w:val="nil"/>
              <w:left w:val="nil"/>
              <w:bottom w:val="single" w:sz="4" w:space="0" w:color="auto"/>
              <w:right w:val="single" w:sz="4" w:space="0" w:color="auto"/>
            </w:tcBorders>
            <w:shd w:val="clear" w:color="auto" w:fill="auto"/>
            <w:noWrap/>
            <w:vAlign w:val="center"/>
            <w:hideMark/>
          </w:tcPr>
          <w:p w14:paraId="2FBA7054" w14:textId="67628F55" w:rsidR="00212F2B" w:rsidRPr="00212F2B" w:rsidRDefault="00212F2B" w:rsidP="00212F2B">
            <w:pPr>
              <w:jc w:val="center"/>
              <w:rPr>
                <w:color w:val="000000"/>
                <w:sz w:val="18"/>
                <w:szCs w:val="18"/>
              </w:rPr>
            </w:pPr>
            <w:r w:rsidRPr="00212F2B">
              <w:rPr>
                <w:color w:val="000000"/>
                <w:sz w:val="18"/>
                <w:szCs w:val="18"/>
              </w:rPr>
              <w:t>888 843,00</w:t>
            </w:r>
          </w:p>
        </w:tc>
        <w:tc>
          <w:tcPr>
            <w:tcW w:w="242" w:type="pct"/>
            <w:tcBorders>
              <w:top w:val="nil"/>
              <w:left w:val="nil"/>
              <w:bottom w:val="single" w:sz="4" w:space="0" w:color="auto"/>
              <w:right w:val="single" w:sz="4" w:space="0" w:color="auto"/>
            </w:tcBorders>
            <w:shd w:val="clear" w:color="auto" w:fill="auto"/>
            <w:noWrap/>
            <w:vAlign w:val="center"/>
            <w:hideMark/>
          </w:tcPr>
          <w:p w14:paraId="1E7423A7" w14:textId="656FF2AE" w:rsidR="00212F2B" w:rsidRPr="00212F2B" w:rsidRDefault="00212F2B" w:rsidP="00212F2B">
            <w:pPr>
              <w:jc w:val="center"/>
              <w:rPr>
                <w:color w:val="000000"/>
                <w:sz w:val="18"/>
                <w:szCs w:val="18"/>
              </w:rPr>
            </w:pPr>
            <w:r w:rsidRPr="00212F2B">
              <w:rPr>
                <w:color w:val="000000"/>
                <w:sz w:val="18"/>
                <w:szCs w:val="18"/>
              </w:rPr>
              <w:t>916 404,57</w:t>
            </w:r>
          </w:p>
        </w:tc>
        <w:tc>
          <w:tcPr>
            <w:tcW w:w="242" w:type="pct"/>
            <w:tcBorders>
              <w:top w:val="nil"/>
              <w:left w:val="nil"/>
              <w:bottom w:val="single" w:sz="4" w:space="0" w:color="auto"/>
              <w:right w:val="single" w:sz="4" w:space="0" w:color="auto"/>
            </w:tcBorders>
            <w:shd w:val="clear" w:color="auto" w:fill="auto"/>
            <w:noWrap/>
            <w:vAlign w:val="center"/>
            <w:hideMark/>
          </w:tcPr>
          <w:p w14:paraId="68888F0A" w14:textId="1A79822B" w:rsidR="00212F2B" w:rsidRPr="00212F2B" w:rsidRDefault="00212F2B" w:rsidP="00212F2B">
            <w:pPr>
              <w:jc w:val="center"/>
              <w:rPr>
                <w:color w:val="000000"/>
                <w:sz w:val="18"/>
                <w:szCs w:val="18"/>
              </w:rPr>
            </w:pPr>
            <w:r w:rsidRPr="00212F2B">
              <w:rPr>
                <w:color w:val="000000"/>
                <w:sz w:val="18"/>
                <w:szCs w:val="18"/>
              </w:rPr>
              <w:t>944 820,77</w:t>
            </w:r>
          </w:p>
        </w:tc>
        <w:tc>
          <w:tcPr>
            <w:tcW w:w="242" w:type="pct"/>
            <w:tcBorders>
              <w:top w:val="nil"/>
              <w:left w:val="nil"/>
              <w:bottom w:val="single" w:sz="4" w:space="0" w:color="auto"/>
              <w:right w:val="single" w:sz="4" w:space="0" w:color="auto"/>
            </w:tcBorders>
            <w:shd w:val="clear" w:color="auto" w:fill="auto"/>
            <w:noWrap/>
            <w:vAlign w:val="center"/>
            <w:hideMark/>
          </w:tcPr>
          <w:p w14:paraId="59E45683" w14:textId="48FA64AE" w:rsidR="00212F2B" w:rsidRPr="00212F2B" w:rsidRDefault="00212F2B" w:rsidP="00212F2B">
            <w:pPr>
              <w:jc w:val="center"/>
              <w:rPr>
                <w:color w:val="000000"/>
                <w:sz w:val="18"/>
                <w:szCs w:val="18"/>
              </w:rPr>
            </w:pPr>
            <w:r w:rsidRPr="00212F2B">
              <w:rPr>
                <w:color w:val="000000"/>
                <w:sz w:val="18"/>
                <w:szCs w:val="18"/>
              </w:rPr>
              <w:t>974 118,12</w:t>
            </w:r>
          </w:p>
        </w:tc>
        <w:tc>
          <w:tcPr>
            <w:tcW w:w="242" w:type="pct"/>
            <w:tcBorders>
              <w:top w:val="nil"/>
              <w:left w:val="nil"/>
              <w:bottom w:val="single" w:sz="4" w:space="0" w:color="auto"/>
              <w:right w:val="single" w:sz="4" w:space="0" w:color="auto"/>
            </w:tcBorders>
            <w:shd w:val="clear" w:color="auto" w:fill="auto"/>
            <w:noWrap/>
            <w:vAlign w:val="center"/>
            <w:hideMark/>
          </w:tcPr>
          <w:p w14:paraId="27D7BE4D" w14:textId="0326A8E6" w:rsidR="00212F2B" w:rsidRPr="00212F2B" w:rsidRDefault="00212F2B" w:rsidP="00212F2B">
            <w:pPr>
              <w:jc w:val="center"/>
              <w:rPr>
                <w:color w:val="000000"/>
                <w:sz w:val="18"/>
                <w:szCs w:val="18"/>
              </w:rPr>
            </w:pPr>
            <w:r w:rsidRPr="00212F2B">
              <w:rPr>
                <w:color w:val="000000"/>
                <w:sz w:val="18"/>
                <w:szCs w:val="18"/>
              </w:rPr>
              <w:t>1 004 323,92</w:t>
            </w:r>
          </w:p>
        </w:tc>
        <w:tc>
          <w:tcPr>
            <w:tcW w:w="242" w:type="pct"/>
            <w:tcBorders>
              <w:top w:val="nil"/>
              <w:left w:val="nil"/>
              <w:bottom w:val="single" w:sz="4" w:space="0" w:color="auto"/>
              <w:right w:val="single" w:sz="4" w:space="0" w:color="auto"/>
            </w:tcBorders>
            <w:shd w:val="clear" w:color="auto" w:fill="auto"/>
            <w:noWrap/>
            <w:vAlign w:val="center"/>
            <w:hideMark/>
          </w:tcPr>
          <w:p w14:paraId="1AAC5A3B" w14:textId="58367D18" w:rsidR="00212F2B" w:rsidRPr="00212F2B" w:rsidRDefault="00212F2B" w:rsidP="00212F2B">
            <w:pPr>
              <w:jc w:val="center"/>
              <w:rPr>
                <w:color w:val="000000"/>
                <w:sz w:val="18"/>
                <w:szCs w:val="18"/>
              </w:rPr>
            </w:pPr>
            <w:r w:rsidRPr="00212F2B">
              <w:rPr>
                <w:color w:val="000000"/>
                <w:sz w:val="18"/>
                <w:szCs w:val="18"/>
              </w:rPr>
              <w:t>1 035 466,36</w:t>
            </w:r>
          </w:p>
        </w:tc>
        <w:tc>
          <w:tcPr>
            <w:tcW w:w="242" w:type="pct"/>
            <w:tcBorders>
              <w:top w:val="nil"/>
              <w:left w:val="nil"/>
              <w:bottom w:val="single" w:sz="4" w:space="0" w:color="auto"/>
              <w:right w:val="single" w:sz="4" w:space="0" w:color="auto"/>
            </w:tcBorders>
            <w:shd w:val="clear" w:color="auto" w:fill="auto"/>
            <w:noWrap/>
            <w:vAlign w:val="center"/>
            <w:hideMark/>
          </w:tcPr>
          <w:p w14:paraId="610E3D22" w14:textId="244EE9A3" w:rsidR="00212F2B" w:rsidRPr="00212F2B" w:rsidRDefault="00212F2B" w:rsidP="00212F2B">
            <w:pPr>
              <w:jc w:val="center"/>
              <w:rPr>
                <w:color w:val="000000"/>
                <w:sz w:val="18"/>
                <w:szCs w:val="18"/>
              </w:rPr>
            </w:pPr>
            <w:r w:rsidRPr="00212F2B">
              <w:rPr>
                <w:color w:val="000000"/>
                <w:sz w:val="18"/>
                <w:szCs w:val="18"/>
              </w:rPr>
              <w:t>1 067 574,47</w:t>
            </w:r>
          </w:p>
        </w:tc>
        <w:tc>
          <w:tcPr>
            <w:tcW w:w="242" w:type="pct"/>
            <w:tcBorders>
              <w:top w:val="nil"/>
              <w:left w:val="nil"/>
              <w:bottom w:val="single" w:sz="4" w:space="0" w:color="auto"/>
              <w:right w:val="single" w:sz="4" w:space="0" w:color="auto"/>
            </w:tcBorders>
            <w:shd w:val="clear" w:color="auto" w:fill="auto"/>
            <w:noWrap/>
            <w:vAlign w:val="center"/>
            <w:hideMark/>
          </w:tcPr>
          <w:p w14:paraId="7A4C27ED" w14:textId="16E4D763" w:rsidR="00212F2B" w:rsidRPr="00212F2B" w:rsidRDefault="00212F2B" w:rsidP="00212F2B">
            <w:pPr>
              <w:jc w:val="center"/>
              <w:rPr>
                <w:color w:val="000000"/>
                <w:sz w:val="18"/>
                <w:szCs w:val="18"/>
              </w:rPr>
            </w:pPr>
            <w:r w:rsidRPr="00212F2B">
              <w:rPr>
                <w:color w:val="000000"/>
                <w:sz w:val="18"/>
                <w:szCs w:val="18"/>
              </w:rPr>
              <w:t>1 145 280,89</w:t>
            </w:r>
          </w:p>
        </w:tc>
      </w:tr>
      <w:tr w:rsidR="00212F2B" w:rsidRPr="00351EA7" w14:paraId="44E6C7A1"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4FA64C3" w14:textId="77777777" w:rsidR="00212F2B" w:rsidRPr="00351EA7" w:rsidRDefault="00212F2B" w:rsidP="00212F2B">
            <w:pPr>
              <w:jc w:val="right"/>
              <w:rPr>
                <w:color w:val="000000"/>
                <w:sz w:val="18"/>
                <w:szCs w:val="18"/>
              </w:rPr>
            </w:pPr>
            <w:r w:rsidRPr="00351EA7">
              <w:rPr>
                <w:color w:val="000000"/>
                <w:sz w:val="18"/>
                <w:szCs w:val="18"/>
              </w:rPr>
              <w:t>газ природный (основное)</w:t>
            </w:r>
          </w:p>
        </w:tc>
        <w:tc>
          <w:tcPr>
            <w:tcW w:w="210" w:type="pct"/>
            <w:tcBorders>
              <w:top w:val="nil"/>
              <w:left w:val="nil"/>
              <w:bottom w:val="single" w:sz="4" w:space="0" w:color="auto"/>
              <w:right w:val="single" w:sz="4" w:space="0" w:color="auto"/>
            </w:tcBorders>
            <w:shd w:val="clear" w:color="auto" w:fill="auto"/>
            <w:vAlign w:val="center"/>
            <w:hideMark/>
          </w:tcPr>
          <w:p w14:paraId="14F84E08"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4D63D6F" w14:textId="620A12A2" w:rsidR="00212F2B" w:rsidRPr="00212F2B" w:rsidRDefault="00212F2B" w:rsidP="00212F2B">
            <w:pPr>
              <w:jc w:val="center"/>
              <w:rPr>
                <w:color w:val="000000"/>
                <w:sz w:val="18"/>
                <w:szCs w:val="18"/>
              </w:rPr>
            </w:pPr>
            <w:r w:rsidRPr="00212F2B">
              <w:rPr>
                <w:color w:val="000000"/>
                <w:sz w:val="18"/>
                <w:szCs w:val="18"/>
              </w:rPr>
              <w:t>647 276,58</w:t>
            </w:r>
          </w:p>
        </w:tc>
        <w:tc>
          <w:tcPr>
            <w:tcW w:w="242" w:type="pct"/>
            <w:tcBorders>
              <w:top w:val="nil"/>
              <w:left w:val="nil"/>
              <w:bottom w:val="single" w:sz="4" w:space="0" w:color="auto"/>
              <w:right w:val="single" w:sz="4" w:space="0" w:color="auto"/>
            </w:tcBorders>
            <w:shd w:val="clear" w:color="auto" w:fill="auto"/>
            <w:noWrap/>
            <w:vAlign w:val="center"/>
            <w:hideMark/>
          </w:tcPr>
          <w:p w14:paraId="79FF8B76" w14:textId="56D47D94" w:rsidR="00212F2B" w:rsidRPr="00212F2B" w:rsidRDefault="00212F2B" w:rsidP="00212F2B">
            <w:pPr>
              <w:jc w:val="center"/>
              <w:rPr>
                <w:color w:val="000000"/>
                <w:sz w:val="18"/>
                <w:szCs w:val="18"/>
              </w:rPr>
            </w:pPr>
            <w:r w:rsidRPr="00212F2B">
              <w:rPr>
                <w:color w:val="000000"/>
                <w:sz w:val="18"/>
                <w:szCs w:val="18"/>
              </w:rPr>
              <w:t>672 615,94</w:t>
            </w:r>
          </w:p>
        </w:tc>
        <w:tc>
          <w:tcPr>
            <w:tcW w:w="242" w:type="pct"/>
            <w:tcBorders>
              <w:top w:val="nil"/>
              <w:left w:val="nil"/>
              <w:bottom w:val="single" w:sz="4" w:space="0" w:color="auto"/>
              <w:right w:val="single" w:sz="4" w:space="0" w:color="auto"/>
            </w:tcBorders>
            <w:shd w:val="clear" w:color="auto" w:fill="auto"/>
            <w:noWrap/>
            <w:vAlign w:val="center"/>
            <w:hideMark/>
          </w:tcPr>
          <w:p w14:paraId="5B961A49" w14:textId="790127BF" w:rsidR="00212F2B" w:rsidRPr="00212F2B" w:rsidRDefault="00212F2B" w:rsidP="00212F2B">
            <w:pPr>
              <w:jc w:val="center"/>
              <w:rPr>
                <w:color w:val="000000"/>
                <w:sz w:val="18"/>
                <w:szCs w:val="18"/>
              </w:rPr>
            </w:pPr>
            <w:r w:rsidRPr="00212F2B">
              <w:rPr>
                <w:color w:val="000000"/>
                <w:sz w:val="18"/>
                <w:szCs w:val="18"/>
              </w:rPr>
              <w:t>697 420,77</w:t>
            </w:r>
          </w:p>
        </w:tc>
        <w:tc>
          <w:tcPr>
            <w:tcW w:w="242" w:type="pct"/>
            <w:tcBorders>
              <w:top w:val="nil"/>
              <w:left w:val="nil"/>
              <w:bottom w:val="single" w:sz="4" w:space="0" w:color="auto"/>
              <w:right w:val="single" w:sz="4" w:space="0" w:color="auto"/>
            </w:tcBorders>
            <w:shd w:val="clear" w:color="auto" w:fill="auto"/>
            <w:noWrap/>
            <w:vAlign w:val="center"/>
            <w:hideMark/>
          </w:tcPr>
          <w:p w14:paraId="287B5C6E" w14:textId="1A330454" w:rsidR="00212F2B" w:rsidRPr="00212F2B" w:rsidRDefault="00212F2B" w:rsidP="00212F2B">
            <w:pPr>
              <w:jc w:val="center"/>
              <w:rPr>
                <w:color w:val="000000"/>
                <w:sz w:val="18"/>
                <w:szCs w:val="18"/>
              </w:rPr>
            </w:pPr>
            <w:r w:rsidRPr="00212F2B">
              <w:rPr>
                <w:color w:val="000000"/>
                <w:sz w:val="18"/>
                <w:szCs w:val="18"/>
              </w:rPr>
              <w:t>717 381,43</w:t>
            </w:r>
          </w:p>
        </w:tc>
        <w:tc>
          <w:tcPr>
            <w:tcW w:w="242" w:type="pct"/>
            <w:tcBorders>
              <w:top w:val="nil"/>
              <w:left w:val="nil"/>
              <w:bottom w:val="single" w:sz="4" w:space="0" w:color="auto"/>
              <w:right w:val="single" w:sz="4" w:space="0" w:color="auto"/>
            </w:tcBorders>
            <w:shd w:val="clear" w:color="auto" w:fill="auto"/>
            <w:noWrap/>
            <w:vAlign w:val="center"/>
            <w:hideMark/>
          </w:tcPr>
          <w:p w14:paraId="1F95AFBF" w14:textId="6E3D13CB" w:rsidR="00212F2B" w:rsidRPr="00212F2B" w:rsidRDefault="00212F2B" w:rsidP="00212F2B">
            <w:pPr>
              <w:jc w:val="center"/>
              <w:rPr>
                <w:color w:val="000000"/>
                <w:sz w:val="18"/>
                <w:szCs w:val="18"/>
              </w:rPr>
            </w:pPr>
            <w:r w:rsidRPr="00212F2B">
              <w:rPr>
                <w:color w:val="000000"/>
                <w:sz w:val="18"/>
                <w:szCs w:val="18"/>
              </w:rPr>
              <w:t>736 905,26</w:t>
            </w:r>
          </w:p>
        </w:tc>
        <w:tc>
          <w:tcPr>
            <w:tcW w:w="242" w:type="pct"/>
            <w:tcBorders>
              <w:top w:val="nil"/>
              <w:left w:val="nil"/>
              <w:bottom w:val="single" w:sz="4" w:space="0" w:color="auto"/>
              <w:right w:val="single" w:sz="4" w:space="0" w:color="auto"/>
            </w:tcBorders>
            <w:shd w:val="clear" w:color="auto" w:fill="auto"/>
            <w:noWrap/>
            <w:vAlign w:val="center"/>
            <w:hideMark/>
          </w:tcPr>
          <w:p w14:paraId="4C83E650" w14:textId="3C7275DB" w:rsidR="00212F2B" w:rsidRPr="00212F2B" w:rsidRDefault="00212F2B" w:rsidP="00212F2B">
            <w:pPr>
              <w:jc w:val="center"/>
              <w:rPr>
                <w:color w:val="000000"/>
                <w:sz w:val="18"/>
                <w:szCs w:val="18"/>
              </w:rPr>
            </w:pPr>
            <w:r w:rsidRPr="00212F2B">
              <w:rPr>
                <w:color w:val="000000"/>
                <w:sz w:val="18"/>
                <w:szCs w:val="18"/>
              </w:rPr>
              <w:t>757 793,74</w:t>
            </w:r>
          </w:p>
        </w:tc>
        <w:tc>
          <w:tcPr>
            <w:tcW w:w="242" w:type="pct"/>
            <w:tcBorders>
              <w:top w:val="nil"/>
              <w:left w:val="nil"/>
              <w:bottom w:val="single" w:sz="4" w:space="0" w:color="auto"/>
              <w:right w:val="single" w:sz="4" w:space="0" w:color="auto"/>
            </w:tcBorders>
            <w:shd w:val="clear" w:color="auto" w:fill="auto"/>
            <w:noWrap/>
            <w:vAlign w:val="center"/>
            <w:hideMark/>
          </w:tcPr>
          <w:p w14:paraId="7B27602E" w14:textId="047C2969" w:rsidR="00212F2B" w:rsidRPr="00212F2B" w:rsidRDefault="00212F2B" w:rsidP="00212F2B">
            <w:pPr>
              <w:jc w:val="center"/>
              <w:rPr>
                <w:color w:val="000000"/>
                <w:sz w:val="18"/>
                <w:szCs w:val="18"/>
              </w:rPr>
            </w:pPr>
            <w:r w:rsidRPr="00212F2B">
              <w:rPr>
                <w:color w:val="000000"/>
                <w:sz w:val="18"/>
                <w:szCs w:val="18"/>
              </w:rPr>
              <w:t>811 046,10</w:t>
            </w:r>
          </w:p>
        </w:tc>
        <w:tc>
          <w:tcPr>
            <w:tcW w:w="242" w:type="pct"/>
            <w:tcBorders>
              <w:top w:val="nil"/>
              <w:left w:val="nil"/>
              <w:bottom w:val="single" w:sz="4" w:space="0" w:color="auto"/>
              <w:right w:val="single" w:sz="4" w:space="0" w:color="auto"/>
            </w:tcBorders>
            <w:shd w:val="clear" w:color="auto" w:fill="auto"/>
            <w:noWrap/>
            <w:vAlign w:val="center"/>
            <w:hideMark/>
          </w:tcPr>
          <w:p w14:paraId="30A1ABBD" w14:textId="73440E79" w:rsidR="00212F2B" w:rsidRPr="00212F2B" w:rsidRDefault="00212F2B" w:rsidP="00212F2B">
            <w:pPr>
              <w:jc w:val="center"/>
              <w:rPr>
                <w:color w:val="000000"/>
                <w:sz w:val="18"/>
                <w:szCs w:val="18"/>
              </w:rPr>
            </w:pPr>
            <w:r w:rsidRPr="00212F2B">
              <w:rPr>
                <w:color w:val="000000"/>
                <w:sz w:val="18"/>
                <w:szCs w:val="18"/>
              </w:rPr>
              <w:t>836 188,53</w:t>
            </w:r>
          </w:p>
        </w:tc>
        <w:tc>
          <w:tcPr>
            <w:tcW w:w="242" w:type="pct"/>
            <w:tcBorders>
              <w:top w:val="nil"/>
              <w:left w:val="nil"/>
              <w:bottom w:val="single" w:sz="4" w:space="0" w:color="auto"/>
              <w:right w:val="single" w:sz="4" w:space="0" w:color="auto"/>
            </w:tcBorders>
            <w:shd w:val="clear" w:color="auto" w:fill="auto"/>
            <w:noWrap/>
            <w:vAlign w:val="center"/>
            <w:hideMark/>
          </w:tcPr>
          <w:p w14:paraId="45464235" w14:textId="4638E2F3" w:rsidR="00212F2B" w:rsidRPr="00212F2B" w:rsidRDefault="00212F2B" w:rsidP="00212F2B">
            <w:pPr>
              <w:jc w:val="center"/>
              <w:rPr>
                <w:color w:val="000000"/>
                <w:sz w:val="18"/>
                <w:szCs w:val="18"/>
              </w:rPr>
            </w:pPr>
            <w:r w:rsidRPr="00212F2B">
              <w:rPr>
                <w:color w:val="000000"/>
                <w:sz w:val="18"/>
                <w:szCs w:val="18"/>
              </w:rPr>
              <w:t>862 110,37</w:t>
            </w:r>
          </w:p>
        </w:tc>
        <w:tc>
          <w:tcPr>
            <w:tcW w:w="242" w:type="pct"/>
            <w:tcBorders>
              <w:top w:val="nil"/>
              <w:left w:val="nil"/>
              <w:bottom w:val="single" w:sz="4" w:space="0" w:color="auto"/>
              <w:right w:val="single" w:sz="4" w:space="0" w:color="auto"/>
            </w:tcBorders>
            <w:shd w:val="clear" w:color="auto" w:fill="auto"/>
            <w:noWrap/>
            <w:vAlign w:val="center"/>
            <w:hideMark/>
          </w:tcPr>
          <w:p w14:paraId="3366CF36" w14:textId="0922B2A3" w:rsidR="00212F2B" w:rsidRPr="00212F2B" w:rsidRDefault="00212F2B" w:rsidP="00212F2B">
            <w:pPr>
              <w:jc w:val="center"/>
              <w:rPr>
                <w:color w:val="000000"/>
                <w:sz w:val="18"/>
                <w:szCs w:val="18"/>
              </w:rPr>
            </w:pPr>
            <w:r w:rsidRPr="00212F2B">
              <w:rPr>
                <w:color w:val="000000"/>
                <w:sz w:val="18"/>
                <w:szCs w:val="18"/>
              </w:rPr>
              <w:t>888 835,79</w:t>
            </w:r>
          </w:p>
        </w:tc>
        <w:tc>
          <w:tcPr>
            <w:tcW w:w="242" w:type="pct"/>
            <w:tcBorders>
              <w:top w:val="nil"/>
              <w:left w:val="nil"/>
              <w:bottom w:val="single" w:sz="4" w:space="0" w:color="auto"/>
              <w:right w:val="single" w:sz="4" w:space="0" w:color="auto"/>
            </w:tcBorders>
            <w:shd w:val="clear" w:color="auto" w:fill="auto"/>
            <w:noWrap/>
            <w:vAlign w:val="center"/>
            <w:hideMark/>
          </w:tcPr>
          <w:p w14:paraId="0A2809EF" w14:textId="13C38630" w:rsidR="00212F2B" w:rsidRPr="00212F2B" w:rsidRDefault="00212F2B" w:rsidP="00212F2B">
            <w:pPr>
              <w:jc w:val="center"/>
              <w:rPr>
                <w:color w:val="000000"/>
                <w:sz w:val="18"/>
                <w:szCs w:val="18"/>
              </w:rPr>
            </w:pPr>
            <w:r w:rsidRPr="00212F2B">
              <w:rPr>
                <w:color w:val="000000"/>
                <w:sz w:val="18"/>
                <w:szCs w:val="18"/>
              </w:rPr>
              <w:t>916 389,70</w:t>
            </w:r>
          </w:p>
        </w:tc>
        <w:tc>
          <w:tcPr>
            <w:tcW w:w="242" w:type="pct"/>
            <w:tcBorders>
              <w:top w:val="nil"/>
              <w:left w:val="nil"/>
              <w:bottom w:val="single" w:sz="4" w:space="0" w:color="auto"/>
              <w:right w:val="single" w:sz="4" w:space="0" w:color="auto"/>
            </w:tcBorders>
            <w:shd w:val="clear" w:color="auto" w:fill="auto"/>
            <w:noWrap/>
            <w:vAlign w:val="center"/>
            <w:hideMark/>
          </w:tcPr>
          <w:p w14:paraId="3D11DBF5" w14:textId="40E16815" w:rsidR="00212F2B" w:rsidRPr="00212F2B" w:rsidRDefault="00212F2B" w:rsidP="00212F2B">
            <w:pPr>
              <w:jc w:val="center"/>
              <w:rPr>
                <w:color w:val="000000"/>
                <w:sz w:val="18"/>
                <w:szCs w:val="18"/>
              </w:rPr>
            </w:pPr>
            <w:r w:rsidRPr="00212F2B">
              <w:rPr>
                <w:color w:val="000000"/>
                <w:sz w:val="18"/>
                <w:szCs w:val="18"/>
              </w:rPr>
              <w:t>944 797,78</w:t>
            </w:r>
          </w:p>
        </w:tc>
        <w:tc>
          <w:tcPr>
            <w:tcW w:w="242" w:type="pct"/>
            <w:tcBorders>
              <w:top w:val="nil"/>
              <w:left w:val="nil"/>
              <w:bottom w:val="single" w:sz="4" w:space="0" w:color="auto"/>
              <w:right w:val="single" w:sz="4" w:space="0" w:color="auto"/>
            </w:tcBorders>
            <w:shd w:val="clear" w:color="auto" w:fill="auto"/>
            <w:noWrap/>
            <w:vAlign w:val="center"/>
            <w:hideMark/>
          </w:tcPr>
          <w:p w14:paraId="71302071" w14:textId="402C938E" w:rsidR="00212F2B" w:rsidRPr="00212F2B" w:rsidRDefault="00212F2B" w:rsidP="00212F2B">
            <w:pPr>
              <w:jc w:val="center"/>
              <w:rPr>
                <w:color w:val="000000"/>
                <w:sz w:val="18"/>
                <w:szCs w:val="18"/>
              </w:rPr>
            </w:pPr>
            <w:r w:rsidRPr="00212F2B">
              <w:rPr>
                <w:color w:val="000000"/>
                <w:sz w:val="18"/>
                <w:szCs w:val="18"/>
              </w:rPr>
              <w:t>974 086,52</w:t>
            </w:r>
          </w:p>
        </w:tc>
        <w:tc>
          <w:tcPr>
            <w:tcW w:w="242" w:type="pct"/>
            <w:tcBorders>
              <w:top w:val="nil"/>
              <w:left w:val="nil"/>
              <w:bottom w:val="single" w:sz="4" w:space="0" w:color="auto"/>
              <w:right w:val="single" w:sz="4" w:space="0" w:color="auto"/>
            </w:tcBorders>
            <w:shd w:val="clear" w:color="auto" w:fill="auto"/>
            <w:noWrap/>
            <w:vAlign w:val="center"/>
            <w:hideMark/>
          </w:tcPr>
          <w:p w14:paraId="5E59721B" w14:textId="7DF2C628" w:rsidR="00212F2B" w:rsidRPr="00212F2B" w:rsidRDefault="00212F2B" w:rsidP="00212F2B">
            <w:pPr>
              <w:jc w:val="center"/>
              <w:rPr>
                <w:color w:val="000000"/>
                <w:sz w:val="18"/>
                <w:szCs w:val="18"/>
              </w:rPr>
            </w:pPr>
            <w:r w:rsidRPr="00212F2B">
              <w:rPr>
                <w:color w:val="000000"/>
                <w:sz w:val="18"/>
                <w:szCs w:val="18"/>
              </w:rPr>
              <w:t>1 004 283,20</w:t>
            </w:r>
          </w:p>
        </w:tc>
        <w:tc>
          <w:tcPr>
            <w:tcW w:w="242" w:type="pct"/>
            <w:tcBorders>
              <w:top w:val="nil"/>
              <w:left w:val="nil"/>
              <w:bottom w:val="single" w:sz="4" w:space="0" w:color="auto"/>
              <w:right w:val="single" w:sz="4" w:space="0" w:color="auto"/>
            </w:tcBorders>
            <w:shd w:val="clear" w:color="auto" w:fill="auto"/>
            <w:noWrap/>
            <w:vAlign w:val="center"/>
            <w:hideMark/>
          </w:tcPr>
          <w:p w14:paraId="287B54BF" w14:textId="1C9199D8" w:rsidR="00212F2B" w:rsidRPr="00212F2B" w:rsidRDefault="00212F2B" w:rsidP="00212F2B">
            <w:pPr>
              <w:jc w:val="center"/>
              <w:rPr>
                <w:color w:val="000000"/>
                <w:sz w:val="18"/>
                <w:szCs w:val="18"/>
              </w:rPr>
            </w:pPr>
            <w:r w:rsidRPr="00212F2B">
              <w:rPr>
                <w:color w:val="000000"/>
                <w:sz w:val="18"/>
                <w:szCs w:val="18"/>
              </w:rPr>
              <w:t>1 035 415,98</w:t>
            </w:r>
          </w:p>
        </w:tc>
        <w:tc>
          <w:tcPr>
            <w:tcW w:w="242" w:type="pct"/>
            <w:tcBorders>
              <w:top w:val="nil"/>
              <w:left w:val="nil"/>
              <w:bottom w:val="single" w:sz="4" w:space="0" w:color="auto"/>
              <w:right w:val="single" w:sz="4" w:space="0" w:color="auto"/>
            </w:tcBorders>
            <w:shd w:val="clear" w:color="auto" w:fill="auto"/>
            <w:noWrap/>
            <w:vAlign w:val="center"/>
            <w:hideMark/>
          </w:tcPr>
          <w:p w14:paraId="1E6EDC2F" w14:textId="3DAD0B7A" w:rsidR="00212F2B" w:rsidRPr="00212F2B" w:rsidRDefault="00212F2B" w:rsidP="00212F2B">
            <w:pPr>
              <w:jc w:val="center"/>
              <w:rPr>
                <w:color w:val="000000"/>
                <w:sz w:val="18"/>
                <w:szCs w:val="18"/>
              </w:rPr>
            </w:pPr>
            <w:r w:rsidRPr="00212F2B">
              <w:rPr>
                <w:color w:val="000000"/>
                <w:sz w:val="18"/>
                <w:szCs w:val="18"/>
              </w:rPr>
              <w:t>1 067 513,87</w:t>
            </w:r>
          </w:p>
        </w:tc>
        <w:tc>
          <w:tcPr>
            <w:tcW w:w="242" w:type="pct"/>
            <w:tcBorders>
              <w:top w:val="nil"/>
              <w:left w:val="nil"/>
              <w:bottom w:val="single" w:sz="4" w:space="0" w:color="auto"/>
              <w:right w:val="single" w:sz="4" w:space="0" w:color="auto"/>
            </w:tcBorders>
            <w:shd w:val="clear" w:color="auto" w:fill="auto"/>
            <w:noWrap/>
            <w:vAlign w:val="center"/>
            <w:hideMark/>
          </w:tcPr>
          <w:p w14:paraId="1E01C4C7" w14:textId="74C771F4" w:rsidR="00212F2B" w:rsidRPr="00212F2B" w:rsidRDefault="00212F2B" w:rsidP="00212F2B">
            <w:pPr>
              <w:jc w:val="center"/>
              <w:rPr>
                <w:color w:val="000000"/>
                <w:sz w:val="18"/>
                <w:szCs w:val="18"/>
              </w:rPr>
            </w:pPr>
            <w:r w:rsidRPr="00212F2B">
              <w:rPr>
                <w:color w:val="000000"/>
                <w:sz w:val="18"/>
                <w:szCs w:val="18"/>
              </w:rPr>
              <w:t>1 145 209,49</w:t>
            </w:r>
          </w:p>
        </w:tc>
      </w:tr>
      <w:tr w:rsidR="00212F2B" w:rsidRPr="00351EA7" w14:paraId="03A7B58E"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64855450" w14:textId="77777777" w:rsidR="00212F2B" w:rsidRPr="00351EA7" w:rsidRDefault="00212F2B" w:rsidP="00212F2B">
            <w:pPr>
              <w:ind w:firstLineChars="100" w:firstLine="180"/>
              <w:rPr>
                <w:color w:val="000000"/>
                <w:sz w:val="18"/>
                <w:szCs w:val="18"/>
              </w:rPr>
            </w:pPr>
            <w:r w:rsidRPr="00351EA7">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6A005F52" w14:textId="77777777" w:rsidR="00212F2B" w:rsidRPr="00351EA7" w:rsidRDefault="00212F2B" w:rsidP="00212F2B">
            <w:pPr>
              <w:jc w:val="center"/>
              <w:rPr>
                <w:color w:val="000000"/>
                <w:sz w:val="18"/>
                <w:szCs w:val="18"/>
              </w:rPr>
            </w:pPr>
            <w:r w:rsidRPr="00351EA7">
              <w:rPr>
                <w:color w:val="000000"/>
                <w:sz w:val="18"/>
                <w:szCs w:val="18"/>
              </w:rPr>
              <w:t xml:space="preserve">руб,/тыс, м3 </w:t>
            </w:r>
          </w:p>
        </w:tc>
        <w:tc>
          <w:tcPr>
            <w:tcW w:w="242" w:type="pct"/>
            <w:tcBorders>
              <w:top w:val="nil"/>
              <w:left w:val="nil"/>
              <w:bottom w:val="single" w:sz="4" w:space="0" w:color="auto"/>
              <w:right w:val="single" w:sz="4" w:space="0" w:color="auto"/>
            </w:tcBorders>
            <w:shd w:val="clear" w:color="auto" w:fill="auto"/>
            <w:noWrap/>
            <w:vAlign w:val="center"/>
            <w:hideMark/>
          </w:tcPr>
          <w:p w14:paraId="2B55B9F6" w14:textId="16E949E7" w:rsidR="00212F2B" w:rsidRPr="00212F2B" w:rsidRDefault="00212F2B" w:rsidP="00212F2B">
            <w:pPr>
              <w:jc w:val="center"/>
              <w:rPr>
                <w:color w:val="000000"/>
                <w:sz w:val="18"/>
                <w:szCs w:val="18"/>
              </w:rPr>
            </w:pPr>
            <w:r w:rsidRPr="00212F2B">
              <w:rPr>
                <w:color w:val="000000"/>
                <w:sz w:val="18"/>
                <w:szCs w:val="18"/>
              </w:rPr>
              <w:t>6 583,28</w:t>
            </w:r>
          </w:p>
        </w:tc>
        <w:tc>
          <w:tcPr>
            <w:tcW w:w="242" w:type="pct"/>
            <w:tcBorders>
              <w:top w:val="nil"/>
              <w:left w:val="nil"/>
              <w:bottom w:val="single" w:sz="4" w:space="0" w:color="auto"/>
              <w:right w:val="single" w:sz="4" w:space="0" w:color="auto"/>
            </w:tcBorders>
            <w:shd w:val="clear" w:color="auto" w:fill="auto"/>
            <w:noWrap/>
            <w:vAlign w:val="center"/>
            <w:hideMark/>
          </w:tcPr>
          <w:p w14:paraId="12CBDECC" w14:textId="33A62CBB" w:rsidR="00212F2B" w:rsidRPr="00212F2B" w:rsidRDefault="00212F2B" w:rsidP="00212F2B">
            <w:pPr>
              <w:jc w:val="center"/>
              <w:rPr>
                <w:color w:val="000000"/>
                <w:sz w:val="18"/>
                <w:szCs w:val="18"/>
              </w:rPr>
            </w:pPr>
            <w:r w:rsidRPr="00212F2B">
              <w:rPr>
                <w:color w:val="000000"/>
                <w:sz w:val="18"/>
                <w:szCs w:val="18"/>
              </w:rPr>
              <w:t>6 787,36</w:t>
            </w:r>
          </w:p>
        </w:tc>
        <w:tc>
          <w:tcPr>
            <w:tcW w:w="242" w:type="pct"/>
            <w:tcBorders>
              <w:top w:val="nil"/>
              <w:left w:val="nil"/>
              <w:bottom w:val="single" w:sz="4" w:space="0" w:color="auto"/>
              <w:right w:val="single" w:sz="4" w:space="0" w:color="auto"/>
            </w:tcBorders>
            <w:shd w:val="clear" w:color="auto" w:fill="auto"/>
            <w:noWrap/>
            <w:vAlign w:val="center"/>
            <w:hideMark/>
          </w:tcPr>
          <w:p w14:paraId="322EF614" w14:textId="18827E95" w:rsidR="00212F2B" w:rsidRPr="00212F2B" w:rsidRDefault="00212F2B" w:rsidP="00212F2B">
            <w:pPr>
              <w:jc w:val="center"/>
              <w:rPr>
                <w:color w:val="000000"/>
                <w:sz w:val="18"/>
                <w:szCs w:val="18"/>
              </w:rPr>
            </w:pPr>
            <w:r w:rsidRPr="00212F2B">
              <w:rPr>
                <w:color w:val="000000"/>
                <w:sz w:val="18"/>
                <w:szCs w:val="18"/>
              </w:rPr>
              <w:t>6 997,77</w:t>
            </w:r>
          </w:p>
        </w:tc>
        <w:tc>
          <w:tcPr>
            <w:tcW w:w="242" w:type="pct"/>
            <w:tcBorders>
              <w:top w:val="nil"/>
              <w:left w:val="nil"/>
              <w:bottom w:val="single" w:sz="4" w:space="0" w:color="auto"/>
              <w:right w:val="single" w:sz="4" w:space="0" w:color="auto"/>
            </w:tcBorders>
            <w:shd w:val="clear" w:color="auto" w:fill="auto"/>
            <w:noWrap/>
            <w:vAlign w:val="center"/>
            <w:hideMark/>
          </w:tcPr>
          <w:p w14:paraId="4EA3190F" w14:textId="40ECAA48" w:rsidR="00212F2B" w:rsidRPr="00212F2B" w:rsidRDefault="00212F2B" w:rsidP="00212F2B">
            <w:pPr>
              <w:jc w:val="center"/>
              <w:rPr>
                <w:color w:val="000000"/>
                <w:sz w:val="18"/>
                <w:szCs w:val="18"/>
              </w:rPr>
            </w:pPr>
            <w:r w:rsidRPr="00212F2B">
              <w:rPr>
                <w:color w:val="000000"/>
                <w:sz w:val="18"/>
                <w:szCs w:val="18"/>
              </w:rPr>
              <w:t>7 214,70</w:t>
            </w:r>
          </w:p>
        </w:tc>
        <w:tc>
          <w:tcPr>
            <w:tcW w:w="242" w:type="pct"/>
            <w:tcBorders>
              <w:top w:val="nil"/>
              <w:left w:val="nil"/>
              <w:bottom w:val="single" w:sz="4" w:space="0" w:color="auto"/>
              <w:right w:val="single" w:sz="4" w:space="0" w:color="auto"/>
            </w:tcBorders>
            <w:shd w:val="clear" w:color="auto" w:fill="auto"/>
            <w:noWrap/>
            <w:vAlign w:val="center"/>
            <w:hideMark/>
          </w:tcPr>
          <w:p w14:paraId="62052C57" w14:textId="00907F51" w:rsidR="00212F2B" w:rsidRPr="00212F2B" w:rsidRDefault="00212F2B" w:rsidP="00212F2B">
            <w:pPr>
              <w:jc w:val="center"/>
              <w:rPr>
                <w:color w:val="000000"/>
                <w:sz w:val="18"/>
                <w:szCs w:val="18"/>
              </w:rPr>
            </w:pPr>
            <w:r w:rsidRPr="00212F2B">
              <w:rPr>
                <w:color w:val="000000"/>
                <w:sz w:val="18"/>
                <w:szCs w:val="18"/>
              </w:rPr>
              <w:t>7 438,36</w:t>
            </w:r>
          </w:p>
        </w:tc>
        <w:tc>
          <w:tcPr>
            <w:tcW w:w="242" w:type="pct"/>
            <w:tcBorders>
              <w:top w:val="nil"/>
              <w:left w:val="nil"/>
              <w:bottom w:val="single" w:sz="4" w:space="0" w:color="auto"/>
              <w:right w:val="single" w:sz="4" w:space="0" w:color="auto"/>
            </w:tcBorders>
            <w:shd w:val="clear" w:color="auto" w:fill="auto"/>
            <w:noWrap/>
            <w:vAlign w:val="center"/>
            <w:hideMark/>
          </w:tcPr>
          <w:p w14:paraId="7B82E1EA" w14:textId="05776A57" w:rsidR="00212F2B" w:rsidRPr="00212F2B" w:rsidRDefault="00212F2B" w:rsidP="00212F2B">
            <w:pPr>
              <w:jc w:val="center"/>
              <w:rPr>
                <w:color w:val="000000"/>
                <w:sz w:val="18"/>
                <w:szCs w:val="18"/>
              </w:rPr>
            </w:pPr>
            <w:r w:rsidRPr="00212F2B">
              <w:rPr>
                <w:color w:val="000000"/>
                <w:sz w:val="18"/>
                <w:szCs w:val="18"/>
              </w:rPr>
              <w:t>7 668,95</w:t>
            </w:r>
          </w:p>
        </w:tc>
        <w:tc>
          <w:tcPr>
            <w:tcW w:w="242" w:type="pct"/>
            <w:tcBorders>
              <w:top w:val="nil"/>
              <w:left w:val="nil"/>
              <w:bottom w:val="single" w:sz="4" w:space="0" w:color="auto"/>
              <w:right w:val="single" w:sz="4" w:space="0" w:color="auto"/>
            </w:tcBorders>
            <w:shd w:val="clear" w:color="auto" w:fill="auto"/>
            <w:noWrap/>
            <w:vAlign w:val="center"/>
            <w:hideMark/>
          </w:tcPr>
          <w:p w14:paraId="6721C5D1" w14:textId="523EFA7C" w:rsidR="00212F2B" w:rsidRPr="00212F2B" w:rsidRDefault="00212F2B" w:rsidP="00212F2B">
            <w:pPr>
              <w:jc w:val="center"/>
              <w:rPr>
                <w:color w:val="000000"/>
                <w:sz w:val="18"/>
                <w:szCs w:val="18"/>
              </w:rPr>
            </w:pPr>
            <w:r w:rsidRPr="00212F2B">
              <w:rPr>
                <w:color w:val="000000"/>
                <w:sz w:val="18"/>
                <w:szCs w:val="18"/>
              </w:rPr>
              <w:t>7 906,68</w:t>
            </w:r>
          </w:p>
        </w:tc>
        <w:tc>
          <w:tcPr>
            <w:tcW w:w="242" w:type="pct"/>
            <w:tcBorders>
              <w:top w:val="nil"/>
              <w:left w:val="nil"/>
              <w:bottom w:val="single" w:sz="4" w:space="0" w:color="auto"/>
              <w:right w:val="single" w:sz="4" w:space="0" w:color="auto"/>
            </w:tcBorders>
            <w:shd w:val="clear" w:color="auto" w:fill="auto"/>
            <w:noWrap/>
            <w:vAlign w:val="center"/>
            <w:hideMark/>
          </w:tcPr>
          <w:p w14:paraId="15AECDDA" w14:textId="3B2DF0E4" w:rsidR="00212F2B" w:rsidRPr="00212F2B" w:rsidRDefault="00212F2B" w:rsidP="00212F2B">
            <w:pPr>
              <w:jc w:val="center"/>
              <w:rPr>
                <w:color w:val="000000"/>
                <w:sz w:val="18"/>
                <w:szCs w:val="18"/>
              </w:rPr>
            </w:pPr>
            <w:r w:rsidRPr="00212F2B">
              <w:rPr>
                <w:color w:val="000000"/>
                <w:sz w:val="18"/>
                <w:szCs w:val="18"/>
              </w:rPr>
              <w:t>8 151,79</w:t>
            </w:r>
          </w:p>
        </w:tc>
        <w:tc>
          <w:tcPr>
            <w:tcW w:w="242" w:type="pct"/>
            <w:tcBorders>
              <w:top w:val="nil"/>
              <w:left w:val="nil"/>
              <w:bottom w:val="single" w:sz="4" w:space="0" w:color="auto"/>
              <w:right w:val="single" w:sz="4" w:space="0" w:color="auto"/>
            </w:tcBorders>
            <w:shd w:val="clear" w:color="auto" w:fill="auto"/>
            <w:noWrap/>
            <w:vAlign w:val="center"/>
            <w:hideMark/>
          </w:tcPr>
          <w:p w14:paraId="6E1BDF63" w14:textId="675F126E" w:rsidR="00212F2B" w:rsidRPr="00212F2B" w:rsidRDefault="00212F2B" w:rsidP="00212F2B">
            <w:pPr>
              <w:jc w:val="center"/>
              <w:rPr>
                <w:color w:val="000000"/>
                <w:sz w:val="18"/>
                <w:szCs w:val="18"/>
              </w:rPr>
            </w:pPr>
            <w:r w:rsidRPr="00212F2B">
              <w:rPr>
                <w:color w:val="000000"/>
                <w:sz w:val="18"/>
                <w:szCs w:val="18"/>
              </w:rPr>
              <w:t>8 404,50</w:t>
            </w:r>
          </w:p>
        </w:tc>
        <w:tc>
          <w:tcPr>
            <w:tcW w:w="242" w:type="pct"/>
            <w:tcBorders>
              <w:top w:val="nil"/>
              <w:left w:val="nil"/>
              <w:bottom w:val="single" w:sz="4" w:space="0" w:color="auto"/>
              <w:right w:val="single" w:sz="4" w:space="0" w:color="auto"/>
            </w:tcBorders>
            <w:shd w:val="clear" w:color="auto" w:fill="auto"/>
            <w:noWrap/>
            <w:vAlign w:val="center"/>
            <w:hideMark/>
          </w:tcPr>
          <w:p w14:paraId="3E55C5D6" w14:textId="18800037" w:rsidR="00212F2B" w:rsidRPr="00212F2B" w:rsidRDefault="00212F2B" w:rsidP="00212F2B">
            <w:pPr>
              <w:jc w:val="center"/>
              <w:rPr>
                <w:color w:val="000000"/>
                <w:sz w:val="18"/>
                <w:szCs w:val="18"/>
              </w:rPr>
            </w:pPr>
            <w:r w:rsidRPr="00212F2B">
              <w:rPr>
                <w:color w:val="000000"/>
                <w:sz w:val="18"/>
                <w:szCs w:val="18"/>
              </w:rPr>
              <w:t>8 665,03</w:t>
            </w:r>
          </w:p>
        </w:tc>
        <w:tc>
          <w:tcPr>
            <w:tcW w:w="242" w:type="pct"/>
            <w:tcBorders>
              <w:top w:val="nil"/>
              <w:left w:val="nil"/>
              <w:bottom w:val="single" w:sz="4" w:space="0" w:color="auto"/>
              <w:right w:val="single" w:sz="4" w:space="0" w:color="auto"/>
            </w:tcBorders>
            <w:shd w:val="clear" w:color="auto" w:fill="auto"/>
            <w:noWrap/>
            <w:vAlign w:val="center"/>
            <w:hideMark/>
          </w:tcPr>
          <w:p w14:paraId="7B9379BB" w14:textId="4B6A16E1" w:rsidR="00212F2B" w:rsidRPr="00212F2B" w:rsidRDefault="00212F2B" w:rsidP="00212F2B">
            <w:pPr>
              <w:jc w:val="center"/>
              <w:rPr>
                <w:color w:val="000000"/>
                <w:sz w:val="18"/>
                <w:szCs w:val="18"/>
              </w:rPr>
            </w:pPr>
            <w:r w:rsidRPr="00212F2B">
              <w:rPr>
                <w:color w:val="000000"/>
                <w:sz w:val="18"/>
                <w:szCs w:val="18"/>
              </w:rPr>
              <w:t>8 933,65</w:t>
            </w:r>
          </w:p>
        </w:tc>
        <w:tc>
          <w:tcPr>
            <w:tcW w:w="242" w:type="pct"/>
            <w:tcBorders>
              <w:top w:val="nil"/>
              <w:left w:val="nil"/>
              <w:bottom w:val="single" w:sz="4" w:space="0" w:color="auto"/>
              <w:right w:val="single" w:sz="4" w:space="0" w:color="auto"/>
            </w:tcBorders>
            <w:shd w:val="clear" w:color="auto" w:fill="auto"/>
            <w:noWrap/>
            <w:vAlign w:val="center"/>
            <w:hideMark/>
          </w:tcPr>
          <w:p w14:paraId="63B1F6B7" w14:textId="59B7DFE6" w:rsidR="00212F2B" w:rsidRPr="00212F2B" w:rsidRDefault="00212F2B" w:rsidP="00212F2B">
            <w:pPr>
              <w:jc w:val="center"/>
              <w:rPr>
                <w:color w:val="000000"/>
                <w:sz w:val="18"/>
                <w:szCs w:val="18"/>
              </w:rPr>
            </w:pPr>
            <w:r w:rsidRPr="00212F2B">
              <w:rPr>
                <w:color w:val="000000"/>
                <w:sz w:val="18"/>
                <w:szCs w:val="18"/>
              </w:rPr>
              <w:t>9 210,59</w:t>
            </w:r>
          </w:p>
        </w:tc>
        <w:tc>
          <w:tcPr>
            <w:tcW w:w="242" w:type="pct"/>
            <w:tcBorders>
              <w:top w:val="nil"/>
              <w:left w:val="nil"/>
              <w:bottom w:val="single" w:sz="4" w:space="0" w:color="auto"/>
              <w:right w:val="single" w:sz="4" w:space="0" w:color="auto"/>
            </w:tcBorders>
            <w:shd w:val="clear" w:color="auto" w:fill="auto"/>
            <w:noWrap/>
            <w:vAlign w:val="center"/>
            <w:hideMark/>
          </w:tcPr>
          <w:p w14:paraId="3D52A704" w14:textId="1281A1CF" w:rsidR="00212F2B" w:rsidRPr="00212F2B" w:rsidRDefault="00212F2B" w:rsidP="00212F2B">
            <w:pPr>
              <w:jc w:val="center"/>
              <w:rPr>
                <w:color w:val="000000"/>
                <w:sz w:val="18"/>
                <w:szCs w:val="18"/>
              </w:rPr>
            </w:pPr>
            <w:r w:rsidRPr="00212F2B">
              <w:rPr>
                <w:color w:val="000000"/>
                <w:sz w:val="18"/>
                <w:szCs w:val="18"/>
              </w:rPr>
              <w:t>9 496,12</w:t>
            </w:r>
          </w:p>
        </w:tc>
        <w:tc>
          <w:tcPr>
            <w:tcW w:w="242" w:type="pct"/>
            <w:tcBorders>
              <w:top w:val="nil"/>
              <w:left w:val="nil"/>
              <w:bottom w:val="single" w:sz="4" w:space="0" w:color="auto"/>
              <w:right w:val="single" w:sz="4" w:space="0" w:color="auto"/>
            </w:tcBorders>
            <w:shd w:val="clear" w:color="auto" w:fill="auto"/>
            <w:noWrap/>
            <w:vAlign w:val="center"/>
            <w:hideMark/>
          </w:tcPr>
          <w:p w14:paraId="26DE2ACF" w14:textId="5105CAA4" w:rsidR="00212F2B" w:rsidRPr="00212F2B" w:rsidRDefault="00212F2B" w:rsidP="00212F2B">
            <w:pPr>
              <w:jc w:val="center"/>
              <w:rPr>
                <w:color w:val="000000"/>
                <w:sz w:val="18"/>
                <w:szCs w:val="18"/>
              </w:rPr>
            </w:pPr>
            <w:r w:rsidRPr="00212F2B">
              <w:rPr>
                <w:color w:val="000000"/>
                <w:sz w:val="18"/>
                <w:szCs w:val="18"/>
              </w:rPr>
              <w:t>9 790,50</w:t>
            </w:r>
          </w:p>
        </w:tc>
        <w:tc>
          <w:tcPr>
            <w:tcW w:w="242" w:type="pct"/>
            <w:tcBorders>
              <w:top w:val="nil"/>
              <w:left w:val="nil"/>
              <w:bottom w:val="single" w:sz="4" w:space="0" w:color="auto"/>
              <w:right w:val="single" w:sz="4" w:space="0" w:color="auto"/>
            </w:tcBorders>
            <w:shd w:val="clear" w:color="auto" w:fill="auto"/>
            <w:noWrap/>
            <w:vAlign w:val="center"/>
            <w:hideMark/>
          </w:tcPr>
          <w:p w14:paraId="341CFF52" w14:textId="20DE7E8B" w:rsidR="00212F2B" w:rsidRPr="00212F2B" w:rsidRDefault="00212F2B" w:rsidP="00212F2B">
            <w:pPr>
              <w:jc w:val="center"/>
              <w:rPr>
                <w:color w:val="000000"/>
                <w:sz w:val="18"/>
                <w:szCs w:val="18"/>
              </w:rPr>
            </w:pPr>
            <w:r w:rsidRPr="00212F2B">
              <w:rPr>
                <w:color w:val="000000"/>
                <w:sz w:val="18"/>
                <w:szCs w:val="18"/>
              </w:rPr>
              <w:t>10 094,01</w:t>
            </w:r>
          </w:p>
        </w:tc>
        <w:tc>
          <w:tcPr>
            <w:tcW w:w="242" w:type="pct"/>
            <w:tcBorders>
              <w:top w:val="nil"/>
              <w:left w:val="nil"/>
              <w:bottom w:val="single" w:sz="4" w:space="0" w:color="auto"/>
              <w:right w:val="single" w:sz="4" w:space="0" w:color="auto"/>
            </w:tcBorders>
            <w:shd w:val="clear" w:color="auto" w:fill="auto"/>
            <w:noWrap/>
            <w:vAlign w:val="center"/>
            <w:hideMark/>
          </w:tcPr>
          <w:p w14:paraId="577BC880" w14:textId="07293837" w:rsidR="00212F2B" w:rsidRPr="00212F2B" w:rsidRDefault="00212F2B" w:rsidP="00212F2B">
            <w:pPr>
              <w:jc w:val="center"/>
              <w:rPr>
                <w:color w:val="000000"/>
                <w:sz w:val="18"/>
                <w:szCs w:val="18"/>
              </w:rPr>
            </w:pPr>
            <w:r w:rsidRPr="00212F2B">
              <w:rPr>
                <w:color w:val="000000"/>
                <w:sz w:val="18"/>
                <w:szCs w:val="18"/>
              </w:rPr>
              <w:t>10 406,92</w:t>
            </w:r>
          </w:p>
        </w:tc>
        <w:tc>
          <w:tcPr>
            <w:tcW w:w="242" w:type="pct"/>
            <w:tcBorders>
              <w:top w:val="nil"/>
              <w:left w:val="nil"/>
              <w:bottom w:val="single" w:sz="4" w:space="0" w:color="auto"/>
              <w:right w:val="single" w:sz="4" w:space="0" w:color="auto"/>
            </w:tcBorders>
            <w:shd w:val="clear" w:color="auto" w:fill="auto"/>
            <w:noWrap/>
            <w:vAlign w:val="center"/>
            <w:hideMark/>
          </w:tcPr>
          <w:p w14:paraId="42C7BCED" w14:textId="631DE035" w:rsidR="00212F2B" w:rsidRPr="00212F2B" w:rsidRDefault="00212F2B" w:rsidP="00212F2B">
            <w:pPr>
              <w:jc w:val="center"/>
              <w:rPr>
                <w:color w:val="000000"/>
                <w:sz w:val="18"/>
                <w:szCs w:val="18"/>
              </w:rPr>
            </w:pPr>
            <w:r w:rsidRPr="00212F2B">
              <w:rPr>
                <w:color w:val="000000"/>
                <w:sz w:val="18"/>
                <w:szCs w:val="18"/>
              </w:rPr>
              <w:t>10 729,54</w:t>
            </w:r>
          </w:p>
        </w:tc>
      </w:tr>
      <w:tr w:rsidR="00212F2B" w:rsidRPr="00351EA7" w14:paraId="0D7E34C7"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53ECB9D0" w14:textId="77777777" w:rsidR="00212F2B" w:rsidRPr="00351EA7" w:rsidRDefault="00212F2B" w:rsidP="00212F2B">
            <w:pPr>
              <w:ind w:firstLineChars="100" w:firstLine="180"/>
              <w:rPr>
                <w:color w:val="000000"/>
                <w:sz w:val="18"/>
                <w:szCs w:val="18"/>
              </w:rPr>
            </w:pPr>
            <w:r w:rsidRPr="00351EA7">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3BA1475D" w14:textId="77777777" w:rsidR="00212F2B" w:rsidRPr="00351EA7" w:rsidRDefault="00212F2B" w:rsidP="00212F2B">
            <w:pPr>
              <w:jc w:val="center"/>
              <w:rPr>
                <w:color w:val="000000"/>
                <w:sz w:val="18"/>
                <w:szCs w:val="18"/>
              </w:rPr>
            </w:pPr>
            <w:r w:rsidRPr="00351EA7">
              <w:rPr>
                <w:color w:val="000000"/>
                <w:sz w:val="18"/>
                <w:szCs w:val="18"/>
              </w:rPr>
              <w:t xml:space="preserve">тыс, м3 </w:t>
            </w:r>
          </w:p>
        </w:tc>
        <w:tc>
          <w:tcPr>
            <w:tcW w:w="242" w:type="pct"/>
            <w:tcBorders>
              <w:top w:val="nil"/>
              <w:left w:val="nil"/>
              <w:bottom w:val="single" w:sz="4" w:space="0" w:color="auto"/>
              <w:right w:val="single" w:sz="4" w:space="0" w:color="auto"/>
            </w:tcBorders>
            <w:shd w:val="clear" w:color="auto" w:fill="auto"/>
            <w:noWrap/>
            <w:vAlign w:val="center"/>
            <w:hideMark/>
          </w:tcPr>
          <w:p w14:paraId="353B9CB8" w14:textId="0D749144" w:rsidR="00212F2B" w:rsidRPr="00212F2B" w:rsidRDefault="00212F2B" w:rsidP="00212F2B">
            <w:pPr>
              <w:jc w:val="center"/>
              <w:rPr>
                <w:color w:val="000000"/>
                <w:sz w:val="18"/>
                <w:szCs w:val="18"/>
              </w:rPr>
            </w:pPr>
            <w:r w:rsidRPr="00212F2B">
              <w:rPr>
                <w:color w:val="000000"/>
                <w:sz w:val="18"/>
                <w:szCs w:val="18"/>
              </w:rPr>
              <w:t>98 321,29</w:t>
            </w:r>
          </w:p>
        </w:tc>
        <w:tc>
          <w:tcPr>
            <w:tcW w:w="242" w:type="pct"/>
            <w:tcBorders>
              <w:top w:val="nil"/>
              <w:left w:val="nil"/>
              <w:bottom w:val="single" w:sz="4" w:space="0" w:color="auto"/>
              <w:right w:val="single" w:sz="4" w:space="0" w:color="auto"/>
            </w:tcBorders>
            <w:shd w:val="clear" w:color="auto" w:fill="auto"/>
            <w:noWrap/>
            <w:vAlign w:val="center"/>
            <w:hideMark/>
          </w:tcPr>
          <w:p w14:paraId="4AF801D4" w14:textId="28EBCB12" w:rsidR="00212F2B" w:rsidRPr="00212F2B" w:rsidRDefault="00212F2B" w:rsidP="00212F2B">
            <w:pPr>
              <w:jc w:val="center"/>
              <w:rPr>
                <w:color w:val="000000"/>
                <w:sz w:val="18"/>
                <w:szCs w:val="18"/>
              </w:rPr>
            </w:pPr>
            <w:r w:rsidRPr="00212F2B">
              <w:rPr>
                <w:color w:val="000000"/>
                <w:sz w:val="18"/>
                <w:szCs w:val="18"/>
              </w:rPr>
              <w:t>99 098,29</w:t>
            </w:r>
          </w:p>
        </w:tc>
        <w:tc>
          <w:tcPr>
            <w:tcW w:w="242" w:type="pct"/>
            <w:tcBorders>
              <w:top w:val="nil"/>
              <w:left w:val="nil"/>
              <w:bottom w:val="single" w:sz="4" w:space="0" w:color="auto"/>
              <w:right w:val="single" w:sz="4" w:space="0" w:color="auto"/>
            </w:tcBorders>
            <w:shd w:val="clear" w:color="auto" w:fill="auto"/>
            <w:noWrap/>
            <w:vAlign w:val="center"/>
            <w:hideMark/>
          </w:tcPr>
          <w:p w14:paraId="276B0AB1" w14:textId="6859E79E" w:rsidR="00212F2B" w:rsidRPr="00212F2B" w:rsidRDefault="00212F2B" w:rsidP="00212F2B">
            <w:pPr>
              <w:jc w:val="center"/>
              <w:rPr>
                <w:color w:val="000000"/>
                <w:sz w:val="18"/>
                <w:szCs w:val="18"/>
              </w:rPr>
            </w:pPr>
            <w:r w:rsidRPr="00212F2B">
              <w:rPr>
                <w:color w:val="000000"/>
                <w:sz w:val="18"/>
                <w:szCs w:val="18"/>
              </w:rPr>
              <w:t>99 663,29</w:t>
            </w:r>
          </w:p>
        </w:tc>
        <w:tc>
          <w:tcPr>
            <w:tcW w:w="242" w:type="pct"/>
            <w:tcBorders>
              <w:top w:val="nil"/>
              <w:left w:val="nil"/>
              <w:bottom w:val="single" w:sz="4" w:space="0" w:color="auto"/>
              <w:right w:val="single" w:sz="4" w:space="0" w:color="auto"/>
            </w:tcBorders>
            <w:shd w:val="clear" w:color="auto" w:fill="auto"/>
            <w:noWrap/>
            <w:vAlign w:val="center"/>
            <w:hideMark/>
          </w:tcPr>
          <w:p w14:paraId="5085F8A0" w14:textId="0CAE4701" w:rsidR="00212F2B" w:rsidRPr="00212F2B" w:rsidRDefault="00212F2B" w:rsidP="00212F2B">
            <w:pPr>
              <w:jc w:val="center"/>
              <w:rPr>
                <w:color w:val="000000"/>
                <w:sz w:val="18"/>
                <w:szCs w:val="18"/>
              </w:rPr>
            </w:pPr>
            <w:r w:rsidRPr="00212F2B">
              <w:rPr>
                <w:color w:val="000000"/>
                <w:sz w:val="18"/>
                <w:szCs w:val="18"/>
              </w:rPr>
              <w:t>99 433,29</w:t>
            </w:r>
          </w:p>
        </w:tc>
        <w:tc>
          <w:tcPr>
            <w:tcW w:w="242" w:type="pct"/>
            <w:tcBorders>
              <w:top w:val="nil"/>
              <w:left w:val="nil"/>
              <w:bottom w:val="single" w:sz="4" w:space="0" w:color="auto"/>
              <w:right w:val="single" w:sz="4" w:space="0" w:color="auto"/>
            </w:tcBorders>
            <w:shd w:val="clear" w:color="auto" w:fill="auto"/>
            <w:noWrap/>
            <w:vAlign w:val="center"/>
            <w:hideMark/>
          </w:tcPr>
          <w:p w14:paraId="3E9FE12D" w14:textId="716545B8" w:rsidR="00212F2B" w:rsidRPr="00212F2B" w:rsidRDefault="00212F2B" w:rsidP="00212F2B">
            <w:pPr>
              <w:jc w:val="center"/>
              <w:rPr>
                <w:color w:val="000000"/>
                <w:sz w:val="18"/>
                <w:szCs w:val="18"/>
              </w:rPr>
            </w:pPr>
            <w:r w:rsidRPr="00212F2B">
              <w:rPr>
                <w:color w:val="000000"/>
                <w:sz w:val="18"/>
                <w:szCs w:val="18"/>
              </w:rPr>
              <w:t>99 068,29</w:t>
            </w:r>
          </w:p>
        </w:tc>
        <w:tc>
          <w:tcPr>
            <w:tcW w:w="242" w:type="pct"/>
            <w:tcBorders>
              <w:top w:val="nil"/>
              <w:left w:val="nil"/>
              <w:bottom w:val="single" w:sz="4" w:space="0" w:color="auto"/>
              <w:right w:val="single" w:sz="4" w:space="0" w:color="auto"/>
            </w:tcBorders>
            <w:shd w:val="clear" w:color="auto" w:fill="auto"/>
            <w:noWrap/>
            <w:vAlign w:val="center"/>
            <w:hideMark/>
          </w:tcPr>
          <w:p w14:paraId="168E4707" w14:textId="461DB197" w:rsidR="00212F2B" w:rsidRPr="00212F2B" w:rsidRDefault="00212F2B" w:rsidP="00212F2B">
            <w:pPr>
              <w:jc w:val="center"/>
              <w:rPr>
                <w:color w:val="000000"/>
                <w:sz w:val="18"/>
                <w:szCs w:val="18"/>
              </w:rPr>
            </w:pPr>
            <w:r w:rsidRPr="00212F2B">
              <w:rPr>
                <w:color w:val="000000"/>
                <w:sz w:val="18"/>
                <w:szCs w:val="18"/>
              </w:rPr>
              <w:t>98 813,29</w:t>
            </w:r>
          </w:p>
        </w:tc>
        <w:tc>
          <w:tcPr>
            <w:tcW w:w="242" w:type="pct"/>
            <w:tcBorders>
              <w:top w:val="nil"/>
              <w:left w:val="nil"/>
              <w:bottom w:val="single" w:sz="4" w:space="0" w:color="auto"/>
              <w:right w:val="single" w:sz="4" w:space="0" w:color="auto"/>
            </w:tcBorders>
            <w:shd w:val="clear" w:color="auto" w:fill="auto"/>
            <w:noWrap/>
            <w:vAlign w:val="center"/>
            <w:hideMark/>
          </w:tcPr>
          <w:p w14:paraId="6B479C8D" w14:textId="41A57A89"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354DB23A" w14:textId="284166FB"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00BB2F38" w14:textId="762D1A70"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280F2A26" w14:textId="5A01A8F5"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68D0AD20" w14:textId="145F0295"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288E883E" w14:textId="4D19708A"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7F0D8BFC" w14:textId="4F4451F3"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45C03E1B" w14:textId="69206AD1"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7B1B5983" w14:textId="19AB8E97"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6345F046" w14:textId="78C9DB35" w:rsidR="00212F2B" w:rsidRPr="00212F2B" w:rsidRDefault="00212F2B" w:rsidP="00212F2B">
            <w:pPr>
              <w:jc w:val="center"/>
              <w:rPr>
                <w:color w:val="000000"/>
                <w:sz w:val="18"/>
                <w:szCs w:val="18"/>
              </w:rPr>
            </w:pPr>
            <w:r w:rsidRPr="00212F2B">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0D1F86AC" w14:textId="512FE8DE" w:rsidR="00212F2B" w:rsidRPr="00212F2B" w:rsidRDefault="00212F2B" w:rsidP="00212F2B">
            <w:pPr>
              <w:jc w:val="center"/>
              <w:rPr>
                <w:color w:val="000000"/>
                <w:sz w:val="18"/>
                <w:szCs w:val="18"/>
              </w:rPr>
            </w:pPr>
            <w:r w:rsidRPr="00212F2B">
              <w:rPr>
                <w:color w:val="000000"/>
                <w:sz w:val="18"/>
                <w:szCs w:val="18"/>
              </w:rPr>
              <w:t>106 734,29</w:t>
            </w:r>
          </w:p>
        </w:tc>
      </w:tr>
      <w:tr w:rsidR="00212F2B" w:rsidRPr="00351EA7" w14:paraId="706A45FB"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DBB63ED" w14:textId="77777777" w:rsidR="00212F2B" w:rsidRPr="00351EA7" w:rsidRDefault="00212F2B" w:rsidP="00212F2B">
            <w:pPr>
              <w:jc w:val="right"/>
              <w:rPr>
                <w:color w:val="000000"/>
                <w:sz w:val="18"/>
                <w:szCs w:val="18"/>
              </w:rPr>
            </w:pPr>
            <w:r w:rsidRPr="00351EA7">
              <w:rPr>
                <w:color w:val="000000"/>
                <w:sz w:val="18"/>
                <w:szCs w:val="18"/>
              </w:rPr>
              <w:t>дизельное топливо</w:t>
            </w:r>
          </w:p>
        </w:tc>
        <w:tc>
          <w:tcPr>
            <w:tcW w:w="210" w:type="pct"/>
            <w:tcBorders>
              <w:top w:val="nil"/>
              <w:left w:val="nil"/>
              <w:bottom w:val="single" w:sz="4" w:space="0" w:color="auto"/>
              <w:right w:val="single" w:sz="4" w:space="0" w:color="auto"/>
            </w:tcBorders>
            <w:shd w:val="clear" w:color="auto" w:fill="auto"/>
            <w:vAlign w:val="center"/>
            <w:hideMark/>
          </w:tcPr>
          <w:p w14:paraId="58F54653"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5497C614" w14:textId="075F24EA" w:rsidR="00212F2B" w:rsidRPr="00212F2B" w:rsidRDefault="00212F2B" w:rsidP="00212F2B">
            <w:pPr>
              <w:jc w:val="center"/>
              <w:rPr>
                <w:color w:val="000000"/>
                <w:sz w:val="18"/>
                <w:szCs w:val="18"/>
              </w:rPr>
            </w:pPr>
            <w:r w:rsidRPr="00212F2B">
              <w:rPr>
                <w:color w:val="000000"/>
                <w:sz w:val="18"/>
                <w:szCs w:val="18"/>
              </w:rPr>
              <w:t>14 182,88</w:t>
            </w:r>
          </w:p>
        </w:tc>
        <w:tc>
          <w:tcPr>
            <w:tcW w:w="242" w:type="pct"/>
            <w:tcBorders>
              <w:top w:val="nil"/>
              <w:left w:val="nil"/>
              <w:bottom w:val="single" w:sz="4" w:space="0" w:color="auto"/>
              <w:right w:val="single" w:sz="4" w:space="0" w:color="auto"/>
            </w:tcBorders>
            <w:shd w:val="clear" w:color="auto" w:fill="auto"/>
            <w:noWrap/>
            <w:vAlign w:val="center"/>
            <w:hideMark/>
          </w:tcPr>
          <w:p w14:paraId="5D96C4A1" w14:textId="76B914A1" w:rsidR="00212F2B" w:rsidRPr="00212F2B" w:rsidRDefault="00212F2B" w:rsidP="00212F2B">
            <w:pPr>
              <w:jc w:val="center"/>
              <w:rPr>
                <w:color w:val="000000"/>
                <w:sz w:val="18"/>
                <w:szCs w:val="18"/>
              </w:rPr>
            </w:pPr>
            <w:r w:rsidRPr="00212F2B">
              <w:rPr>
                <w:color w:val="000000"/>
                <w:sz w:val="18"/>
                <w:szCs w:val="18"/>
              </w:rPr>
              <w:t>14 622,55</w:t>
            </w:r>
          </w:p>
        </w:tc>
        <w:tc>
          <w:tcPr>
            <w:tcW w:w="242" w:type="pct"/>
            <w:tcBorders>
              <w:top w:val="nil"/>
              <w:left w:val="nil"/>
              <w:bottom w:val="single" w:sz="4" w:space="0" w:color="auto"/>
              <w:right w:val="single" w:sz="4" w:space="0" w:color="auto"/>
            </w:tcBorders>
            <w:shd w:val="clear" w:color="auto" w:fill="auto"/>
            <w:noWrap/>
            <w:vAlign w:val="center"/>
            <w:hideMark/>
          </w:tcPr>
          <w:p w14:paraId="7C024CBF" w14:textId="3F39C5EA" w:rsidR="00212F2B" w:rsidRPr="00212F2B" w:rsidRDefault="00212F2B" w:rsidP="00212F2B">
            <w:pPr>
              <w:jc w:val="center"/>
              <w:rPr>
                <w:color w:val="000000"/>
                <w:sz w:val="18"/>
                <w:szCs w:val="18"/>
              </w:rPr>
            </w:pPr>
            <w:r w:rsidRPr="00212F2B">
              <w:rPr>
                <w:color w:val="000000"/>
                <w:sz w:val="18"/>
                <w:szCs w:val="18"/>
              </w:rPr>
              <w:t>99 939,57</w:t>
            </w:r>
          </w:p>
        </w:tc>
        <w:tc>
          <w:tcPr>
            <w:tcW w:w="242" w:type="pct"/>
            <w:tcBorders>
              <w:top w:val="nil"/>
              <w:left w:val="nil"/>
              <w:bottom w:val="single" w:sz="4" w:space="0" w:color="auto"/>
              <w:right w:val="single" w:sz="4" w:space="0" w:color="auto"/>
            </w:tcBorders>
            <w:shd w:val="clear" w:color="auto" w:fill="auto"/>
            <w:noWrap/>
            <w:vAlign w:val="center"/>
            <w:hideMark/>
          </w:tcPr>
          <w:p w14:paraId="7F4729AD" w14:textId="5C213C65" w:rsidR="00212F2B" w:rsidRPr="00212F2B" w:rsidRDefault="00212F2B" w:rsidP="00212F2B">
            <w:pPr>
              <w:jc w:val="center"/>
              <w:rPr>
                <w:color w:val="000000"/>
                <w:sz w:val="18"/>
                <w:szCs w:val="18"/>
              </w:rPr>
            </w:pPr>
            <w:r w:rsidRPr="00212F2B">
              <w:rPr>
                <w:color w:val="000000"/>
                <w:sz w:val="18"/>
                <w:szCs w:val="18"/>
              </w:rPr>
              <w:t>103 037,70</w:t>
            </w:r>
          </w:p>
        </w:tc>
        <w:tc>
          <w:tcPr>
            <w:tcW w:w="242" w:type="pct"/>
            <w:tcBorders>
              <w:top w:val="nil"/>
              <w:left w:val="nil"/>
              <w:bottom w:val="single" w:sz="4" w:space="0" w:color="auto"/>
              <w:right w:val="single" w:sz="4" w:space="0" w:color="auto"/>
            </w:tcBorders>
            <w:shd w:val="clear" w:color="auto" w:fill="auto"/>
            <w:noWrap/>
            <w:vAlign w:val="center"/>
            <w:hideMark/>
          </w:tcPr>
          <w:p w14:paraId="6816E06F" w14:textId="3F1ABAF3" w:rsidR="00212F2B" w:rsidRPr="00212F2B" w:rsidRDefault="00212F2B" w:rsidP="00212F2B">
            <w:pPr>
              <w:jc w:val="center"/>
              <w:rPr>
                <w:color w:val="000000"/>
                <w:sz w:val="18"/>
                <w:szCs w:val="18"/>
              </w:rPr>
            </w:pPr>
            <w:r w:rsidRPr="00212F2B">
              <w:rPr>
                <w:color w:val="000000"/>
                <w:sz w:val="18"/>
                <w:szCs w:val="18"/>
              </w:rPr>
              <w:t>106 231,87</w:t>
            </w:r>
          </w:p>
        </w:tc>
        <w:tc>
          <w:tcPr>
            <w:tcW w:w="242" w:type="pct"/>
            <w:tcBorders>
              <w:top w:val="nil"/>
              <w:left w:val="nil"/>
              <w:bottom w:val="single" w:sz="4" w:space="0" w:color="auto"/>
              <w:right w:val="single" w:sz="4" w:space="0" w:color="auto"/>
            </w:tcBorders>
            <w:shd w:val="clear" w:color="auto" w:fill="auto"/>
            <w:noWrap/>
            <w:vAlign w:val="center"/>
            <w:hideMark/>
          </w:tcPr>
          <w:p w14:paraId="50ACF5A3" w14:textId="58ADCD76" w:rsidR="00212F2B" w:rsidRPr="00212F2B" w:rsidRDefault="00212F2B" w:rsidP="00212F2B">
            <w:pPr>
              <w:jc w:val="center"/>
              <w:rPr>
                <w:color w:val="000000"/>
                <w:sz w:val="18"/>
                <w:szCs w:val="18"/>
              </w:rPr>
            </w:pPr>
            <w:r w:rsidRPr="00212F2B">
              <w:rPr>
                <w:color w:val="000000"/>
                <w:sz w:val="18"/>
                <w:szCs w:val="18"/>
              </w:rPr>
              <w:t>109 525,05</w:t>
            </w:r>
          </w:p>
        </w:tc>
        <w:tc>
          <w:tcPr>
            <w:tcW w:w="242" w:type="pct"/>
            <w:tcBorders>
              <w:top w:val="nil"/>
              <w:left w:val="nil"/>
              <w:bottom w:val="single" w:sz="4" w:space="0" w:color="auto"/>
              <w:right w:val="single" w:sz="4" w:space="0" w:color="auto"/>
            </w:tcBorders>
            <w:shd w:val="clear" w:color="auto" w:fill="auto"/>
            <w:noWrap/>
            <w:vAlign w:val="center"/>
            <w:hideMark/>
          </w:tcPr>
          <w:p w14:paraId="16585CF6" w14:textId="62FEBA4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6F30EAD" w14:textId="57A28BC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586DD5C" w14:textId="43E53AF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1E6FC72" w14:textId="43F48C42"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56F7C13" w14:textId="2C8A3C3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0F7DCDD" w14:textId="63CEBF0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FE0DCC8" w14:textId="5F4F861C"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082BDFA" w14:textId="021660B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2BEC0B7" w14:textId="2ACF2A6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AF3FC5B" w14:textId="221014F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D250629" w14:textId="75BAE4C1"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068D7CC0"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80BAE63" w14:textId="77777777" w:rsidR="00212F2B" w:rsidRPr="00351EA7" w:rsidRDefault="00212F2B" w:rsidP="00212F2B">
            <w:pPr>
              <w:ind w:firstLineChars="100" w:firstLine="180"/>
              <w:rPr>
                <w:color w:val="000000"/>
                <w:sz w:val="18"/>
                <w:szCs w:val="18"/>
              </w:rPr>
            </w:pPr>
            <w:r w:rsidRPr="00351EA7">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332DDDB6" w14:textId="77777777" w:rsidR="00212F2B" w:rsidRPr="00351EA7" w:rsidRDefault="00212F2B" w:rsidP="00212F2B">
            <w:pPr>
              <w:jc w:val="center"/>
              <w:rPr>
                <w:color w:val="000000"/>
                <w:sz w:val="18"/>
                <w:szCs w:val="18"/>
              </w:rPr>
            </w:pPr>
            <w:r w:rsidRPr="00351EA7">
              <w:rPr>
                <w:color w:val="000000"/>
                <w:sz w:val="18"/>
                <w:szCs w:val="18"/>
              </w:rPr>
              <w:t xml:space="preserve">руб,/т </w:t>
            </w:r>
          </w:p>
        </w:tc>
        <w:tc>
          <w:tcPr>
            <w:tcW w:w="242" w:type="pct"/>
            <w:tcBorders>
              <w:top w:val="nil"/>
              <w:left w:val="nil"/>
              <w:bottom w:val="single" w:sz="4" w:space="0" w:color="auto"/>
              <w:right w:val="single" w:sz="4" w:space="0" w:color="auto"/>
            </w:tcBorders>
            <w:shd w:val="clear" w:color="auto" w:fill="auto"/>
            <w:noWrap/>
            <w:vAlign w:val="center"/>
            <w:hideMark/>
          </w:tcPr>
          <w:p w14:paraId="019F6F7B" w14:textId="394A0B24" w:rsidR="00212F2B" w:rsidRPr="00212F2B" w:rsidRDefault="00212F2B" w:rsidP="00212F2B">
            <w:pPr>
              <w:jc w:val="center"/>
              <w:rPr>
                <w:color w:val="000000"/>
                <w:sz w:val="18"/>
                <w:szCs w:val="18"/>
              </w:rPr>
            </w:pPr>
            <w:r w:rsidRPr="00212F2B">
              <w:rPr>
                <w:color w:val="000000"/>
                <w:sz w:val="18"/>
                <w:szCs w:val="18"/>
              </w:rPr>
              <w:t>51 046,74</w:t>
            </w:r>
          </w:p>
        </w:tc>
        <w:tc>
          <w:tcPr>
            <w:tcW w:w="242" w:type="pct"/>
            <w:tcBorders>
              <w:top w:val="nil"/>
              <w:left w:val="nil"/>
              <w:bottom w:val="single" w:sz="4" w:space="0" w:color="auto"/>
              <w:right w:val="single" w:sz="4" w:space="0" w:color="auto"/>
            </w:tcBorders>
            <w:shd w:val="clear" w:color="auto" w:fill="auto"/>
            <w:noWrap/>
            <w:vAlign w:val="center"/>
            <w:hideMark/>
          </w:tcPr>
          <w:p w14:paraId="5C84656C" w14:textId="7EA564CB" w:rsidR="00212F2B" w:rsidRPr="00212F2B" w:rsidRDefault="00212F2B" w:rsidP="00212F2B">
            <w:pPr>
              <w:jc w:val="center"/>
              <w:rPr>
                <w:color w:val="000000"/>
                <w:sz w:val="18"/>
                <w:szCs w:val="18"/>
              </w:rPr>
            </w:pPr>
            <w:r w:rsidRPr="00212F2B">
              <w:rPr>
                <w:color w:val="000000"/>
                <w:sz w:val="18"/>
                <w:szCs w:val="18"/>
              </w:rPr>
              <w:t>52 629,19</w:t>
            </w:r>
          </w:p>
        </w:tc>
        <w:tc>
          <w:tcPr>
            <w:tcW w:w="242" w:type="pct"/>
            <w:tcBorders>
              <w:top w:val="nil"/>
              <w:left w:val="nil"/>
              <w:bottom w:val="single" w:sz="4" w:space="0" w:color="auto"/>
              <w:right w:val="single" w:sz="4" w:space="0" w:color="auto"/>
            </w:tcBorders>
            <w:shd w:val="clear" w:color="auto" w:fill="auto"/>
            <w:noWrap/>
            <w:vAlign w:val="center"/>
            <w:hideMark/>
          </w:tcPr>
          <w:p w14:paraId="5E33D2B9" w14:textId="10079BCB" w:rsidR="00212F2B" w:rsidRPr="00212F2B" w:rsidRDefault="00212F2B" w:rsidP="00212F2B">
            <w:pPr>
              <w:jc w:val="center"/>
              <w:rPr>
                <w:color w:val="000000"/>
                <w:sz w:val="18"/>
                <w:szCs w:val="18"/>
              </w:rPr>
            </w:pPr>
            <w:r w:rsidRPr="00212F2B">
              <w:rPr>
                <w:color w:val="000000"/>
                <w:sz w:val="18"/>
                <w:szCs w:val="18"/>
              </w:rPr>
              <w:t>54 260,69</w:t>
            </w:r>
          </w:p>
        </w:tc>
        <w:tc>
          <w:tcPr>
            <w:tcW w:w="242" w:type="pct"/>
            <w:tcBorders>
              <w:top w:val="nil"/>
              <w:left w:val="nil"/>
              <w:bottom w:val="single" w:sz="4" w:space="0" w:color="auto"/>
              <w:right w:val="single" w:sz="4" w:space="0" w:color="auto"/>
            </w:tcBorders>
            <w:shd w:val="clear" w:color="auto" w:fill="auto"/>
            <w:noWrap/>
            <w:vAlign w:val="center"/>
            <w:hideMark/>
          </w:tcPr>
          <w:p w14:paraId="0527FD7E" w14:textId="386DF621" w:rsidR="00212F2B" w:rsidRPr="00212F2B" w:rsidRDefault="00212F2B" w:rsidP="00212F2B">
            <w:pPr>
              <w:jc w:val="center"/>
              <w:rPr>
                <w:color w:val="000000"/>
                <w:sz w:val="18"/>
                <w:szCs w:val="18"/>
              </w:rPr>
            </w:pPr>
            <w:r w:rsidRPr="00212F2B">
              <w:rPr>
                <w:color w:val="000000"/>
                <w:sz w:val="18"/>
                <w:szCs w:val="18"/>
              </w:rPr>
              <w:t>55 942,78</w:t>
            </w:r>
          </w:p>
        </w:tc>
        <w:tc>
          <w:tcPr>
            <w:tcW w:w="242" w:type="pct"/>
            <w:tcBorders>
              <w:top w:val="nil"/>
              <w:left w:val="nil"/>
              <w:bottom w:val="single" w:sz="4" w:space="0" w:color="auto"/>
              <w:right w:val="single" w:sz="4" w:space="0" w:color="auto"/>
            </w:tcBorders>
            <w:shd w:val="clear" w:color="auto" w:fill="auto"/>
            <w:noWrap/>
            <w:vAlign w:val="center"/>
            <w:hideMark/>
          </w:tcPr>
          <w:p w14:paraId="6A348F08" w14:textId="1C51D4D6" w:rsidR="00212F2B" w:rsidRPr="00212F2B" w:rsidRDefault="00212F2B" w:rsidP="00212F2B">
            <w:pPr>
              <w:jc w:val="center"/>
              <w:rPr>
                <w:color w:val="000000"/>
                <w:sz w:val="18"/>
                <w:szCs w:val="18"/>
              </w:rPr>
            </w:pPr>
            <w:r w:rsidRPr="00212F2B">
              <w:rPr>
                <w:color w:val="000000"/>
                <w:sz w:val="18"/>
                <w:szCs w:val="18"/>
              </w:rPr>
              <w:t>57 677,00</w:t>
            </w:r>
          </w:p>
        </w:tc>
        <w:tc>
          <w:tcPr>
            <w:tcW w:w="242" w:type="pct"/>
            <w:tcBorders>
              <w:top w:val="nil"/>
              <w:left w:val="nil"/>
              <w:bottom w:val="single" w:sz="4" w:space="0" w:color="auto"/>
              <w:right w:val="single" w:sz="4" w:space="0" w:color="auto"/>
            </w:tcBorders>
            <w:shd w:val="clear" w:color="auto" w:fill="auto"/>
            <w:noWrap/>
            <w:vAlign w:val="center"/>
            <w:hideMark/>
          </w:tcPr>
          <w:p w14:paraId="7D6011F3" w14:textId="730F275B" w:rsidR="00212F2B" w:rsidRPr="00212F2B" w:rsidRDefault="00212F2B" w:rsidP="00212F2B">
            <w:pPr>
              <w:jc w:val="center"/>
              <w:rPr>
                <w:color w:val="000000"/>
                <w:sz w:val="18"/>
                <w:szCs w:val="18"/>
              </w:rPr>
            </w:pPr>
            <w:r w:rsidRPr="00212F2B">
              <w:rPr>
                <w:color w:val="000000"/>
                <w:sz w:val="18"/>
                <w:szCs w:val="18"/>
              </w:rPr>
              <w:t>59 464,99</w:t>
            </w:r>
          </w:p>
        </w:tc>
        <w:tc>
          <w:tcPr>
            <w:tcW w:w="242" w:type="pct"/>
            <w:tcBorders>
              <w:top w:val="nil"/>
              <w:left w:val="nil"/>
              <w:bottom w:val="single" w:sz="4" w:space="0" w:color="auto"/>
              <w:right w:val="single" w:sz="4" w:space="0" w:color="auto"/>
            </w:tcBorders>
            <w:shd w:val="clear" w:color="auto" w:fill="auto"/>
            <w:noWrap/>
            <w:vAlign w:val="center"/>
            <w:hideMark/>
          </w:tcPr>
          <w:p w14:paraId="699D94A1" w14:textId="05B28898" w:rsidR="00212F2B" w:rsidRPr="00212F2B" w:rsidRDefault="00212F2B" w:rsidP="00212F2B">
            <w:pPr>
              <w:jc w:val="center"/>
              <w:rPr>
                <w:color w:val="000000"/>
                <w:sz w:val="18"/>
                <w:szCs w:val="18"/>
              </w:rPr>
            </w:pPr>
            <w:r w:rsidRPr="00212F2B">
              <w:rPr>
                <w:color w:val="000000"/>
                <w:sz w:val="18"/>
                <w:szCs w:val="18"/>
              </w:rPr>
              <w:t>63 098,40</w:t>
            </w:r>
          </w:p>
        </w:tc>
        <w:tc>
          <w:tcPr>
            <w:tcW w:w="242" w:type="pct"/>
            <w:tcBorders>
              <w:top w:val="nil"/>
              <w:left w:val="nil"/>
              <w:bottom w:val="single" w:sz="4" w:space="0" w:color="auto"/>
              <w:right w:val="single" w:sz="4" w:space="0" w:color="auto"/>
            </w:tcBorders>
            <w:shd w:val="clear" w:color="auto" w:fill="auto"/>
            <w:noWrap/>
            <w:vAlign w:val="center"/>
            <w:hideMark/>
          </w:tcPr>
          <w:p w14:paraId="5D5BE058" w14:textId="79EF8184" w:rsidR="00212F2B" w:rsidRPr="00212F2B" w:rsidRDefault="00212F2B" w:rsidP="00212F2B">
            <w:pPr>
              <w:jc w:val="center"/>
              <w:rPr>
                <w:color w:val="000000"/>
                <w:sz w:val="18"/>
                <w:szCs w:val="18"/>
              </w:rPr>
            </w:pPr>
            <w:r w:rsidRPr="00212F2B">
              <w:rPr>
                <w:color w:val="000000"/>
                <w:sz w:val="18"/>
                <w:szCs w:val="18"/>
              </w:rPr>
              <w:t>65 054,45</w:t>
            </w:r>
          </w:p>
        </w:tc>
        <w:tc>
          <w:tcPr>
            <w:tcW w:w="242" w:type="pct"/>
            <w:tcBorders>
              <w:top w:val="nil"/>
              <w:left w:val="nil"/>
              <w:bottom w:val="single" w:sz="4" w:space="0" w:color="auto"/>
              <w:right w:val="single" w:sz="4" w:space="0" w:color="auto"/>
            </w:tcBorders>
            <w:shd w:val="clear" w:color="auto" w:fill="auto"/>
            <w:noWrap/>
            <w:vAlign w:val="center"/>
            <w:hideMark/>
          </w:tcPr>
          <w:p w14:paraId="28BA737A" w14:textId="1FBE7AD5" w:rsidR="00212F2B" w:rsidRPr="00212F2B" w:rsidRDefault="00212F2B" w:rsidP="00212F2B">
            <w:pPr>
              <w:jc w:val="center"/>
              <w:rPr>
                <w:color w:val="000000"/>
                <w:sz w:val="18"/>
                <w:szCs w:val="18"/>
              </w:rPr>
            </w:pPr>
            <w:r w:rsidRPr="00212F2B">
              <w:rPr>
                <w:color w:val="000000"/>
                <w:sz w:val="18"/>
                <w:szCs w:val="18"/>
              </w:rPr>
              <w:t>67 071,14</w:t>
            </w:r>
          </w:p>
        </w:tc>
        <w:tc>
          <w:tcPr>
            <w:tcW w:w="242" w:type="pct"/>
            <w:tcBorders>
              <w:top w:val="nil"/>
              <w:left w:val="nil"/>
              <w:bottom w:val="single" w:sz="4" w:space="0" w:color="auto"/>
              <w:right w:val="single" w:sz="4" w:space="0" w:color="auto"/>
            </w:tcBorders>
            <w:shd w:val="clear" w:color="auto" w:fill="auto"/>
            <w:noWrap/>
            <w:vAlign w:val="center"/>
            <w:hideMark/>
          </w:tcPr>
          <w:p w14:paraId="13ECCB31" w14:textId="2F6DB117" w:rsidR="00212F2B" w:rsidRPr="00212F2B" w:rsidRDefault="00212F2B" w:rsidP="00212F2B">
            <w:pPr>
              <w:jc w:val="center"/>
              <w:rPr>
                <w:color w:val="000000"/>
                <w:sz w:val="18"/>
                <w:szCs w:val="18"/>
              </w:rPr>
            </w:pPr>
            <w:r w:rsidRPr="00212F2B">
              <w:rPr>
                <w:color w:val="000000"/>
                <w:sz w:val="18"/>
                <w:szCs w:val="18"/>
              </w:rPr>
              <w:t>69 150,35</w:t>
            </w:r>
          </w:p>
        </w:tc>
        <w:tc>
          <w:tcPr>
            <w:tcW w:w="242" w:type="pct"/>
            <w:tcBorders>
              <w:top w:val="nil"/>
              <w:left w:val="nil"/>
              <w:bottom w:val="single" w:sz="4" w:space="0" w:color="auto"/>
              <w:right w:val="single" w:sz="4" w:space="0" w:color="auto"/>
            </w:tcBorders>
            <w:shd w:val="clear" w:color="auto" w:fill="auto"/>
            <w:noWrap/>
            <w:vAlign w:val="center"/>
            <w:hideMark/>
          </w:tcPr>
          <w:p w14:paraId="7E3BCF4B" w14:textId="20F2BD69" w:rsidR="00212F2B" w:rsidRPr="00212F2B" w:rsidRDefault="00212F2B" w:rsidP="00212F2B">
            <w:pPr>
              <w:jc w:val="center"/>
              <w:rPr>
                <w:color w:val="000000"/>
                <w:sz w:val="18"/>
                <w:szCs w:val="18"/>
              </w:rPr>
            </w:pPr>
            <w:r w:rsidRPr="00212F2B">
              <w:rPr>
                <w:color w:val="000000"/>
                <w:sz w:val="18"/>
                <w:szCs w:val="18"/>
              </w:rPr>
              <w:t>71 294,01</w:t>
            </w:r>
          </w:p>
        </w:tc>
        <w:tc>
          <w:tcPr>
            <w:tcW w:w="242" w:type="pct"/>
            <w:tcBorders>
              <w:top w:val="nil"/>
              <w:left w:val="nil"/>
              <w:bottom w:val="single" w:sz="4" w:space="0" w:color="auto"/>
              <w:right w:val="single" w:sz="4" w:space="0" w:color="auto"/>
            </w:tcBorders>
            <w:shd w:val="clear" w:color="auto" w:fill="auto"/>
            <w:noWrap/>
            <w:vAlign w:val="center"/>
            <w:hideMark/>
          </w:tcPr>
          <w:p w14:paraId="578C6ECD" w14:textId="465CC30D" w:rsidR="00212F2B" w:rsidRPr="00212F2B" w:rsidRDefault="00212F2B" w:rsidP="00212F2B">
            <w:pPr>
              <w:jc w:val="center"/>
              <w:rPr>
                <w:color w:val="000000"/>
                <w:sz w:val="18"/>
                <w:szCs w:val="18"/>
              </w:rPr>
            </w:pPr>
            <w:r w:rsidRPr="00212F2B">
              <w:rPr>
                <w:color w:val="000000"/>
                <w:sz w:val="18"/>
                <w:szCs w:val="18"/>
              </w:rPr>
              <w:t>73 504,12</w:t>
            </w:r>
          </w:p>
        </w:tc>
        <w:tc>
          <w:tcPr>
            <w:tcW w:w="242" w:type="pct"/>
            <w:tcBorders>
              <w:top w:val="nil"/>
              <w:left w:val="nil"/>
              <w:bottom w:val="single" w:sz="4" w:space="0" w:color="auto"/>
              <w:right w:val="single" w:sz="4" w:space="0" w:color="auto"/>
            </w:tcBorders>
            <w:shd w:val="clear" w:color="auto" w:fill="auto"/>
            <w:noWrap/>
            <w:vAlign w:val="center"/>
            <w:hideMark/>
          </w:tcPr>
          <w:p w14:paraId="4183805F" w14:textId="5A03D812" w:rsidR="00212F2B" w:rsidRPr="00212F2B" w:rsidRDefault="00212F2B" w:rsidP="00212F2B">
            <w:pPr>
              <w:jc w:val="center"/>
              <w:rPr>
                <w:color w:val="000000"/>
                <w:sz w:val="18"/>
                <w:szCs w:val="18"/>
              </w:rPr>
            </w:pPr>
            <w:r w:rsidRPr="00212F2B">
              <w:rPr>
                <w:color w:val="000000"/>
                <w:sz w:val="18"/>
                <w:szCs w:val="18"/>
              </w:rPr>
              <w:t>75 782,75</w:t>
            </w:r>
          </w:p>
        </w:tc>
        <w:tc>
          <w:tcPr>
            <w:tcW w:w="242" w:type="pct"/>
            <w:tcBorders>
              <w:top w:val="nil"/>
              <w:left w:val="nil"/>
              <w:bottom w:val="single" w:sz="4" w:space="0" w:color="auto"/>
              <w:right w:val="single" w:sz="4" w:space="0" w:color="auto"/>
            </w:tcBorders>
            <w:shd w:val="clear" w:color="auto" w:fill="auto"/>
            <w:noWrap/>
            <w:vAlign w:val="center"/>
            <w:hideMark/>
          </w:tcPr>
          <w:p w14:paraId="6CE08471" w14:textId="697BD51E" w:rsidR="00212F2B" w:rsidRPr="00212F2B" w:rsidRDefault="00212F2B" w:rsidP="00212F2B">
            <w:pPr>
              <w:jc w:val="center"/>
              <w:rPr>
                <w:color w:val="000000"/>
                <w:sz w:val="18"/>
                <w:szCs w:val="18"/>
              </w:rPr>
            </w:pPr>
            <w:r w:rsidRPr="00212F2B">
              <w:rPr>
                <w:color w:val="000000"/>
                <w:sz w:val="18"/>
                <w:szCs w:val="18"/>
              </w:rPr>
              <w:t>78 132,01</w:t>
            </w:r>
          </w:p>
        </w:tc>
        <w:tc>
          <w:tcPr>
            <w:tcW w:w="242" w:type="pct"/>
            <w:tcBorders>
              <w:top w:val="nil"/>
              <w:left w:val="nil"/>
              <w:bottom w:val="single" w:sz="4" w:space="0" w:color="auto"/>
              <w:right w:val="single" w:sz="4" w:space="0" w:color="auto"/>
            </w:tcBorders>
            <w:shd w:val="clear" w:color="auto" w:fill="auto"/>
            <w:noWrap/>
            <w:vAlign w:val="center"/>
            <w:hideMark/>
          </w:tcPr>
          <w:p w14:paraId="7C45CB46" w14:textId="2DD60FC3" w:rsidR="00212F2B" w:rsidRPr="00212F2B" w:rsidRDefault="00212F2B" w:rsidP="00212F2B">
            <w:pPr>
              <w:jc w:val="center"/>
              <w:rPr>
                <w:color w:val="000000"/>
                <w:sz w:val="18"/>
                <w:szCs w:val="18"/>
              </w:rPr>
            </w:pPr>
            <w:r w:rsidRPr="00212F2B">
              <w:rPr>
                <w:color w:val="000000"/>
                <w:sz w:val="18"/>
                <w:szCs w:val="18"/>
              </w:rPr>
              <w:t>80 554,11</w:t>
            </w:r>
          </w:p>
        </w:tc>
        <w:tc>
          <w:tcPr>
            <w:tcW w:w="242" w:type="pct"/>
            <w:tcBorders>
              <w:top w:val="nil"/>
              <w:left w:val="nil"/>
              <w:bottom w:val="single" w:sz="4" w:space="0" w:color="auto"/>
              <w:right w:val="single" w:sz="4" w:space="0" w:color="auto"/>
            </w:tcBorders>
            <w:shd w:val="clear" w:color="auto" w:fill="auto"/>
            <w:noWrap/>
            <w:vAlign w:val="center"/>
            <w:hideMark/>
          </w:tcPr>
          <w:p w14:paraId="1C942FBF" w14:textId="6F79B34B" w:rsidR="00212F2B" w:rsidRPr="00212F2B" w:rsidRDefault="00212F2B" w:rsidP="00212F2B">
            <w:pPr>
              <w:jc w:val="center"/>
              <w:rPr>
                <w:color w:val="000000"/>
                <w:sz w:val="18"/>
                <w:szCs w:val="18"/>
              </w:rPr>
            </w:pPr>
            <w:r w:rsidRPr="00212F2B">
              <w:rPr>
                <w:color w:val="000000"/>
                <w:sz w:val="18"/>
                <w:szCs w:val="18"/>
              </w:rPr>
              <w:t>83 051,28</w:t>
            </w:r>
          </w:p>
        </w:tc>
        <w:tc>
          <w:tcPr>
            <w:tcW w:w="242" w:type="pct"/>
            <w:tcBorders>
              <w:top w:val="nil"/>
              <w:left w:val="nil"/>
              <w:bottom w:val="single" w:sz="4" w:space="0" w:color="auto"/>
              <w:right w:val="single" w:sz="4" w:space="0" w:color="auto"/>
            </w:tcBorders>
            <w:shd w:val="clear" w:color="auto" w:fill="auto"/>
            <w:noWrap/>
            <w:vAlign w:val="center"/>
            <w:hideMark/>
          </w:tcPr>
          <w:p w14:paraId="7BF87AD7" w14:textId="77C30C20" w:rsidR="00212F2B" w:rsidRPr="00212F2B" w:rsidRDefault="00212F2B" w:rsidP="00212F2B">
            <w:pPr>
              <w:jc w:val="center"/>
              <w:rPr>
                <w:color w:val="000000"/>
                <w:sz w:val="18"/>
                <w:szCs w:val="18"/>
              </w:rPr>
            </w:pPr>
            <w:r w:rsidRPr="00212F2B">
              <w:rPr>
                <w:color w:val="000000"/>
                <w:sz w:val="18"/>
                <w:szCs w:val="18"/>
              </w:rPr>
              <w:t>85 625,87</w:t>
            </w:r>
          </w:p>
        </w:tc>
      </w:tr>
      <w:tr w:rsidR="00212F2B" w:rsidRPr="00351EA7" w14:paraId="1924E215"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CF781ED" w14:textId="77777777" w:rsidR="00212F2B" w:rsidRPr="00351EA7" w:rsidRDefault="00212F2B" w:rsidP="00212F2B">
            <w:pPr>
              <w:ind w:firstLineChars="100" w:firstLine="180"/>
              <w:rPr>
                <w:color w:val="000000"/>
                <w:sz w:val="18"/>
                <w:szCs w:val="18"/>
              </w:rPr>
            </w:pPr>
            <w:r w:rsidRPr="00351EA7">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3E40596F" w14:textId="77777777" w:rsidR="00212F2B" w:rsidRPr="00351EA7" w:rsidRDefault="00212F2B" w:rsidP="00212F2B">
            <w:pPr>
              <w:jc w:val="center"/>
              <w:rPr>
                <w:color w:val="000000"/>
                <w:sz w:val="18"/>
                <w:szCs w:val="18"/>
              </w:rPr>
            </w:pPr>
            <w:r w:rsidRPr="00351EA7">
              <w:rPr>
                <w:color w:val="000000"/>
                <w:sz w:val="18"/>
                <w:szCs w:val="18"/>
              </w:rPr>
              <w:t xml:space="preserve">т </w:t>
            </w:r>
          </w:p>
        </w:tc>
        <w:tc>
          <w:tcPr>
            <w:tcW w:w="242" w:type="pct"/>
            <w:tcBorders>
              <w:top w:val="nil"/>
              <w:left w:val="nil"/>
              <w:bottom w:val="single" w:sz="4" w:space="0" w:color="auto"/>
              <w:right w:val="single" w:sz="4" w:space="0" w:color="auto"/>
            </w:tcBorders>
            <w:shd w:val="clear" w:color="auto" w:fill="auto"/>
            <w:noWrap/>
            <w:vAlign w:val="center"/>
            <w:hideMark/>
          </w:tcPr>
          <w:p w14:paraId="45B3C660" w14:textId="10A6231D" w:rsidR="00212F2B" w:rsidRPr="00212F2B" w:rsidRDefault="00212F2B" w:rsidP="00212F2B">
            <w:pPr>
              <w:jc w:val="center"/>
              <w:rPr>
                <w:color w:val="000000"/>
                <w:sz w:val="18"/>
                <w:szCs w:val="18"/>
              </w:rPr>
            </w:pPr>
            <w:r w:rsidRPr="00212F2B">
              <w:rPr>
                <w:color w:val="000000"/>
                <w:sz w:val="18"/>
                <w:szCs w:val="18"/>
              </w:rPr>
              <w:t>277,84</w:t>
            </w:r>
          </w:p>
        </w:tc>
        <w:tc>
          <w:tcPr>
            <w:tcW w:w="242" w:type="pct"/>
            <w:tcBorders>
              <w:top w:val="nil"/>
              <w:left w:val="nil"/>
              <w:bottom w:val="single" w:sz="4" w:space="0" w:color="auto"/>
              <w:right w:val="single" w:sz="4" w:space="0" w:color="auto"/>
            </w:tcBorders>
            <w:shd w:val="clear" w:color="auto" w:fill="auto"/>
            <w:noWrap/>
            <w:vAlign w:val="center"/>
            <w:hideMark/>
          </w:tcPr>
          <w:p w14:paraId="1CCE1C8E" w14:textId="50493082" w:rsidR="00212F2B" w:rsidRPr="00212F2B" w:rsidRDefault="00212F2B" w:rsidP="00212F2B">
            <w:pPr>
              <w:jc w:val="center"/>
              <w:rPr>
                <w:color w:val="000000"/>
                <w:sz w:val="18"/>
                <w:szCs w:val="18"/>
              </w:rPr>
            </w:pPr>
            <w:r w:rsidRPr="00212F2B">
              <w:rPr>
                <w:color w:val="000000"/>
                <w:sz w:val="18"/>
                <w:szCs w:val="18"/>
              </w:rPr>
              <w:t>277,84</w:t>
            </w:r>
          </w:p>
        </w:tc>
        <w:tc>
          <w:tcPr>
            <w:tcW w:w="242" w:type="pct"/>
            <w:tcBorders>
              <w:top w:val="nil"/>
              <w:left w:val="nil"/>
              <w:bottom w:val="single" w:sz="4" w:space="0" w:color="auto"/>
              <w:right w:val="single" w:sz="4" w:space="0" w:color="auto"/>
            </w:tcBorders>
            <w:shd w:val="clear" w:color="auto" w:fill="auto"/>
            <w:noWrap/>
            <w:vAlign w:val="center"/>
            <w:hideMark/>
          </w:tcPr>
          <w:p w14:paraId="2A2A3899" w14:textId="2804A44D" w:rsidR="00212F2B" w:rsidRPr="00212F2B" w:rsidRDefault="00212F2B" w:rsidP="00212F2B">
            <w:pPr>
              <w:jc w:val="center"/>
              <w:rPr>
                <w:color w:val="000000"/>
                <w:sz w:val="18"/>
                <w:szCs w:val="18"/>
              </w:rPr>
            </w:pPr>
            <w:r w:rsidRPr="00212F2B">
              <w:rPr>
                <w:color w:val="000000"/>
                <w:sz w:val="18"/>
                <w:szCs w:val="18"/>
              </w:rPr>
              <w:t>1 841,84</w:t>
            </w:r>
          </w:p>
        </w:tc>
        <w:tc>
          <w:tcPr>
            <w:tcW w:w="242" w:type="pct"/>
            <w:tcBorders>
              <w:top w:val="nil"/>
              <w:left w:val="nil"/>
              <w:bottom w:val="single" w:sz="4" w:space="0" w:color="auto"/>
              <w:right w:val="single" w:sz="4" w:space="0" w:color="auto"/>
            </w:tcBorders>
            <w:shd w:val="clear" w:color="auto" w:fill="auto"/>
            <w:noWrap/>
            <w:vAlign w:val="center"/>
            <w:hideMark/>
          </w:tcPr>
          <w:p w14:paraId="30CA0439" w14:textId="446A6FA4" w:rsidR="00212F2B" w:rsidRPr="00212F2B" w:rsidRDefault="00212F2B" w:rsidP="00212F2B">
            <w:pPr>
              <w:jc w:val="center"/>
              <w:rPr>
                <w:color w:val="000000"/>
                <w:sz w:val="18"/>
                <w:szCs w:val="18"/>
              </w:rPr>
            </w:pPr>
            <w:r w:rsidRPr="00212F2B">
              <w:rPr>
                <w:color w:val="000000"/>
                <w:sz w:val="18"/>
                <w:szCs w:val="18"/>
              </w:rPr>
              <w:t>1 841,84</w:t>
            </w:r>
          </w:p>
        </w:tc>
        <w:tc>
          <w:tcPr>
            <w:tcW w:w="242" w:type="pct"/>
            <w:tcBorders>
              <w:top w:val="nil"/>
              <w:left w:val="nil"/>
              <w:bottom w:val="single" w:sz="4" w:space="0" w:color="auto"/>
              <w:right w:val="single" w:sz="4" w:space="0" w:color="auto"/>
            </w:tcBorders>
            <w:shd w:val="clear" w:color="auto" w:fill="auto"/>
            <w:noWrap/>
            <w:vAlign w:val="center"/>
            <w:hideMark/>
          </w:tcPr>
          <w:p w14:paraId="5110D2DA" w14:textId="24E2DDF7" w:rsidR="00212F2B" w:rsidRPr="00212F2B" w:rsidRDefault="00212F2B" w:rsidP="00212F2B">
            <w:pPr>
              <w:jc w:val="center"/>
              <w:rPr>
                <w:color w:val="000000"/>
                <w:sz w:val="18"/>
                <w:szCs w:val="18"/>
              </w:rPr>
            </w:pPr>
            <w:r w:rsidRPr="00212F2B">
              <w:rPr>
                <w:color w:val="000000"/>
                <w:sz w:val="18"/>
                <w:szCs w:val="18"/>
              </w:rPr>
              <w:t>1 841,84</w:t>
            </w:r>
          </w:p>
        </w:tc>
        <w:tc>
          <w:tcPr>
            <w:tcW w:w="242" w:type="pct"/>
            <w:tcBorders>
              <w:top w:val="nil"/>
              <w:left w:val="nil"/>
              <w:bottom w:val="single" w:sz="4" w:space="0" w:color="auto"/>
              <w:right w:val="single" w:sz="4" w:space="0" w:color="auto"/>
            </w:tcBorders>
            <w:shd w:val="clear" w:color="auto" w:fill="auto"/>
            <w:noWrap/>
            <w:vAlign w:val="center"/>
            <w:hideMark/>
          </w:tcPr>
          <w:p w14:paraId="0D75CE5D" w14:textId="3503D281" w:rsidR="00212F2B" w:rsidRPr="00212F2B" w:rsidRDefault="00212F2B" w:rsidP="00212F2B">
            <w:pPr>
              <w:jc w:val="center"/>
              <w:rPr>
                <w:color w:val="000000"/>
                <w:sz w:val="18"/>
                <w:szCs w:val="18"/>
              </w:rPr>
            </w:pPr>
            <w:r w:rsidRPr="00212F2B">
              <w:rPr>
                <w:color w:val="000000"/>
                <w:sz w:val="18"/>
                <w:szCs w:val="18"/>
              </w:rPr>
              <w:t>1 841,84</w:t>
            </w:r>
          </w:p>
        </w:tc>
        <w:tc>
          <w:tcPr>
            <w:tcW w:w="242" w:type="pct"/>
            <w:tcBorders>
              <w:top w:val="nil"/>
              <w:left w:val="nil"/>
              <w:bottom w:val="single" w:sz="4" w:space="0" w:color="auto"/>
              <w:right w:val="single" w:sz="4" w:space="0" w:color="auto"/>
            </w:tcBorders>
            <w:shd w:val="clear" w:color="auto" w:fill="auto"/>
            <w:noWrap/>
            <w:vAlign w:val="center"/>
            <w:hideMark/>
          </w:tcPr>
          <w:p w14:paraId="7B7A7F1A" w14:textId="58F36E6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56B06ED" w14:textId="3169231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5F57CF4" w14:textId="3645A63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5C761BA" w14:textId="517799D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CFCE22E" w14:textId="12A23E3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C7DCEBD" w14:textId="5054048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170DBD7" w14:textId="1F79241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1AE7CE8" w14:textId="2E77078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DFA93CB" w14:textId="50E484B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1049F7A" w14:textId="2CE934D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966D5CD" w14:textId="42B9A803"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6244BA15"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701F37B" w14:textId="77777777" w:rsidR="00212F2B" w:rsidRPr="00351EA7" w:rsidRDefault="00212F2B" w:rsidP="00212F2B">
            <w:pPr>
              <w:jc w:val="right"/>
              <w:rPr>
                <w:color w:val="000000"/>
                <w:sz w:val="18"/>
                <w:szCs w:val="18"/>
              </w:rPr>
            </w:pPr>
            <w:r w:rsidRPr="00351EA7">
              <w:rPr>
                <w:color w:val="000000"/>
                <w:sz w:val="18"/>
                <w:szCs w:val="18"/>
              </w:rPr>
              <w:t>уголь</w:t>
            </w:r>
          </w:p>
        </w:tc>
        <w:tc>
          <w:tcPr>
            <w:tcW w:w="210" w:type="pct"/>
            <w:tcBorders>
              <w:top w:val="nil"/>
              <w:left w:val="nil"/>
              <w:bottom w:val="single" w:sz="4" w:space="0" w:color="auto"/>
              <w:right w:val="single" w:sz="4" w:space="0" w:color="auto"/>
            </w:tcBorders>
            <w:shd w:val="clear" w:color="auto" w:fill="auto"/>
            <w:vAlign w:val="center"/>
            <w:hideMark/>
          </w:tcPr>
          <w:p w14:paraId="60E683D5"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65C6D88" w14:textId="378CA3F1" w:rsidR="00212F2B" w:rsidRPr="00212F2B" w:rsidRDefault="00212F2B" w:rsidP="00212F2B">
            <w:pPr>
              <w:jc w:val="center"/>
              <w:rPr>
                <w:color w:val="000000"/>
                <w:sz w:val="18"/>
                <w:szCs w:val="18"/>
              </w:rPr>
            </w:pPr>
            <w:r w:rsidRPr="00212F2B">
              <w:rPr>
                <w:color w:val="000000"/>
                <w:sz w:val="18"/>
                <w:szCs w:val="18"/>
              </w:rPr>
              <w:t>674,59</w:t>
            </w:r>
          </w:p>
        </w:tc>
        <w:tc>
          <w:tcPr>
            <w:tcW w:w="242" w:type="pct"/>
            <w:tcBorders>
              <w:top w:val="nil"/>
              <w:left w:val="nil"/>
              <w:bottom w:val="single" w:sz="4" w:space="0" w:color="auto"/>
              <w:right w:val="single" w:sz="4" w:space="0" w:color="auto"/>
            </w:tcBorders>
            <w:shd w:val="clear" w:color="auto" w:fill="auto"/>
            <w:noWrap/>
            <w:vAlign w:val="center"/>
            <w:hideMark/>
          </w:tcPr>
          <w:p w14:paraId="22E2A425" w14:textId="4CDA207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BBFD995" w14:textId="30A556F2"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A0B2789" w14:textId="31A0D82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8F876BA" w14:textId="29CE3C8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EEFB41B" w14:textId="36BAB9E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CDD5748" w14:textId="763ECE6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26A5F71" w14:textId="4395B682"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5DC3650" w14:textId="26CBA88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C1C60BF" w14:textId="05035F5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7B85661" w14:textId="164E142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5D69CA9" w14:textId="21C9DAE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544B592" w14:textId="3D156B6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7F66208" w14:textId="43A12B0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21B8508" w14:textId="27D871D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4CB3941" w14:textId="7E59F50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360590A" w14:textId="7A3BA3A2"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4F36735D"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1A3B596" w14:textId="77777777" w:rsidR="00212F2B" w:rsidRPr="00351EA7" w:rsidRDefault="00212F2B" w:rsidP="00212F2B">
            <w:pPr>
              <w:ind w:firstLineChars="100" w:firstLine="180"/>
              <w:rPr>
                <w:color w:val="000000"/>
                <w:sz w:val="18"/>
                <w:szCs w:val="18"/>
              </w:rPr>
            </w:pPr>
            <w:r w:rsidRPr="00351EA7">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0079FBEF" w14:textId="77777777" w:rsidR="00212F2B" w:rsidRPr="00351EA7" w:rsidRDefault="00212F2B" w:rsidP="00212F2B">
            <w:pPr>
              <w:jc w:val="center"/>
              <w:rPr>
                <w:color w:val="000000"/>
                <w:sz w:val="18"/>
                <w:szCs w:val="18"/>
              </w:rPr>
            </w:pPr>
            <w:r w:rsidRPr="00351EA7">
              <w:rPr>
                <w:color w:val="000000"/>
                <w:sz w:val="18"/>
                <w:szCs w:val="18"/>
              </w:rPr>
              <w:t xml:space="preserve">руб,/т </w:t>
            </w:r>
          </w:p>
        </w:tc>
        <w:tc>
          <w:tcPr>
            <w:tcW w:w="242" w:type="pct"/>
            <w:tcBorders>
              <w:top w:val="nil"/>
              <w:left w:val="nil"/>
              <w:bottom w:val="single" w:sz="4" w:space="0" w:color="auto"/>
              <w:right w:val="single" w:sz="4" w:space="0" w:color="auto"/>
            </w:tcBorders>
            <w:shd w:val="clear" w:color="auto" w:fill="auto"/>
            <w:noWrap/>
            <w:vAlign w:val="center"/>
            <w:hideMark/>
          </w:tcPr>
          <w:p w14:paraId="62C2BB64" w14:textId="1A25F540" w:rsidR="00212F2B" w:rsidRPr="00212F2B" w:rsidRDefault="00212F2B" w:rsidP="00212F2B">
            <w:pPr>
              <w:jc w:val="center"/>
              <w:rPr>
                <w:color w:val="000000"/>
                <w:sz w:val="18"/>
                <w:szCs w:val="18"/>
              </w:rPr>
            </w:pPr>
            <w:r w:rsidRPr="00212F2B">
              <w:rPr>
                <w:color w:val="000000"/>
                <w:sz w:val="18"/>
                <w:szCs w:val="18"/>
              </w:rPr>
              <w:t>4 558,32</w:t>
            </w:r>
          </w:p>
        </w:tc>
        <w:tc>
          <w:tcPr>
            <w:tcW w:w="242" w:type="pct"/>
            <w:tcBorders>
              <w:top w:val="nil"/>
              <w:left w:val="nil"/>
              <w:bottom w:val="single" w:sz="4" w:space="0" w:color="auto"/>
              <w:right w:val="single" w:sz="4" w:space="0" w:color="auto"/>
            </w:tcBorders>
            <w:shd w:val="clear" w:color="auto" w:fill="auto"/>
            <w:noWrap/>
            <w:vAlign w:val="center"/>
            <w:hideMark/>
          </w:tcPr>
          <w:p w14:paraId="639BE02D" w14:textId="1D026CAE" w:rsidR="00212F2B" w:rsidRPr="00212F2B" w:rsidRDefault="00212F2B" w:rsidP="00212F2B">
            <w:pPr>
              <w:jc w:val="center"/>
              <w:rPr>
                <w:color w:val="000000"/>
                <w:sz w:val="18"/>
                <w:szCs w:val="18"/>
              </w:rPr>
            </w:pPr>
            <w:r w:rsidRPr="00212F2B">
              <w:rPr>
                <w:color w:val="000000"/>
                <w:sz w:val="18"/>
                <w:szCs w:val="18"/>
              </w:rPr>
              <w:t>4 699,63</w:t>
            </w:r>
          </w:p>
        </w:tc>
        <w:tc>
          <w:tcPr>
            <w:tcW w:w="242" w:type="pct"/>
            <w:tcBorders>
              <w:top w:val="nil"/>
              <w:left w:val="nil"/>
              <w:bottom w:val="single" w:sz="4" w:space="0" w:color="auto"/>
              <w:right w:val="single" w:sz="4" w:space="0" w:color="auto"/>
            </w:tcBorders>
            <w:shd w:val="clear" w:color="auto" w:fill="auto"/>
            <w:noWrap/>
            <w:vAlign w:val="center"/>
            <w:hideMark/>
          </w:tcPr>
          <w:p w14:paraId="6DF3FEB4" w14:textId="60D62DFE" w:rsidR="00212F2B" w:rsidRPr="00212F2B" w:rsidRDefault="00212F2B" w:rsidP="00212F2B">
            <w:pPr>
              <w:jc w:val="center"/>
              <w:rPr>
                <w:color w:val="000000"/>
                <w:sz w:val="18"/>
                <w:szCs w:val="18"/>
              </w:rPr>
            </w:pPr>
            <w:r w:rsidRPr="00212F2B">
              <w:rPr>
                <w:color w:val="000000"/>
                <w:sz w:val="18"/>
                <w:szCs w:val="18"/>
              </w:rPr>
              <w:t>4 845,32</w:t>
            </w:r>
          </w:p>
        </w:tc>
        <w:tc>
          <w:tcPr>
            <w:tcW w:w="242" w:type="pct"/>
            <w:tcBorders>
              <w:top w:val="nil"/>
              <w:left w:val="nil"/>
              <w:bottom w:val="single" w:sz="4" w:space="0" w:color="auto"/>
              <w:right w:val="single" w:sz="4" w:space="0" w:color="auto"/>
            </w:tcBorders>
            <w:shd w:val="clear" w:color="auto" w:fill="auto"/>
            <w:noWrap/>
            <w:vAlign w:val="center"/>
            <w:hideMark/>
          </w:tcPr>
          <w:p w14:paraId="447F2FDC" w14:textId="47EA92EF" w:rsidR="00212F2B" w:rsidRPr="00212F2B" w:rsidRDefault="00212F2B" w:rsidP="00212F2B">
            <w:pPr>
              <w:jc w:val="center"/>
              <w:rPr>
                <w:color w:val="000000"/>
                <w:sz w:val="18"/>
                <w:szCs w:val="18"/>
              </w:rPr>
            </w:pPr>
            <w:r w:rsidRPr="00212F2B">
              <w:rPr>
                <w:color w:val="000000"/>
                <w:sz w:val="18"/>
                <w:szCs w:val="18"/>
              </w:rPr>
              <w:t>4 995,52</w:t>
            </w:r>
          </w:p>
        </w:tc>
        <w:tc>
          <w:tcPr>
            <w:tcW w:w="242" w:type="pct"/>
            <w:tcBorders>
              <w:top w:val="nil"/>
              <w:left w:val="nil"/>
              <w:bottom w:val="single" w:sz="4" w:space="0" w:color="auto"/>
              <w:right w:val="single" w:sz="4" w:space="0" w:color="auto"/>
            </w:tcBorders>
            <w:shd w:val="clear" w:color="auto" w:fill="auto"/>
            <w:noWrap/>
            <w:vAlign w:val="center"/>
            <w:hideMark/>
          </w:tcPr>
          <w:p w14:paraId="5E5BD71F" w14:textId="4A56D4CA" w:rsidR="00212F2B" w:rsidRPr="00212F2B" w:rsidRDefault="00212F2B" w:rsidP="00212F2B">
            <w:pPr>
              <w:jc w:val="center"/>
              <w:rPr>
                <w:color w:val="000000"/>
                <w:sz w:val="18"/>
                <w:szCs w:val="18"/>
              </w:rPr>
            </w:pPr>
            <w:r w:rsidRPr="00212F2B">
              <w:rPr>
                <w:color w:val="000000"/>
                <w:sz w:val="18"/>
                <w:szCs w:val="18"/>
              </w:rPr>
              <w:t>5 150,38</w:t>
            </w:r>
          </w:p>
        </w:tc>
        <w:tc>
          <w:tcPr>
            <w:tcW w:w="242" w:type="pct"/>
            <w:tcBorders>
              <w:top w:val="nil"/>
              <w:left w:val="nil"/>
              <w:bottom w:val="single" w:sz="4" w:space="0" w:color="auto"/>
              <w:right w:val="single" w:sz="4" w:space="0" w:color="auto"/>
            </w:tcBorders>
            <w:shd w:val="clear" w:color="auto" w:fill="auto"/>
            <w:noWrap/>
            <w:vAlign w:val="center"/>
            <w:hideMark/>
          </w:tcPr>
          <w:p w14:paraId="0458B60E" w14:textId="043B1CB2" w:rsidR="00212F2B" w:rsidRPr="00212F2B" w:rsidRDefault="00212F2B" w:rsidP="00212F2B">
            <w:pPr>
              <w:jc w:val="center"/>
              <w:rPr>
                <w:color w:val="000000"/>
                <w:sz w:val="18"/>
                <w:szCs w:val="18"/>
              </w:rPr>
            </w:pPr>
            <w:r w:rsidRPr="00212F2B">
              <w:rPr>
                <w:color w:val="000000"/>
                <w:sz w:val="18"/>
                <w:szCs w:val="18"/>
              </w:rPr>
              <w:t>5 310,04</w:t>
            </w:r>
          </w:p>
        </w:tc>
        <w:tc>
          <w:tcPr>
            <w:tcW w:w="242" w:type="pct"/>
            <w:tcBorders>
              <w:top w:val="nil"/>
              <w:left w:val="nil"/>
              <w:bottom w:val="single" w:sz="4" w:space="0" w:color="auto"/>
              <w:right w:val="single" w:sz="4" w:space="0" w:color="auto"/>
            </w:tcBorders>
            <w:shd w:val="clear" w:color="auto" w:fill="auto"/>
            <w:noWrap/>
            <w:vAlign w:val="center"/>
            <w:hideMark/>
          </w:tcPr>
          <w:p w14:paraId="5A4CD8E1" w14:textId="291CF37D" w:rsidR="00212F2B" w:rsidRPr="00212F2B" w:rsidRDefault="00212F2B" w:rsidP="00212F2B">
            <w:pPr>
              <w:jc w:val="center"/>
              <w:rPr>
                <w:color w:val="000000"/>
                <w:sz w:val="18"/>
                <w:szCs w:val="18"/>
              </w:rPr>
            </w:pPr>
            <w:r w:rsidRPr="00212F2B">
              <w:rPr>
                <w:color w:val="000000"/>
                <w:sz w:val="18"/>
                <w:szCs w:val="18"/>
              </w:rPr>
              <w:t>5 474,66</w:t>
            </w:r>
          </w:p>
        </w:tc>
        <w:tc>
          <w:tcPr>
            <w:tcW w:w="242" w:type="pct"/>
            <w:tcBorders>
              <w:top w:val="nil"/>
              <w:left w:val="nil"/>
              <w:bottom w:val="single" w:sz="4" w:space="0" w:color="auto"/>
              <w:right w:val="single" w:sz="4" w:space="0" w:color="auto"/>
            </w:tcBorders>
            <w:shd w:val="clear" w:color="auto" w:fill="auto"/>
            <w:noWrap/>
            <w:vAlign w:val="center"/>
            <w:hideMark/>
          </w:tcPr>
          <w:p w14:paraId="51290681" w14:textId="1711F47B" w:rsidR="00212F2B" w:rsidRPr="00212F2B" w:rsidRDefault="00212F2B" w:rsidP="00212F2B">
            <w:pPr>
              <w:jc w:val="center"/>
              <w:rPr>
                <w:color w:val="000000"/>
                <w:sz w:val="18"/>
                <w:szCs w:val="18"/>
              </w:rPr>
            </w:pPr>
            <w:r w:rsidRPr="00212F2B">
              <w:rPr>
                <w:color w:val="000000"/>
                <w:sz w:val="18"/>
                <w:szCs w:val="18"/>
              </w:rPr>
              <w:t>5 644,37</w:t>
            </w:r>
          </w:p>
        </w:tc>
        <w:tc>
          <w:tcPr>
            <w:tcW w:w="242" w:type="pct"/>
            <w:tcBorders>
              <w:top w:val="nil"/>
              <w:left w:val="nil"/>
              <w:bottom w:val="single" w:sz="4" w:space="0" w:color="auto"/>
              <w:right w:val="single" w:sz="4" w:space="0" w:color="auto"/>
            </w:tcBorders>
            <w:shd w:val="clear" w:color="auto" w:fill="auto"/>
            <w:noWrap/>
            <w:vAlign w:val="center"/>
            <w:hideMark/>
          </w:tcPr>
          <w:p w14:paraId="2DEB69BE" w14:textId="7FD0175F" w:rsidR="00212F2B" w:rsidRPr="00212F2B" w:rsidRDefault="00212F2B" w:rsidP="00212F2B">
            <w:pPr>
              <w:jc w:val="center"/>
              <w:rPr>
                <w:color w:val="000000"/>
                <w:sz w:val="18"/>
                <w:szCs w:val="18"/>
              </w:rPr>
            </w:pPr>
            <w:r w:rsidRPr="00212F2B">
              <w:rPr>
                <w:color w:val="000000"/>
                <w:sz w:val="18"/>
                <w:szCs w:val="18"/>
              </w:rPr>
              <w:t>5 819,35</w:t>
            </w:r>
          </w:p>
        </w:tc>
        <w:tc>
          <w:tcPr>
            <w:tcW w:w="242" w:type="pct"/>
            <w:tcBorders>
              <w:top w:val="nil"/>
              <w:left w:val="nil"/>
              <w:bottom w:val="single" w:sz="4" w:space="0" w:color="auto"/>
              <w:right w:val="single" w:sz="4" w:space="0" w:color="auto"/>
            </w:tcBorders>
            <w:shd w:val="clear" w:color="auto" w:fill="auto"/>
            <w:noWrap/>
            <w:vAlign w:val="center"/>
            <w:hideMark/>
          </w:tcPr>
          <w:p w14:paraId="3B44608F" w14:textId="23801729" w:rsidR="00212F2B" w:rsidRPr="00212F2B" w:rsidRDefault="00212F2B" w:rsidP="00212F2B">
            <w:pPr>
              <w:jc w:val="center"/>
              <w:rPr>
                <w:color w:val="000000"/>
                <w:sz w:val="18"/>
                <w:szCs w:val="18"/>
              </w:rPr>
            </w:pPr>
            <w:r w:rsidRPr="00212F2B">
              <w:rPr>
                <w:color w:val="000000"/>
                <w:sz w:val="18"/>
                <w:szCs w:val="18"/>
              </w:rPr>
              <w:t>5 999,75</w:t>
            </w:r>
          </w:p>
        </w:tc>
        <w:tc>
          <w:tcPr>
            <w:tcW w:w="242" w:type="pct"/>
            <w:tcBorders>
              <w:top w:val="nil"/>
              <w:left w:val="nil"/>
              <w:bottom w:val="single" w:sz="4" w:space="0" w:color="auto"/>
              <w:right w:val="single" w:sz="4" w:space="0" w:color="auto"/>
            </w:tcBorders>
            <w:shd w:val="clear" w:color="auto" w:fill="auto"/>
            <w:noWrap/>
            <w:vAlign w:val="center"/>
            <w:hideMark/>
          </w:tcPr>
          <w:p w14:paraId="4939332D" w14:textId="592B772E" w:rsidR="00212F2B" w:rsidRPr="00212F2B" w:rsidRDefault="00212F2B" w:rsidP="00212F2B">
            <w:pPr>
              <w:jc w:val="center"/>
              <w:rPr>
                <w:color w:val="000000"/>
                <w:sz w:val="18"/>
                <w:szCs w:val="18"/>
              </w:rPr>
            </w:pPr>
            <w:r w:rsidRPr="00212F2B">
              <w:rPr>
                <w:color w:val="000000"/>
                <w:sz w:val="18"/>
                <w:szCs w:val="18"/>
              </w:rPr>
              <w:t>6 185,74</w:t>
            </w:r>
          </w:p>
        </w:tc>
        <w:tc>
          <w:tcPr>
            <w:tcW w:w="242" w:type="pct"/>
            <w:tcBorders>
              <w:top w:val="nil"/>
              <w:left w:val="nil"/>
              <w:bottom w:val="single" w:sz="4" w:space="0" w:color="auto"/>
              <w:right w:val="single" w:sz="4" w:space="0" w:color="auto"/>
            </w:tcBorders>
            <w:shd w:val="clear" w:color="auto" w:fill="auto"/>
            <w:noWrap/>
            <w:vAlign w:val="center"/>
            <w:hideMark/>
          </w:tcPr>
          <w:p w14:paraId="326D2E66" w14:textId="42DF237F" w:rsidR="00212F2B" w:rsidRPr="00212F2B" w:rsidRDefault="00212F2B" w:rsidP="00212F2B">
            <w:pPr>
              <w:jc w:val="center"/>
              <w:rPr>
                <w:color w:val="000000"/>
                <w:sz w:val="18"/>
                <w:szCs w:val="18"/>
              </w:rPr>
            </w:pPr>
            <w:r w:rsidRPr="00212F2B">
              <w:rPr>
                <w:color w:val="000000"/>
                <w:sz w:val="18"/>
                <w:szCs w:val="18"/>
              </w:rPr>
              <w:t>6 377,50</w:t>
            </w:r>
          </w:p>
        </w:tc>
        <w:tc>
          <w:tcPr>
            <w:tcW w:w="242" w:type="pct"/>
            <w:tcBorders>
              <w:top w:val="nil"/>
              <w:left w:val="nil"/>
              <w:bottom w:val="single" w:sz="4" w:space="0" w:color="auto"/>
              <w:right w:val="single" w:sz="4" w:space="0" w:color="auto"/>
            </w:tcBorders>
            <w:shd w:val="clear" w:color="auto" w:fill="auto"/>
            <w:noWrap/>
            <w:vAlign w:val="center"/>
            <w:hideMark/>
          </w:tcPr>
          <w:p w14:paraId="2199CBDC" w14:textId="0E24EA40" w:rsidR="00212F2B" w:rsidRPr="00212F2B" w:rsidRDefault="00212F2B" w:rsidP="00212F2B">
            <w:pPr>
              <w:jc w:val="center"/>
              <w:rPr>
                <w:color w:val="000000"/>
                <w:sz w:val="18"/>
                <w:szCs w:val="18"/>
              </w:rPr>
            </w:pPr>
            <w:r w:rsidRPr="00212F2B">
              <w:rPr>
                <w:color w:val="000000"/>
                <w:sz w:val="18"/>
                <w:szCs w:val="18"/>
              </w:rPr>
              <w:t>6 575,20</w:t>
            </w:r>
          </w:p>
        </w:tc>
        <w:tc>
          <w:tcPr>
            <w:tcW w:w="242" w:type="pct"/>
            <w:tcBorders>
              <w:top w:val="nil"/>
              <w:left w:val="nil"/>
              <w:bottom w:val="single" w:sz="4" w:space="0" w:color="auto"/>
              <w:right w:val="single" w:sz="4" w:space="0" w:color="auto"/>
            </w:tcBorders>
            <w:shd w:val="clear" w:color="auto" w:fill="auto"/>
            <w:noWrap/>
            <w:vAlign w:val="center"/>
            <w:hideMark/>
          </w:tcPr>
          <w:p w14:paraId="242E715E" w14:textId="35EC6B5C" w:rsidR="00212F2B" w:rsidRPr="00212F2B" w:rsidRDefault="00212F2B" w:rsidP="00212F2B">
            <w:pPr>
              <w:jc w:val="center"/>
              <w:rPr>
                <w:color w:val="000000"/>
                <w:sz w:val="18"/>
                <w:szCs w:val="18"/>
              </w:rPr>
            </w:pPr>
            <w:r w:rsidRPr="00212F2B">
              <w:rPr>
                <w:color w:val="000000"/>
                <w:sz w:val="18"/>
                <w:szCs w:val="18"/>
              </w:rPr>
              <w:t>6 779,03</w:t>
            </w:r>
          </w:p>
        </w:tc>
        <w:tc>
          <w:tcPr>
            <w:tcW w:w="242" w:type="pct"/>
            <w:tcBorders>
              <w:top w:val="nil"/>
              <w:left w:val="nil"/>
              <w:bottom w:val="single" w:sz="4" w:space="0" w:color="auto"/>
              <w:right w:val="single" w:sz="4" w:space="0" w:color="auto"/>
            </w:tcBorders>
            <w:shd w:val="clear" w:color="auto" w:fill="auto"/>
            <w:noWrap/>
            <w:vAlign w:val="center"/>
            <w:hideMark/>
          </w:tcPr>
          <w:p w14:paraId="24BFF0B4" w14:textId="1DAF205C" w:rsidR="00212F2B" w:rsidRPr="00212F2B" w:rsidRDefault="00212F2B" w:rsidP="00212F2B">
            <w:pPr>
              <w:jc w:val="center"/>
              <w:rPr>
                <w:color w:val="000000"/>
                <w:sz w:val="18"/>
                <w:szCs w:val="18"/>
              </w:rPr>
            </w:pPr>
            <w:r w:rsidRPr="00212F2B">
              <w:rPr>
                <w:color w:val="000000"/>
                <w:sz w:val="18"/>
                <w:szCs w:val="18"/>
              </w:rPr>
              <w:t>6 989,18</w:t>
            </w:r>
          </w:p>
        </w:tc>
        <w:tc>
          <w:tcPr>
            <w:tcW w:w="242" w:type="pct"/>
            <w:tcBorders>
              <w:top w:val="nil"/>
              <w:left w:val="nil"/>
              <w:bottom w:val="single" w:sz="4" w:space="0" w:color="auto"/>
              <w:right w:val="single" w:sz="4" w:space="0" w:color="auto"/>
            </w:tcBorders>
            <w:shd w:val="clear" w:color="auto" w:fill="auto"/>
            <w:noWrap/>
            <w:vAlign w:val="center"/>
            <w:hideMark/>
          </w:tcPr>
          <w:p w14:paraId="7281DCCA" w14:textId="5EAF0EB0" w:rsidR="00212F2B" w:rsidRPr="00212F2B" w:rsidRDefault="00212F2B" w:rsidP="00212F2B">
            <w:pPr>
              <w:jc w:val="center"/>
              <w:rPr>
                <w:color w:val="000000"/>
                <w:sz w:val="18"/>
                <w:szCs w:val="18"/>
              </w:rPr>
            </w:pPr>
            <w:r w:rsidRPr="00212F2B">
              <w:rPr>
                <w:color w:val="000000"/>
                <w:sz w:val="18"/>
                <w:szCs w:val="18"/>
              </w:rPr>
              <w:t>7 205,84</w:t>
            </w:r>
          </w:p>
        </w:tc>
        <w:tc>
          <w:tcPr>
            <w:tcW w:w="242" w:type="pct"/>
            <w:tcBorders>
              <w:top w:val="nil"/>
              <w:left w:val="nil"/>
              <w:bottom w:val="single" w:sz="4" w:space="0" w:color="auto"/>
              <w:right w:val="single" w:sz="4" w:space="0" w:color="auto"/>
            </w:tcBorders>
            <w:shd w:val="clear" w:color="auto" w:fill="auto"/>
            <w:noWrap/>
            <w:vAlign w:val="center"/>
            <w:hideMark/>
          </w:tcPr>
          <w:p w14:paraId="7B002272" w14:textId="5185D884" w:rsidR="00212F2B" w:rsidRPr="00212F2B" w:rsidRDefault="00212F2B" w:rsidP="00212F2B">
            <w:pPr>
              <w:jc w:val="center"/>
              <w:rPr>
                <w:color w:val="000000"/>
                <w:sz w:val="18"/>
                <w:szCs w:val="18"/>
              </w:rPr>
            </w:pPr>
            <w:r w:rsidRPr="00212F2B">
              <w:rPr>
                <w:color w:val="000000"/>
                <w:sz w:val="18"/>
                <w:szCs w:val="18"/>
              </w:rPr>
              <w:t>7 429,22</w:t>
            </w:r>
          </w:p>
        </w:tc>
      </w:tr>
      <w:tr w:rsidR="00212F2B" w:rsidRPr="00351EA7" w14:paraId="7C5672E1"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6F48BAD" w14:textId="77777777" w:rsidR="00212F2B" w:rsidRPr="00351EA7" w:rsidRDefault="00212F2B" w:rsidP="00212F2B">
            <w:pPr>
              <w:ind w:firstLineChars="100" w:firstLine="180"/>
              <w:rPr>
                <w:color w:val="000000"/>
                <w:sz w:val="18"/>
                <w:szCs w:val="18"/>
              </w:rPr>
            </w:pPr>
            <w:r w:rsidRPr="00351EA7">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1E9F6456" w14:textId="77777777" w:rsidR="00212F2B" w:rsidRPr="00351EA7" w:rsidRDefault="00212F2B" w:rsidP="00212F2B">
            <w:pPr>
              <w:jc w:val="center"/>
              <w:rPr>
                <w:color w:val="000000"/>
                <w:sz w:val="18"/>
                <w:szCs w:val="18"/>
              </w:rPr>
            </w:pPr>
            <w:r w:rsidRPr="00351EA7">
              <w:rPr>
                <w:color w:val="000000"/>
                <w:sz w:val="18"/>
                <w:szCs w:val="18"/>
              </w:rPr>
              <w:t xml:space="preserve">т </w:t>
            </w:r>
          </w:p>
        </w:tc>
        <w:tc>
          <w:tcPr>
            <w:tcW w:w="242" w:type="pct"/>
            <w:tcBorders>
              <w:top w:val="nil"/>
              <w:left w:val="nil"/>
              <w:bottom w:val="single" w:sz="4" w:space="0" w:color="auto"/>
              <w:right w:val="single" w:sz="4" w:space="0" w:color="auto"/>
            </w:tcBorders>
            <w:shd w:val="clear" w:color="auto" w:fill="auto"/>
            <w:noWrap/>
            <w:vAlign w:val="center"/>
            <w:hideMark/>
          </w:tcPr>
          <w:p w14:paraId="63D8EDB7" w14:textId="4A183FCB" w:rsidR="00212F2B" w:rsidRPr="00212F2B" w:rsidRDefault="00212F2B" w:rsidP="00212F2B">
            <w:pPr>
              <w:jc w:val="center"/>
              <w:rPr>
                <w:color w:val="000000"/>
                <w:sz w:val="18"/>
                <w:szCs w:val="18"/>
              </w:rPr>
            </w:pPr>
            <w:r w:rsidRPr="00212F2B">
              <w:rPr>
                <w:color w:val="000000"/>
                <w:sz w:val="18"/>
                <w:szCs w:val="18"/>
              </w:rPr>
              <w:t>147,99</w:t>
            </w:r>
          </w:p>
        </w:tc>
        <w:tc>
          <w:tcPr>
            <w:tcW w:w="242" w:type="pct"/>
            <w:tcBorders>
              <w:top w:val="nil"/>
              <w:left w:val="nil"/>
              <w:bottom w:val="single" w:sz="4" w:space="0" w:color="auto"/>
              <w:right w:val="single" w:sz="4" w:space="0" w:color="auto"/>
            </w:tcBorders>
            <w:shd w:val="clear" w:color="auto" w:fill="auto"/>
            <w:noWrap/>
            <w:vAlign w:val="center"/>
            <w:hideMark/>
          </w:tcPr>
          <w:p w14:paraId="14246158" w14:textId="7DA271C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2B73AF8" w14:textId="1B748C8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A5E194E" w14:textId="008F9EE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6FD9DAD" w14:textId="3A4850A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A96D59C" w14:textId="4671A8A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78D7A64" w14:textId="191F506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99D3B6D" w14:textId="311AD0A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FFD8A0E" w14:textId="230782A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CA62389" w14:textId="1690772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CAE20B4" w14:textId="7BA9F39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F295C73" w14:textId="7684E87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0CC976B" w14:textId="2610AF7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3D9D695" w14:textId="569E7B6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70A15EE" w14:textId="5CB9053C"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8F8126B" w14:textId="514D62E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FE76D3C" w14:textId="77B89511"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0F1486B7"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B822B02" w14:textId="77777777" w:rsidR="00212F2B" w:rsidRPr="00351EA7" w:rsidRDefault="00212F2B" w:rsidP="00212F2B">
            <w:pPr>
              <w:rPr>
                <w:b/>
                <w:bCs/>
                <w:color w:val="000000"/>
                <w:sz w:val="18"/>
                <w:szCs w:val="18"/>
              </w:rPr>
            </w:pPr>
            <w:r w:rsidRPr="00351EA7">
              <w:rPr>
                <w:b/>
                <w:bCs/>
                <w:color w:val="000000"/>
                <w:sz w:val="18"/>
                <w:szCs w:val="18"/>
              </w:rPr>
              <w:t xml:space="preserve">6.3. Затраты на электрическую энергию </w:t>
            </w:r>
          </w:p>
        </w:tc>
        <w:tc>
          <w:tcPr>
            <w:tcW w:w="210" w:type="pct"/>
            <w:tcBorders>
              <w:top w:val="nil"/>
              <w:left w:val="nil"/>
              <w:bottom w:val="single" w:sz="4" w:space="0" w:color="auto"/>
              <w:right w:val="single" w:sz="4" w:space="0" w:color="auto"/>
            </w:tcBorders>
            <w:shd w:val="clear" w:color="auto" w:fill="auto"/>
            <w:vAlign w:val="center"/>
            <w:hideMark/>
          </w:tcPr>
          <w:p w14:paraId="6BB8BC92" w14:textId="77777777" w:rsidR="00212F2B" w:rsidRPr="00351EA7" w:rsidRDefault="00212F2B" w:rsidP="00212F2B">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29272CDE" w14:textId="2E3DE228" w:rsidR="00212F2B" w:rsidRPr="00212F2B" w:rsidRDefault="00212F2B" w:rsidP="00212F2B">
            <w:pPr>
              <w:jc w:val="center"/>
              <w:rPr>
                <w:color w:val="000000"/>
                <w:sz w:val="18"/>
                <w:szCs w:val="18"/>
              </w:rPr>
            </w:pPr>
            <w:r w:rsidRPr="00212F2B">
              <w:rPr>
                <w:color w:val="000000"/>
                <w:sz w:val="18"/>
                <w:szCs w:val="18"/>
              </w:rPr>
              <w:t>138 777,00</w:t>
            </w:r>
          </w:p>
        </w:tc>
        <w:tc>
          <w:tcPr>
            <w:tcW w:w="242" w:type="pct"/>
            <w:tcBorders>
              <w:top w:val="nil"/>
              <w:left w:val="nil"/>
              <w:bottom w:val="single" w:sz="4" w:space="0" w:color="auto"/>
              <w:right w:val="single" w:sz="4" w:space="0" w:color="auto"/>
            </w:tcBorders>
            <w:shd w:val="clear" w:color="auto" w:fill="auto"/>
            <w:noWrap/>
            <w:vAlign w:val="center"/>
            <w:hideMark/>
          </w:tcPr>
          <w:p w14:paraId="5EF115FD" w14:textId="59CFF40B" w:rsidR="00212F2B" w:rsidRPr="00212F2B" w:rsidRDefault="00212F2B" w:rsidP="00212F2B">
            <w:pPr>
              <w:jc w:val="center"/>
              <w:rPr>
                <w:color w:val="000000"/>
                <w:sz w:val="18"/>
                <w:szCs w:val="18"/>
              </w:rPr>
            </w:pPr>
            <w:r w:rsidRPr="00212F2B">
              <w:rPr>
                <w:color w:val="000000"/>
                <w:sz w:val="18"/>
                <w:szCs w:val="18"/>
              </w:rPr>
              <w:t>143 079,09</w:t>
            </w:r>
          </w:p>
        </w:tc>
        <w:tc>
          <w:tcPr>
            <w:tcW w:w="242" w:type="pct"/>
            <w:tcBorders>
              <w:top w:val="nil"/>
              <w:left w:val="nil"/>
              <w:bottom w:val="single" w:sz="4" w:space="0" w:color="auto"/>
              <w:right w:val="single" w:sz="4" w:space="0" w:color="auto"/>
            </w:tcBorders>
            <w:shd w:val="clear" w:color="auto" w:fill="auto"/>
            <w:noWrap/>
            <w:vAlign w:val="center"/>
            <w:hideMark/>
          </w:tcPr>
          <w:p w14:paraId="61E586D7" w14:textId="30E035F2" w:rsidR="00212F2B" w:rsidRPr="00212F2B" w:rsidRDefault="00212F2B" w:rsidP="00212F2B">
            <w:pPr>
              <w:jc w:val="center"/>
              <w:rPr>
                <w:color w:val="000000"/>
                <w:sz w:val="18"/>
                <w:szCs w:val="18"/>
              </w:rPr>
            </w:pPr>
            <w:r w:rsidRPr="00212F2B">
              <w:rPr>
                <w:color w:val="000000"/>
                <w:sz w:val="18"/>
                <w:szCs w:val="18"/>
              </w:rPr>
              <w:t>161 782,66</w:t>
            </w:r>
          </w:p>
        </w:tc>
        <w:tc>
          <w:tcPr>
            <w:tcW w:w="242" w:type="pct"/>
            <w:tcBorders>
              <w:top w:val="nil"/>
              <w:left w:val="nil"/>
              <w:bottom w:val="single" w:sz="4" w:space="0" w:color="auto"/>
              <w:right w:val="single" w:sz="4" w:space="0" w:color="auto"/>
            </w:tcBorders>
            <w:shd w:val="clear" w:color="auto" w:fill="auto"/>
            <w:noWrap/>
            <w:vAlign w:val="center"/>
            <w:hideMark/>
          </w:tcPr>
          <w:p w14:paraId="3D72D094" w14:textId="36B977F6" w:rsidR="00212F2B" w:rsidRPr="00212F2B" w:rsidRDefault="00212F2B" w:rsidP="00212F2B">
            <w:pPr>
              <w:jc w:val="center"/>
              <w:rPr>
                <w:color w:val="000000"/>
                <w:sz w:val="18"/>
                <w:szCs w:val="18"/>
              </w:rPr>
            </w:pPr>
            <w:r w:rsidRPr="00212F2B">
              <w:rPr>
                <w:color w:val="000000"/>
                <w:sz w:val="18"/>
                <w:szCs w:val="18"/>
              </w:rPr>
              <w:t>166 797,93</w:t>
            </w:r>
          </w:p>
        </w:tc>
        <w:tc>
          <w:tcPr>
            <w:tcW w:w="242" w:type="pct"/>
            <w:tcBorders>
              <w:top w:val="nil"/>
              <w:left w:val="nil"/>
              <w:bottom w:val="single" w:sz="4" w:space="0" w:color="auto"/>
              <w:right w:val="single" w:sz="4" w:space="0" w:color="auto"/>
            </w:tcBorders>
            <w:shd w:val="clear" w:color="auto" w:fill="auto"/>
            <w:noWrap/>
            <w:vAlign w:val="center"/>
            <w:hideMark/>
          </w:tcPr>
          <w:p w14:paraId="78B89BDF" w14:textId="0951FDBE" w:rsidR="00212F2B" w:rsidRPr="00212F2B" w:rsidRDefault="00212F2B" w:rsidP="00212F2B">
            <w:pPr>
              <w:jc w:val="center"/>
              <w:rPr>
                <w:color w:val="000000"/>
                <w:sz w:val="18"/>
                <w:szCs w:val="18"/>
              </w:rPr>
            </w:pPr>
            <w:r w:rsidRPr="00212F2B">
              <w:rPr>
                <w:color w:val="000000"/>
                <w:sz w:val="18"/>
                <w:szCs w:val="18"/>
              </w:rPr>
              <w:t>171 968,66</w:t>
            </w:r>
          </w:p>
        </w:tc>
        <w:tc>
          <w:tcPr>
            <w:tcW w:w="242" w:type="pct"/>
            <w:tcBorders>
              <w:top w:val="nil"/>
              <w:left w:val="nil"/>
              <w:bottom w:val="single" w:sz="4" w:space="0" w:color="auto"/>
              <w:right w:val="single" w:sz="4" w:space="0" w:color="auto"/>
            </w:tcBorders>
            <w:shd w:val="clear" w:color="auto" w:fill="auto"/>
            <w:noWrap/>
            <w:vAlign w:val="center"/>
            <w:hideMark/>
          </w:tcPr>
          <w:p w14:paraId="5D40BF9B" w14:textId="3180A447" w:rsidR="00212F2B" w:rsidRPr="00212F2B" w:rsidRDefault="00212F2B" w:rsidP="00212F2B">
            <w:pPr>
              <w:jc w:val="center"/>
              <w:rPr>
                <w:color w:val="000000"/>
                <w:sz w:val="18"/>
                <w:szCs w:val="18"/>
              </w:rPr>
            </w:pPr>
            <w:r w:rsidRPr="00212F2B">
              <w:rPr>
                <w:color w:val="000000"/>
                <w:sz w:val="18"/>
                <w:szCs w:val="18"/>
              </w:rPr>
              <w:t>177 299,69</w:t>
            </w:r>
          </w:p>
        </w:tc>
        <w:tc>
          <w:tcPr>
            <w:tcW w:w="242" w:type="pct"/>
            <w:tcBorders>
              <w:top w:val="nil"/>
              <w:left w:val="nil"/>
              <w:bottom w:val="single" w:sz="4" w:space="0" w:color="auto"/>
              <w:right w:val="single" w:sz="4" w:space="0" w:color="auto"/>
            </w:tcBorders>
            <w:shd w:val="clear" w:color="auto" w:fill="auto"/>
            <w:noWrap/>
            <w:vAlign w:val="center"/>
            <w:hideMark/>
          </w:tcPr>
          <w:p w14:paraId="1803986B" w14:textId="1FD2223C" w:rsidR="00212F2B" w:rsidRPr="00212F2B" w:rsidRDefault="00212F2B" w:rsidP="00212F2B">
            <w:pPr>
              <w:jc w:val="center"/>
              <w:rPr>
                <w:color w:val="000000"/>
                <w:sz w:val="18"/>
                <w:szCs w:val="18"/>
              </w:rPr>
            </w:pPr>
            <w:r w:rsidRPr="00212F2B">
              <w:rPr>
                <w:color w:val="000000"/>
                <w:sz w:val="18"/>
                <w:szCs w:val="18"/>
              </w:rPr>
              <w:t>182 795,98</w:t>
            </w:r>
          </w:p>
        </w:tc>
        <w:tc>
          <w:tcPr>
            <w:tcW w:w="242" w:type="pct"/>
            <w:tcBorders>
              <w:top w:val="nil"/>
              <w:left w:val="nil"/>
              <w:bottom w:val="single" w:sz="4" w:space="0" w:color="auto"/>
              <w:right w:val="single" w:sz="4" w:space="0" w:color="auto"/>
            </w:tcBorders>
            <w:shd w:val="clear" w:color="auto" w:fill="auto"/>
            <w:noWrap/>
            <w:vAlign w:val="center"/>
            <w:hideMark/>
          </w:tcPr>
          <w:p w14:paraId="5CFB050E" w14:textId="2C2396C0" w:rsidR="00212F2B" w:rsidRPr="00212F2B" w:rsidRDefault="00212F2B" w:rsidP="00212F2B">
            <w:pPr>
              <w:jc w:val="center"/>
              <w:rPr>
                <w:color w:val="000000"/>
                <w:sz w:val="18"/>
                <w:szCs w:val="18"/>
              </w:rPr>
            </w:pPr>
            <w:r w:rsidRPr="00212F2B">
              <w:rPr>
                <w:color w:val="000000"/>
                <w:sz w:val="18"/>
                <w:szCs w:val="18"/>
              </w:rPr>
              <w:t>188 462,66</w:t>
            </w:r>
          </w:p>
        </w:tc>
        <w:tc>
          <w:tcPr>
            <w:tcW w:w="242" w:type="pct"/>
            <w:tcBorders>
              <w:top w:val="nil"/>
              <w:left w:val="nil"/>
              <w:bottom w:val="single" w:sz="4" w:space="0" w:color="auto"/>
              <w:right w:val="single" w:sz="4" w:space="0" w:color="auto"/>
            </w:tcBorders>
            <w:shd w:val="clear" w:color="auto" w:fill="auto"/>
            <w:noWrap/>
            <w:vAlign w:val="center"/>
            <w:hideMark/>
          </w:tcPr>
          <w:p w14:paraId="24FDCF2B" w14:textId="7E9C3ABF" w:rsidR="00212F2B" w:rsidRPr="00212F2B" w:rsidRDefault="00212F2B" w:rsidP="00212F2B">
            <w:pPr>
              <w:jc w:val="center"/>
              <w:rPr>
                <w:color w:val="000000"/>
                <w:sz w:val="18"/>
                <w:szCs w:val="18"/>
              </w:rPr>
            </w:pPr>
            <w:r w:rsidRPr="00212F2B">
              <w:rPr>
                <w:color w:val="000000"/>
                <w:sz w:val="18"/>
                <w:szCs w:val="18"/>
              </w:rPr>
              <w:t>194 305,00</w:t>
            </w:r>
          </w:p>
        </w:tc>
        <w:tc>
          <w:tcPr>
            <w:tcW w:w="242" w:type="pct"/>
            <w:tcBorders>
              <w:top w:val="nil"/>
              <w:left w:val="nil"/>
              <w:bottom w:val="single" w:sz="4" w:space="0" w:color="auto"/>
              <w:right w:val="single" w:sz="4" w:space="0" w:color="auto"/>
            </w:tcBorders>
            <w:shd w:val="clear" w:color="auto" w:fill="auto"/>
            <w:noWrap/>
            <w:vAlign w:val="center"/>
            <w:hideMark/>
          </w:tcPr>
          <w:p w14:paraId="3801595F" w14:textId="2E51A8D8" w:rsidR="00212F2B" w:rsidRPr="00212F2B" w:rsidRDefault="00212F2B" w:rsidP="00212F2B">
            <w:pPr>
              <w:jc w:val="center"/>
              <w:rPr>
                <w:color w:val="000000"/>
                <w:sz w:val="18"/>
                <w:szCs w:val="18"/>
              </w:rPr>
            </w:pPr>
            <w:r w:rsidRPr="00212F2B">
              <w:rPr>
                <w:color w:val="000000"/>
                <w:sz w:val="18"/>
                <w:szCs w:val="18"/>
              </w:rPr>
              <w:t>200 328,45</w:t>
            </w:r>
          </w:p>
        </w:tc>
        <w:tc>
          <w:tcPr>
            <w:tcW w:w="242" w:type="pct"/>
            <w:tcBorders>
              <w:top w:val="nil"/>
              <w:left w:val="nil"/>
              <w:bottom w:val="single" w:sz="4" w:space="0" w:color="auto"/>
              <w:right w:val="single" w:sz="4" w:space="0" w:color="auto"/>
            </w:tcBorders>
            <w:shd w:val="clear" w:color="auto" w:fill="auto"/>
            <w:noWrap/>
            <w:vAlign w:val="center"/>
            <w:hideMark/>
          </w:tcPr>
          <w:p w14:paraId="26CE668F" w14:textId="2BBF3921" w:rsidR="00212F2B" w:rsidRPr="00212F2B" w:rsidRDefault="00212F2B" w:rsidP="00212F2B">
            <w:pPr>
              <w:jc w:val="center"/>
              <w:rPr>
                <w:color w:val="000000"/>
                <w:sz w:val="18"/>
                <w:szCs w:val="18"/>
              </w:rPr>
            </w:pPr>
            <w:r w:rsidRPr="00212F2B">
              <w:rPr>
                <w:color w:val="000000"/>
                <w:sz w:val="18"/>
                <w:szCs w:val="18"/>
              </w:rPr>
              <w:t>206 538,64</w:t>
            </w:r>
          </w:p>
        </w:tc>
        <w:tc>
          <w:tcPr>
            <w:tcW w:w="242" w:type="pct"/>
            <w:tcBorders>
              <w:top w:val="nil"/>
              <w:left w:val="nil"/>
              <w:bottom w:val="single" w:sz="4" w:space="0" w:color="auto"/>
              <w:right w:val="single" w:sz="4" w:space="0" w:color="auto"/>
            </w:tcBorders>
            <w:shd w:val="clear" w:color="auto" w:fill="auto"/>
            <w:noWrap/>
            <w:vAlign w:val="center"/>
            <w:hideMark/>
          </w:tcPr>
          <w:p w14:paraId="574135A5" w14:textId="1F0A18B4" w:rsidR="00212F2B" w:rsidRPr="00212F2B" w:rsidRDefault="00212F2B" w:rsidP="00212F2B">
            <w:pPr>
              <w:jc w:val="center"/>
              <w:rPr>
                <w:color w:val="000000"/>
                <w:sz w:val="18"/>
                <w:szCs w:val="18"/>
              </w:rPr>
            </w:pPr>
            <w:r w:rsidRPr="00212F2B">
              <w:rPr>
                <w:color w:val="000000"/>
                <w:sz w:val="18"/>
                <w:szCs w:val="18"/>
              </w:rPr>
              <w:t>212 941,33</w:t>
            </w:r>
          </w:p>
        </w:tc>
        <w:tc>
          <w:tcPr>
            <w:tcW w:w="242" w:type="pct"/>
            <w:tcBorders>
              <w:top w:val="nil"/>
              <w:left w:val="nil"/>
              <w:bottom w:val="single" w:sz="4" w:space="0" w:color="auto"/>
              <w:right w:val="single" w:sz="4" w:space="0" w:color="auto"/>
            </w:tcBorders>
            <w:shd w:val="clear" w:color="auto" w:fill="auto"/>
            <w:noWrap/>
            <w:vAlign w:val="center"/>
            <w:hideMark/>
          </w:tcPr>
          <w:p w14:paraId="7BB3CF88" w14:textId="1825FA6A" w:rsidR="00212F2B" w:rsidRPr="00212F2B" w:rsidRDefault="00212F2B" w:rsidP="00212F2B">
            <w:pPr>
              <w:jc w:val="center"/>
              <w:rPr>
                <w:color w:val="000000"/>
                <w:sz w:val="18"/>
                <w:szCs w:val="18"/>
              </w:rPr>
            </w:pPr>
            <w:r w:rsidRPr="00212F2B">
              <w:rPr>
                <w:color w:val="000000"/>
                <w:sz w:val="18"/>
                <w:szCs w:val="18"/>
              </w:rPr>
              <w:t>219 542,52</w:t>
            </w:r>
          </w:p>
        </w:tc>
        <w:tc>
          <w:tcPr>
            <w:tcW w:w="242" w:type="pct"/>
            <w:tcBorders>
              <w:top w:val="nil"/>
              <w:left w:val="nil"/>
              <w:bottom w:val="single" w:sz="4" w:space="0" w:color="auto"/>
              <w:right w:val="single" w:sz="4" w:space="0" w:color="auto"/>
            </w:tcBorders>
            <w:shd w:val="clear" w:color="auto" w:fill="auto"/>
            <w:noWrap/>
            <w:vAlign w:val="center"/>
            <w:hideMark/>
          </w:tcPr>
          <w:p w14:paraId="3C2D9762" w14:textId="3C8B2CE0" w:rsidR="00212F2B" w:rsidRPr="00212F2B" w:rsidRDefault="00212F2B" w:rsidP="00212F2B">
            <w:pPr>
              <w:jc w:val="center"/>
              <w:rPr>
                <w:color w:val="000000"/>
                <w:sz w:val="18"/>
                <w:szCs w:val="18"/>
              </w:rPr>
            </w:pPr>
            <w:r w:rsidRPr="00212F2B">
              <w:rPr>
                <w:color w:val="000000"/>
                <w:sz w:val="18"/>
                <w:szCs w:val="18"/>
              </w:rPr>
              <w:t>226 348,33</w:t>
            </w:r>
          </w:p>
        </w:tc>
        <w:tc>
          <w:tcPr>
            <w:tcW w:w="242" w:type="pct"/>
            <w:tcBorders>
              <w:top w:val="nil"/>
              <w:left w:val="nil"/>
              <w:bottom w:val="single" w:sz="4" w:space="0" w:color="auto"/>
              <w:right w:val="single" w:sz="4" w:space="0" w:color="auto"/>
            </w:tcBorders>
            <w:shd w:val="clear" w:color="auto" w:fill="auto"/>
            <w:noWrap/>
            <w:vAlign w:val="center"/>
            <w:hideMark/>
          </w:tcPr>
          <w:p w14:paraId="3C15518F" w14:textId="7D8C8404" w:rsidR="00212F2B" w:rsidRPr="00212F2B" w:rsidRDefault="00212F2B" w:rsidP="00212F2B">
            <w:pPr>
              <w:jc w:val="center"/>
              <w:rPr>
                <w:color w:val="000000"/>
                <w:sz w:val="18"/>
                <w:szCs w:val="18"/>
              </w:rPr>
            </w:pPr>
            <w:r w:rsidRPr="00212F2B">
              <w:rPr>
                <w:color w:val="000000"/>
                <w:sz w:val="18"/>
                <w:szCs w:val="18"/>
              </w:rPr>
              <w:t>233 365,13</w:t>
            </w:r>
          </w:p>
        </w:tc>
        <w:tc>
          <w:tcPr>
            <w:tcW w:w="242" w:type="pct"/>
            <w:tcBorders>
              <w:top w:val="nil"/>
              <w:left w:val="nil"/>
              <w:bottom w:val="single" w:sz="4" w:space="0" w:color="auto"/>
              <w:right w:val="single" w:sz="4" w:space="0" w:color="auto"/>
            </w:tcBorders>
            <w:shd w:val="clear" w:color="auto" w:fill="auto"/>
            <w:noWrap/>
            <w:vAlign w:val="center"/>
            <w:hideMark/>
          </w:tcPr>
          <w:p w14:paraId="18E6B551" w14:textId="41AB0B29" w:rsidR="00212F2B" w:rsidRPr="00212F2B" w:rsidRDefault="00212F2B" w:rsidP="00212F2B">
            <w:pPr>
              <w:jc w:val="center"/>
              <w:rPr>
                <w:color w:val="000000"/>
                <w:sz w:val="18"/>
                <w:szCs w:val="18"/>
              </w:rPr>
            </w:pPr>
            <w:r w:rsidRPr="00212F2B">
              <w:rPr>
                <w:color w:val="000000"/>
                <w:sz w:val="18"/>
                <w:szCs w:val="18"/>
              </w:rPr>
              <w:t>240 599,45</w:t>
            </w:r>
          </w:p>
        </w:tc>
        <w:tc>
          <w:tcPr>
            <w:tcW w:w="242" w:type="pct"/>
            <w:tcBorders>
              <w:top w:val="nil"/>
              <w:left w:val="nil"/>
              <w:bottom w:val="single" w:sz="4" w:space="0" w:color="auto"/>
              <w:right w:val="single" w:sz="4" w:space="0" w:color="auto"/>
            </w:tcBorders>
            <w:shd w:val="clear" w:color="auto" w:fill="auto"/>
            <w:noWrap/>
            <w:vAlign w:val="center"/>
            <w:hideMark/>
          </w:tcPr>
          <w:p w14:paraId="65C69A26" w14:textId="4BB2A38D" w:rsidR="00212F2B" w:rsidRPr="00212F2B" w:rsidRDefault="00212F2B" w:rsidP="00212F2B">
            <w:pPr>
              <w:jc w:val="center"/>
              <w:rPr>
                <w:color w:val="000000"/>
                <w:sz w:val="18"/>
                <w:szCs w:val="18"/>
              </w:rPr>
            </w:pPr>
            <w:r w:rsidRPr="00212F2B">
              <w:rPr>
                <w:color w:val="000000"/>
                <w:sz w:val="18"/>
                <w:szCs w:val="18"/>
              </w:rPr>
              <w:t>248 058,03</w:t>
            </w:r>
          </w:p>
        </w:tc>
      </w:tr>
      <w:tr w:rsidR="00212F2B" w:rsidRPr="00351EA7" w14:paraId="63A47BB7"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180C4F8" w14:textId="77777777" w:rsidR="00212F2B" w:rsidRPr="00351EA7" w:rsidRDefault="00212F2B" w:rsidP="00212F2B">
            <w:pPr>
              <w:ind w:firstLineChars="100" w:firstLine="180"/>
              <w:rPr>
                <w:color w:val="000000"/>
                <w:sz w:val="18"/>
                <w:szCs w:val="18"/>
              </w:rPr>
            </w:pPr>
            <w:r w:rsidRPr="00351EA7">
              <w:rPr>
                <w:color w:val="000000"/>
                <w:sz w:val="18"/>
                <w:szCs w:val="18"/>
              </w:rPr>
              <w:t xml:space="preserve">Тариф на энергию </w:t>
            </w:r>
          </w:p>
        </w:tc>
        <w:tc>
          <w:tcPr>
            <w:tcW w:w="210" w:type="pct"/>
            <w:tcBorders>
              <w:top w:val="nil"/>
              <w:left w:val="nil"/>
              <w:bottom w:val="single" w:sz="4" w:space="0" w:color="auto"/>
              <w:right w:val="single" w:sz="4" w:space="0" w:color="auto"/>
            </w:tcBorders>
            <w:shd w:val="clear" w:color="auto" w:fill="auto"/>
            <w:vAlign w:val="center"/>
            <w:hideMark/>
          </w:tcPr>
          <w:p w14:paraId="64111131" w14:textId="77777777" w:rsidR="00212F2B" w:rsidRPr="00351EA7" w:rsidRDefault="00212F2B" w:rsidP="00212F2B">
            <w:pPr>
              <w:jc w:val="center"/>
              <w:rPr>
                <w:color w:val="000000"/>
                <w:sz w:val="18"/>
                <w:szCs w:val="18"/>
              </w:rPr>
            </w:pPr>
            <w:r w:rsidRPr="00351EA7">
              <w:rPr>
                <w:color w:val="000000"/>
                <w:sz w:val="18"/>
                <w:szCs w:val="18"/>
              </w:rPr>
              <w:t>руб./тыс. кВт.ч</w:t>
            </w:r>
          </w:p>
        </w:tc>
        <w:tc>
          <w:tcPr>
            <w:tcW w:w="242" w:type="pct"/>
            <w:tcBorders>
              <w:top w:val="nil"/>
              <w:left w:val="nil"/>
              <w:bottom w:val="single" w:sz="4" w:space="0" w:color="auto"/>
              <w:right w:val="single" w:sz="4" w:space="0" w:color="auto"/>
            </w:tcBorders>
            <w:shd w:val="clear" w:color="auto" w:fill="auto"/>
            <w:noWrap/>
            <w:vAlign w:val="center"/>
            <w:hideMark/>
          </w:tcPr>
          <w:p w14:paraId="7DCD805B" w14:textId="6EB2D375" w:rsidR="00212F2B" w:rsidRPr="00212F2B" w:rsidRDefault="00212F2B" w:rsidP="00212F2B">
            <w:pPr>
              <w:jc w:val="center"/>
              <w:rPr>
                <w:color w:val="000000"/>
                <w:sz w:val="18"/>
                <w:szCs w:val="18"/>
              </w:rPr>
            </w:pPr>
            <w:r w:rsidRPr="00212F2B">
              <w:rPr>
                <w:color w:val="000000"/>
                <w:sz w:val="18"/>
                <w:szCs w:val="18"/>
              </w:rPr>
              <w:t>5 000,00</w:t>
            </w:r>
          </w:p>
        </w:tc>
        <w:tc>
          <w:tcPr>
            <w:tcW w:w="242" w:type="pct"/>
            <w:tcBorders>
              <w:top w:val="nil"/>
              <w:left w:val="nil"/>
              <w:bottom w:val="single" w:sz="4" w:space="0" w:color="auto"/>
              <w:right w:val="single" w:sz="4" w:space="0" w:color="auto"/>
            </w:tcBorders>
            <w:shd w:val="clear" w:color="auto" w:fill="auto"/>
            <w:noWrap/>
            <w:vAlign w:val="center"/>
            <w:hideMark/>
          </w:tcPr>
          <w:p w14:paraId="4FC2110D" w14:textId="5A2829E0" w:rsidR="00212F2B" w:rsidRPr="00212F2B" w:rsidRDefault="00212F2B" w:rsidP="00212F2B">
            <w:pPr>
              <w:jc w:val="center"/>
              <w:rPr>
                <w:color w:val="000000"/>
                <w:sz w:val="18"/>
                <w:szCs w:val="18"/>
              </w:rPr>
            </w:pPr>
            <w:r w:rsidRPr="00212F2B">
              <w:rPr>
                <w:color w:val="000000"/>
                <w:sz w:val="18"/>
                <w:szCs w:val="18"/>
              </w:rPr>
              <w:t>5 155,00</w:t>
            </w:r>
          </w:p>
        </w:tc>
        <w:tc>
          <w:tcPr>
            <w:tcW w:w="242" w:type="pct"/>
            <w:tcBorders>
              <w:top w:val="nil"/>
              <w:left w:val="nil"/>
              <w:bottom w:val="single" w:sz="4" w:space="0" w:color="auto"/>
              <w:right w:val="single" w:sz="4" w:space="0" w:color="auto"/>
            </w:tcBorders>
            <w:shd w:val="clear" w:color="auto" w:fill="auto"/>
            <w:noWrap/>
            <w:vAlign w:val="center"/>
            <w:hideMark/>
          </w:tcPr>
          <w:p w14:paraId="63151270" w14:textId="69F98D9A" w:rsidR="00212F2B" w:rsidRPr="00212F2B" w:rsidRDefault="00212F2B" w:rsidP="00212F2B">
            <w:pPr>
              <w:jc w:val="center"/>
              <w:rPr>
                <w:color w:val="000000"/>
                <w:sz w:val="18"/>
                <w:szCs w:val="18"/>
              </w:rPr>
            </w:pPr>
            <w:r w:rsidRPr="00212F2B">
              <w:rPr>
                <w:color w:val="000000"/>
                <w:sz w:val="18"/>
                <w:szCs w:val="18"/>
              </w:rPr>
              <w:t>5 314,81</w:t>
            </w:r>
          </w:p>
        </w:tc>
        <w:tc>
          <w:tcPr>
            <w:tcW w:w="242" w:type="pct"/>
            <w:tcBorders>
              <w:top w:val="nil"/>
              <w:left w:val="nil"/>
              <w:bottom w:val="single" w:sz="4" w:space="0" w:color="auto"/>
              <w:right w:val="single" w:sz="4" w:space="0" w:color="auto"/>
            </w:tcBorders>
            <w:shd w:val="clear" w:color="auto" w:fill="auto"/>
            <w:noWrap/>
            <w:vAlign w:val="center"/>
            <w:hideMark/>
          </w:tcPr>
          <w:p w14:paraId="3A71300C" w14:textId="73D30324" w:rsidR="00212F2B" w:rsidRPr="00212F2B" w:rsidRDefault="00212F2B" w:rsidP="00212F2B">
            <w:pPr>
              <w:jc w:val="center"/>
              <w:rPr>
                <w:color w:val="000000"/>
                <w:sz w:val="18"/>
                <w:szCs w:val="18"/>
              </w:rPr>
            </w:pPr>
            <w:r w:rsidRPr="00212F2B">
              <w:rPr>
                <w:color w:val="000000"/>
                <w:sz w:val="18"/>
                <w:szCs w:val="18"/>
              </w:rPr>
              <w:t>5 479,56</w:t>
            </w:r>
          </w:p>
        </w:tc>
        <w:tc>
          <w:tcPr>
            <w:tcW w:w="242" w:type="pct"/>
            <w:tcBorders>
              <w:top w:val="nil"/>
              <w:left w:val="nil"/>
              <w:bottom w:val="single" w:sz="4" w:space="0" w:color="auto"/>
              <w:right w:val="single" w:sz="4" w:space="0" w:color="auto"/>
            </w:tcBorders>
            <w:shd w:val="clear" w:color="auto" w:fill="auto"/>
            <w:noWrap/>
            <w:vAlign w:val="center"/>
            <w:hideMark/>
          </w:tcPr>
          <w:p w14:paraId="234D22A3" w14:textId="2346C0DE" w:rsidR="00212F2B" w:rsidRPr="00212F2B" w:rsidRDefault="00212F2B" w:rsidP="00212F2B">
            <w:pPr>
              <w:jc w:val="center"/>
              <w:rPr>
                <w:color w:val="000000"/>
                <w:sz w:val="18"/>
                <w:szCs w:val="18"/>
              </w:rPr>
            </w:pPr>
            <w:r w:rsidRPr="00212F2B">
              <w:rPr>
                <w:color w:val="000000"/>
                <w:sz w:val="18"/>
                <w:szCs w:val="18"/>
              </w:rPr>
              <w:t>5 649,43</w:t>
            </w:r>
          </w:p>
        </w:tc>
        <w:tc>
          <w:tcPr>
            <w:tcW w:w="242" w:type="pct"/>
            <w:tcBorders>
              <w:top w:val="nil"/>
              <w:left w:val="nil"/>
              <w:bottom w:val="single" w:sz="4" w:space="0" w:color="auto"/>
              <w:right w:val="single" w:sz="4" w:space="0" w:color="auto"/>
            </w:tcBorders>
            <w:shd w:val="clear" w:color="auto" w:fill="auto"/>
            <w:noWrap/>
            <w:vAlign w:val="center"/>
            <w:hideMark/>
          </w:tcPr>
          <w:p w14:paraId="61369EBB" w14:textId="7E6E0370" w:rsidR="00212F2B" w:rsidRPr="00212F2B" w:rsidRDefault="00212F2B" w:rsidP="00212F2B">
            <w:pPr>
              <w:jc w:val="center"/>
              <w:rPr>
                <w:color w:val="000000"/>
                <w:sz w:val="18"/>
                <w:szCs w:val="18"/>
              </w:rPr>
            </w:pPr>
            <w:r w:rsidRPr="00212F2B">
              <w:rPr>
                <w:color w:val="000000"/>
                <w:sz w:val="18"/>
                <w:szCs w:val="18"/>
              </w:rPr>
              <w:t>5 824,56</w:t>
            </w:r>
          </w:p>
        </w:tc>
        <w:tc>
          <w:tcPr>
            <w:tcW w:w="242" w:type="pct"/>
            <w:tcBorders>
              <w:top w:val="nil"/>
              <w:left w:val="nil"/>
              <w:bottom w:val="single" w:sz="4" w:space="0" w:color="auto"/>
              <w:right w:val="single" w:sz="4" w:space="0" w:color="auto"/>
            </w:tcBorders>
            <w:shd w:val="clear" w:color="auto" w:fill="auto"/>
            <w:noWrap/>
            <w:vAlign w:val="center"/>
            <w:hideMark/>
          </w:tcPr>
          <w:p w14:paraId="07744BC5" w14:textId="1A36C05A" w:rsidR="00212F2B" w:rsidRPr="00212F2B" w:rsidRDefault="00212F2B" w:rsidP="00212F2B">
            <w:pPr>
              <w:jc w:val="center"/>
              <w:rPr>
                <w:color w:val="000000"/>
                <w:sz w:val="18"/>
                <w:szCs w:val="18"/>
              </w:rPr>
            </w:pPr>
            <w:r w:rsidRPr="00212F2B">
              <w:rPr>
                <w:color w:val="000000"/>
                <w:sz w:val="18"/>
                <w:szCs w:val="18"/>
              </w:rPr>
              <w:t>6 005,12</w:t>
            </w:r>
          </w:p>
        </w:tc>
        <w:tc>
          <w:tcPr>
            <w:tcW w:w="242" w:type="pct"/>
            <w:tcBorders>
              <w:top w:val="nil"/>
              <w:left w:val="nil"/>
              <w:bottom w:val="single" w:sz="4" w:space="0" w:color="auto"/>
              <w:right w:val="single" w:sz="4" w:space="0" w:color="auto"/>
            </w:tcBorders>
            <w:shd w:val="clear" w:color="auto" w:fill="auto"/>
            <w:noWrap/>
            <w:vAlign w:val="center"/>
            <w:hideMark/>
          </w:tcPr>
          <w:p w14:paraId="138B8442" w14:textId="1C2243BB" w:rsidR="00212F2B" w:rsidRPr="00212F2B" w:rsidRDefault="00212F2B" w:rsidP="00212F2B">
            <w:pPr>
              <w:jc w:val="center"/>
              <w:rPr>
                <w:color w:val="000000"/>
                <w:sz w:val="18"/>
                <w:szCs w:val="18"/>
              </w:rPr>
            </w:pPr>
            <w:r w:rsidRPr="00212F2B">
              <w:rPr>
                <w:color w:val="000000"/>
                <w:sz w:val="18"/>
                <w:szCs w:val="18"/>
              </w:rPr>
              <w:t>6 191,28</w:t>
            </w:r>
          </w:p>
        </w:tc>
        <w:tc>
          <w:tcPr>
            <w:tcW w:w="242" w:type="pct"/>
            <w:tcBorders>
              <w:top w:val="nil"/>
              <w:left w:val="nil"/>
              <w:bottom w:val="single" w:sz="4" w:space="0" w:color="auto"/>
              <w:right w:val="single" w:sz="4" w:space="0" w:color="auto"/>
            </w:tcBorders>
            <w:shd w:val="clear" w:color="auto" w:fill="auto"/>
            <w:noWrap/>
            <w:vAlign w:val="center"/>
            <w:hideMark/>
          </w:tcPr>
          <w:p w14:paraId="6A5D9A96" w14:textId="64D7F103" w:rsidR="00212F2B" w:rsidRPr="00212F2B" w:rsidRDefault="00212F2B" w:rsidP="00212F2B">
            <w:pPr>
              <w:jc w:val="center"/>
              <w:rPr>
                <w:color w:val="000000"/>
                <w:sz w:val="18"/>
                <w:szCs w:val="18"/>
              </w:rPr>
            </w:pPr>
            <w:r w:rsidRPr="00212F2B">
              <w:rPr>
                <w:color w:val="000000"/>
                <w:sz w:val="18"/>
                <w:szCs w:val="18"/>
              </w:rPr>
              <w:t>6 383,21</w:t>
            </w:r>
          </w:p>
        </w:tc>
        <w:tc>
          <w:tcPr>
            <w:tcW w:w="242" w:type="pct"/>
            <w:tcBorders>
              <w:top w:val="nil"/>
              <w:left w:val="nil"/>
              <w:bottom w:val="single" w:sz="4" w:space="0" w:color="auto"/>
              <w:right w:val="single" w:sz="4" w:space="0" w:color="auto"/>
            </w:tcBorders>
            <w:shd w:val="clear" w:color="auto" w:fill="auto"/>
            <w:noWrap/>
            <w:vAlign w:val="center"/>
            <w:hideMark/>
          </w:tcPr>
          <w:p w14:paraId="240058B1" w14:textId="53CE99B9" w:rsidR="00212F2B" w:rsidRPr="00212F2B" w:rsidRDefault="00212F2B" w:rsidP="00212F2B">
            <w:pPr>
              <w:jc w:val="center"/>
              <w:rPr>
                <w:color w:val="000000"/>
                <w:sz w:val="18"/>
                <w:szCs w:val="18"/>
              </w:rPr>
            </w:pPr>
            <w:r w:rsidRPr="00212F2B">
              <w:rPr>
                <w:color w:val="000000"/>
                <w:sz w:val="18"/>
                <w:szCs w:val="18"/>
              </w:rPr>
              <w:t>6 581,09</w:t>
            </w:r>
          </w:p>
        </w:tc>
        <w:tc>
          <w:tcPr>
            <w:tcW w:w="242" w:type="pct"/>
            <w:tcBorders>
              <w:top w:val="nil"/>
              <w:left w:val="nil"/>
              <w:bottom w:val="single" w:sz="4" w:space="0" w:color="auto"/>
              <w:right w:val="single" w:sz="4" w:space="0" w:color="auto"/>
            </w:tcBorders>
            <w:shd w:val="clear" w:color="auto" w:fill="auto"/>
            <w:noWrap/>
            <w:vAlign w:val="center"/>
            <w:hideMark/>
          </w:tcPr>
          <w:p w14:paraId="3C573CDE" w14:textId="7CEB21F2" w:rsidR="00212F2B" w:rsidRPr="00212F2B" w:rsidRDefault="00212F2B" w:rsidP="00212F2B">
            <w:pPr>
              <w:jc w:val="center"/>
              <w:rPr>
                <w:color w:val="000000"/>
                <w:sz w:val="18"/>
                <w:szCs w:val="18"/>
              </w:rPr>
            </w:pPr>
            <w:r w:rsidRPr="00212F2B">
              <w:rPr>
                <w:color w:val="000000"/>
                <w:sz w:val="18"/>
                <w:szCs w:val="18"/>
              </w:rPr>
              <w:t>6 785,11</w:t>
            </w:r>
          </w:p>
        </w:tc>
        <w:tc>
          <w:tcPr>
            <w:tcW w:w="242" w:type="pct"/>
            <w:tcBorders>
              <w:top w:val="nil"/>
              <w:left w:val="nil"/>
              <w:bottom w:val="single" w:sz="4" w:space="0" w:color="auto"/>
              <w:right w:val="single" w:sz="4" w:space="0" w:color="auto"/>
            </w:tcBorders>
            <w:shd w:val="clear" w:color="auto" w:fill="auto"/>
            <w:noWrap/>
            <w:vAlign w:val="center"/>
            <w:hideMark/>
          </w:tcPr>
          <w:p w14:paraId="79C6DDD2" w14:textId="1722CC69" w:rsidR="00212F2B" w:rsidRPr="00212F2B" w:rsidRDefault="00212F2B" w:rsidP="00212F2B">
            <w:pPr>
              <w:jc w:val="center"/>
              <w:rPr>
                <w:color w:val="000000"/>
                <w:sz w:val="18"/>
                <w:szCs w:val="18"/>
              </w:rPr>
            </w:pPr>
            <w:r w:rsidRPr="00212F2B">
              <w:rPr>
                <w:color w:val="000000"/>
                <w:sz w:val="18"/>
                <w:szCs w:val="18"/>
              </w:rPr>
              <w:t>6 995,44</w:t>
            </w:r>
          </w:p>
        </w:tc>
        <w:tc>
          <w:tcPr>
            <w:tcW w:w="242" w:type="pct"/>
            <w:tcBorders>
              <w:top w:val="nil"/>
              <w:left w:val="nil"/>
              <w:bottom w:val="single" w:sz="4" w:space="0" w:color="auto"/>
              <w:right w:val="single" w:sz="4" w:space="0" w:color="auto"/>
            </w:tcBorders>
            <w:shd w:val="clear" w:color="auto" w:fill="auto"/>
            <w:noWrap/>
            <w:vAlign w:val="center"/>
            <w:hideMark/>
          </w:tcPr>
          <w:p w14:paraId="5D38C4F0" w14:textId="3C00C303" w:rsidR="00212F2B" w:rsidRPr="00212F2B" w:rsidRDefault="00212F2B" w:rsidP="00212F2B">
            <w:pPr>
              <w:jc w:val="center"/>
              <w:rPr>
                <w:color w:val="000000"/>
                <w:sz w:val="18"/>
                <w:szCs w:val="18"/>
              </w:rPr>
            </w:pPr>
            <w:r w:rsidRPr="00212F2B">
              <w:rPr>
                <w:color w:val="000000"/>
                <w:sz w:val="18"/>
                <w:szCs w:val="18"/>
              </w:rPr>
              <w:t>7 212,30</w:t>
            </w:r>
          </w:p>
        </w:tc>
        <w:tc>
          <w:tcPr>
            <w:tcW w:w="242" w:type="pct"/>
            <w:tcBorders>
              <w:top w:val="nil"/>
              <w:left w:val="nil"/>
              <w:bottom w:val="single" w:sz="4" w:space="0" w:color="auto"/>
              <w:right w:val="single" w:sz="4" w:space="0" w:color="auto"/>
            </w:tcBorders>
            <w:shd w:val="clear" w:color="auto" w:fill="auto"/>
            <w:noWrap/>
            <w:vAlign w:val="center"/>
            <w:hideMark/>
          </w:tcPr>
          <w:p w14:paraId="65E80A92" w14:textId="10C09FF0" w:rsidR="00212F2B" w:rsidRPr="00212F2B" w:rsidRDefault="00212F2B" w:rsidP="00212F2B">
            <w:pPr>
              <w:jc w:val="center"/>
              <w:rPr>
                <w:color w:val="000000"/>
                <w:sz w:val="18"/>
                <w:szCs w:val="18"/>
              </w:rPr>
            </w:pPr>
            <w:r w:rsidRPr="00212F2B">
              <w:rPr>
                <w:color w:val="000000"/>
                <w:sz w:val="18"/>
                <w:szCs w:val="18"/>
              </w:rPr>
              <w:t>7 435,88</w:t>
            </w:r>
          </w:p>
        </w:tc>
        <w:tc>
          <w:tcPr>
            <w:tcW w:w="242" w:type="pct"/>
            <w:tcBorders>
              <w:top w:val="nil"/>
              <w:left w:val="nil"/>
              <w:bottom w:val="single" w:sz="4" w:space="0" w:color="auto"/>
              <w:right w:val="single" w:sz="4" w:space="0" w:color="auto"/>
            </w:tcBorders>
            <w:shd w:val="clear" w:color="auto" w:fill="auto"/>
            <w:noWrap/>
            <w:vAlign w:val="center"/>
            <w:hideMark/>
          </w:tcPr>
          <w:p w14:paraId="11EA65A6" w14:textId="3644DB2D" w:rsidR="00212F2B" w:rsidRPr="00212F2B" w:rsidRDefault="00212F2B" w:rsidP="00212F2B">
            <w:pPr>
              <w:jc w:val="center"/>
              <w:rPr>
                <w:color w:val="000000"/>
                <w:sz w:val="18"/>
                <w:szCs w:val="18"/>
              </w:rPr>
            </w:pPr>
            <w:r w:rsidRPr="00212F2B">
              <w:rPr>
                <w:color w:val="000000"/>
                <w:sz w:val="18"/>
                <w:szCs w:val="18"/>
              </w:rPr>
              <w:t>7 666,40</w:t>
            </w:r>
          </w:p>
        </w:tc>
        <w:tc>
          <w:tcPr>
            <w:tcW w:w="242" w:type="pct"/>
            <w:tcBorders>
              <w:top w:val="nil"/>
              <w:left w:val="nil"/>
              <w:bottom w:val="single" w:sz="4" w:space="0" w:color="auto"/>
              <w:right w:val="single" w:sz="4" w:space="0" w:color="auto"/>
            </w:tcBorders>
            <w:shd w:val="clear" w:color="auto" w:fill="auto"/>
            <w:noWrap/>
            <w:vAlign w:val="center"/>
            <w:hideMark/>
          </w:tcPr>
          <w:p w14:paraId="684A4647" w14:textId="2EE6209B" w:rsidR="00212F2B" w:rsidRPr="00212F2B" w:rsidRDefault="00212F2B" w:rsidP="00212F2B">
            <w:pPr>
              <w:jc w:val="center"/>
              <w:rPr>
                <w:color w:val="000000"/>
                <w:sz w:val="18"/>
                <w:szCs w:val="18"/>
              </w:rPr>
            </w:pPr>
            <w:r w:rsidRPr="00212F2B">
              <w:rPr>
                <w:color w:val="000000"/>
                <w:sz w:val="18"/>
                <w:szCs w:val="18"/>
              </w:rPr>
              <w:t>7 904,06</w:t>
            </w:r>
          </w:p>
        </w:tc>
        <w:tc>
          <w:tcPr>
            <w:tcW w:w="242" w:type="pct"/>
            <w:tcBorders>
              <w:top w:val="nil"/>
              <w:left w:val="nil"/>
              <w:bottom w:val="single" w:sz="4" w:space="0" w:color="auto"/>
              <w:right w:val="single" w:sz="4" w:space="0" w:color="auto"/>
            </w:tcBorders>
            <w:shd w:val="clear" w:color="auto" w:fill="auto"/>
            <w:noWrap/>
            <w:vAlign w:val="center"/>
            <w:hideMark/>
          </w:tcPr>
          <w:p w14:paraId="0476FBBF" w14:textId="66B7B28A" w:rsidR="00212F2B" w:rsidRPr="00212F2B" w:rsidRDefault="00212F2B" w:rsidP="00212F2B">
            <w:pPr>
              <w:jc w:val="center"/>
              <w:rPr>
                <w:color w:val="000000"/>
                <w:sz w:val="18"/>
                <w:szCs w:val="18"/>
              </w:rPr>
            </w:pPr>
            <w:r w:rsidRPr="00212F2B">
              <w:rPr>
                <w:color w:val="000000"/>
                <w:sz w:val="18"/>
                <w:szCs w:val="18"/>
              </w:rPr>
              <w:t>8 149,08</w:t>
            </w:r>
          </w:p>
        </w:tc>
      </w:tr>
      <w:tr w:rsidR="00212F2B" w:rsidRPr="00351EA7" w14:paraId="20129A74"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82B1790" w14:textId="77777777" w:rsidR="00212F2B" w:rsidRPr="00351EA7" w:rsidRDefault="00212F2B" w:rsidP="00212F2B">
            <w:pPr>
              <w:ind w:firstLineChars="100" w:firstLine="180"/>
              <w:rPr>
                <w:color w:val="000000"/>
                <w:sz w:val="18"/>
                <w:szCs w:val="18"/>
              </w:rPr>
            </w:pPr>
            <w:r w:rsidRPr="00351EA7">
              <w:rPr>
                <w:color w:val="000000"/>
                <w:sz w:val="18"/>
                <w:szCs w:val="18"/>
              </w:rPr>
              <w:t xml:space="preserve">Объём энергии </w:t>
            </w:r>
          </w:p>
        </w:tc>
        <w:tc>
          <w:tcPr>
            <w:tcW w:w="210" w:type="pct"/>
            <w:tcBorders>
              <w:top w:val="nil"/>
              <w:left w:val="nil"/>
              <w:bottom w:val="single" w:sz="4" w:space="0" w:color="auto"/>
              <w:right w:val="single" w:sz="4" w:space="0" w:color="auto"/>
            </w:tcBorders>
            <w:shd w:val="clear" w:color="auto" w:fill="auto"/>
            <w:vAlign w:val="center"/>
            <w:hideMark/>
          </w:tcPr>
          <w:p w14:paraId="6833C15B" w14:textId="77777777" w:rsidR="00212F2B" w:rsidRPr="00351EA7" w:rsidRDefault="00212F2B" w:rsidP="00212F2B">
            <w:pPr>
              <w:jc w:val="center"/>
              <w:rPr>
                <w:color w:val="000000"/>
                <w:sz w:val="18"/>
                <w:szCs w:val="18"/>
              </w:rPr>
            </w:pPr>
            <w:r w:rsidRPr="00351EA7">
              <w:rPr>
                <w:color w:val="000000"/>
                <w:sz w:val="18"/>
                <w:szCs w:val="18"/>
              </w:rPr>
              <w:t xml:space="preserve">тыс, кВтч </w:t>
            </w:r>
          </w:p>
        </w:tc>
        <w:tc>
          <w:tcPr>
            <w:tcW w:w="242" w:type="pct"/>
            <w:tcBorders>
              <w:top w:val="nil"/>
              <w:left w:val="nil"/>
              <w:bottom w:val="single" w:sz="4" w:space="0" w:color="auto"/>
              <w:right w:val="single" w:sz="4" w:space="0" w:color="auto"/>
            </w:tcBorders>
            <w:shd w:val="clear" w:color="auto" w:fill="auto"/>
            <w:noWrap/>
            <w:vAlign w:val="center"/>
            <w:hideMark/>
          </w:tcPr>
          <w:p w14:paraId="248DBC4B" w14:textId="076D1CD3" w:rsidR="00212F2B" w:rsidRPr="00212F2B" w:rsidRDefault="00212F2B" w:rsidP="00212F2B">
            <w:pPr>
              <w:jc w:val="center"/>
              <w:rPr>
                <w:color w:val="000000"/>
                <w:sz w:val="18"/>
                <w:szCs w:val="18"/>
              </w:rPr>
            </w:pPr>
            <w:r w:rsidRPr="00212F2B">
              <w:rPr>
                <w:color w:val="000000"/>
                <w:sz w:val="18"/>
                <w:szCs w:val="18"/>
              </w:rPr>
              <w:t>27 755,40</w:t>
            </w:r>
          </w:p>
        </w:tc>
        <w:tc>
          <w:tcPr>
            <w:tcW w:w="242" w:type="pct"/>
            <w:tcBorders>
              <w:top w:val="nil"/>
              <w:left w:val="nil"/>
              <w:bottom w:val="single" w:sz="4" w:space="0" w:color="auto"/>
              <w:right w:val="single" w:sz="4" w:space="0" w:color="auto"/>
            </w:tcBorders>
            <w:shd w:val="clear" w:color="auto" w:fill="auto"/>
            <w:noWrap/>
            <w:vAlign w:val="center"/>
            <w:hideMark/>
          </w:tcPr>
          <w:p w14:paraId="6C7D42DD" w14:textId="55D69C57" w:rsidR="00212F2B" w:rsidRPr="00212F2B" w:rsidRDefault="00212F2B" w:rsidP="00212F2B">
            <w:pPr>
              <w:jc w:val="center"/>
              <w:rPr>
                <w:color w:val="000000"/>
                <w:sz w:val="18"/>
                <w:szCs w:val="18"/>
              </w:rPr>
            </w:pPr>
            <w:r w:rsidRPr="00212F2B">
              <w:rPr>
                <w:color w:val="000000"/>
                <w:sz w:val="18"/>
                <w:szCs w:val="18"/>
              </w:rPr>
              <w:t>27 755,40</w:t>
            </w:r>
          </w:p>
        </w:tc>
        <w:tc>
          <w:tcPr>
            <w:tcW w:w="242" w:type="pct"/>
            <w:tcBorders>
              <w:top w:val="nil"/>
              <w:left w:val="nil"/>
              <w:bottom w:val="single" w:sz="4" w:space="0" w:color="auto"/>
              <w:right w:val="single" w:sz="4" w:space="0" w:color="auto"/>
            </w:tcBorders>
            <w:shd w:val="clear" w:color="auto" w:fill="auto"/>
            <w:noWrap/>
            <w:vAlign w:val="center"/>
            <w:hideMark/>
          </w:tcPr>
          <w:p w14:paraId="1C7B0C47" w14:textId="05769F01"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3792BA2A" w14:textId="55FB311F"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12FCA3D8" w14:textId="0E5E8B1A"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01264CFF" w14:textId="328474AE"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3564769A" w14:textId="3EADB546"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6A26D2FA" w14:textId="6AB652C5"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6E78AEBD" w14:textId="578472D8"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26D47469" w14:textId="421F52C8"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3F829B6A" w14:textId="09DC69C4"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1090FEFD" w14:textId="05D469B7"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2592DC58" w14:textId="2A8A7297"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0E1BEACC" w14:textId="63C56C33"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600B4AE1" w14:textId="29B61A86"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2C44917A" w14:textId="708C2081" w:rsidR="00212F2B" w:rsidRPr="00212F2B" w:rsidRDefault="00212F2B" w:rsidP="00212F2B">
            <w:pPr>
              <w:jc w:val="center"/>
              <w:rPr>
                <w:color w:val="000000"/>
                <w:sz w:val="18"/>
                <w:szCs w:val="18"/>
              </w:rPr>
            </w:pPr>
            <w:r w:rsidRPr="00212F2B">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5D8DB2D6" w14:textId="70B8C576" w:rsidR="00212F2B" w:rsidRPr="00212F2B" w:rsidRDefault="00212F2B" w:rsidP="00212F2B">
            <w:pPr>
              <w:jc w:val="center"/>
              <w:rPr>
                <w:color w:val="000000"/>
                <w:sz w:val="18"/>
                <w:szCs w:val="18"/>
              </w:rPr>
            </w:pPr>
            <w:r w:rsidRPr="00212F2B">
              <w:rPr>
                <w:color w:val="000000"/>
                <w:sz w:val="18"/>
                <w:szCs w:val="18"/>
              </w:rPr>
              <w:t>30 440,00</w:t>
            </w:r>
          </w:p>
        </w:tc>
      </w:tr>
      <w:tr w:rsidR="00212F2B" w:rsidRPr="00351EA7" w14:paraId="033BE256"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4BC1E66" w14:textId="77777777" w:rsidR="00212F2B" w:rsidRPr="00351EA7" w:rsidRDefault="00212F2B" w:rsidP="00212F2B">
            <w:pPr>
              <w:rPr>
                <w:b/>
                <w:bCs/>
                <w:color w:val="000000"/>
                <w:sz w:val="18"/>
                <w:szCs w:val="18"/>
              </w:rPr>
            </w:pPr>
            <w:r w:rsidRPr="00351EA7">
              <w:rPr>
                <w:b/>
                <w:bCs/>
                <w:color w:val="000000"/>
                <w:sz w:val="18"/>
                <w:szCs w:val="18"/>
              </w:rPr>
              <w:t xml:space="preserve">6.4. Затраты на водоснабжение </w:t>
            </w:r>
          </w:p>
        </w:tc>
        <w:tc>
          <w:tcPr>
            <w:tcW w:w="210" w:type="pct"/>
            <w:tcBorders>
              <w:top w:val="nil"/>
              <w:left w:val="nil"/>
              <w:bottom w:val="single" w:sz="4" w:space="0" w:color="auto"/>
              <w:right w:val="single" w:sz="4" w:space="0" w:color="auto"/>
            </w:tcBorders>
            <w:shd w:val="clear" w:color="auto" w:fill="auto"/>
            <w:vAlign w:val="center"/>
            <w:hideMark/>
          </w:tcPr>
          <w:p w14:paraId="3FE6E2C1" w14:textId="77777777" w:rsidR="00212F2B" w:rsidRPr="00351EA7" w:rsidRDefault="00212F2B" w:rsidP="00212F2B">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795ECB1" w14:textId="63FE5A66" w:rsidR="00212F2B" w:rsidRPr="00212F2B" w:rsidRDefault="00212F2B" w:rsidP="00212F2B">
            <w:pPr>
              <w:jc w:val="center"/>
              <w:rPr>
                <w:color w:val="000000"/>
                <w:sz w:val="18"/>
                <w:szCs w:val="18"/>
              </w:rPr>
            </w:pPr>
            <w:r w:rsidRPr="00212F2B">
              <w:rPr>
                <w:color w:val="000000"/>
                <w:sz w:val="18"/>
                <w:szCs w:val="18"/>
              </w:rPr>
              <w:t>17 959,26</w:t>
            </w:r>
          </w:p>
        </w:tc>
        <w:tc>
          <w:tcPr>
            <w:tcW w:w="242" w:type="pct"/>
            <w:tcBorders>
              <w:top w:val="nil"/>
              <w:left w:val="nil"/>
              <w:bottom w:val="single" w:sz="4" w:space="0" w:color="auto"/>
              <w:right w:val="single" w:sz="4" w:space="0" w:color="auto"/>
            </w:tcBorders>
            <w:shd w:val="clear" w:color="auto" w:fill="auto"/>
            <w:noWrap/>
            <w:vAlign w:val="center"/>
            <w:hideMark/>
          </w:tcPr>
          <w:p w14:paraId="6DA60F53" w14:textId="129A26DE" w:rsidR="00212F2B" w:rsidRPr="00212F2B" w:rsidRDefault="00212F2B" w:rsidP="00212F2B">
            <w:pPr>
              <w:jc w:val="center"/>
              <w:rPr>
                <w:color w:val="000000"/>
                <w:sz w:val="18"/>
                <w:szCs w:val="18"/>
              </w:rPr>
            </w:pPr>
            <w:r w:rsidRPr="00212F2B">
              <w:rPr>
                <w:color w:val="000000"/>
                <w:sz w:val="18"/>
                <w:szCs w:val="18"/>
              </w:rPr>
              <w:t>18 659,67</w:t>
            </w:r>
          </w:p>
        </w:tc>
        <w:tc>
          <w:tcPr>
            <w:tcW w:w="242" w:type="pct"/>
            <w:tcBorders>
              <w:top w:val="nil"/>
              <w:left w:val="nil"/>
              <w:bottom w:val="single" w:sz="4" w:space="0" w:color="auto"/>
              <w:right w:val="single" w:sz="4" w:space="0" w:color="auto"/>
            </w:tcBorders>
            <w:shd w:val="clear" w:color="auto" w:fill="auto"/>
            <w:noWrap/>
            <w:vAlign w:val="center"/>
            <w:hideMark/>
          </w:tcPr>
          <w:p w14:paraId="16A6D8DE" w14:textId="10994C13" w:rsidR="00212F2B" w:rsidRPr="00212F2B" w:rsidRDefault="00212F2B" w:rsidP="00212F2B">
            <w:pPr>
              <w:jc w:val="center"/>
              <w:rPr>
                <w:color w:val="000000"/>
                <w:sz w:val="18"/>
                <w:szCs w:val="18"/>
              </w:rPr>
            </w:pPr>
            <w:r w:rsidRPr="00212F2B">
              <w:rPr>
                <w:color w:val="000000"/>
                <w:sz w:val="18"/>
                <w:szCs w:val="18"/>
              </w:rPr>
              <w:t>19 387,40</w:t>
            </w:r>
          </w:p>
        </w:tc>
        <w:tc>
          <w:tcPr>
            <w:tcW w:w="242" w:type="pct"/>
            <w:tcBorders>
              <w:top w:val="nil"/>
              <w:left w:val="nil"/>
              <w:bottom w:val="single" w:sz="4" w:space="0" w:color="auto"/>
              <w:right w:val="single" w:sz="4" w:space="0" w:color="auto"/>
            </w:tcBorders>
            <w:shd w:val="clear" w:color="auto" w:fill="auto"/>
            <w:noWrap/>
            <w:vAlign w:val="center"/>
            <w:hideMark/>
          </w:tcPr>
          <w:p w14:paraId="19DA7DEA" w14:textId="2BA53903" w:rsidR="00212F2B" w:rsidRPr="00212F2B" w:rsidRDefault="00212F2B" w:rsidP="00212F2B">
            <w:pPr>
              <w:jc w:val="center"/>
              <w:rPr>
                <w:color w:val="000000"/>
                <w:sz w:val="18"/>
                <w:szCs w:val="18"/>
              </w:rPr>
            </w:pPr>
            <w:r w:rsidRPr="00212F2B">
              <w:rPr>
                <w:color w:val="000000"/>
                <w:sz w:val="18"/>
                <w:szCs w:val="18"/>
              </w:rPr>
              <w:t>20 143,51</w:t>
            </w:r>
          </w:p>
        </w:tc>
        <w:tc>
          <w:tcPr>
            <w:tcW w:w="242" w:type="pct"/>
            <w:tcBorders>
              <w:top w:val="nil"/>
              <w:left w:val="nil"/>
              <w:bottom w:val="single" w:sz="4" w:space="0" w:color="auto"/>
              <w:right w:val="single" w:sz="4" w:space="0" w:color="auto"/>
            </w:tcBorders>
            <w:shd w:val="clear" w:color="auto" w:fill="auto"/>
            <w:noWrap/>
            <w:vAlign w:val="center"/>
            <w:hideMark/>
          </w:tcPr>
          <w:p w14:paraId="6E1D3580" w14:textId="2A6A4F31" w:rsidR="00212F2B" w:rsidRPr="00212F2B" w:rsidRDefault="00212F2B" w:rsidP="00212F2B">
            <w:pPr>
              <w:jc w:val="center"/>
              <w:rPr>
                <w:color w:val="000000"/>
                <w:sz w:val="18"/>
                <w:szCs w:val="18"/>
              </w:rPr>
            </w:pPr>
            <w:r w:rsidRPr="00212F2B">
              <w:rPr>
                <w:color w:val="000000"/>
                <w:sz w:val="18"/>
                <w:szCs w:val="18"/>
              </w:rPr>
              <w:t>20 929,10</w:t>
            </w:r>
          </w:p>
        </w:tc>
        <w:tc>
          <w:tcPr>
            <w:tcW w:w="242" w:type="pct"/>
            <w:tcBorders>
              <w:top w:val="nil"/>
              <w:left w:val="nil"/>
              <w:bottom w:val="single" w:sz="4" w:space="0" w:color="auto"/>
              <w:right w:val="single" w:sz="4" w:space="0" w:color="auto"/>
            </w:tcBorders>
            <w:shd w:val="clear" w:color="auto" w:fill="auto"/>
            <w:noWrap/>
            <w:vAlign w:val="center"/>
            <w:hideMark/>
          </w:tcPr>
          <w:p w14:paraId="719A51E1" w14:textId="2AEB407E" w:rsidR="00212F2B" w:rsidRPr="00212F2B" w:rsidRDefault="00212F2B" w:rsidP="00212F2B">
            <w:pPr>
              <w:jc w:val="center"/>
              <w:rPr>
                <w:color w:val="000000"/>
                <w:sz w:val="18"/>
                <w:szCs w:val="18"/>
              </w:rPr>
            </w:pPr>
            <w:r w:rsidRPr="00212F2B">
              <w:rPr>
                <w:color w:val="000000"/>
                <w:sz w:val="18"/>
                <w:szCs w:val="18"/>
              </w:rPr>
              <w:t>21 745,34</w:t>
            </w:r>
          </w:p>
        </w:tc>
        <w:tc>
          <w:tcPr>
            <w:tcW w:w="242" w:type="pct"/>
            <w:tcBorders>
              <w:top w:val="nil"/>
              <w:left w:val="nil"/>
              <w:bottom w:val="single" w:sz="4" w:space="0" w:color="auto"/>
              <w:right w:val="single" w:sz="4" w:space="0" w:color="auto"/>
            </w:tcBorders>
            <w:shd w:val="clear" w:color="auto" w:fill="auto"/>
            <w:noWrap/>
            <w:vAlign w:val="center"/>
            <w:hideMark/>
          </w:tcPr>
          <w:p w14:paraId="4844119C" w14:textId="4C684773" w:rsidR="00212F2B" w:rsidRPr="00212F2B" w:rsidRDefault="00212F2B" w:rsidP="00212F2B">
            <w:pPr>
              <w:jc w:val="center"/>
              <w:rPr>
                <w:color w:val="000000"/>
                <w:sz w:val="18"/>
                <w:szCs w:val="18"/>
              </w:rPr>
            </w:pPr>
            <w:r w:rsidRPr="00212F2B">
              <w:rPr>
                <w:color w:val="000000"/>
                <w:sz w:val="18"/>
                <w:szCs w:val="18"/>
              </w:rPr>
              <w:t>22 593,41</w:t>
            </w:r>
          </w:p>
        </w:tc>
        <w:tc>
          <w:tcPr>
            <w:tcW w:w="242" w:type="pct"/>
            <w:tcBorders>
              <w:top w:val="nil"/>
              <w:left w:val="nil"/>
              <w:bottom w:val="single" w:sz="4" w:space="0" w:color="auto"/>
              <w:right w:val="single" w:sz="4" w:space="0" w:color="auto"/>
            </w:tcBorders>
            <w:shd w:val="clear" w:color="auto" w:fill="auto"/>
            <w:noWrap/>
            <w:vAlign w:val="center"/>
            <w:hideMark/>
          </w:tcPr>
          <w:p w14:paraId="766464A9" w14:textId="5E2D6E12" w:rsidR="00212F2B" w:rsidRPr="00212F2B" w:rsidRDefault="00212F2B" w:rsidP="00212F2B">
            <w:pPr>
              <w:jc w:val="center"/>
              <w:rPr>
                <w:color w:val="000000"/>
                <w:sz w:val="18"/>
                <w:szCs w:val="18"/>
              </w:rPr>
            </w:pPr>
            <w:r w:rsidRPr="00212F2B">
              <w:rPr>
                <w:color w:val="000000"/>
                <w:sz w:val="18"/>
                <w:szCs w:val="18"/>
              </w:rPr>
              <w:t>23 474,55</w:t>
            </w:r>
          </w:p>
        </w:tc>
        <w:tc>
          <w:tcPr>
            <w:tcW w:w="242" w:type="pct"/>
            <w:tcBorders>
              <w:top w:val="nil"/>
              <w:left w:val="nil"/>
              <w:bottom w:val="single" w:sz="4" w:space="0" w:color="auto"/>
              <w:right w:val="single" w:sz="4" w:space="0" w:color="auto"/>
            </w:tcBorders>
            <w:shd w:val="clear" w:color="auto" w:fill="auto"/>
            <w:noWrap/>
            <w:vAlign w:val="center"/>
            <w:hideMark/>
          </w:tcPr>
          <w:p w14:paraId="0476A32E" w14:textId="4EFFB72A" w:rsidR="00212F2B" w:rsidRPr="00212F2B" w:rsidRDefault="00212F2B" w:rsidP="00212F2B">
            <w:pPr>
              <w:jc w:val="center"/>
              <w:rPr>
                <w:color w:val="000000"/>
                <w:sz w:val="18"/>
                <w:szCs w:val="18"/>
              </w:rPr>
            </w:pPr>
            <w:r w:rsidRPr="00212F2B">
              <w:rPr>
                <w:color w:val="000000"/>
                <w:sz w:val="18"/>
                <w:szCs w:val="18"/>
              </w:rPr>
              <w:t>24 390,06</w:t>
            </w:r>
          </w:p>
        </w:tc>
        <w:tc>
          <w:tcPr>
            <w:tcW w:w="242" w:type="pct"/>
            <w:tcBorders>
              <w:top w:val="nil"/>
              <w:left w:val="nil"/>
              <w:bottom w:val="single" w:sz="4" w:space="0" w:color="auto"/>
              <w:right w:val="single" w:sz="4" w:space="0" w:color="auto"/>
            </w:tcBorders>
            <w:shd w:val="clear" w:color="auto" w:fill="auto"/>
            <w:noWrap/>
            <w:vAlign w:val="center"/>
            <w:hideMark/>
          </w:tcPr>
          <w:p w14:paraId="565ED1E2" w14:textId="24029E22" w:rsidR="00212F2B" w:rsidRPr="00212F2B" w:rsidRDefault="00212F2B" w:rsidP="00212F2B">
            <w:pPr>
              <w:jc w:val="center"/>
              <w:rPr>
                <w:color w:val="000000"/>
                <w:sz w:val="18"/>
                <w:szCs w:val="18"/>
              </w:rPr>
            </w:pPr>
            <w:r w:rsidRPr="00212F2B">
              <w:rPr>
                <w:color w:val="000000"/>
                <w:sz w:val="18"/>
                <w:szCs w:val="18"/>
              </w:rPr>
              <w:t>25 341,27</w:t>
            </w:r>
          </w:p>
        </w:tc>
        <w:tc>
          <w:tcPr>
            <w:tcW w:w="242" w:type="pct"/>
            <w:tcBorders>
              <w:top w:val="nil"/>
              <w:left w:val="nil"/>
              <w:bottom w:val="single" w:sz="4" w:space="0" w:color="auto"/>
              <w:right w:val="single" w:sz="4" w:space="0" w:color="auto"/>
            </w:tcBorders>
            <w:shd w:val="clear" w:color="auto" w:fill="auto"/>
            <w:noWrap/>
            <w:vAlign w:val="center"/>
            <w:hideMark/>
          </w:tcPr>
          <w:p w14:paraId="0EA6B175" w14:textId="2E76014A" w:rsidR="00212F2B" w:rsidRPr="00212F2B" w:rsidRDefault="00212F2B" w:rsidP="00212F2B">
            <w:pPr>
              <w:jc w:val="center"/>
              <w:rPr>
                <w:color w:val="000000"/>
                <w:sz w:val="18"/>
                <w:szCs w:val="18"/>
              </w:rPr>
            </w:pPr>
            <w:r w:rsidRPr="00212F2B">
              <w:rPr>
                <w:color w:val="000000"/>
                <w:sz w:val="18"/>
                <w:szCs w:val="18"/>
              </w:rPr>
              <w:t>26 329,58</w:t>
            </w:r>
          </w:p>
        </w:tc>
        <w:tc>
          <w:tcPr>
            <w:tcW w:w="242" w:type="pct"/>
            <w:tcBorders>
              <w:top w:val="nil"/>
              <w:left w:val="nil"/>
              <w:bottom w:val="single" w:sz="4" w:space="0" w:color="auto"/>
              <w:right w:val="single" w:sz="4" w:space="0" w:color="auto"/>
            </w:tcBorders>
            <w:shd w:val="clear" w:color="auto" w:fill="auto"/>
            <w:noWrap/>
            <w:vAlign w:val="center"/>
            <w:hideMark/>
          </w:tcPr>
          <w:p w14:paraId="2BF28DA0" w14:textId="55802AAD" w:rsidR="00212F2B" w:rsidRPr="00212F2B" w:rsidRDefault="00212F2B" w:rsidP="00212F2B">
            <w:pPr>
              <w:jc w:val="center"/>
              <w:rPr>
                <w:color w:val="000000"/>
                <w:sz w:val="18"/>
                <w:szCs w:val="18"/>
              </w:rPr>
            </w:pPr>
            <w:r w:rsidRPr="00212F2B">
              <w:rPr>
                <w:color w:val="000000"/>
                <w:sz w:val="18"/>
                <w:szCs w:val="18"/>
              </w:rPr>
              <w:t>27 356,43</w:t>
            </w:r>
          </w:p>
        </w:tc>
        <w:tc>
          <w:tcPr>
            <w:tcW w:w="242" w:type="pct"/>
            <w:tcBorders>
              <w:top w:val="nil"/>
              <w:left w:val="nil"/>
              <w:bottom w:val="single" w:sz="4" w:space="0" w:color="auto"/>
              <w:right w:val="single" w:sz="4" w:space="0" w:color="auto"/>
            </w:tcBorders>
            <w:shd w:val="clear" w:color="auto" w:fill="auto"/>
            <w:noWrap/>
            <w:vAlign w:val="center"/>
            <w:hideMark/>
          </w:tcPr>
          <w:p w14:paraId="13300ED7" w14:textId="518059C5" w:rsidR="00212F2B" w:rsidRPr="00212F2B" w:rsidRDefault="00212F2B" w:rsidP="00212F2B">
            <w:pPr>
              <w:jc w:val="center"/>
              <w:rPr>
                <w:color w:val="000000"/>
                <w:sz w:val="18"/>
                <w:szCs w:val="18"/>
              </w:rPr>
            </w:pPr>
            <w:r w:rsidRPr="00212F2B">
              <w:rPr>
                <w:color w:val="000000"/>
                <w:sz w:val="18"/>
                <w:szCs w:val="18"/>
              </w:rPr>
              <w:t>28 423,33</w:t>
            </w:r>
          </w:p>
        </w:tc>
        <w:tc>
          <w:tcPr>
            <w:tcW w:w="242" w:type="pct"/>
            <w:tcBorders>
              <w:top w:val="nil"/>
              <w:left w:val="nil"/>
              <w:bottom w:val="single" w:sz="4" w:space="0" w:color="auto"/>
              <w:right w:val="single" w:sz="4" w:space="0" w:color="auto"/>
            </w:tcBorders>
            <w:shd w:val="clear" w:color="auto" w:fill="auto"/>
            <w:noWrap/>
            <w:vAlign w:val="center"/>
            <w:hideMark/>
          </w:tcPr>
          <w:p w14:paraId="35B60E2C" w14:textId="6A5AC859" w:rsidR="00212F2B" w:rsidRPr="00212F2B" w:rsidRDefault="00212F2B" w:rsidP="00212F2B">
            <w:pPr>
              <w:jc w:val="center"/>
              <w:rPr>
                <w:color w:val="000000"/>
                <w:sz w:val="18"/>
                <w:szCs w:val="18"/>
              </w:rPr>
            </w:pPr>
            <w:r w:rsidRPr="00212F2B">
              <w:rPr>
                <w:color w:val="000000"/>
                <w:sz w:val="18"/>
                <w:szCs w:val="18"/>
              </w:rPr>
              <w:t>29 531,84</w:t>
            </w:r>
          </w:p>
        </w:tc>
        <w:tc>
          <w:tcPr>
            <w:tcW w:w="242" w:type="pct"/>
            <w:tcBorders>
              <w:top w:val="nil"/>
              <w:left w:val="nil"/>
              <w:bottom w:val="single" w:sz="4" w:space="0" w:color="auto"/>
              <w:right w:val="single" w:sz="4" w:space="0" w:color="auto"/>
            </w:tcBorders>
            <w:shd w:val="clear" w:color="auto" w:fill="auto"/>
            <w:noWrap/>
            <w:vAlign w:val="center"/>
            <w:hideMark/>
          </w:tcPr>
          <w:p w14:paraId="244A6D13" w14:textId="18018680" w:rsidR="00212F2B" w:rsidRPr="00212F2B" w:rsidRDefault="00212F2B" w:rsidP="00212F2B">
            <w:pPr>
              <w:jc w:val="center"/>
              <w:rPr>
                <w:color w:val="000000"/>
                <w:sz w:val="18"/>
                <w:szCs w:val="18"/>
              </w:rPr>
            </w:pPr>
            <w:r w:rsidRPr="00212F2B">
              <w:rPr>
                <w:color w:val="000000"/>
                <w:sz w:val="18"/>
                <w:szCs w:val="18"/>
              </w:rPr>
              <w:t>30 683,59</w:t>
            </w:r>
          </w:p>
        </w:tc>
        <w:tc>
          <w:tcPr>
            <w:tcW w:w="242" w:type="pct"/>
            <w:tcBorders>
              <w:top w:val="nil"/>
              <w:left w:val="nil"/>
              <w:bottom w:val="single" w:sz="4" w:space="0" w:color="auto"/>
              <w:right w:val="single" w:sz="4" w:space="0" w:color="auto"/>
            </w:tcBorders>
            <w:shd w:val="clear" w:color="auto" w:fill="auto"/>
            <w:noWrap/>
            <w:vAlign w:val="center"/>
            <w:hideMark/>
          </w:tcPr>
          <w:p w14:paraId="5647497E" w14:textId="26C59F0B" w:rsidR="00212F2B" w:rsidRPr="00212F2B" w:rsidRDefault="00212F2B" w:rsidP="00212F2B">
            <w:pPr>
              <w:jc w:val="center"/>
              <w:rPr>
                <w:color w:val="000000"/>
                <w:sz w:val="18"/>
                <w:szCs w:val="18"/>
              </w:rPr>
            </w:pPr>
            <w:r w:rsidRPr="00212F2B">
              <w:rPr>
                <w:color w:val="000000"/>
                <w:sz w:val="18"/>
                <w:szCs w:val="18"/>
              </w:rPr>
              <w:t>31 880,25</w:t>
            </w:r>
          </w:p>
        </w:tc>
        <w:tc>
          <w:tcPr>
            <w:tcW w:w="242" w:type="pct"/>
            <w:tcBorders>
              <w:top w:val="nil"/>
              <w:left w:val="nil"/>
              <w:bottom w:val="single" w:sz="4" w:space="0" w:color="auto"/>
              <w:right w:val="single" w:sz="4" w:space="0" w:color="auto"/>
            </w:tcBorders>
            <w:shd w:val="clear" w:color="auto" w:fill="auto"/>
            <w:noWrap/>
            <w:vAlign w:val="center"/>
            <w:hideMark/>
          </w:tcPr>
          <w:p w14:paraId="07DB4D94" w14:textId="0B234818" w:rsidR="00212F2B" w:rsidRPr="00212F2B" w:rsidRDefault="00212F2B" w:rsidP="00212F2B">
            <w:pPr>
              <w:jc w:val="center"/>
              <w:rPr>
                <w:color w:val="000000"/>
                <w:sz w:val="18"/>
                <w:szCs w:val="18"/>
              </w:rPr>
            </w:pPr>
            <w:r w:rsidRPr="00212F2B">
              <w:rPr>
                <w:color w:val="000000"/>
                <w:sz w:val="18"/>
                <w:szCs w:val="18"/>
              </w:rPr>
              <w:t>33 123,57</w:t>
            </w:r>
          </w:p>
        </w:tc>
      </w:tr>
      <w:tr w:rsidR="00212F2B" w:rsidRPr="00351EA7" w14:paraId="39311698"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B66C03B" w14:textId="77777777" w:rsidR="00212F2B" w:rsidRPr="00351EA7" w:rsidRDefault="00212F2B" w:rsidP="00212F2B">
            <w:pPr>
              <w:rPr>
                <w:b/>
                <w:bCs/>
                <w:color w:val="000000"/>
                <w:sz w:val="18"/>
                <w:szCs w:val="18"/>
              </w:rPr>
            </w:pPr>
            <w:r w:rsidRPr="00351EA7">
              <w:rPr>
                <w:b/>
                <w:bCs/>
                <w:color w:val="000000"/>
                <w:sz w:val="18"/>
                <w:szCs w:val="18"/>
              </w:rPr>
              <w:t xml:space="preserve">7. Операционные расходы </w:t>
            </w:r>
          </w:p>
        </w:tc>
        <w:tc>
          <w:tcPr>
            <w:tcW w:w="210" w:type="pct"/>
            <w:tcBorders>
              <w:top w:val="nil"/>
              <w:left w:val="nil"/>
              <w:bottom w:val="single" w:sz="4" w:space="0" w:color="auto"/>
              <w:right w:val="single" w:sz="4" w:space="0" w:color="auto"/>
            </w:tcBorders>
            <w:shd w:val="clear" w:color="auto" w:fill="auto"/>
            <w:vAlign w:val="center"/>
            <w:hideMark/>
          </w:tcPr>
          <w:p w14:paraId="1FE959C0" w14:textId="77777777" w:rsidR="00212F2B" w:rsidRPr="00351EA7" w:rsidRDefault="00212F2B" w:rsidP="00212F2B">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5624DBB6" w14:textId="60A756DE" w:rsidR="00212F2B" w:rsidRPr="00212F2B" w:rsidRDefault="00212F2B" w:rsidP="00212F2B">
            <w:pPr>
              <w:jc w:val="center"/>
              <w:rPr>
                <w:color w:val="000000"/>
                <w:sz w:val="18"/>
                <w:szCs w:val="18"/>
              </w:rPr>
            </w:pPr>
            <w:r w:rsidRPr="00212F2B">
              <w:rPr>
                <w:color w:val="000000"/>
                <w:sz w:val="18"/>
                <w:szCs w:val="18"/>
              </w:rPr>
              <w:t>47,33</w:t>
            </w:r>
          </w:p>
        </w:tc>
        <w:tc>
          <w:tcPr>
            <w:tcW w:w="242" w:type="pct"/>
            <w:tcBorders>
              <w:top w:val="nil"/>
              <w:left w:val="nil"/>
              <w:bottom w:val="single" w:sz="4" w:space="0" w:color="auto"/>
              <w:right w:val="single" w:sz="4" w:space="0" w:color="auto"/>
            </w:tcBorders>
            <w:shd w:val="clear" w:color="auto" w:fill="auto"/>
            <w:noWrap/>
            <w:vAlign w:val="center"/>
            <w:hideMark/>
          </w:tcPr>
          <w:p w14:paraId="5F0DC176" w14:textId="6AC7BDFE" w:rsidR="00212F2B" w:rsidRPr="00212F2B" w:rsidRDefault="00212F2B" w:rsidP="00212F2B">
            <w:pPr>
              <w:jc w:val="center"/>
              <w:rPr>
                <w:color w:val="000000"/>
                <w:sz w:val="18"/>
                <w:szCs w:val="18"/>
              </w:rPr>
            </w:pPr>
            <w:r w:rsidRPr="00212F2B">
              <w:rPr>
                <w:color w:val="000000"/>
                <w:sz w:val="18"/>
                <w:szCs w:val="18"/>
              </w:rPr>
              <w:t>49,18</w:t>
            </w:r>
          </w:p>
        </w:tc>
        <w:tc>
          <w:tcPr>
            <w:tcW w:w="242" w:type="pct"/>
            <w:tcBorders>
              <w:top w:val="nil"/>
              <w:left w:val="nil"/>
              <w:bottom w:val="single" w:sz="4" w:space="0" w:color="auto"/>
              <w:right w:val="single" w:sz="4" w:space="0" w:color="auto"/>
            </w:tcBorders>
            <w:shd w:val="clear" w:color="auto" w:fill="auto"/>
            <w:noWrap/>
            <w:vAlign w:val="center"/>
            <w:hideMark/>
          </w:tcPr>
          <w:p w14:paraId="2DC3BEBC" w14:textId="61CFCA69" w:rsidR="00212F2B" w:rsidRPr="00212F2B" w:rsidRDefault="00212F2B" w:rsidP="00212F2B">
            <w:pPr>
              <w:jc w:val="center"/>
              <w:rPr>
                <w:color w:val="000000"/>
                <w:sz w:val="18"/>
                <w:szCs w:val="18"/>
              </w:rPr>
            </w:pPr>
            <w:r w:rsidRPr="00212F2B">
              <w:rPr>
                <w:color w:val="000000"/>
                <w:sz w:val="18"/>
                <w:szCs w:val="18"/>
              </w:rPr>
              <w:t>51,09</w:t>
            </w:r>
          </w:p>
        </w:tc>
        <w:tc>
          <w:tcPr>
            <w:tcW w:w="242" w:type="pct"/>
            <w:tcBorders>
              <w:top w:val="nil"/>
              <w:left w:val="nil"/>
              <w:bottom w:val="single" w:sz="4" w:space="0" w:color="auto"/>
              <w:right w:val="single" w:sz="4" w:space="0" w:color="auto"/>
            </w:tcBorders>
            <w:shd w:val="clear" w:color="auto" w:fill="auto"/>
            <w:noWrap/>
            <w:vAlign w:val="center"/>
            <w:hideMark/>
          </w:tcPr>
          <w:p w14:paraId="4978F73B" w14:textId="1EB7DC2D" w:rsidR="00212F2B" w:rsidRPr="00212F2B" w:rsidRDefault="00212F2B" w:rsidP="00212F2B">
            <w:pPr>
              <w:jc w:val="center"/>
              <w:rPr>
                <w:color w:val="000000"/>
                <w:sz w:val="18"/>
                <w:szCs w:val="18"/>
              </w:rPr>
            </w:pPr>
            <w:r w:rsidRPr="00212F2B">
              <w:rPr>
                <w:color w:val="000000"/>
                <w:sz w:val="18"/>
                <w:szCs w:val="18"/>
              </w:rPr>
              <w:t>53,09</w:t>
            </w:r>
          </w:p>
        </w:tc>
        <w:tc>
          <w:tcPr>
            <w:tcW w:w="242" w:type="pct"/>
            <w:tcBorders>
              <w:top w:val="nil"/>
              <w:left w:val="nil"/>
              <w:bottom w:val="single" w:sz="4" w:space="0" w:color="auto"/>
              <w:right w:val="single" w:sz="4" w:space="0" w:color="auto"/>
            </w:tcBorders>
            <w:shd w:val="clear" w:color="auto" w:fill="auto"/>
            <w:noWrap/>
            <w:vAlign w:val="center"/>
            <w:hideMark/>
          </w:tcPr>
          <w:p w14:paraId="40B17078" w14:textId="55BE62D2" w:rsidR="00212F2B" w:rsidRPr="00212F2B" w:rsidRDefault="00212F2B" w:rsidP="00212F2B">
            <w:pPr>
              <w:jc w:val="center"/>
              <w:rPr>
                <w:color w:val="000000"/>
                <w:sz w:val="18"/>
                <w:szCs w:val="18"/>
              </w:rPr>
            </w:pPr>
            <w:r w:rsidRPr="00212F2B">
              <w:rPr>
                <w:color w:val="000000"/>
                <w:sz w:val="18"/>
                <w:szCs w:val="18"/>
              </w:rPr>
              <w:t>55,16</w:t>
            </w:r>
          </w:p>
        </w:tc>
        <w:tc>
          <w:tcPr>
            <w:tcW w:w="242" w:type="pct"/>
            <w:tcBorders>
              <w:top w:val="nil"/>
              <w:left w:val="nil"/>
              <w:bottom w:val="single" w:sz="4" w:space="0" w:color="auto"/>
              <w:right w:val="single" w:sz="4" w:space="0" w:color="auto"/>
            </w:tcBorders>
            <w:shd w:val="clear" w:color="auto" w:fill="auto"/>
            <w:noWrap/>
            <w:vAlign w:val="center"/>
            <w:hideMark/>
          </w:tcPr>
          <w:p w14:paraId="723483DB" w14:textId="0EE16C02" w:rsidR="00212F2B" w:rsidRPr="00212F2B" w:rsidRDefault="00212F2B" w:rsidP="00212F2B">
            <w:pPr>
              <w:jc w:val="center"/>
              <w:rPr>
                <w:color w:val="000000"/>
                <w:sz w:val="18"/>
                <w:szCs w:val="18"/>
              </w:rPr>
            </w:pPr>
            <w:r w:rsidRPr="00212F2B">
              <w:rPr>
                <w:color w:val="000000"/>
                <w:sz w:val="18"/>
                <w:szCs w:val="18"/>
              </w:rPr>
              <w:t>57,31</w:t>
            </w:r>
          </w:p>
        </w:tc>
        <w:tc>
          <w:tcPr>
            <w:tcW w:w="242" w:type="pct"/>
            <w:tcBorders>
              <w:top w:val="nil"/>
              <w:left w:val="nil"/>
              <w:bottom w:val="single" w:sz="4" w:space="0" w:color="auto"/>
              <w:right w:val="single" w:sz="4" w:space="0" w:color="auto"/>
            </w:tcBorders>
            <w:shd w:val="clear" w:color="auto" w:fill="auto"/>
            <w:noWrap/>
            <w:vAlign w:val="center"/>
            <w:hideMark/>
          </w:tcPr>
          <w:p w14:paraId="63B367B6" w14:textId="0A933F12" w:rsidR="00212F2B" w:rsidRPr="00212F2B" w:rsidRDefault="00212F2B" w:rsidP="00212F2B">
            <w:pPr>
              <w:jc w:val="center"/>
              <w:rPr>
                <w:color w:val="000000"/>
                <w:sz w:val="18"/>
                <w:szCs w:val="18"/>
              </w:rPr>
            </w:pPr>
            <w:r w:rsidRPr="00212F2B">
              <w:rPr>
                <w:color w:val="000000"/>
                <w:sz w:val="18"/>
                <w:szCs w:val="18"/>
              </w:rPr>
              <w:t>59,54</w:t>
            </w:r>
          </w:p>
        </w:tc>
        <w:tc>
          <w:tcPr>
            <w:tcW w:w="242" w:type="pct"/>
            <w:tcBorders>
              <w:top w:val="nil"/>
              <w:left w:val="nil"/>
              <w:bottom w:val="single" w:sz="4" w:space="0" w:color="auto"/>
              <w:right w:val="single" w:sz="4" w:space="0" w:color="auto"/>
            </w:tcBorders>
            <w:shd w:val="clear" w:color="auto" w:fill="auto"/>
            <w:noWrap/>
            <w:vAlign w:val="center"/>
            <w:hideMark/>
          </w:tcPr>
          <w:p w14:paraId="749E9465" w14:textId="3B118556" w:rsidR="00212F2B" w:rsidRPr="00212F2B" w:rsidRDefault="00212F2B" w:rsidP="00212F2B">
            <w:pPr>
              <w:jc w:val="center"/>
              <w:rPr>
                <w:color w:val="000000"/>
                <w:sz w:val="18"/>
                <w:szCs w:val="18"/>
              </w:rPr>
            </w:pPr>
            <w:r w:rsidRPr="00212F2B">
              <w:rPr>
                <w:color w:val="000000"/>
                <w:sz w:val="18"/>
                <w:szCs w:val="18"/>
              </w:rPr>
              <w:t>61,87</w:t>
            </w:r>
          </w:p>
        </w:tc>
        <w:tc>
          <w:tcPr>
            <w:tcW w:w="242" w:type="pct"/>
            <w:tcBorders>
              <w:top w:val="nil"/>
              <w:left w:val="nil"/>
              <w:bottom w:val="single" w:sz="4" w:space="0" w:color="auto"/>
              <w:right w:val="single" w:sz="4" w:space="0" w:color="auto"/>
            </w:tcBorders>
            <w:shd w:val="clear" w:color="auto" w:fill="auto"/>
            <w:noWrap/>
            <w:vAlign w:val="center"/>
            <w:hideMark/>
          </w:tcPr>
          <w:p w14:paraId="02AFDA62" w14:textId="4E25676D" w:rsidR="00212F2B" w:rsidRPr="00212F2B" w:rsidRDefault="00212F2B" w:rsidP="00212F2B">
            <w:pPr>
              <w:jc w:val="center"/>
              <w:rPr>
                <w:color w:val="000000"/>
                <w:sz w:val="18"/>
                <w:szCs w:val="18"/>
              </w:rPr>
            </w:pPr>
            <w:r w:rsidRPr="00212F2B">
              <w:rPr>
                <w:color w:val="000000"/>
                <w:sz w:val="18"/>
                <w:szCs w:val="18"/>
              </w:rPr>
              <w:t>64,28</w:t>
            </w:r>
          </w:p>
        </w:tc>
        <w:tc>
          <w:tcPr>
            <w:tcW w:w="242" w:type="pct"/>
            <w:tcBorders>
              <w:top w:val="nil"/>
              <w:left w:val="nil"/>
              <w:bottom w:val="single" w:sz="4" w:space="0" w:color="auto"/>
              <w:right w:val="single" w:sz="4" w:space="0" w:color="auto"/>
            </w:tcBorders>
            <w:shd w:val="clear" w:color="auto" w:fill="auto"/>
            <w:noWrap/>
            <w:vAlign w:val="center"/>
            <w:hideMark/>
          </w:tcPr>
          <w:p w14:paraId="2F59A676" w14:textId="194EA10E" w:rsidR="00212F2B" w:rsidRPr="00212F2B" w:rsidRDefault="00212F2B" w:rsidP="00212F2B">
            <w:pPr>
              <w:jc w:val="center"/>
              <w:rPr>
                <w:color w:val="000000"/>
                <w:sz w:val="18"/>
                <w:szCs w:val="18"/>
              </w:rPr>
            </w:pPr>
            <w:r w:rsidRPr="00212F2B">
              <w:rPr>
                <w:color w:val="000000"/>
                <w:sz w:val="18"/>
                <w:szCs w:val="18"/>
              </w:rPr>
              <w:t>66,78</w:t>
            </w:r>
          </w:p>
        </w:tc>
        <w:tc>
          <w:tcPr>
            <w:tcW w:w="242" w:type="pct"/>
            <w:tcBorders>
              <w:top w:val="nil"/>
              <w:left w:val="nil"/>
              <w:bottom w:val="single" w:sz="4" w:space="0" w:color="auto"/>
              <w:right w:val="single" w:sz="4" w:space="0" w:color="auto"/>
            </w:tcBorders>
            <w:shd w:val="clear" w:color="auto" w:fill="auto"/>
            <w:noWrap/>
            <w:vAlign w:val="center"/>
            <w:hideMark/>
          </w:tcPr>
          <w:p w14:paraId="1D53D3F0" w14:textId="2D669F59" w:rsidR="00212F2B" w:rsidRPr="00212F2B" w:rsidRDefault="00212F2B" w:rsidP="00212F2B">
            <w:pPr>
              <w:jc w:val="center"/>
              <w:rPr>
                <w:color w:val="000000"/>
                <w:sz w:val="18"/>
                <w:szCs w:val="18"/>
              </w:rPr>
            </w:pPr>
            <w:r w:rsidRPr="00212F2B">
              <w:rPr>
                <w:color w:val="000000"/>
                <w:sz w:val="18"/>
                <w:szCs w:val="18"/>
              </w:rPr>
              <w:t>69,39</w:t>
            </w:r>
          </w:p>
        </w:tc>
        <w:tc>
          <w:tcPr>
            <w:tcW w:w="242" w:type="pct"/>
            <w:tcBorders>
              <w:top w:val="nil"/>
              <w:left w:val="nil"/>
              <w:bottom w:val="single" w:sz="4" w:space="0" w:color="auto"/>
              <w:right w:val="single" w:sz="4" w:space="0" w:color="auto"/>
            </w:tcBorders>
            <w:shd w:val="clear" w:color="auto" w:fill="auto"/>
            <w:noWrap/>
            <w:vAlign w:val="center"/>
            <w:hideMark/>
          </w:tcPr>
          <w:p w14:paraId="33F66B37" w14:textId="5CC45DA9" w:rsidR="00212F2B" w:rsidRPr="00212F2B" w:rsidRDefault="00212F2B" w:rsidP="00212F2B">
            <w:pPr>
              <w:jc w:val="center"/>
              <w:rPr>
                <w:color w:val="000000"/>
                <w:sz w:val="18"/>
                <w:szCs w:val="18"/>
              </w:rPr>
            </w:pPr>
            <w:r w:rsidRPr="00212F2B">
              <w:rPr>
                <w:color w:val="000000"/>
                <w:sz w:val="18"/>
                <w:szCs w:val="18"/>
              </w:rPr>
              <w:t>72,10</w:t>
            </w:r>
          </w:p>
        </w:tc>
        <w:tc>
          <w:tcPr>
            <w:tcW w:w="242" w:type="pct"/>
            <w:tcBorders>
              <w:top w:val="nil"/>
              <w:left w:val="nil"/>
              <w:bottom w:val="single" w:sz="4" w:space="0" w:color="auto"/>
              <w:right w:val="single" w:sz="4" w:space="0" w:color="auto"/>
            </w:tcBorders>
            <w:shd w:val="clear" w:color="auto" w:fill="auto"/>
            <w:noWrap/>
            <w:vAlign w:val="center"/>
            <w:hideMark/>
          </w:tcPr>
          <w:p w14:paraId="0F7BEC55" w14:textId="569A54E5" w:rsidR="00212F2B" w:rsidRPr="00212F2B" w:rsidRDefault="00212F2B" w:rsidP="00212F2B">
            <w:pPr>
              <w:jc w:val="center"/>
              <w:rPr>
                <w:color w:val="000000"/>
                <w:sz w:val="18"/>
                <w:szCs w:val="18"/>
              </w:rPr>
            </w:pPr>
            <w:r w:rsidRPr="00212F2B">
              <w:rPr>
                <w:color w:val="000000"/>
                <w:sz w:val="18"/>
                <w:szCs w:val="18"/>
              </w:rPr>
              <w:t>74,91</w:t>
            </w:r>
          </w:p>
        </w:tc>
        <w:tc>
          <w:tcPr>
            <w:tcW w:w="242" w:type="pct"/>
            <w:tcBorders>
              <w:top w:val="nil"/>
              <w:left w:val="nil"/>
              <w:bottom w:val="single" w:sz="4" w:space="0" w:color="auto"/>
              <w:right w:val="single" w:sz="4" w:space="0" w:color="auto"/>
            </w:tcBorders>
            <w:shd w:val="clear" w:color="auto" w:fill="auto"/>
            <w:noWrap/>
            <w:vAlign w:val="center"/>
            <w:hideMark/>
          </w:tcPr>
          <w:p w14:paraId="20263A12" w14:textId="1A15714D" w:rsidR="00212F2B" w:rsidRPr="00212F2B" w:rsidRDefault="00212F2B" w:rsidP="00212F2B">
            <w:pPr>
              <w:jc w:val="center"/>
              <w:rPr>
                <w:color w:val="000000"/>
                <w:sz w:val="18"/>
                <w:szCs w:val="18"/>
              </w:rPr>
            </w:pPr>
            <w:r w:rsidRPr="00212F2B">
              <w:rPr>
                <w:color w:val="000000"/>
                <w:sz w:val="18"/>
                <w:szCs w:val="18"/>
              </w:rPr>
              <w:t>77,83</w:t>
            </w:r>
          </w:p>
        </w:tc>
        <w:tc>
          <w:tcPr>
            <w:tcW w:w="242" w:type="pct"/>
            <w:tcBorders>
              <w:top w:val="nil"/>
              <w:left w:val="nil"/>
              <w:bottom w:val="single" w:sz="4" w:space="0" w:color="auto"/>
              <w:right w:val="single" w:sz="4" w:space="0" w:color="auto"/>
            </w:tcBorders>
            <w:shd w:val="clear" w:color="auto" w:fill="auto"/>
            <w:noWrap/>
            <w:vAlign w:val="center"/>
            <w:hideMark/>
          </w:tcPr>
          <w:p w14:paraId="758E7910" w14:textId="2B5C6285" w:rsidR="00212F2B" w:rsidRPr="00212F2B" w:rsidRDefault="00212F2B" w:rsidP="00212F2B">
            <w:pPr>
              <w:jc w:val="center"/>
              <w:rPr>
                <w:color w:val="000000"/>
                <w:sz w:val="18"/>
                <w:szCs w:val="18"/>
              </w:rPr>
            </w:pPr>
            <w:r w:rsidRPr="00212F2B">
              <w:rPr>
                <w:color w:val="000000"/>
                <w:sz w:val="18"/>
                <w:szCs w:val="18"/>
              </w:rPr>
              <w:t>80,86</w:t>
            </w:r>
          </w:p>
        </w:tc>
        <w:tc>
          <w:tcPr>
            <w:tcW w:w="242" w:type="pct"/>
            <w:tcBorders>
              <w:top w:val="nil"/>
              <w:left w:val="nil"/>
              <w:bottom w:val="single" w:sz="4" w:space="0" w:color="auto"/>
              <w:right w:val="single" w:sz="4" w:space="0" w:color="auto"/>
            </w:tcBorders>
            <w:shd w:val="clear" w:color="auto" w:fill="auto"/>
            <w:noWrap/>
            <w:vAlign w:val="center"/>
            <w:hideMark/>
          </w:tcPr>
          <w:p w14:paraId="75C74150" w14:textId="2D38DC20" w:rsidR="00212F2B" w:rsidRPr="00212F2B" w:rsidRDefault="00212F2B" w:rsidP="00212F2B">
            <w:pPr>
              <w:jc w:val="center"/>
              <w:rPr>
                <w:color w:val="000000"/>
                <w:sz w:val="18"/>
                <w:szCs w:val="18"/>
              </w:rPr>
            </w:pPr>
            <w:r w:rsidRPr="00212F2B">
              <w:rPr>
                <w:color w:val="000000"/>
                <w:sz w:val="18"/>
                <w:szCs w:val="18"/>
              </w:rPr>
              <w:t>84,02</w:t>
            </w:r>
          </w:p>
        </w:tc>
        <w:tc>
          <w:tcPr>
            <w:tcW w:w="242" w:type="pct"/>
            <w:tcBorders>
              <w:top w:val="nil"/>
              <w:left w:val="nil"/>
              <w:bottom w:val="single" w:sz="4" w:space="0" w:color="auto"/>
              <w:right w:val="single" w:sz="4" w:space="0" w:color="auto"/>
            </w:tcBorders>
            <w:shd w:val="clear" w:color="auto" w:fill="auto"/>
            <w:noWrap/>
            <w:vAlign w:val="center"/>
            <w:hideMark/>
          </w:tcPr>
          <w:p w14:paraId="7821867B" w14:textId="2BF1781D" w:rsidR="00212F2B" w:rsidRPr="00212F2B" w:rsidRDefault="00212F2B" w:rsidP="00212F2B">
            <w:pPr>
              <w:jc w:val="center"/>
              <w:rPr>
                <w:color w:val="000000"/>
                <w:sz w:val="18"/>
                <w:szCs w:val="18"/>
              </w:rPr>
            </w:pPr>
            <w:r w:rsidRPr="00212F2B">
              <w:rPr>
                <w:color w:val="000000"/>
                <w:sz w:val="18"/>
                <w:szCs w:val="18"/>
              </w:rPr>
              <w:t>87,29</w:t>
            </w:r>
          </w:p>
        </w:tc>
      </w:tr>
      <w:tr w:rsidR="00212F2B" w:rsidRPr="00351EA7" w14:paraId="47D2B967"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B3C8D14" w14:textId="77777777" w:rsidR="00212F2B" w:rsidRPr="00351EA7" w:rsidRDefault="00212F2B" w:rsidP="00212F2B">
            <w:pPr>
              <w:rPr>
                <w:color w:val="000000"/>
                <w:sz w:val="18"/>
                <w:szCs w:val="18"/>
              </w:rPr>
            </w:pPr>
            <w:r w:rsidRPr="00351EA7">
              <w:rPr>
                <w:color w:val="000000"/>
                <w:sz w:val="18"/>
                <w:szCs w:val="18"/>
              </w:rPr>
              <w:t>7.1. На приобретение сырья иих хранение</w:t>
            </w:r>
          </w:p>
        </w:tc>
        <w:tc>
          <w:tcPr>
            <w:tcW w:w="210" w:type="pct"/>
            <w:tcBorders>
              <w:top w:val="nil"/>
              <w:left w:val="nil"/>
              <w:bottom w:val="single" w:sz="4" w:space="0" w:color="auto"/>
              <w:right w:val="single" w:sz="4" w:space="0" w:color="auto"/>
            </w:tcBorders>
            <w:shd w:val="clear" w:color="auto" w:fill="auto"/>
            <w:vAlign w:val="center"/>
            <w:hideMark/>
          </w:tcPr>
          <w:p w14:paraId="4CFCF329"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F093CE5" w14:textId="4C5D11E4" w:rsidR="00212F2B" w:rsidRPr="00212F2B" w:rsidRDefault="00212F2B" w:rsidP="00212F2B">
            <w:pPr>
              <w:jc w:val="center"/>
              <w:rPr>
                <w:color w:val="000000"/>
                <w:sz w:val="18"/>
                <w:szCs w:val="18"/>
              </w:rPr>
            </w:pPr>
            <w:r w:rsidRPr="00212F2B">
              <w:rPr>
                <w:color w:val="000000"/>
                <w:sz w:val="18"/>
                <w:szCs w:val="18"/>
              </w:rPr>
              <w:t>710,00</w:t>
            </w:r>
          </w:p>
        </w:tc>
        <w:tc>
          <w:tcPr>
            <w:tcW w:w="242" w:type="pct"/>
            <w:tcBorders>
              <w:top w:val="nil"/>
              <w:left w:val="nil"/>
              <w:bottom w:val="single" w:sz="4" w:space="0" w:color="auto"/>
              <w:right w:val="single" w:sz="4" w:space="0" w:color="auto"/>
            </w:tcBorders>
            <w:shd w:val="clear" w:color="auto" w:fill="auto"/>
            <w:noWrap/>
            <w:vAlign w:val="center"/>
            <w:hideMark/>
          </w:tcPr>
          <w:p w14:paraId="4071DE3B" w14:textId="502476C6" w:rsidR="00212F2B" w:rsidRPr="00212F2B" w:rsidRDefault="00212F2B" w:rsidP="00212F2B">
            <w:pPr>
              <w:jc w:val="center"/>
              <w:rPr>
                <w:color w:val="000000"/>
                <w:sz w:val="18"/>
                <w:szCs w:val="18"/>
              </w:rPr>
            </w:pPr>
            <w:r w:rsidRPr="00212F2B">
              <w:rPr>
                <w:color w:val="000000"/>
                <w:sz w:val="18"/>
                <w:szCs w:val="18"/>
              </w:rPr>
              <w:t>710,00</w:t>
            </w:r>
          </w:p>
        </w:tc>
        <w:tc>
          <w:tcPr>
            <w:tcW w:w="242" w:type="pct"/>
            <w:tcBorders>
              <w:top w:val="nil"/>
              <w:left w:val="nil"/>
              <w:bottom w:val="single" w:sz="4" w:space="0" w:color="auto"/>
              <w:right w:val="single" w:sz="4" w:space="0" w:color="auto"/>
            </w:tcBorders>
            <w:shd w:val="clear" w:color="auto" w:fill="auto"/>
            <w:noWrap/>
            <w:vAlign w:val="center"/>
            <w:hideMark/>
          </w:tcPr>
          <w:p w14:paraId="6B674A62" w14:textId="2CFC3883"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749D8058" w14:textId="1735B884"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59519BCA" w14:textId="7367E6AA"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2AD27CE9" w14:textId="15FCB9A7"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680EB907" w14:textId="732E100A"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17DD3F33" w14:textId="738581AE"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1DCE5275" w14:textId="4877C0F2"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0F3E1E8F" w14:textId="56D292BD"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5D27156F" w14:textId="26ACE7CD"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3F6E3A16" w14:textId="4B787F2E"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02B73404" w14:textId="5673A051"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49531EA5" w14:textId="4A42019A"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14CB8BB2" w14:textId="15A21F6D"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5FBAD76C" w14:textId="120567BE" w:rsidR="00212F2B" w:rsidRPr="00212F2B" w:rsidRDefault="00212F2B" w:rsidP="00212F2B">
            <w:pPr>
              <w:jc w:val="center"/>
              <w:rPr>
                <w:color w:val="000000"/>
                <w:sz w:val="18"/>
                <w:szCs w:val="18"/>
              </w:rPr>
            </w:pPr>
            <w:r w:rsidRPr="00212F2B">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1DE72713" w14:textId="11A3BE26" w:rsidR="00212F2B" w:rsidRPr="00212F2B" w:rsidRDefault="00212F2B" w:rsidP="00212F2B">
            <w:pPr>
              <w:jc w:val="center"/>
              <w:rPr>
                <w:color w:val="000000"/>
                <w:sz w:val="18"/>
                <w:szCs w:val="18"/>
              </w:rPr>
            </w:pPr>
            <w:r w:rsidRPr="00212F2B">
              <w:rPr>
                <w:color w:val="000000"/>
                <w:sz w:val="18"/>
                <w:szCs w:val="18"/>
              </w:rPr>
              <w:t>752,53</w:t>
            </w:r>
          </w:p>
        </w:tc>
      </w:tr>
      <w:tr w:rsidR="00212F2B" w:rsidRPr="00351EA7" w14:paraId="0D4E52CB"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A1F726A" w14:textId="77777777" w:rsidR="00212F2B" w:rsidRPr="00351EA7" w:rsidRDefault="00212F2B" w:rsidP="00212F2B">
            <w:pPr>
              <w:rPr>
                <w:color w:val="000000"/>
                <w:sz w:val="18"/>
                <w:szCs w:val="18"/>
              </w:rPr>
            </w:pPr>
            <w:r w:rsidRPr="00351EA7">
              <w:rPr>
                <w:color w:val="000000"/>
                <w:sz w:val="18"/>
                <w:szCs w:val="18"/>
              </w:rPr>
              <w:t>7.2. Расходы на оплату работ и услуг, выполняемых сторонними организациями общехозяйственного и управленческого характера</w:t>
            </w:r>
          </w:p>
        </w:tc>
        <w:tc>
          <w:tcPr>
            <w:tcW w:w="210" w:type="pct"/>
            <w:tcBorders>
              <w:top w:val="nil"/>
              <w:left w:val="nil"/>
              <w:bottom w:val="single" w:sz="4" w:space="0" w:color="auto"/>
              <w:right w:val="single" w:sz="4" w:space="0" w:color="auto"/>
            </w:tcBorders>
            <w:shd w:val="clear" w:color="auto" w:fill="auto"/>
            <w:vAlign w:val="center"/>
            <w:hideMark/>
          </w:tcPr>
          <w:p w14:paraId="23755015"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68E0DF8" w14:textId="2D40DC4F" w:rsidR="00212F2B" w:rsidRPr="00212F2B" w:rsidRDefault="00212F2B" w:rsidP="00212F2B">
            <w:pPr>
              <w:jc w:val="center"/>
              <w:rPr>
                <w:color w:val="000000"/>
                <w:sz w:val="18"/>
                <w:szCs w:val="18"/>
              </w:rPr>
            </w:pPr>
            <w:r w:rsidRPr="00212F2B">
              <w:rPr>
                <w:color w:val="000000"/>
                <w:sz w:val="18"/>
                <w:szCs w:val="18"/>
              </w:rPr>
              <w:t>367 446,70</w:t>
            </w:r>
          </w:p>
        </w:tc>
        <w:tc>
          <w:tcPr>
            <w:tcW w:w="242" w:type="pct"/>
            <w:tcBorders>
              <w:top w:val="nil"/>
              <w:left w:val="nil"/>
              <w:bottom w:val="single" w:sz="4" w:space="0" w:color="auto"/>
              <w:right w:val="single" w:sz="4" w:space="0" w:color="auto"/>
            </w:tcBorders>
            <w:shd w:val="clear" w:color="auto" w:fill="auto"/>
            <w:noWrap/>
            <w:vAlign w:val="center"/>
            <w:hideMark/>
          </w:tcPr>
          <w:p w14:paraId="72BAC2D9" w14:textId="297B83DC" w:rsidR="00212F2B" w:rsidRPr="00212F2B" w:rsidRDefault="00212F2B" w:rsidP="00212F2B">
            <w:pPr>
              <w:jc w:val="center"/>
              <w:rPr>
                <w:color w:val="000000"/>
                <w:sz w:val="18"/>
                <w:szCs w:val="18"/>
              </w:rPr>
            </w:pPr>
            <w:r w:rsidRPr="00212F2B">
              <w:rPr>
                <w:color w:val="000000"/>
                <w:sz w:val="18"/>
                <w:szCs w:val="18"/>
              </w:rPr>
              <w:t>337 424,38</w:t>
            </w:r>
          </w:p>
        </w:tc>
        <w:tc>
          <w:tcPr>
            <w:tcW w:w="242" w:type="pct"/>
            <w:tcBorders>
              <w:top w:val="nil"/>
              <w:left w:val="nil"/>
              <w:bottom w:val="single" w:sz="4" w:space="0" w:color="auto"/>
              <w:right w:val="single" w:sz="4" w:space="0" w:color="auto"/>
            </w:tcBorders>
            <w:shd w:val="clear" w:color="auto" w:fill="auto"/>
            <w:noWrap/>
            <w:vAlign w:val="center"/>
            <w:hideMark/>
          </w:tcPr>
          <w:p w14:paraId="01D20449" w14:textId="4657D495" w:rsidR="00212F2B" w:rsidRPr="00212F2B" w:rsidRDefault="00212F2B" w:rsidP="00212F2B">
            <w:pPr>
              <w:jc w:val="center"/>
              <w:rPr>
                <w:color w:val="000000"/>
                <w:sz w:val="18"/>
                <w:szCs w:val="18"/>
              </w:rPr>
            </w:pPr>
            <w:r w:rsidRPr="00212F2B">
              <w:rPr>
                <w:color w:val="000000"/>
                <w:sz w:val="18"/>
                <w:szCs w:val="18"/>
              </w:rPr>
              <w:t>352 432,63</w:t>
            </w:r>
          </w:p>
        </w:tc>
        <w:tc>
          <w:tcPr>
            <w:tcW w:w="242" w:type="pct"/>
            <w:tcBorders>
              <w:top w:val="nil"/>
              <w:left w:val="nil"/>
              <w:bottom w:val="single" w:sz="4" w:space="0" w:color="auto"/>
              <w:right w:val="single" w:sz="4" w:space="0" w:color="auto"/>
            </w:tcBorders>
            <w:shd w:val="clear" w:color="auto" w:fill="auto"/>
            <w:noWrap/>
            <w:vAlign w:val="center"/>
            <w:hideMark/>
          </w:tcPr>
          <w:p w14:paraId="70FB04F6" w14:textId="6C71B32A" w:rsidR="00212F2B" w:rsidRPr="00212F2B" w:rsidRDefault="00212F2B" w:rsidP="00212F2B">
            <w:pPr>
              <w:jc w:val="center"/>
              <w:rPr>
                <w:color w:val="000000"/>
                <w:sz w:val="18"/>
                <w:szCs w:val="18"/>
              </w:rPr>
            </w:pPr>
            <w:r w:rsidRPr="00212F2B">
              <w:rPr>
                <w:color w:val="000000"/>
                <w:sz w:val="18"/>
                <w:szCs w:val="18"/>
              </w:rPr>
              <w:t>363 306,79</w:t>
            </w:r>
          </w:p>
        </w:tc>
        <w:tc>
          <w:tcPr>
            <w:tcW w:w="242" w:type="pct"/>
            <w:tcBorders>
              <w:top w:val="nil"/>
              <w:left w:val="nil"/>
              <w:bottom w:val="single" w:sz="4" w:space="0" w:color="auto"/>
              <w:right w:val="single" w:sz="4" w:space="0" w:color="auto"/>
            </w:tcBorders>
            <w:shd w:val="clear" w:color="auto" w:fill="auto"/>
            <w:noWrap/>
            <w:vAlign w:val="center"/>
            <w:hideMark/>
          </w:tcPr>
          <w:p w14:paraId="68FA4428" w14:textId="70E8F39C" w:rsidR="00212F2B" w:rsidRPr="00212F2B" w:rsidRDefault="00212F2B" w:rsidP="00212F2B">
            <w:pPr>
              <w:jc w:val="center"/>
              <w:rPr>
                <w:color w:val="000000"/>
                <w:sz w:val="18"/>
                <w:szCs w:val="18"/>
              </w:rPr>
            </w:pPr>
            <w:r w:rsidRPr="00212F2B">
              <w:rPr>
                <w:color w:val="000000"/>
                <w:sz w:val="18"/>
                <w:szCs w:val="18"/>
              </w:rPr>
              <w:t>383 485,28</w:t>
            </w:r>
          </w:p>
        </w:tc>
        <w:tc>
          <w:tcPr>
            <w:tcW w:w="242" w:type="pct"/>
            <w:tcBorders>
              <w:top w:val="nil"/>
              <w:left w:val="nil"/>
              <w:bottom w:val="single" w:sz="4" w:space="0" w:color="auto"/>
              <w:right w:val="single" w:sz="4" w:space="0" w:color="auto"/>
            </w:tcBorders>
            <w:shd w:val="clear" w:color="auto" w:fill="auto"/>
            <w:noWrap/>
            <w:vAlign w:val="center"/>
            <w:hideMark/>
          </w:tcPr>
          <w:p w14:paraId="6415ADF0" w14:textId="4B973DD8" w:rsidR="00212F2B" w:rsidRPr="00212F2B" w:rsidRDefault="00212F2B" w:rsidP="00212F2B">
            <w:pPr>
              <w:jc w:val="center"/>
              <w:rPr>
                <w:color w:val="000000"/>
                <w:sz w:val="18"/>
                <w:szCs w:val="18"/>
              </w:rPr>
            </w:pPr>
            <w:r w:rsidRPr="00212F2B">
              <w:rPr>
                <w:color w:val="000000"/>
                <w:sz w:val="18"/>
                <w:szCs w:val="18"/>
              </w:rPr>
              <w:t>395 109,37</w:t>
            </w:r>
          </w:p>
        </w:tc>
        <w:tc>
          <w:tcPr>
            <w:tcW w:w="242" w:type="pct"/>
            <w:tcBorders>
              <w:top w:val="nil"/>
              <w:left w:val="nil"/>
              <w:bottom w:val="single" w:sz="4" w:space="0" w:color="auto"/>
              <w:right w:val="single" w:sz="4" w:space="0" w:color="auto"/>
            </w:tcBorders>
            <w:shd w:val="clear" w:color="auto" w:fill="auto"/>
            <w:noWrap/>
            <w:vAlign w:val="center"/>
            <w:hideMark/>
          </w:tcPr>
          <w:p w14:paraId="2EBEB03F" w14:textId="37A06E39" w:rsidR="00212F2B" w:rsidRPr="00212F2B" w:rsidRDefault="00212F2B" w:rsidP="00212F2B">
            <w:pPr>
              <w:jc w:val="center"/>
              <w:rPr>
                <w:color w:val="000000"/>
                <w:sz w:val="18"/>
                <w:szCs w:val="18"/>
              </w:rPr>
            </w:pPr>
            <w:r w:rsidRPr="00212F2B">
              <w:rPr>
                <w:color w:val="000000"/>
                <w:sz w:val="18"/>
                <w:szCs w:val="18"/>
              </w:rPr>
              <w:t>407 086,84</w:t>
            </w:r>
          </w:p>
        </w:tc>
        <w:tc>
          <w:tcPr>
            <w:tcW w:w="242" w:type="pct"/>
            <w:tcBorders>
              <w:top w:val="nil"/>
              <w:left w:val="nil"/>
              <w:bottom w:val="single" w:sz="4" w:space="0" w:color="auto"/>
              <w:right w:val="single" w:sz="4" w:space="0" w:color="auto"/>
            </w:tcBorders>
            <w:shd w:val="clear" w:color="auto" w:fill="auto"/>
            <w:noWrap/>
            <w:vAlign w:val="center"/>
            <w:hideMark/>
          </w:tcPr>
          <w:p w14:paraId="647C357B" w14:textId="4D89EE70" w:rsidR="00212F2B" w:rsidRPr="00212F2B" w:rsidRDefault="00212F2B" w:rsidP="00212F2B">
            <w:pPr>
              <w:jc w:val="center"/>
              <w:rPr>
                <w:color w:val="000000"/>
                <w:sz w:val="18"/>
                <w:szCs w:val="18"/>
              </w:rPr>
            </w:pPr>
            <w:r w:rsidRPr="00212F2B">
              <w:rPr>
                <w:color w:val="000000"/>
                <w:sz w:val="18"/>
                <w:szCs w:val="18"/>
              </w:rPr>
              <w:t>419 428,47</w:t>
            </w:r>
          </w:p>
        </w:tc>
        <w:tc>
          <w:tcPr>
            <w:tcW w:w="242" w:type="pct"/>
            <w:tcBorders>
              <w:top w:val="nil"/>
              <w:left w:val="nil"/>
              <w:bottom w:val="single" w:sz="4" w:space="0" w:color="auto"/>
              <w:right w:val="single" w:sz="4" w:space="0" w:color="auto"/>
            </w:tcBorders>
            <w:shd w:val="clear" w:color="auto" w:fill="auto"/>
            <w:noWrap/>
            <w:vAlign w:val="center"/>
            <w:hideMark/>
          </w:tcPr>
          <w:p w14:paraId="0C1C8C4C" w14:textId="241AD765" w:rsidR="00212F2B" w:rsidRPr="00212F2B" w:rsidRDefault="00212F2B" w:rsidP="00212F2B">
            <w:pPr>
              <w:jc w:val="center"/>
              <w:rPr>
                <w:color w:val="000000"/>
                <w:sz w:val="18"/>
                <w:szCs w:val="18"/>
              </w:rPr>
            </w:pPr>
            <w:r w:rsidRPr="00212F2B">
              <w:rPr>
                <w:color w:val="000000"/>
                <w:sz w:val="18"/>
                <w:szCs w:val="18"/>
              </w:rPr>
              <w:t>432 145,39</w:t>
            </w:r>
          </w:p>
        </w:tc>
        <w:tc>
          <w:tcPr>
            <w:tcW w:w="242" w:type="pct"/>
            <w:tcBorders>
              <w:top w:val="nil"/>
              <w:left w:val="nil"/>
              <w:bottom w:val="single" w:sz="4" w:space="0" w:color="auto"/>
              <w:right w:val="single" w:sz="4" w:space="0" w:color="auto"/>
            </w:tcBorders>
            <w:shd w:val="clear" w:color="auto" w:fill="auto"/>
            <w:noWrap/>
            <w:vAlign w:val="center"/>
            <w:hideMark/>
          </w:tcPr>
          <w:p w14:paraId="3E3F0691" w14:textId="2E117320" w:rsidR="00212F2B" w:rsidRPr="00212F2B" w:rsidRDefault="00212F2B" w:rsidP="00212F2B">
            <w:pPr>
              <w:jc w:val="center"/>
              <w:rPr>
                <w:color w:val="000000"/>
                <w:sz w:val="18"/>
                <w:szCs w:val="18"/>
              </w:rPr>
            </w:pPr>
            <w:r w:rsidRPr="00212F2B">
              <w:rPr>
                <w:color w:val="000000"/>
                <w:sz w:val="18"/>
                <w:szCs w:val="18"/>
              </w:rPr>
              <w:t>445 249,04</w:t>
            </w:r>
          </w:p>
        </w:tc>
        <w:tc>
          <w:tcPr>
            <w:tcW w:w="242" w:type="pct"/>
            <w:tcBorders>
              <w:top w:val="nil"/>
              <w:left w:val="nil"/>
              <w:bottom w:val="single" w:sz="4" w:space="0" w:color="auto"/>
              <w:right w:val="single" w:sz="4" w:space="0" w:color="auto"/>
            </w:tcBorders>
            <w:shd w:val="clear" w:color="auto" w:fill="auto"/>
            <w:noWrap/>
            <w:vAlign w:val="center"/>
            <w:hideMark/>
          </w:tcPr>
          <w:p w14:paraId="12EBC30B" w14:textId="64E5B959" w:rsidR="00212F2B" w:rsidRPr="00212F2B" w:rsidRDefault="00212F2B" w:rsidP="00212F2B">
            <w:pPr>
              <w:jc w:val="center"/>
              <w:rPr>
                <w:color w:val="000000"/>
                <w:sz w:val="18"/>
                <w:szCs w:val="18"/>
              </w:rPr>
            </w:pPr>
            <w:r w:rsidRPr="00212F2B">
              <w:rPr>
                <w:color w:val="000000"/>
                <w:sz w:val="18"/>
                <w:szCs w:val="18"/>
              </w:rPr>
              <w:t>456 473,13</w:t>
            </w:r>
          </w:p>
        </w:tc>
        <w:tc>
          <w:tcPr>
            <w:tcW w:w="242" w:type="pct"/>
            <w:tcBorders>
              <w:top w:val="nil"/>
              <w:left w:val="nil"/>
              <w:bottom w:val="single" w:sz="4" w:space="0" w:color="auto"/>
              <w:right w:val="single" w:sz="4" w:space="0" w:color="auto"/>
            </w:tcBorders>
            <w:shd w:val="clear" w:color="auto" w:fill="auto"/>
            <w:noWrap/>
            <w:vAlign w:val="center"/>
            <w:hideMark/>
          </w:tcPr>
          <w:p w14:paraId="79A632B7" w14:textId="30E64C6E" w:rsidR="00212F2B" w:rsidRPr="00212F2B" w:rsidRDefault="00212F2B" w:rsidP="00212F2B">
            <w:pPr>
              <w:jc w:val="center"/>
              <w:rPr>
                <w:color w:val="000000"/>
                <w:sz w:val="18"/>
                <w:szCs w:val="18"/>
              </w:rPr>
            </w:pPr>
            <w:r w:rsidRPr="00212F2B">
              <w:rPr>
                <w:color w:val="000000"/>
                <w:sz w:val="18"/>
                <w:szCs w:val="18"/>
              </w:rPr>
              <w:t>467 994,01</w:t>
            </w:r>
          </w:p>
        </w:tc>
        <w:tc>
          <w:tcPr>
            <w:tcW w:w="242" w:type="pct"/>
            <w:tcBorders>
              <w:top w:val="nil"/>
              <w:left w:val="nil"/>
              <w:bottom w:val="single" w:sz="4" w:space="0" w:color="auto"/>
              <w:right w:val="single" w:sz="4" w:space="0" w:color="auto"/>
            </w:tcBorders>
            <w:shd w:val="clear" w:color="auto" w:fill="auto"/>
            <w:noWrap/>
            <w:vAlign w:val="center"/>
            <w:hideMark/>
          </w:tcPr>
          <w:p w14:paraId="77F49FBF" w14:textId="6F5C0BC3" w:rsidR="00212F2B" w:rsidRPr="00212F2B" w:rsidRDefault="00212F2B" w:rsidP="00212F2B">
            <w:pPr>
              <w:jc w:val="center"/>
              <w:rPr>
                <w:color w:val="000000"/>
                <w:sz w:val="18"/>
                <w:szCs w:val="18"/>
              </w:rPr>
            </w:pPr>
            <w:r w:rsidRPr="00212F2B">
              <w:rPr>
                <w:color w:val="000000"/>
                <w:sz w:val="18"/>
                <w:szCs w:val="18"/>
              </w:rPr>
              <w:t>479 819,92</w:t>
            </w:r>
          </w:p>
        </w:tc>
        <w:tc>
          <w:tcPr>
            <w:tcW w:w="242" w:type="pct"/>
            <w:tcBorders>
              <w:top w:val="nil"/>
              <w:left w:val="nil"/>
              <w:bottom w:val="single" w:sz="4" w:space="0" w:color="auto"/>
              <w:right w:val="single" w:sz="4" w:space="0" w:color="auto"/>
            </w:tcBorders>
            <w:shd w:val="clear" w:color="auto" w:fill="auto"/>
            <w:noWrap/>
            <w:vAlign w:val="center"/>
            <w:hideMark/>
          </w:tcPr>
          <w:p w14:paraId="7EA15998" w14:textId="5392AE86" w:rsidR="00212F2B" w:rsidRPr="00212F2B" w:rsidRDefault="00212F2B" w:rsidP="00212F2B">
            <w:pPr>
              <w:jc w:val="center"/>
              <w:rPr>
                <w:color w:val="000000"/>
                <w:sz w:val="18"/>
                <w:szCs w:val="18"/>
              </w:rPr>
            </w:pPr>
            <w:r w:rsidRPr="00212F2B">
              <w:rPr>
                <w:color w:val="000000"/>
                <w:sz w:val="18"/>
                <w:szCs w:val="18"/>
              </w:rPr>
              <w:t>491 959,29</w:t>
            </w:r>
          </w:p>
        </w:tc>
        <w:tc>
          <w:tcPr>
            <w:tcW w:w="242" w:type="pct"/>
            <w:tcBorders>
              <w:top w:val="nil"/>
              <w:left w:val="nil"/>
              <w:bottom w:val="single" w:sz="4" w:space="0" w:color="auto"/>
              <w:right w:val="single" w:sz="4" w:space="0" w:color="auto"/>
            </w:tcBorders>
            <w:shd w:val="clear" w:color="auto" w:fill="auto"/>
            <w:noWrap/>
            <w:vAlign w:val="center"/>
            <w:hideMark/>
          </w:tcPr>
          <w:p w14:paraId="0EF71C20" w14:textId="1287C573" w:rsidR="00212F2B" w:rsidRPr="00212F2B" w:rsidRDefault="00212F2B" w:rsidP="00212F2B">
            <w:pPr>
              <w:jc w:val="center"/>
              <w:rPr>
                <w:color w:val="000000"/>
                <w:sz w:val="18"/>
                <w:szCs w:val="18"/>
              </w:rPr>
            </w:pPr>
            <w:r w:rsidRPr="00212F2B">
              <w:rPr>
                <w:color w:val="000000"/>
                <w:sz w:val="18"/>
                <w:szCs w:val="18"/>
              </w:rPr>
              <w:t>504 420,82</w:t>
            </w:r>
          </w:p>
        </w:tc>
        <w:tc>
          <w:tcPr>
            <w:tcW w:w="242" w:type="pct"/>
            <w:tcBorders>
              <w:top w:val="nil"/>
              <w:left w:val="nil"/>
              <w:bottom w:val="single" w:sz="4" w:space="0" w:color="auto"/>
              <w:right w:val="single" w:sz="4" w:space="0" w:color="auto"/>
            </w:tcBorders>
            <w:shd w:val="clear" w:color="auto" w:fill="auto"/>
            <w:noWrap/>
            <w:vAlign w:val="center"/>
            <w:hideMark/>
          </w:tcPr>
          <w:p w14:paraId="38FEAD80" w14:textId="2D4C8ED3" w:rsidR="00212F2B" w:rsidRPr="00212F2B" w:rsidRDefault="00212F2B" w:rsidP="00212F2B">
            <w:pPr>
              <w:jc w:val="center"/>
              <w:rPr>
                <w:color w:val="000000"/>
                <w:sz w:val="18"/>
                <w:szCs w:val="18"/>
              </w:rPr>
            </w:pPr>
            <w:r w:rsidRPr="00212F2B">
              <w:rPr>
                <w:color w:val="000000"/>
                <w:sz w:val="18"/>
                <w:szCs w:val="18"/>
              </w:rPr>
              <w:t>517 213,46</w:t>
            </w:r>
          </w:p>
        </w:tc>
        <w:tc>
          <w:tcPr>
            <w:tcW w:w="242" w:type="pct"/>
            <w:tcBorders>
              <w:top w:val="nil"/>
              <w:left w:val="nil"/>
              <w:bottom w:val="single" w:sz="4" w:space="0" w:color="auto"/>
              <w:right w:val="single" w:sz="4" w:space="0" w:color="auto"/>
            </w:tcBorders>
            <w:shd w:val="clear" w:color="auto" w:fill="auto"/>
            <w:noWrap/>
            <w:vAlign w:val="center"/>
            <w:hideMark/>
          </w:tcPr>
          <w:p w14:paraId="1D52D1FB" w14:textId="1C3107A3" w:rsidR="00212F2B" w:rsidRPr="00212F2B" w:rsidRDefault="00212F2B" w:rsidP="00212F2B">
            <w:pPr>
              <w:jc w:val="center"/>
              <w:rPr>
                <w:color w:val="000000"/>
                <w:sz w:val="18"/>
                <w:szCs w:val="18"/>
              </w:rPr>
            </w:pPr>
            <w:r w:rsidRPr="00212F2B">
              <w:rPr>
                <w:color w:val="000000"/>
                <w:sz w:val="18"/>
                <w:szCs w:val="18"/>
              </w:rPr>
              <w:t>530 346,41</w:t>
            </w:r>
          </w:p>
        </w:tc>
      </w:tr>
      <w:tr w:rsidR="00212F2B" w:rsidRPr="00351EA7" w14:paraId="5D9D3530"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0CAE99A" w14:textId="77777777" w:rsidR="00212F2B" w:rsidRPr="00351EA7" w:rsidRDefault="00212F2B" w:rsidP="00212F2B">
            <w:pPr>
              <w:rPr>
                <w:color w:val="000000"/>
                <w:sz w:val="18"/>
                <w:szCs w:val="18"/>
              </w:rPr>
            </w:pPr>
            <w:r w:rsidRPr="00351EA7">
              <w:rPr>
                <w:color w:val="000000"/>
                <w:sz w:val="18"/>
                <w:szCs w:val="18"/>
              </w:rPr>
              <w:t>7.3. Оплата труда основного производственного персонала</w:t>
            </w:r>
          </w:p>
        </w:tc>
        <w:tc>
          <w:tcPr>
            <w:tcW w:w="210" w:type="pct"/>
            <w:tcBorders>
              <w:top w:val="nil"/>
              <w:left w:val="nil"/>
              <w:bottom w:val="single" w:sz="4" w:space="0" w:color="auto"/>
              <w:right w:val="single" w:sz="4" w:space="0" w:color="auto"/>
            </w:tcBorders>
            <w:shd w:val="clear" w:color="auto" w:fill="auto"/>
            <w:vAlign w:val="center"/>
            <w:hideMark/>
          </w:tcPr>
          <w:p w14:paraId="537060BB"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93BD115" w14:textId="0AD656E7" w:rsidR="00212F2B" w:rsidRPr="00212F2B" w:rsidRDefault="00212F2B" w:rsidP="00212F2B">
            <w:pPr>
              <w:jc w:val="center"/>
              <w:rPr>
                <w:color w:val="000000"/>
                <w:sz w:val="18"/>
                <w:szCs w:val="18"/>
              </w:rPr>
            </w:pPr>
            <w:r w:rsidRPr="00212F2B">
              <w:rPr>
                <w:color w:val="000000"/>
                <w:sz w:val="18"/>
                <w:szCs w:val="18"/>
              </w:rPr>
              <w:t>11 396,09</w:t>
            </w:r>
          </w:p>
        </w:tc>
        <w:tc>
          <w:tcPr>
            <w:tcW w:w="242" w:type="pct"/>
            <w:tcBorders>
              <w:top w:val="nil"/>
              <w:left w:val="nil"/>
              <w:bottom w:val="single" w:sz="4" w:space="0" w:color="auto"/>
              <w:right w:val="single" w:sz="4" w:space="0" w:color="auto"/>
            </w:tcBorders>
            <w:shd w:val="clear" w:color="auto" w:fill="auto"/>
            <w:noWrap/>
            <w:vAlign w:val="center"/>
            <w:hideMark/>
          </w:tcPr>
          <w:p w14:paraId="26D0E2BB" w14:textId="6D199057" w:rsidR="00212F2B" w:rsidRPr="00212F2B" w:rsidRDefault="00212F2B" w:rsidP="00212F2B">
            <w:pPr>
              <w:jc w:val="center"/>
              <w:rPr>
                <w:color w:val="000000"/>
                <w:sz w:val="18"/>
                <w:szCs w:val="18"/>
              </w:rPr>
            </w:pPr>
            <w:r w:rsidRPr="00212F2B">
              <w:rPr>
                <w:color w:val="000000"/>
                <w:sz w:val="18"/>
                <w:szCs w:val="18"/>
              </w:rPr>
              <w:t>11 840,54</w:t>
            </w:r>
          </w:p>
        </w:tc>
        <w:tc>
          <w:tcPr>
            <w:tcW w:w="242" w:type="pct"/>
            <w:tcBorders>
              <w:top w:val="nil"/>
              <w:left w:val="nil"/>
              <w:bottom w:val="single" w:sz="4" w:space="0" w:color="auto"/>
              <w:right w:val="single" w:sz="4" w:space="0" w:color="auto"/>
            </w:tcBorders>
            <w:shd w:val="clear" w:color="auto" w:fill="auto"/>
            <w:noWrap/>
            <w:vAlign w:val="center"/>
            <w:hideMark/>
          </w:tcPr>
          <w:p w14:paraId="3696DA14" w14:textId="4895B4BD" w:rsidR="00212F2B" w:rsidRPr="00212F2B" w:rsidRDefault="00212F2B" w:rsidP="00212F2B">
            <w:pPr>
              <w:jc w:val="center"/>
              <w:rPr>
                <w:color w:val="000000"/>
                <w:sz w:val="18"/>
                <w:szCs w:val="18"/>
              </w:rPr>
            </w:pPr>
            <w:r w:rsidRPr="00212F2B">
              <w:rPr>
                <w:color w:val="000000"/>
                <w:sz w:val="18"/>
                <w:szCs w:val="18"/>
              </w:rPr>
              <w:t>12 302,32</w:t>
            </w:r>
          </w:p>
        </w:tc>
        <w:tc>
          <w:tcPr>
            <w:tcW w:w="242" w:type="pct"/>
            <w:tcBorders>
              <w:top w:val="nil"/>
              <w:left w:val="nil"/>
              <w:bottom w:val="single" w:sz="4" w:space="0" w:color="auto"/>
              <w:right w:val="single" w:sz="4" w:space="0" w:color="auto"/>
            </w:tcBorders>
            <w:shd w:val="clear" w:color="auto" w:fill="auto"/>
            <w:noWrap/>
            <w:vAlign w:val="center"/>
            <w:hideMark/>
          </w:tcPr>
          <w:p w14:paraId="5439094E" w14:textId="67C5D0BE" w:rsidR="00212F2B" w:rsidRPr="00212F2B" w:rsidRDefault="00212F2B" w:rsidP="00212F2B">
            <w:pPr>
              <w:jc w:val="center"/>
              <w:rPr>
                <w:color w:val="000000"/>
                <w:sz w:val="18"/>
                <w:szCs w:val="18"/>
              </w:rPr>
            </w:pPr>
            <w:r w:rsidRPr="00212F2B">
              <w:rPr>
                <w:color w:val="000000"/>
                <w:sz w:val="18"/>
                <w:szCs w:val="18"/>
              </w:rPr>
              <w:t>12 782,11</w:t>
            </w:r>
          </w:p>
        </w:tc>
        <w:tc>
          <w:tcPr>
            <w:tcW w:w="242" w:type="pct"/>
            <w:tcBorders>
              <w:top w:val="nil"/>
              <w:left w:val="nil"/>
              <w:bottom w:val="single" w:sz="4" w:space="0" w:color="auto"/>
              <w:right w:val="single" w:sz="4" w:space="0" w:color="auto"/>
            </w:tcBorders>
            <w:shd w:val="clear" w:color="auto" w:fill="auto"/>
            <w:noWrap/>
            <w:vAlign w:val="center"/>
            <w:hideMark/>
          </w:tcPr>
          <w:p w14:paraId="2B26DF96" w14:textId="55532F5F" w:rsidR="00212F2B" w:rsidRPr="00212F2B" w:rsidRDefault="00212F2B" w:rsidP="00212F2B">
            <w:pPr>
              <w:jc w:val="center"/>
              <w:rPr>
                <w:color w:val="000000"/>
                <w:sz w:val="18"/>
                <w:szCs w:val="18"/>
              </w:rPr>
            </w:pPr>
            <w:r w:rsidRPr="00212F2B">
              <w:rPr>
                <w:color w:val="000000"/>
                <w:sz w:val="18"/>
                <w:szCs w:val="18"/>
              </w:rPr>
              <w:t>13 280,61</w:t>
            </w:r>
          </w:p>
        </w:tc>
        <w:tc>
          <w:tcPr>
            <w:tcW w:w="242" w:type="pct"/>
            <w:tcBorders>
              <w:top w:val="nil"/>
              <w:left w:val="nil"/>
              <w:bottom w:val="single" w:sz="4" w:space="0" w:color="auto"/>
              <w:right w:val="single" w:sz="4" w:space="0" w:color="auto"/>
            </w:tcBorders>
            <w:shd w:val="clear" w:color="auto" w:fill="auto"/>
            <w:noWrap/>
            <w:vAlign w:val="center"/>
            <w:hideMark/>
          </w:tcPr>
          <w:p w14:paraId="0D5C46B3" w14:textId="74183DC4" w:rsidR="00212F2B" w:rsidRPr="00212F2B" w:rsidRDefault="00212F2B" w:rsidP="00212F2B">
            <w:pPr>
              <w:jc w:val="center"/>
              <w:rPr>
                <w:color w:val="000000"/>
                <w:sz w:val="18"/>
                <w:szCs w:val="18"/>
              </w:rPr>
            </w:pPr>
            <w:r w:rsidRPr="00212F2B">
              <w:rPr>
                <w:color w:val="000000"/>
                <w:sz w:val="18"/>
                <w:szCs w:val="18"/>
              </w:rPr>
              <w:t>13 798,55</w:t>
            </w:r>
          </w:p>
        </w:tc>
        <w:tc>
          <w:tcPr>
            <w:tcW w:w="242" w:type="pct"/>
            <w:tcBorders>
              <w:top w:val="nil"/>
              <w:left w:val="nil"/>
              <w:bottom w:val="single" w:sz="4" w:space="0" w:color="auto"/>
              <w:right w:val="single" w:sz="4" w:space="0" w:color="auto"/>
            </w:tcBorders>
            <w:shd w:val="clear" w:color="auto" w:fill="auto"/>
            <w:noWrap/>
            <w:vAlign w:val="center"/>
            <w:hideMark/>
          </w:tcPr>
          <w:p w14:paraId="28110643" w14:textId="52F68C2A" w:rsidR="00212F2B" w:rsidRPr="00212F2B" w:rsidRDefault="00212F2B" w:rsidP="00212F2B">
            <w:pPr>
              <w:jc w:val="center"/>
              <w:rPr>
                <w:color w:val="000000"/>
                <w:sz w:val="18"/>
                <w:szCs w:val="18"/>
              </w:rPr>
            </w:pPr>
            <w:r w:rsidRPr="00212F2B">
              <w:rPr>
                <w:color w:val="000000"/>
                <w:sz w:val="18"/>
                <w:szCs w:val="18"/>
              </w:rPr>
              <w:t>14 336,70</w:t>
            </w:r>
          </w:p>
        </w:tc>
        <w:tc>
          <w:tcPr>
            <w:tcW w:w="242" w:type="pct"/>
            <w:tcBorders>
              <w:top w:val="nil"/>
              <w:left w:val="nil"/>
              <w:bottom w:val="single" w:sz="4" w:space="0" w:color="auto"/>
              <w:right w:val="single" w:sz="4" w:space="0" w:color="auto"/>
            </w:tcBorders>
            <w:shd w:val="clear" w:color="auto" w:fill="auto"/>
            <w:noWrap/>
            <w:vAlign w:val="center"/>
            <w:hideMark/>
          </w:tcPr>
          <w:p w14:paraId="302A0BE3" w14:textId="679DB4CB" w:rsidR="00212F2B" w:rsidRPr="00212F2B" w:rsidRDefault="00212F2B" w:rsidP="00212F2B">
            <w:pPr>
              <w:jc w:val="center"/>
              <w:rPr>
                <w:color w:val="000000"/>
                <w:sz w:val="18"/>
                <w:szCs w:val="18"/>
              </w:rPr>
            </w:pPr>
            <w:r w:rsidRPr="00212F2B">
              <w:rPr>
                <w:color w:val="000000"/>
                <w:sz w:val="18"/>
                <w:szCs w:val="18"/>
              </w:rPr>
              <w:t>14 895,83</w:t>
            </w:r>
          </w:p>
        </w:tc>
        <w:tc>
          <w:tcPr>
            <w:tcW w:w="242" w:type="pct"/>
            <w:tcBorders>
              <w:top w:val="nil"/>
              <w:left w:val="nil"/>
              <w:bottom w:val="single" w:sz="4" w:space="0" w:color="auto"/>
              <w:right w:val="single" w:sz="4" w:space="0" w:color="auto"/>
            </w:tcBorders>
            <w:shd w:val="clear" w:color="auto" w:fill="auto"/>
            <w:noWrap/>
            <w:vAlign w:val="center"/>
            <w:hideMark/>
          </w:tcPr>
          <w:p w14:paraId="5816CB3F" w14:textId="7C484038" w:rsidR="00212F2B" w:rsidRPr="00212F2B" w:rsidRDefault="00212F2B" w:rsidP="00212F2B">
            <w:pPr>
              <w:jc w:val="center"/>
              <w:rPr>
                <w:color w:val="000000"/>
                <w:sz w:val="18"/>
                <w:szCs w:val="18"/>
              </w:rPr>
            </w:pPr>
            <w:r w:rsidRPr="00212F2B">
              <w:rPr>
                <w:color w:val="000000"/>
                <w:sz w:val="18"/>
                <w:szCs w:val="18"/>
              </w:rPr>
              <w:t>15 476,77</w:t>
            </w:r>
          </w:p>
        </w:tc>
        <w:tc>
          <w:tcPr>
            <w:tcW w:w="242" w:type="pct"/>
            <w:tcBorders>
              <w:top w:val="nil"/>
              <w:left w:val="nil"/>
              <w:bottom w:val="single" w:sz="4" w:space="0" w:color="auto"/>
              <w:right w:val="single" w:sz="4" w:space="0" w:color="auto"/>
            </w:tcBorders>
            <w:shd w:val="clear" w:color="auto" w:fill="auto"/>
            <w:noWrap/>
            <w:vAlign w:val="center"/>
            <w:hideMark/>
          </w:tcPr>
          <w:p w14:paraId="7D800A2C" w14:textId="4A3DC618" w:rsidR="00212F2B" w:rsidRPr="00212F2B" w:rsidRDefault="00212F2B" w:rsidP="00212F2B">
            <w:pPr>
              <w:jc w:val="center"/>
              <w:rPr>
                <w:color w:val="000000"/>
                <w:sz w:val="18"/>
                <w:szCs w:val="18"/>
              </w:rPr>
            </w:pPr>
            <w:r w:rsidRPr="00212F2B">
              <w:rPr>
                <w:color w:val="000000"/>
                <w:sz w:val="18"/>
                <w:szCs w:val="18"/>
              </w:rPr>
              <w:t>16 080,36</w:t>
            </w:r>
          </w:p>
        </w:tc>
        <w:tc>
          <w:tcPr>
            <w:tcW w:w="242" w:type="pct"/>
            <w:tcBorders>
              <w:top w:val="nil"/>
              <w:left w:val="nil"/>
              <w:bottom w:val="single" w:sz="4" w:space="0" w:color="auto"/>
              <w:right w:val="single" w:sz="4" w:space="0" w:color="auto"/>
            </w:tcBorders>
            <w:shd w:val="clear" w:color="auto" w:fill="auto"/>
            <w:noWrap/>
            <w:vAlign w:val="center"/>
            <w:hideMark/>
          </w:tcPr>
          <w:p w14:paraId="34133578" w14:textId="7E77397C" w:rsidR="00212F2B" w:rsidRPr="00212F2B" w:rsidRDefault="00212F2B" w:rsidP="00212F2B">
            <w:pPr>
              <w:jc w:val="center"/>
              <w:rPr>
                <w:color w:val="000000"/>
                <w:sz w:val="18"/>
                <w:szCs w:val="18"/>
              </w:rPr>
            </w:pPr>
            <w:r w:rsidRPr="00212F2B">
              <w:rPr>
                <w:color w:val="000000"/>
                <w:sz w:val="18"/>
                <w:szCs w:val="18"/>
              </w:rPr>
              <w:t>16 707,50</w:t>
            </w:r>
          </w:p>
        </w:tc>
        <w:tc>
          <w:tcPr>
            <w:tcW w:w="242" w:type="pct"/>
            <w:tcBorders>
              <w:top w:val="nil"/>
              <w:left w:val="nil"/>
              <w:bottom w:val="single" w:sz="4" w:space="0" w:color="auto"/>
              <w:right w:val="single" w:sz="4" w:space="0" w:color="auto"/>
            </w:tcBorders>
            <w:shd w:val="clear" w:color="auto" w:fill="auto"/>
            <w:noWrap/>
            <w:vAlign w:val="center"/>
            <w:hideMark/>
          </w:tcPr>
          <w:p w14:paraId="5FF6FD41" w14:textId="7A562DE9" w:rsidR="00212F2B" w:rsidRPr="00212F2B" w:rsidRDefault="00212F2B" w:rsidP="00212F2B">
            <w:pPr>
              <w:jc w:val="center"/>
              <w:rPr>
                <w:color w:val="000000"/>
                <w:sz w:val="18"/>
                <w:szCs w:val="18"/>
              </w:rPr>
            </w:pPr>
            <w:r w:rsidRPr="00212F2B">
              <w:rPr>
                <w:color w:val="000000"/>
                <w:sz w:val="18"/>
                <w:szCs w:val="18"/>
              </w:rPr>
              <w:t>17 359,09</w:t>
            </w:r>
          </w:p>
        </w:tc>
        <w:tc>
          <w:tcPr>
            <w:tcW w:w="242" w:type="pct"/>
            <w:tcBorders>
              <w:top w:val="nil"/>
              <w:left w:val="nil"/>
              <w:bottom w:val="single" w:sz="4" w:space="0" w:color="auto"/>
              <w:right w:val="single" w:sz="4" w:space="0" w:color="auto"/>
            </w:tcBorders>
            <w:shd w:val="clear" w:color="auto" w:fill="auto"/>
            <w:noWrap/>
            <w:vAlign w:val="center"/>
            <w:hideMark/>
          </w:tcPr>
          <w:p w14:paraId="215E9D74" w14:textId="593381FE" w:rsidR="00212F2B" w:rsidRPr="00212F2B" w:rsidRDefault="00212F2B" w:rsidP="00212F2B">
            <w:pPr>
              <w:jc w:val="center"/>
              <w:rPr>
                <w:color w:val="000000"/>
                <w:sz w:val="18"/>
                <w:szCs w:val="18"/>
              </w:rPr>
            </w:pPr>
            <w:r w:rsidRPr="00212F2B">
              <w:rPr>
                <w:color w:val="000000"/>
                <w:sz w:val="18"/>
                <w:szCs w:val="18"/>
              </w:rPr>
              <w:t>18 036,09</w:t>
            </w:r>
          </w:p>
        </w:tc>
        <w:tc>
          <w:tcPr>
            <w:tcW w:w="242" w:type="pct"/>
            <w:tcBorders>
              <w:top w:val="nil"/>
              <w:left w:val="nil"/>
              <w:bottom w:val="single" w:sz="4" w:space="0" w:color="auto"/>
              <w:right w:val="single" w:sz="4" w:space="0" w:color="auto"/>
            </w:tcBorders>
            <w:shd w:val="clear" w:color="auto" w:fill="auto"/>
            <w:noWrap/>
            <w:vAlign w:val="center"/>
            <w:hideMark/>
          </w:tcPr>
          <w:p w14:paraId="45CB21C3" w14:textId="5C6EF8E2" w:rsidR="00212F2B" w:rsidRPr="00212F2B" w:rsidRDefault="00212F2B" w:rsidP="00212F2B">
            <w:pPr>
              <w:jc w:val="center"/>
              <w:rPr>
                <w:color w:val="000000"/>
                <w:sz w:val="18"/>
                <w:szCs w:val="18"/>
              </w:rPr>
            </w:pPr>
            <w:r w:rsidRPr="00212F2B">
              <w:rPr>
                <w:color w:val="000000"/>
                <w:sz w:val="18"/>
                <w:szCs w:val="18"/>
              </w:rPr>
              <w:t>18 739,50</w:t>
            </w:r>
          </w:p>
        </w:tc>
        <w:tc>
          <w:tcPr>
            <w:tcW w:w="242" w:type="pct"/>
            <w:tcBorders>
              <w:top w:val="nil"/>
              <w:left w:val="nil"/>
              <w:bottom w:val="single" w:sz="4" w:space="0" w:color="auto"/>
              <w:right w:val="single" w:sz="4" w:space="0" w:color="auto"/>
            </w:tcBorders>
            <w:shd w:val="clear" w:color="auto" w:fill="auto"/>
            <w:noWrap/>
            <w:vAlign w:val="center"/>
            <w:hideMark/>
          </w:tcPr>
          <w:p w14:paraId="1CDB1FA4" w14:textId="75356392" w:rsidR="00212F2B" w:rsidRPr="00212F2B" w:rsidRDefault="00212F2B" w:rsidP="00212F2B">
            <w:pPr>
              <w:jc w:val="center"/>
              <w:rPr>
                <w:color w:val="000000"/>
                <w:sz w:val="18"/>
                <w:szCs w:val="18"/>
              </w:rPr>
            </w:pPr>
            <w:r w:rsidRPr="00212F2B">
              <w:rPr>
                <w:color w:val="000000"/>
                <w:sz w:val="18"/>
                <w:szCs w:val="18"/>
              </w:rPr>
              <w:t>19 470,34</w:t>
            </w:r>
          </w:p>
        </w:tc>
        <w:tc>
          <w:tcPr>
            <w:tcW w:w="242" w:type="pct"/>
            <w:tcBorders>
              <w:top w:val="nil"/>
              <w:left w:val="nil"/>
              <w:bottom w:val="single" w:sz="4" w:space="0" w:color="auto"/>
              <w:right w:val="single" w:sz="4" w:space="0" w:color="auto"/>
            </w:tcBorders>
            <w:shd w:val="clear" w:color="auto" w:fill="auto"/>
            <w:noWrap/>
            <w:vAlign w:val="center"/>
            <w:hideMark/>
          </w:tcPr>
          <w:p w14:paraId="1D599C57" w14:textId="6F74D383" w:rsidR="00212F2B" w:rsidRPr="00212F2B" w:rsidRDefault="00212F2B" w:rsidP="00212F2B">
            <w:pPr>
              <w:jc w:val="center"/>
              <w:rPr>
                <w:color w:val="000000"/>
                <w:sz w:val="18"/>
                <w:szCs w:val="18"/>
              </w:rPr>
            </w:pPr>
            <w:r w:rsidRPr="00212F2B">
              <w:rPr>
                <w:color w:val="000000"/>
                <w:sz w:val="18"/>
                <w:szCs w:val="18"/>
              </w:rPr>
              <w:t>20 229,68</w:t>
            </w:r>
          </w:p>
        </w:tc>
        <w:tc>
          <w:tcPr>
            <w:tcW w:w="242" w:type="pct"/>
            <w:tcBorders>
              <w:top w:val="nil"/>
              <w:left w:val="nil"/>
              <w:bottom w:val="single" w:sz="4" w:space="0" w:color="auto"/>
              <w:right w:val="single" w:sz="4" w:space="0" w:color="auto"/>
            </w:tcBorders>
            <w:shd w:val="clear" w:color="auto" w:fill="auto"/>
            <w:noWrap/>
            <w:vAlign w:val="center"/>
            <w:hideMark/>
          </w:tcPr>
          <w:p w14:paraId="11CF6D35" w14:textId="790E37DF" w:rsidR="00212F2B" w:rsidRPr="00212F2B" w:rsidRDefault="00212F2B" w:rsidP="00212F2B">
            <w:pPr>
              <w:jc w:val="center"/>
              <w:rPr>
                <w:color w:val="000000"/>
                <w:sz w:val="18"/>
                <w:szCs w:val="18"/>
              </w:rPr>
            </w:pPr>
            <w:r w:rsidRPr="00212F2B">
              <w:rPr>
                <w:color w:val="000000"/>
                <w:sz w:val="18"/>
                <w:szCs w:val="18"/>
              </w:rPr>
              <w:t>21 018,64</w:t>
            </w:r>
          </w:p>
        </w:tc>
      </w:tr>
      <w:tr w:rsidR="00212F2B" w:rsidRPr="00351EA7" w14:paraId="71A73D12"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30E4F59" w14:textId="77777777" w:rsidR="00212F2B" w:rsidRPr="00351EA7" w:rsidRDefault="00212F2B" w:rsidP="00212F2B">
            <w:pPr>
              <w:rPr>
                <w:color w:val="000000"/>
                <w:sz w:val="18"/>
                <w:szCs w:val="18"/>
              </w:rPr>
            </w:pPr>
            <w:r w:rsidRPr="00351EA7">
              <w:rPr>
                <w:color w:val="000000"/>
                <w:sz w:val="18"/>
                <w:szCs w:val="18"/>
              </w:rPr>
              <w:t xml:space="preserve">7.4 Оплата труда основного адм.-управленческого персонала </w:t>
            </w:r>
          </w:p>
        </w:tc>
        <w:tc>
          <w:tcPr>
            <w:tcW w:w="210" w:type="pct"/>
            <w:tcBorders>
              <w:top w:val="nil"/>
              <w:left w:val="nil"/>
              <w:bottom w:val="single" w:sz="4" w:space="0" w:color="auto"/>
              <w:right w:val="single" w:sz="4" w:space="0" w:color="auto"/>
            </w:tcBorders>
            <w:shd w:val="clear" w:color="auto" w:fill="auto"/>
            <w:vAlign w:val="center"/>
            <w:hideMark/>
          </w:tcPr>
          <w:p w14:paraId="0706EC2B" w14:textId="77777777" w:rsidR="00212F2B" w:rsidRPr="00351EA7" w:rsidRDefault="00212F2B" w:rsidP="00212F2B">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2F9ED137" w14:textId="7367146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ACCE92B" w14:textId="5CA62B5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21A0DAF" w14:textId="2677765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C8BBE2D" w14:textId="366F7A2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80BA8C0" w14:textId="3BBC1E12"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255B6DF" w14:textId="696E446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D558338" w14:textId="04F1804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497DF13" w14:textId="461E206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155ACAD" w14:textId="7CE6320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ECE3B59" w14:textId="7A0BF80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8C77849" w14:textId="1F932DA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75E4FC7" w14:textId="4553507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827552B" w14:textId="149754C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7FB1E39" w14:textId="4E8A96D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7C3551C" w14:textId="0FA1543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BA4FC4B" w14:textId="2F33E91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36FC362" w14:textId="03346A78"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3D082608" w14:textId="77777777" w:rsidTr="00640114">
        <w:trPr>
          <w:trHeight w:val="20"/>
        </w:trPr>
        <w:tc>
          <w:tcPr>
            <w:tcW w:w="668" w:type="pct"/>
            <w:tcBorders>
              <w:top w:val="nil"/>
              <w:left w:val="nil"/>
              <w:bottom w:val="single" w:sz="4" w:space="0" w:color="auto"/>
              <w:right w:val="single" w:sz="4" w:space="0" w:color="auto"/>
            </w:tcBorders>
            <w:shd w:val="clear" w:color="auto" w:fill="auto"/>
            <w:vAlign w:val="center"/>
            <w:hideMark/>
          </w:tcPr>
          <w:p w14:paraId="37DEDDC4" w14:textId="77777777" w:rsidR="00212F2B" w:rsidRPr="00351EA7" w:rsidRDefault="00212F2B" w:rsidP="00212F2B">
            <w:pPr>
              <w:rPr>
                <w:color w:val="000000"/>
                <w:sz w:val="18"/>
                <w:szCs w:val="18"/>
              </w:rPr>
            </w:pPr>
            <w:r w:rsidRPr="00351EA7">
              <w:rPr>
                <w:color w:val="000000"/>
                <w:sz w:val="18"/>
                <w:szCs w:val="18"/>
              </w:rPr>
              <w:t>7.5 Ремонтные расходы</w:t>
            </w:r>
          </w:p>
        </w:tc>
        <w:tc>
          <w:tcPr>
            <w:tcW w:w="210" w:type="pct"/>
            <w:tcBorders>
              <w:top w:val="nil"/>
              <w:left w:val="nil"/>
              <w:bottom w:val="single" w:sz="4" w:space="0" w:color="auto"/>
              <w:right w:val="single" w:sz="4" w:space="0" w:color="auto"/>
            </w:tcBorders>
            <w:shd w:val="clear" w:color="auto" w:fill="auto"/>
            <w:vAlign w:val="center"/>
            <w:hideMark/>
          </w:tcPr>
          <w:p w14:paraId="7BEE765A" w14:textId="77777777" w:rsidR="00212F2B" w:rsidRPr="00351EA7" w:rsidRDefault="00212F2B" w:rsidP="00212F2B">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063F45D9" w14:textId="4E61DF2E" w:rsidR="00212F2B" w:rsidRPr="00212F2B" w:rsidRDefault="00212F2B" w:rsidP="00212F2B">
            <w:pPr>
              <w:jc w:val="center"/>
              <w:rPr>
                <w:color w:val="000000"/>
                <w:sz w:val="18"/>
                <w:szCs w:val="18"/>
              </w:rPr>
            </w:pPr>
            <w:r w:rsidRPr="00212F2B">
              <w:rPr>
                <w:color w:val="000000"/>
                <w:sz w:val="18"/>
                <w:szCs w:val="18"/>
              </w:rPr>
              <w:t>154 372,09</w:t>
            </w:r>
          </w:p>
        </w:tc>
        <w:tc>
          <w:tcPr>
            <w:tcW w:w="242" w:type="pct"/>
            <w:tcBorders>
              <w:top w:val="nil"/>
              <w:left w:val="nil"/>
              <w:bottom w:val="single" w:sz="4" w:space="0" w:color="auto"/>
              <w:right w:val="single" w:sz="4" w:space="0" w:color="auto"/>
            </w:tcBorders>
            <w:shd w:val="clear" w:color="auto" w:fill="auto"/>
            <w:noWrap/>
            <w:vAlign w:val="center"/>
            <w:hideMark/>
          </w:tcPr>
          <w:p w14:paraId="44673FB8" w14:textId="0E138757" w:rsidR="00212F2B" w:rsidRPr="00212F2B" w:rsidRDefault="00212F2B" w:rsidP="00212F2B">
            <w:pPr>
              <w:jc w:val="center"/>
              <w:rPr>
                <w:color w:val="000000"/>
                <w:sz w:val="18"/>
                <w:szCs w:val="18"/>
              </w:rPr>
            </w:pPr>
            <w:r w:rsidRPr="00212F2B">
              <w:rPr>
                <w:color w:val="000000"/>
                <w:sz w:val="18"/>
                <w:szCs w:val="18"/>
              </w:rPr>
              <w:t>158 953,53</w:t>
            </w:r>
          </w:p>
        </w:tc>
        <w:tc>
          <w:tcPr>
            <w:tcW w:w="242" w:type="pct"/>
            <w:tcBorders>
              <w:top w:val="nil"/>
              <w:left w:val="nil"/>
              <w:bottom w:val="single" w:sz="4" w:space="0" w:color="auto"/>
              <w:right w:val="single" w:sz="4" w:space="0" w:color="auto"/>
            </w:tcBorders>
            <w:shd w:val="clear" w:color="auto" w:fill="auto"/>
            <w:noWrap/>
            <w:vAlign w:val="center"/>
            <w:hideMark/>
          </w:tcPr>
          <w:p w14:paraId="48043DED" w14:textId="796B9D49" w:rsidR="00212F2B" w:rsidRPr="00212F2B" w:rsidRDefault="00212F2B" w:rsidP="00212F2B">
            <w:pPr>
              <w:jc w:val="center"/>
              <w:rPr>
                <w:color w:val="000000"/>
                <w:sz w:val="18"/>
                <w:szCs w:val="18"/>
              </w:rPr>
            </w:pPr>
            <w:r w:rsidRPr="00212F2B">
              <w:rPr>
                <w:color w:val="000000"/>
                <w:sz w:val="18"/>
                <w:szCs w:val="18"/>
              </w:rPr>
              <w:t>163 722,13</w:t>
            </w:r>
          </w:p>
        </w:tc>
        <w:tc>
          <w:tcPr>
            <w:tcW w:w="242" w:type="pct"/>
            <w:tcBorders>
              <w:top w:val="nil"/>
              <w:left w:val="nil"/>
              <w:bottom w:val="single" w:sz="4" w:space="0" w:color="auto"/>
              <w:right w:val="single" w:sz="4" w:space="0" w:color="auto"/>
            </w:tcBorders>
            <w:shd w:val="clear" w:color="auto" w:fill="auto"/>
            <w:noWrap/>
            <w:vAlign w:val="center"/>
            <w:hideMark/>
          </w:tcPr>
          <w:p w14:paraId="65C87CE5" w14:textId="6A5DF156" w:rsidR="00212F2B" w:rsidRPr="00212F2B" w:rsidRDefault="00212F2B" w:rsidP="00212F2B">
            <w:pPr>
              <w:jc w:val="center"/>
              <w:rPr>
                <w:color w:val="000000"/>
                <w:sz w:val="18"/>
                <w:szCs w:val="18"/>
              </w:rPr>
            </w:pPr>
            <w:r w:rsidRPr="00212F2B">
              <w:rPr>
                <w:color w:val="000000"/>
                <w:sz w:val="18"/>
                <w:szCs w:val="18"/>
              </w:rPr>
              <w:t>168 633,80</w:t>
            </w:r>
          </w:p>
        </w:tc>
        <w:tc>
          <w:tcPr>
            <w:tcW w:w="242" w:type="pct"/>
            <w:tcBorders>
              <w:top w:val="nil"/>
              <w:left w:val="nil"/>
              <w:bottom w:val="single" w:sz="4" w:space="0" w:color="auto"/>
              <w:right w:val="single" w:sz="4" w:space="0" w:color="auto"/>
            </w:tcBorders>
            <w:shd w:val="clear" w:color="auto" w:fill="auto"/>
            <w:noWrap/>
            <w:vAlign w:val="center"/>
            <w:hideMark/>
          </w:tcPr>
          <w:p w14:paraId="576C4830" w14:textId="75F858D6" w:rsidR="00212F2B" w:rsidRPr="00212F2B" w:rsidRDefault="00212F2B" w:rsidP="00212F2B">
            <w:pPr>
              <w:jc w:val="center"/>
              <w:rPr>
                <w:color w:val="000000"/>
                <w:sz w:val="18"/>
                <w:szCs w:val="18"/>
              </w:rPr>
            </w:pPr>
            <w:r w:rsidRPr="00212F2B">
              <w:rPr>
                <w:color w:val="000000"/>
                <w:sz w:val="18"/>
                <w:szCs w:val="18"/>
              </w:rPr>
              <w:t>173 692,81</w:t>
            </w:r>
          </w:p>
        </w:tc>
        <w:tc>
          <w:tcPr>
            <w:tcW w:w="242" w:type="pct"/>
            <w:tcBorders>
              <w:top w:val="nil"/>
              <w:left w:val="nil"/>
              <w:bottom w:val="single" w:sz="4" w:space="0" w:color="auto"/>
              <w:right w:val="single" w:sz="4" w:space="0" w:color="auto"/>
            </w:tcBorders>
            <w:shd w:val="clear" w:color="auto" w:fill="auto"/>
            <w:noWrap/>
            <w:vAlign w:val="center"/>
            <w:hideMark/>
          </w:tcPr>
          <w:p w14:paraId="701A41F6" w14:textId="4C30B8E7" w:rsidR="00212F2B" w:rsidRPr="00212F2B" w:rsidRDefault="00212F2B" w:rsidP="00212F2B">
            <w:pPr>
              <w:jc w:val="center"/>
              <w:rPr>
                <w:color w:val="000000"/>
                <w:sz w:val="18"/>
                <w:szCs w:val="18"/>
              </w:rPr>
            </w:pPr>
            <w:r w:rsidRPr="00212F2B">
              <w:rPr>
                <w:color w:val="000000"/>
                <w:sz w:val="18"/>
                <w:szCs w:val="18"/>
              </w:rPr>
              <w:t>178 903,60</w:t>
            </w:r>
          </w:p>
        </w:tc>
        <w:tc>
          <w:tcPr>
            <w:tcW w:w="242" w:type="pct"/>
            <w:tcBorders>
              <w:top w:val="nil"/>
              <w:left w:val="nil"/>
              <w:bottom w:val="single" w:sz="4" w:space="0" w:color="auto"/>
              <w:right w:val="single" w:sz="4" w:space="0" w:color="auto"/>
            </w:tcBorders>
            <w:shd w:val="clear" w:color="auto" w:fill="auto"/>
            <w:noWrap/>
            <w:vAlign w:val="center"/>
            <w:hideMark/>
          </w:tcPr>
          <w:p w14:paraId="3A61631E" w14:textId="1C918FF7" w:rsidR="00212F2B" w:rsidRPr="00212F2B" w:rsidRDefault="00212F2B" w:rsidP="00212F2B">
            <w:pPr>
              <w:jc w:val="center"/>
              <w:rPr>
                <w:color w:val="000000"/>
                <w:sz w:val="18"/>
                <w:szCs w:val="18"/>
              </w:rPr>
            </w:pPr>
            <w:r w:rsidRPr="00212F2B">
              <w:rPr>
                <w:color w:val="000000"/>
                <w:sz w:val="18"/>
                <w:szCs w:val="18"/>
              </w:rPr>
              <w:t>184 270,70</w:t>
            </w:r>
          </w:p>
        </w:tc>
        <w:tc>
          <w:tcPr>
            <w:tcW w:w="242" w:type="pct"/>
            <w:tcBorders>
              <w:top w:val="nil"/>
              <w:left w:val="nil"/>
              <w:bottom w:val="single" w:sz="4" w:space="0" w:color="auto"/>
              <w:right w:val="single" w:sz="4" w:space="0" w:color="auto"/>
            </w:tcBorders>
            <w:shd w:val="clear" w:color="auto" w:fill="auto"/>
            <w:noWrap/>
            <w:vAlign w:val="center"/>
            <w:hideMark/>
          </w:tcPr>
          <w:p w14:paraId="45244D57" w14:textId="75B147D3" w:rsidR="00212F2B" w:rsidRPr="00212F2B" w:rsidRDefault="00212F2B" w:rsidP="00212F2B">
            <w:pPr>
              <w:jc w:val="center"/>
              <w:rPr>
                <w:color w:val="000000"/>
                <w:sz w:val="18"/>
                <w:szCs w:val="18"/>
              </w:rPr>
            </w:pPr>
            <w:r w:rsidRPr="00212F2B">
              <w:rPr>
                <w:color w:val="000000"/>
                <w:sz w:val="18"/>
                <w:szCs w:val="18"/>
              </w:rPr>
              <w:t>189 798,82</w:t>
            </w:r>
          </w:p>
        </w:tc>
        <w:tc>
          <w:tcPr>
            <w:tcW w:w="242" w:type="pct"/>
            <w:tcBorders>
              <w:top w:val="nil"/>
              <w:left w:val="nil"/>
              <w:bottom w:val="single" w:sz="4" w:space="0" w:color="auto"/>
              <w:right w:val="single" w:sz="4" w:space="0" w:color="auto"/>
            </w:tcBorders>
            <w:shd w:val="clear" w:color="auto" w:fill="auto"/>
            <w:noWrap/>
            <w:vAlign w:val="center"/>
            <w:hideMark/>
          </w:tcPr>
          <w:p w14:paraId="1CB7DB79" w14:textId="5B677468" w:rsidR="00212F2B" w:rsidRPr="00212F2B" w:rsidRDefault="00212F2B" w:rsidP="00212F2B">
            <w:pPr>
              <w:jc w:val="center"/>
              <w:rPr>
                <w:color w:val="000000"/>
                <w:sz w:val="18"/>
                <w:szCs w:val="18"/>
              </w:rPr>
            </w:pPr>
            <w:r w:rsidRPr="00212F2B">
              <w:rPr>
                <w:color w:val="000000"/>
                <w:sz w:val="18"/>
                <w:szCs w:val="18"/>
              </w:rPr>
              <w:t>195 492,79</w:t>
            </w:r>
          </w:p>
        </w:tc>
        <w:tc>
          <w:tcPr>
            <w:tcW w:w="242" w:type="pct"/>
            <w:tcBorders>
              <w:top w:val="nil"/>
              <w:left w:val="nil"/>
              <w:bottom w:val="single" w:sz="4" w:space="0" w:color="auto"/>
              <w:right w:val="single" w:sz="4" w:space="0" w:color="auto"/>
            </w:tcBorders>
            <w:shd w:val="clear" w:color="auto" w:fill="auto"/>
            <w:noWrap/>
            <w:vAlign w:val="center"/>
            <w:hideMark/>
          </w:tcPr>
          <w:p w14:paraId="546B74C4" w14:textId="5FC815CD" w:rsidR="00212F2B" w:rsidRPr="00212F2B" w:rsidRDefault="00212F2B" w:rsidP="00212F2B">
            <w:pPr>
              <w:jc w:val="center"/>
              <w:rPr>
                <w:color w:val="000000"/>
                <w:sz w:val="18"/>
                <w:szCs w:val="18"/>
              </w:rPr>
            </w:pPr>
            <w:r w:rsidRPr="00212F2B">
              <w:rPr>
                <w:color w:val="000000"/>
                <w:sz w:val="18"/>
                <w:szCs w:val="18"/>
              </w:rPr>
              <w:t>201 357,57</w:t>
            </w:r>
          </w:p>
        </w:tc>
        <w:tc>
          <w:tcPr>
            <w:tcW w:w="242" w:type="pct"/>
            <w:tcBorders>
              <w:top w:val="nil"/>
              <w:left w:val="nil"/>
              <w:bottom w:val="single" w:sz="4" w:space="0" w:color="auto"/>
              <w:right w:val="single" w:sz="4" w:space="0" w:color="auto"/>
            </w:tcBorders>
            <w:shd w:val="clear" w:color="auto" w:fill="auto"/>
            <w:noWrap/>
            <w:vAlign w:val="center"/>
            <w:hideMark/>
          </w:tcPr>
          <w:p w14:paraId="396B6BCE" w14:textId="09492932" w:rsidR="00212F2B" w:rsidRPr="00212F2B" w:rsidRDefault="00212F2B" w:rsidP="00212F2B">
            <w:pPr>
              <w:jc w:val="center"/>
              <w:rPr>
                <w:color w:val="000000"/>
                <w:sz w:val="18"/>
                <w:szCs w:val="18"/>
              </w:rPr>
            </w:pPr>
            <w:r w:rsidRPr="00212F2B">
              <w:rPr>
                <w:color w:val="000000"/>
                <w:sz w:val="18"/>
                <w:szCs w:val="18"/>
              </w:rPr>
              <w:t>207 398,30</w:t>
            </w:r>
          </w:p>
        </w:tc>
        <w:tc>
          <w:tcPr>
            <w:tcW w:w="242" w:type="pct"/>
            <w:tcBorders>
              <w:top w:val="nil"/>
              <w:left w:val="nil"/>
              <w:bottom w:val="single" w:sz="4" w:space="0" w:color="auto"/>
              <w:right w:val="single" w:sz="4" w:space="0" w:color="auto"/>
            </w:tcBorders>
            <w:shd w:val="clear" w:color="auto" w:fill="auto"/>
            <w:noWrap/>
            <w:vAlign w:val="center"/>
            <w:hideMark/>
          </w:tcPr>
          <w:p w14:paraId="69138730" w14:textId="52FC1FD5" w:rsidR="00212F2B" w:rsidRPr="00212F2B" w:rsidRDefault="00212F2B" w:rsidP="00212F2B">
            <w:pPr>
              <w:jc w:val="center"/>
              <w:rPr>
                <w:color w:val="000000"/>
                <w:sz w:val="18"/>
                <w:szCs w:val="18"/>
              </w:rPr>
            </w:pPr>
            <w:r w:rsidRPr="00212F2B">
              <w:rPr>
                <w:color w:val="000000"/>
                <w:sz w:val="18"/>
                <w:szCs w:val="18"/>
              </w:rPr>
              <w:t>213 620,25</w:t>
            </w:r>
          </w:p>
        </w:tc>
        <w:tc>
          <w:tcPr>
            <w:tcW w:w="242" w:type="pct"/>
            <w:tcBorders>
              <w:top w:val="nil"/>
              <w:left w:val="nil"/>
              <w:bottom w:val="single" w:sz="4" w:space="0" w:color="auto"/>
              <w:right w:val="single" w:sz="4" w:space="0" w:color="auto"/>
            </w:tcBorders>
            <w:shd w:val="clear" w:color="auto" w:fill="auto"/>
            <w:noWrap/>
            <w:vAlign w:val="center"/>
            <w:hideMark/>
          </w:tcPr>
          <w:p w14:paraId="2D3635F9" w14:textId="09DE8FFF" w:rsidR="00212F2B" w:rsidRPr="00212F2B" w:rsidRDefault="00212F2B" w:rsidP="00212F2B">
            <w:pPr>
              <w:jc w:val="center"/>
              <w:rPr>
                <w:color w:val="000000"/>
                <w:sz w:val="18"/>
                <w:szCs w:val="18"/>
              </w:rPr>
            </w:pPr>
            <w:r w:rsidRPr="00212F2B">
              <w:rPr>
                <w:color w:val="000000"/>
                <w:sz w:val="18"/>
                <w:szCs w:val="18"/>
              </w:rPr>
              <w:t>220 028,86</w:t>
            </w:r>
          </w:p>
        </w:tc>
        <w:tc>
          <w:tcPr>
            <w:tcW w:w="242" w:type="pct"/>
            <w:tcBorders>
              <w:top w:val="nil"/>
              <w:left w:val="nil"/>
              <w:bottom w:val="single" w:sz="4" w:space="0" w:color="auto"/>
              <w:right w:val="single" w:sz="4" w:space="0" w:color="auto"/>
            </w:tcBorders>
            <w:shd w:val="clear" w:color="auto" w:fill="auto"/>
            <w:noWrap/>
            <w:vAlign w:val="center"/>
            <w:hideMark/>
          </w:tcPr>
          <w:p w14:paraId="13C15CC3" w14:textId="4B279882" w:rsidR="00212F2B" w:rsidRPr="00212F2B" w:rsidRDefault="00212F2B" w:rsidP="00212F2B">
            <w:pPr>
              <w:jc w:val="center"/>
              <w:rPr>
                <w:color w:val="000000"/>
                <w:sz w:val="18"/>
                <w:szCs w:val="18"/>
              </w:rPr>
            </w:pPr>
            <w:r w:rsidRPr="00212F2B">
              <w:rPr>
                <w:color w:val="000000"/>
                <w:sz w:val="18"/>
                <w:szCs w:val="18"/>
              </w:rPr>
              <w:t>226 629,72</w:t>
            </w:r>
          </w:p>
        </w:tc>
        <w:tc>
          <w:tcPr>
            <w:tcW w:w="242" w:type="pct"/>
            <w:tcBorders>
              <w:top w:val="nil"/>
              <w:left w:val="nil"/>
              <w:bottom w:val="single" w:sz="4" w:space="0" w:color="auto"/>
              <w:right w:val="single" w:sz="4" w:space="0" w:color="auto"/>
            </w:tcBorders>
            <w:shd w:val="clear" w:color="auto" w:fill="auto"/>
            <w:noWrap/>
            <w:vAlign w:val="center"/>
            <w:hideMark/>
          </w:tcPr>
          <w:p w14:paraId="7C106D5E" w14:textId="69FC5CDA" w:rsidR="00212F2B" w:rsidRPr="00212F2B" w:rsidRDefault="00212F2B" w:rsidP="00212F2B">
            <w:pPr>
              <w:jc w:val="center"/>
              <w:rPr>
                <w:color w:val="000000"/>
                <w:sz w:val="18"/>
                <w:szCs w:val="18"/>
              </w:rPr>
            </w:pPr>
            <w:r w:rsidRPr="00212F2B">
              <w:rPr>
                <w:color w:val="000000"/>
                <w:sz w:val="18"/>
                <w:szCs w:val="18"/>
              </w:rPr>
              <w:t>233 428,61</w:t>
            </w:r>
          </w:p>
        </w:tc>
        <w:tc>
          <w:tcPr>
            <w:tcW w:w="242" w:type="pct"/>
            <w:tcBorders>
              <w:top w:val="nil"/>
              <w:left w:val="nil"/>
              <w:bottom w:val="single" w:sz="4" w:space="0" w:color="auto"/>
              <w:right w:val="single" w:sz="4" w:space="0" w:color="auto"/>
            </w:tcBorders>
            <w:shd w:val="clear" w:color="auto" w:fill="auto"/>
            <w:noWrap/>
            <w:vAlign w:val="center"/>
            <w:hideMark/>
          </w:tcPr>
          <w:p w14:paraId="1D40A8C2" w14:textId="69AD3DB0" w:rsidR="00212F2B" w:rsidRPr="00212F2B" w:rsidRDefault="00212F2B" w:rsidP="00212F2B">
            <w:pPr>
              <w:jc w:val="center"/>
              <w:rPr>
                <w:color w:val="000000"/>
                <w:sz w:val="18"/>
                <w:szCs w:val="18"/>
              </w:rPr>
            </w:pPr>
            <w:r w:rsidRPr="00212F2B">
              <w:rPr>
                <w:color w:val="000000"/>
                <w:sz w:val="18"/>
                <w:szCs w:val="18"/>
              </w:rPr>
              <w:t>240 431,47</w:t>
            </w:r>
          </w:p>
        </w:tc>
        <w:tc>
          <w:tcPr>
            <w:tcW w:w="242" w:type="pct"/>
            <w:tcBorders>
              <w:top w:val="nil"/>
              <w:left w:val="nil"/>
              <w:bottom w:val="single" w:sz="4" w:space="0" w:color="auto"/>
              <w:right w:val="single" w:sz="4" w:space="0" w:color="auto"/>
            </w:tcBorders>
            <w:shd w:val="clear" w:color="auto" w:fill="auto"/>
            <w:noWrap/>
            <w:vAlign w:val="center"/>
            <w:hideMark/>
          </w:tcPr>
          <w:p w14:paraId="5496ECD2" w14:textId="2DF991F0" w:rsidR="00212F2B" w:rsidRPr="00212F2B" w:rsidRDefault="00212F2B" w:rsidP="00212F2B">
            <w:pPr>
              <w:jc w:val="center"/>
              <w:rPr>
                <w:color w:val="000000"/>
                <w:sz w:val="18"/>
                <w:szCs w:val="18"/>
              </w:rPr>
            </w:pPr>
            <w:r w:rsidRPr="00212F2B">
              <w:rPr>
                <w:color w:val="000000"/>
                <w:sz w:val="18"/>
                <w:szCs w:val="18"/>
              </w:rPr>
              <w:t>247 644,42</w:t>
            </w:r>
          </w:p>
        </w:tc>
      </w:tr>
      <w:tr w:rsidR="00212F2B" w:rsidRPr="00351EA7" w14:paraId="3B166642" w14:textId="77777777" w:rsidTr="00640114">
        <w:trPr>
          <w:trHeight w:val="20"/>
        </w:trPr>
        <w:tc>
          <w:tcPr>
            <w:tcW w:w="668" w:type="pct"/>
            <w:tcBorders>
              <w:top w:val="nil"/>
              <w:left w:val="nil"/>
              <w:bottom w:val="nil"/>
              <w:right w:val="nil"/>
            </w:tcBorders>
            <w:shd w:val="clear" w:color="auto" w:fill="auto"/>
            <w:noWrap/>
            <w:vAlign w:val="center"/>
            <w:hideMark/>
          </w:tcPr>
          <w:p w14:paraId="7CA7D067" w14:textId="77777777" w:rsidR="00212F2B" w:rsidRPr="00351EA7" w:rsidRDefault="00212F2B" w:rsidP="00212F2B">
            <w:pPr>
              <w:rPr>
                <w:color w:val="000000"/>
                <w:sz w:val="18"/>
                <w:szCs w:val="18"/>
              </w:rPr>
            </w:pPr>
            <w:r w:rsidRPr="00351EA7">
              <w:rPr>
                <w:color w:val="000000"/>
                <w:sz w:val="18"/>
                <w:szCs w:val="18"/>
              </w:rPr>
              <w:t>7.6 Общехозяйственные расходы</w:t>
            </w:r>
          </w:p>
        </w:tc>
        <w:tc>
          <w:tcPr>
            <w:tcW w:w="210" w:type="pct"/>
            <w:tcBorders>
              <w:top w:val="nil"/>
              <w:left w:val="single" w:sz="4" w:space="0" w:color="auto"/>
              <w:bottom w:val="single" w:sz="4" w:space="0" w:color="auto"/>
              <w:right w:val="single" w:sz="4" w:space="0" w:color="auto"/>
            </w:tcBorders>
            <w:shd w:val="clear" w:color="auto" w:fill="auto"/>
            <w:vAlign w:val="center"/>
            <w:hideMark/>
          </w:tcPr>
          <w:p w14:paraId="4CF2F4E8" w14:textId="77777777" w:rsidR="00212F2B" w:rsidRPr="00351EA7" w:rsidRDefault="00212F2B" w:rsidP="00212F2B">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1FAA3AEE" w14:textId="42CCC458" w:rsidR="00212F2B" w:rsidRPr="00212F2B" w:rsidRDefault="00212F2B" w:rsidP="00212F2B">
            <w:pPr>
              <w:jc w:val="center"/>
              <w:rPr>
                <w:color w:val="000000"/>
                <w:sz w:val="18"/>
                <w:szCs w:val="18"/>
              </w:rPr>
            </w:pPr>
            <w:r w:rsidRPr="00212F2B">
              <w:rPr>
                <w:color w:val="000000"/>
                <w:sz w:val="18"/>
                <w:szCs w:val="18"/>
              </w:rPr>
              <w:t>74 410,27</w:t>
            </w:r>
          </w:p>
        </w:tc>
        <w:tc>
          <w:tcPr>
            <w:tcW w:w="242" w:type="pct"/>
            <w:tcBorders>
              <w:top w:val="nil"/>
              <w:left w:val="nil"/>
              <w:bottom w:val="single" w:sz="4" w:space="0" w:color="auto"/>
              <w:right w:val="single" w:sz="4" w:space="0" w:color="auto"/>
            </w:tcBorders>
            <w:shd w:val="clear" w:color="auto" w:fill="auto"/>
            <w:noWrap/>
            <w:vAlign w:val="center"/>
            <w:hideMark/>
          </w:tcPr>
          <w:p w14:paraId="60A37D59" w14:textId="2CFDD989" w:rsidR="00212F2B" w:rsidRPr="00212F2B" w:rsidRDefault="00212F2B" w:rsidP="00212F2B">
            <w:pPr>
              <w:jc w:val="center"/>
              <w:rPr>
                <w:color w:val="000000"/>
                <w:sz w:val="18"/>
                <w:szCs w:val="18"/>
              </w:rPr>
            </w:pPr>
            <w:r w:rsidRPr="00212F2B">
              <w:rPr>
                <w:color w:val="000000"/>
                <w:sz w:val="18"/>
                <w:szCs w:val="18"/>
              </w:rPr>
              <w:t>75 974,57</w:t>
            </w:r>
          </w:p>
        </w:tc>
        <w:tc>
          <w:tcPr>
            <w:tcW w:w="242" w:type="pct"/>
            <w:tcBorders>
              <w:top w:val="nil"/>
              <w:left w:val="nil"/>
              <w:bottom w:val="single" w:sz="4" w:space="0" w:color="auto"/>
              <w:right w:val="single" w:sz="4" w:space="0" w:color="auto"/>
            </w:tcBorders>
            <w:shd w:val="clear" w:color="auto" w:fill="auto"/>
            <w:noWrap/>
            <w:vAlign w:val="center"/>
            <w:hideMark/>
          </w:tcPr>
          <w:p w14:paraId="7B0CA4B5" w14:textId="0C998295" w:rsidR="00212F2B" w:rsidRPr="00212F2B" w:rsidRDefault="00212F2B" w:rsidP="00212F2B">
            <w:pPr>
              <w:jc w:val="center"/>
              <w:rPr>
                <w:color w:val="000000"/>
                <w:sz w:val="18"/>
                <w:szCs w:val="18"/>
              </w:rPr>
            </w:pPr>
            <w:r w:rsidRPr="00212F2B">
              <w:rPr>
                <w:color w:val="000000"/>
                <w:sz w:val="18"/>
                <w:szCs w:val="18"/>
              </w:rPr>
              <w:t>80 742,49</w:t>
            </w:r>
          </w:p>
        </w:tc>
        <w:tc>
          <w:tcPr>
            <w:tcW w:w="242" w:type="pct"/>
            <w:tcBorders>
              <w:top w:val="nil"/>
              <w:left w:val="nil"/>
              <w:bottom w:val="single" w:sz="4" w:space="0" w:color="auto"/>
              <w:right w:val="single" w:sz="4" w:space="0" w:color="auto"/>
            </w:tcBorders>
            <w:shd w:val="clear" w:color="auto" w:fill="auto"/>
            <w:noWrap/>
            <w:vAlign w:val="center"/>
            <w:hideMark/>
          </w:tcPr>
          <w:p w14:paraId="2F17AABE" w14:textId="622F000E" w:rsidR="00212F2B" w:rsidRPr="00212F2B" w:rsidRDefault="00212F2B" w:rsidP="00212F2B">
            <w:pPr>
              <w:jc w:val="center"/>
              <w:rPr>
                <w:color w:val="000000"/>
                <w:sz w:val="18"/>
                <w:szCs w:val="18"/>
              </w:rPr>
            </w:pPr>
            <w:r w:rsidRPr="00212F2B">
              <w:rPr>
                <w:color w:val="000000"/>
                <w:sz w:val="18"/>
                <w:szCs w:val="18"/>
              </w:rPr>
              <w:t>83 164,77</w:t>
            </w:r>
          </w:p>
        </w:tc>
        <w:tc>
          <w:tcPr>
            <w:tcW w:w="242" w:type="pct"/>
            <w:tcBorders>
              <w:top w:val="nil"/>
              <w:left w:val="nil"/>
              <w:bottom w:val="single" w:sz="4" w:space="0" w:color="auto"/>
              <w:right w:val="single" w:sz="4" w:space="0" w:color="auto"/>
            </w:tcBorders>
            <w:shd w:val="clear" w:color="auto" w:fill="auto"/>
            <w:noWrap/>
            <w:vAlign w:val="center"/>
            <w:hideMark/>
          </w:tcPr>
          <w:p w14:paraId="39FDFF95" w14:textId="74C4197C" w:rsidR="00212F2B" w:rsidRPr="00212F2B" w:rsidRDefault="00212F2B" w:rsidP="00212F2B">
            <w:pPr>
              <w:jc w:val="center"/>
              <w:rPr>
                <w:color w:val="000000"/>
                <w:sz w:val="18"/>
                <w:szCs w:val="18"/>
              </w:rPr>
            </w:pPr>
            <w:r w:rsidRPr="00212F2B">
              <w:rPr>
                <w:color w:val="000000"/>
                <w:sz w:val="18"/>
                <w:szCs w:val="18"/>
              </w:rPr>
              <w:t>85 659,71</w:t>
            </w:r>
          </w:p>
        </w:tc>
        <w:tc>
          <w:tcPr>
            <w:tcW w:w="242" w:type="pct"/>
            <w:tcBorders>
              <w:top w:val="nil"/>
              <w:left w:val="nil"/>
              <w:bottom w:val="single" w:sz="4" w:space="0" w:color="auto"/>
              <w:right w:val="single" w:sz="4" w:space="0" w:color="auto"/>
            </w:tcBorders>
            <w:shd w:val="clear" w:color="auto" w:fill="auto"/>
            <w:noWrap/>
            <w:vAlign w:val="center"/>
            <w:hideMark/>
          </w:tcPr>
          <w:p w14:paraId="6042D8AF" w14:textId="4233DE53" w:rsidR="00212F2B" w:rsidRPr="00212F2B" w:rsidRDefault="00212F2B" w:rsidP="00212F2B">
            <w:pPr>
              <w:jc w:val="center"/>
              <w:rPr>
                <w:color w:val="000000"/>
                <w:sz w:val="18"/>
                <w:szCs w:val="18"/>
              </w:rPr>
            </w:pPr>
            <w:r w:rsidRPr="00212F2B">
              <w:rPr>
                <w:color w:val="000000"/>
                <w:sz w:val="18"/>
                <w:szCs w:val="18"/>
              </w:rPr>
              <w:t>88 229,50</w:t>
            </w:r>
          </w:p>
        </w:tc>
        <w:tc>
          <w:tcPr>
            <w:tcW w:w="242" w:type="pct"/>
            <w:tcBorders>
              <w:top w:val="nil"/>
              <w:left w:val="nil"/>
              <w:bottom w:val="single" w:sz="4" w:space="0" w:color="auto"/>
              <w:right w:val="single" w:sz="4" w:space="0" w:color="auto"/>
            </w:tcBorders>
            <w:shd w:val="clear" w:color="auto" w:fill="auto"/>
            <w:noWrap/>
            <w:vAlign w:val="center"/>
            <w:hideMark/>
          </w:tcPr>
          <w:p w14:paraId="7F7F9E71" w14:textId="19C9AC9D" w:rsidR="00212F2B" w:rsidRPr="00212F2B" w:rsidRDefault="00212F2B" w:rsidP="00212F2B">
            <w:pPr>
              <w:jc w:val="center"/>
              <w:rPr>
                <w:color w:val="000000"/>
                <w:sz w:val="18"/>
                <w:szCs w:val="18"/>
              </w:rPr>
            </w:pPr>
            <w:r w:rsidRPr="00212F2B">
              <w:rPr>
                <w:color w:val="000000"/>
                <w:sz w:val="18"/>
                <w:szCs w:val="18"/>
              </w:rPr>
              <w:t>90 876,39</w:t>
            </w:r>
          </w:p>
        </w:tc>
        <w:tc>
          <w:tcPr>
            <w:tcW w:w="242" w:type="pct"/>
            <w:tcBorders>
              <w:top w:val="nil"/>
              <w:left w:val="nil"/>
              <w:bottom w:val="single" w:sz="4" w:space="0" w:color="auto"/>
              <w:right w:val="single" w:sz="4" w:space="0" w:color="auto"/>
            </w:tcBorders>
            <w:shd w:val="clear" w:color="auto" w:fill="auto"/>
            <w:noWrap/>
            <w:vAlign w:val="center"/>
            <w:hideMark/>
          </w:tcPr>
          <w:p w14:paraId="5DEE5254" w14:textId="52F10674" w:rsidR="00212F2B" w:rsidRPr="00212F2B" w:rsidRDefault="00212F2B" w:rsidP="00212F2B">
            <w:pPr>
              <w:jc w:val="center"/>
              <w:rPr>
                <w:color w:val="000000"/>
                <w:sz w:val="18"/>
                <w:szCs w:val="18"/>
              </w:rPr>
            </w:pPr>
            <w:r w:rsidRPr="00212F2B">
              <w:rPr>
                <w:color w:val="000000"/>
                <w:sz w:val="18"/>
                <w:szCs w:val="18"/>
              </w:rPr>
              <w:t>93 602,68</w:t>
            </w:r>
          </w:p>
        </w:tc>
        <w:tc>
          <w:tcPr>
            <w:tcW w:w="242" w:type="pct"/>
            <w:tcBorders>
              <w:top w:val="nil"/>
              <w:left w:val="nil"/>
              <w:bottom w:val="single" w:sz="4" w:space="0" w:color="auto"/>
              <w:right w:val="single" w:sz="4" w:space="0" w:color="auto"/>
            </w:tcBorders>
            <w:shd w:val="clear" w:color="auto" w:fill="auto"/>
            <w:noWrap/>
            <w:vAlign w:val="center"/>
            <w:hideMark/>
          </w:tcPr>
          <w:p w14:paraId="1AD95555" w14:textId="7F16D745" w:rsidR="00212F2B" w:rsidRPr="00212F2B" w:rsidRDefault="00212F2B" w:rsidP="00212F2B">
            <w:pPr>
              <w:jc w:val="center"/>
              <w:rPr>
                <w:color w:val="000000"/>
                <w:sz w:val="18"/>
                <w:szCs w:val="18"/>
              </w:rPr>
            </w:pPr>
            <w:r w:rsidRPr="00212F2B">
              <w:rPr>
                <w:color w:val="000000"/>
                <w:sz w:val="18"/>
                <w:szCs w:val="18"/>
              </w:rPr>
              <w:t>96 410,76</w:t>
            </w:r>
          </w:p>
        </w:tc>
        <w:tc>
          <w:tcPr>
            <w:tcW w:w="242" w:type="pct"/>
            <w:tcBorders>
              <w:top w:val="nil"/>
              <w:left w:val="nil"/>
              <w:bottom w:val="single" w:sz="4" w:space="0" w:color="auto"/>
              <w:right w:val="single" w:sz="4" w:space="0" w:color="auto"/>
            </w:tcBorders>
            <w:shd w:val="clear" w:color="auto" w:fill="auto"/>
            <w:noWrap/>
            <w:vAlign w:val="center"/>
            <w:hideMark/>
          </w:tcPr>
          <w:p w14:paraId="1EAB582D" w14:textId="7992A276" w:rsidR="00212F2B" w:rsidRPr="00212F2B" w:rsidRDefault="00212F2B" w:rsidP="00212F2B">
            <w:pPr>
              <w:jc w:val="center"/>
              <w:rPr>
                <w:color w:val="000000"/>
                <w:sz w:val="18"/>
                <w:szCs w:val="18"/>
              </w:rPr>
            </w:pPr>
            <w:r w:rsidRPr="00212F2B">
              <w:rPr>
                <w:color w:val="000000"/>
                <w:sz w:val="18"/>
                <w:szCs w:val="18"/>
              </w:rPr>
              <w:t>99 303,08</w:t>
            </w:r>
          </w:p>
        </w:tc>
        <w:tc>
          <w:tcPr>
            <w:tcW w:w="242" w:type="pct"/>
            <w:tcBorders>
              <w:top w:val="nil"/>
              <w:left w:val="nil"/>
              <w:bottom w:val="single" w:sz="4" w:space="0" w:color="auto"/>
              <w:right w:val="single" w:sz="4" w:space="0" w:color="auto"/>
            </w:tcBorders>
            <w:shd w:val="clear" w:color="auto" w:fill="auto"/>
            <w:noWrap/>
            <w:vAlign w:val="center"/>
            <w:hideMark/>
          </w:tcPr>
          <w:p w14:paraId="2E6275F7" w14:textId="153DFCA2" w:rsidR="00212F2B" w:rsidRPr="00212F2B" w:rsidRDefault="00212F2B" w:rsidP="00212F2B">
            <w:pPr>
              <w:jc w:val="center"/>
              <w:rPr>
                <w:color w:val="000000"/>
                <w:sz w:val="18"/>
                <w:szCs w:val="18"/>
              </w:rPr>
            </w:pPr>
            <w:r w:rsidRPr="00212F2B">
              <w:rPr>
                <w:color w:val="000000"/>
                <w:sz w:val="18"/>
                <w:szCs w:val="18"/>
              </w:rPr>
              <w:t>101 289,14</w:t>
            </w:r>
          </w:p>
        </w:tc>
        <w:tc>
          <w:tcPr>
            <w:tcW w:w="242" w:type="pct"/>
            <w:tcBorders>
              <w:top w:val="nil"/>
              <w:left w:val="nil"/>
              <w:bottom w:val="single" w:sz="4" w:space="0" w:color="auto"/>
              <w:right w:val="single" w:sz="4" w:space="0" w:color="auto"/>
            </w:tcBorders>
            <w:shd w:val="clear" w:color="auto" w:fill="auto"/>
            <w:noWrap/>
            <w:vAlign w:val="center"/>
            <w:hideMark/>
          </w:tcPr>
          <w:p w14:paraId="12544060" w14:textId="6B691E85" w:rsidR="00212F2B" w:rsidRPr="00212F2B" w:rsidRDefault="00212F2B" w:rsidP="00212F2B">
            <w:pPr>
              <w:jc w:val="center"/>
              <w:rPr>
                <w:color w:val="000000"/>
                <w:sz w:val="18"/>
                <w:szCs w:val="18"/>
              </w:rPr>
            </w:pPr>
            <w:r w:rsidRPr="00212F2B">
              <w:rPr>
                <w:color w:val="000000"/>
                <w:sz w:val="18"/>
                <w:szCs w:val="18"/>
              </w:rPr>
              <w:t>103 314,93</w:t>
            </w:r>
          </w:p>
        </w:tc>
        <w:tc>
          <w:tcPr>
            <w:tcW w:w="242" w:type="pct"/>
            <w:tcBorders>
              <w:top w:val="nil"/>
              <w:left w:val="nil"/>
              <w:bottom w:val="single" w:sz="4" w:space="0" w:color="auto"/>
              <w:right w:val="single" w:sz="4" w:space="0" w:color="auto"/>
            </w:tcBorders>
            <w:shd w:val="clear" w:color="auto" w:fill="auto"/>
            <w:noWrap/>
            <w:vAlign w:val="center"/>
            <w:hideMark/>
          </w:tcPr>
          <w:p w14:paraId="45366CD4" w14:textId="283FD059" w:rsidR="00212F2B" w:rsidRPr="00212F2B" w:rsidRDefault="00212F2B" w:rsidP="00212F2B">
            <w:pPr>
              <w:jc w:val="center"/>
              <w:rPr>
                <w:color w:val="000000"/>
                <w:sz w:val="18"/>
                <w:szCs w:val="18"/>
              </w:rPr>
            </w:pPr>
            <w:r w:rsidRPr="00212F2B">
              <w:rPr>
                <w:color w:val="000000"/>
                <w:sz w:val="18"/>
                <w:szCs w:val="18"/>
              </w:rPr>
              <w:t>105 381,23</w:t>
            </w:r>
          </w:p>
        </w:tc>
        <w:tc>
          <w:tcPr>
            <w:tcW w:w="242" w:type="pct"/>
            <w:tcBorders>
              <w:top w:val="nil"/>
              <w:left w:val="nil"/>
              <w:bottom w:val="single" w:sz="4" w:space="0" w:color="auto"/>
              <w:right w:val="single" w:sz="4" w:space="0" w:color="auto"/>
            </w:tcBorders>
            <w:shd w:val="clear" w:color="auto" w:fill="auto"/>
            <w:noWrap/>
            <w:vAlign w:val="center"/>
            <w:hideMark/>
          </w:tcPr>
          <w:p w14:paraId="53F9E592" w14:textId="3C6CD4A6" w:rsidR="00212F2B" w:rsidRPr="00212F2B" w:rsidRDefault="00212F2B" w:rsidP="00212F2B">
            <w:pPr>
              <w:jc w:val="center"/>
              <w:rPr>
                <w:color w:val="000000"/>
                <w:sz w:val="18"/>
                <w:szCs w:val="18"/>
              </w:rPr>
            </w:pPr>
            <w:r w:rsidRPr="00212F2B">
              <w:rPr>
                <w:color w:val="000000"/>
                <w:sz w:val="18"/>
                <w:szCs w:val="18"/>
              </w:rPr>
              <w:t>107 488,85</w:t>
            </w:r>
          </w:p>
        </w:tc>
        <w:tc>
          <w:tcPr>
            <w:tcW w:w="242" w:type="pct"/>
            <w:tcBorders>
              <w:top w:val="nil"/>
              <w:left w:val="nil"/>
              <w:bottom w:val="single" w:sz="4" w:space="0" w:color="auto"/>
              <w:right w:val="single" w:sz="4" w:space="0" w:color="auto"/>
            </w:tcBorders>
            <w:shd w:val="clear" w:color="auto" w:fill="auto"/>
            <w:noWrap/>
            <w:vAlign w:val="center"/>
            <w:hideMark/>
          </w:tcPr>
          <w:p w14:paraId="34E8E2BD" w14:textId="0808BB3A" w:rsidR="00212F2B" w:rsidRPr="00212F2B" w:rsidRDefault="00212F2B" w:rsidP="00212F2B">
            <w:pPr>
              <w:jc w:val="center"/>
              <w:rPr>
                <w:color w:val="000000"/>
                <w:sz w:val="18"/>
                <w:szCs w:val="18"/>
              </w:rPr>
            </w:pPr>
            <w:r w:rsidRPr="00212F2B">
              <w:rPr>
                <w:color w:val="000000"/>
                <w:sz w:val="18"/>
                <w:szCs w:val="18"/>
              </w:rPr>
              <w:t>109 638,63</w:t>
            </w:r>
          </w:p>
        </w:tc>
        <w:tc>
          <w:tcPr>
            <w:tcW w:w="242" w:type="pct"/>
            <w:tcBorders>
              <w:top w:val="nil"/>
              <w:left w:val="nil"/>
              <w:bottom w:val="single" w:sz="4" w:space="0" w:color="auto"/>
              <w:right w:val="single" w:sz="4" w:space="0" w:color="auto"/>
            </w:tcBorders>
            <w:shd w:val="clear" w:color="auto" w:fill="auto"/>
            <w:noWrap/>
            <w:vAlign w:val="center"/>
            <w:hideMark/>
          </w:tcPr>
          <w:p w14:paraId="654F3830" w14:textId="6729F6B1" w:rsidR="00212F2B" w:rsidRPr="00212F2B" w:rsidRDefault="00212F2B" w:rsidP="00212F2B">
            <w:pPr>
              <w:jc w:val="center"/>
              <w:rPr>
                <w:color w:val="000000"/>
                <w:sz w:val="18"/>
                <w:szCs w:val="18"/>
              </w:rPr>
            </w:pPr>
            <w:r w:rsidRPr="00212F2B">
              <w:rPr>
                <w:color w:val="000000"/>
                <w:sz w:val="18"/>
                <w:szCs w:val="18"/>
              </w:rPr>
              <w:t>111 831,40</w:t>
            </w:r>
          </w:p>
        </w:tc>
        <w:tc>
          <w:tcPr>
            <w:tcW w:w="242" w:type="pct"/>
            <w:tcBorders>
              <w:top w:val="nil"/>
              <w:left w:val="nil"/>
              <w:bottom w:val="single" w:sz="4" w:space="0" w:color="auto"/>
              <w:right w:val="single" w:sz="4" w:space="0" w:color="auto"/>
            </w:tcBorders>
            <w:shd w:val="clear" w:color="auto" w:fill="auto"/>
            <w:noWrap/>
            <w:vAlign w:val="center"/>
            <w:hideMark/>
          </w:tcPr>
          <w:p w14:paraId="2B2B66E0" w14:textId="55611A8D" w:rsidR="00212F2B" w:rsidRPr="00212F2B" w:rsidRDefault="00212F2B" w:rsidP="00212F2B">
            <w:pPr>
              <w:jc w:val="center"/>
              <w:rPr>
                <w:color w:val="000000"/>
                <w:sz w:val="18"/>
                <w:szCs w:val="18"/>
              </w:rPr>
            </w:pPr>
            <w:r w:rsidRPr="00212F2B">
              <w:rPr>
                <w:color w:val="000000"/>
                <w:sz w:val="18"/>
                <w:szCs w:val="18"/>
              </w:rPr>
              <w:t>114 068,03</w:t>
            </w:r>
          </w:p>
        </w:tc>
      </w:tr>
      <w:tr w:rsidR="00212F2B" w:rsidRPr="00351EA7" w14:paraId="3DDCF6F6" w14:textId="77777777" w:rsidTr="00640114">
        <w:trPr>
          <w:trHeight w:val="20"/>
        </w:trPr>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5DC55F" w14:textId="77777777" w:rsidR="00212F2B" w:rsidRPr="00351EA7" w:rsidRDefault="00212F2B" w:rsidP="00212F2B">
            <w:pPr>
              <w:rPr>
                <w:b/>
                <w:bCs/>
                <w:color w:val="000000"/>
                <w:sz w:val="18"/>
                <w:szCs w:val="18"/>
              </w:rPr>
            </w:pPr>
            <w:r w:rsidRPr="00351EA7">
              <w:rPr>
                <w:b/>
                <w:bCs/>
                <w:color w:val="000000"/>
                <w:sz w:val="18"/>
                <w:szCs w:val="18"/>
              </w:rPr>
              <w:t xml:space="preserve">8. Неподконтрольные расходы </w:t>
            </w:r>
          </w:p>
        </w:tc>
        <w:tc>
          <w:tcPr>
            <w:tcW w:w="210" w:type="pct"/>
            <w:tcBorders>
              <w:top w:val="nil"/>
              <w:left w:val="nil"/>
              <w:bottom w:val="single" w:sz="4" w:space="0" w:color="auto"/>
              <w:right w:val="single" w:sz="4" w:space="0" w:color="auto"/>
            </w:tcBorders>
            <w:shd w:val="clear" w:color="auto" w:fill="auto"/>
            <w:vAlign w:val="center"/>
            <w:hideMark/>
          </w:tcPr>
          <w:p w14:paraId="5969ADB8" w14:textId="77777777" w:rsidR="00212F2B" w:rsidRPr="00351EA7" w:rsidRDefault="00212F2B" w:rsidP="00212F2B">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463A4E60" w14:textId="220765C1" w:rsidR="00212F2B" w:rsidRPr="00212F2B" w:rsidRDefault="00212F2B" w:rsidP="00212F2B">
            <w:pPr>
              <w:jc w:val="center"/>
              <w:rPr>
                <w:color w:val="000000"/>
                <w:sz w:val="18"/>
                <w:szCs w:val="18"/>
              </w:rPr>
            </w:pPr>
            <w:r w:rsidRPr="00212F2B">
              <w:rPr>
                <w:color w:val="000000"/>
                <w:sz w:val="18"/>
                <w:szCs w:val="18"/>
              </w:rPr>
              <w:t>88 131,62</w:t>
            </w:r>
          </w:p>
        </w:tc>
        <w:tc>
          <w:tcPr>
            <w:tcW w:w="242" w:type="pct"/>
            <w:tcBorders>
              <w:top w:val="nil"/>
              <w:left w:val="nil"/>
              <w:bottom w:val="single" w:sz="4" w:space="0" w:color="auto"/>
              <w:right w:val="single" w:sz="4" w:space="0" w:color="auto"/>
            </w:tcBorders>
            <w:shd w:val="clear" w:color="auto" w:fill="auto"/>
            <w:noWrap/>
            <w:vAlign w:val="center"/>
            <w:hideMark/>
          </w:tcPr>
          <w:p w14:paraId="45DD8D3F" w14:textId="2FA5DDBE" w:rsidR="00212F2B" w:rsidRPr="00212F2B" w:rsidRDefault="00212F2B" w:rsidP="00212F2B">
            <w:pPr>
              <w:jc w:val="center"/>
              <w:rPr>
                <w:color w:val="000000"/>
                <w:sz w:val="18"/>
                <w:szCs w:val="18"/>
              </w:rPr>
            </w:pPr>
            <w:r w:rsidRPr="00212F2B">
              <w:rPr>
                <w:color w:val="000000"/>
                <w:sz w:val="18"/>
                <w:szCs w:val="18"/>
              </w:rPr>
              <w:t>90 655,75</w:t>
            </w:r>
          </w:p>
        </w:tc>
        <w:tc>
          <w:tcPr>
            <w:tcW w:w="242" w:type="pct"/>
            <w:tcBorders>
              <w:top w:val="nil"/>
              <w:left w:val="nil"/>
              <w:bottom w:val="single" w:sz="4" w:space="0" w:color="auto"/>
              <w:right w:val="single" w:sz="4" w:space="0" w:color="auto"/>
            </w:tcBorders>
            <w:shd w:val="clear" w:color="auto" w:fill="auto"/>
            <w:noWrap/>
            <w:vAlign w:val="center"/>
            <w:hideMark/>
          </w:tcPr>
          <w:p w14:paraId="5F807197" w14:textId="5BD45E0D" w:rsidR="00212F2B" w:rsidRPr="00212F2B" w:rsidRDefault="00212F2B" w:rsidP="00212F2B">
            <w:pPr>
              <w:jc w:val="center"/>
              <w:rPr>
                <w:color w:val="000000"/>
                <w:sz w:val="18"/>
                <w:szCs w:val="18"/>
              </w:rPr>
            </w:pPr>
            <w:r w:rsidRPr="00212F2B">
              <w:rPr>
                <w:color w:val="000000"/>
                <w:sz w:val="18"/>
                <w:szCs w:val="18"/>
              </w:rPr>
              <w:t>95 665,69</w:t>
            </w:r>
          </w:p>
        </w:tc>
        <w:tc>
          <w:tcPr>
            <w:tcW w:w="242" w:type="pct"/>
            <w:tcBorders>
              <w:top w:val="nil"/>
              <w:left w:val="nil"/>
              <w:bottom w:val="single" w:sz="4" w:space="0" w:color="auto"/>
              <w:right w:val="single" w:sz="4" w:space="0" w:color="auto"/>
            </w:tcBorders>
            <w:shd w:val="clear" w:color="auto" w:fill="auto"/>
            <w:noWrap/>
            <w:vAlign w:val="center"/>
            <w:hideMark/>
          </w:tcPr>
          <w:p w14:paraId="5D92A78A" w14:textId="284A2056" w:rsidR="00212F2B" w:rsidRPr="00212F2B" w:rsidRDefault="00212F2B" w:rsidP="00212F2B">
            <w:pPr>
              <w:jc w:val="center"/>
              <w:rPr>
                <w:color w:val="000000"/>
                <w:sz w:val="18"/>
                <w:szCs w:val="18"/>
              </w:rPr>
            </w:pPr>
            <w:r w:rsidRPr="00212F2B">
              <w:rPr>
                <w:color w:val="000000"/>
                <w:sz w:val="18"/>
                <w:szCs w:val="18"/>
              </w:rPr>
              <w:t>98 726,12</w:t>
            </w:r>
          </w:p>
        </w:tc>
        <w:tc>
          <w:tcPr>
            <w:tcW w:w="242" w:type="pct"/>
            <w:tcBorders>
              <w:top w:val="nil"/>
              <w:left w:val="nil"/>
              <w:bottom w:val="single" w:sz="4" w:space="0" w:color="auto"/>
              <w:right w:val="single" w:sz="4" w:space="0" w:color="auto"/>
            </w:tcBorders>
            <w:shd w:val="clear" w:color="auto" w:fill="auto"/>
            <w:noWrap/>
            <w:vAlign w:val="center"/>
            <w:hideMark/>
          </w:tcPr>
          <w:p w14:paraId="5E32325F" w14:textId="013F40D2" w:rsidR="00212F2B" w:rsidRPr="00212F2B" w:rsidRDefault="00212F2B" w:rsidP="00212F2B">
            <w:pPr>
              <w:jc w:val="center"/>
              <w:rPr>
                <w:color w:val="000000"/>
                <w:sz w:val="18"/>
                <w:szCs w:val="18"/>
              </w:rPr>
            </w:pPr>
            <w:r w:rsidRPr="00212F2B">
              <w:rPr>
                <w:color w:val="000000"/>
                <w:sz w:val="18"/>
                <w:szCs w:val="18"/>
              </w:rPr>
              <w:t>110 852,15</w:t>
            </w:r>
          </w:p>
        </w:tc>
        <w:tc>
          <w:tcPr>
            <w:tcW w:w="242" w:type="pct"/>
            <w:tcBorders>
              <w:top w:val="nil"/>
              <w:left w:val="nil"/>
              <w:bottom w:val="single" w:sz="4" w:space="0" w:color="auto"/>
              <w:right w:val="single" w:sz="4" w:space="0" w:color="auto"/>
            </w:tcBorders>
            <w:shd w:val="clear" w:color="auto" w:fill="auto"/>
            <w:noWrap/>
            <w:vAlign w:val="center"/>
            <w:hideMark/>
          </w:tcPr>
          <w:p w14:paraId="46C34D2A" w14:textId="77E83433" w:rsidR="00212F2B" w:rsidRPr="00212F2B" w:rsidRDefault="00212F2B" w:rsidP="00212F2B">
            <w:pPr>
              <w:jc w:val="center"/>
              <w:rPr>
                <w:color w:val="000000"/>
                <w:sz w:val="18"/>
                <w:szCs w:val="18"/>
              </w:rPr>
            </w:pPr>
            <w:r w:rsidRPr="00212F2B">
              <w:rPr>
                <w:color w:val="000000"/>
                <w:sz w:val="18"/>
                <w:szCs w:val="18"/>
              </w:rPr>
              <w:t>114 177,72</w:t>
            </w:r>
          </w:p>
        </w:tc>
        <w:tc>
          <w:tcPr>
            <w:tcW w:w="242" w:type="pct"/>
            <w:tcBorders>
              <w:top w:val="nil"/>
              <w:left w:val="nil"/>
              <w:bottom w:val="single" w:sz="4" w:space="0" w:color="auto"/>
              <w:right w:val="single" w:sz="4" w:space="0" w:color="auto"/>
            </w:tcBorders>
            <w:shd w:val="clear" w:color="auto" w:fill="auto"/>
            <w:noWrap/>
            <w:vAlign w:val="center"/>
            <w:hideMark/>
          </w:tcPr>
          <w:p w14:paraId="4D741840" w14:textId="5DB02DFA" w:rsidR="00212F2B" w:rsidRPr="00212F2B" w:rsidRDefault="00212F2B" w:rsidP="00212F2B">
            <w:pPr>
              <w:jc w:val="center"/>
              <w:rPr>
                <w:color w:val="000000"/>
                <w:sz w:val="18"/>
                <w:szCs w:val="18"/>
              </w:rPr>
            </w:pPr>
            <w:r w:rsidRPr="00212F2B">
              <w:rPr>
                <w:color w:val="000000"/>
                <w:sz w:val="18"/>
                <w:szCs w:val="18"/>
              </w:rPr>
              <w:t>117 603,05</w:t>
            </w:r>
          </w:p>
        </w:tc>
        <w:tc>
          <w:tcPr>
            <w:tcW w:w="242" w:type="pct"/>
            <w:tcBorders>
              <w:top w:val="nil"/>
              <w:left w:val="nil"/>
              <w:bottom w:val="single" w:sz="4" w:space="0" w:color="auto"/>
              <w:right w:val="single" w:sz="4" w:space="0" w:color="auto"/>
            </w:tcBorders>
            <w:shd w:val="clear" w:color="auto" w:fill="auto"/>
            <w:noWrap/>
            <w:vAlign w:val="center"/>
            <w:hideMark/>
          </w:tcPr>
          <w:p w14:paraId="79D340D7" w14:textId="2B74408E" w:rsidR="00212F2B" w:rsidRPr="00212F2B" w:rsidRDefault="00212F2B" w:rsidP="00212F2B">
            <w:pPr>
              <w:jc w:val="center"/>
              <w:rPr>
                <w:color w:val="000000"/>
                <w:sz w:val="18"/>
                <w:szCs w:val="18"/>
              </w:rPr>
            </w:pPr>
            <w:r w:rsidRPr="00212F2B">
              <w:rPr>
                <w:color w:val="000000"/>
                <w:sz w:val="18"/>
                <w:szCs w:val="18"/>
              </w:rPr>
              <w:t>121 131,14</w:t>
            </w:r>
          </w:p>
        </w:tc>
        <w:tc>
          <w:tcPr>
            <w:tcW w:w="242" w:type="pct"/>
            <w:tcBorders>
              <w:top w:val="nil"/>
              <w:left w:val="nil"/>
              <w:bottom w:val="single" w:sz="4" w:space="0" w:color="auto"/>
              <w:right w:val="single" w:sz="4" w:space="0" w:color="auto"/>
            </w:tcBorders>
            <w:shd w:val="clear" w:color="auto" w:fill="auto"/>
            <w:noWrap/>
            <w:vAlign w:val="center"/>
            <w:hideMark/>
          </w:tcPr>
          <w:p w14:paraId="386B6008" w14:textId="361824FD" w:rsidR="00212F2B" w:rsidRPr="00212F2B" w:rsidRDefault="00212F2B" w:rsidP="00212F2B">
            <w:pPr>
              <w:jc w:val="center"/>
              <w:rPr>
                <w:color w:val="000000"/>
                <w:sz w:val="18"/>
                <w:szCs w:val="18"/>
              </w:rPr>
            </w:pPr>
            <w:r w:rsidRPr="00212F2B">
              <w:rPr>
                <w:color w:val="000000"/>
                <w:sz w:val="18"/>
                <w:szCs w:val="18"/>
              </w:rPr>
              <w:t>124 765,07</w:t>
            </w:r>
          </w:p>
        </w:tc>
        <w:tc>
          <w:tcPr>
            <w:tcW w:w="242" w:type="pct"/>
            <w:tcBorders>
              <w:top w:val="nil"/>
              <w:left w:val="nil"/>
              <w:bottom w:val="single" w:sz="4" w:space="0" w:color="auto"/>
              <w:right w:val="single" w:sz="4" w:space="0" w:color="auto"/>
            </w:tcBorders>
            <w:shd w:val="clear" w:color="auto" w:fill="auto"/>
            <w:noWrap/>
            <w:vAlign w:val="center"/>
            <w:hideMark/>
          </w:tcPr>
          <w:p w14:paraId="0A4FEA5A" w14:textId="2E09076E" w:rsidR="00212F2B" w:rsidRPr="00212F2B" w:rsidRDefault="00212F2B" w:rsidP="00212F2B">
            <w:pPr>
              <w:jc w:val="center"/>
              <w:rPr>
                <w:color w:val="000000"/>
                <w:sz w:val="18"/>
                <w:szCs w:val="18"/>
              </w:rPr>
            </w:pPr>
            <w:r w:rsidRPr="00212F2B">
              <w:rPr>
                <w:color w:val="000000"/>
                <w:sz w:val="18"/>
                <w:szCs w:val="18"/>
              </w:rPr>
              <w:t>128 508,03</w:t>
            </w:r>
          </w:p>
        </w:tc>
        <w:tc>
          <w:tcPr>
            <w:tcW w:w="242" w:type="pct"/>
            <w:tcBorders>
              <w:top w:val="nil"/>
              <w:left w:val="nil"/>
              <w:bottom w:val="single" w:sz="4" w:space="0" w:color="auto"/>
              <w:right w:val="single" w:sz="4" w:space="0" w:color="auto"/>
            </w:tcBorders>
            <w:shd w:val="clear" w:color="auto" w:fill="auto"/>
            <w:noWrap/>
            <w:vAlign w:val="center"/>
            <w:hideMark/>
          </w:tcPr>
          <w:p w14:paraId="36DE3133" w14:textId="56E11396" w:rsidR="00212F2B" w:rsidRPr="00212F2B" w:rsidRDefault="00212F2B" w:rsidP="00212F2B">
            <w:pPr>
              <w:jc w:val="center"/>
              <w:rPr>
                <w:color w:val="000000"/>
                <w:sz w:val="18"/>
                <w:szCs w:val="18"/>
              </w:rPr>
            </w:pPr>
            <w:r w:rsidRPr="00212F2B">
              <w:rPr>
                <w:color w:val="000000"/>
                <w:sz w:val="18"/>
                <w:szCs w:val="18"/>
              </w:rPr>
              <w:t>131 078,19</w:t>
            </w:r>
          </w:p>
        </w:tc>
        <w:tc>
          <w:tcPr>
            <w:tcW w:w="242" w:type="pct"/>
            <w:tcBorders>
              <w:top w:val="nil"/>
              <w:left w:val="nil"/>
              <w:bottom w:val="single" w:sz="4" w:space="0" w:color="auto"/>
              <w:right w:val="single" w:sz="4" w:space="0" w:color="auto"/>
            </w:tcBorders>
            <w:shd w:val="clear" w:color="auto" w:fill="auto"/>
            <w:noWrap/>
            <w:vAlign w:val="center"/>
            <w:hideMark/>
          </w:tcPr>
          <w:p w14:paraId="05123557" w14:textId="432BE8CD" w:rsidR="00212F2B" w:rsidRPr="00212F2B" w:rsidRDefault="00212F2B" w:rsidP="00212F2B">
            <w:pPr>
              <w:jc w:val="center"/>
              <w:rPr>
                <w:color w:val="000000"/>
                <w:sz w:val="18"/>
                <w:szCs w:val="18"/>
              </w:rPr>
            </w:pPr>
            <w:r w:rsidRPr="00212F2B">
              <w:rPr>
                <w:color w:val="000000"/>
                <w:sz w:val="18"/>
                <w:szCs w:val="18"/>
              </w:rPr>
              <w:t>133 699,75</w:t>
            </w:r>
          </w:p>
        </w:tc>
        <w:tc>
          <w:tcPr>
            <w:tcW w:w="242" w:type="pct"/>
            <w:tcBorders>
              <w:top w:val="nil"/>
              <w:left w:val="nil"/>
              <w:bottom w:val="single" w:sz="4" w:space="0" w:color="auto"/>
              <w:right w:val="single" w:sz="4" w:space="0" w:color="auto"/>
            </w:tcBorders>
            <w:shd w:val="clear" w:color="auto" w:fill="auto"/>
            <w:noWrap/>
            <w:vAlign w:val="center"/>
            <w:hideMark/>
          </w:tcPr>
          <w:p w14:paraId="26950CD8" w14:textId="33458A9F" w:rsidR="00212F2B" w:rsidRPr="00212F2B" w:rsidRDefault="00212F2B" w:rsidP="00212F2B">
            <w:pPr>
              <w:jc w:val="center"/>
              <w:rPr>
                <w:color w:val="000000"/>
                <w:sz w:val="18"/>
                <w:szCs w:val="18"/>
              </w:rPr>
            </w:pPr>
            <w:r w:rsidRPr="00212F2B">
              <w:rPr>
                <w:color w:val="000000"/>
                <w:sz w:val="18"/>
                <w:szCs w:val="18"/>
              </w:rPr>
              <w:t>136 373,74</w:t>
            </w:r>
          </w:p>
        </w:tc>
        <w:tc>
          <w:tcPr>
            <w:tcW w:w="242" w:type="pct"/>
            <w:tcBorders>
              <w:top w:val="nil"/>
              <w:left w:val="nil"/>
              <w:bottom w:val="single" w:sz="4" w:space="0" w:color="auto"/>
              <w:right w:val="single" w:sz="4" w:space="0" w:color="auto"/>
            </w:tcBorders>
            <w:shd w:val="clear" w:color="auto" w:fill="auto"/>
            <w:noWrap/>
            <w:vAlign w:val="center"/>
            <w:hideMark/>
          </w:tcPr>
          <w:p w14:paraId="3F1A83D3" w14:textId="756F91D5" w:rsidR="00212F2B" w:rsidRPr="00212F2B" w:rsidRDefault="00212F2B" w:rsidP="00212F2B">
            <w:pPr>
              <w:jc w:val="center"/>
              <w:rPr>
                <w:color w:val="000000"/>
                <w:sz w:val="18"/>
                <w:szCs w:val="18"/>
              </w:rPr>
            </w:pPr>
            <w:r w:rsidRPr="00212F2B">
              <w:rPr>
                <w:color w:val="000000"/>
                <w:sz w:val="18"/>
                <w:szCs w:val="18"/>
              </w:rPr>
              <w:t>139 101,22</w:t>
            </w:r>
          </w:p>
        </w:tc>
        <w:tc>
          <w:tcPr>
            <w:tcW w:w="242" w:type="pct"/>
            <w:tcBorders>
              <w:top w:val="nil"/>
              <w:left w:val="nil"/>
              <w:bottom w:val="single" w:sz="4" w:space="0" w:color="auto"/>
              <w:right w:val="single" w:sz="4" w:space="0" w:color="auto"/>
            </w:tcBorders>
            <w:shd w:val="clear" w:color="auto" w:fill="auto"/>
            <w:noWrap/>
            <w:vAlign w:val="center"/>
            <w:hideMark/>
          </w:tcPr>
          <w:p w14:paraId="774008D2" w14:textId="669D8237" w:rsidR="00212F2B" w:rsidRPr="00212F2B" w:rsidRDefault="00212F2B" w:rsidP="00212F2B">
            <w:pPr>
              <w:jc w:val="center"/>
              <w:rPr>
                <w:color w:val="000000"/>
                <w:sz w:val="18"/>
                <w:szCs w:val="18"/>
              </w:rPr>
            </w:pPr>
            <w:r w:rsidRPr="00212F2B">
              <w:rPr>
                <w:color w:val="000000"/>
                <w:sz w:val="18"/>
                <w:szCs w:val="18"/>
              </w:rPr>
              <w:t>141 883,24</w:t>
            </w:r>
          </w:p>
        </w:tc>
        <w:tc>
          <w:tcPr>
            <w:tcW w:w="242" w:type="pct"/>
            <w:tcBorders>
              <w:top w:val="nil"/>
              <w:left w:val="nil"/>
              <w:bottom w:val="single" w:sz="4" w:space="0" w:color="auto"/>
              <w:right w:val="single" w:sz="4" w:space="0" w:color="auto"/>
            </w:tcBorders>
            <w:shd w:val="clear" w:color="auto" w:fill="auto"/>
            <w:noWrap/>
            <w:vAlign w:val="center"/>
            <w:hideMark/>
          </w:tcPr>
          <w:p w14:paraId="6E9F51F4" w14:textId="710C1B99" w:rsidR="00212F2B" w:rsidRPr="00212F2B" w:rsidRDefault="00212F2B" w:rsidP="00212F2B">
            <w:pPr>
              <w:jc w:val="center"/>
              <w:rPr>
                <w:color w:val="000000"/>
                <w:sz w:val="18"/>
                <w:szCs w:val="18"/>
              </w:rPr>
            </w:pPr>
            <w:r w:rsidRPr="00212F2B">
              <w:rPr>
                <w:color w:val="000000"/>
                <w:sz w:val="18"/>
                <w:szCs w:val="18"/>
              </w:rPr>
              <w:t>144 720,91</w:t>
            </w:r>
          </w:p>
        </w:tc>
        <w:tc>
          <w:tcPr>
            <w:tcW w:w="242" w:type="pct"/>
            <w:tcBorders>
              <w:top w:val="nil"/>
              <w:left w:val="nil"/>
              <w:bottom w:val="single" w:sz="4" w:space="0" w:color="auto"/>
              <w:right w:val="single" w:sz="4" w:space="0" w:color="auto"/>
            </w:tcBorders>
            <w:shd w:val="clear" w:color="auto" w:fill="auto"/>
            <w:noWrap/>
            <w:vAlign w:val="center"/>
            <w:hideMark/>
          </w:tcPr>
          <w:p w14:paraId="7117EC9B" w14:textId="2201B1C6" w:rsidR="00212F2B" w:rsidRPr="00212F2B" w:rsidRDefault="00212F2B" w:rsidP="00212F2B">
            <w:pPr>
              <w:jc w:val="center"/>
              <w:rPr>
                <w:color w:val="000000"/>
                <w:sz w:val="18"/>
                <w:szCs w:val="18"/>
              </w:rPr>
            </w:pPr>
            <w:r w:rsidRPr="00212F2B">
              <w:rPr>
                <w:color w:val="000000"/>
                <w:sz w:val="18"/>
                <w:szCs w:val="18"/>
              </w:rPr>
              <w:t>147 615,33</w:t>
            </w:r>
          </w:p>
        </w:tc>
      </w:tr>
      <w:tr w:rsidR="00212F2B" w:rsidRPr="00351EA7" w14:paraId="257AF7D7"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60FB108F" w14:textId="77777777" w:rsidR="00212F2B" w:rsidRPr="00351EA7" w:rsidRDefault="00212F2B" w:rsidP="00212F2B">
            <w:pPr>
              <w:rPr>
                <w:sz w:val="18"/>
                <w:szCs w:val="18"/>
              </w:rPr>
            </w:pPr>
            <w:r w:rsidRPr="00351EA7">
              <w:rPr>
                <w:sz w:val="18"/>
                <w:szCs w:val="18"/>
              </w:rPr>
              <w:t>8.1. Отвод сточных вод</w:t>
            </w:r>
          </w:p>
        </w:tc>
        <w:tc>
          <w:tcPr>
            <w:tcW w:w="210" w:type="pct"/>
            <w:tcBorders>
              <w:top w:val="nil"/>
              <w:left w:val="nil"/>
              <w:bottom w:val="single" w:sz="4" w:space="0" w:color="auto"/>
              <w:right w:val="single" w:sz="4" w:space="0" w:color="auto"/>
            </w:tcBorders>
            <w:shd w:val="clear" w:color="auto" w:fill="auto"/>
            <w:vAlign w:val="center"/>
            <w:hideMark/>
          </w:tcPr>
          <w:p w14:paraId="1AB72BF2" w14:textId="77777777" w:rsidR="00212F2B" w:rsidRPr="00351EA7" w:rsidRDefault="00212F2B" w:rsidP="00212F2B">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001DAF45" w14:textId="487BC258" w:rsidR="00212F2B" w:rsidRPr="00212F2B" w:rsidRDefault="00212F2B" w:rsidP="00212F2B">
            <w:pPr>
              <w:jc w:val="center"/>
              <w:rPr>
                <w:color w:val="000000"/>
                <w:sz w:val="18"/>
                <w:szCs w:val="18"/>
              </w:rPr>
            </w:pPr>
            <w:r w:rsidRPr="00212F2B">
              <w:rPr>
                <w:color w:val="000000"/>
                <w:sz w:val="18"/>
                <w:szCs w:val="18"/>
              </w:rPr>
              <w:t>39 136,63</w:t>
            </w:r>
          </w:p>
        </w:tc>
        <w:tc>
          <w:tcPr>
            <w:tcW w:w="242" w:type="pct"/>
            <w:tcBorders>
              <w:top w:val="nil"/>
              <w:left w:val="nil"/>
              <w:bottom w:val="single" w:sz="4" w:space="0" w:color="auto"/>
              <w:right w:val="single" w:sz="4" w:space="0" w:color="auto"/>
            </w:tcBorders>
            <w:shd w:val="clear" w:color="auto" w:fill="auto"/>
            <w:noWrap/>
            <w:vAlign w:val="center"/>
            <w:hideMark/>
          </w:tcPr>
          <w:p w14:paraId="0DD9A111" w14:textId="592B0D8A" w:rsidR="00212F2B" w:rsidRPr="00212F2B" w:rsidRDefault="00212F2B" w:rsidP="00212F2B">
            <w:pPr>
              <w:jc w:val="center"/>
              <w:rPr>
                <w:color w:val="000000"/>
                <w:sz w:val="18"/>
                <w:szCs w:val="18"/>
              </w:rPr>
            </w:pPr>
            <w:r w:rsidRPr="00212F2B">
              <w:rPr>
                <w:color w:val="000000"/>
                <w:sz w:val="18"/>
                <w:szCs w:val="18"/>
              </w:rPr>
              <w:t>40 257,52</w:t>
            </w:r>
          </w:p>
        </w:tc>
        <w:tc>
          <w:tcPr>
            <w:tcW w:w="242" w:type="pct"/>
            <w:tcBorders>
              <w:top w:val="nil"/>
              <w:left w:val="nil"/>
              <w:bottom w:val="single" w:sz="4" w:space="0" w:color="auto"/>
              <w:right w:val="single" w:sz="4" w:space="0" w:color="auto"/>
            </w:tcBorders>
            <w:shd w:val="clear" w:color="auto" w:fill="auto"/>
            <w:noWrap/>
            <w:vAlign w:val="center"/>
            <w:hideMark/>
          </w:tcPr>
          <w:p w14:paraId="7104C917" w14:textId="6F93D955" w:rsidR="00212F2B" w:rsidRPr="00212F2B" w:rsidRDefault="00212F2B" w:rsidP="00212F2B">
            <w:pPr>
              <w:jc w:val="center"/>
              <w:rPr>
                <w:color w:val="000000"/>
                <w:sz w:val="18"/>
                <w:szCs w:val="18"/>
              </w:rPr>
            </w:pPr>
            <w:r w:rsidRPr="00212F2B">
              <w:rPr>
                <w:color w:val="000000"/>
                <w:sz w:val="18"/>
                <w:szCs w:val="18"/>
              </w:rPr>
              <w:t>44 588,48</w:t>
            </w:r>
          </w:p>
        </w:tc>
        <w:tc>
          <w:tcPr>
            <w:tcW w:w="242" w:type="pct"/>
            <w:tcBorders>
              <w:top w:val="nil"/>
              <w:left w:val="nil"/>
              <w:bottom w:val="single" w:sz="4" w:space="0" w:color="auto"/>
              <w:right w:val="single" w:sz="4" w:space="0" w:color="auto"/>
            </w:tcBorders>
            <w:shd w:val="clear" w:color="auto" w:fill="auto"/>
            <w:noWrap/>
            <w:vAlign w:val="center"/>
            <w:hideMark/>
          </w:tcPr>
          <w:p w14:paraId="5FA35D3D" w14:textId="6CF05653" w:rsidR="00212F2B" w:rsidRPr="00212F2B" w:rsidRDefault="00212F2B" w:rsidP="00212F2B">
            <w:pPr>
              <w:jc w:val="center"/>
              <w:rPr>
                <w:color w:val="000000"/>
                <w:sz w:val="18"/>
                <w:szCs w:val="18"/>
              </w:rPr>
            </w:pPr>
            <w:r w:rsidRPr="00212F2B">
              <w:rPr>
                <w:color w:val="000000"/>
                <w:sz w:val="18"/>
                <w:szCs w:val="18"/>
              </w:rPr>
              <w:t>46 014,91</w:t>
            </w:r>
          </w:p>
        </w:tc>
        <w:tc>
          <w:tcPr>
            <w:tcW w:w="242" w:type="pct"/>
            <w:tcBorders>
              <w:top w:val="nil"/>
              <w:left w:val="nil"/>
              <w:bottom w:val="single" w:sz="4" w:space="0" w:color="auto"/>
              <w:right w:val="single" w:sz="4" w:space="0" w:color="auto"/>
            </w:tcBorders>
            <w:shd w:val="clear" w:color="auto" w:fill="auto"/>
            <w:noWrap/>
            <w:vAlign w:val="center"/>
            <w:hideMark/>
          </w:tcPr>
          <w:p w14:paraId="193CD025" w14:textId="59B4270D" w:rsidR="00212F2B" w:rsidRPr="00212F2B" w:rsidRDefault="00212F2B" w:rsidP="00212F2B">
            <w:pPr>
              <w:jc w:val="center"/>
              <w:rPr>
                <w:color w:val="000000"/>
                <w:sz w:val="18"/>
                <w:szCs w:val="18"/>
              </w:rPr>
            </w:pPr>
            <w:r w:rsidRPr="00212F2B">
              <w:rPr>
                <w:color w:val="000000"/>
                <w:sz w:val="18"/>
                <w:szCs w:val="18"/>
              </w:rPr>
              <w:t>51 666,69</w:t>
            </w:r>
          </w:p>
        </w:tc>
        <w:tc>
          <w:tcPr>
            <w:tcW w:w="242" w:type="pct"/>
            <w:tcBorders>
              <w:top w:val="nil"/>
              <w:left w:val="nil"/>
              <w:bottom w:val="single" w:sz="4" w:space="0" w:color="auto"/>
              <w:right w:val="single" w:sz="4" w:space="0" w:color="auto"/>
            </w:tcBorders>
            <w:shd w:val="clear" w:color="auto" w:fill="auto"/>
            <w:noWrap/>
            <w:vAlign w:val="center"/>
            <w:hideMark/>
          </w:tcPr>
          <w:p w14:paraId="4D09CCE5" w14:textId="2CFC1EF9" w:rsidR="00212F2B" w:rsidRPr="00212F2B" w:rsidRDefault="00212F2B" w:rsidP="00212F2B">
            <w:pPr>
              <w:jc w:val="center"/>
              <w:rPr>
                <w:color w:val="000000"/>
                <w:sz w:val="18"/>
                <w:szCs w:val="18"/>
              </w:rPr>
            </w:pPr>
            <w:r w:rsidRPr="00212F2B">
              <w:rPr>
                <w:color w:val="000000"/>
                <w:sz w:val="18"/>
                <w:szCs w:val="18"/>
              </w:rPr>
              <w:t>53 216,69</w:t>
            </w:r>
          </w:p>
        </w:tc>
        <w:tc>
          <w:tcPr>
            <w:tcW w:w="242" w:type="pct"/>
            <w:tcBorders>
              <w:top w:val="nil"/>
              <w:left w:val="nil"/>
              <w:bottom w:val="single" w:sz="4" w:space="0" w:color="auto"/>
              <w:right w:val="single" w:sz="4" w:space="0" w:color="auto"/>
            </w:tcBorders>
            <w:shd w:val="clear" w:color="auto" w:fill="auto"/>
            <w:noWrap/>
            <w:vAlign w:val="center"/>
            <w:hideMark/>
          </w:tcPr>
          <w:p w14:paraId="0C06428A" w14:textId="4325D69C" w:rsidR="00212F2B" w:rsidRPr="00212F2B" w:rsidRDefault="00212F2B" w:rsidP="00212F2B">
            <w:pPr>
              <w:jc w:val="center"/>
              <w:rPr>
                <w:color w:val="000000"/>
                <w:sz w:val="18"/>
                <w:szCs w:val="18"/>
              </w:rPr>
            </w:pPr>
            <w:r w:rsidRPr="00212F2B">
              <w:rPr>
                <w:color w:val="000000"/>
                <w:sz w:val="18"/>
                <w:szCs w:val="18"/>
              </w:rPr>
              <w:t>54 813,19</w:t>
            </w:r>
          </w:p>
        </w:tc>
        <w:tc>
          <w:tcPr>
            <w:tcW w:w="242" w:type="pct"/>
            <w:tcBorders>
              <w:top w:val="nil"/>
              <w:left w:val="nil"/>
              <w:bottom w:val="single" w:sz="4" w:space="0" w:color="auto"/>
              <w:right w:val="single" w:sz="4" w:space="0" w:color="auto"/>
            </w:tcBorders>
            <w:shd w:val="clear" w:color="auto" w:fill="auto"/>
            <w:noWrap/>
            <w:vAlign w:val="center"/>
            <w:hideMark/>
          </w:tcPr>
          <w:p w14:paraId="67335756" w14:textId="2BCBF1EA" w:rsidR="00212F2B" w:rsidRPr="00212F2B" w:rsidRDefault="00212F2B" w:rsidP="00212F2B">
            <w:pPr>
              <w:jc w:val="center"/>
              <w:rPr>
                <w:color w:val="000000"/>
                <w:sz w:val="18"/>
                <w:szCs w:val="18"/>
              </w:rPr>
            </w:pPr>
            <w:r w:rsidRPr="00212F2B">
              <w:rPr>
                <w:color w:val="000000"/>
                <w:sz w:val="18"/>
                <w:szCs w:val="18"/>
              </w:rPr>
              <w:t>56 457,59</w:t>
            </w:r>
          </w:p>
        </w:tc>
        <w:tc>
          <w:tcPr>
            <w:tcW w:w="242" w:type="pct"/>
            <w:tcBorders>
              <w:top w:val="nil"/>
              <w:left w:val="nil"/>
              <w:bottom w:val="single" w:sz="4" w:space="0" w:color="auto"/>
              <w:right w:val="single" w:sz="4" w:space="0" w:color="auto"/>
            </w:tcBorders>
            <w:shd w:val="clear" w:color="auto" w:fill="auto"/>
            <w:noWrap/>
            <w:vAlign w:val="center"/>
            <w:hideMark/>
          </w:tcPr>
          <w:p w14:paraId="37AA68B7" w14:textId="5AFCD5E6" w:rsidR="00212F2B" w:rsidRPr="00212F2B" w:rsidRDefault="00212F2B" w:rsidP="00212F2B">
            <w:pPr>
              <w:jc w:val="center"/>
              <w:rPr>
                <w:color w:val="000000"/>
                <w:sz w:val="18"/>
                <w:szCs w:val="18"/>
              </w:rPr>
            </w:pPr>
            <w:r w:rsidRPr="00212F2B">
              <w:rPr>
                <w:color w:val="000000"/>
                <w:sz w:val="18"/>
                <w:szCs w:val="18"/>
              </w:rPr>
              <w:t>58 151,32</w:t>
            </w:r>
          </w:p>
        </w:tc>
        <w:tc>
          <w:tcPr>
            <w:tcW w:w="242" w:type="pct"/>
            <w:tcBorders>
              <w:top w:val="nil"/>
              <w:left w:val="nil"/>
              <w:bottom w:val="single" w:sz="4" w:space="0" w:color="auto"/>
              <w:right w:val="single" w:sz="4" w:space="0" w:color="auto"/>
            </w:tcBorders>
            <w:shd w:val="clear" w:color="auto" w:fill="auto"/>
            <w:noWrap/>
            <w:vAlign w:val="center"/>
            <w:hideMark/>
          </w:tcPr>
          <w:p w14:paraId="1F801298" w14:textId="09C573F3" w:rsidR="00212F2B" w:rsidRPr="00212F2B" w:rsidRDefault="00212F2B" w:rsidP="00212F2B">
            <w:pPr>
              <w:jc w:val="center"/>
              <w:rPr>
                <w:color w:val="000000"/>
                <w:sz w:val="18"/>
                <w:szCs w:val="18"/>
              </w:rPr>
            </w:pPr>
            <w:r w:rsidRPr="00212F2B">
              <w:rPr>
                <w:color w:val="000000"/>
                <w:sz w:val="18"/>
                <w:szCs w:val="18"/>
              </w:rPr>
              <w:t>59 895,86</w:t>
            </w:r>
          </w:p>
        </w:tc>
        <w:tc>
          <w:tcPr>
            <w:tcW w:w="242" w:type="pct"/>
            <w:tcBorders>
              <w:top w:val="nil"/>
              <w:left w:val="nil"/>
              <w:bottom w:val="single" w:sz="4" w:space="0" w:color="auto"/>
              <w:right w:val="single" w:sz="4" w:space="0" w:color="auto"/>
            </w:tcBorders>
            <w:shd w:val="clear" w:color="auto" w:fill="auto"/>
            <w:noWrap/>
            <w:vAlign w:val="center"/>
            <w:hideMark/>
          </w:tcPr>
          <w:p w14:paraId="0F560A18" w14:textId="03D36216" w:rsidR="00212F2B" w:rsidRPr="00212F2B" w:rsidRDefault="00212F2B" w:rsidP="00212F2B">
            <w:pPr>
              <w:jc w:val="center"/>
              <w:rPr>
                <w:color w:val="000000"/>
                <w:sz w:val="18"/>
                <w:szCs w:val="18"/>
              </w:rPr>
            </w:pPr>
            <w:r w:rsidRPr="00212F2B">
              <w:rPr>
                <w:color w:val="000000"/>
                <w:sz w:val="18"/>
                <w:szCs w:val="18"/>
              </w:rPr>
              <w:t>61 093,77</w:t>
            </w:r>
          </w:p>
        </w:tc>
        <w:tc>
          <w:tcPr>
            <w:tcW w:w="242" w:type="pct"/>
            <w:tcBorders>
              <w:top w:val="nil"/>
              <w:left w:val="nil"/>
              <w:bottom w:val="single" w:sz="4" w:space="0" w:color="auto"/>
              <w:right w:val="single" w:sz="4" w:space="0" w:color="auto"/>
            </w:tcBorders>
            <w:shd w:val="clear" w:color="auto" w:fill="auto"/>
            <w:noWrap/>
            <w:vAlign w:val="center"/>
            <w:hideMark/>
          </w:tcPr>
          <w:p w14:paraId="72CDE906" w14:textId="7B5D01D1" w:rsidR="00212F2B" w:rsidRPr="00212F2B" w:rsidRDefault="00212F2B" w:rsidP="00212F2B">
            <w:pPr>
              <w:jc w:val="center"/>
              <w:rPr>
                <w:color w:val="000000"/>
                <w:sz w:val="18"/>
                <w:szCs w:val="18"/>
              </w:rPr>
            </w:pPr>
            <w:r w:rsidRPr="00212F2B">
              <w:rPr>
                <w:color w:val="000000"/>
                <w:sz w:val="18"/>
                <w:szCs w:val="18"/>
              </w:rPr>
              <w:t>62 315,65</w:t>
            </w:r>
          </w:p>
        </w:tc>
        <w:tc>
          <w:tcPr>
            <w:tcW w:w="242" w:type="pct"/>
            <w:tcBorders>
              <w:top w:val="nil"/>
              <w:left w:val="nil"/>
              <w:bottom w:val="single" w:sz="4" w:space="0" w:color="auto"/>
              <w:right w:val="single" w:sz="4" w:space="0" w:color="auto"/>
            </w:tcBorders>
            <w:shd w:val="clear" w:color="auto" w:fill="auto"/>
            <w:noWrap/>
            <w:vAlign w:val="center"/>
            <w:hideMark/>
          </w:tcPr>
          <w:p w14:paraId="60716EC2" w14:textId="543F898B" w:rsidR="00212F2B" w:rsidRPr="00212F2B" w:rsidRDefault="00212F2B" w:rsidP="00212F2B">
            <w:pPr>
              <w:jc w:val="center"/>
              <w:rPr>
                <w:color w:val="000000"/>
                <w:sz w:val="18"/>
                <w:szCs w:val="18"/>
              </w:rPr>
            </w:pPr>
            <w:r w:rsidRPr="00212F2B">
              <w:rPr>
                <w:color w:val="000000"/>
                <w:sz w:val="18"/>
                <w:szCs w:val="18"/>
              </w:rPr>
              <w:t>63 561,96</w:t>
            </w:r>
          </w:p>
        </w:tc>
        <w:tc>
          <w:tcPr>
            <w:tcW w:w="242" w:type="pct"/>
            <w:tcBorders>
              <w:top w:val="nil"/>
              <w:left w:val="nil"/>
              <w:bottom w:val="single" w:sz="4" w:space="0" w:color="auto"/>
              <w:right w:val="single" w:sz="4" w:space="0" w:color="auto"/>
            </w:tcBorders>
            <w:shd w:val="clear" w:color="auto" w:fill="auto"/>
            <w:noWrap/>
            <w:vAlign w:val="center"/>
            <w:hideMark/>
          </w:tcPr>
          <w:p w14:paraId="7AB2F1BF" w14:textId="3C6ACDD1" w:rsidR="00212F2B" w:rsidRPr="00212F2B" w:rsidRDefault="00212F2B" w:rsidP="00212F2B">
            <w:pPr>
              <w:jc w:val="center"/>
              <w:rPr>
                <w:color w:val="000000"/>
                <w:sz w:val="18"/>
                <w:szCs w:val="18"/>
              </w:rPr>
            </w:pPr>
            <w:r w:rsidRPr="00212F2B">
              <w:rPr>
                <w:color w:val="000000"/>
                <w:sz w:val="18"/>
                <w:szCs w:val="18"/>
              </w:rPr>
              <w:t>64 833,20</w:t>
            </w:r>
          </w:p>
        </w:tc>
        <w:tc>
          <w:tcPr>
            <w:tcW w:w="242" w:type="pct"/>
            <w:tcBorders>
              <w:top w:val="nil"/>
              <w:left w:val="nil"/>
              <w:bottom w:val="single" w:sz="4" w:space="0" w:color="auto"/>
              <w:right w:val="single" w:sz="4" w:space="0" w:color="auto"/>
            </w:tcBorders>
            <w:shd w:val="clear" w:color="auto" w:fill="auto"/>
            <w:noWrap/>
            <w:vAlign w:val="center"/>
            <w:hideMark/>
          </w:tcPr>
          <w:p w14:paraId="3DF13475" w14:textId="4666D262" w:rsidR="00212F2B" w:rsidRPr="00212F2B" w:rsidRDefault="00212F2B" w:rsidP="00212F2B">
            <w:pPr>
              <w:jc w:val="center"/>
              <w:rPr>
                <w:color w:val="000000"/>
                <w:sz w:val="18"/>
                <w:szCs w:val="18"/>
              </w:rPr>
            </w:pPr>
            <w:r w:rsidRPr="00212F2B">
              <w:rPr>
                <w:color w:val="000000"/>
                <w:sz w:val="18"/>
                <w:szCs w:val="18"/>
              </w:rPr>
              <w:t>66 129,86</w:t>
            </w:r>
          </w:p>
        </w:tc>
        <w:tc>
          <w:tcPr>
            <w:tcW w:w="242" w:type="pct"/>
            <w:tcBorders>
              <w:top w:val="nil"/>
              <w:left w:val="nil"/>
              <w:bottom w:val="single" w:sz="4" w:space="0" w:color="auto"/>
              <w:right w:val="single" w:sz="4" w:space="0" w:color="auto"/>
            </w:tcBorders>
            <w:shd w:val="clear" w:color="auto" w:fill="auto"/>
            <w:noWrap/>
            <w:vAlign w:val="center"/>
            <w:hideMark/>
          </w:tcPr>
          <w:p w14:paraId="697640F2" w14:textId="6614606C" w:rsidR="00212F2B" w:rsidRPr="00212F2B" w:rsidRDefault="00212F2B" w:rsidP="00212F2B">
            <w:pPr>
              <w:jc w:val="center"/>
              <w:rPr>
                <w:color w:val="000000"/>
                <w:sz w:val="18"/>
                <w:szCs w:val="18"/>
              </w:rPr>
            </w:pPr>
            <w:r w:rsidRPr="00212F2B">
              <w:rPr>
                <w:color w:val="000000"/>
                <w:sz w:val="18"/>
                <w:szCs w:val="18"/>
              </w:rPr>
              <w:t>67 452,46</w:t>
            </w:r>
          </w:p>
        </w:tc>
        <w:tc>
          <w:tcPr>
            <w:tcW w:w="242" w:type="pct"/>
            <w:tcBorders>
              <w:top w:val="nil"/>
              <w:left w:val="nil"/>
              <w:bottom w:val="single" w:sz="4" w:space="0" w:color="auto"/>
              <w:right w:val="single" w:sz="4" w:space="0" w:color="auto"/>
            </w:tcBorders>
            <w:shd w:val="clear" w:color="auto" w:fill="auto"/>
            <w:noWrap/>
            <w:vAlign w:val="center"/>
            <w:hideMark/>
          </w:tcPr>
          <w:p w14:paraId="78A678F3" w14:textId="17BCADF4" w:rsidR="00212F2B" w:rsidRPr="00212F2B" w:rsidRDefault="00212F2B" w:rsidP="00212F2B">
            <w:pPr>
              <w:jc w:val="center"/>
              <w:rPr>
                <w:color w:val="000000"/>
                <w:sz w:val="18"/>
                <w:szCs w:val="18"/>
              </w:rPr>
            </w:pPr>
            <w:r w:rsidRPr="00212F2B">
              <w:rPr>
                <w:color w:val="000000"/>
                <w:sz w:val="18"/>
                <w:szCs w:val="18"/>
              </w:rPr>
              <w:t>68 801,51</w:t>
            </w:r>
          </w:p>
        </w:tc>
      </w:tr>
      <w:tr w:rsidR="00212F2B" w:rsidRPr="00351EA7" w14:paraId="18321A18"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982CCCB" w14:textId="77777777" w:rsidR="00212F2B" w:rsidRPr="00351EA7" w:rsidRDefault="00212F2B" w:rsidP="00212F2B">
            <w:pPr>
              <w:rPr>
                <w:sz w:val="18"/>
                <w:szCs w:val="18"/>
              </w:rPr>
            </w:pPr>
            <w:r w:rsidRPr="00351EA7">
              <w:rPr>
                <w:sz w:val="18"/>
                <w:szCs w:val="18"/>
              </w:rPr>
              <w:t>8.2. Амортизация всего</w:t>
            </w:r>
          </w:p>
        </w:tc>
        <w:tc>
          <w:tcPr>
            <w:tcW w:w="210" w:type="pct"/>
            <w:tcBorders>
              <w:top w:val="nil"/>
              <w:left w:val="nil"/>
              <w:bottom w:val="single" w:sz="4" w:space="0" w:color="auto"/>
              <w:right w:val="single" w:sz="4" w:space="0" w:color="auto"/>
            </w:tcBorders>
            <w:shd w:val="clear" w:color="auto" w:fill="auto"/>
            <w:vAlign w:val="center"/>
            <w:hideMark/>
          </w:tcPr>
          <w:p w14:paraId="29F771D9"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4D74D1A" w14:textId="4E4215B1" w:rsidR="00212F2B" w:rsidRPr="00212F2B" w:rsidRDefault="00212F2B" w:rsidP="00212F2B">
            <w:pPr>
              <w:jc w:val="center"/>
              <w:rPr>
                <w:color w:val="000000"/>
                <w:sz w:val="18"/>
                <w:szCs w:val="18"/>
              </w:rPr>
            </w:pPr>
            <w:r w:rsidRPr="00212F2B">
              <w:rPr>
                <w:color w:val="000000"/>
                <w:sz w:val="18"/>
                <w:szCs w:val="18"/>
              </w:rPr>
              <w:t>153 737,96</w:t>
            </w:r>
          </w:p>
        </w:tc>
        <w:tc>
          <w:tcPr>
            <w:tcW w:w="242" w:type="pct"/>
            <w:tcBorders>
              <w:top w:val="nil"/>
              <w:left w:val="nil"/>
              <w:bottom w:val="single" w:sz="4" w:space="0" w:color="auto"/>
              <w:right w:val="single" w:sz="4" w:space="0" w:color="auto"/>
            </w:tcBorders>
            <w:shd w:val="clear" w:color="auto" w:fill="auto"/>
            <w:noWrap/>
            <w:vAlign w:val="center"/>
            <w:hideMark/>
          </w:tcPr>
          <w:p w14:paraId="22B5ABEC" w14:textId="35AAA345" w:rsidR="00212F2B" w:rsidRPr="00212F2B" w:rsidRDefault="00212F2B" w:rsidP="00212F2B">
            <w:pPr>
              <w:jc w:val="center"/>
              <w:rPr>
                <w:color w:val="000000"/>
                <w:sz w:val="18"/>
                <w:szCs w:val="18"/>
              </w:rPr>
            </w:pPr>
            <w:r w:rsidRPr="00212F2B">
              <w:rPr>
                <w:color w:val="000000"/>
                <w:sz w:val="18"/>
                <w:szCs w:val="18"/>
              </w:rPr>
              <w:t>157 622,68</w:t>
            </w:r>
          </w:p>
        </w:tc>
        <w:tc>
          <w:tcPr>
            <w:tcW w:w="242" w:type="pct"/>
            <w:tcBorders>
              <w:top w:val="nil"/>
              <w:left w:val="nil"/>
              <w:bottom w:val="single" w:sz="4" w:space="0" w:color="auto"/>
              <w:right w:val="single" w:sz="4" w:space="0" w:color="auto"/>
            </w:tcBorders>
            <w:shd w:val="clear" w:color="auto" w:fill="auto"/>
            <w:noWrap/>
            <w:vAlign w:val="center"/>
            <w:hideMark/>
          </w:tcPr>
          <w:p w14:paraId="2E914F88" w14:textId="1D5AC8F9" w:rsidR="00212F2B" w:rsidRPr="00212F2B" w:rsidRDefault="00212F2B" w:rsidP="00212F2B">
            <w:pPr>
              <w:jc w:val="center"/>
              <w:rPr>
                <w:color w:val="000000"/>
                <w:sz w:val="18"/>
                <w:szCs w:val="18"/>
              </w:rPr>
            </w:pPr>
            <w:r w:rsidRPr="00212F2B">
              <w:rPr>
                <w:color w:val="000000"/>
                <w:sz w:val="18"/>
                <w:szCs w:val="18"/>
              </w:rPr>
              <w:t>162 116,10</w:t>
            </w:r>
          </w:p>
        </w:tc>
        <w:tc>
          <w:tcPr>
            <w:tcW w:w="242" w:type="pct"/>
            <w:tcBorders>
              <w:top w:val="nil"/>
              <w:left w:val="nil"/>
              <w:bottom w:val="single" w:sz="4" w:space="0" w:color="auto"/>
              <w:right w:val="single" w:sz="4" w:space="0" w:color="auto"/>
            </w:tcBorders>
            <w:shd w:val="clear" w:color="auto" w:fill="auto"/>
            <w:noWrap/>
            <w:vAlign w:val="center"/>
            <w:hideMark/>
          </w:tcPr>
          <w:p w14:paraId="17A4E33C" w14:textId="36771690" w:rsidR="00212F2B" w:rsidRPr="00212F2B" w:rsidRDefault="00212F2B" w:rsidP="00212F2B">
            <w:pPr>
              <w:jc w:val="center"/>
              <w:rPr>
                <w:color w:val="000000"/>
                <w:sz w:val="18"/>
                <w:szCs w:val="18"/>
              </w:rPr>
            </w:pPr>
            <w:r w:rsidRPr="00212F2B">
              <w:rPr>
                <w:color w:val="000000"/>
                <w:sz w:val="18"/>
                <w:szCs w:val="18"/>
              </w:rPr>
              <w:t>166 263,72</w:t>
            </w:r>
          </w:p>
        </w:tc>
        <w:tc>
          <w:tcPr>
            <w:tcW w:w="242" w:type="pct"/>
            <w:tcBorders>
              <w:top w:val="nil"/>
              <w:left w:val="nil"/>
              <w:bottom w:val="single" w:sz="4" w:space="0" w:color="auto"/>
              <w:right w:val="single" w:sz="4" w:space="0" w:color="auto"/>
            </w:tcBorders>
            <w:shd w:val="clear" w:color="auto" w:fill="auto"/>
            <w:noWrap/>
            <w:vAlign w:val="center"/>
            <w:hideMark/>
          </w:tcPr>
          <w:p w14:paraId="2BAE2B92" w14:textId="27C45297" w:rsidR="00212F2B" w:rsidRPr="00212F2B" w:rsidRDefault="00212F2B" w:rsidP="00212F2B">
            <w:pPr>
              <w:jc w:val="center"/>
              <w:rPr>
                <w:color w:val="000000"/>
                <w:sz w:val="18"/>
                <w:szCs w:val="18"/>
              </w:rPr>
            </w:pPr>
            <w:r w:rsidRPr="00212F2B">
              <w:rPr>
                <w:color w:val="000000"/>
                <w:sz w:val="18"/>
                <w:szCs w:val="18"/>
              </w:rPr>
              <w:t>170 542,08</w:t>
            </w:r>
          </w:p>
        </w:tc>
        <w:tc>
          <w:tcPr>
            <w:tcW w:w="242" w:type="pct"/>
            <w:tcBorders>
              <w:top w:val="nil"/>
              <w:left w:val="nil"/>
              <w:bottom w:val="single" w:sz="4" w:space="0" w:color="auto"/>
              <w:right w:val="single" w:sz="4" w:space="0" w:color="auto"/>
            </w:tcBorders>
            <w:shd w:val="clear" w:color="auto" w:fill="auto"/>
            <w:noWrap/>
            <w:vAlign w:val="center"/>
            <w:hideMark/>
          </w:tcPr>
          <w:p w14:paraId="53CA5169" w14:textId="0DFB6A35" w:rsidR="00212F2B" w:rsidRPr="00212F2B" w:rsidRDefault="00212F2B" w:rsidP="00212F2B">
            <w:pPr>
              <w:jc w:val="center"/>
              <w:rPr>
                <w:color w:val="000000"/>
                <w:sz w:val="18"/>
                <w:szCs w:val="18"/>
              </w:rPr>
            </w:pPr>
            <w:r w:rsidRPr="00212F2B">
              <w:rPr>
                <w:color w:val="000000"/>
                <w:sz w:val="18"/>
                <w:szCs w:val="18"/>
              </w:rPr>
              <w:t>174 955,36</w:t>
            </w:r>
          </w:p>
        </w:tc>
        <w:tc>
          <w:tcPr>
            <w:tcW w:w="242" w:type="pct"/>
            <w:tcBorders>
              <w:top w:val="nil"/>
              <w:left w:val="nil"/>
              <w:bottom w:val="single" w:sz="4" w:space="0" w:color="auto"/>
              <w:right w:val="single" w:sz="4" w:space="0" w:color="auto"/>
            </w:tcBorders>
            <w:shd w:val="clear" w:color="auto" w:fill="auto"/>
            <w:noWrap/>
            <w:vAlign w:val="center"/>
            <w:hideMark/>
          </w:tcPr>
          <w:p w14:paraId="13A20D07" w14:textId="31ED4B7C" w:rsidR="00212F2B" w:rsidRPr="00212F2B" w:rsidRDefault="00212F2B" w:rsidP="00212F2B">
            <w:pPr>
              <w:jc w:val="center"/>
              <w:rPr>
                <w:color w:val="000000"/>
                <w:sz w:val="18"/>
                <w:szCs w:val="18"/>
              </w:rPr>
            </w:pPr>
            <w:r w:rsidRPr="00212F2B">
              <w:rPr>
                <w:color w:val="000000"/>
                <w:sz w:val="18"/>
                <w:szCs w:val="18"/>
              </w:rPr>
              <w:t>179 507,85</w:t>
            </w:r>
          </w:p>
        </w:tc>
        <w:tc>
          <w:tcPr>
            <w:tcW w:w="242" w:type="pct"/>
            <w:tcBorders>
              <w:top w:val="nil"/>
              <w:left w:val="nil"/>
              <w:bottom w:val="single" w:sz="4" w:space="0" w:color="auto"/>
              <w:right w:val="single" w:sz="4" w:space="0" w:color="auto"/>
            </w:tcBorders>
            <w:shd w:val="clear" w:color="auto" w:fill="auto"/>
            <w:noWrap/>
            <w:vAlign w:val="center"/>
            <w:hideMark/>
          </w:tcPr>
          <w:p w14:paraId="4ADA7DE4" w14:textId="748669B6" w:rsidR="00212F2B" w:rsidRPr="00212F2B" w:rsidRDefault="00212F2B" w:rsidP="00212F2B">
            <w:pPr>
              <w:jc w:val="center"/>
              <w:rPr>
                <w:color w:val="000000"/>
                <w:sz w:val="18"/>
                <w:szCs w:val="18"/>
              </w:rPr>
            </w:pPr>
            <w:r w:rsidRPr="00212F2B">
              <w:rPr>
                <w:color w:val="000000"/>
                <w:sz w:val="18"/>
                <w:szCs w:val="18"/>
              </w:rPr>
              <w:t>184 204,00</w:t>
            </w:r>
          </w:p>
        </w:tc>
        <w:tc>
          <w:tcPr>
            <w:tcW w:w="242" w:type="pct"/>
            <w:tcBorders>
              <w:top w:val="nil"/>
              <w:left w:val="nil"/>
              <w:bottom w:val="single" w:sz="4" w:space="0" w:color="auto"/>
              <w:right w:val="single" w:sz="4" w:space="0" w:color="auto"/>
            </w:tcBorders>
            <w:shd w:val="clear" w:color="auto" w:fill="auto"/>
            <w:noWrap/>
            <w:vAlign w:val="center"/>
            <w:hideMark/>
          </w:tcPr>
          <w:p w14:paraId="3B1C5E15" w14:textId="0023DD75" w:rsidR="00212F2B" w:rsidRPr="00212F2B" w:rsidRDefault="00212F2B" w:rsidP="00212F2B">
            <w:pPr>
              <w:jc w:val="center"/>
              <w:rPr>
                <w:color w:val="000000"/>
                <w:sz w:val="18"/>
                <w:szCs w:val="18"/>
              </w:rPr>
            </w:pPr>
            <w:r w:rsidRPr="00212F2B">
              <w:rPr>
                <w:color w:val="000000"/>
                <w:sz w:val="18"/>
                <w:szCs w:val="18"/>
              </w:rPr>
              <w:t>189 048,39</w:t>
            </w:r>
          </w:p>
        </w:tc>
        <w:tc>
          <w:tcPr>
            <w:tcW w:w="242" w:type="pct"/>
            <w:tcBorders>
              <w:top w:val="nil"/>
              <w:left w:val="nil"/>
              <w:bottom w:val="single" w:sz="4" w:space="0" w:color="auto"/>
              <w:right w:val="single" w:sz="4" w:space="0" w:color="auto"/>
            </w:tcBorders>
            <w:shd w:val="clear" w:color="auto" w:fill="auto"/>
            <w:noWrap/>
            <w:vAlign w:val="center"/>
            <w:hideMark/>
          </w:tcPr>
          <w:p w14:paraId="4A5225B1" w14:textId="6C413758" w:rsidR="00212F2B" w:rsidRPr="00212F2B" w:rsidRDefault="00212F2B" w:rsidP="00212F2B">
            <w:pPr>
              <w:jc w:val="center"/>
              <w:rPr>
                <w:color w:val="000000"/>
                <w:sz w:val="18"/>
                <w:szCs w:val="18"/>
              </w:rPr>
            </w:pPr>
            <w:r w:rsidRPr="00212F2B">
              <w:rPr>
                <w:color w:val="000000"/>
                <w:sz w:val="18"/>
                <w:szCs w:val="18"/>
              </w:rPr>
              <w:t>194 046,77</w:t>
            </w:r>
          </w:p>
        </w:tc>
        <w:tc>
          <w:tcPr>
            <w:tcW w:w="242" w:type="pct"/>
            <w:tcBorders>
              <w:top w:val="nil"/>
              <w:left w:val="nil"/>
              <w:bottom w:val="single" w:sz="4" w:space="0" w:color="auto"/>
              <w:right w:val="single" w:sz="4" w:space="0" w:color="auto"/>
            </w:tcBorders>
            <w:shd w:val="clear" w:color="auto" w:fill="auto"/>
            <w:noWrap/>
            <w:vAlign w:val="center"/>
            <w:hideMark/>
          </w:tcPr>
          <w:p w14:paraId="4C7CDDE1" w14:textId="036695AB" w:rsidR="00212F2B" w:rsidRPr="00212F2B" w:rsidRDefault="00212F2B" w:rsidP="00212F2B">
            <w:pPr>
              <w:jc w:val="center"/>
              <w:rPr>
                <w:color w:val="000000"/>
                <w:sz w:val="18"/>
                <w:szCs w:val="18"/>
              </w:rPr>
            </w:pPr>
            <w:r w:rsidRPr="00212F2B">
              <w:rPr>
                <w:color w:val="000000"/>
                <w:sz w:val="18"/>
                <w:szCs w:val="18"/>
              </w:rPr>
              <w:t>199 203,01</w:t>
            </w:r>
          </w:p>
        </w:tc>
        <w:tc>
          <w:tcPr>
            <w:tcW w:w="242" w:type="pct"/>
            <w:tcBorders>
              <w:top w:val="nil"/>
              <w:left w:val="nil"/>
              <w:bottom w:val="single" w:sz="4" w:space="0" w:color="auto"/>
              <w:right w:val="single" w:sz="4" w:space="0" w:color="auto"/>
            </w:tcBorders>
            <w:shd w:val="clear" w:color="auto" w:fill="auto"/>
            <w:noWrap/>
            <w:vAlign w:val="center"/>
            <w:hideMark/>
          </w:tcPr>
          <w:p w14:paraId="6D58CDC3" w14:textId="3A6C8913" w:rsidR="00212F2B" w:rsidRPr="00212F2B" w:rsidRDefault="00212F2B" w:rsidP="00212F2B">
            <w:pPr>
              <w:jc w:val="center"/>
              <w:rPr>
                <w:color w:val="000000"/>
                <w:sz w:val="18"/>
                <w:szCs w:val="18"/>
              </w:rPr>
            </w:pPr>
            <w:r w:rsidRPr="00212F2B">
              <w:rPr>
                <w:color w:val="000000"/>
                <w:sz w:val="18"/>
                <w:szCs w:val="18"/>
              </w:rPr>
              <w:t>204 522,16</w:t>
            </w:r>
          </w:p>
        </w:tc>
        <w:tc>
          <w:tcPr>
            <w:tcW w:w="242" w:type="pct"/>
            <w:tcBorders>
              <w:top w:val="nil"/>
              <w:left w:val="nil"/>
              <w:bottom w:val="single" w:sz="4" w:space="0" w:color="auto"/>
              <w:right w:val="single" w:sz="4" w:space="0" w:color="auto"/>
            </w:tcBorders>
            <w:shd w:val="clear" w:color="auto" w:fill="auto"/>
            <w:noWrap/>
            <w:vAlign w:val="center"/>
            <w:hideMark/>
          </w:tcPr>
          <w:p w14:paraId="02DAA78E" w14:textId="7A9FF176" w:rsidR="00212F2B" w:rsidRPr="00212F2B" w:rsidRDefault="00212F2B" w:rsidP="00212F2B">
            <w:pPr>
              <w:jc w:val="center"/>
              <w:rPr>
                <w:color w:val="000000"/>
                <w:sz w:val="18"/>
                <w:szCs w:val="18"/>
              </w:rPr>
            </w:pPr>
            <w:r w:rsidRPr="00212F2B">
              <w:rPr>
                <w:color w:val="000000"/>
                <w:sz w:val="18"/>
                <w:szCs w:val="18"/>
              </w:rPr>
              <w:t>210 009,43</w:t>
            </w:r>
          </w:p>
        </w:tc>
        <w:tc>
          <w:tcPr>
            <w:tcW w:w="242" w:type="pct"/>
            <w:tcBorders>
              <w:top w:val="nil"/>
              <w:left w:val="nil"/>
              <w:bottom w:val="single" w:sz="4" w:space="0" w:color="auto"/>
              <w:right w:val="single" w:sz="4" w:space="0" w:color="auto"/>
            </w:tcBorders>
            <w:shd w:val="clear" w:color="auto" w:fill="auto"/>
            <w:noWrap/>
            <w:vAlign w:val="center"/>
            <w:hideMark/>
          </w:tcPr>
          <w:p w14:paraId="195AB3DA" w14:textId="2D575FCE" w:rsidR="00212F2B" w:rsidRPr="00212F2B" w:rsidRDefault="00212F2B" w:rsidP="00212F2B">
            <w:pPr>
              <w:jc w:val="center"/>
              <w:rPr>
                <w:color w:val="000000"/>
                <w:sz w:val="18"/>
                <w:szCs w:val="18"/>
              </w:rPr>
            </w:pPr>
            <w:r w:rsidRPr="00212F2B">
              <w:rPr>
                <w:color w:val="000000"/>
                <w:sz w:val="18"/>
                <w:szCs w:val="18"/>
              </w:rPr>
              <w:t>215 670,20</w:t>
            </w:r>
          </w:p>
        </w:tc>
        <w:tc>
          <w:tcPr>
            <w:tcW w:w="242" w:type="pct"/>
            <w:tcBorders>
              <w:top w:val="nil"/>
              <w:left w:val="nil"/>
              <w:bottom w:val="single" w:sz="4" w:space="0" w:color="auto"/>
              <w:right w:val="single" w:sz="4" w:space="0" w:color="auto"/>
            </w:tcBorders>
            <w:shd w:val="clear" w:color="auto" w:fill="auto"/>
            <w:noWrap/>
            <w:vAlign w:val="center"/>
            <w:hideMark/>
          </w:tcPr>
          <w:p w14:paraId="47B26DB1" w14:textId="736E4982" w:rsidR="00212F2B" w:rsidRPr="00212F2B" w:rsidRDefault="00212F2B" w:rsidP="00212F2B">
            <w:pPr>
              <w:jc w:val="center"/>
              <w:rPr>
                <w:color w:val="000000"/>
                <w:sz w:val="18"/>
                <w:szCs w:val="18"/>
              </w:rPr>
            </w:pPr>
            <w:r w:rsidRPr="00212F2B">
              <w:rPr>
                <w:color w:val="000000"/>
                <w:sz w:val="18"/>
                <w:szCs w:val="18"/>
              </w:rPr>
              <w:t>221 510,02</w:t>
            </w:r>
          </w:p>
        </w:tc>
        <w:tc>
          <w:tcPr>
            <w:tcW w:w="242" w:type="pct"/>
            <w:tcBorders>
              <w:top w:val="nil"/>
              <w:left w:val="nil"/>
              <w:bottom w:val="single" w:sz="4" w:space="0" w:color="auto"/>
              <w:right w:val="single" w:sz="4" w:space="0" w:color="auto"/>
            </w:tcBorders>
            <w:shd w:val="clear" w:color="auto" w:fill="auto"/>
            <w:noWrap/>
            <w:vAlign w:val="center"/>
            <w:hideMark/>
          </w:tcPr>
          <w:p w14:paraId="2326F253" w14:textId="4AB14444" w:rsidR="00212F2B" w:rsidRPr="00212F2B" w:rsidRDefault="00212F2B" w:rsidP="00212F2B">
            <w:pPr>
              <w:jc w:val="center"/>
              <w:rPr>
                <w:color w:val="000000"/>
                <w:sz w:val="18"/>
                <w:szCs w:val="18"/>
              </w:rPr>
            </w:pPr>
            <w:r w:rsidRPr="00212F2B">
              <w:rPr>
                <w:color w:val="000000"/>
                <w:sz w:val="18"/>
                <w:szCs w:val="18"/>
              </w:rPr>
              <w:t>227 534,63</w:t>
            </w:r>
          </w:p>
        </w:tc>
        <w:tc>
          <w:tcPr>
            <w:tcW w:w="242" w:type="pct"/>
            <w:tcBorders>
              <w:top w:val="nil"/>
              <w:left w:val="nil"/>
              <w:bottom w:val="single" w:sz="4" w:space="0" w:color="auto"/>
              <w:right w:val="single" w:sz="4" w:space="0" w:color="auto"/>
            </w:tcBorders>
            <w:shd w:val="clear" w:color="auto" w:fill="auto"/>
            <w:noWrap/>
            <w:vAlign w:val="center"/>
            <w:hideMark/>
          </w:tcPr>
          <w:p w14:paraId="282B1785" w14:textId="1D255A44" w:rsidR="00212F2B" w:rsidRPr="00212F2B" w:rsidRDefault="00212F2B" w:rsidP="00212F2B">
            <w:pPr>
              <w:jc w:val="center"/>
              <w:rPr>
                <w:color w:val="000000"/>
                <w:sz w:val="18"/>
                <w:szCs w:val="18"/>
              </w:rPr>
            </w:pPr>
            <w:r w:rsidRPr="00212F2B">
              <w:rPr>
                <w:color w:val="000000"/>
                <w:sz w:val="18"/>
                <w:szCs w:val="18"/>
              </w:rPr>
              <w:t>233 749,94</w:t>
            </w:r>
          </w:p>
        </w:tc>
      </w:tr>
      <w:tr w:rsidR="00212F2B" w:rsidRPr="00351EA7" w14:paraId="76CC02BD"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551FB6DA" w14:textId="77777777" w:rsidR="00212F2B" w:rsidRPr="00351EA7" w:rsidRDefault="00212F2B" w:rsidP="00212F2B">
            <w:pPr>
              <w:rPr>
                <w:sz w:val="18"/>
                <w:szCs w:val="18"/>
              </w:rPr>
            </w:pPr>
            <w:r w:rsidRPr="00351EA7">
              <w:rPr>
                <w:sz w:val="18"/>
                <w:szCs w:val="18"/>
              </w:rPr>
              <w:t>8.3. Арендная и концессионная плата, лизинговые платежи</w:t>
            </w:r>
          </w:p>
        </w:tc>
        <w:tc>
          <w:tcPr>
            <w:tcW w:w="210" w:type="pct"/>
            <w:tcBorders>
              <w:top w:val="nil"/>
              <w:left w:val="nil"/>
              <w:bottom w:val="single" w:sz="4" w:space="0" w:color="auto"/>
              <w:right w:val="single" w:sz="4" w:space="0" w:color="auto"/>
            </w:tcBorders>
            <w:shd w:val="clear" w:color="auto" w:fill="auto"/>
            <w:vAlign w:val="center"/>
            <w:hideMark/>
          </w:tcPr>
          <w:p w14:paraId="3CB6A283"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458542D9" w14:textId="78046636" w:rsidR="00212F2B" w:rsidRPr="00212F2B" w:rsidRDefault="00212F2B" w:rsidP="00212F2B">
            <w:pPr>
              <w:jc w:val="center"/>
              <w:rPr>
                <w:color w:val="000000"/>
                <w:sz w:val="18"/>
                <w:szCs w:val="18"/>
              </w:rPr>
            </w:pPr>
            <w:r w:rsidRPr="00212F2B">
              <w:rPr>
                <w:color w:val="000000"/>
                <w:sz w:val="18"/>
                <w:szCs w:val="18"/>
              </w:rPr>
              <w:t>16 666,74</w:t>
            </w:r>
          </w:p>
        </w:tc>
        <w:tc>
          <w:tcPr>
            <w:tcW w:w="242" w:type="pct"/>
            <w:tcBorders>
              <w:top w:val="nil"/>
              <w:left w:val="nil"/>
              <w:bottom w:val="single" w:sz="4" w:space="0" w:color="auto"/>
              <w:right w:val="single" w:sz="4" w:space="0" w:color="auto"/>
            </w:tcBorders>
            <w:shd w:val="clear" w:color="auto" w:fill="auto"/>
            <w:noWrap/>
            <w:vAlign w:val="center"/>
            <w:hideMark/>
          </w:tcPr>
          <w:p w14:paraId="24624EB5" w14:textId="25EDF30A" w:rsidR="00212F2B" w:rsidRPr="00212F2B" w:rsidRDefault="00212F2B" w:rsidP="00212F2B">
            <w:pPr>
              <w:jc w:val="center"/>
              <w:rPr>
                <w:color w:val="000000"/>
                <w:sz w:val="18"/>
                <w:szCs w:val="18"/>
              </w:rPr>
            </w:pPr>
            <w:r w:rsidRPr="00212F2B">
              <w:rPr>
                <w:color w:val="000000"/>
                <w:sz w:val="18"/>
                <w:szCs w:val="18"/>
              </w:rPr>
              <w:t>17 316,74</w:t>
            </w:r>
          </w:p>
        </w:tc>
        <w:tc>
          <w:tcPr>
            <w:tcW w:w="242" w:type="pct"/>
            <w:tcBorders>
              <w:top w:val="nil"/>
              <w:left w:val="nil"/>
              <w:bottom w:val="single" w:sz="4" w:space="0" w:color="auto"/>
              <w:right w:val="single" w:sz="4" w:space="0" w:color="auto"/>
            </w:tcBorders>
            <w:shd w:val="clear" w:color="auto" w:fill="auto"/>
            <w:noWrap/>
            <w:vAlign w:val="center"/>
            <w:hideMark/>
          </w:tcPr>
          <w:p w14:paraId="6A72415B" w14:textId="4D50E6F9" w:rsidR="00212F2B" w:rsidRPr="00212F2B" w:rsidRDefault="00212F2B" w:rsidP="00212F2B">
            <w:pPr>
              <w:jc w:val="center"/>
              <w:rPr>
                <w:color w:val="000000"/>
                <w:sz w:val="18"/>
                <w:szCs w:val="18"/>
              </w:rPr>
            </w:pPr>
            <w:r w:rsidRPr="00212F2B">
              <w:rPr>
                <w:color w:val="000000"/>
                <w:sz w:val="18"/>
                <w:szCs w:val="18"/>
              </w:rPr>
              <w:t>17 992,10</w:t>
            </w:r>
          </w:p>
        </w:tc>
        <w:tc>
          <w:tcPr>
            <w:tcW w:w="242" w:type="pct"/>
            <w:tcBorders>
              <w:top w:val="nil"/>
              <w:left w:val="nil"/>
              <w:bottom w:val="single" w:sz="4" w:space="0" w:color="auto"/>
              <w:right w:val="single" w:sz="4" w:space="0" w:color="auto"/>
            </w:tcBorders>
            <w:shd w:val="clear" w:color="auto" w:fill="auto"/>
            <w:noWrap/>
            <w:vAlign w:val="center"/>
            <w:hideMark/>
          </w:tcPr>
          <w:p w14:paraId="3C422477" w14:textId="74C68576" w:rsidR="00212F2B" w:rsidRPr="00212F2B" w:rsidRDefault="00212F2B" w:rsidP="00212F2B">
            <w:pPr>
              <w:jc w:val="center"/>
              <w:rPr>
                <w:color w:val="000000"/>
                <w:sz w:val="18"/>
                <w:szCs w:val="18"/>
              </w:rPr>
            </w:pPr>
            <w:r w:rsidRPr="00212F2B">
              <w:rPr>
                <w:color w:val="000000"/>
                <w:sz w:val="18"/>
                <w:szCs w:val="18"/>
              </w:rPr>
              <w:t>18 693,79</w:t>
            </w:r>
          </w:p>
        </w:tc>
        <w:tc>
          <w:tcPr>
            <w:tcW w:w="242" w:type="pct"/>
            <w:tcBorders>
              <w:top w:val="nil"/>
              <w:left w:val="nil"/>
              <w:bottom w:val="single" w:sz="4" w:space="0" w:color="auto"/>
              <w:right w:val="single" w:sz="4" w:space="0" w:color="auto"/>
            </w:tcBorders>
            <w:shd w:val="clear" w:color="auto" w:fill="auto"/>
            <w:noWrap/>
            <w:vAlign w:val="center"/>
            <w:hideMark/>
          </w:tcPr>
          <w:p w14:paraId="507DABFE" w14:textId="7EAE9F50" w:rsidR="00212F2B" w:rsidRPr="00212F2B" w:rsidRDefault="00212F2B" w:rsidP="00212F2B">
            <w:pPr>
              <w:jc w:val="center"/>
              <w:rPr>
                <w:color w:val="000000"/>
                <w:sz w:val="18"/>
                <w:szCs w:val="18"/>
              </w:rPr>
            </w:pPr>
            <w:r w:rsidRPr="00212F2B">
              <w:rPr>
                <w:color w:val="000000"/>
                <w:sz w:val="18"/>
                <w:szCs w:val="18"/>
              </w:rPr>
              <w:t>19 422,85</w:t>
            </w:r>
          </w:p>
        </w:tc>
        <w:tc>
          <w:tcPr>
            <w:tcW w:w="242" w:type="pct"/>
            <w:tcBorders>
              <w:top w:val="nil"/>
              <w:left w:val="nil"/>
              <w:bottom w:val="single" w:sz="4" w:space="0" w:color="auto"/>
              <w:right w:val="single" w:sz="4" w:space="0" w:color="auto"/>
            </w:tcBorders>
            <w:shd w:val="clear" w:color="auto" w:fill="auto"/>
            <w:noWrap/>
            <w:vAlign w:val="center"/>
            <w:hideMark/>
          </w:tcPr>
          <w:p w14:paraId="003C030C" w14:textId="2D283797" w:rsidR="00212F2B" w:rsidRPr="00212F2B" w:rsidRDefault="00212F2B" w:rsidP="00212F2B">
            <w:pPr>
              <w:jc w:val="center"/>
              <w:rPr>
                <w:color w:val="000000"/>
                <w:sz w:val="18"/>
                <w:szCs w:val="18"/>
              </w:rPr>
            </w:pPr>
            <w:r w:rsidRPr="00212F2B">
              <w:rPr>
                <w:color w:val="000000"/>
                <w:sz w:val="18"/>
                <w:szCs w:val="18"/>
              </w:rPr>
              <w:t>20 180,34</w:t>
            </w:r>
          </w:p>
        </w:tc>
        <w:tc>
          <w:tcPr>
            <w:tcW w:w="242" w:type="pct"/>
            <w:tcBorders>
              <w:top w:val="nil"/>
              <w:left w:val="nil"/>
              <w:bottom w:val="single" w:sz="4" w:space="0" w:color="auto"/>
              <w:right w:val="single" w:sz="4" w:space="0" w:color="auto"/>
            </w:tcBorders>
            <w:shd w:val="clear" w:color="auto" w:fill="auto"/>
            <w:noWrap/>
            <w:vAlign w:val="center"/>
            <w:hideMark/>
          </w:tcPr>
          <w:p w14:paraId="194D99AF" w14:textId="646CD7D9" w:rsidR="00212F2B" w:rsidRPr="00212F2B" w:rsidRDefault="00212F2B" w:rsidP="00212F2B">
            <w:pPr>
              <w:jc w:val="center"/>
              <w:rPr>
                <w:color w:val="000000"/>
                <w:sz w:val="18"/>
                <w:szCs w:val="18"/>
              </w:rPr>
            </w:pPr>
            <w:r w:rsidRPr="00212F2B">
              <w:rPr>
                <w:color w:val="000000"/>
                <w:sz w:val="18"/>
                <w:szCs w:val="18"/>
              </w:rPr>
              <w:t>20 967,37</w:t>
            </w:r>
          </w:p>
        </w:tc>
        <w:tc>
          <w:tcPr>
            <w:tcW w:w="242" w:type="pct"/>
            <w:tcBorders>
              <w:top w:val="nil"/>
              <w:left w:val="nil"/>
              <w:bottom w:val="single" w:sz="4" w:space="0" w:color="auto"/>
              <w:right w:val="single" w:sz="4" w:space="0" w:color="auto"/>
            </w:tcBorders>
            <w:shd w:val="clear" w:color="auto" w:fill="auto"/>
            <w:noWrap/>
            <w:vAlign w:val="center"/>
            <w:hideMark/>
          </w:tcPr>
          <w:p w14:paraId="510D9C80" w14:textId="59238F56" w:rsidR="00212F2B" w:rsidRPr="00212F2B" w:rsidRDefault="00212F2B" w:rsidP="00212F2B">
            <w:pPr>
              <w:jc w:val="center"/>
              <w:rPr>
                <w:color w:val="000000"/>
                <w:sz w:val="18"/>
                <w:szCs w:val="18"/>
              </w:rPr>
            </w:pPr>
            <w:r w:rsidRPr="00212F2B">
              <w:rPr>
                <w:color w:val="000000"/>
                <w:sz w:val="18"/>
                <w:szCs w:val="18"/>
              </w:rPr>
              <w:t>21 785,10</w:t>
            </w:r>
          </w:p>
        </w:tc>
        <w:tc>
          <w:tcPr>
            <w:tcW w:w="242" w:type="pct"/>
            <w:tcBorders>
              <w:top w:val="nil"/>
              <w:left w:val="nil"/>
              <w:bottom w:val="single" w:sz="4" w:space="0" w:color="auto"/>
              <w:right w:val="single" w:sz="4" w:space="0" w:color="auto"/>
            </w:tcBorders>
            <w:shd w:val="clear" w:color="auto" w:fill="auto"/>
            <w:noWrap/>
            <w:vAlign w:val="center"/>
            <w:hideMark/>
          </w:tcPr>
          <w:p w14:paraId="1239BF1D" w14:textId="37A4BCE2" w:rsidR="00212F2B" w:rsidRPr="00212F2B" w:rsidRDefault="00212F2B" w:rsidP="00212F2B">
            <w:pPr>
              <w:jc w:val="center"/>
              <w:rPr>
                <w:color w:val="000000"/>
                <w:sz w:val="18"/>
                <w:szCs w:val="18"/>
              </w:rPr>
            </w:pPr>
            <w:r w:rsidRPr="00212F2B">
              <w:rPr>
                <w:color w:val="000000"/>
                <w:sz w:val="18"/>
                <w:szCs w:val="18"/>
              </w:rPr>
              <w:t>22 634,72</w:t>
            </w:r>
          </w:p>
        </w:tc>
        <w:tc>
          <w:tcPr>
            <w:tcW w:w="242" w:type="pct"/>
            <w:tcBorders>
              <w:top w:val="nil"/>
              <w:left w:val="nil"/>
              <w:bottom w:val="single" w:sz="4" w:space="0" w:color="auto"/>
              <w:right w:val="single" w:sz="4" w:space="0" w:color="auto"/>
            </w:tcBorders>
            <w:shd w:val="clear" w:color="auto" w:fill="auto"/>
            <w:noWrap/>
            <w:vAlign w:val="center"/>
            <w:hideMark/>
          </w:tcPr>
          <w:p w14:paraId="4C6574B4" w14:textId="7C0CD684" w:rsidR="00212F2B" w:rsidRPr="00212F2B" w:rsidRDefault="00212F2B" w:rsidP="00212F2B">
            <w:pPr>
              <w:jc w:val="center"/>
              <w:rPr>
                <w:color w:val="000000"/>
                <w:sz w:val="18"/>
                <w:szCs w:val="18"/>
              </w:rPr>
            </w:pPr>
            <w:r w:rsidRPr="00212F2B">
              <w:rPr>
                <w:color w:val="000000"/>
                <w:sz w:val="18"/>
                <w:szCs w:val="18"/>
              </w:rPr>
              <w:t>23 517,47</w:t>
            </w:r>
          </w:p>
        </w:tc>
        <w:tc>
          <w:tcPr>
            <w:tcW w:w="242" w:type="pct"/>
            <w:tcBorders>
              <w:top w:val="nil"/>
              <w:left w:val="nil"/>
              <w:bottom w:val="single" w:sz="4" w:space="0" w:color="auto"/>
              <w:right w:val="single" w:sz="4" w:space="0" w:color="auto"/>
            </w:tcBorders>
            <w:shd w:val="clear" w:color="auto" w:fill="auto"/>
            <w:noWrap/>
            <w:vAlign w:val="center"/>
            <w:hideMark/>
          </w:tcPr>
          <w:p w14:paraId="6B3B0DEE" w14:textId="5B001DD5" w:rsidR="00212F2B" w:rsidRPr="00212F2B" w:rsidRDefault="00212F2B" w:rsidP="00212F2B">
            <w:pPr>
              <w:jc w:val="center"/>
              <w:rPr>
                <w:color w:val="000000"/>
                <w:sz w:val="18"/>
                <w:szCs w:val="18"/>
              </w:rPr>
            </w:pPr>
            <w:r w:rsidRPr="00212F2B">
              <w:rPr>
                <w:color w:val="000000"/>
                <w:sz w:val="18"/>
                <w:szCs w:val="18"/>
              </w:rPr>
              <w:t>24 434,65</w:t>
            </w:r>
          </w:p>
        </w:tc>
        <w:tc>
          <w:tcPr>
            <w:tcW w:w="242" w:type="pct"/>
            <w:tcBorders>
              <w:top w:val="nil"/>
              <w:left w:val="nil"/>
              <w:bottom w:val="single" w:sz="4" w:space="0" w:color="auto"/>
              <w:right w:val="single" w:sz="4" w:space="0" w:color="auto"/>
            </w:tcBorders>
            <w:shd w:val="clear" w:color="auto" w:fill="auto"/>
            <w:noWrap/>
            <w:vAlign w:val="center"/>
            <w:hideMark/>
          </w:tcPr>
          <w:p w14:paraId="53925CEB" w14:textId="4D4712CC" w:rsidR="00212F2B" w:rsidRPr="00212F2B" w:rsidRDefault="00212F2B" w:rsidP="00212F2B">
            <w:pPr>
              <w:jc w:val="center"/>
              <w:rPr>
                <w:color w:val="000000"/>
                <w:sz w:val="18"/>
                <w:szCs w:val="18"/>
              </w:rPr>
            </w:pPr>
            <w:r w:rsidRPr="00212F2B">
              <w:rPr>
                <w:color w:val="000000"/>
                <w:sz w:val="18"/>
                <w:szCs w:val="18"/>
              </w:rPr>
              <w:t>25 387,60</w:t>
            </w:r>
          </w:p>
        </w:tc>
        <w:tc>
          <w:tcPr>
            <w:tcW w:w="242" w:type="pct"/>
            <w:tcBorders>
              <w:top w:val="nil"/>
              <w:left w:val="nil"/>
              <w:bottom w:val="single" w:sz="4" w:space="0" w:color="auto"/>
              <w:right w:val="single" w:sz="4" w:space="0" w:color="auto"/>
            </w:tcBorders>
            <w:shd w:val="clear" w:color="auto" w:fill="auto"/>
            <w:noWrap/>
            <w:vAlign w:val="center"/>
            <w:hideMark/>
          </w:tcPr>
          <w:p w14:paraId="31038E25" w14:textId="7F2C9A3B" w:rsidR="00212F2B" w:rsidRPr="00212F2B" w:rsidRDefault="00212F2B" w:rsidP="00212F2B">
            <w:pPr>
              <w:jc w:val="center"/>
              <w:rPr>
                <w:color w:val="000000"/>
                <w:sz w:val="18"/>
                <w:szCs w:val="18"/>
              </w:rPr>
            </w:pPr>
            <w:r w:rsidRPr="00212F2B">
              <w:rPr>
                <w:color w:val="000000"/>
                <w:sz w:val="18"/>
                <w:szCs w:val="18"/>
              </w:rPr>
              <w:t>26 377,72</w:t>
            </w:r>
          </w:p>
        </w:tc>
        <w:tc>
          <w:tcPr>
            <w:tcW w:w="242" w:type="pct"/>
            <w:tcBorders>
              <w:top w:val="nil"/>
              <w:left w:val="nil"/>
              <w:bottom w:val="single" w:sz="4" w:space="0" w:color="auto"/>
              <w:right w:val="single" w:sz="4" w:space="0" w:color="auto"/>
            </w:tcBorders>
            <w:shd w:val="clear" w:color="auto" w:fill="auto"/>
            <w:noWrap/>
            <w:vAlign w:val="center"/>
            <w:hideMark/>
          </w:tcPr>
          <w:p w14:paraId="7070F50F" w14:textId="5C2B75C1" w:rsidR="00212F2B" w:rsidRPr="00212F2B" w:rsidRDefault="00212F2B" w:rsidP="00212F2B">
            <w:pPr>
              <w:jc w:val="center"/>
              <w:rPr>
                <w:color w:val="000000"/>
                <w:sz w:val="18"/>
                <w:szCs w:val="18"/>
              </w:rPr>
            </w:pPr>
            <w:r w:rsidRPr="00212F2B">
              <w:rPr>
                <w:color w:val="000000"/>
                <w:sz w:val="18"/>
                <w:szCs w:val="18"/>
              </w:rPr>
              <w:t>27 406,45</w:t>
            </w:r>
          </w:p>
        </w:tc>
        <w:tc>
          <w:tcPr>
            <w:tcW w:w="242" w:type="pct"/>
            <w:tcBorders>
              <w:top w:val="nil"/>
              <w:left w:val="nil"/>
              <w:bottom w:val="single" w:sz="4" w:space="0" w:color="auto"/>
              <w:right w:val="single" w:sz="4" w:space="0" w:color="auto"/>
            </w:tcBorders>
            <w:shd w:val="clear" w:color="auto" w:fill="auto"/>
            <w:noWrap/>
            <w:vAlign w:val="center"/>
            <w:hideMark/>
          </w:tcPr>
          <w:p w14:paraId="38763590" w14:textId="6B834BA8" w:rsidR="00212F2B" w:rsidRPr="00212F2B" w:rsidRDefault="00212F2B" w:rsidP="00212F2B">
            <w:pPr>
              <w:jc w:val="center"/>
              <w:rPr>
                <w:color w:val="000000"/>
                <w:sz w:val="18"/>
                <w:szCs w:val="18"/>
              </w:rPr>
            </w:pPr>
            <w:r w:rsidRPr="00212F2B">
              <w:rPr>
                <w:color w:val="000000"/>
                <w:sz w:val="18"/>
                <w:szCs w:val="18"/>
              </w:rPr>
              <w:t>28 475,30</w:t>
            </w:r>
          </w:p>
        </w:tc>
        <w:tc>
          <w:tcPr>
            <w:tcW w:w="242" w:type="pct"/>
            <w:tcBorders>
              <w:top w:val="nil"/>
              <w:left w:val="nil"/>
              <w:bottom w:val="single" w:sz="4" w:space="0" w:color="auto"/>
              <w:right w:val="single" w:sz="4" w:space="0" w:color="auto"/>
            </w:tcBorders>
            <w:shd w:val="clear" w:color="auto" w:fill="auto"/>
            <w:noWrap/>
            <w:vAlign w:val="center"/>
            <w:hideMark/>
          </w:tcPr>
          <w:p w14:paraId="29F1AB8E" w14:textId="6B0985BD" w:rsidR="00212F2B" w:rsidRPr="00212F2B" w:rsidRDefault="00212F2B" w:rsidP="00212F2B">
            <w:pPr>
              <w:jc w:val="center"/>
              <w:rPr>
                <w:color w:val="000000"/>
                <w:sz w:val="18"/>
                <w:szCs w:val="18"/>
              </w:rPr>
            </w:pPr>
            <w:r w:rsidRPr="00212F2B">
              <w:rPr>
                <w:color w:val="000000"/>
                <w:sz w:val="18"/>
                <w:szCs w:val="18"/>
              </w:rPr>
              <w:t>29 585,84</w:t>
            </w:r>
          </w:p>
        </w:tc>
        <w:tc>
          <w:tcPr>
            <w:tcW w:w="242" w:type="pct"/>
            <w:tcBorders>
              <w:top w:val="nil"/>
              <w:left w:val="nil"/>
              <w:bottom w:val="single" w:sz="4" w:space="0" w:color="auto"/>
              <w:right w:val="single" w:sz="4" w:space="0" w:color="auto"/>
            </w:tcBorders>
            <w:shd w:val="clear" w:color="auto" w:fill="auto"/>
            <w:noWrap/>
            <w:vAlign w:val="center"/>
            <w:hideMark/>
          </w:tcPr>
          <w:p w14:paraId="374F430C" w14:textId="6535A76A" w:rsidR="00212F2B" w:rsidRPr="00212F2B" w:rsidRDefault="00212F2B" w:rsidP="00212F2B">
            <w:pPr>
              <w:jc w:val="center"/>
              <w:rPr>
                <w:color w:val="000000"/>
                <w:sz w:val="18"/>
                <w:szCs w:val="18"/>
              </w:rPr>
            </w:pPr>
            <w:r w:rsidRPr="00212F2B">
              <w:rPr>
                <w:color w:val="000000"/>
                <w:sz w:val="18"/>
                <w:szCs w:val="18"/>
              </w:rPr>
              <w:t>30 739,69</w:t>
            </w:r>
          </w:p>
        </w:tc>
      </w:tr>
      <w:tr w:rsidR="00212F2B" w:rsidRPr="00351EA7" w14:paraId="216BF1C7"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B9215A2" w14:textId="77777777" w:rsidR="00212F2B" w:rsidRPr="00351EA7" w:rsidRDefault="00212F2B" w:rsidP="00212F2B">
            <w:pPr>
              <w:jc w:val="both"/>
              <w:rPr>
                <w:sz w:val="18"/>
                <w:szCs w:val="18"/>
              </w:rPr>
            </w:pPr>
            <w:r w:rsidRPr="00351EA7">
              <w:rPr>
                <w:sz w:val="18"/>
                <w:szCs w:val="18"/>
              </w:rPr>
              <w:t xml:space="preserve">8.4. Отчисления на социальные нужды </w:t>
            </w:r>
          </w:p>
        </w:tc>
        <w:tc>
          <w:tcPr>
            <w:tcW w:w="210" w:type="pct"/>
            <w:tcBorders>
              <w:top w:val="nil"/>
              <w:left w:val="nil"/>
              <w:bottom w:val="single" w:sz="4" w:space="0" w:color="auto"/>
              <w:right w:val="single" w:sz="4" w:space="0" w:color="auto"/>
            </w:tcBorders>
            <w:shd w:val="clear" w:color="auto" w:fill="auto"/>
            <w:vAlign w:val="center"/>
            <w:hideMark/>
          </w:tcPr>
          <w:p w14:paraId="7E549CD3"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F11349B" w14:textId="6A557405"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221BCBCB" w14:textId="17685B17"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1F65E80A" w14:textId="263F25B5"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23839170" w14:textId="27AF6476"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096F4C4F" w14:textId="3E9CE191"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0DCF2547" w14:textId="6FA4ECA5"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5ED5DF92" w14:textId="0DA3D7A5"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4DEEC884" w14:textId="191FEF9C"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5C8F600B" w14:textId="6FBCD935"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03647C03" w14:textId="1B714E76"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40F635CA" w14:textId="5E1BE40B"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407A50C9" w14:textId="2DCCE72F"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2F7A1705" w14:textId="76AEC3B7"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79D1F926" w14:textId="2C5F9310"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07501AF3" w14:textId="43B2A7D6"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27267E5F" w14:textId="49CFD058" w:rsidR="00212F2B" w:rsidRPr="00212F2B" w:rsidRDefault="00212F2B" w:rsidP="00212F2B">
            <w:pPr>
              <w:jc w:val="center"/>
              <w:rPr>
                <w:color w:val="000000"/>
                <w:sz w:val="18"/>
                <w:szCs w:val="18"/>
              </w:rPr>
            </w:pPr>
            <w:r w:rsidRPr="00212F2B">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0ACACECB" w14:textId="640A30D7" w:rsidR="00212F2B" w:rsidRPr="00212F2B" w:rsidRDefault="00212F2B" w:rsidP="00212F2B">
            <w:pPr>
              <w:jc w:val="center"/>
              <w:rPr>
                <w:color w:val="000000"/>
                <w:sz w:val="18"/>
                <w:szCs w:val="18"/>
              </w:rPr>
            </w:pPr>
            <w:r w:rsidRPr="00212F2B">
              <w:rPr>
                <w:color w:val="000000"/>
                <w:sz w:val="18"/>
                <w:szCs w:val="18"/>
              </w:rPr>
              <w:t>22 026,95</w:t>
            </w:r>
          </w:p>
        </w:tc>
      </w:tr>
      <w:tr w:rsidR="00212F2B" w:rsidRPr="00351EA7" w14:paraId="083DB948"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45272354" w14:textId="77777777" w:rsidR="00212F2B" w:rsidRPr="00351EA7" w:rsidRDefault="00212F2B" w:rsidP="00212F2B">
            <w:pPr>
              <w:rPr>
                <w:color w:val="000000"/>
                <w:sz w:val="18"/>
                <w:szCs w:val="18"/>
              </w:rPr>
            </w:pPr>
            <w:r w:rsidRPr="00351EA7">
              <w:rPr>
                <w:color w:val="000000"/>
                <w:sz w:val="18"/>
                <w:szCs w:val="18"/>
              </w:rPr>
              <w:t>8.5. Внереализационные расходы</w:t>
            </w:r>
          </w:p>
        </w:tc>
        <w:tc>
          <w:tcPr>
            <w:tcW w:w="210" w:type="pct"/>
            <w:tcBorders>
              <w:top w:val="nil"/>
              <w:left w:val="nil"/>
              <w:bottom w:val="single" w:sz="4" w:space="0" w:color="auto"/>
              <w:right w:val="single" w:sz="4" w:space="0" w:color="auto"/>
            </w:tcBorders>
            <w:shd w:val="clear" w:color="auto" w:fill="auto"/>
            <w:vAlign w:val="center"/>
            <w:hideMark/>
          </w:tcPr>
          <w:p w14:paraId="098324A9" w14:textId="77777777" w:rsidR="00212F2B" w:rsidRPr="00351EA7" w:rsidRDefault="00212F2B" w:rsidP="00212F2B">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07222464" w14:textId="0F9C6F06" w:rsidR="00212F2B" w:rsidRPr="00212F2B" w:rsidRDefault="00212F2B" w:rsidP="00212F2B">
            <w:pPr>
              <w:jc w:val="center"/>
              <w:rPr>
                <w:color w:val="000000"/>
                <w:sz w:val="18"/>
                <w:szCs w:val="18"/>
              </w:rPr>
            </w:pPr>
            <w:r w:rsidRPr="00212F2B">
              <w:rPr>
                <w:color w:val="000000"/>
                <w:sz w:val="18"/>
                <w:szCs w:val="18"/>
              </w:rPr>
              <w:t>2 822,93</w:t>
            </w:r>
          </w:p>
        </w:tc>
        <w:tc>
          <w:tcPr>
            <w:tcW w:w="242" w:type="pct"/>
            <w:tcBorders>
              <w:top w:val="nil"/>
              <w:left w:val="nil"/>
              <w:bottom w:val="single" w:sz="4" w:space="0" w:color="auto"/>
              <w:right w:val="single" w:sz="4" w:space="0" w:color="auto"/>
            </w:tcBorders>
            <w:shd w:val="clear" w:color="auto" w:fill="auto"/>
            <w:noWrap/>
            <w:vAlign w:val="center"/>
            <w:hideMark/>
          </w:tcPr>
          <w:p w14:paraId="43DABE42" w14:textId="0727DCF6" w:rsidR="00212F2B" w:rsidRPr="00212F2B" w:rsidRDefault="00212F2B" w:rsidP="00212F2B">
            <w:pPr>
              <w:jc w:val="center"/>
              <w:rPr>
                <w:color w:val="000000"/>
                <w:sz w:val="18"/>
                <w:szCs w:val="18"/>
              </w:rPr>
            </w:pPr>
            <w:r w:rsidRPr="00212F2B">
              <w:rPr>
                <w:color w:val="000000"/>
                <w:sz w:val="18"/>
                <w:szCs w:val="18"/>
              </w:rPr>
              <w:t>2 822,93</w:t>
            </w:r>
          </w:p>
        </w:tc>
        <w:tc>
          <w:tcPr>
            <w:tcW w:w="242" w:type="pct"/>
            <w:tcBorders>
              <w:top w:val="nil"/>
              <w:left w:val="nil"/>
              <w:bottom w:val="single" w:sz="4" w:space="0" w:color="auto"/>
              <w:right w:val="single" w:sz="4" w:space="0" w:color="auto"/>
            </w:tcBorders>
            <w:shd w:val="clear" w:color="auto" w:fill="auto"/>
            <w:noWrap/>
            <w:vAlign w:val="center"/>
            <w:hideMark/>
          </w:tcPr>
          <w:p w14:paraId="39C1D114" w14:textId="08E42985"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5B7EC3B5" w14:textId="55518904"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2926CF9F" w14:textId="5697CB80"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50F7CA92" w14:textId="3B36580D"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4D232BA3" w14:textId="676A8E9A"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594DFBEF" w14:textId="1EF92442"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1FC6D2FF" w14:textId="6D1EAE15"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29994BF1" w14:textId="78182E86"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79032514" w14:textId="54A482B7"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08B269E1" w14:textId="5A9BB773"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3F9488B9" w14:textId="1356837E"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404DEC96" w14:textId="6F181304"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087A05FF" w14:textId="1EFFD2B2"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4C44B066" w14:textId="379F298C" w:rsidR="00212F2B" w:rsidRPr="00212F2B" w:rsidRDefault="00212F2B" w:rsidP="00212F2B">
            <w:pPr>
              <w:jc w:val="center"/>
              <w:rPr>
                <w:color w:val="000000"/>
                <w:sz w:val="18"/>
                <w:szCs w:val="18"/>
              </w:rPr>
            </w:pPr>
            <w:r w:rsidRPr="00212F2B">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02300BB4" w14:textId="3EE10850" w:rsidR="00212F2B" w:rsidRPr="00212F2B" w:rsidRDefault="00212F2B" w:rsidP="00212F2B">
            <w:pPr>
              <w:jc w:val="center"/>
              <w:rPr>
                <w:color w:val="000000"/>
                <w:sz w:val="18"/>
                <w:szCs w:val="18"/>
              </w:rPr>
            </w:pPr>
            <w:r w:rsidRPr="00212F2B">
              <w:rPr>
                <w:color w:val="000000"/>
                <w:sz w:val="18"/>
                <w:szCs w:val="18"/>
              </w:rPr>
              <w:t>3 181,83</w:t>
            </w:r>
          </w:p>
        </w:tc>
      </w:tr>
      <w:tr w:rsidR="00212F2B" w:rsidRPr="00351EA7" w14:paraId="26AA15B0"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42F9BE2C" w14:textId="77777777" w:rsidR="00212F2B" w:rsidRPr="00351EA7" w:rsidRDefault="00212F2B" w:rsidP="00212F2B">
            <w:pPr>
              <w:rPr>
                <w:sz w:val="18"/>
                <w:szCs w:val="18"/>
              </w:rPr>
            </w:pPr>
            <w:r w:rsidRPr="00351EA7">
              <w:rPr>
                <w:sz w:val="18"/>
                <w:szCs w:val="18"/>
              </w:rPr>
              <w:t>8.5. Налоги и сборы</w:t>
            </w:r>
          </w:p>
        </w:tc>
        <w:tc>
          <w:tcPr>
            <w:tcW w:w="210" w:type="pct"/>
            <w:tcBorders>
              <w:top w:val="nil"/>
              <w:left w:val="nil"/>
              <w:bottom w:val="single" w:sz="4" w:space="0" w:color="auto"/>
              <w:right w:val="single" w:sz="4" w:space="0" w:color="auto"/>
            </w:tcBorders>
            <w:shd w:val="clear" w:color="auto" w:fill="auto"/>
            <w:vAlign w:val="center"/>
            <w:hideMark/>
          </w:tcPr>
          <w:p w14:paraId="0201859B"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F6F3785" w14:textId="1D4E2D0F" w:rsidR="00212F2B" w:rsidRPr="00212F2B" w:rsidRDefault="00212F2B" w:rsidP="00212F2B">
            <w:pPr>
              <w:jc w:val="center"/>
              <w:rPr>
                <w:color w:val="000000"/>
                <w:sz w:val="18"/>
                <w:szCs w:val="18"/>
              </w:rPr>
            </w:pPr>
            <w:r w:rsidRPr="00212F2B">
              <w:rPr>
                <w:color w:val="000000"/>
                <w:sz w:val="18"/>
                <w:szCs w:val="18"/>
              </w:rPr>
              <w:t>87 704,82</w:t>
            </w:r>
          </w:p>
        </w:tc>
        <w:tc>
          <w:tcPr>
            <w:tcW w:w="242" w:type="pct"/>
            <w:tcBorders>
              <w:top w:val="nil"/>
              <w:left w:val="nil"/>
              <w:bottom w:val="single" w:sz="4" w:space="0" w:color="auto"/>
              <w:right w:val="single" w:sz="4" w:space="0" w:color="auto"/>
            </w:tcBorders>
            <w:shd w:val="clear" w:color="auto" w:fill="auto"/>
            <w:noWrap/>
            <w:vAlign w:val="center"/>
            <w:hideMark/>
          </w:tcPr>
          <w:p w14:paraId="38B1A33D" w14:textId="738F1B7E" w:rsidR="00212F2B" w:rsidRPr="00212F2B" w:rsidRDefault="00212F2B" w:rsidP="00212F2B">
            <w:pPr>
              <w:jc w:val="center"/>
              <w:rPr>
                <w:color w:val="000000"/>
                <w:sz w:val="18"/>
                <w:szCs w:val="18"/>
              </w:rPr>
            </w:pPr>
            <w:r w:rsidRPr="00212F2B">
              <w:rPr>
                <w:color w:val="000000"/>
                <w:sz w:val="18"/>
                <w:szCs w:val="18"/>
              </w:rPr>
              <w:t>90 335,96</w:t>
            </w:r>
          </w:p>
        </w:tc>
        <w:tc>
          <w:tcPr>
            <w:tcW w:w="242" w:type="pct"/>
            <w:tcBorders>
              <w:top w:val="nil"/>
              <w:left w:val="nil"/>
              <w:bottom w:val="single" w:sz="4" w:space="0" w:color="auto"/>
              <w:right w:val="single" w:sz="4" w:space="0" w:color="auto"/>
            </w:tcBorders>
            <w:shd w:val="clear" w:color="auto" w:fill="auto"/>
            <w:noWrap/>
            <w:vAlign w:val="center"/>
            <w:hideMark/>
          </w:tcPr>
          <w:p w14:paraId="11D0354D" w14:textId="360594C3" w:rsidR="00212F2B" w:rsidRPr="00212F2B" w:rsidRDefault="00212F2B" w:rsidP="00212F2B">
            <w:pPr>
              <w:jc w:val="center"/>
              <w:rPr>
                <w:color w:val="000000"/>
                <w:sz w:val="18"/>
                <w:szCs w:val="18"/>
              </w:rPr>
            </w:pPr>
            <w:r w:rsidRPr="00212F2B">
              <w:rPr>
                <w:color w:val="000000"/>
                <w:sz w:val="18"/>
                <w:szCs w:val="18"/>
              </w:rPr>
              <w:t>93 046,04</w:t>
            </w:r>
          </w:p>
        </w:tc>
        <w:tc>
          <w:tcPr>
            <w:tcW w:w="242" w:type="pct"/>
            <w:tcBorders>
              <w:top w:val="nil"/>
              <w:left w:val="nil"/>
              <w:bottom w:val="single" w:sz="4" w:space="0" w:color="auto"/>
              <w:right w:val="single" w:sz="4" w:space="0" w:color="auto"/>
            </w:tcBorders>
            <w:shd w:val="clear" w:color="auto" w:fill="auto"/>
            <w:noWrap/>
            <w:vAlign w:val="center"/>
            <w:hideMark/>
          </w:tcPr>
          <w:p w14:paraId="7B999227" w14:textId="2A621E2C" w:rsidR="00212F2B" w:rsidRPr="00212F2B" w:rsidRDefault="00212F2B" w:rsidP="00212F2B">
            <w:pPr>
              <w:jc w:val="center"/>
              <w:rPr>
                <w:color w:val="000000"/>
                <w:sz w:val="18"/>
                <w:szCs w:val="18"/>
              </w:rPr>
            </w:pPr>
            <w:r w:rsidRPr="00212F2B">
              <w:rPr>
                <w:color w:val="000000"/>
                <w:sz w:val="18"/>
                <w:szCs w:val="18"/>
              </w:rPr>
              <w:t>95 837,42</w:t>
            </w:r>
          </w:p>
        </w:tc>
        <w:tc>
          <w:tcPr>
            <w:tcW w:w="242" w:type="pct"/>
            <w:tcBorders>
              <w:top w:val="nil"/>
              <w:left w:val="nil"/>
              <w:bottom w:val="single" w:sz="4" w:space="0" w:color="auto"/>
              <w:right w:val="single" w:sz="4" w:space="0" w:color="auto"/>
            </w:tcBorders>
            <w:shd w:val="clear" w:color="auto" w:fill="auto"/>
            <w:noWrap/>
            <w:vAlign w:val="center"/>
            <w:hideMark/>
          </w:tcPr>
          <w:p w14:paraId="4D88D170" w14:textId="6B354236" w:rsidR="00212F2B" w:rsidRPr="00212F2B" w:rsidRDefault="00212F2B" w:rsidP="00212F2B">
            <w:pPr>
              <w:jc w:val="center"/>
              <w:rPr>
                <w:color w:val="000000"/>
                <w:sz w:val="18"/>
                <w:szCs w:val="18"/>
              </w:rPr>
            </w:pPr>
            <w:r w:rsidRPr="00212F2B">
              <w:rPr>
                <w:color w:val="000000"/>
                <w:sz w:val="18"/>
                <w:szCs w:val="18"/>
              </w:rPr>
              <w:t>98 712,55</w:t>
            </w:r>
          </w:p>
        </w:tc>
        <w:tc>
          <w:tcPr>
            <w:tcW w:w="242" w:type="pct"/>
            <w:tcBorders>
              <w:top w:val="nil"/>
              <w:left w:val="nil"/>
              <w:bottom w:val="single" w:sz="4" w:space="0" w:color="auto"/>
              <w:right w:val="single" w:sz="4" w:space="0" w:color="auto"/>
            </w:tcBorders>
            <w:shd w:val="clear" w:color="auto" w:fill="auto"/>
            <w:noWrap/>
            <w:vAlign w:val="center"/>
            <w:hideMark/>
          </w:tcPr>
          <w:p w14:paraId="14D7857D" w14:textId="4FCD56D5" w:rsidR="00212F2B" w:rsidRPr="00212F2B" w:rsidRDefault="00212F2B" w:rsidP="00212F2B">
            <w:pPr>
              <w:jc w:val="center"/>
              <w:rPr>
                <w:color w:val="000000"/>
                <w:sz w:val="18"/>
                <w:szCs w:val="18"/>
              </w:rPr>
            </w:pPr>
            <w:r w:rsidRPr="00212F2B">
              <w:rPr>
                <w:color w:val="000000"/>
                <w:sz w:val="18"/>
                <w:szCs w:val="18"/>
              </w:rPr>
              <w:t>101 673,92</w:t>
            </w:r>
          </w:p>
        </w:tc>
        <w:tc>
          <w:tcPr>
            <w:tcW w:w="242" w:type="pct"/>
            <w:tcBorders>
              <w:top w:val="nil"/>
              <w:left w:val="nil"/>
              <w:bottom w:val="single" w:sz="4" w:space="0" w:color="auto"/>
              <w:right w:val="single" w:sz="4" w:space="0" w:color="auto"/>
            </w:tcBorders>
            <w:shd w:val="clear" w:color="auto" w:fill="auto"/>
            <w:noWrap/>
            <w:vAlign w:val="center"/>
            <w:hideMark/>
          </w:tcPr>
          <w:p w14:paraId="2B28D10C" w14:textId="09A0D4C7" w:rsidR="00212F2B" w:rsidRPr="00212F2B" w:rsidRDefault="00212F2B" w:rsidP="00212F2B">
            <w:pPr>
              <w:jc w:val="center"/>
              <w:rPr>
                <w:color w:val="000000"/>
                <w:sz w:val="18"/>
                <w:szCs w:val="18"/>
              </w:rPr>
            </w:pPr>
            <w:r w:rsidRPr="00212F2B">
              <w:rPr>
                <w:color w:val="000000"/>
                <w:sz w:val="18"/>
                <w:szCs w:val="18"/>
              </w:rPr>
              <w:t>104 724,14</w:t>
            </w:r>
          </w:p>
        </w:tc>
        <w:tc>
          <w:tcPr>
            <w:tcW w:w="242" w:type="pct"/>
            <w:tcBorders>
              <w:top w:val="nil"/>
              <w:left w:val="nil"/>
              <w:bottom w:val="single" w:sz="4" w:space="0" w:color="auto"/>
              <w:right w:val="single" w:sz="4" w:space="0" w:color="auto"/>
            </w:tcBorders>
            <w:shd w:val="clear" w:color="auto" w:fill="auto"/>
            <w:noWrap/>
            <w:vAlign w:val="center"/>
            <w:hideMark/>
          </w:tcPr>
          <w:p w14:paraId="57E87B85" w14:textId="43A33F87" w:rsidR="00212F2B" w:rsidRPr="00212F2B" w:rsidRDefault="00212F2B" w:rsidP="00212F2B">
            <w:pPr>
              <w:jc w:val="center"/>
              <w:rPr>
                <w:color w:val="000000"/>
                <w:sz w:val="18"/>
                <w:szCs w:val="18"/>
              </w:rPr>
            </w:pPr>
            <w:r w:rsidRPr="00212F2B">
              <w:rPr>
                <w:color w:val="000000"/>
                <w:sz w:val="18"/>
                <w:szCs w:val="18"/>
              </w:rPr>
              <w:t>107 865,87</w:t>
            </w:r>
          </w:p>
        </w:tc>
        <w:tc>
          <w:tcPr>
            <w:tcW w:w="242" w:type="pct"/>
            <w:tcBorders>
              <w:top w:val="nil"/>
              <w:left w:val="nil"/>
              <w:bottom w:val="single" w:sz="4" w:space="0" w:color="auto"/>
              <w:right w:val="single" w:sz="4" w:space="0" w:color="auto"/>
            </w:tcBorders>
            <w:shd w:val="clear" w:color="auto" w:fill="auto"/>
            <w:noWrap/>
            <w:vAlign w:val="center"/>
            <w:hideMark/>
          </w:tcPr>
          <w:p w14:paraId="0CD78612" w14:textId="01A96177" w:rsidR="00212F2B" w:rsidRPr="00212F2B" w:rsidRDefault="00212F2B" w:rsidP="00212F2B">
            <w:pPr>
              <w:jc w:val="center"/>
              <w:rPr>
                <w:color w:val="000000"/>
                <w:sz w:val="18"/>
                <w:szCs w:val="18"/>
              </w:rPr>
            </w:pPr>
            <w:r w:rsidRPr="00212F2B">
              <w:rPr>
                <w:color w:val="000000"/>
                <w:sz w:val="18"/>
                <w:szCs w:val="18"/>
              </w:rPr>
              <w:t>111 101,84</w:t>
            </w:r>
          </w:p>
        </w:tc>
        <w:tc>
          <w:tcPr>
            <w:tcW w:w="242" w:type="pct"/>
            <w:tcBorders>
              <w:top w:val="nil"/>
              <w:left w:val="nil"/>
              <w:bottom w:val="single" w:sz="4" w:space="0" w:color="auto"/>
              <w:right w:val="single" w:sz="4" w:space="0" w:color="auto"/>
            </w:tcBorders>
            <w:shd w:val="clear" w:color="auto" w:fill="auto"/>
            <w:noWrap/>
            <w:vAlign w:val="center"/>
            <w:hideMark/>
          </w:tcPr>
          <w:p w14:paraId="433F1178" w14:textId="387F319E" w:rsidR="00212F2B" w:rsidRPr="00212F2B" w:rsidRDefault="00212F2B" w:rsidP="00212F2B">
            <w:pPr>
              <w:jc w:val="center"/>
              <w:rPr>
                <w:color w:val="000000"/>
                <w:sz w:val="18"/>
                <w:szCs w:val="18"/>
              </w:rPr>
            </w:pPr>
            <w:r w:rsidRPr="00212F2B">
              <w:rPr>
                <w:color w:val="000000"/>
                <w:sz w:val="18"/>
                <w:szCs w:val="18"/>
              </w:rPr>
              <w:t>114 434,90</w:t>
            </w:r>
          </w:p>
        </w:tc>
        <w:tc>
          <w:tcPr>
            <w:tcW w:w="242" w:type="pct"/>
            <w:tcBorders>
              <w:top w:val="nil"/>
              <w:left w:val="nil"/>
              <w:bottom w:val="single" w:sz="4" w:space="0" w:color="auto"/>
              <w:right w:val="single" w:sz="4" w:space="0" w:color="auto"/>
            </w:tcBorders>
            <w:shd w:val="clear" w:color="auto" w:fill="auto"/>
            <w:noWrap/>
            <w:vAlign w:val="center"/>
            <w:hideMark/>
          </w:tcPr>
          <w:p w14:paraId="658DF385" w14:textId="318A06B6" w:rsidR="00212F2B" w:rsidRPr="00212F2B" w:rsidRDefault="00212F2B" w:rsidP="00212F2B">
            <w:pPr>
              <w:jc w:val="center"/>
              <w:rPr>
                <w:color w:val="000000"/>
                <w:sz w:val="18"/>
                <w:szCs w:val="18"/>
              </w:rPr>
            </w:pPr>
            <w:r w:rsidRPr="00212F2B">
              <w:rPr>
                <w:color w:val="000000"/>
                <w:sz w:val="18"/>
                <w:szCs w:val="18"/>
              </w:rPr>
              <w:t>117 867,94</w:t>
            </w:r>
          </w:p>
        </w:tc>
        <w:tc>
          <w:tcPr>
            <w:tcW w:w="242" w:type="pct"/>
            <w:tcBorders>
              <w:top w:val="nil"/>
              <w:left w:val="nil"/>
              <w:bottom w:val="single" w:sz="4" w:space="0" w:color="auto"/>
              <w:right w:val="single" w:sz="4" w:space="0" w:color="auto"/>
            </w:tcBorders>
            <w:shd w:val="clear" w:color="auto" w:fill="auto"/>
            <w:noWrap/>
            <w:vAlign w:val="center"/>
            <w:hideMark/>
          </w:tcPr>
          <w:p w14:paraId="11C427BC" w14:textId="2EEFE970" w:rsidR="00212F2B" w:rsidRPr="00212F2B" w:rsidRDefault="00212F2B" w:rsidP="00212F2B">
            <w:pPr>
              <w:jc w:val="center"/>
              <w:rPr>
                <w:color w:val="000000"/>
                <w:sz w:val="18"/>
                <w:szCs w:val="18"/>
              </w:rPr>
            </w:pPr>
            <w:r w:rsidRPr="00212F2B">
              <w:rPr>
                <w:color w:val="000000"/>
                <w:sz w:val="18"/>
                <w:szCs w:val="18"/>
              </w:rPr>
              <w:t>121 403,98</w:t>
            </w:r>
          </w:p>
        </w:tc>
        <w:tc>
          <w:tcPr>
            <w:tcW w:w="242" w:type="pct"/>
            <w:tcBorders>
              <w:top w:val="nil"/>
              <w:left w:val="nil"/>
              <w:bottom w:val="single" w:sz="4" w:space="0" w:color="auto"/>
              <w:right w:val="single" w:sz="4" w:space="0" w:color="auto"/>
            </w:tcBorders>
            <w:shd w:val="clear" w:color="auto" w:fill="auto"/>
            <w:noWrap/>
            <w:vAlign w:val="center"/>
            <w:hideMark/>
          </w:tcPr>
          <w:p w14:paraId="2D3518C9" w14:textId="27040961" w:rsidR="00212F2B" w:rsidRPr="00212F2B" w:rsidRDefault="00212F2B" w:rsidP="00212F2B">
            <w:pPr>
              <w:jc w:val="center"/>
              <w:rPr>
                <w:color w:val="000000"/>
                <w:sz w:val="18"/>
                <w:szCs w:val="18"/>
              </w:rPr>
            </w:pPr>
            <w:r w:rsidRPr="00212F2B">
              <w:rPr>
                <w:color w:val="000000"/>
                <w:sz w:val="18"/>
                <w:szCs w:val="18"/>
              </w:rPr>
              <w:t>125 046,10</w:t>
            </w:r>
          </w:p>
        </w:tc>
        <w:tc>
          <w:tcPr>
            <w:tcW w:w="242" w:type="pct"/>
            <w:tcBorders>
              <w:top w:val="nil"/>
              <w:left w:val="nil"/>
              <w:bottom w:val="single" w:sz="4" w:space="0" w:color="auto"/>
              <w:right w:val="single" w:sz="4" w:space="0" w:color="auto"/>
            </w:tcBorders>
            <w:shd w:val="clear" w:color="auto" w:fill="auto"/>
            <w:noWrap/>
            <w:vAlign w:val="center"/>
            <w:hideMark/>
          </w:tcPr>
          <w:p w14:paraId="6904A76A" w14:textId="5423CB60" w:rsidR="00212F2B" w:rsidRPr="00212F2B" w:rsidRDefault="00212F2B" w:rsidP="00212F2B">
            <w:pPr>
              <w:jc w:val="center"/>
              <w:rPr>
                <w:color w:val="000000"/>
                <w:sz w:val="18"/>
                <w:szCs w:val="18"/>
              </w:rPr>
            </w:pPr>
            <w:r w:rsidRPr="00212F2B">
              <w:rPr>
                <w:color w:val="000000"/>
                <w:sz w:val="18"/>
                <w:szCs w:val="18"/>
              </w:rPr>
              <w:t>128 797,49</w:t>
            </w:r>
          </w:p>
        </w:tc>
        <w:tc>
          <w:tcPr>
            <w:tcW w:w="242" w:type="pct"/>
            <w:tcBorders>
              <w:top w:val="nil"/>
              <w:left w:val="nil"/>
              <w:bottom w:val="single" w:sz="4" w:space="0" w:color="auto"/>
              <w:right w:val="single" w:sz="4" w:space="0" w:color="auto"/>
            </w:tcBorders>
            <w:shd w:val="clear" w:color="auto" w:fill="auto"/>
            <w:noWrap/>
            <w:vAlign w:val="center"/>
            <w:hideMark/>
          </w:tcPr>
          <w:p w14:paraId="729789E3" w14:textId="7041F4E9" w:rsidR="00212F2B" w:rsidRPr="00212F2B" w:rsidRDefault="00212F2B" w:rsidP="00212F2B">
            <w:pPr>
              <w:jc w:val="center"/>
              <w:rPr>
                <w:color w:val="000000"/>
                <w:sz w:val="18"/>
                <w:szCs w:val="18"/>
              </w:rPr>
            </w:pPr>
            <w:r w:rsidRPr="00212F2B">
              <w:rPr>
                <w:color w:val="000000"/>
                <w:sz w:val="18"/>
                <w:szCs w:val="18"/>
              </w:rPr>
              <w:t>132 661,41</w:t>
            </w:r>
          </w:p>
        </w:tc>
        <w:tc>
          <w:tcPr>
            <w:tcW w:w="242" w:type="pct"/>
            <w:tcBorders>
              <w:top w:val="nil"/>
              <w:left w:val="nil"/>
              <w:bottom w:val="single" w:sz="4" w:space="0" w:color="auto"/>
              <w:right w:val="single" w:sz="4" w:space="0" w:color="auto"/>
            </w:tcBorders>
            <w:shd w:val="clear" w:color="auto" w:fill="auto"/>
            <w:noWrap/>
            <w:vAlign w:val="center"/>
            <w:hideMark/>
          </w:tcPr>
          <w:p w14:paraId="3A91B763" w14:textId="760211D2" w:rsidR="00212F2B" w:rsidRPr="00212F2B" w:rsidRDefault="00212F2B" w:rsidP="00212F2B">
            <w:pPr>
              <w:jc w:val="center"/>
              <w:rPr>
                <w:color w:val="000000"/>
                <w:sz w:val="18"/>
                <w:szCs w:val="18"/>
              </w:rPr>
            </w:pPr>
            <w:r w:rsidRPr="00212F2B">
              <w:rPr>
                <w:color w:val="000000"/>
                <w:sz w:val="18"/>
                <w:szCs w:val="18"/>
              </w:rPr>
              <w:t>136 641,25</w:t>
            </w:r>
          </w:p>
        </w:tc>
        <w:tc>
          <w:tcPr>
            <w:tcW w:w="242" w:type="pct"/>
            <w:tcBorders>
              <w:top w:val="nil"/>
              <w:left w:val="nil"/>
              <w:bottom w:val="single" w:sz="4" w:space="0" w:color="auto"/>
              <w:right w:val="single" w:sz="4" w:space="0" w:color="auto"/>
            </w:tcBorders>
            <w:shd w:val="clear" w:color="auto" w:fill="auto"/>
            <w:noWrap/>
            <w:vAlign w:val="center"/>
            <w:hideMark/>
          </w:tcPr>
          <w:p w14:paraId="0335166D" w14:textId="71E1BD7B" w:rsidR="00212F2B" w:rsidRPr="00212F2B" w:rsidRDefault="00212F2B" w:rsidP="00212F2B">
            <w:pPr>
              <w:jc w:val="center"/>
              <w:rPr>
                <w:color w:val="000000"/>
                <w:sz w:val="18"/>
                <w:szCs w:val="18"/>
              </w:rPr>
            </w:pPr>
            <w:r w:rsidRPr="00212F2B">
              <w:rPr>
                <w:color w:val="000000"/>
                <w:sz w:val="18"/>
                <w:szCs w:val="18"/>
              </w:rPr>
              <w:t>140 740,49</w:t>
            </w:r>
          </w:p>
        </w:tc>
      </w:tr>
      <w:tr w:rsidR="00212F2B" w:rsidRPr="00351EA7" w14:paraId="3E305298"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noWrap/>
            <w:vAlign w:val="center"/>
            <w:hideMark/>
          </w:tcPr>
          <w:p w14:paraId="660EBC5B" w14:textId="77777777" w:rsidR="00212F2B" w:rsidRPr="00351EA7" w:rsidRDefault="00212F2B" w:rsidP="00212F2B">
            <w:pPr>
              <w:rPr>
                <w:color w:val="000000"/>
                <w:sz w:val="18"/>
                <w:szCs w:val="18"/>
              </w:rPr>
            </w:pPr>
            <w:r w:rsidRPr="00351EA7">
              <w:rPr>
                <w:color w:val="000000"/>
                <w:sz w:val="18"/>
                <w:szCs w:val="18"/>
              </w:rPr>
              <w:t>8.6 Резерв по сомнительным долгам</w:t>
            </w:r>
          </w:p>
        </w:tc>
        <w:tc>
          <w:tcPr>
            <w:tcW w:w="210" w:type="pct"/>
            <w:tcBorders>
              <w:top w:val="nil"/>
              <w:left w:val="nil"/>
              <w:bottom w:val="single" w:sz="4" w:space="0" w:color="auto"/>
              <w:right w:val="single" w:sz="4" w:space="0" w:color="auto"/>
            </w:tcBorders>
            <w:shd w:val="clear" w:color="auto" w:fill="auto"/>
            <w:noWrap/>
            <w:vAlign w:val="center"/>
            <w:hideMark/>
          </w:tcPr>
          <w:p w14:paraId="5E5CE179"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2C42C6CF" w14:textId="3280F62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8D1C39A" w14:textId="127574E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2499A9A" w14:textId="407F48C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CBCCD81" w14:textId="0CC8702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2249340" w14:textId="53695B4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031B95F" w14:textId="2397531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EA1310D" w14:textId="7A049EC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8E39AC2" w14:textId="552FC59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EB4F8EA" w14:textId="753507AC"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FBE0D57" w14:textId="1BB7296B" w:rsidR="00212F2B" w:rsidRPr="00212F2B" w:rsidRDefault="00212F2B" w:rsidP="00212F2B">
            <w:pPr>
              <w:jc w:val="center"/>
              <w:rPr>
                <w:color w:val="000000"/>
                <w:sz w:val="18"/>
                <w:szCs w:val="18"/>
              </w:rPr>
            </w:pPr>
            <w:r w:rsidRPr="00212F2B">
              <w:rPr>
                <w:color w:val="000000"/>
                <w:sz w:val="18"/>
                <w:szCs w:val="18"/>
              </w:rPr>
              <w:t>1,00</w:t>
            </w:r>
          </w:p>
        </w:tc>
        <w:tc>
          <w:tcPr>
            <w:tcW w:w="242" w:type="pct"/>
            <w:tcBorders>
              <w:top w:val="nil"/>
              <w:left w:val="nil"/>
              <w:bottom w:val="single" w:sz="4" w:space="0" w:color="auto"/>
              <w:right w:val="single" w:sz="4" w:space="0" w:color="auto"/>
            </w:tcBorders>
            <w:shd w:val="clear" w:color="auto" w:fill="auto"/>
            <w:noWrap/>
            <w:vAlign w:val="center"/>
            <w:hideMark/>
          </w:tcPr>
          <w:p w14:paraId="09127E67" w14:textId="4EA8A0EC" w:rsidR="00212F2B" w:rsidRPr="00212F2B" w:rsidRDefault="00212F2B" w:rsidP="00212F2B">
            <w:pPr>
              <w:jc w:val="center"/>
              <w:rPr>
                <w:color w:val="000000"/>
                <w:sz w:val="18"/>
                <w:szCs w:val="18"/>
              </w:rPr>
            </w:pPr>
            <w:r w:rsidRPr="00212F2B">
              <w:rPr>
                <w:color w:val="000000"/>
                <w:sz w:val="18"/>
                <w:szCs w:val="18"/>
              </w:rPr>
              <w:t>2,00</w:t>
            </w:r>
          </w:p>
        </w:tc>
        <w:tc>
          <w:tcPr>
            <w:tcW w:w="242" w:type="pct"/>
            <w:tcBorders>
              <w:top w:val="nil"/>
              <w:left w:val="nil"/>
              <w:bottom w:val="single" w:sz="4" w:space="0" w:color="auto"/>
              <w:right w:val="single" w:sz="4" w:space="0" w:color="auto"/>
            </w:tcBorders>
            <w:shd w:val="clear" w:color="auto" w:fill="auto"/>
            <w:noWrap/>
            <w:vAlign w:val="center"/>
            <w:hideMark/>
          </w:tcPr>
          <w:p w14:paraId="2587E6F3" w14:textId="447052E9" w:rsidR="00212F2B" w:rsidRPr="00212F2B" w:rsidRDefault="00212F2B" w:rsidP="00212F2B">
            <w:pPr>
              <w:jc w:val="center"/>
              <w:rPr>
                <w:color w:val="000000"/>
                <w:sz w:val="18"/>
                <w:szCs w:val="18"/>
              </w:rPr>
            </w:pPr>
            <w:r w:rsidRPr="00212F2B">
              <w:rPr>
                <w:color w:val="000000"/>
                <w:sz w:val="18"/>
                <w:szCs w:val="18"/>
              </w:rPr>
              <w:t>3,00</w:t>
            </w:r>
          </w:p>
        </w:tc>
        <w:tc>
          <w:tcPr>
            <w:tcW w:w="242" w:type="pct"/>
            <w:tcBorders>
              <w:top w:val="nil"/>
              <w:left w:val="nil"/>
              <w:bottom w:val="single" w:sz="4" w:space="0" w:color="auto"/>
              <w:right w:val="single" w:sz="4" w:space="0" w:color="auto"/>
            </w:tcBorders>
            <w:shd w:val="clear" w:color="auto" w:fill="auto"/>
            <w:noWrap/>
            <w:vAlign w:val="center"/>
            <w:hideMark/>
          </w:tcPr>
          <w:p w14:paraId="69B3AE39" w14:textId="696B9B4B" w:rsidR="00212F2B" w:rsidRPr="00212F2B" w:rsidRDefault="00212F2B" w:rsidP="00212F2B">
            <w:pPr>
              <w:jc w:val="center"/>
              <w:rPr>
                <w:color w:val="000000"/>
                <w:sz w:val="18"/>
                <w:szCs w:val="18"/>
              </w:rPr>
            </w:pPr>
            <w:r w:rsidRPr="00212F2B">
              <w:rPr>
                <w:color w:val="000000"/>
                <w:sz w:val="18"/>
                <w:szCs w:val="18"/>
              </w:rPr>
              <w:t>4,00</w:t>
            </w:r>
          </w:p>
        </w:tc>
        <w:tc>
          <w:tcPr>
            <w:tcW w:w="242" w:type="pct"/>
            <w:tcBorders>
              <w:top w:val="nil"/>
              <w:left w:val="nil"/>
              <w:bottom w:val="single" w:sz="4" w:space="0" w:color="auto"/>
              <w:right w:val="single" w:sz="4" w:space="0" w:color="auto"/>
            </w:tcBorders>
            <w:shd w:val="clear" w:color="auto" w:fill="auto"/>
            <w:noWrap/>
            <w:vAlign w:val="center"/>
            <w:hideMark/>
          </w:tcPr>
          <w:p w14:paraId="2D2FB885" w14:textId="66C95640" w:rsidR="00212F2B" w:rsidRPr="00212F2B" w:rsidRDefault="00212F2B" w:rsidP="00212F2B">
            <w:pPr>
              <w:jc w:val="center"/>
              <w:rPr>
                <w:color w:val="000000"/>
                <w:sz w:val="18"/>
                <w:szCs w:val="18"/>
              </w:rPr>
            </w:pPr>
            <w:r w:rsidRPr="00212F2B">
              <w:rPr>
                <w:color w:val="000000"/>
                <w:sz w:val="18"/>
                <w:szCs w:val="18"/>
              </w:rPr>
              <w:t>5,00</w:t>
            </w:r>
          </w:p>
        </w:tc>
        <w:tc>
          <w:tcPr>
            <w:tcW w:w="242" w:type="pct"/>
            <w:tcBorders>
              <w:top w:val="nil"/>
              <w:left w:val="nil"/>
              <w:bottom w:val="single" w:sz="4" w:space="0" w:color="auto"/>
              <w:right w:val="single" w:sz="4" w:space="0" w:color="auto"/>
            </w:tcBorders>
            <w:shd w:val="clear" w:color="auto" w:fill="auto"/>
            <w:noWrap/>
            <w:vAlign w:val="center"/>
            <w:hideMark/>
          </w:tcPr>
          <w:p w14:paraId="1AC68ACE" w14:textId="4D24CDC6" w:rsidR="00212F2B" w:rsidRPr="00212F2B" w:rsidRDefault="00212F2B" w:rsidP="00212F2B">
            <w:pPr>
              <w:jc w:val="center"/>
              <w:rPr>
                <w:color w:val="000000"/>
                <w:sz w:val="18"/>
                <w:szCs w:val="18"/>
              </w:rPr>
            </w:pPr>
            <w:r w:rsidRPr="00212F2B">
              <w:rPr>
                <w:color w:val="000000"/>
                <w:sz w:val="18"/>
                <w:szCs w:val="18"/>
              </w:rPr>
              <w:t>6,00</w:t>
            </w:r>
          </w:p>
        </w:tc>
        <w:tc>
          <w:tcPr>
            <w:tcW w:w="242" w:type="pct"/>
            <w:tcBorders>
              <w:top w:val="nil"/>
              <w:left w:val="nil"/>
              <w:bottom w:val="single" w:sz="4" w:space="0" w:color="auto"/>
              <w:right w:val="single" w:sz="4" w:space="0" w:color="auto"/>
            </w:tcBorders>
            <w:shd w:val="clear" w:color="auto" w:fill="auto"/>
            <w:noWrap/>
            <w:vAlign w:val="center"/>
            <w:hideMark/>
          </w:tcPr>
          <w:p w14:paraId="4DC7B50F" w14:textId="77FD8FBB" w:rsidR="00212F2B" w:rsidRPr="00212F2B" w:rsidRDefault="00212F2B" w:rsidP="00212F2B">
            <w:pPr>
              <w:jc w:val="center"/>
              <w:rPr>
                <w:color w:val="000000"/>
                <w:sz w:val="18"/>
                <w:szCs w:val="18"/>
              </w:rPr>
            </w:pPr>
            <w:r w:rsidRPr="00212F2B">
              <w:rPr>
                <w:color w:val="000000"/>
                <w:sz w:val="18"/>
                <w:szCs w:val="18"/>
              </w:rPr>
              <w:t>7,00</w:t>
            </w:r>
          </w:p>
        </w:tc>
        <w:tc>
          <w:tcPr>
            <w:tcW w:w="242" w:type="pct"/>
            <w:tcBorders>
              <w:top w:val="nil"/>
              <w:left w:val="nil"/>
              <w:bottom w:val="single" w:sz="4" w:space="0" w:color="auto"/>
              <w:right w:val="single" w:sz="4" w:space="0" w:color="auto"/>
            </w:tcBorders>
            <w:shd w:val="clear" w:color="auto" w:fill="auto"/>
            <w:noWrap/>
            <w:vAlign w:val="center"/>
            <w:hideMark/>
          </w:tcPr>
          <w:p w14:paraId="0179F172" w14:textId="25C8509B" w:rsidR="00212F2B" w:rsidRPr="00212F2B" w:rsidRDefault="00212F2B" w:rsidP="00212F2B">
            <w:pPr>
              <w:jc w:val="center"/>
              <w:rPr>
                <w:color w:val="000000"/>
                <w:sz w:val="18"/>
                <w:szCs w:val="18"/>
              </w:rPr>
            </w:pPr>
            <w:r w:rsidRPr="00212F2B">
              <w:rPr>
                <w:color w:val="000000"/>
                <w:sz w:val="18"/>
                <w:szCs w:val="18"/>
              </w:rPr>
              <w:t>8,00</w:t>
            </w:r>
          </w:p>
        </w:tc>
      </w:tr>
      <w:tr w:rsidR="00212F2B" w:rsidRPr="00351EA7" w14:paraId="261A83D9"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noWrap/>
            <w:vAlign w:val="center"/>
            <w:hideMark/>
          </w:tcPr>
          <w:p w14:paraId="5EDD6331" w14:textId="77777777" w:rsidR="00212F2B" w:rsidRPr="00351EA7" w:rsidRDefault="00212F2B" w:rsidP="00212F2B">
            <w:pPr>
              <w:rPr>
                <w:color w:val="000000"/>
                <w:sz w:val="18"/>
                <w:szCs w:val="18"/>
              </w:rPr>
            </w:pPr>
            <w:r w:rsidRPr="00351EA7">
              <w:rPr>
                <w:color w:val="000000"/>
                <w:sz w:val="18"/>
                <w:szCs w:val="18"/>
              </w:rPr>
              <w:t>8.7 Расходы на создание ННЗТ</w:t>
            </w:r>
          </w:p>
        </w:tc>
        <w:tc>
          <w:tcPr>
            <w:tcW w:w="210" w:type="pct"/>
            <w:tcBorders>
              <w:top w:val="nil"/>
              <w:left w:val="nil"/>
              <w:bottom w:val="single" w:sz="4" w:space="0" w:color="auto"/>
              <w:right w:val="single" w:sz="4" w:space="0" w:color="auto"/>
            </w:tcBorders>
            <w:shd w:val="clear" w:color="auto" w:fill="auto"/>
            <w:noWrap/>
            <w:vAlign w:val="center"/>
            <w:hideMark/>
          </w:tcPr>
          <w:p w14:paraId="6E332929"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3BBF0C58" w14:textId="0A71F18C" w:rsidR="00212F2B" w:rsidRPr="00212F2B" w:rsidRDefault="00212F2B" w:rsidP="00212F2B">
            <w:pPr>
              <w:jc w:val="center"/>
              <w:rPr>
                <w:color w:val="000000"/>
                <w:sz w:val="18"/>
                <w:szCs w:val="18"/>
              </w:rPr>
            </w:pPr>
            <w:r w:rsidRPr="00212F2B">
              <w:rPr>
                <w:color w:val="000000"/>
                <w:sz w:val="18"/>
                <w:szCs w:val="18"/>
              </w:rPr>
              <w:t>3 937,33</w:t>
            </w:r>
          </w:p>
        </w:tc>
        <w:tc>
          <w:tcPr>
            <w:tcW w:w="242" w:type="pct"/>
            <w:tcBorders>
              <w:top w:val="nil"/>
              <w:left w:val="nil"/>
              <w:bottom w:val="single" w:sz="4" w:space="0" w:color="auto"/>
              <w:right w:val="single" w:sz="4" w:space="0" w:color="auto"/>
            </w:tcBorders>
            <w:shd w:val="clear" w:color="auto" w:fill="auto"/>
            <w:noWrap/>
            <w:vAlign w:val="center"/>
            <w:hideMark/>
          </w:tcPr>
          <w:p w14:paraId="2B496EF3" w14:textId="18D1F54E" w:rsidR="00212F2B" w:rsidRPr="00212F2B" w:rsidRDefault="00212F2B" w:rsidP="00212F2B">
            <w:pPr>
              <w:jc w:val="center"/>
              <w:rPr>
                <w:color w:val="000000"/>
                <w:sz w:val="18"/>
                <w:szCs w:val="18"/>
              </w:rPr>
            </w:pPr>
            <w:r w:rsidRPr="00212F2B">
              <w:rPr>
                <w:color w:val="000000"/>
                <w:sz w:val="18"/>
                <w:szCs w:val="18"/>
              </w:rPr>
              <w:t>3 937,33</w:t>
            </w:r>
          </w:p>
        </w:tc>
        <w:tc>
          <w:tcPr>
            <w:tcW w:w="242" w:type="pct"/>
            <w:tcBorders>
              <w:top w:val="nil"/>
              <w:left w:val="nil"/>
              <w:bottom w:val="single" w:sz="4" w:space="0" w:color="auto"/>
              <w:right w:val="single" w:sz="4" w:space="0" w:color="auto"/>
            </w:tcBorders>
            <w:shd w:val="clear" w:color="auto" w:fill="auto"/>
            <w:noWrap/>
            <w:vAlign w:val="center"/>
            <w:hideMark/>
          </w:tcPr>
          <w:p w14:paraId="3B323818" w14:textId="5A96FB31"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109EC611" w14:textId="4F19940D"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36212962" w14:textId="096EC9A5"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313D58B6" w14:textId="3115EF98"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19811C3B" w14:textId="4B30D08A"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0924BC4F" w14:textId="31EECCE8"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6158D101" w14:textId="427602BA"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2756F6F2" w14:textId="4F881FF0"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4E4C64C0" w14:textId="4DE09336"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63C1F47C" w14:textId="2F626F42"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22CD37FA" w14:textId="03A1F4A3"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35E9401F" w14:textId="70D615CC"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504DB7FB" w14:textId="43164B77"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50980667" w14:textId="179F3647" w:rsidR="00212F2B" w:rsidRPr="00212F2B" w:rsidRDefault="00212F2B" w:rsidP="00212F2B">
            <w:pPr>
              <w:jc w:val="center"/>
              <w:rPr>
                <w:color w:val="000000"/>
                <w:sz w:val="18"/>
                <w:szCs w:val="18"/>
              </w:rPr>
            </w:pPr>
            <w:r w:rsidRPr="00212F2B">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733A7EAC" w14:textId="4C12F5F3" w:rsidR="00212F2B" w:rsidRPr="00212F2B" w:rsidRDefault="00212F2B" w:rsidP="00212F2B">
            <w:pPr>
              <w:jc w:val="center"/>
              <w:rPr>
                <w:color w:val="000000"/>
                <w:sz w:val="18"/>
                <w:szCs w:val="18"/>
              </w:rPr>
            </w:pPr>
            <w:r w:rsidRPr="00212F2B">
              <w:rPr>
                <w:color w:val="000000"/>
                <w:sz w:val="18"/>
                <w:szCs w:val="18"/>
              </w:rPr>
              <w:t>4 050,93</w:t>
            </w:r>
          </w:p>
        </w:tc>
      </w:tr>
      <w:tr w:rsidR="00212F2B" w:rsidRPr="00351EA7" w14:paraId="1F8C379F"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noWrap/>
            <w:vAlign w:val="center"/>
            <w:hideMark/>
          </w:tcPr>
          <w:p w14:paraId="6240DCF1" w14:textId="77777777" w:rsidR="00212F2B" w:rsidRPr="00351EA7" w:rsidRDefault="00212F2B" w:rsidP="00212F2B">
            <w:pPr>
              <w:rPr>
                <w:color w:val="000000"/>
                <w:sz w:val="18"/>
                <w:szCs w:val="18"/>
              </w:rPr>
            </w:pPr>
            <w:r w:rsidRPr="00351EA7">
              <w:rPr>
                <w:color w:val="000000"/>
                <w:sz w:val="18"/>
                <w:szCs w:val="18"/>
              </w:rPr>
              <w:t>8.8 Прочие неподконтрольные расходы</w:t>
            </w:r>
          </w:p>
        </w:tc>
        <w:tc>
          <w:tcPr>
            <w:tcW w:w="210" w:type="pct"/>
            <w:tcBorders>
              <w:top w:val="nil"/>
              <w:left w:val="nil"/>
              <w:bottom w:val="single" w:sz="4" w:space="0" w:color="auto"/>
              <w:right w:val="single" w:sz="4" w:space="0" w:color="auto"/>
            </w:tcBorders>
            <w:shd w:val="clear" w:color="auto" w:fill="auto"/>
            <w:noWrap/>
            <w:vAlign w:val="center"/>
            <w:hideMark/>
          </w:tcPr>
          <w:p w14:paraId="6D6903D5"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70C4ED00" w14:textId="53FFDCF8" w:rsidR="00212F2B" w:rsidRPr="00212F2B" w:rsidRDefault="00212F2B" w:rsidP="00212F2B">
            <w:pPr>
              <w:jc w:val="center"/>
              <w:rPr>
                <w:color w:val="000000"/>
                <w:sz w:val="18"/>
                <w:szCs w:val="18"/>
              </w:rPr>
            </w:pPr>
            <w:r w:rsidRPr="00212F2B">
              <w:rPr>
                <w:color w:val="000000"/>
                <w:sz w:val="18"/>
                <w:szCs w:val="18"/>
              </w:rPr>
              <w:t>20 176,57</w:t>
            </w:r>
          </w:p>
        </w:tc>
        <w:tc>
          <w:tcPr>
            <w:tcW w:w="242" w:type="pct"/>
            <w:tcBorders>
              <w:top w:val="nil"/>
              <w:left w:val="nil"/>
              <w:bottom w:val="single" w:sz="4" w:space="0" w:color="auto"/>
              <w:right w:val="single" w:sz="4" w:space="0" w:color="auto"/>
            </w:tcBorders>
            <w:shd w:val="clear" w:color="auto" w:fill="auto"/>
            <w:noWrap/>
            <w:vAlign w:val="center"/>
            <w:hideMark/>
          </w:tcPr>
          <w:p w14:paraId="4DC5051F" w14:textId="697EAE91" w:rsidR="00212F2B" w:rsidRPr="00212F2B" w:rsidRDefault="00212F2B" w:rsidP="00212F2B">
            <w:pPr>
              <w:jc w:val="center"/>
              <w:rPr>
                <w:color w:val="000000"/>
                <w:sz w:val="18"/>
                <w:szCs w:val="18"/>
              </w:rPr>
            </w:pPr>
            <w:r w:rsidRPr="00212F2B">
              <w:rPr>
                <w:color w:val="000000"/>
                <w:sz w:val="18"/>
                <w:szCs w:val="18"/>
              </w:rPr>
              <w:t>20 781,87</w:t>
            </w:r>
          </w:p>
        </w:tc>
        <w:tc>
          <w:tcPr>
            <w:tcW w:w="242" w:type="pct"/>
            <w:tcBorders>
              <w:top w:val="nil"/>
              <w:left w:val="nil"/>
              <w:bottom w:val="single" w:sz="4" w:space="0" w:color="auto"/>
              <w:right w:val="single" w:sz="4" w:space="0" w:color="auto"/>
            </w:tcBorders>
            <w:shd w:val="clear" w:color="auto" w:fill="auto"/>
            <w:noWrap/>
            <w:vAlign w:val="center"/>
            <w:hideMark/>
          </w:tcPr>
          <w:p w14:paraId="1A62544D" w14:textId="4957F04D" w:rsidR="00212F2B" w:rsidRPr="00212F2B" w:rsidRDefault="00212F2B" w:rsidP="00212F2B">
            <w:pPr>
              <w:jc w:val="center"/>
              <w:rPr>
                <w:color w:val="000000"/>
                <w:sz w:val="18"/>
                <w:szCs w:val="18"/>
              </w:rPr>
            </w:pPr>
            <w:r w:rsidRPr="00212F2B">
              <w:rPr>
                <w:color w:val="000000"/>
                <w:sz w:val="18"/>
                <w:szCs w:val="18"/>
              </w:rPr>
              <w:t>21 405,32</w:t>
            </w:r>
          </w:p>
        </w:tc>
        <w:tc>
          <w:tcPr>
            <w:tcW w:w="242" w:type="pct"/>
            <w:tcBorders>
              <w:top w:val="nil"/>
              <w:left w:val="nil"/>
              <w:bottom w:val="single" w:sz="4" w:space="0" w:color="auto"/>
              <w:right w:val="single" w:sz="4" w:space="0" w:color="auto"/>
            </w:tcBorders>
            <w:shd w:val="clear" w:color="auto" w:fill="auto"/>
            <w:noWrap/>
            <w:vAlign w:val="center"/>
            <w:hideMark/>
          </w:tcPr>
          <w:p w14:paraId="4948BFE0" w14:textId="23F8441B" w:rsidR="00212F2B" w:rsidRPr="00212F2B" w:rsidRDefault="00212F2B" w:rsidP="00212F2B">
            <w:pPr>
              <w:jc w:val="center"/>
              <w:rPr>
                <w:color w:val="000000"/>
                <w:sz w:val="18"/>
                <w:szCs w:val="18"/>
              </w:rPr>
            </w:pPr>
            <w:r w:rsidRPr="00212F2B">
              <w:rPr>
                <w:color w:val="000000"/>
                <w:sz w:val="18"/>
                <w:szCs w:val="18"/>
              </w:rPr>
              <w:t>22 047,48</w:t>
            </w:r>
          </w:p>
        </w:tc>
        <w:tc>
          <w:tcPr>
            <w:tcW w:w="242" w:type="pct"/>
            <w:tcBorders>
              <w:top w:val="nil"/>
              <w:left w:val="nil"/>
              <w:bottom w:val="single" w:sz="4" w:space="0" w:color="auto"/>
              <w:right w:val="single" w:sz="4" w:space="0" w:color="auto"/>
            </w:tcBorders>
            <w:shd w:val="clear" w:color="auto" w:fill="auto"/>
            <w:noWrap/>
            <w:vAlign w:val="center"/>
            <w:hideMark/>
          </w:tcPr>
          <w:p w14:paraId="06F5CD2B" w14:textId="35B8EEDE" w:rsidR="00212F2B" w:rsidRPr="00212F2B" w:rsidRDefault="00212F2B" w:rsidP="00212F2B">
            <w:pPr>
              <w:jc w:val="center"/>
              <w:rPr>
                <w:color w:val="000000"/>
                <w:sz w:val="18"/>
                <w:szCs w:val="18"/>
              </w:rPr>
            </w:pPr>
            <w:r w:rsidRPr="00212F2B">
              <w:rPr>
                <w:color w:val="000000"/>
                <w:sz w:val="18"/>
                <w:szCs w:val="18"/>
              </w:rPr>
              <w:t>22 708,91</w:t>
            </w:r>
          </w:p>
        </w:tc>
        <w:tc>
          <w:tcPr>
            <w:tcW w:w="242" w:type="pct"/>
            <w:tcBorders>
              <w:top w:val="nil"/>
              <w:left w:val="nil"/>
              <w:bottom w:val="single" w:sz="4" w:space="0" w:color="auto"/>
              <w:right w:val="single" w:sz="4" w:space="0" w:color="auto"/>
            </w:tcBorders>
            <w:shd w:val="clear" w:color="auto" w:fill="auto"/>
            <w:noWrap/>
            <w:vAlign w:val="center"/>
            <w:hideMark/>
          </w:tcPr>
          <w:p w14:paraId="1ECCA777" w14:textId="1899CF7A" w:rsidR="00212F2B" w:rsidRPr="00212F2B" w:rsidRDefault="00212F2B" w:rsidP="00212F2B">
            <w:pPr>
              <w:jc w:val="center"/>
              <w:rPr>
                <w:color w:val="000000"/>
                <w:sz w:val="18"/>
                <w:szCs w:val="18"/>
              </w:rPr>
            </w:pPr>
            <w:r w:rsidRPr="00212F2B">
              <w:rPr>
                <w:color w:val="000000"/>
                <w:sz w:val="18"/>
                <w:szCs w:val="18"/>
              </w:rPr>
              <w:t>23 390,17</w:t>
            </w:r>
          </w:p>
        </w:tc>
        <w:tc>
          <w:tcPr>
            <w:tcW w:w="242" w:type="pct"/>
            <w:tcBorders>
              <w:top w:val="nil"/>
              <w:left w:val="nil"/>
              <w:bottom w:val="single" w:sz="4" w:space="0" w:color="auto"/>
              <w:right w:val="single" w:sz="4" w:space="0" w:color="auto"/>
            </w:tcBorders>
            <w:shd w:val="clear" w:color="auto" w:fill="auto"/>
            <w:noWrap/>
            <w:vAlign w:val="center"/>
            <w:hideMark/>
          </w:tcPr>
          <w:p w14:paraId="2C414697" w14:textId="5F9B2A64" w:rsidR="00212F2B" w:rsidRPr="00212F2B" w:rsidRDefault="00212F2B" w:rsidP="00212F2B">
            <w:pPr>
              <w:jc w:val="center"/>
              <w:rPr>
                <w:color w:val="000000"/>
                <w:sz w:val="18"/>
                <w:szCs w:val="18"/>
              </w:rPr>
            </w:pPr>
            <w:r w:rsidRPr="00212F2B">
              <w:rPr>
                <w:color w:val="000000"/>
                <w:sz w:val="18"/>
                <w:szCs w:val="18"/>
              </w:rPr>
              <w:t>24 091,88</w:t>
            </w:r>
          </w:p>
        </w:tc>
        <w:tc>
          <w:tcPr>
            <w:tcW w:w="242" w:type="pct"/>
            <w:tcBorders>
              <w:top w:val="nil"/>
              <w:left w:val="nil"/>
              <w:bottom w:val="single" w:sz="4" w:space="0" w:color="auto"/>
              <w:right w:val="single" w:sz="4" w:space="0" w:color="auto"/>
            </w:tcBorders>
            <w:shd w:val="clear" w:color="auto" w:fill="auto"/>
            <w:noWrap/>
            <w:vAlign w:val="center"/>
            <w:hideMark/>
          </w:tcPr>
          <w:p w14:paraId="5F3DD7D6" w14:textId="0BF7CDB8" w:rsidR="00212F2B" w:rsidRPr="00212F2B" w:rsidRDefault="00212F2B" w:rsidP="00212F2B">
            <w:pPr>
              <w:jc w:val="center"/>
              <w:rPr>
                <w:color w:val="000000"/>
                <w:sz w:val="18"/>
                <w:szCs w:val="18"/>
              </w:rPr>
            </w:pPr>
            <w:r w:rsidRPr="00212F2B">
              <w:rPr>
                <w:color w:val="000000"/>
                <w:sz w:val="18"/>
                <w:szCs w:val="18"/>
              </w:rPr>
              <w:t>24 814,64</w:t>
            </w:r>
          </w:p>
        </w:tc>
        <w:tc>
          <w:tcPr>
            <w:tcW w:w="242" w:type="pct"/>
            <w:tcBorders>
              <w:top w:val="nil"/>
              <w:left w:val="nil"/>
              <w:bottom w:val="single" w:sz="4" w:space="0" w:color="auto"/>
              <w:right w:val="single" w:sz="4" w:space="0" w:color="auto"/>
            </w:tcBorders>
            <w:shd w:val="clear" w:color="auto" w:fill="auto"/>
            <w:noWrap/>
            <w:vAlign w:val="center"/>
            <w:hideMark/>
          </w:tcPr>
          <w:p w14:paraId="628E036F" w14:textId="3C5B31BB" w:rsidR="00212F2B" w:rsidRPr="00212F2B" w:rsidRDefault="00212F2B" w:rsidP="00212F2B">
            <w:pPr>
              <w:jc w:val="center"/>
              <w:rPr>
                <w:color w:val="000000"/>
                <w:sz w:val="18"/>
                <w:szCs w:val="18"/>
              </w:rPr>
            </w:pPr>
            <w:r w:rsidRPr="00212F2B">
              <w:rPr>
                <w:color w:val="000000"/>
                <w:sz w:val="18"/>
                <w:szCs w:val="18"/>
              </w:rPr>
              <w:t>25 559,08</w:t>
            </w:r>
          </w:p>
        </w:tc>
        <w:tc>
          <w:tcPr>
            <w:tcW w:w="242" w:type="pct"/>
            <w:tcBorders>
              <w:top w:val="nil"/>
              <w:left w:val="nil"/>
              <w:bottom w:val="single" w:sz="4" w:space="0" w:color="auto"/>
              <w:right w:val="single" w:sz="4" w:space="0" w:color="auto"/>
            </w:tcBorders>
            <w:shd w:val="clear" w:color="auto" w:fill="auto"/>
            <w:noWrap/>
            <w:vAlign w:val="center"/>
            <w:hideMark/>
          </w:tcPr>
          <w:p w14:paraId="7D26993B" w14:textId="4FDB59FD" w:rsidR="00212F2B" w:rsidRPr="00212F2B" w:rsidRDefault="00212F2B" w:rsidP="00212F2B">
            <w:pPr>
              <w:jc w:val="center"/>
              <w:rPr>
                <w:color w:val="000000"/>
                <w:sz w:val="18"/>
                <w:szCs w:val="18"/>
              </w:rPr>
            </w:pPr>
            <w:r w:rsidRPr="00212F2B">
              <w:rPr>
                <w:color w:val="000000"/>
                <w:sz w:val="18"/>
                <w:szCs w:val="18"/>
              </w:rPr>
              <w:t>26 325,85</w:t>
            </w:r>
          </w:p>
        </w:tc>
        <w:tc>
          <w:tcPr>
            <w:tcW w:w="242" w:type="pct"/>
            <w:tcBorders>
              <w:top w:val="nil"/>
              <w:left w:val="nil"/>
              <w:bottom w:val="single" w:sz="4" w:space="0" w:color="auto"/>
              <w:right w:val="single" w:sz="4" w:space="0" w:color="auto"/>
            </w:tcBorders>
            <w:shd w:val="clear" w:color="auto" w:fill="auto"/>
            <w:noWrap/>
            <w:vAlign w:val="center"/>
            <w:hideMark/>
          </w:tcPr>
          <w:p w14:paraId="4CD15974" w14:textId="12435ADD" w:rsidR="00212F2B" w:rsidRPr="00212F2B" w:rsidRDefault="00212F2B" w:rsidP="00212F2B">
            <w:pPr>
              <w:jc w:val="center"/>
              <w:rPr>
                <w:color w:val="000000"/>
                <w:sz w:val="18"/>
                <w:szCs w:val="18"/>
              </w:rPr>
            </w:pPr>
            <w:r w:rsidRPr="00212F2B">
              <w:rPr>
                <w:color w:val="000000"/>
                <w:sz w:val="18"/>
                <w:szCs w:val="18"/>
              </w:rPr>
              <w:t>27 115,62</w:t>
            </w:r>
          </w:p>
        </w:tc>
        <w:tc>
          <w:tcPr>
            <w:tcW w:w="242" w:type="pct"/>
            <w:tcBorders>
              <w:top w:val="nil"/>
              <w:left w:val="nil"/>
              <w:bottom w:val="single" w:sz="4" w:space="0" w:color="auto"/>
              <w:right w:val="single" w:sz="4" w:space="0" w:color="auto"/>
            </w:tcBorders>
            <w:shd w:val="clear" w:color="auto" w:fill="auto"/>
            <w:noWrap/>
            <w:vAlign w:val="center"/>
            <w:hideMark/>
          </w:tcPr>
          <w:p w14:paraId="16619C12" w14:textId="7DA18796" w:rsidR="00212F2B" w:rsidRPr="00212F2B" w:rsidRDefault="00212F2B" w:rsidP="00212F2B">
            <w:pPr>
              <w:jc w:val="center"/>
              <w:rPr>
                <w:color w:val="000000"/>
                <w:sz w:val="18"/>
                <w:szCs w:val="18"/>
              </w:rPr>
            </w:pPr>
            <w:r w:rsidRPr="00212F2B">
              <w:rPr>
                <w:color w:val="000000"/>
                <w:sz w:val="18"/>
                <w:szCs w:val="18"/>
              </w:rPr>
              <w:t>27 929,09</w:t>
            </w:r>
          </w:p>
        </w:tc>
        <w:tc>
          <w:tcPr>
            <w:tcW w:w="242" w:type="pct"/>
            <w:tcBorders>
              <w:top w:val="nil"/>
              <w:left w:val="nil"/>
              <w:bottom w:val="single" w:sz="4" w:space="0" w:color="auto"/>
              <w:right w:val="single" w:sz="4" w:space="0" w:color="auto"/>
            </w:tcBorders>
            <w:shd w:val="clear" w:color="auto" w:fill="auto"/>
            <w:noWrap/>
            <w:vAlign w:val="center"/>
            <w:hideMark/>
          </w:tcPr>
          <w:p w14:paraId="39AD2BB7" w14:textId="58DB6D07" w:rsidR="00212F2B" w:rsidRPr="00212F2B" w:rsidRDefault="00212F2B" w:rsidP="00212F2B">
            <w:pPr>
              <w:jc w:val="center"/>
              <w:rPr>
                <w:color w:val="000000"/>
                <w:sz w:val="18"/>
                <w:szCs w:val="18"/>
              </w:rPr>
            </w:pPr>
            <w:r w:rsidRPr="00212F2B">
              <w:rPr>
                <w:color w:val="000000"/>
                <w:sz w:val="18"/>
                <w:szCs w:val="18"/>
              </w:rPr>
              <w:t>28 766,96</w:t>
            </w:r>
          </w:p>
        </w:tc>
        <w:tc>
          <w:tcPr>
            <w:tcW w:w="242" w:type="pct"/>
            <w:tcBorders>
              <w:top w:val="nil"/>
              <w:left w:val="nil"/>
              <w:bottom w:val="single" w:sz="4" w:space="0" w:color="auto"/>
              <w:right w:val="single" w:sz="4" w:space="0" w:color="auto"/>
            </w:tcBorders>
            <w:shd w:val="clear" w:color="auto" w:fill="auto"/>
            <w:noWrap/>
            <w:vAlign w:val="center"/>
            <w:hideMark/>
          </w:tcPr>
          <w:p w14:paraId="4372E8C4" w14:textId="17D6AFB7" w:rsidR="00212F2B" w:rsidRPr="00212F2B" w:rsidRDefault="00212F2B" w:rsidP="00212F2B">
            <w:pPr>
              <w:jc w:val="center"/>
              <w:rPr>
                <w:color w:val="000000"/>
                <w:sz w:val="18"/>
                <w:szCs w:val="18"/>
              </w:rPr>
            </w:pPr>
            <w:r w:rsidRPr="00212F2B">
              <w:rPr>
                <w:color w:val="000000"/>
                <w:sz w:val="18"/>
                <w:szCs w:val="18"/>
              </w:rPr>
              <w:t>29 629,97</w:t>
            </w:r>
          </w:p>
        </w:tc>
        <w:tc>
          <w:tcPr>
            <w:tcW w:w="242" w:type="pct"/>
            <w:tcBorders>
              <w:top w:val="nil"/>
              <w:left w:val="nil"/>
              <w:bottom w:val="single" w:sz="4" w:space="0" w:color="auto"/>
              <w:right w:val="single" w:sz="4" w:space="0" w:color="auto"/>
            </w:tcBorders>
            <w:shd w:val="clear" w:color="auto" w:fill="auto"/>
            <w:noWrap/>
            <w:vAlign w:val="center"/>
            <w:hideMark/>
          </w:tcPr>
          <w:p w14:paraId="2A588683" w14:textId="349CF8A0" w:rsidR="00212F2B" w:rsidRPr="00212F2B" w:rsidRDefault="00212F2B" w:rsidP="00212F2B">
            <w:pPr>
              <w:jc w:val="center"/>
              <w:rPr>
                <w:color w:val="000000"/>
                <w:sz w:val="18"/>
                <w:szCs w:val="18"/>
              </w:rPr>
            </w:pPr>
            <w:r w:rsidRPr="00212F2B">
              <w:rPr>
                <w:color w:val="000000"/>
                <w:sz w:val="18"/>
                <w:szCs w:val="18"/>
              </w:rPr>
              <w:t>30 518,87</w:t>
            </w:r>
          </w:p>
        </w:tc>
        <w:tc>
          <w:tcPr>
            <w:tcW w:w="242" w:type="pct"/>
            <w:tcBorders>
              <w:top w:val="nil"/>
              <w:left w:val="nil"/>
              <w:bottom w:val="single" w:sz="4" w:space="0" w:color="auto"/>
              <w:right w:val="single" w:sz="4" w:space="0" w:color="auto"/>
            </w:tcBorders>
            <w:shd w:val="clear" w:color="auto" w:fill="auto"/>
            <w:noWrap/>
            <w:vAlign w:val="center"/>
            <w:hideMark/>
          </w:tcPr>
          <w:p w14:paraId="212D2B3B" w14:textId="28D3B90F" w:rsidR="00212F2B" w:rsidRPr="00212F2B" w:rsidRDefault="00212F2B" w:rsidP="00212F2B">
            <w:pPr>
              <w:jc w:val="center"/>
              <w:rPr>
                <w:color w:val="000000"/>
                <w:sz w:val="18"/>
                <w:szCs w:val="18"/>
              </w:rPr>
            </w:pPr>
            <w:r w:rsidRPr="00212F2B">
              <w:rPr>
                <w:color w:val="000000"/>
                <w:sz w:val="18"/>
                <w:szCs w:val="18"/>
              </w:rPr>
              <w:t>31 434,44</w:t>
            </w:r>
          </w:p>
        </w:tc>
        <w:tc>
          <w:tcPr>
            <w:tcW w:w="242" w:type="pct"/>
            <w:tcBorders>
              <w:top w:val="nil"/>
              <w:left w:val="nil"/>
              <w:bottom w:val="single" w:sz="4" w:space="0" w:color="auto"/>
              <w:right w:val="single" w:sz="4" w:space="0" w:color="auto"/>
            </w:tcBorders>
            <w:shd w:val="clear" w:color="auto" w:fill="auto"/>
            <w:noWrap/>
            <w:vAlign w:val="center"/>
            <w:hideMark/>
          </w:tcPr>
          <w:p w14:paraId="5CE02F87" w14:textId="11468821" w:rsidR="00212F2B" w:rsidRPr="00212F2B" w:rsidRDefault="00212F2B" w:rsidP="00212F2B">
            <w:pPr>
              <w:jc w:val="center"/>
              <w:rPr>
                <w:color w:val="000000"/>
                <w:sz w:val="18"/>
                <w:szCs w:val="18"/>
              </w:rPr>
            </w:pPr>
            <w:r w:rsidRPr="00212F2B">
              <w:rPr>
                <w:color w:val="000000"/>
                <w:sz w:val="18"/>
                <w:szCs w:val="18"/>
              </w:rPr>
              <w:t>32 377,47</w:t>
            </w:r>
          </w:p>
        </w:tc>
      </w:tr>
      <w:tr w:rsidR="00212F2B" w:rsidRPr="00351EA7" w14:paraId="27E84953"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613E7F9D" w14:textId="77777777" w:rsidR="00212F2B" w:rsidRPr="00351EA7" w:rsidRDefault="00212F2B" w:rsidP="00212F2B">
            <w:pPr>
              <w:ind w:firstLineChars="100" w:firstLine="180"/>
              <w:rPr>
                <w:sz w:val="18"/>
                <w:szCs w:val="18"/>
              </w:rPr>
            </w:pPr>
            <w:r w:rsidRPr="00351EA7">
              <w:rPr>
                <w:sz w:val="18"/>
                <w:szCs w:val="18"/>
              </w:rPr>
              <w:t>Нормативная прибыль</w:t>
            </w:r>
          </w:p>
        </w:tc>
        <w:tc>
          <w:tcPr>
            <w:tcW w:w="210" w:type="pct"/>
            <w:tcBorders>
              <w:top w:val="nil"/>
              <w:left w:val="nil"/>
              <w:bottom w:val="single" w:sz="4" w:space="0" w:color="auto"/>
              <w:right w:val="single" w:sz="4" w:space="0" w:color="auto"/>
            </w:tcBorders>
            <w:shd w:val="clear" w:color="auto" w:fill="auto"/>
            <w:noWrap/>
            <w:vAlign w:val="center"/>
            <w:hideMark/>
          </w:tcPr>
          <w:p w14:paraId="35B2945C"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EF25D99" w14:textId="2972640B" w:rsidR="00212F2B" w:rsidRPr="00212F2B" w:rsidRDefault="00212F2B" w:rsidP="00212F2B">
            <w:pPr>
              <w:jc w:val="center"/>
              <w:rPr>
                <w:color w:val="000000"/>
                <w:sz w:val="18"/>
                <w:szCs w:val="18"/>
              </w:rPr>
            </w:pPr>
            <w:r w:rsidRPr="00212F2B">
              <w:rPr>
                <w:color w:val="000000"/>
                <w:sz w:val="18"/>
                <w:szCs w:val="18"/>
              </w:rPr>
              <w:t>13,40</w:t>
            </w:r>
          </w:p>
        </w:tc>
        <w:tc>
          <w:tcPr>
            <w:tcW w:w="242" w:type="pct"/>
            <w:tcBorders>
              <w:top w:val="nil"/>
              <w:left w:val="nil"/>
              <w:bottom w:val="single" w:sz="4" w:space="0" w:color="auto"/>
              <w:right w:val="single" w:sz="4" w:space="0" w:color="auto"/>
            </w:tcBorders>
            <w:shd w:val="clear" w:color="auto" w:fill="auto"/>
            <w:noWrap/>
            <w:vAlign w:val="center"/>
            <w:hideMark/>
          </w:tcPr>
          <w:p w14:paraId="52FD77B2" w14:textId="2DA27070" w:rsidR="00212F2B" w:rsidRPr="00212F2B" w:rsidRDefault="00212F2B" w:rsidP="00212F2B">
            <w:pPr>
              <w:jc w:val="center"/>
              <w:rPr>
                <w:color w:val="000000"/>
                <w:sz w:val="18"/>
                <w:szCs w:val="18"/>
              </w:rPr>
            </w:pPr>
            <w:r w:rsidRPr="00212F2B">
              <w:rPr>
                <w:color w:val="000000"/>
                <w:sz w:val="18"/>
                <w:szCs w:val="18"/>
              </w:rPr>
              <w:t>13,67</w:t>
            </w:r>
          </w:p>
        </w:tc>
        <w:tc>
          <w:tcPr>
            <w:tcW w:w="242" w:type="pct"/>
            <w:tcBorders>
              <w:top w:val="nil"/>
              <w:left w:val="nil"/>
              <w:bottom w:val="single" w:sz="4" w:space="0" w:color="auto"/>
              <w:right w:val="single" w:sz="4" w:space="0" w:color="auto"/>
            </w:tcBorders>
            <w:shd w:val="clear" w:color="auto" w:fill="auto"/>
            <w:noWrap/>
            <w:vAlign w:val="center"/>
            <w:hideMark/>
          </w:tcPr>
          <w:p w14:paraId="60E5BB95" w14:textId="29B2732B" w:rsidR="00212F2B" w:rsidRPr="00212F2B" w:rsidRDefault="00212F2B" w:rsidP="00212F2B">
            <w:pPr>
              <w:jc w:val="center"/>
              <w:rPr>
                <w:color w:val="000000"/>
                <w:sz w:val="18"/>
                <w:szCs w:val="18"/>
              </w:rPr>
            </w:pPr>
            <w:r w:rsidRPr="00212F2B">
              <w:rPr>
                <w:color w:val="000000"/>
                <w:sz w:val="18"/>
                <w:szCs w:val="18"/>
              </w:rPr>
              <w:t>14,09</w:t>
            </w:r>
          </w:p>
        </w:tc>
        <w:tc>
          <w:tcPr>
            <w:tcW w:w="242" w:type="pct"/>
            <w:tcBorders>
              <w:top w:val="nil"/>
              <w:left w:val="nil"/>
              <w:bottom w:val="single" w:sz="4" w:space="0" w:color="auto"/>
              <w:right w:val="single" w:sz="4" w:space="0" w:color="auto"/>
            </w:tcBorders>
            <w:shd w:val="clear" w:color="auto" w:fill="auto"/>
            <w:noWrap/>
            <w:vAlign w:val="center"/>
            <w:hideMark/>
          </w:tcPr>
          <w:p w14:paraId="685A2DC0" w14:textId="151863A2" w:rsidR="00212F2B" w:rsidRPr="00212F2B" w:rsidRDefault="00212F2B" w:rsidP="00212F2B">
            <w:pPr>
              <w:jc w:val="center"/>
              <w:rPr>
                <w:color w:val="000000"/>
                <w:sz w:val="18"/>
                <w:szCs w:val="18"/>
              </w:rPr>
            </w:pPr>
            <w:r w:rsidRPr="00212F2B">
              <w:rPr>
                <w:color w:val="000000"/>
                <w:sz w:val="18"/>
                <w:szCs w:val="18"/>
              </w:rPr>
              <w:t>14,53</w:t>
            </w:r>
          </w:p>
        </w:tc>
        <w:tc>
          <w:tcPr>
            <w:tcW w:w="242" w:type="pct"/>
            <w:tcBorders>
              <w:top w:val="nil"/>
              <w:left w:val="nil"/>
              <w:bottom w:val="single" w:sz="4" w:space="0" w:color="auto"/>
              <w:right w:val="single" w:sz="4" w:space="0" w:color="auto"/>
            </w:tcBorders>
            <w:shd w:val="clear" w:color="auto" w:fill="auto"/>
            <w:noWrap/>
            <w:vAlign w:val="center"/>
            <w:hideMark/>
          </w:tcPr>
          <w:p w14:paraId="669A0ACB" w14:textId="61E40091" w:rsidR="00212F2B" w:rsidRPr="00212F2B" w:rsidRDefault="00212F2B" w:rsidP="00212F2B">
            <w:pPr>
              <w:jc w:val="center"/>
              <w:rPr>
                <w:color w:val="000000"/>
                <w:sz w:val="18"/>
                <w:szCs w:val="18"/>
              </w:rPr>
            </w:pPr>
            <w:r w:rsidRPr="00212F2B">
              <w:rPr>
                <w:color w:val="000000"/>
                <w:sz w:val="18"/>
                <w:szCs w:val="18"/>
              </w:rPr>
              <w:t>14,98</w:t>
            </w:r>
          </w:p>
        </w:tc>
        <w:tc>
          <w:tcPr>
            <w:tcW w:w="242" w:type="pct"/>
            <w:tcBorders>
              <w:top w:val="nil"/>
              <w:left w:val="nil"/>
              <w:bottom w:val="single" w:sz="4" w:space="0" w:color="auto"/>
              <w:right w:val="single" w:sz="4" w:space="0" w:color="auto"/>
            </w:tcBorders>
            <w:shd w:val="clear" w:color="auto" w:fill="auto"/>
            <w:noWrap/>
            <w:vAlign w:val="center"/>
            <w:hideMark/>
          </w:tcPr>
          <w:p w14:paraId="3E9D0B1A" w14:textId="4B360066" w:rsidR="00212F2B" w:rsidRPr="00212F2B" w:rsidRDefault="00212F2B" w:rsidP="00212F2B">
            <w:pPr>
              <w:jc w:val="center"/>
              <w:rPr>
                <w:color w:val="000000"/>
                <w:sz w:val="18"/>
                <w:szCs w:val="18"/>
              </w:rPr>
            </w:pPr>
            <w:r w:rsidRPr="00212F2B">
              <w:rPr>
                <w:color w:val="000000"/>
                <w:sz w:val="18"/>
                <w:szCs w:val="18"/>
              </w:rPr>
              <w:t>15,44</w:t>
            </w:r>
          </w:p>
        </w:tc>
        <w:tc>
          <w:tcPr>
            <w:tcW w:w="242" w:type="pct"/>
            <w:tcBorders>
              <w:top w:val="nil"/>
              <w:left w:val="nil"/>
              <w:bottom w:val="single" w:sz="4" w:space="0" w:color="auto"/>
              <w:right w:val="single" w:sz="4" w:space="0" w:color="auto"/>
            </w:tcBorders>
            <w:shd w:val="clear" w:color="auto" w:fill="auto"/>
            <w:noWrap/>
            <w:vAlign w:val="center"/>
            <w:hideMark/>
          </w:tcPr>
          <w:p w14:paraId="29BFB9DE" w14:textId="0B302703" w:rsidR="00212F2B" w:rsidRPr="00212F2B" w:rsidRDefault="00212F2B" w:rsidP="00212F2B">
            <w:pPr>
              <w:jc w:val="center"/>
              <w:rPr>
                <w:color w:val="000000"/>
                <w:sz w:val="18"/>
                <w:szCs w:val="18"/>
              </w:rPr>
            </w:pPr>
            <w:r w:rsidRPr="00212F2B">
              <w:rPr>
                <w:color w:val="000000"/>
                <w:sz w:val="18"/>
                <w:szCs w:val="18"/>
              </w:rPr>
              <w:t>15,92</w:t>
            </w:r>
          </w:p>
        </w:tc>
        <w:tc>
          <w:tcPr>
            <w:tcW w:w="242" w:type="pct"/>
            <w:tcBorders>
              <w:top w:val="nil"/>
              <w:left w:val="nil"/>
              <w:bottom w:val="single" w:sz="4" w:space="0" w:color="auto"/>
              <w:right w:val="single" w:sz="4" w:space="0" w:color="auto"/>
            </w:tcBorders>
            <w:shd w:val="clear" w:color="auto" w:fill="auto"/>
            <w:noWrap/>
            <w:vAlign w:val="center"/>
            <w:hideMark/>
          </w:tcPr>
          <w:p w14:paraId="3B4A2FD2" w14:textId="4F27505E" w:rsidR="00212F2B" w:rsidRPr="00212F2B" w:rsidRDefault="00212F2B" w:rsidP="00212F2B">
            <w:pPr>
              <w:jc w:val="center"/>
              <w:rPr>
                <w:color w:val="000000"/>
                <w:sz w:val="18"/>
                <w:szCs w:val="18"/>
              </w:rPr>
            </w:pPr>
            <w:r w:rsidRPr="00212F2B">
              <w:rPr>
                <w:color w:val="000000"/>
                <w:sz w:val="18"/>
                <w:szCs w:val="18"/>
              </w:rPr>
              <w:t>16,42</w:t>
            </w:r>
          </w:p>
        </w:tc>
        <w:tc>
          <w:tcPr>
            <w:tcW w:w="242" w:type="pct"/>
            <w:tcBorders>
              <w:top w:val="nil"/>
              <w:left w:val="nil"/>
              <w:bottom w:val="single" w:sz="4" w:space="0" w:color="auto"/>
              <w:right w:val="single" w:sz="4" w:space="0" w:color="auto"/>
            </w:tcBorders>
            <w:shd w:val="clear" w:color="auto" w:fill="auto"/>
            <w:noWrap/>
            <w:vAlign w:val="center"/>
            <w:hideMark/>
          </w:tcPr>
          <w:p w14:paraId="281971A5" w14:textId="50045757" w:rsidR="00212F2B" w:rsidRPr="00212F2B" w:rsidRDefault="00212F2B" w:rsidP="00212F2B">
            <w:pPr>
              <w:jc w:val="center"/>
              <w:rPr>
                <w:color w:val="000000"/>
                <w:sz w:val="18"/>
                <w:szCs w:val="18"/>
              </w:rPr>
            </w:pPr>
            <w:r w:rsidRPr="00212F2B">
              <w:rPr>
                <w:color w:val="000000"/>
                <w:sz w:val="18"/>
                <w:szCs w:val="18"/>
              </w:rPr>
              <w:t>16,92</w:t>
            </w:r>
          </w:p>
        </w:tc>
        <w:tc>
          <w:tcPr>
            <w:tcW w:w="242" w:type="pct"/>
            <w:tcBorders>
              <w:top w:val="nil"/>
              <w:left w:val="nil"/>
              <w:bottom w:val="single" w:sz="4" w:space="0" w:color="auto"/>
              <w:right w:val="single" w:sz="4" w:space="0" w:color="auto"/>
            </w:tcBorders>
            <w:shd w:val="clear" w:color="auto" w:fill="auto"/>
            <w:noWrap/>
            <w:vAlign w:val="center"/>
            <w:hideMark/>
          </w:tcPr>
          <w:p w14:paraId="73297F0F" w14:textId="3BB26EE6" w:rsidR="00212F2B" w:rsidRPr="00212F2B" w:rsidRDefault="00212F2B" w:rsidP="00212F2B">
            <w:pPr>
              <w:jc w:val="center"/>
              <w:rPr>
                <w:color w:val="000000"/>
                <w:sz w:val="18"/>
                <w:szCs w:val="18"/>
              </w:rPr>
            </w:pPr>
            <w:r w:rsidRPr="00212F2B">
              <w:rPr>
                <w:color w:val="000000"/>
                <w:sz w:val="18"/>
                <w:szCs w:val="18"/>
              </w:rPr>
              <w:t>17,45</w:t>
            </w:r>
          </w:p>
        </w:tc>
        <w:tc>
          <w:tcPr>
            <w:tcW w:w="242" w:type="pct"/>
            <w:tcBorders>
              <w:top w:val="nil"/>
              <w:left w:val="nil"/>
              <w:bottom w:val="single" w:sz="4" w:space="0" w:color="auto"/>
              <w:right w:val="single" w:sz="4" w:space="0" w:color="auto"/>
            </w:tcBorders>
            <w:shd w:val="clear" w:color="auto" w:fill="auto"/>
            <w:noWrap/>
            <w:vAlign w:val="center"/>
            <w:hideMark/>
          </w:tcPr>
          <w:p w14:paraId="19FC6487" w14:textId="2AB560FD" w:rsidR="00212F2B" w:rsidRPr="00212F2B" w:rsidRDefault="00212F2B" w:rsidP="00212F2B">
            <w:pPr>
              <w:jc w:val="center"/>
              <w:rPr>
                <w:color w:val="000000"/>
                <w:sz w:val="18"/>
                <w:szCs w:val="18"/>
              </w:rPr>
            </w:pPr>
            <w:r w:rsidRPr="00212F2B">
              <w:rPr>
                <w:color w:val="000000"/>
                <w:sz w:val="18"/>
                <w:szCs w:val="18"/>
              </w:rPr>
              <w:t>17,99</w:t>
            </w:r>
          </w:p>
        </w:tc>
        <w:tc>
          <w:tcPr>
            <w:tcW w:w="242" w:type="pct"/>
            <w:tcBorders>
              <w:top w:val="nil"/>
              <w:left w:val="nil"/>
              <w:bottom w:val="single" w:sz="4" w:space="0" w:color="auto"/>
              <w:right w:val="single" w:sz="4" w:space="0" w:color="auto"/>
            </w:tcBorders>
            <w:shd w:val="clear" w:color="auto" w:fill="auto"/>
            <w:noWrap/>
            <w:vAlign w:val="center"/>
            <w:hideMark/>
          </w:tcPr>
          <w:p w14:paraId="02A94F1C" w14:textId="155C13DB" w:rsidR="00212F2B" w:rsidRPr="00212F2B" w:rsidRDefault="00212F2B" w:rsidP="00212F2B">
            <w:pPr>
              <w:jc w:val="center"/>
              <w:rPr>
                <w:color w:val="000000"/>
                <w:sz w:val="18"/>
                <w:szCs w:val="18"/>
              </w:rPr>
            </w:pPr>
            <w:r w:rsidRPr="00212F2B">
              <w:rPr>
                <w:color w:val="000000"/>
                <w:sz w:val="18"/>
                <w:szCs w:val="18"/>
              </w:rPr>
              <w:t>18,55</w:t>
            </w:r>
          </w:p>
        </w:tc>
        <w:tc>
          <w:tcPr>
            <w:tcW w:w="242" w:type="pct"/>
            <w:tcBorders>
              <w:top w:val="nil"/>
              <w:left w:val="nil"/>
              <w:bottom w:val="single" w:sz="4" w:space="0" w:color="auto"/>
              <w:right w:val="single" w:sz="4" w:space="0" w:color="auto"/>
            </w:tcBorders>
            <w:shd w:val="clear" w:color="auto" w:fill="auto"/>
            <w:noWrap/>
            <w:vAlign w:val="center"/>
            <w:hideMark/>
          </w:tcPr>
          <w:p w14:paraId="344CA443" w14:textId="2B8745D6" w:rsidR="00212F2B" w:rsidRPr="00212F2B" w:rsidRDefault="00212F2B" w:rsidP="00212F2B">
            <w:pPr>
              <w:jc w:val="center"/>
              <w:rPr>
                <w:color w:val="000000"/>
                <w:sz w:val="18"/>
                <w:szCs w:val="18"/>
              </w:rPr>
            </w:pPr>
            <w:r w:rsidRPr="00212F2B">
              <w:rPr>
                <w:color w:val="000000"/>
                <w:sz w:val="18"/>
                <w:szCs w:val="18"/>
              </w:rPr>
              <w:t>19,12</w:t>
            </w:r>
          </w:p>
        </w:tc>
        <w:tc>
          <w:tcPr>
            <w:tcW w:w="242" w:type="pct"/>
            <w:tcBorders>
              <w:top w:val="nil"/>
              <w:left w:val="nil"/>
              <w:bottom w:val="single" w:sz="4" w:space="0" w:color="auto"/>
              <w:right w:val="single" w:sz="4" w:space="0" w:color="auto"/>
            </w:tcBorders>
            <w:shd w:val="clear" w:color="auto" w:fill="auto"/>
            <w:noWrap/>
            <w:vAlign w:val="center"/>
            <w:hideMark/>
          </w:tcPr>
          <w:p w14:paraId="7B4675EE" w14:textId="288B93B0" w:rsidR="00212F2B" w:rsidRPr="00212F2B" w:rsidRDefault="00212F2B" w:rsidP="00212F2B">
            <w:pPr>
              <w:jc w:val="center"/>
              <w:rPr>
                <w:color w:val="000000"/>
                <w:sz w:val="18"/>
                <w:szCs w:val="18"/>
              </w:rPr>
            </w:pPr>
            <w:r w:rsidRPr="00212F2B">
              <w:rPr>
                <w:color w:val="000000"/>
                <w:sz w:val="18"/>
                <w:szCs w:val="18"/>
              </w:rPr>
              <w:t>19,72</w:t>
            </w:r>
          </w:p>
        </w:tc>
        <w:tc>
          <w:tcPr>
            <w:tcW w:w="242" w:type="pct"/>
            <w:tcBorders>
              <w:top w:val="nil"/>
              <w:left w:val="nil"/>
              <w:bottom w:val="single" w:sz="4" w:space="0" w:color="auto"/>
              <w:right w:val="single" w:sz="4" w:space="0" w:color="auto"/>
            </w:tcBorders>
            <w:shd w:val="clear" w:color="auto" w:fill="auto"/>
            <w:noWrap/>
            <w:vAlign w:val="center"/>
            <w:hideMark/>
          </w:tcPr>
          <w:p w14:paraId="59272944" w14:textId="54017D62" w:rsidR="00212F2B" w:rsidRPr="00212F2B" w:rsidRDefault="00212F2B" w:rsidP="00212F2B">
            <w:pPr>
              <w:jc w:val="center"/>
              <w:rPr>
                <w:color w:val="000000"/>
                <w:sz w:val="18"/>
                <w:szCs w:val="18"/>
              </w:rPr>
            </w:pPr>
            <w:r w:rsidRPr="00212F2B">
              <w:rPr>
                <w:color w:val="000000"/>
                <w:sz w:val="18"/>
                <w:szCs w:val="18"/>
              </w:rPr>
              <w:t>20,33</w:t>
            </w:r>
          </w:p>
        </w:tc>
        <w:tc>
          <w:tcPr>
            <w:tcW w:w="242" w:type="pct"/>
            <w:tcBorders>
              <w:top w:val="nil"/>
              <w:left w:val="nil"/>
              <w:bottom w:val="single" w:sz="4" w:space="0" w:color="auto"/>
              <w:right w:val="single" w:sz="4" w:space="0" w:color="auto"/>
            </w:tcBorders>
            <w:shd w:val="clear" w:color="auto" w:fill="auto"/>
            <w:noWrap/>
            <w:vAlign w:val="center"/>
            <w:hideMark/>
          </w:tcPr>
          <w:p w14:paraId="4E66EEA4" w14:textId="5FD6BD75" w:rsidR="00212F2B" w:rsidRPr="00212F2B" w:rsidRDefault="00212F2B" w:rsidP="00212F2B">
            <w:pPr>
              <w:jc w:val="center"/>
              <w:rPr>
                <w:color w:val="000000"/>
                <w:sz w:val="18"/>
                <w:szCs w:val="18"/>
              </w:rPr>
            </w:pPr>
            <w:r w:rsidRPr="00212F2B">
              <w:rPr>
                <w:color w:val="000000"/>
                <w:sz w:val="18"/>
                <w:szCs w:val="18"/>
              </w:rPr>
              <w:t>20,96</w:t>
            </w:r>
          </w:p>
        </w:tc>
        <w:tc>
          <w:tcPr>
            <w:tcW w:w="242" w:type="pct"/>
            <w:tcBorders>
              <w:top w:val="nil"/>
              <w:left w:val="nil"/>
              <w:bottom w:val="single" w:sz="4" w:space="0" w:color="auto"/>
              <w:right w:val="single" w:sz="4" w:space="0" w:color="auto"/>
            </w:tcBorders>
            <w:shd w:val="clear" w:color="auto" w:fill="auto"/>
            <w:noWrap/>
            <w:vAlign w:val="center"/>
            <w:hideMark/>
          </w:tcPr>
          <w:p w14:paraId="5DDDFAB8" w14:textId="4611E6C6" w:rsidR="00212F2B" w:rsidRPr="00212F2B" w:rsidRDefault="00212F2B" w:rsidP="00212F2B">
            <w:pPr>
              <w:jc w:val="center"/>
              <w:rPr>
                <w:color w:val="000000"/>
                <w:sz w:val="18"/>
                <w:szCs w:val="18"/>
              </w:rPr>
            </w:pPr>
            <w:r w:rsidRPr="00212F2B">
              <w:rPr>
                <w:color w:val="000000"/>
                <w:sz w:val="18"/>
                <w:szCs w:val="18"/>
              </w:rPr>
              <w:t>21,61</w:t>
            </w:r>
          </w:p>
        </w:tc>
      </w:tr>
      <w:tr w:rsidR="00212F2B" w:rsidRPr="00351EA7" w14:paraId="482FCF32"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551BEE2" w14:textId="77777777" w:rsidR="00212F2B" w:rsidRPr="00351EA7" w:rsidRDefault="00212F2B" w:rsidP="00212F2B">
            <w:pPr>
              <w:ind w:firstLineChars="100" w:firstLine="180"/>
              <w:rPr>
                <w:sz w:val="18"/>
                <w:szCs w:val="18"/>
              </w:rPr>
            </w:pPr>
            <w:r w:rsidRPr="00351EA7">
              <w:rPr>
                <w:sz w:val="18"/>
                <w:szCs w:val="18"/>
              </w:rPr>
              <w:t xml:space="preserve">Расчетная предпринимательская прибыль </w:t>
            </w:r>
          </w:p>
        </w:tc>
        <w:tc>
          <w:tcPr>
            <w:tcW w:w="210" w:type="pct"/>
            <w:tcBorders>
              <w:top w:val="nil"/>
              <w:left w:val="nil"/>
              <w:bottom w:val="single" w:sz="4" w:space="0" w:color="auto"/>
              <w:right w:val="single" w:sz="4" w:space="0" w:color="auto"/>
            </w:tcBorders>
            <w:shd w:val="clear" w:color="auto" w:fill="auto"/>
            <w:noWrap/>
            <w:vAlign w:val="center"/>
            <w:hideMark/>
          </w:tcPr>
          <w:p w14:paraId="7C14B3BF"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4140A9D0" w14:textId="211BDCE0" w:rsidR="00212F2B" w:rsidRPr="00212F2B" w:rsidRDefault="00212F2B" w:rsidP="00212F2B">
            <w:pPr>
              <w:jc w:val="center"/>
              <w:rPr>
                <w:color w:val="000000"/>
                <w:sz w:val="18"/>
                <w:szCs w:val="18"/>
              </w:rPr>
            </w:pPr>
            <w:r w:rsidRPr="00212F2B">
              <w:rPr>
                <w:color w:val="000000"/>
                <w:sz w:val="18"/>
                <w:szCs w:val="18"/>
              </w:rPr>
              <w:t>389,22</w:t>
            </w:r>
          </w:p>
        </w:tc>
        <w:tc>
          <w:tcPr>
            <w:tcW w:w="242" w:type="pct"/>
            <w:tcBorders>
              <w:top w:val="nil"/>
              <w:left w:val="nil"/>
              <w:bottom w:val="single" w:sz="4" w:space="0" w:color="auto"/>
              <w:right w:val="single" w:sz="4" w:space="0" w:color="auto"/>
            </w:tcBorders>
            <w:shd w:val="clear" w:color="auto" w:fill="auto"/>
            <w:noWrap/>
            <w:vAlign w:val="center"/>
            <w:hideMark/>
          </w:tcPr>
          <w:p w14:paraId="68BF5B1D" w14:textId="0EF25AC4" w:rsidR="00212F2B" w:rsidRPr="00212F2B" w:rsidRDefault="00212F2B" w:rsidP="00212F2B">
            <w:pPr>
              <w:jc w:val="center"/>
              <w:rPr>
                <w:color w:val="000000"/>
                <w:sz w:val="18"/>
                <w:szCs w:val="18"/>
              </w:rPr>
            </w:pPr>
            <w:r w:rsidRPr="00212F2B">
              <w:rPr>
                <w:color w:val="000000"/>
                <w:sz w:val="18"/>
                <w:szCs w:val="18"/>
              </w:rPr>
              <w:t>400,90</w:t>
            </w:r>
          </w:p>
        </w:tc>
        <w:tc>
          <w:tcPr>
            <w:tcW w:w="242" w:type="pct"/>
            <w:tcBorders>
              <w:top w:val="nil"/>
              <w:left w:val="nil"/>
              <w:bottom w:val="single" w:sz="4" w:space="0" w:color="auto"/>
              <w:right w:val="single" w:sz="4" w:space="0" w:color="auto"/>
            </w:tcBorders>
            <w:shd w:val="clear" w:color="auto" w:fill="auto"/>
            <w:noWrap/>
            <w:vAlign w:val="center"/>
            <w:hideMark/>
          </w:tcPr>
          <w:p w14:paraId="10175D7A" w14:textId="068B5C40" w:rsidR="00212F2B" w:rsidRPr="00212F2B" w:rsidRDefault="00212F2B" w:rsidP="00212F2B">
            <w:pPr>
              <w:jc w:val="center"/>
              <w:rPr>
                <w:color w:val="000000"/>
                <w:sz w:val="18"/>
                <w:szCs w:val="18"/>
              </w:rPr>
            </w:pPr>
            <w:r w:rsidRPr="00212F2B">
              <w:rPr>
                <w:color w:val="000000"/>
                <w:sz w:val="18"/>
                <w:szCs w:val="18"/>
              </w:rPr>
              <w:t>412,92</w:t>
            </w:r>
          </w:p>
        </w:tc>
        <w:tc>
          <w:tcPr>
            <w:tcW w:w="242" w:type="pct"/>
            <w:tcBorders>
              <w:top w:val="nil"/>
              <w:left w:val="nil"/>
              <w:bottom w:val="single" w:sz="4" w:space="0" w:color="auto"/>
              <w:right w:val="single" w:sz="4" w:space="0" w:color="auto"/>
            </w:tcBorders>
            <w:shd w:val="clear" w:color="auto" w:fill="auto"/>
            <w:noWrap/>
            <w:vAlign w:val="center"/>
            <w:hideMark/>
          </w:tcPr>
          <w:p w14:paraId="6B69C10C" w14:textId="6A52F4B8" w:rsidR="00212F2B" w:rsidRPr="00212F2B" w:rsidRDefault="00212F2B" w:rsidP="00212F2B">
            <w:pPr>
              <w:jc w:val="center"/>
              <w:rPr>
                <w:color w:val="000000"/>
                <w:sz w:val="18"/>
                <w:szCs w:val="18"/>
              </w:rPr>
            </w:pPr>
            <w:r w:rsidRPr="00212F2B">
              <w:rPr>
                <w:color w:val="000000"/>
                <w:sz w:val="18"/>
                <w:szCs w:val="18"/>
              </w:rPr>
              <w:t>425,31</w:t>
            </w:r>
          </w:p>
        </w:tc>
        <w:tc>
          <w:tcPr>
            <w:tcW w:w="242" w:type="pct"/>
            <w:tcBorders>
              <w:top w:val="nil"/>
              <w:left w:val="nil"/>
              <w:bottom w:val="single" w:sz="4" w:space="0" w:color="auto"/>
              <w:right w:val="single" w:sz="4" w:space="0" w:color="auto"/>
            </w:tcBorders>
            <w:shd w:val="clear" w:color="auto" w:fill="auto"/>
            <w:noWrap/>
            <w:vAlign w:val="center"/>
            <w:hideMark/>
          </w:tcPr>
          <w:p w14:paraId="531FDE3F" w14:textId="405B91BE" w:rsidR="00212F2B" w:rsidRPr="00212F2B" w:rsidRDefault="00212F2B" w:rsidP="00212F2B">
            <w:pPr>
              <w:jc w:val="center"/>
              <w:rPr>
                <w:color w:val="000000"/>
                <w:sz w:val="18"/>
                <w:szCs w:val="18"/>
              </w:rPr>
            </w:pPr>
            <w:r w:rsidRPr="00212F2B">
              <w:rPr>
                <w:color w:val="000000"/>
                <w:sz w:val="18"/>
                <w:szCs w:val="18"/>
              </w:rPr>
              <w:t>438,07</w:t>
            </w:r>
          </w:p>
        </w:tc>
        <w:tc>
          <w:tcPr>
            <w:tcW w:w="242" w:type="pct"/>
            <w:tcBorders>
              <w:top w:val="nil"/>
              <w:left w:val="nil"/>
              <w:bottom w:val="single" w:sz="4" w:space="0" w:color="auto"/>
              <w:right w:val="single" w:sz="4" w:space="0" w:color="auto"/>
            </w:tcBorders>
            <w:shd w:val="clear" w:color="auto" w:fill="auto"/>
            <w:noWrap/>
            <w:vAlign w:val="center"/>
            <w:hideMark/>
          </w:tcPr>
          <w:p w14:paraId="089DFE84" w14:textId="6B855C02" w:rsidR="00212F2B" w:rsidRPr="00212F2B" w:rsidRDefault="00212F2B" w:rsidP="00212F2B">
            <w:pPr>
              <w:jc w:val="center"/>
              <w:rPr>
                <w:color w:val="000000"/>
                <w:sz w:val="18"/>
                <w:szCs w:val="18"/>
              </w:rPr>
            </w:pPr>
            <w:r w:rsidRPr="00212F2B">
              <w:rPr>
                <w:color w:val="000000"/>
                <w:sz w:val="18"/>
                <w:szCs w:val="18"/>
              </w:rPr>
              <w:t>451,21</w:t>
            </w:r>
          </w:p>
        </w:tc>
        <w:tc>
          <w:tcPr>
            <w:tcW w:w="242" w:type="pct"/>
            <w:tcBorders>
              <w:top w:val="nil"/>
              <w:left w:val="nil"/>
              <w:bottom w:val="single" w:sz="4" w:space="0" w:color="auto"/>
              <w:right w:val="single" w:sz="4" w:space="0" w:color="auto"/>
            </w:tcBorders>
            <w:shd w:val="clear" w:color="auto" w:fill="auto"/>
            <w:noWrap/>
            <w:vAlign w:val="center"/>
            <w:hideMark/>
          </w:tcPr>
          <w:p w14:paraId="3039C973" w14:textId="6A19F4CC" w:rsidR="00212F2B" w:rsidRPr="00212F2B" w:rsidRDefault="00212F2B" w:rsidP="00212F2B">
            <w:pPr>
              <w:jc w:val="center"/>
              <w:rPr>
                <w:color w:val="000000"/>
                <w:sz w:val="18"/>
                <w:szCs w:val="18"/>
              </w:rPr>
            </w:pPr>
            <w:r w:rsidRPr="00212F2B">
              <w:rPr>
                <w:color w:val="000000"/>
                <w:sz w:val="18"/>
                <w:szCs w:val="18"/>
              </w:rPr>
              <w:t>464,75</w:t>
            </w:r>
          </w:p>
        </w:tc>
        <w:tc>
          <w:tcPr>
            <w:tcW w:w="242" w:type="pct"/>
            <w:tcBorders>
              <w:top w:val="nil"/>
              <w:left w:val="nil"/>
              <w:bottom w:val="single" w:sz="4" w:space="0" w:color="auto"/>
              <w:right w:val="single" w:sz="4" w:space="0" w:color="auto"/>
            </w:tcBorders>
            <w:shd w:val="clear" w:color="auto" w:fill="auto"/>
            <w:noWrap/>
            <w:vAlign w:val="center"/>
            <w:hideMark/>
          </w:tcPr>
          <w:p w14:paraId="33F1FCCC" w14:textId="70C21EE9" w:rsidR="00212F2B" w:rsidRPr="00212F2B" w:rsidRDefault="00212F2B" w:rsidP="00212F2B">
            <w:pPr>
              <w:jc w:val="center"/>
              <w:rPr>
                <w:color w:val="000000"/>
                <w:sz w:val="18"/>
                <w:szCs w:val="18"/>
              </w:rPr>
            </w:pPr>
            <w:r w:rsidRPr="00212F2B">
              <w:rPr>
                <w:color w:val="000000"/>
                <w:sz w:val="18"/>
                <w:szCs w:val="18"/>
              </w:rPr>
              <w:t>478,69</w:t>
            </w:r>
          </w:p>
        </w:tc>
        <w:tc>
          <w:tcPr>
            <w:tcW w:w="242" w:type="pct"/>
            <w:tcBorders>
              <w:top w:val="nil"/>
              <w:left w:val="nil"/>
              <w:bottom w:val="single" w:sz="4" w:space="0" w:color="auto"/>
              <w:right w:val="single" w:sz="4" w:space="0" w:color="auto"/>
            </w:tcBorders>
            <w:shd w:val="clear" w:color="auto" w:fill="auto"/>
            <w:noWrap/>
            <w:vAlign w:val="center"/>
            <w:hideMark/>
          </w:tcPr>
          <w:p w14:paraId="657BE48A" w14:textId="50F8481A" w:rsidR="00212F2B" w:rsidRPr="00212F2B" w:rsidRDefault="00212F2B" w:rsidP="00212F2B">
            <w:pPr>
              <w:jc w:val="center"/>
              <w:rPr>
                <w:color w:val="000000"/>
                <w:sz w:val="18"/>
                <w:szCs w:val="18"/>
              </w:rPr>
            </w:pPr>
            <w:r w:rsidRPr="00212F2B">
              <w:rPr>
                <w:color w:val="000000"/>
                <w:sz w:val="18"/>
                <w:szCs w:val="18"/>
              </w:rPr>
              <w:t>493,05</w:t>
            </w:r>
          </w:p>
        </w:tc>
        <w:tc>
          <w:tcPr>
            <w:tcW w:w="242" w:type="pct"/>
            <w:tcBorders>
              <w:top w:val="nil"/>
              <w:left w:val="nil"/>
              <w:bottom w:val="single" w:sz="4" w:space="0" w:color="auto"/>
              <w:right w:val="single" w:sz="4" w:space="0" w:color="auto"/>
            </w:tcBorders>
            <w:shd w:val="clear" w:color="auto" w:fill="auto"/>
            <w:noWrap/>
            <w:vAlign w:val="center"/>
            <w:hideMark/>
          </w:tcPr>
          <w:p w14:paraId="5CFB7871" w14:textId="06F2B26D" w:rsidR="00212F2B" w:rsidRPr="00212F2B" w:rsidRDefault="00212F2B" w:rsidP="00212F2B">
            <w:pPr>
              <w:jc w:val="center"/>
              <w:rPr>
                <w:color w:val="000000"/>
                <w:sz w:val="18"/>
                <w:szCs w:val="18"/>
              </w:rPr>
            </w:pPr>
            <w:r w:rsidRPr="00212F2B">
              <w:rPr>
                <w:color w:val="000000"/>
                <w:sz w:val="18"/>
                <w:szCs w:val="18"/>
              </w:rPr>
              <w:t>507,84</w:t>
            </w:r>
          </w:p>
        </w:tc>
        <w:tc>
          <w:tcPr>
            <w:tcW w:w="242" w:type="pct"/>
            <w:tcBorders>
              <w:top w:val="nil"/>
              <w:left w:val="nil"/>
              <w:bottom w:val="single" w:sz="4" w:space="0" w:color="auto"/>
              <w:right w:val="single" w:sz="4" w:space="0" w:color="auto"/>
            </w:tcBorders>
            <w:shd w:val="clear" w:color="auto" w:fill="auto"/>
            <w:noWrap/>
            <w:vAlign w:val="center"/>
            <w:hideMark/>
          </w:tcPr>
          <w:p w14:paraId="36487FFC" w14:textId="327CA200" w:rsidR="00212F2B" w:rsidRPr="00212F2B" w:rsidRDefault="00212F2B" w:rsidP="00212F2B">
            <w:pPr>
              <w:jc w:val="center"/>
              <w:rPr>
                <w:color w:val="000000"/>
                <w:sz w:val="18"/>
                <w:szCs w:val="18"/>
              </w:rPr>
            </w:pPr>
            <w:r w:rsidRPr="00212F2B">
              <w:rPr>
                <w:color w:val="000000"/>
                <w:sz w:val="18"/>
                <w:szCs w:val="18"/>
              </w:rPr>
              <w:t>523,08</w:t>
            </w:r>
          </w:p>
        </w:tc>
        <w:tc>
          <w:tcPr>
            <w:tcW w:w="242" w:type="pct"/>
            <w:tcBorders>
              <w:top w:val="nil"/>
              <w:left w:val="nil"/>
              <w:bottom w:val="single" w:sz="4" w:space="0" w:color="auto"/>
              <w:right w:val="single" w:sz="4" w:space="0" w:color="auto"/>
            </w:tcBorders>
            <w:shd w:val="clear" w:color="auto" w:fill="auto"/>
            <w:noWrap/>
            <w:vAlign w:val="center"/>
            <w:hideMark/>
          </w:tcPr>
          <w:p w14:paraId="1662C6D5" w14:textId="5A63C938" w:rsidR="00212F2B" w:rsidRPr="00212F2B" w:rsidRDefault="00212F2B" w:rsidP="00212F2B">
            <w:pPr>
              <w:jc w:val="center"/>
              <w:rPr>
                <w:color w:val="000000"/>
                <w:sz w:val="18"/>
                <w:szCs w:val="18"/>
              </w:rPr>
            </w:pPr>
            <w:r w:rsidRPr="00212F2B">
              <w:rPr>
                <w:color w:val="000000"/>
                <w:sz w:val="18"/>
                <w:szCs w:val="18"/>
              </w:rPr>
              <w:t>538,77</w:t>
            </w:r>
          </w:p>
        </w:tc>
        <w:tc>
          <w:tcPr>
            <w:tcW w:w="242" w:type="pct"/>
            <w:tcBorders>
              <w:top w:val="nil"/>
              <w:left w:val="nil"/>
              <w:bottom w:val="single" w:sz="4" w:space="0" w:color="auto"/>
              <w:right w:val="single" w:sz="4" w:space="0" w:color="auto"/>
            </w:tcBorders>
            <w:shd w:val="clear" w:color="auto" w:fill="auto"/>
            <w:noWrap/>
            <w:vAlign w:val="center"/>
            <w:hideMark/>
          </w:tcPr>
          <w:p w14:paraId="66729C83" w14:textId="356C6059" w:rsidR="00212F2B" w:rsidRPr="00212F2B" w:rsidRDefault="00212F2B" w:rsidP="00212F2B">
            <w:pPr>
              <w:jc w:val="center"/>
              <w:rPr>
                <w:color w:val="000000"/>
                <w:sz w:val="18"/>
                <w:szCs w:val="18"/>
              </w:rPr>
            </w:pPr>
            <w:r w:rsidRPr="00212F2B">
              <w:rPr>
                <w:color w:val="000000"/>
                <w:sz w:val="18"/>
                <w:szCs w:val="18"/>
              </w:rPr>
              <w:t>554,93</w:t>
            </w:r>
          </w:p>
        </w:tc>
        <w:tc>
          <w:tcPr>
            <w:tcW w:w="242" w:type="pct"/>
            <w:tcBorders>
              <w:top w:val="nil"/>
              <w:left w:val="nil"/>
              <w:bottom w:val="single" w:sz="4" w:space="0" w:color="auto"/>
              <w:right w:val="single" w:sz="4" w:space="0" w:color="auto"/>
            </w:tcBorders>
            <w:shd w:val="clear" w:color="auto" w:fill="auto"/>
            <w:noWrap/>
            <w:vAlign w:val="center"/>
            <w:hideMark/>
          </w:tcPr>
          <w:p w14:paraId="55EB4433" w14:textId="6AF641EE" w:rsidR="00212F2B" w:rsidRPr="00212F2B" w:rsidRDefault="00212F2B" w:rsidP="00212F2B">
            <w:pPr>
              <w:jc w:val="center"/>
              <w:rPr>
                <w:color w:val="000000"/>
                <w:sz w:val="18"/>
                <w:szCs w:val="18"/>
              </w:rPr>
            </w:pPr>
            <w:r w:rsidRPr="00212F2B">
              <w:rPr>
                <w:color w:val="000000"/>
                <w:sz w:val="18"/>
                <w:szCs w:val="18"/>
              </w:rPr>
              <w:t>571,58</w:t>
            </w:r>
          </w:p>
        </w:tc>
        <w:tc>
          <w:tcPr>
            <w:tcW w:w="242" w:type="pct"/>
            <w:tcBorders>
              <w:top w:val="nil"/>
              <w:left w:val="nil"/>
              <w:bottom w:val="single" w:sz="4" w:space="0" w:color="auto"/>
              <w:right w:val="single" w:sz="4" w:space="0" w:color="auto"/>
            </w:tcBorders>
            <w:shd w:val="clear" w:color="auto" w:fill="auto"/>
            <w:noWrap/>
            <w:vAlign w:val="center"/>
            <w:hideMark/>
          </w:tcPr>
          <w:p w14:paraId="3DA446F9" w14:textId="7C9CDF8E" w:rsidR="00212F2B" w:rsidRPr="00212F2B" w:rsidRDefault="00212F2B" w:rsidP="00212F2B">
            <w:pPr>
              <w:jc w:val="center"/>
              <w:rPr>
                <w:color w:val="000000"/>
                <w:sz w:val="18"/>
                <w:szCs w:val="18"/>
              </w:rPr>
            </w:pPr>
            <w:r w:rsidRPr="00212F2B">
              <w:rPr>
                <w:color w:val="000000"/>
                <w:sz w:val="18"/>
                <w:szCs w:val="18"/>
              </w:rPr>
              <w:t>588,73</w:t>
            </w:r>
          </w:p>
        </w:tc>
        <w:tc>
          <w:tcPr>
            <w:tcW w:w="242" w:type="pct"/>
            <w:tcBorders>
              <w:top w:val="nil"/>
              <w:left w:val="nil"/>
              <w:bottom w:val="single" w:sz="4" w:space="0" w:color="auto"/>
              <w:right w:val="single" w:sz="4" w:space="0" w:color="auto"/>
            </w:tcBorders>
            <w:shd w:val="clear" w:color="auto" w:fill="auto"/>
            <w:noWrap/>
            <w:vAlign w:val="center"/>
            <w:hideMark/>
          </w:tcPr>
          <w:p w14:paraId="62438E41" w14:textId="142DED9F" w:rsidR="00212F2B" w:rsidRPr="00212F2B" w:rsidRDefault="00212F2B" w:rsidP="00212F2B">
            <w:pPr>
              <w:jc w:val="center"/>
              <w:rPr>
                <w:color w:val="000000"/>
                <w:sz w:val="18"/>
                <w:szCs w:val="18"/>
              </w:rPr>
            </w:pPr>
            <w:r w:rsidRPr="00212F2B">
              <w:rPr>
                <w:color w:val="000000"/>
                <w:sz w:val="18"/>
                <w:szCs w:val="18"/>
              </w:rPr>
              <w:t>606,39</w:t>
            </w:r>
          </w:p>
        </w:tc>
        <w:tc>
          <w:tcPr>
            <w:tcW w:w="242" w:type="pct"/>
            <w:tcBorders>
              <w:top w:val="nil"/>
              <w:left w:val="nil"/>
              <w:bottom w:val="single" w:sz="4" w:space="0" w:color="auto"/>
              <w:right w:val="single" w:sz="4" w:space="0" w:color="auto"/>
            </w:tcBorders>
            <w:shd w:val="clear" w:color="auto" w:fill="auto"/>
            <w:noWrap/>
            <w:vAlign w:val="center"/>
            <w:hideMark/>
          </w:tcPr>
          <w:p w14:paraId="54B53E9C" w14:textId="76D1B14D" w:rsidR="00212F2B" w:rsidRPr="00212F2B" w:rsidRDefault="00212F2B" w:rsidP="00212F2B">
            <w:pPr>
              <w:jc w:val="center"/>
              <w:rPr>
                <w:color w:val="000000"/>
                <w:sz w:val="18"/>
                <w:szCs w:val="18"/>
              </w:rPr>
            </w:pPr>
            <w:r w:rsidRPr="00212F2B">
              <w:rPr>
                <w:color w:val="000000"/>
                <w:sz w:val="18"/>
                <w:szCs w:val="18"/>
              </w:rPr>
              <w:t>624,58</w:t>
            </w:r>
          </w:p>
        </w:tc>
      </w:tr>
      <w:tr w:rsidR="00212F2B" w:rsidRPr="00351EA7" w14:paraId="2AC59691" w14:textId="77777777" w:rsidTr="00640114">
        <w:trPr>
          <w:trHeight w:val="20"/>
        </w:trPr>
        <w:tc>
          <w:tcPr>
            <w:tcW w:w="668" w:type="pct"/>
            <w:vMerge w:val="restart"/>
            <w:tcBorders>
              <w:top w:val="nil"/>
              <w:left w:val="single" w:sz="4" w:space="0" w:color="auto"/>
              <w:bottom w:val="single" w:sz="4" w:space="0" w:color="auto"/>
              <w:right w:val="single" w:sz="4" w:space="0" w:color="auto"/>
            </w:tcBorders>
            <w:shd w:val="clear" w:color="auto" w:fill="auto"/>
            <w:vAlign w:val="center"/>
            <w:hideMark/>
          </w:tcPr>
          <w:p w14:paraId="6D2C99E9" w14:textId="77777777" w:rsidR="00212F2B" w:rsidRPr="00351EA7" w:rsidRDefault="00212F2B" w:rsidP="00212F2B">
            <w:pPr>
              <w:rPr>
                <w:b/>
                <w:bCs/>
                <w:color w:val="000000"/>
                <w:sz w:val="18"/>
                <w:szCs w:val="18"/>
              </w:rPr>
            </w:pPr>
            <w:r w:rsidRPr="00351EA7">
              <w:rPr>
                <w:b/>
                <w:bCs/>
                <w:color w:val="000000"/>
                <w:sz w:val="18"/>
                <w:szCs w:val="18"/>
              </w:rPr>
              <w:t>Себестоимость</w:t>
            </w:r>
          </w:p>
        </w:tc>
        <w:tc>
          <w:tcPr>
            <w:tcW w:w="210" w:type="pct"/>
            <w:tcBorders>
              <w:top w:val="nil"/>
              <w:left w:val="nil"/>
              <w:bottom w:val="single" w:sz="4" w:space="0" w:color="auto"/>
              <w:right w:val="single" w:sz="4" w:space="0" w:color="auto"/>
            </w:tcBorders>
            <w:shd w:val="clear" w:color="auto" w:fill="auto"/>
            <w:vAlign w:val="center"/>
            <w:hideMark/>
          </w:tcPr>
          <w:p w14:paraId="63197D4C" w14:textId="77777777" w:rsidR="00212F2B" w:rsidRPr="00351EA7" w:rsidRDefault="00212F2B" w:rsidP="00212F2B">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3E8BDF9" w14:textId="421AFBE3" w:rsidR="00212F2B" w:rsidRPr="00212F2B" w:rsidRDefault="00212F2B" w:rsidP="00212F2B">
            <w:pPr>
              <w:jc w:val="center"/>
              <w:rPr>
                <w:color w:val="000000"/>
                <w:sz w:val="18"/>
                <w:szCs w:val="18"/>
              </w:rPr>
            </w:pPr>
            <w:r w:rsidRPr="00212F2B">
              <w:rPr>
                <w:color w:val="000000"/>
                <w:sz w:val="18"/>
                <w:szCs w:val="18"/>
              </w:rPr>
              <w:t>1 458,00</w:t>
            </w:r>
          </w:p>
        </w:tc>
        <w:tc>
          <w:tcPr>
            <w:tcW w:w="242" w:type="pct"/>
            <w:tcBorders>
              <w:top w:val="nil"/>
              <w:left w:val="nil"/>
              <w:bottom w:val="single" w:sz="4" w:space="0" w:color="auto"/>
              <w:right w:val="single" w:sz="4" w:space="0" w:color="auto"/>
            </w:tcBorders>
            <w:shd w:val="clear" w:color="auto" w:fill="auto"/>
            <w:noWrap/>
            <w:vAlign w:val="center"/>
            <w:hideMark/>
          </w:tcPr>
          <w:p w14:paraId="72CCF2D7" w14:textId="09FB3F35" w:rsidR="00212F2B" w:rsidRPr="00212F2B" w:rsidRDefault="00212F2B" w:rsidP="00212F2B">
            <w:pPr>
              <w:jc w:val="center"/>
              <w:rPr>
                <w:color w:val="000000"/>
                <w:sz w:val="18"/>
                <w:szCs w:val="18"/>
              </w:rPr>
            </w:pPr>
            <w:r w:rsidRPr="00212F2B">
              <w:rPr>
                <w:color w:val="000000"/>
                <w:sz w:val="18"/>
                <w:szCs w:val="18"/>
              </w:rPr>
              <w:t>1 501,74</w:t>
            </w:r>
          </w:p>
        </w:tc>
        <w:tc>
          <w:tcPr>
            <w:tcW w:w="242" w:type="pct"/>
            <w:tcBorders>
              <w:top w:val="nil"/>
              <w:left w:val="nil"/>
              <w:bottom w:val="single" w:sz="4" w:space="0" w:color="auto"/>
              <w:right w:val="single" w:sz="4" w:space="0" w:color="auto"/>
            </w:tcBorders>
            <w:shd w:val="clear" w:color="auto" w:fill="auto"/>
            <w:noWrap/>
            <w:vAlign w:val="center"/>
            <w:hideMark/>
          </w:tcPr>
          <w:p w14:paraId="3B8D05D6" w14:textId="5629C9B8" w:rsidR="00212F2B" w:rsidRPr="00212F2B" w:rsidRDefault="00212F2B" w:rsidP="00212F2B">
            <w:pPr>
              <w:jc w:val="center"/>
              <w:rPr>
                <w:color w:val="000000"/>
                <w:sz w:val="18"/>
                <w:szCs w:val="18"/>
              </w:rPr>
            </w:pPr>
            <w:r w:rsidRPr="00212F2B">
              <w:rPr>
                <w:color w:val="000000"/>
                <w:sz w:val="18"/>
                <w:szCs w:val="18"/>
              </w:rPr>
              <w:t>1 546,79</w:t>
            </w:r>
          </w:p>
        </w:tc>
        <w:tc>
          <w:tcPr>
            <w:tcW w:w="242" w:type="pct"/>
            <w:tcBorders>
              <w:top w:val="nil"/>
              <w:left w:val="nil"/>
              <w:bottom w:val="single" w:sz="4" w:space="0" w:color="auto"/>
              <w:right w:val="single" w:sz="4" w:space="0" w:color="auto"/>
            </w:tcBorders>
            <w:shd w:val="clear" w:color="auto" w:fill="auto"/>
            <w:noWrap/>
            <w:vAlign w:val="center"/>
            <w:hideMark/>
          </w:tcPr>
          <w:p w14:paraId="2C25B397" w14:textId="6F79BF19" w:rsidR="00212F2B" w:rsidRPr="00212F2B" w:rsidRDefault="00212F2B" w:rsidP="00212F2B">
            <w:pPr>
              <w:jc w:val="center"/>
              <w:rPr>
                <w:color w:val="000000"/>
                <w:sz w:val="18"/>
                <w:szCs w:val="18"/>
              </w:rPr>
            </w:pPr>
            <w:r w:rsidRPr="00212F2B">
              <w:rPr>
                <w:color w:val="000000"/>
                <w:sz w:val="18"/>
                <w:szCs w:val="18"/>
              </w:rPr>
              <w:t>1 593,20</w:t>
            </w:r>
          </w:p>
        </w:tc>
        <w:tc>
          <w:tcPr>
            <w:tcW w:w="242" w:type="pct"/>
            <w:tcBorders>
              <w:top w:val="nil"/>
              <w:left w:val="nil"/>
              <w:bottom w:val="single" w:sz="4" w:space="0" w:color="auto"/>
              <w:right w:val="single" w:sz="4" w:space="0" w:color="auto"/>
            </w:tcBorders>
            <w:shd w:val="clear" w:color="auto" w:fill="auto"/>
            <w:noWrap/>
            <w:vAlign w:val="center"/>
            <w:hideMark/>
          </w:tcPr>
          <w:p w14:paraId="3D678152" w14:textId="544C9145" w:rsidR="00212F2B" w:rsidRPr="00212F2B" w:rsidRDefault="00212F2B" w:rsidP="00212F2B">
            <w:pPr>
              <w:jc w:val="center"/>
              <w:rPr>
                <w:color w:val="000000"/>
                <w:sz w:val="18"/>
                <w:szCs w:val="18"/>
              </w:rPr>
            </w:pPr>
            <w:r w:rsidRPr="00212F2B">
              <w:rPr>
                <w:color w:val="000000"/>
                <w:sz w:val="18"/>
                <w:szCs w:val="18"/>
              </w:rPr>
              <w:t>1 640,99</w:t>
            </w:r>
          </w:p>
        </w:tc>
        <w:tc>
          <w:tcPr>
            <w:tcW w:w="242" w:type="pct"/>
            <w:tcBorders>
              <w:top w:val="nil"/>
              <w:left w:val="nil"/>
              <w:bottom w:val="single" w:sz="4" w:space="0" w:color="auto"/>
              <w:right w:val="single" w:sz="4" w:space="0" w:color="auto"/>
            </w:tcBorders>
            <w:shd w:val="clear" w:color="auto" w:fill="auto"/>
            <w:noWrap/>
            <w:vAlign w:val="center"/>
            <w:hideMark/>
          </w:tcPr>
          <w:p w14:paraId="46D8FBFC" w14:textId="4CC3DDF9" w:rsidR="00212F2B" w:rsidRPr="00212F2B" w:rsidRDefault="00212F2B" w:rsidP="00212F2B">
            <w:pPr>
              <w:jc w:val="center"/>
              <w:rPr>
                <w:color w:val="000000"/>
                <w:sz w:val="18"/>
                <w:szCs w:val="18"/>
              </w:rPr>
            </w:pPr>
            <w:r w:rsidRPr="00212F2B">
              <w:rPr>
                <w:color w:val="000000"/>
                <w:sz w:val="18"/>
                <w:szCs w:val="18"/>
              </w:rPr>
              <w:t>1 690,22</w:t>
            </w:r>
          </w:p>
        </w:tc>
        <w:tc>
          <w:tcPr>
            <w:tcW w:w="242" w:type="pct"/>
            <w:tcBorders>
              <w:top w:val="nil"/>
              <w:left w:val="nil"/>
              <w:bottom w:val="single" w:sz="4" w:space="0" w:color="auto"/>
              <w:right w:val="single" w:sz="4" w:space="0" w:color="auto"/>
            </w:tcBorders>
            <w:shd w:val="clear" w:color="auto" w:fill="auto"/>
            <w:noWrap/>
            <w:vAlign w:val="center"/>
            <w:hideMark/>
          </w:tcPr>
          <w:p w14:paraId="0D47BA2F" w14:textId="34EBB4D6" w:rsidR="00212F2B" w:rsidRPr="00212F2B" w:rsidRDefault="00212F2B" w:rsidP="00212F2B">
            <w:pPr>
              <w:jc w:val="center"/>
              <w:rPr>
                <w:color w:val="000000"/>
                <w:sz w:val="18"/>
                <w:szCs w:val="18"/>
              </w:rPr>
            </w:pPr>
            <w:r w:rsidRPr="00212F2B">
              <w:rPr>
                <w:color w:val="000000"/>
                <w:sz w:val="18"/>
                <w:szCs w:val="18"/>
              </w:rPr>
              <w:t>1 740,93</w:t>
            </w:r>
          </w:p>
        </w:tc>
        <w:tc>
          <w:tcPr>
            <w:tcW w:w="242" w:type="pct"/>
            <w:tcBorders>
              <w:top w:val="nil"/>
              <w:left w:val="nil"/>
              <w:bottom w:val="single" w:sz="4" w:space="0" w:color="auto"/>
              <w:right w:val="single" w:sz="4" w:space="0" w:color="auto"/>
            </w:tcBorders>
            <w:shd w:val="clear" w:color="auto" w:fill="auto"/>
            <w:noWrap/>
            <w:vAlign w:val="center"/>
            <w:hideMark/>
          </w:tcPr>
          <w:p w14:paraId="13BE4311" w14:textId="039569EF" w:rsidR="00212F2B" w:rsidRPr="00212F2B" w:rsidRDefault="00212F2B" w:rsidP="00212F2B">
            <w:pPr>
              <w:jc w:val="center"/>
              <w:rPr>
                <w:color w:val="000000"/>
                <w:sz w:val="18"/>
                <w:szCs w:val="18"/>
              </w:rPr>
            </w:pPr>
            <w:r w:rsidRPr="00212F2B">
              <w:rPr>
                <w:color w:val="000000"/>
                <w:sz w:val="18"/>
                <w:szCs w:val="18"/>
              </w:rPr>
              <w:t>1 793,16</w:t>
            </w:r>
          </w:p>
        </w:tc>
        <w:tc>
          <w:tcPr>
            <w:tcW w:w="242" w:type="pct"/>
            <w:tcBorders>
              <w:top w:val="nil"/>
              <w:left w:val="nil"/>
              <w:bottom w:val="single" w:sz="4" w:space="0" w:color="auto"/>
              <w:right w:val="single" w:sz="4" w:space="0" w:color="auto"/>
            </w:tcBorders>
            <w:shd w:val="clear" w:color="auto" w:fill="auto"/>
            <w:noWrap/>
            <w:vAlign w:val="center"/>
            <w:hideMark/>
          </w:tcPr>
          <w:p w14:paraId="051F9A2D" w14:textId="230B38D5" w:rsidR="00212F2B" w:rsidRPr="00212F2B" w:rsidRDefault="00212F2B" w:rsidP="00212F2B">
            <w:pPr>
              <w:jc w:val="center"/>
              <w:rPr>
                <w:color w:val="000000"/>
                <w:sz w:val="18"/>
                <w:szCs w:val="18"/>
              </w:rPr>
            </w:pPr>
            <w:r w:rsidRPr="00212F2B">
              <w:rPr>
                <w:color w:val="000000"/>
                <w:sz w:val="18"/>
                <w:szCs w:val="18"/>
              </w:rPr>
              <w:t>1 846,95</w:t>
            </w:r>
          </w:p>
        </w:tc>
        <w:tc>
          <w:tcPr>
            <w:tcW w:w="242" w:type="pct"/>
            <w:tcBorders>
              <w:top w:val="nil"/>
              <w:left w:val="nil"/>
              <w:bottom w:val="single" w:sz="4" w:space="0" w:color="auto"/>
              <w:right w:val="single" w:sz="4" w:space="0" w:color="auto"/>
            </w:tcBorders>
            <w:shd w:val="clear" w:color="auto" w:fill="auto"/>
            <w:noWrap/>
            <w:vAlign w:val="center"/>
            <w:hideMark/>
          </w:tcPr>
          <w:p w14:paraId="286A7043" w14:textId="2E6E1C30" w:rsidR="00212F2B" w:rsidRPr="00212F2B" w:rsidRDefault="00212F2B" w:rsidP="00212F2B">
            <w:pPr>
              <w:jc w:val="center"/>
              <w:rPr>
                <w:color w:val="000000"/>
                <w:sz w:val="18"/>
                <w:szCs w:val="18"/>
              </w:rPr>
            </w:pPr>
            <w:r w:rsidRPr="00212F2B">
              <w:rPr>
                <w:color w:val="000000"/>
                <w:sz w:val="18"/>
                <w:szCs w:val="18"/>
              </w:rPr>
              <w:t>1 902,36</w:t>
            </w:r>
          </w:p>
        </w:tc>
        <w:tc>
          <w:tcPr>
            <w:tcW w:w="242" w:type="pct"/>
            <w:tcBorders>
              <w:top w:val="nil"/>
              <w:left w:val="nil"/>
              <w:bottom w:val="single" w:sz="4" w:space="0" w:color="auto"/>
              <w:right w:val="single" w:sz="4" w:space="0" w:color="auto"/>
            </w:tcBorders>
            <w:shd w:val="clear" w:color="auto" w:fill="auto"/>
            <w:noWrap/>
            <w:vAlign w:val="center"/>
            <w:hideMark/>
          </w:tcPr>
          <w:p w14:paraId="166191DC" w14:textId="0CF9694A" w:rsidR="00212F2B" w:rsidRPr="00212F2B" w:rsidRDefault="00212F2B" w:rsidP="00212F2B">
            <w:pPr>
              <w:jc w:val="center"/>
              <w:rPr>
                <w:color w:val="000000"/>
                <w:sz w:val="18"/>
                <w:szCs w:val="18"/>
              </w:rPr>
            </w:pPr>
            <w:r w:rsidRPr="00212F2B">
              <w:rPr>
                <w:color w:val="000000"/>
                <w:sz w:val="18"/>
                <w:szCs w:val="18"/>
              </w:rPr>
              <w:t>1 959,43</w:t>
            </w:r>
          </w:p>
        </w:tc>
        <w:tc>
          <w:tcPr>
            <w:tcW w:w="242" w:type="pct"/>
            <w:tcBorders>
              <w:top w:val="nil"/>
              <w:left w:val="nil"/>
              <w:bottom w:val="single" w:sz="4" w:space="0" w:color="auto"/>
              <w:right w:val="single" w:sz="4" w:space="0" w:color="auto"/>
            </w:tcBorders>
            <w:shd w:val="clear" w:color="auto" w:fill="auto"/>
            <w:noWrap/>
            <w:vAlign w:val="center"/>
            <w:hideMark/>
          </w:tcPr>
          <w:p w14:paraId="38255E65" w14:textId="26947142" w:rsidR="00212F2B" w:rsidRPr="00212F2B" w:rsidRDefault="00212F2B" w:rsidP="00212F2B">
            <w:pPr>
              <w:jc w:val="center"/>
              <w:rPr>
                <w:color w:val="000000"/>
                <w:sz w:val="18"/>
                <w:szCs w:val="18"/>
              </w:rPr>
            </w:pPr>
            <w:r w:rsidRPr="00212F2B">
              <w:rPr>
                <w:color w:val="000000"/>
                <w:sz w:val="18"/>
                <w:szCs w:val="18"/>
              </w:rPr>
              <w:t>2 018,21</w:t>
            </w:r>
          </w:p>
        </w:tc>
        <w:tc>
          <w:tcPr>
            <w:tcW w:w="242" w:type="pct"/>
            <w:tcBorders>
              <w:top w:val="nil"/>
              <w:left w:val="nil"/>
              <w:bottom w:val="single" w:sz="4" w:space="0" w:color="auto"/>
              <w:right w:val="single" w:sz="4" w:space="0" w:color="auto"/>
            </w:tcBorders>
            <w:shd w:val="clear" w:color="auto" w:fill="auto"/>
            <w:noWrap/>
            <w:vAlign w:val="center"/>
            <w:hideMark/>
          </w:tcPr>
          <w:p w14:paraId="0CA30862" w14:textId="7DE7A59C" w:rsidR="00212F2B" w:rsidRPr="00212F2B" w:rsidRDefault="00212F2B" w:rsidP="00212F2B">
            <w:pPr>
              <w:jc w:val="center"/>
              <w:rPr>
                <w:color w:val="000000"/>
                <w:sz w:val="18"/>
                <w:szCs w:val="18"/>
              </w:rPr>
            </w:pPr>
            <w:r w:rsidRPr="00212F2B">
              <w:rPr>
                <w:color w:val="000000"/>
                <w:sz w:val="18"/>
                <w:szCs w:val="18"/>
              </w:rPr>
              <w:t>2 078,76</w:t>
            </w:r>
          </w:p>
        </w:tc>
        <w:tc>
          <w:tcPr>
            <w:tcW w:w="242" w:type="pct"/>
            <w:tcBorders>
              <w:top w:val="nil"/>
              <w:left w:val="nil"/>
              <w:bottom w:val="single" w:sz="4" w:space="0" w:color="auto"/>
              <w:right w:val="single" w:sz="4" w:space="0" w:color="auto"/>
            </w:tcBorders>
            <w:shd w:val="clear" w:color="auto" w:fill="auto"/>
            <w:noWrap/>
            <w:vAlign w:val="center"/>
            <w:hideMark/>
          </w:tcPr>
          <w:p w14:paraId="65855A36" w14:textId="59456576" w:rsidR="00212F2B" w:rsidRPr="00212F2B" w:rsidRDefault="00212F2B" w:rsidP="00212F2B">
            <w:pPr>
              <w:jc w:val="center"/>
              <w:rPr>
                <w:color w:val="000000"/>
                <w:sz w:val="18"/>
                <w:szCs w:val="18"/>
              </w:rPr>
            </w:pPr>
            <w:r w:rsidRPr="00212F2B">
              <w:rPr>
                <w:color w:val="000000"/>
                <w:sz w:val="18"/>
                <w:szCs w:val="18"/>
              </w:rPr>
              <w:t>2 141,12</w:t>
            </w:r>
          </w:p>
        </w:tc>
        <w:tc>
          <w:tcPr>
            <w:tcW w:w="242" w:type="pct"/>
            <w:tcBorders>
              <w:top w:val="nil"/>
              <w:left w:val="nil"/>
              <w:bottom w:val="single" w:sz="4" w:space="0" w:color="auto"/>
              <w:right w:val="single" w:sz="4" w:space="0" w:color="auto"/>
            </w:tcBorders>
            <w:shd w:val="clear" w:color="auto" w:fill="auto"/>
            <w:noWrap/>
            <w:vAlign w:val="center"/>
            <w:hideMark/>
          </w:tcPr>
          <w:p w14:paraId="47E2B5D0" w14:textId="2DFDA996" w:rsidR="00212F2B" w:rsidRPr="00212F2B" w:rsidRDefault="00212F2B" w:rsidP="00212F2B">
            <w:pPr>
              <w:jc w:val="center"/>
              <w:rPr>
                <w:color w:val="000000"/>
                <w:sz w:val="18"/>
                <w:szCs w:val="18"/>
              </w:rPr>
            </w:pPr>
            <w:r w:rsidRPr="00212F2B">
              <w:rPr>
                <w:color w:val="000000"/>
                <w:sz w:val="18"/>
                <w:szCs w:val="18"/>
              </w:rPr>
              <w:t>2 205,36</w:t>
            </w:r>
          </w:p>
        </w:tc>
        <w:tc>
          <w:tcPr>
            <w:tcW w:w="242" w:type="pct"/>
            <w:tcBorders>
              <w:top w:val="nil"/>
              <w:left w:val="nil"/>
              <w:bottom w:val="single" w:sz="4" w:space="0" w:color="auto"/>
              <w:right w:val="single" w:sz="4" w:space="0" w:color="auto"/>
            </w:tcBorders>
            <w:shd w:val="clear" w:color="auto" w:fill="auto"/>
            <w:noWrap/>
            <w:vAlign w:val="center"/>
            <w:hideMark/>
          </w:tcPr>
          <w:p w14:paraId="5F65D17D" w14:textId="2E86A15B" w:rsidR="00212F2B" w:rsidRPr="00212F2B" w:rsidRDefault="00212F2B" w:rsidP="00212F2B">
            <w:pPr>
              <w:jc w:val="center"/>
              <w:rPr>
                <w:color w:val="000000"/>
                <w:sz w:val="18"/>
                <w:szCs w:val="18"/>
              </w:rPr>
            </w:pPr>
            <w:r w:rsidRPr="00212F2B">
              <w:rPr>
                <w:color w:val="000000"/>
                <w:sz w:val="18"/>
                <w:szCs w:val="18"/>
              </w:rPr>
              <w:t>2 271,52</w:t>
            </w:r>
          </w:p>
        </w:tc>
        <w:tc>
          <w:tcPr>
            <w:tcW w:w="242" w:type="pct"/>
            <w:tcBorders>
              <w:top w:val="nil"/>
              <w:left w:val="nil"/>
              <w:bottom w:val="single" w:sz="4" w:space="0" w:color="auto"/>
              <w:right w:val="single" w:sz="4" w:space="0" w:color="auto"/>
            </w:tcBorders>
            <w:shd w:val="clear" w:color="auto" w:fill="auto"/>
            <w:noWrap/>
            <w:vAlign w:val="center"/>
            <w:hideMark/>
          </w:tcPr>
          <w:p w14:paraId="60229BF3" w14:textId="68F97593" w:rsidR="00212F2B" w:rsidRPr="00212F2B" w:rsidRDefault="00212F2B" w:rsidP="00212F2B">
            <w:pPr>
              <w:jc w:val="center"/>
              <w:rPr>
                <w:color w:val="000000"/>
                <w:sz w:val="18"/>
                <w:szCs w:val="18"/>
              </w:rPr>
            </w:pPr>
            <w:r w:rsidRPr="00212F2B">
              <w:rPr>
                <w:color w:val="000000"/>
                <w:sz w:val="18"/>
                <w:szCs w:val="18"/>
              </w:rPr>
              <w:t>2 339,66</w:t>
            </w:r>
          </w:p>
        </w:tc>
      </w:tr>
      <w:tr w:rsidR="00212F2B" w:rsidRPr="00351EA7" w14:paraId="0AC41E49" w14:textId="77777777" w:rsidTr="00640114">
        <w:trPr>
          <w:trHeight w:val="20"/>
        </w:trPr>
        <w:tc>
          <w:tcPr>
            <w:tcW w:w="668" w:type="pct"/>
            <w:vMerge/>
            <w:tcBorders>
              <w:top w:val="nil"/>
              <w:left w:val="single" w:sz="4" w:space="0" w:color="auto"/>
              <w:bottom w:val="single" w:sz="4" w:space="0" w:color="auto"/>
              <w:right w:val="single" w:sz="4" w:space="0" w:color="auto"/>
            </w:tcBorders>
            <w:shd w:val="clear" w:color="auto" w:fill="auto"/>
            <w:vAlign w:val="center"/>
            <w:hideMark/>
          </w:tcPr>
          <w:p w14:paraId="792DF19E" w14:textId="77777777" w:rsidR="00212F2B" w:rsidRPr="00351EA7" w:rsidRDefault="00212F2B" w:rsidP="00212F2B">
            <w:pP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hideMark/>
          </w:tcPr>
          <w:p w14:paraId="729B3C65" w14:textId="77777777" w:rsidR="00212F2B" w:rsidRPr="00351EA7" w:rsidRDefault="00212F2B" w:rsidP="00212F2B">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4868F497" w14:textId="0BF7760E" w:rsidR="00212F2B" w:rsidRPr="00212F2B" w:rsidRDefault="00212F2B" w:rsidP="00212F2B">
            <w:pPr>
              <w:jc w:val="center"/>
              <w:rPr>
                <w:color w:val="000000"/>
                <w:sz w:val="18"/>
                <w:szCs w:val="18"/>
              </w:rPr>
            </w:pPr>
            <w:r w:rsidRPr="00212F2B">
              <w:rPr>
                <w:color w:val="000000"/>
                <w:sz w:val="18"/>
                <w:szCs w:val="18"/>
              </w:rPr>
              <w:t>33 896,08</w:t>
            </w:r>
          </w:p>
        </w:tc>
        <w:tc>
          <w:tcPr>
            <w:tcW w:w="242" w:type="pct"/>
            <w:tcBorders>
              <w:top w:val="nil"/>
              <w:left w:val="nil"/>
              <w:bottom w:val="single" w:sz="4" w:space="0" w:color="auto"/>
              <w:right w:val="single" w:sz="4" w:space="0" w:color="auto"/>
            </w:tcBorders>
            <w:shd w:val="clear" w:color="auto" w:fill="auto"/>
            <w:noWrap/>
            <w:vAlign w:val="center"/>
            <w:hideMark/>
          </w:tcPr>
          <w:p w14:paraId="7D7C0F1B" w14:textId="4184FB62" w:rsidR="00212F2B" w:rsidRPr="00212F2B" w:rsidRDefault="00212F2B" w:rsidP="00212F2B">
            <w:pPr>
              <w:jc w:val="center"/>
              <w:rPr>
                <w:color w:val="000000"/>
                <w:sz w:val="18"/>
                <w:szCs w:val="18"/>
              </w:rPr>
            </w:pPr>
            <w:r w:rsidRPr="00212F2B">
              <w:rPr>
                <w:color w:val="000000"/>
                <w:sz w:val="18"/>
                <w:szCs w:val="18"/>
              </w:rPr>
              <w:t>34 912,96</w:t>
            </w:r>
          </w:p>
        </w:tc>
        <w:tc>
          <w:tcPr>
            <w:tcW w:w="242" w:type="pct"/>
            <w:tcBorders>
              <w:top w:val="nil"/>
              <w:left w:val="nil"/>
              <w:bottom w:val="single" w:sz="4" w:space="0" w:color="auto"/>
              <w:right w:val="single" w:sz="4" w:space="0" w:color="auto"/>
            </w:tcBorders>
            <w:shd w:val="clear" w:color="auto" w:fill="auto"/>
            <w:noWrap/>
            <w:vAlign w:val="center"/>
            <w:hideMark/>
          </w:tcPr>
          <w:p w14:paraId="1B5C7F3D" w14:textId="6EC211FF" w:rsidR="00212F2B" w:rsidRPr="00212F2B" w:rsidRDefault="00212F2B" w:rsidP="00212F2B">
            <w:pPr>
              <w:jc w:val="center"/>
              <w:rPr>
                <w:color w:val="000000"/>
                <w:sz w:val="18"/>
                <w:szCs w:val="18"/>
              </w:rPr>
            </w:pPr>
            <w:r w:rsidRPr="00212F2B">
              <w:rPr>
                <w:color w:val="000000"/>
                <w:sz w:val="18"/>
                <w:szCs w:val="18"/>
              </w:rPr>
              <w:t>35 960,35</w:t>
            </w:r>
          </w:p>
        </w:tc>
        <w:tc>
          <w:tcPr>
            <w:tcW w:w="242" w:type="pct"/>
            <w:tcBorders>
              <w:top w:val="nil"/>
              <w:left w:val="nil"/>
              <w:bottom w:val="single" w:sz="4" w:space="0" w:color="auto"/>
              <w:right w:val="single" w:sz="4" w:space="0" w:color="auto"/>
            </w:tcBorders>
            <w:shd w:val="clear" w:color="auto" w:fill="auto"/>
            <w:noWrap/>
            <w:vAlign w:val="center"/>
            <w:hideMark/>
          </w:tcPr>
          <w:p w14:paraId="468A0786" w14:textId="7F48686C" w:rsidR="00212F2B" w:rsidRPr="00212F2B" w:rsidRDefault="00212F2B" w:rsidP="00212F2B">
            <w:pPr>
              <w:jc w:val="center"/>
              <w:rPr>
                <w:color w:val="000000"/>
                <w:sz w:val="18"/>
                <w:szCs w:val="18"/>
              </w:rPr>
            </w:pPr>
            <w:r w:rsidRPr="00212F2B">
              <w:rPr>
                <w:color w:val="000000"/>
                <w:sz w:val="18"/>
                <w:szCs w:val="18"/>
              </w:rPr>
              <w:t>37 039,16</w:t>
            </w:r>
          </w:p>
        </w:tc>
        <w:tc>
          <w:tcPr>
            <w:tcW w:w="242" w:type="pct"/>
            <w:tcBorders>
              <w:top w:val="nil"/>
              <w:left w:val="nil"/>
              <w:bottom w:val="single" w:sz="4" w:space="0" w:color="auto"/>
              <w:right w:val="single" w:sz="4" w:space="0" w:color="auto"/>
            </w:tcBorders>
            <w:shd w:val="clear" w:color="auto" w:fill="auto"/>
            <w:noWrap/>
            <w:vAlign w:val="center"/>
            <w:hideMark/>
          </w:tcPr>
          <w:p w14:paraId="384F7AA5" w14:textId="468FB2A5" w:rsidR="00212F2B" w:rsidRPr="00212F2B" w:rsidRDefault="00212F2B" w:rsidP="00212F2B">
            <w:pPr>
              <w:jc w:val="center"/>
              <w:rPr>
                <w:color w:val="000000"/>
                <w:sz w:val="18"/>
                <w:szCs w:val="18"/>
              </w:rPr>
            </w:pPr>
            <w:r w:rsidRPr="00212F2B">
              <w:rPr>
                <w:color w:val="000000"/>
                <w:sz w:val="18"/>
                <w:szCs w:val="18"/>
              </w:rPr>
              <w:t>38 150,34</w:t>
            </w:r>
          </w:p>
        </w:tc>
        <w:tc>
          <w:tcPr>
            <w:tcW w:w="242" w:type="pct"/>
            <w:tcBorders>
              <w:top w:val="nil"/>
              <w:left w:val="nil"/>
              <w:bottom w:val="single" w:sz="4" w:space="0" w:color="auto"/>
              <w:right w:val="single" w:sz="4" w:space="0" w:color="auto"/>
            </w:tcBorders>
            <w:shd w:val="clear" w:color="auto" w:fill="auto"/>
            <w:noWrap/>
            <w:vAlign w:val="center"/>
            <w:hideMark/>
          </w:tcPr>
          <w:p w14:paraId="5C20D30C" w14:textId="5556250B" w:rsidR="00212F2B" w:rsidRPr="00212F2B" w:rsidRDefault="00212F2B" w:rsidP="00212F2B">
            <w:pPr>
              <w:jc w:val="center"/>
              <w:rPr>
                <w:color w:val="000000"/>
                <w:sz w:val="18"/>
                <w:szCs w:val="18"/>
              </w:rPr>
            </w:pPr>
            <w:r w:rsidRPr="00212F2B">
              <w:rPr>
                <w:color w:val="000000"/>
                <w:sz w:val="18"/>
                <w:szCs w:val="18"/>
              </w:rPr>
              <w:t>39 294,85</w:t>
            </w:r>
          </w:p>
        </w:tc>
        <w:tc>
          <w:tcPr>
            <w:tcW w:w="242" w:type="pct"/>
            <w:tcBorders>
              <w:top w:val="nil"/>
              <w:left w:val="nil"/>
              <w:bottom w:val="single" w:sz="4" w:space="0" w:color="auto"/>
              <w:right w:val="single" w:sz="4" w:space="0" w:color="auto"/>
            </w:tcBorders>
            <w:shd w:val="clear" w:color="auto" w:fill="auto"/>
            <w:noWrap/>
            <w:vAlign w:val="center"/>
            <w:hideMark/>
          </w:tcPr>
          <w:p w14:paraId="724D5BA8" w14:textId="4F4CC4BA" w:rsidR="00212F2B" w:rsidRPr="00212F2B" w:rsidRDefault="00212F2B" w:rsidP="00212F2B">
            <w:pPr>
              <w:jc w:val="center"/>
              <w:rPr>
                <w:color w:val="000000"/>
                <w:sz w:val="18"/>
                <w:szCs w:val="18"/>
              </w:rPr>
            </w:pPr>
            <w:r w:rsidRPr="00212F2B">
              <w:rPr>
                <w:color w:val="000000"/>
                <w:sz w:val="18"/>
                <w:szCs w:val="18"/>
              </w:rPr>
              <w:t>40 473,69</w:t>
            </w:r>
          </w:p>
        </w:tc>
        <w:tc>
          <w:tcPr>
            <w:tcW w:w="242" w:type="pct"/>
            <w:tcBorders>
              <w:top w:val="nil"/>
              <w:left w:val="nil"/>
              <w:bottom w:val="single" w:sz="4" w:space="0" w:color="auto"/>
              <w:right w:val="single" w:sz="4" w:space="0" w:color="auto"/>
            </w:tcBorders>
            <w:shd w:val="clear" w:color="auto" w:fill="auto"/>
            <w:noWrap/>
            <w:vAlign w:val="center"/>
            <w:hideMark/>
          </w:tcPr>
          <w:p w14:paraId="1CC2363E" w14:textId="318B38FB" w:rsidR="00212F2B" w:rsidRPr="00212F2B" w:rsidRDefault="00212F2B" w:rsidP="00212F2B">
            <w:pPr>
              <w:jc w:val="center"/>
              <w:rPr>
                <w:color w:val="000000"/>
                <w:sz w:val="18"/>
                <w:szCs w:val="18"/>
              </w:rPr>
            </w:pPr>
            <w:r w:rsidRPr="00212F2B">
              <w:rPr>
                <w:color w:val="000000"/>
                <w:sz w:val="18"/>
                <w:szCs w:val="18"/>
              </w:rPr>
              <w:t>41 687,90</w:t>
            </w:r>
          </w:p>
        </w:tc>
        <w:tc>
          <w:tcPr>
            <w:tcW w:w="242" w:type="pct"/>
            <w:tcBorders>
              <w:top w:val="nil"/>
              <w:left w:val="nil"/>
              <w:bottom w:val="single" w:sz="4" w:space="0" w:color="auto"/>
              <w:right w:val="single" w:sz="4" w:space="0" w:color="auto"/>
            </w:tcBorders>
            <w:shd w:val="clear" w:color="auto" w:fill="auto"/>
            <w:noWrap/>
            <w:vAlign w:val="center"/>
            <w:hideMark/>
          </w:tcPr>
          <w:p w14:paraId="61A7A5E3" w14:textId="6DCB6C58" w:rsidR="00212F2B" w:rsidRPr="00212F2B" w:rsidRDefault="00212F2B" w:rsidP="00212F2B">
            <w:pPr>
              <w:jc w:val="center"/>
              <w:rPr>
                <w:color w:val="000000"/>
                <w:sz w:val="18"/>
                <w:szCs w:val="18"/>
              </w:rPr>
            </w:pPr>
            <w:r w:rsidRPr="00212F2B">
              <w:rPr>
                <w:color w:val="000000"/>
                <w:sz w:val="18"/>
                <w:szCs w:val="18"/>
              </w:rPr>
              <w:t>42 938,54</w:t>
            </w:r>
          </w:p>
        </w:tc>
        <w:tc>
          <w:tcPr>
            <w:tcW w:w="242" w:type="pct"/>
            <w:tcBorders>
              <w:top w:val="nil"/>
              <w:left w:val="nil"/>
              <w:bottom w:val="single" w:sz="4" w:space="0" w:color="auto"/>
              <w:right w:val="single" w:sz="4" w:space="0" w:color="auto"/>
            </w:tcBorders>
            <w:shd w:val="clear" w:color="auto" w:fill="auto"/>
            <w:noWrap/>
            <w:vAlign w:val="center"/>
            <w:hideMark/>
          </w:tcPr>
          <w:p w14:paraId="7793EC99" w14:textId="4D13D25A" w:rsidR="00212F2B" w:rsidRPr="00212F2B" w:rsidRDefault="00212F2B" w:rsidP="00212F2B">
            <w:pPr>
              <w:jc w:val="center"/>
              <w:rPr>
                <w:color w:val="000000"/>
                <w:sz w:val="18"/>
                <w:szCs w:val="18"/>
              </w:rPr>
            </w:pPr>
            <w:r w:rsidRPr="00212F2B">
              <w:rPr>
                <w:color w:val="000000"/>
                <w:sz w:val="18"/>
                <w:szCs w:val="18"/>
              </w:rPr>
              <w:t>44 226,70</w:t>
            </w:r>
          </w:p>
        </w:tc>
        <w:tc>
          <w:tcPr>
            <w:tcW w:w="242" w:type="pct"/>
            <w:tcBorders>
              <w:top w:val="nil"/>
              <w:left w:val="nil"/>
              <w:bottom w:val="single" w:sz="4" w:space="0" w:color="auto"/>
              <w:right w:val="single" w:sz="4" w:space="0" w:color="auto"/>
            </w:tcBorders>
            <w:shd w:val="clear" w:color="auto" w:fill="auto"/>
            <w:noWrap/>
            <w:vAlign w:val="center"/>
            <w:hideMark/>
          </w:tcPr>
          <w:p w14:paraId="00E8A272" w14:textId="2FC02893" w:rsidR="00212F2B" w:rsidRPr="00212F2B" w:rsidRDefault="00212F2B" w:rsidP="00212F2B">
            <w:pPr>
              <w:jc w:val="center"/>
              <w:rPr>
                <w:color w:val="000000"/>
                <w:sz w:val="18"/>
                <w:szCs w:val="18"/>
              </w:rPr>
            </w:pPr>
            <w:r w:rsidRPr="00212F2B">
              <w:rPr>
                <w:color w:val="000000"/>
                <w:sz w:val="18"/>
                <w:szCs w:val="18"/>
              </w:rPr>
              <w:t>45 553,50</w:t>
            </w:r>
          </w:p>
        </w:tc>
        <w:tc>
          <w:tcPr>
            <w:tcW w:w="242" w:type="pct"/>
            <w:tcBorders>
              <w:top w:val="nil"/>
              <w:left w:val="nil"/>
              <w:bottom w:val="single" w:sz="4" w:space="0" w:color="auto"/>
              <w:right w:val="single" w:sz="4" w:space="0" w:color="auto"/>
            </w:tcBorders>
            <w:shd w:val="clear" w:color="auto" w:fill="auto"/>
            <w:noWrap/>
            <w:vAlign w:val="center"/>
            <w:hideMark/>
          </w:tcPr>
          <w:p w14:paraId="77ACA270" w14:textId="5502BE8D" w:rsidR="00212F2B" w:rsidRPr="00212F2B" w:rsidRDefault="00212F2B" w:rsidP="00212F2B">
            <w:pPr>
              <w:jc w:val="center"/>
              <w:rPr>
                <w:color w:val="000000"/>
                <w:sz w:val="18"/>
                <w:szCs w:val="18"/>
              </w:rPr>
            </w:pPr>
            <w:r w:rsidRPr="00212F2B">
              <w:rPr>
                <w:color w:val="000000"/>
                <w:sz w:val="18"/>
                <w:szCs w:val="18"/>
              </w:rPr>
              <w:t>46 920,10</w:t>
            </w:r>
          </w:p>
        </w:tc>
        <w:tc>
          <w:tcPr>
            <w:tcW w:w="242" w:type="pct"/>
            <w:tcBorders>
              <w:top w:val="nil"/>
              <w:left w:val="nil"/>
              <w:bottom w:val="single" w:sz="4" w:space="0" w:color="auto"/>
              <w:right w:val="single" w:sz="4" w:space="0" w:color="auto"/>
            </w:tcBorders>
            <w:shd w:val="clear" w:color="auto" w:fill="auto"/>
            <w:noWrap/>
            <w:vAlign w:val="center"/>
            <w:hideMark/>
          </w:tcPr>
          <w:p w14:paraId="34E09747" w14:textId="0B3E7BA8" w:rsidR="00212F2B" w:rsidRPr="00212F2B" w:rsidRDefault="00212F2B" w:rsidP="00212F2B">
            <w:pPr>
              <w:jc w:val="center"/>
              <w:rPr>
                <w:color w:val="000000"/>
                <w:sz w:val="18"/>
                <w:szCs w:val="18"/>
              </w:rPr>
            </w:pPr>
            <w:r w:rsidRPr="00212F2B">
              <w:rPr>
                <w:color w:val="000000"/>
                <w:sz w:val="18"/>
                <w:szCs w:val="18"/>
              </w:rPr>
              <w:t>48 327,71</w:t>
            </w:r>
          </w:p>
        </w:tc>
        <w:tc>
          <w:tcPr>
            <w:tcW w:w="242" w:type="pct"/>
            <w:tcBorders>
              <w:top w:val="nil"/>
              <w:left w:val="nil"/>
              <w:bottom w:val="single" w:sz="4" w:space="0" w:color="auto"/>
              <w:right w:val="single" w:sz="4" w:space="0" w:color="auto"/>
            </w:tcBorders>
            <w:shd w:val="clear" w:color="auto" w:fill="auto"/>
            <w:noWrap/>
            <w:vAlign w:val="center"/>
            <w:hideMark/>
          </w:tcPr>
          <w:p w14:paraId="27185616" w14:textId="5316E7D8" w:rsidR="00212F2B" w:rsidRPr="00212F2B" w:rsidRDefault="00212F2B" w:rsidP="00212F2B">
            <w:pPr>
              <w:jc w:val="center"/>
              <w:rPr>
                <w:color w:val="000000"/>
                <w:sz w:val="18"/>
                <w:szCs w:val="18"/>
              </w:rPr>
            </w:pPr>
            <w:r w:rsidRPr="00212F2B">
              <w:rPr>
                <w:color w:val="000000"/>
                <w:sz w:val="18"/>
                <w:szCs w:val="18"/>
              </w:rPr>
              <w:t>49 777,54</w:t>
            </w:r>
          </w:p>
        </w:tc>
        <w:tc>
          <w:tcPr>
            <w:tcW w:w="242" w:type="pct"/>
            <w:tcBorders>
              <w:top w:val="nil"/>
              <w:left w:val="nil"/>
              <w:bottom w:val="single" w:sz="4" w:space="0" w:color="auto"/>
              <w:right w:val="single" w:sz="4" w:space="0" w:color="auto"/>
            </w:tcBorders>
            <w:shd w:val="clear" w:color="auto" w:fill="auto"/>
            <w:noWrap/>
            <w:vAlign w:val="center"/>
            <w:hideMark/>
          </w:tcPr>
          <w:p w14:paraId="6BAB54EB" w14:textId="2F67DEDB" w:rsidR="00212F2B" w:rsidRPr="00212F2B" w:rsidRDefault="00212F2B" w:rsidP="00212F2B">
            <w:pPr>
              <w:jc w:val="center"/>
              <w:rPr>
                <w:color w:val="000000"/>
                <w:sz w:val="18"/>
                <w:szCs w:val="18"/>
              </w:rPr>
            </w:pPr>
            <w:r w:rsidRPr="00212F2B">
              <w:rPr>
                <w:color w:val="000000"/>
                <w:sz w:val="18"/>
                <w:szCs w:val="18"/>
              </w:rPr>
              <w:t>51 270,86</w:t>
            </w:r>
          </w:p>
        </w:tc>
        <w:tc>
          <w:tcPr>
            <w:tcW w:w="242" w:type="pct"/>
            <w:tcBorders>
              <w:top w:val="nil"/>
              <w:left w:val="nil"/>
              <w:bottom w:val="single" w:sz="4" w:space="0" w:color="auto"/>
              <w:right w:val="single" w:sz="4" w:space="0" w:color="auto"/>
            </w:tcBorders>
            <w:shd w:val="clear" w:color="auto" w:fill="auto"/>
            <w:noWrap/>
            <w:vAlign w:val="center"/>
            <w:hideMark/>
          </w:tcPr>
          <w:p w14:paraId="26E5ADCA" w14:textId="48FEE4F4" w:rsidR="00212F2B" w:rsidRPr="00212F2B" w:rsidRDefault="00212F2B" w:rsidP="00212F2B">
            <w:pPr>
              <w:jc w:val="center"/>
              <w:rPr>
                <w:color w:val="000000"/>
                <w:sz w:val="18"/>
                <w:szCs w:val="18"/>
              </w:rPr>
            </w:pPr>
            <w:r w:rsidRPr="00212F2B">
              <w:rPr>
                <w:color w:val="000000"/>
                <w:sz w:val="18"/>
                <w:szCs w:val="18"/>
              </w:rPr>
              <w:t>52 808,99</w:t>
            </w:r>
          </w:p>
        </w:tc>
        <w:tc>
          <w:tcPr>
            <w:tcW w:w="242" w:type="pct"/>
            <w:tcBorders>
              <w:top w:val="nil"/>
              <w:left w:val="nil"/>
              <w:bottom w:val="single" w:sz="4" w:space="0" w:color="auto"/>
              <w:right w:val="single" w:sz="4" w:space="0" w:color="auto"/>
            </w:tcBorders>
            <w:shd w:val="clear" w:color="auto" w:fill="auto"/>
            <w:noWrap/>
            <w:vAlign w:val="center"/>
            <w:hideMark/>
          </w:tcPr>
          <w:p w14:paraId="5448DFF2" w14:textId="6DCAB4C4" w:rsidR="00212F2B" w:rsidRPr="00212F2B" w:rsidRDefault="00212F2B" w:rsidP="00212F2B">
            <w:pPr>
              <w:jc w:val="center"/>
              <w:rPr>
                <w:color w:val="000000"/>
                <w:sz w:val="18"/>
                <w:szCs w:val="18"/>
              </w:rPr>
            </w:pPr>
            <w:r w:rsidRPr="00212F2B">
              <w:rPr>
                <w:color w:val="000000"/>
                <w:sz w:val="18"/>
                <w:szCs w:val="18"/>
              </w:rPr>
              <w:t>54 393,26</w:t>
            </w:r>
          </w:p>
        </w:tc>
      </w:tr>
      <w:tr w:rsidR="00212F2B" w:rsidRPr="00351EA7" w14:paraId="14129478"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0CA820E" w14:textId="77777777" w:rsidR="00212F2B" w:rsidRPr="00351EA7" w:rsidRDefault="00212F2B" w:rsidP="00212F2B">
            <w:pPr>
              <w:rPr>
                <w:b/>
                <w:bCs/>
                <w:sz w:val="18"/>
                <w:szCs w:val="18"/>
              </w:rPr>
            </w:pPr>
            <w:r w:rsidRPr="00351EA7">
              <w:rPr>
                <w:b/>
                <w:bCs/>
                <w:sz w:val="18"/>
                <w:szCs w:val="18"/>
              </w:rPr>
              <w:t>Необходимые вложения, из них:</w:t>
            </w:r>
          </w:p>
        </w:tc>
        <w:tc>
          <w:tcPr>
            <w:tcW w:w="210" w:type="pct"/>
            <w:tcBorders>
              <w:top w:val="nil"/>
              <w:left w:val="nil"/>
              <w:bottom w:val="single" w:sz="4" w:space="0" w:color="auto"/>
              <w:right w:val="single" w:sz="4" w:space="0" w:color="auto"/>
            </w:tcBorders>
            <w:shd w:val="clear" w:color="auto" w:fill="auto"/>
            <w:vAlign w:val="center"/>
            <w:hideMark/>
          </w:tcPr>
          <w:p w14:paraId="13EC1B05" w14:textId="77777777" w:rsidR="00212F2B" w:rsidRPr="00351EA7" w:rsidRDefault="00212F2B" w:rsidP="00212F2B">
            <w:pPr>
              <w:jc w:val="center"/>
              <w:rPr>
                <w:b/>
                <w:bCs/>
                <w:sz w:val="18"/>
                <w:szCs w:val="18"/>
              </w:rPr>
            </w:pPr>
            <w:r w:rsidRPr="00351EA7">
              <w:rPr>
                <w:b/>
                <w:bCs/>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3D550AD" w14:textId="6719E765" w:rsidR="00212F2B" w:rsidRPr="00212F2B" w:rsidRDefault="00212F2B" w:rsidP="00212F2B">
            <w:pPr>
              <w:jc w:val="center"/>
              <w:rPr>
                <w:color w:val="000000"/>
                <w:sz w:val="18"/>
                <w:szCs w:val="18"/>
              </w:rPr>
            </w:pPr>
            <w:r w:rsidRPr="00212F2B">
              <w:rPr>
                <w:color w:val="000000"/>
                <w:sz w:val="18"/>
                <w:szCs w:val="18"/>
              </w:rPr>
              <w:t>1 375 409,05</w:t>
            </w:r>
          </w:p>
        </w:tc>
        <w:tc>
          <w:tcPr>
            <w:tcW w:w="242" w:type="pct"/>
            <w:tcBorders>
              <w:top w:val="nil"/>
              <w:left w:val="nil"/>
              <w:bottom w:val="single" w:sz="4" w:space="0" w:color="auto"/>
              <w:right w:val="single" w:sz="4" w:space="0" w:color="auto"/>
            </w:tcBorders>
            <w:shd w:val="clear" w:color="auto" w:fill="auto"/>
            <w:noWrap/>
            <w:vAlign w:val="center"/>
            <w:hideMark/>
          </w:tcPr>
          <w:p w14:paraId="0984F017" w14:textId="083EB674" w:rsidR="00212F2B" w:rsidRPr="00212F2B" w:rsidRDefault="00212F2B" w:rsidP="00212F2B">
            <w:pPr>
              <w:jc w:val="center"/>
              <w:rPr>
                <w:color w:val="000000"/>
                <w:sz w:val="18"/>
                <w:szCs w:val="18"/>
              </w:rPr>
            </w:pPr>
            <w:r w:rsidRPr="00212F2B">
              <w:rPr>
                <w:color w:val="000000"/>
                <w:sz w:val="18"/>
                <w:szCs w:val="18"/>
              </w:rPr>
              <w:t>1 380 439,00</w:t>
            </w:r>
          </w:p>
        </w:tc>
        <w:tc>
          <w:tcPr>
            <w:tcW w:w="242" w:type="pct"/>
            <w:tcBorders>
              <w:top w:val="nil"/>
              <w:left w:val="nil"/>
              <w:bottom w:val="single" w:sz="4" w:space="0" w:color="auto"/>
              <w:right w:val="single" w:sz="4" w:space="0" w:color="auto"/>
            </w:tcBorders>
            <w:shd w:val="clear" w:color="auto" w:fill="auto"/>
            <w:noWrap/>
            <w:vAlign w:val="center"/>
            <w:hideMark/>
          </w:tcPr>
          <w:p w14:paraId="4BFB63C4" w14:textId="79C87D37" w:rsidR="00212F2B" w:rsidRPr="00212F2B" w:rsidRDefault="00212F2B" w:rsidP="00212F2B">
            <w:pPr>
              <w:jc w:val="center"/>
              <w:rPr>
                <w:color w:val="000000"/>
                <w:sz w:val="18"/>
                <w:szCs w:val="18"/>
              </w:rPr>
            </w:pPr>
            <w:r w:rsidRPr="00212F2B">
              <w:rPr>
                <w:color w:val="000000"/>
                <w:sz w:val="18"/>
                <w:szCs w:val="18"/>
              </w:rPr>
              <w:t>1 530 586,27</w:t>
            </w:r>
          </w:p>
        </w:tc>
        <w:tc>
          <w:tcPr>
            <w:tcW w:w="242" w:type="pct"/>
            <w:tcBorders>
              <w:top w:val="nil"/>
              <w:left w:val="nil"/>
              <w:bottom w:val="single" w:sz="4" w:space="0" w:color="auto"/>
              <w:right w:val="single" w:sz="4" w:space="0" w:color="auto"/>
            </w:tcBorders>
            <w:shd w:val="clear" w:color="auto" w:fill="auto"/>
            <w:noWrap/>
            <w:vAlign w:val="center"/>
            <w:hideMark/>
          </w:tcPr>
          <w:p w14:paraId="062F4600" w14:textId="7FF1998A" w:rsidR="00212F2B" w:rsidRPr="00212F2B" w:rsidRDefault="00212F2B" w:rsidP="00212F2B">
            <w:pPr>
              <w:jc w:val="center"/>
              <w:rPr>
                <w:color w:val="000000"/>
                <w:sz w:val="18"/>
                <w:szCs w:val="18"/>
              </w:rPr>
            </w:pPr>
            <w:r w:rsidRPr="00212F2B">
              <w:rPr>
                <w:color w:val="000000"/>
                <w:sz w:val="18"/>
                <w:szCs w:val="18"/>
              </w:rPr>
              <w:t>1 575 563,43</w:t>
            </w:r>
          </w:p>
        </w:tc>
        <w:tc>
          <w:tcPr>
            <w:tcW w:w="242" w:type="pct"/>
            <w:tcBorders>
              <w:top w:val="nil"/>
              <w:left w:val="nil"/>
              <w:bottom w:val="single" w:sz="4" w:space="0" w:color="auto"/>
              <w:right w:val="single" w:sz="4" w:space="0" w:color="auto"/>
            </w:tcBorders>
            <w:shd w:val="clear" w:color="auto" w:fill="auto"/>
            <w:noWrap/>
            <w:vAlign w:val="center"/>
            <w:hideMark/>
          </w:tcPr>
          <w:p w14:paraId="5E9D21C6" w14:textId="6C85D1F4" w:rsidR="00212F2B" w:rsidRPr="00212F2B" w:rsidRDefault="00212F2B" w:rsidP="00212F2B">
            <w:pPr>
              <w:jc w:val="center"/>
              <w:rPr>
                <w:color w:val="000000"/>
                <w:sz w:val="18"/>
                <w:szCs w:val="18"/>
              </w:rPr>
            </w:pPr>
            <w:r w:rsidRPr="00212F2B">
              <w:rPr>
                <w:color w:val="000000"/>
                <w:sz w:val="18"/>
                <w:szCs w:val="18"/>
              </w:rPr>
              <w:t>1 629 853,58</w:t>
            </w:r>
          </w:p>
        </w:tc>
        <w:tc>
          <w:tcPr>
            <w:tcW w:w="242" w:type="pct"/>
            <w:tcBorders>
              <w:top w:val="nil"/>
              <w:left w:val="nil"/>
              <w:bottom w:val="single" w:sz="4" w:space="0" w:color="auto"/>
              <w:right w:val="single" w:sz="4" w:space="0" w:color="auto"/>
            </w:tcBorders>
            <w:shd w:val="clear" w:color="auto" w:fill="auto"/>
            <w:noWrap/>
            <w:vAlign w:val="center"/>
            <w:hideMark/>
          </w:tcPr>
          <w:p w14:paraId="4D259679" w14:textId="45EFA499" w:rsidR="00212F2B" w:rsidRPr="00212F2B" w:rsidRDefault="00212F2B" w:rsidP="00212F2B">
            <w:pPr>
              <w:jc w:val="center"/>
              <w:rPr>
                <w:color w:val="000000"/>
                <w:sz w:val="18"/>
                <w:szCs w:val="18"/>
              </w:rPr>
            </w:pPr>
            <w:r w:rsidRPr="00212F2B">
              <w:rPr>
                <w:color w:val="000000"/>
                <w:sz w:val="18"/>
                <w:szCs w:val="18"/>
              </w:rPr>
              <w:t>1 677 413,62</w:t>
            </w:r>
          </w:p>
        </w:tc>
        <w:tc>
          <w:tcPr>
            <w:tcW w:w="242" w:type="pct"/>
            <w:tcBorders>
              <w:top w:val="nil"/>
              <w:left w:val="nil"/>
              <w:bottom w:val="single" w:sz="4" w:space="0" w:color="auto"/>
              <w:right w:val="single" w:sz="4" w:space="0" w:color="auto"/>
            </w:tcBorders>
            <w:shd w:val="clear" w:color="auto" w:fill="auto"/>
            <w:noWrap/>
            <w:vAlign w:val="center"/>
            <w:hideMark/>
          </w:tcPr>
          <w:p w14:paraId="360A8F3A" w14:textId="75B748DD" w:rsidR="00212F2B" w:rsidRPr="00212F2B" w:rsidRDefault="00212F2B" w:rsidP="00212F2B">
            <w:pPr>
              <w:jc w:val="center"/>
              <w:rPr>
                <w:color w:val="000000"/>
                <w:sz w:val="18"/>
                <w:szCs w:val="18"/>
              </w:rPr>
            </w:pPr>
            <w:r w:rsidRPr="00212F2B">
              <w:rPr>
                <w:color w:val="000000"/>
                <w:sz w:val="18"/>
                <w:szCs w:val="18"/>
              </w:rPr>
              <w:t>1 645 244,79</w:t>
            </w:r>
          </w:p>
        </w:tc>
        <w:tc>
          <w:tcPr>
            <w:tcW w:w="242" w:type="pct"/>
            <w:tcBorders>
              <w:top w:val="nil"/>
              <w:left w:val="nil"/>
              <w:bottom w:val="single" w:sz="4" w:space="0" w:color="auto"/>
              <w:right w:val="single" w:sz="4" w:space="0" w:color="auto"/>
            </w:tcBorders>
            <w:shd w:val="clear" w:color="auto" w:fill="auto"/>
            <w:noWrap/>
            <w:vAlign w:val="center"/>
            <w:hideMark/>
          </w:tcPr>
          <w:p w14:paraId="4E2573CB" w14:textId="46C8ED93" w:rsidR="00212F2B" w:rsidRPr="00212F2B" w:rsidRDefault="00212F2B" w:rsidP="00212F2B">
            <w:pPr>
              <w:jc w:val="center"/>
              <w:rPr>
                <w:color w:val="000000"/>
                <w:sz w:val="18"/>
                <w:szCs w:val="18"/>
              </w:rPr>
            </w:pPr>
            <w:r w:rsidRPr="00212F2B">
              <w:rPr>
                <w:color w:val="000000"/>
                <w:sz w:val="18"/>
                <w:szCs w:val="18"/>
              </w:rPr>
              <w:t>1 695 239,27</w:t>
            </w:r>
          </w:p>
        </w:tc>
        <w:tc>
          <w:tcPr>
            <w:tcW w:w="242" w:type="pct"/>
            <w:tcBorders>
              <w:top w:val="nil"/>
              <w:left w:val="nil"/>
              <w:bottom w:val="single" w:sz="4" w:space="0" w:color="auto"/>
              <w:right w:val="single" w:sz="4" w:space="0" w:color="auto"/>
            </w:tcBorders>
            <w:shd w:val="clear" w:color="auto" w:fill="auto"/>
            <w:noWrap/>
            <w:vAlign w:val="center"/>
            <w:hideMark/>
          </w:tcPr>
          <w:p w14:paraId="0DD816C7" w14:textId="63E5770B" w:rsidR="00212F2B" w:rsidRPr="00212F2B" w:rsidRDefault="00212F2B" w:rsidP="00212F2B">
            <w:pPr>
              <w:jc w:val="center"/>
              <w:rPr>
                <w:color w:val="000000"/>
                <w:sz w:val="18"/>
                <w:szCs w:val="18"/>
              </w:rPr>
            </w:pPr>
            <w:r w:rsidRPr="00212F2B">
              <w:rPr>
                <w:color w:val="000000"/>
                <w:sz w:val="18"/>
                <w:szCs w:val="18"/>
              </w:rPr>
              <w:t>1 746 784,70</w:t>
            </w:r>
          </w:p>
        </w:tc>
        <w:tc>
          <w:tcPr>
            <w:tcW w:w="242" w:type="pct"/>
            <w:tcBorders>
              <w:top w:val="nil"/>
              <w:left w:val="nil"/>
              <w:bottom w:val="single" w:sz="4" w:space="0" w:color="auto"/>
              <w:right w:val="single" w:sz="4" w:space="0" w:color="auto"/>
            </w:tcBorders>
            <w:shd w:val="clear" w:color="auto" w:fill="auto"/>
            <w:noWrap/>
            <w:vAlign w:val="center"/>
            <w:hideMark/>
          </w:tcPr>
          <w:p w14:paraId="35EE9694" w14:textId="3BAEA31B" w:rsidR="00212F2B" w:rsidRPr="00212F2B" w:rsidRDefault="00212F2B" w:rsidP="00212F2B">
            <w:pPr>
              <w:jc w:val="center"/>
              <w:rPr>
                <w:color w:val="000000"/>
                <w:sz w:val="18"/>
                <w:szCs w:val="18"/>
              </w:rPr>
            </w:pPr>
            <w:r w:rsidRPr="00212F2B">
              <w:rPr>
                <w:color w:val="000000"/>
                <w:sz w:val="18"/>
                <w:szCs w:val="18"/>
              </w:rPr>
              <w:t>1 799 936,59</w:t>
            </w:r>
          </w:p>
        </w:tc>
        <w:tc>
          <w:tcPr>
            <w:tcW w:w="242" w:type="pct"/>
            <w:tcBorders>
              <w:top w:val="nil"/>
              <w:left w:val="nil"/>
              <w:bottom w:val="single" w:sz="4" w:space="0" w:color="auto"/>
              <w:right w:val="single" w:sz="4" w:space="0" w:color="auto"/>
            </w:tcBorders>
            <w:shd w:val="clear" w:color="auto" w:fill="auto"/>
            <w:noWrap/>
            <w:vAlign w:val="center"/>
            <w:hideMark/>
          </w:tcPr>
          <w:p w14:paraId="1D136DC8" w14:textId="5AE6D086" w:rsidR="00212F2B" w:rsidRPr="00212F2B" w:rsidRDefault="00212F2B" w:rsidP="00212F2B">
            <w:pPr>
              <w:jc w:val="center"/>
              <w:rPr>
                <w:color w:val="000000"/>
                <w:sz w:val="18"/>
                <w:szCs w:val="18"/>
              </w:rPr>
            </w:pPr>
            <w:r w:rsidRPr="00212F2B">
              <w:rPr>
                <w:color w:val="000000"/>
                <w:sz w:val="18"/>
                <w:szCs w:val="18"/>
              </w:rPr>
              <w:t>1 852 459,84</w:t>
            </w:r>
          </w:p>
        </w:tc>
        <w:tc>
          <w:tcPr>
            <w:tcW w:w="242" w:type="pct"/>
            <w:tcBorders>
              <w:top w:val="nil"/>
              <w:left w:val="nil"/>
              <w:bottom w:val="single" w:sz="4" w:space="0" w:color="auto"/>
              <w:right w:val="single" w:sz="4" w:space="0" w:color="auto"/>
            </w:tcBorders>
            <w:shd w:val="clear" w:color="auto" w:fill="auto"/>
            <w:noWrap/>
            <w:vAlign w:val="center"/>
            <w:hideMark/>
          </w:tcPr>
          <w:p w14:paraId="0D67461C" w14:textId="54E60FEE" w:rsidR="00212F2B" w:rsidRPr="00212F2B" w:rsidRDefault="00212F2B" w:rsidP="00212F2B">
            <w:pPr>
              <w:jc w:val="center"/>
              <w:rPr>
                <w:color w:val="000000"/>
                <w:sz w:val="18"/>
                <w:szCs w:val="18"/>
              </w:rPr>
            </w:pPr>
            <w:r w:rsidRPr="00212F2B">
              <w:rPr>
                <w:color w:val="000000"/>
                <w:sz w:val="18"/>
                <w:szCs w:val="18"/>
              </w:rPr>
              <w:t>1 906 570,02</w:t>
            </w:r>
          </w:p>
        </w:tc>
        <w:tc>
          <w:tcPr>
            <w:tcW w:w="242" w:type="pct"/>
            <w:tcBorders>
              <w:top w:val="nil"/>
              <w:left w:val="nil"/>
              <w:bottom w:val="single" w:sz="4" w:space="0" w:color="auto"/>
              <w:right w:val="single" w:sz="4" w:space="0" w:color="auto"/>
            </w:tcBorders>
            <w:shd w:val="clear" w:color="auto" w:fill="auto"/>
            <w:noWrap/>
            <w:vAlign w:val="center"/>
            <w:hideMark/>
          </w:tcPr>
          <w:p w14:paraId="4DF95957" w14:textId="628390F4" w:rsidR="00212F2B" w:rsidRPr="00212F2B" w:rsidRDefault="00212F2B" w:rsidP="00212F2B">
            <w:pPr>
              <w:jc w:val="center"/>
              <w:rPr>
                <w:color w:val="000000"/>
                <w:sz w:val="18"/>
                <w:szCs w:val="18"/>
              </w:rPr>
            </w:pPr>
            <w:r w:rsidRPr="00212F2B">
              <w:rPr>
                <w:color w:val="000000"/>
                <w:sz w:val="18"/>
                <w:szCs w:val="18"/>
              </w:rPr>
              <w:t>1 962 315,78</w:t>
            </w:r>
          </w:p>
        </w:tc>
        <w:tc>
          <w:tcPr>
            <w:tcW w:w="242" w:type="pct"/>
            <w:tcBorders>
              <w:top w:val="nil"/>
              <w:left w:val="nil"/>
              <w:bottom w:val="single" w:sz="4" w:space="0" w:color="auto"/>
              <w:right w:val="single" w:sz="4" w:space="0" w:color="auto"/>
            </w:tcBorders>
            <w:shd w:val="clear" w:color="auto" w:fill="auto"/>
            <w:noWrap/>
            <w:vAlign w:val="center"/>
            <w:hideMark/>
          </w:tcPr>
          <w:p w14:paraId="71E54F25" w14:textId="3DEC0107" w:rsidR="00212F2B" w:rsidRPr="00212F2B" w:rsidRDefault="00212F2B" w:rsidP="00212F2B">
            <w:pPr>
              <w:jc w:val="center"/>
              <w:rPr>
                <w:color w:val="000000"/>
                <w:sz w:val="18"/>
                <w:szCs w:val="18"/>
              </w:rPr>
            </w:pPr>
            <w:r w:rsidRPr="00212F2B">
              <w:rPr>
                <w:color w:val="000000"/>
                <w:sz w:val="18"/>
                <w:szCs w:val="18"/>
              </w:rPr>
              <w:t>2 019 747,25</w:t>
            </w:r>
          </w:p>
        </w:tc>
        <w:tc>
          <w:tcPr>
            <w:tcW w:w="242" w:type="pct"/>
            <w:tcBorders>
              <w:top w:val="nil"/>
              <w:left w:val="nil"/>
              <w:bottom w:val="single" w:sz="4" w:space="0" w:color="auto"/>
              <w:right w:val="single" w:sz="4" w:space="0" w:color="auto"/>
            </w:tcBorders>
            <w:shd w:val="clear" w:color="auto" w:fill="auto"/>
            <w:noWrap/>
            <w:vAlign w:val="center"/>
            <w:hideMark/>
          </w:tcPr>
          <w:p w14:paraId="051A37E7" w14:textId="16FFF32D" w:rsidR="00212F2B" w:rsidRPr="00212F2B" w:rsidRDefault="00212F2B" w:rsidP="00212F2B">
            <w:pPr>
              <w:jc w:val="center"/>
              <w:rPr>
                <w:color w:val="000000"/>
                <w:sz w:val="18"/>
                <w:szCs w:val="18"/>
              </w:rPr>
            </w:pPr>
            <w:r w:rsidRPr="00212F2B">
              <w:rPr>
                <w:color w:val="000000"/>
                <w:sz w:val="18"/>
                <w:szCs w:val="18"/>
              </w:rPr>
              <w:t>2 078 916,14</w:t>
            </w:r>
          </w:p>
        </w:tc>
        <w:tc>
          <w:tcPr>
            <w:tcW w:w="242" w:type="pct"/>
            <w:tcBorders>
              <w:top w:val="nil"/>
              <w:left w:val="nil"/>
              <w:bottom w:val="single" w:sz="4" w:space="0" w:color="auto"/>
              <w:right w:val="single" w:sz="4" w:space="0" w:color="auto"/>
            </w:tcBorders>
            <w:shd w:val="clear" w:color="auto" w:fill="auto"/>
            <w:noWrap/>
            <w:vAlign w:val="center"/>
            <w:hideMark/>
          </w:tcPr>
          <w:p w14:paraId="59DF5D54" w14:textId="2847F257" w:rsidR="00212F2B" w:rsidRPr="00212F2B" w:rsidRDefault="00212F2B" w:rsidP="00212F2B">
            <w:pPr>
              <w:jc w:val="center"/>
              <w:rPr>
                <w:color w:val="000000"/>
                <w:sz w:val="18"/>
                <w:szCs w:val="18"/>
              </w:rPr>
            </w:pPr>
            <w:r w:rsidRPr="00212F2B">
              <w:rPr>
                <w:color w:val="000000"/>
                <w:sz w:val="18"/>
                <w:szCs w:val="18"/>
              </w:rPr>
              <w:t>2 139 875,77</w:t>
            </w:r>
          </w:p>
        </w:tc>
        <w:tc>
          <w:tcPr>
            <w:tcW w:w="242" w:type="pct"/>
            <w:tcBorders>
              <w:top w:val="nil"/>
              <w:left w:val="nil"/>
              <w:bottom w:val="single" w:sz="4" w:space="0" w:color="auto"/>
              <w:right w:val="single" w:sz="4" w:space="0" w:color="auto"/>
            </w:tcBorders>
            <w:shd w:val="clear" w:color="auto" w:fill="auto"/>
            <w:noWrap/>
            <w:vAlign w:val="center"/>
            <w:hideMark/>
          </w:tcPr>
          <w:p w14:paraId="690C3322" w14:textId="15CBF232" w:rsidR="00212F2B" w:rsidRPr="00212F2B" w:rsidRDefault="00212F2B" w:rsidP="00212F2B">
            <w:pPr>
              <w:jc w:val="center"/>
              <w:rPr>
                <w:color w:val="000000"/>
                <w:sz w:val="18"/>
                <w:szCs w:val="18"/>
              </w:rPr>
            </w:pPr>
            <w:r w:rsidRPr="00212F2B">
              <w:rPr>
                <w:color w:val="000000"/>
                <w:sz w:val="18"/>
                <w:szCs w:val="18"/>
              </w:rPr>
              <w:t>2 247 283,77</w:t>
            </w:r>
          </w:p>
        </w:tc>
      </w:tr>
      <w:tr w:rsidR="00212F2B" w:rsidRPr="00351EA7" w14:paraId="57501D8A"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7D66F66" w14:textId="77777777" w:rsidR="00212F2B" w:rsidRPr="00351EA7" w:rsidRDefault="00212F2B" w:rsidP="00212F2B">
            <w:pPr>
              <w:rPr>
                <w:color w:val="000000"/>
                <w:sz w:val="18"/>
                <w:szCs w:val="18"/>
              </w:rPr>
            </w:pPr>
            <w:r w:rsidRPr="00351EA7">
              <w:rPr>
                <w:color w:val="000000"/>
                <w:sz w:val="18"/>
                <w:szCs w:val="18"/>
              </w:rPr>
              <w:t>средства бюджета</w:t>
            </w:r>
          </w:p>
        </w:tc>
        <w:tc>
          <w:tcPr>
            <w:tcW w:w="210" w:type="pct"/>
            <w:tcBorders>
              <w:top w:val="nil"/>
              <w:left w:val="nil"/>
              <w:bottom w:val="single" w:sz="4" w:space="0" w:color="auto"/>
              <w:right w:val="single" w:sz="4" w:space="0" w:color="auto"/>
            </w:tcBorders>
            <w:shd w:val="clear" w:color="auto" w:fill="auto"/>
            <w:vAlign w:val="center"/>
            <w:hideMark/>
          </w:tcPr>
          <w:p w14:paraId="687C718C" w14:textId="77777777" w:rsidR="00212F2B" w:rsidRPr="00351EA7" w:rsidRDefault="00212F2B" w:rsidP="00212F2B">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091CEB5E" w14:textId="2DBA322F" w:rsidR="00212F2B" w:rsidRPr="00212F2B" w:rsidRDefault="00212F2B" w:rsidP="00212F2B">
            <w:pPr>
              <w:jc w:val="center"/>
              <w:rPr>
                <w:color w:val="000000"/>
                <w:sz w:val="18"/>
                <w:szCs w:val="18"/>
              </w:rPr>
            </w:pPr>
            <w:r w:rsidRPr="00212F2B">
              <w:rPr>
                <w:color w:val="000000"/>
                <w:sz w:val="18"/>
                <w:szCs w:val="18"/>
              </w:rPr>
              <w:t>2 161,55</w:t>
            </w:r>
          </w:p>
        </w:tc>
        <w:tc>
          <w:tcPr>
            <w:tcW w:w="242" w:type="pct"/>
            <w:tcBorders>
              <w:top w:val="nil"/>
              <w:left w:val="nil"/>
              <w:bottom w:val="single" w:sz="4" w:space="0" w:color="auto"/>
              <w:right w:val="single" w:sz="4" w:space="0" w:color="auto"/>
            </w:tcBorders>
            <w:shd w:val="clear" w:color="auto" w:fill="auto"/>
            <w:noWrap/>
            <w:vAlign w:val="center"/>
            <w:hideMark/>
          </w:tcPr>
          <w:p w14:paraId="357E3104" w14:textId="0D29E90D" w:rsidR="00212F2B" w:rsidRPr="00212F2B" w:rsidRDefault="00212F2B" w:rsidP="00212F2B">
            <w:pPr>
              <w:jc w:val="center"/>
              <w:rPr>
                <w:color w:val="000000"/>
                <w:sz w:val="18"/>
                <w:szCs w:val="18"/>
              </w:rPr>
            </w:pPr>
            <w:r w:rsidRPr="00212F2B">
              <w:rPr>
                <w:color w:val="000000"/>
                <w:sz w:val="18"/>
                <w:szCs w:val="18"/>
              </w:rPr>
              <w:t>2 169,45</w:t>
            </w:r>
          </w:p>
        </w:tc>
        <w:tc>
          <w:tcPr>
            <w:tcW w:w="242" w:type="pct"/>
            <w:tcBorders>
              <w:top w:val="nil"/>
              <w:left w:val="nil"/>
              <w:bottom w:val="single" w:sz="4" w:space="0" w:color="auto"/>
              <w:right w:val="single" w:sz="4" w:space="0" w:color="auto"/>
            </w:tcBorders>
            <w:shd w:val="clear" w:color="auto" w:fill="auto"/>
            <w:noWrap/>
            <w:vAlign w:val="center"/>
            <w:hideMark/>
          </w:tcPr>
          <w:p w14:paraId="452B4550" w14:textId="3AE92A56" w:rsidR="00212F2B" w:rsidRPr="00212F2B" w:rsidRDefault="00212F2B" w:rsidP="00212F2B">
            <w:pPr>
              <w:jc w:val="center"/>
              <w:rPr>
                <w:color w:val="000000"/>
                <w:sz w:val="18"/>
                <w:szCs w:val="18"/>
              </w:rPr>
            </w:pPr>
            <w:r w:rsidRPr="00212F2B">
              <w:rPr>
                <w:color w:val="000000"/>
                <w:sz w:val="18"/>
                <w:szCs w:val="18"/>
              </w:rPr>
              <w:t>2 277,83</w:t>
            </w:r>
          </w:p>
        </w:tc>
        <w:tc>
          <w:tcPr>
            <w:tcW w:w="242" w:type="pct"/>
            <w:tcBorders>
              <w:top w:val="nil"/>
              <w:left w:val="nil"/>
              <w:bottom w:val="single" w:sz="4" w:space="0" w:color="auto"/>
              <w:right w:val="single" w:sz="4" w:space="0" w:color="auto"/>
            </w:tcBorders>
            <w:shd w:val="clear" w:color="auto" w:fill="auto"/>
            <w:noWrap/>
            <w:vAlign w:val="center"/>
            <w:hideMark/>
          </w:tcPr>
          <w:p w14:paraId="280EE641" w14:textId="0057DCA2" w:rsidR="00212F2B" w:rsidRPr="00212F2B" w:rsidRDefault="00212F2B" w:rsidP="00212F2B">
            <w:pPr>
              <w:jc w:val="center"/>
              <w:rPr>
                <w:color w:val="000000"/>
                <w:sz w:val="18"/>
                <w:szCs w:val="18"/>
              </w:rPr>
            </w:pPr>
            <w:r w:rsidRPr="00212F2B">
              <w:rPr>
                <w:color w:val="000000"/>
                <w:sz w:val="18"/>
                <w:szCs w:val="18"/>
              </w:rPr>
              <w:t>2 344,76</w:t>
            </w:r>
          </w:p>
        </w:tc>
        <w:tc>
          <w:tcPr>
            <w:tcW w:w="242" w:type="pct"/>
            <w:tcBorders>
              <w:top w:val="nil"/>
              <w:left w:val="nil"/>
              <w:bottom w:val="single" w:sz="4" w:space="0" w:color="auto"/>
              <w:right w:val="single" w:sz="4" w:space="0" w:color="auto"/>
            </w:tcBorders>
            <w:shd w:val="clear" w:color="auto" w:fill="auto"/>
            <w:noWrap/>
            <w:vAlign w:val="center"/>
            <w:hideMark/>
          </w:tcPr>
          <w:p w14:paraId="5EA41D6F" w14:textId="3A98FB5D" w:rsidR="00212F2B" w:rsidRPr="00212F2B" w:rsidRDefault="00212F2B" w:rsidP="00212F2B">
            <w:pPr>
              <w:jc w:val="center"/>
              <w:rPr>
                <w:color w:val="000000"/>
                <w:sz w:val="18"/>
                <w:szCs w:val="18"/>
              </w:rPr>
            </w:pPr>
            <w:r w:rsidRPr="00212F2B">
              <w:rPr>
                <w:color w:val="000000"/>
                <w:sz w:val="18"/>
                <w:szCs w:val="18"/>
              </w:rPr>
              <w:t>2 425,56</w:t>
            </w:r>
          </w:p>
        </w:tc>
        <w:tc>
          <w:tcPr>
            <w:tcW w:w="242" w:type="pct"/>
            <w:tcBorders>
              <w:top w:val="nil"/>
              <w:left w:val="nil"/>
              <w:bottom w:val="single" w:sz="4" w:space="0" w:color="auto"/>
              <w:right w:val="single" w:sz="4" w:space="0" w:color="auto"/>
            </w:tcBorders>
            <w:shd w:val="clear" w:color="auto" w:fill="auto"/>
            <w:noWrap/>
            <w:vAlign w:val="center"/>
            <w:hideMark/>
          </w:tcPr>
          <w:p w14:paraId="590A12A6" w14:textId="242DBA4D" w:rsidR="00212F2B" w:rsidRPr="00212F2B" w:rsidRDefault="00212F2B" w:rsidP="00212F2B">
            <w:pPr>
              <w:jc w:val="center"/>
              <w:rPr>
                <w:color w:val="000000"/>
                <w:sz w:val="18"/>
                <w:szCs w:val="18"/>
              </w:rPr>
            </w:pPr>
            <w:r w:rsidRPr="00212F2B">
              <w:rPr>
                <w:color w:val="000000"/>
                <w:sz w:val="18"/>
                <w:szCs w:val="18"/>
              </w:rPr>
              <w:t>2 496,34</w:t>
            </w:r>
          </w:p>
        </w:tc>
        <w:tc>
          <w:tcPr>
            <w:tcW w:w="242" w:type="pct"/>
            <w:tcBorders>
              <w:top w:val="nil"/>
              <w:left w:val="nil"/>
              <w:bottom w:val="single" w:sz="4" w:space="0" w:color="auto"/>
              <w:right w:val="single" w:sz="4" w:space="0" w:color="auto"/>
            </w:tcBorders>
            <w:shd w:val="clear" w:color="auto" w:fill="auto"/>
            <w:noWrap/>
            <w:vAlign w:val="center"/>
            <w:hideMark/>
          </w:tcPr>
          <w:p w14:paraId="727A56A6" w14:textId="001B9373" w:rsidR="00212F2B" w:rsidRPr="00212F2B" w:rsidRDefault="00212F2B" w:rsidP="00212F2B">
            <w:pPr>
              <w:jc w:val="center"/>
              <w:rPr>
                <w:color w:val="000000"/>
                <w:sz w:val="18"/>
                <w:szCs w:val="18"/>
              </w:rPr>
            </w:pPr>
            <w:r w:rsidRPr="00212F2B">
              <w:rPr>
                <w:color w:val="000000"/>
                <w:sz w:val="18"/>
                <w:szCs w:val="18"/>
              </w:rPr>
              <w:t>2 448,46</w:t>
            </w:r>
          </w:p>
        </w:tc>
        <w:tc>
          <w:tcPr>
            <w:tcW w:w="242" w:type="pct"/>
            <w:tcBorders>
              <w:top w:val="nil"/>
              <w:left w:val="nil"/>
              <w:bottom w:val="single" w:sz="4" w:space="0" w:color="auto"/>
              <w:right w:val="single" w:sz="4" w:space="0" w:color="auto"/>
            </w:tcBorders>
            <w:shd w:val="clear" w:color="auto" w:fill="auto"/>
            <w:noWrap/>
            <w:vAlign w:val="center"/>
            <w:hideMark/>
          </w:tcPr>
          <w:p w14:paraId="5A5B112B" w14:textId="0259276A" w:rsidR="00212F2B" w:rsidRPr="00212F2B" w:rsidRDefault="00212F2B" w:rsidP="00212F2B">
            <w:pPr>
              <w:jc w:val="center"/>
              <w:rPr>
                <w:color w:val="000000"/>
                <w:sz w:val="18"/>
                <w:szCs w:val="18"/>
              </w:rPr>
            </w:pPr>
            <w:r w:rsidRPr="00212F2B">
              <w:rPr>
                <w:color w:val="000000"/>
                <w:sz w:val="18"/>
                <w:szCs w:val="18"/>
              </w:rPr>
              <w:t>2 522,87</w:t>
            </w:r>
          </w:p>
        </w:tc>
        <w:tc>
          <w:tcPr>
            <w:tcW w:w="242" w:type="pct"/>
            <w:tcBorders>
              <w:top w:val="nil"/>
              <w:left w:val="nil"/>
              <w:bottom w:val="single" w:sz="4" w:space="0" w:color="auto"/>
              <w:right w:val="single" w:sz="4" w:space="0" w:color="auto"/>
            </w:tcBorders>
            <w:shd w:val="clear" w:color="auto" w:fill="auto"/>
            <w:noWrap/>
            <w:vAlign w:val="center"/>
            <w:hideMark/>
          </w:tcPr>
          <w:p w14:paraId="72AE89FE" w14:textId="75D95114" w:rsidR="00212F2B" w:rsidRPr="00212F2B" w:rsidRDefault="00212F2B" w:rsidP="00212F2B">
            <w:pPr>
              <w:jc w:val="center"/>
              <w:rPr>
                <w:color w:val="000000"/>
                <w:sz w:val="18"/>
                <w:szCs w:val="18"/>
              </w:rPr>
            </w:pPr>
            <w:r w:rsidRPr="00212F2B">
              <w:rPr>
                <w:color w:val="000000"/>
                <w:sz w:val="18"/>
                <w:szCs w:val="18"/>
              </w:rPr>
              <w:t>2 599,58</w:t>
            </w:r>
          </w:p>
        </w:tc>
        <w:tc>
          <w:tcPr>
            <w:tcW w:w="242" w:type="pct"/>
            <w:tcBorders>
              <w:top w:val="nil"/>
              <w:left w:val="nil"/>
              <w:bottom w:val="single" w:sz="4" w:space="0" w:color="auto"/>
              <w:right w:val="single" w:sz="4" w:space="0" w:color="auto"/>
            </w:tcBorders>
            <w:shd w:val="clear" w:color="auto" w:fill="auto"/>
            <w:noWrap/>
            <w:vAlign w:val="center"/>
            <w:hideMark/>
          </w:tcPr>
          <w:p w14:paraId="2CF0BA47" w14:textId="38135F4F" w:rsidR="00212F2B" w:rsidRPr="00212F2B" w:rsidRDefault="00212F2B" w:rsidP="00212F2B">
            <w:pPr>
              <w:jc w:val="center"/>
              <w:rPr>
                <w:color w:val="000000"/>
                <w:sz w:val="18"/>
                <w:szCs w:val="18"/>
              </w:rPr>
            </w:pPr>
            <w:r w:rsidRPr="00212F2B">
              <w:rPr>
                <w:color w:val="000000"/>
                <w:sz w:val="18"/>
                <w:szCs w:val="18"/>
              </w:rPr>
              <w:t>2 678,68</w:t>
            </w:r>
          </w:p>
        </w:tc>
        <w:tc>
          <w:tcPr>
            <w:tcW w:w="242" w:type="pct"/>
            <w:tcBorders>
              <w:top w:val="nil"/>
              <w:left w:val="nil"/>
              <w:bottom w:val="single" w:sz="4" w:space="0" w:color="auto"/>
              <w:right w:val="single" w:sz="4" w:space="0" w:color="auto"/>
            </w:tcBorders>
            <w:shd w:val="clear" w:color="auto" w:fill="auto"/>
            <w:noWrap/>
            <w:vAlign w:val="center"/>
            <w:hideMark/>
          </w:tcPr>
          <w:p w14:paraId="2A2709F0" w14:textId="50F1398E" w:rsidR="00212F2B" w:rsidRPr="00212F2B" w:rsidRDefault="00212F2B" w:rsidP="00212F2B">
            <w:pPr>
              <w:jc w:val="center"/>
              <w:rPr>
                <w:color w:val="000000"/>
                <w:sz w:val="18"/>
                <w:szCs w:val="18"/>
              </w:rPr>
            </w:pPr>
            <w:r w:rsidRPr="00212F2B">
              <w:rPr>
                <w:color w:val="000000"/>
                <w:sz w:val="18"/>
                <w:szCs w:val="18"/>
              </w:rPr>
              <w:t>2 756,84</w:t>
            </w:r>
          </w:p>
        </w:tc>
        <w:tc>
          <w:tcPr>
            <w:tcW w:w="242" w:type="pct"/>
            <w:tcBorders>
              <w:top w:val="nil"/>
              <w:left w:val="nil"/>
              <w:bottom w:val="single" w:sz="4" w:space="0" w:color="auto"/>
              <w:right w:val="single" w:sz="4" w:space="0" w:color="auto"/>
            </w:tcBorders>
            <w:shd w:val="clear" w:color="auto" w:fill="auto"/>
            <w:noWrap/>
            <w:vAlign w:val="center"/>
            <w:hideMark/>
          </w:tcPr>
          <w:p w14:paraId="36B5155A" w14:textId="36229FE5" w:rsidR="00212F2B" w:rsidRPr="00212F2B" w:rsidRDefault="00212F2B" w:rsidP="00212F2B">
            <w:pPr>
              <w:jc w:val="center"/>
              <w:rPr>
                <w:color w:val="000000"/>
                <w:sz w:val="18"/>
                <w:szCs w:val="18"/>
              </w:rPr>
            </w:pPr>
            <w:r w:rsidRPr="00212F2B">
              <w:rPr>
                <w:color w:val="000000"/>
                <w:sz w:val="18"/>
                <w:szCs w:val="18"/>
              </w:rPr>
              <w:t>2 837,37</w:t>
            </w:r>
          </w:p>
        </w:tc>
        <w:tc>
          <w:tcPr>
            <w:tcW w:w="242" w:type="pct"/>
            <w:tcBorders>
              <w:top w:val="nil"/>
              <w:left w:val="nil"/>
              <w:bottom w:val="single" w:sz="4" w:space="0" w:color="auto"/>
              <w:right w:val="single" w:sz="4" w:space="0" w:color="auto"/>
            </w:tcBorders>
            <w:shd w:val="clear" w:color="auto" w:fill="auto"/>
            <w:noWrap/>
            <w:vAlign w:val="center"/>
            <w:hideMark/>
          </w:tcPr>
          <w:p w14:paraId="5C00FD61" w14:textId="2CD11E54" w:rsidR="00212F2B" w:rsidRPr="00212F2B" w:rsidRDefault="00212F2B" w:rsidP="00212F2B">
            <w:pPr>
              <w:jc w:val="center"/>
              <w:rPr>
                <w:color w:val="000000"/>
                <w:sz w:val="18"/>
                <w:szCs w:val="18"/>
              </w:rPr>
            </w:pPr>
            <w:r w:rsidRPr="00212F2B">
              <w:rPr>
                <w:color w:val="000000"/>
                <w:sz w:val="18"/>
                <w:szCs w:val="18"/>
              </w:rPr>
              <w:t>2 920,33</w:t>
            </w:r>
          </w:p>
        </w:tc>
        <w:tc>
          <w:tcPr>
            <w:tcW w:w="242" w:type="pct"/>
            <w:tcBorders>
              <w:top w:val="nil"/>
              <w:left w:val="nil"/>
              <w:bottom w:val="single" w:sz="4" w:space="0" w:color="auto"/>
              <w:right w:val="single" w:sz="4" w:space="0" w:color="auto"/>
            </w:tcBorders>
            <w:shd w:val="clear" w:color="auto" w:fill="auto"/>
            <w:noWrap/>
            <w:vAlign w:val="center"/>
            <w:hideMark/>
          </w:tcPr>
          <w:p w14:paraId="2D054A5B" w14:textId="2FE70BE1" w:rsidR="00212F2B" w:rsidRPr="00212F2B" w:rsidRDefault="00212F2B" w:rsidP="00212F2B">
            <w:pPr>
              <w:jc w:val="center"/>
              <w:rPr>
                <w:color w:val="000000"/>
                <w:sz w:val="18"/>
                <w:szCs w:val="18"/>
              </w:rPr>
            </w:pPr>
            <w:r w:rsidRPr="00212F2B">
              <w:rPr>
                <w:color w:val="000000"/>
                <w:sz w:val="18"/>
                <w:szCs w:val="18"/>
              </w:rPr>
              <w:t>3 005,80</w:t>
            </w:r>
          </w:p>
        </w:tc>
        <w:tc>
          <w:tcPr>
            <w:tcW w:w="242" w:type="pct"/>
            <w:tcBorders>
              <w:top w:val="nil"/>
              <w:left w:val="nil"/>
              <w:bottom w:val="single" w:sz="4" w:space="0" w:color="auto"/>
              <w:right w:val="single" w:sz="4" w:space="0" w:color="auto"/>
            </w:tcBorders>
            <w:shd w:val="clear" w:color="auto" w:fill="auto"/>
            <w:noWrap/>
            <w:vAlign w:val="center"/>
            <w:hideMark/>
          </w:tcPr>
          <w:p w14:paraId="3F024FEA" w14:textId="450F7DFF" w:rsidR="00212F2B" w:rsidRPr="00212F2B" w:rsidRDefault="00212F2B" w:rsidP="00212F2B">
            <w:pPr>
              <w:jc w:val="center"/>
              <w:rPr>
                <w:color w:val="000000"/>
                <w:sz w:val="18"/>
                <w:szCs w:val="18"/>
              </w:rPr>
            </w:pPr>
            <w:r w:rsidRPr="00212F2B">
              <w:rPr>
                <w:color w:val="000000"/>
                <w:sz w:val="18"/>
                <w:szCs w:val="18"/>
              </w:rPr>
              <w:t>3 093,86</w:t>
            </w:r>
          </w:p>
        </w:tc>
        <w:tc>
          <w:tcPr>
            <w:tcW w:w="242" w:type="pct"/>
            <w:tcBorders>
              <w:top w:val="nil"/>
              <w:left w:val="nil"/>
              <w:bottom w:val="single" w:sz="4" w:space="0" w:color="auto"/>
              <w:right w:val="single" w:sz="4" w:space="0" w:color="auto"/>
            </w:tcBorders>
            <w:shd w:val="clear" w:color="auto" w:fill="auto"/>
            <w:noWrap/>
            <w:vAlign w:val="center"/>
            <w:hideMark/>
          </w:tcPr>
          <w:p w14:paraId="56C08917" w14:textId="7A89E57E" w:rsidR="00212F2B" w:rsidRPr="00212F2B" w:rsidRDefault="00212F2B" w:rsidP="00212F2B">
            <w:pPr>
              <w:jc w:val="center"/>
              <w:rPr>
                <w:color w:val="000000"/>
                <w:sz w:val="18"/>
                <w:szCs w:val="18"/>
              </w:rPr>
            </w:pPr>
            <w:r w:rsidRPr="00212F2B">
              <w:rPr>
                <w:color w:val="000000"/>
                <w:sz w:val="18"/>
                <w:szCs w:val="18"/>
              </w:rPr>
              <w:t>3 184,58</w:t>
            </w:r>
          </w:p>
        </w:tc>
        <w:tc>
          <w:tcPr>
            <w:tcW w:w="242" w:type="pct"/>
            <w:tcBorders>
              <w:top w:val="nil"/>
              <w:left w:val="nil"/>
              <w:bottom w:val="single" w:sz="4" w:space="0" w:color="auto"/>
              <w:right w:val="single" w:sz="4" w:space="0" w:color="auto"/>
            </w:tcBorders>
            <w:shd w:val="clear" w:color="auto" w:fill="auto"/>
            <w:noWrap/>
            <w:vAlign w:val="center"/>
            <w:hideMark/>
          </w:tcPr>
          <w:p w14:paraId="33582354" w14:textId="0EAB67C8" w:rsidR="00212F2B" w:rsidRPr="00212F2B" w:rsidRDefault="00212F2B" w:rsidP="00212F2B">
            <w:pPr>
              <w:jc w:val="center"/>
              <w:rPr>
                <w:color w:val="000000"/>
                <w:sz w:val="18"/>
                <w:szCs w:val="18"/>
              </w:rPr>
            </w:pPr>
            <w:r w:rsidRPr="00212F2B">
              <w:rPr>
                <w:color w:val="000000"/>
                <w:sz w:val="18"/>
                <w:szCs w:val="18"/>
              </w:rPr>
              <w:t>3 173,77</w:t>
            </w:r>
          </w:p>
        </w:tc>
      </w:tr>
      <w:tr w:rsidR="00212F2B" w:rsidRPr="00351EA7" w14:paraId="3694D9AC"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78A10AC" w14:textId="77777777" w:rsidR="00212F2B" w:rsidRPr="00351EA7" w:rsidRDefault="00212F2B" w:rsidP="00212F2B">
            <w:pPr>
              <w:rPr>
                <w:color w:val="000000"/>
                <w:sz w:val="18"/>
                <w:szCs w:val="18"/>
              </w:rPr>
            </w:pPr>
            <w:r w:rsidRPr="00351EA7">
              <w:rPr>
                <w:color w:val="000000"/>
                <w:sz w:val="18"/>
                <w:szCs w:val="18"/>
              </w:rPr>
              <w:lastRenderedPageBreak/>
              <w:t>средства бюджета муниципальных образований МО</w:t>
            </w:r>
          </w:p>
        </w:tc>
        <w:tc>
          <w:tcPr>
            <w:tcW w:w="210" w:type="pct"/>
            <w:tcBorders>
              <w:top w:val="nil"/>
              <w:left w:val="nil"/>
              <w:bottom w:val="single" w:sz="4" w:space="0" w:color="auto"/>
              <w:right w:val="single" w:sz="4" w:space="0" w:color="auto"/>
            </w:tcBorders>
            <w:shd w:val="clear" w:color="auto" w:fill="auto"/>
            <w:vAlign w:val="center"/>
            <w:hideMark/>
          </w:tcPr>
          <w:p w14:paraId="46AE72A5"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2D710DD1" w14:textId="367FF31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52BD7A7" w14:textId="1565192A" w:rsidR="00212F2B" w:rsidRPr="00212F2B" w:rsidRDefault="00212F2B" w:rsidP="00212F2B">
            <w:pPr>
              <w:jc w:val="center"/>
              <w:rPr>
                <w:color w:val="000000"/>
                <w:sz w:val="18"/>
                <w:szCs w:val="18"/>
              </w:rPr>
            </w:pPr>
            <w:r w:rsidRPr="00212F2B">
              <w:rPr>
                <w:color w:val="000000"/>
                <w:sz w:val="18"/>
                <w:szCs w:val="18"/>
              </w:rPr>
              <w:t>131 887,93</w:t>
            </w:r>
          </w:p>
        </w:tc>
        <w:tc>
          <w:tcPr>
            <w:tcW w:w="242" w:type="pct"/>
            <w:tcBorders>
              <w:top w:val="nil"/>
              <w:left w:val="nil"/>
              <w:bottom w:val="single" w:sz="4" w:space="0" w:color="auto"/>
              <w:right w:val="single" w:sz="4" w:space="0" w:color="auto"/>
            </w:tcBorders>
            <w:shd w:val="clear" w:color="auto" w:fill="auto"/>
            <w:noWrap/>
            <w:vAlign w:val="center"/>
            <w:hideMark/>
          </w:tcPr>
          <w:p w14:paraId="5DFCFB81" w14:textId="5D44DAAD" w:rsidR="00212F2B" w:rsidRPr="00212F2B" w:rsidRDefault="00212F2B" w:rsidP="00212F2B">
            <w:pPr>
              <w:jc w:val="center"/>
              <w:rPr>
                <w:color w:val="000000"/>
                <w:sz w:val="18"/>
                <w:szCs w:val="18"/>
              </w:rPr>
            </w:pPr>
            <w:r w:rsidRPr="00212F2B">
              <w:rPr>
                <w:color w:val="000000"/>
                <w:sz w:val="18"/>
                <w:szCs w:val="18"/>
              </w:rPr>
              <w:t>437 046,00</w:t>
            </w:r>
          </w:p>
        </w:tc>
        <w:tc>
          <w:tcPr>
            <w:tcW w:w="242" w:type="pct"/>
            <w:tcBorders>
              <w:top w:val="nil"/>
              <w:left w:val="nil"/>
              <w:bottom w:val="single" w:sz="4" w:space="0" w:color="auto"/>
              <w:right w:val="single" w:sz="4" w:space="0" w:color="auto"/>
            </w:tcBorders>
            <w:shd w:val="clear" w:color="auto" w:fill="auto"/>
            <w:noWrap/>
            <w:vAlign w:val="center"/>
            <w:hideMark/>
          </w:tcPr>
          <w:p w14:paraId="4D497BE6" w14:textId="7495F093" w:rsidR="00212F2B" w:rsidRPr="00212F2B" w:rsidRDefault="00212F2B" w:rsidP="00212F2B">
            <w:pPr>
              <w:jc w:val="center"/>
              <w:rPr>
                <w:color w:val="000000"/>
                <w:sz w:val="18"/>
                <w:szCs w:val="18"/>
              </w:rPr>
            </w:pPr>
            <w:r w:rsidRPr="00212F2B">
              <w:rPr>
                <w:color w:val="000000"/>
                <w:sz w:val="18"/>
                <w:szCs w:val="18"/>
              </w:rPr>
              <w:t>695 609,93</w:t>
            </w:r>
          </w:p>
        </w:tc>
        <w:tc>
          <w:tcPr>
            <w:tcW w:w="242" w:type="pct"/>
            <w:tcBorders>
              <w:top w:val="nil"/>
              <w:left w:val="nil"/>
              <w:bottom w:val="single" w:sz="4" w:space="0" w:color="auto"/>
              <w:right w:val="single" w:sz="4" w:space="0" w:color="auto"/>
            </w:tcBorders>
            <w:shd w:val="clear" w:color="auto" w:fill="auto"/>
            <w:noWrap/>
            <w:vAlign w:val="center"/>
            <w:hideMark/>
          </w:tcPr>
          <w:p w14:paraId="1722FFF2" w14:textId="739AC09B" w:rsidR="00212F2B" w:rsidRPr="00212F2B" w:rsidRDefault="00212F2B" w:rsidP="00212F2B">
            <w:pPr>
              <w:jc w:val="center"/>
              <w:rPr>
                <w:color w:val="000000"/>
                <w:sz w:val="18"/>
                <w:szCs w:val="18"/>
              </w:rPr>
            </w:pPr>
            <w:r w:rsidRPr="00212F2B">
              <w:rPr>
                <w:color w:val="000000"/>
                <w:sz w:val="18"/>
                <w:szCs w:val="18"/>
              </w:rPr>
              <w:t>510 000,00</w:t>
            </w:r>
          </w:p>
        </w:tc>
        <w:tc>
          <w:tcPr>
            <w:tcW w:w="242" w:type="pct"/>
            <w:tcBorders>
              <w:top w:val="nil"/>
              <w:left w:val="nil"/>
              <w:bottom w:val="single" w:sz="4" w:space="0" w:color="auto"/>
              <w:right w:val="single" w:sz="4" w:space="0" w:color="auto"/>
            </w:tcBorders>
            <w:shd w:val="clear" w:color="auto" w:fill="auto"/>
            <w:noWrap/>
            <w:vAlign w:val="center"/>
            <w:hideMark/>
          </w:tcPr>
          <w:p w14:paraId="34C1B524" w14:textId="195A859E" w:rsidR="00212F2B" w:rsidRPr="00212F2B" w:rsidRDefault="00212F2B" w:rsidP="00212F2B">
            <w:pPr>
              <w:jc w:val="center"/>
              <w:rPr>
                <w:color w:val="000000"/>
                <w:sz w:val="18"/>
                <w:szCs w:val="18"/>
              </w:rPr>
            </w:pPr>
            <w:r w:rsidRPr="00212F2B">
              <w:rPr>
                <w:color w:val="000000"/>
                <w:sz w:val="18"/>
                <w:szCs w:val="18"/>
              </w:rPr>
              <w:t>259 892,90</w:t>
            </w:r>
          </w:p>
        </w:tc>
        <w:tc>
          <w:tcPr>
            <w:tcW w:w="242" w:type="pct"/>
            <w:tcBorders>
              <w:top w:val="nil"/>
              <w:left w:val="nil"/>
              <w:bottom w:val="single" w:sz="4" w:space="0" w:color="auto"/>
              <w:right w:val="single" w:sz="4" w:space="0" w:color="auto"/>
            </w:tcBorders>
            <w:shd w:val="clear" w:color="auto" w:fill="auto"/>
            <w:noWrap/>
            <w:vAlign w:val="center"/>
            <w:hideMark/>
          </w:tcPr>
          <w:p w14:paraId="064EF1D6" w14:textId="557B497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DA0445C" w14:textId="08CFAF52"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86B37F1" w14:textId="78B7557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44DED12" w14:textId="2462A82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C8CA12F" w14:textId="5FDC981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A105327" w14:textId="6995801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F52D928" w14:textId="02B00AD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861B324" w14:textId="20BF024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7223D3A" w14:textId="1E4DDF8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793A90C" w14:textId="7024487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6C8F612" w14:textId="0135331B"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2F3B1C42"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76F59C1" w14:textId="77777777" w:rsidR="00212F2B" w:rsidRPr="00351EA7" w:rsidRDefault="00212F2B" w:rsidP="00212F2B">
            <w:pPr>
              <w:rPr>
                <w:color w:val="000000"/>
                <w:sz w:val="18"/>
                <w:szCs w:val="18"/>
              </w:rPr>
            </w:pPr>
            <w:r w:rsidRPr="00351EA7">
              <w:rPr>
                <w:color w:val="000000"/>
                <w:sz w:val="18"/>
                <w:szCs w:val="18"/>
              </w:rPr>
              <w:t xml:space="preserve">внебюджетные источники (собственные, заемные, привлеченные средства теплоснабжающих организаций) </w:t>
            </w:r>
          </w:p>
        </w:tc>
        <w:tc>
          <w:tcPr>
            <w:tcW w:w="210" w:type="pct"/>
            <w:tcBorders>
              <w:top w:val="nil"/>
              <w:left w:val="nil"/>
              <w:bottom w:val="single" w:sz="4" w:space="0" w:color="auto"/>
              <w:right w:val="single" w:sz="4" w:space="0" w:color="auto"/>
            </w:tcBorders>
            <w:shd w:val="clear" w:color="auto" w:fill="auto"/>
            <w:vAlign w:val="center"/>
            <w:hideMark/>
          </w:tcPr>
          <w:p w14:paraId="55D2F26A"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8AABA48" w14:textId="3551B4E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8B9139A" w14:textId="05B449C5" w:rsidR="00212F2B" w:rsidRPr="00212F2B" w:rsidRDefault="00212F2B" w:rsidP="00212F2B">
            <w:pPr>
              <w:jc w:val="center"/>
              <w:rPr>
                <w:color w:val="000000"/>
                <w:sz w:val="18"/>
                <w:szCs w:val="18"/>
              </w:rPr>
            </w:pPr>
            <w:r w:rsidRPr="00212F2B">
              <w:rPr>
                <w:color w:val="000000"/>
                <w:sz w:val="18"/>
                <w:szCs w:val="18"/>
              </w:rPr>
              <w:t>6831</w:t>
            </w:r>
          </w:p>
        </w:tc>
        <w:tc>
          <w:tcPr>
            <w:tcW w:w="242" w:type="pct"/>
            <w:tcBorders>
              <w:top w:val="nil"/>
              <w:left w:val="nil"/>
              <w:bottom w:val="single" w:sz="4" w:space="0" w:color="auto"/>
              <w:right w:val="single" w:sz="4" w:space="0" w:color="auto"/>
            </w:tcBorders>
            <w:shd w:val="clear" w:color="auto" w:fill="auto"/>
            <w:noWrap/>
            <w:vAlign w:val="center"/>
            <w:hideMark/>
          </w:tcPr>
          <w:p w14:paraId="1F31E4AC" w14:textId="47145746" w:rsidR="00212F2B" w:rsidRPr="00212F2B" w:rsidRDefault="00212F2B" w:rsidP="00212F2B">
            <w:pPr>
              <w:jc w:val="center"/>
              <w:rPr>
                <w:color w:val="000000"/>
                <w:sz w:val="18"/>
                <w:szCs w:val="18"/>
                <w:lang w:val="en-US"/>
              </w:rPr>
            </w:pPr>
            <w:r w:rsidRPr="00212F2B">
              <w:rPr>
                <w:color w:val="000000"/>
                <w:sz w:val="18"/>
                <w:szCs w:val="18"/>
              </w:rPr>
              <w:t>112957,5</w:t>
            </w:r>
          </w:p>
        </w:tc>
        <w:tc>
          <w:tcPr>
            <w:tcW w:w="242" w:type="pct"/>
            <w:tcBorders>
              <w:top w:val="nil"/>
              <w:left w:val="nil"/>
              <w:bottom w:val="single" w:sz="4" w:space="0" w:color="auto"/>
              <w:right w:val="single" w:sz="4" w:space="0" w:color="auto"/>
            </w:tcBorders>
            <w:shd w:val="clear" w:color="auto" w:fill="auto"/>
            <w:noWrap/>
            <w:vAlign w:val="center"/>
            <w:hideMark/>
          </w:tcPr>
          <w:p w14:paraId="581E5946" w14:textId="272A81AB" w:rsidR="00212F2B" w:rsidRPr="00212F2B" w:rsidRDefault="00212F2B" w:rsidP="00212F2B">
            <w:pPr>
              <w:jc w:val="center"/>
              <w:rPr>
                <w:color w:val="000000"/>
                <w:sz w:val="18"/>
                <w:szCs w:val="18"/>
              </w:rPr>
            </w:pPr>
            <w:r w:rsidRPr="00212F2B">
              <w:rPr>
                <w:color w:val="000000"/>
                <w:sz w:val="18"/>
                <w:szCs w:val="18"/>
              </w:rPr>
              <w:t>215914,5</w:t>
            </w:r>
          </w:p>
        </w:tc>
        <w:tc>
          <w:tcPr>
            <w:tcW w:w="242" w:type="pct"/>
            <w:tcBorders>
              <w:top w:val="nil"/>
              <w:left w:val="nil"/>
              <w:bottom w:val="single" w:sz="4" w:space="0" w:color="auto"/>
              <w:right w:val="single" w:sz="4" w:space="0" w:color="auto"/>
            </w:tcBorders>
            <w:shd w:val="clear" w:color="auto" w:fill="auto"/>
            <w:noWrap/>
            <w:vAlign w:val="center"/>
            <w:hideMark/>
          </w:tcPr>
          <w:p w14:paraId="1F53B483" w14:textId="0DA9F97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940D683" w14:textId="71F40AF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7724005" w14:textId="575D07C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50EF740" w14:textId="74B3CAD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A3040C5" w14:textId="597A048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8319C69" w14:textId="29E7889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24A2FA0" w14:textId="1B52A94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311F1E8" w14:textId="0C6F4DB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27A109A" w14:textId="47EFF90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FDB83B8" w14:textId="4C1B25E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358DDEC" w14:textId="64197AB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3467A6E" w14:textId="6ABC7A0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1D3A3AF" w14:textId="74497399"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030D763B"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9B7E5DA" w14:textId="77777777" w:rsidR="00212F2B" w:rsidRPr="00351EA7" w:rsidRDefault="00212F2B" w:rsidP="00212F2B">
            <w:pPr>
              <w:rPr>
                <w:color w:val="000000"/>
                <w:sz w:val="18"/>
                <w:szCs w:val="18"/>
              </w:rPr>
            </w:pPr>
            <w:r w:rsidRPr="00351EA7">
              <w:rPr>
                <w:color w:val="000000"/>
                <w:sz w:val="18"/>
                <w:szCs w:val="18"/>
              </w:rPr>
              <w:t xml:space="preserve">Расходы на капитальные вложения (тарифная надбавка) </w:t>
            </w:r>
          </w:p>
        </w:tc>
        <w:tc>
          <w:tcPr>
            <w:tcW w:w="210" w:type="pct"/>
            <w:tcBorders>
              <w:top w:val="nil"/>
              <w:left w:val="nil"/>
              <w:bottom w:val="single" w:sz="4" w:space="0" w:color="auto"/>
              <w:right w:val="single" w:sz="4" w:space="0" w:color="auto"/>
            </w:tcBorders>
            <w:shd w:val="clear" w:color="auto" w:fill="auto"/>
            <w:vAlign w:val="center"/>
            <w:hideMark/>
          </w:tcPr>
          <w:p w14:paraId="6EF98674"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75A7FB0F" w14:textId="1DB99A3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8577672" w14:textId="58F314B5" w:rsidR="00212F2B" w:rsidRPr="00212F2B" w:rsidRDefault="00212F2B" w:rsidP="00212F2B">
            <w:pPr>
              <w:jc w:val="center"/>
              <w:rPr>
                <w:color w:val="000000"/>
                <w:sz w:val="18"/>
                <w:szCs w:val="18"/>
              </w:rPr>
            </w:pPr>
            <w:r w:rsidRPr="00212F2B">
              <w:rPr>
                <w:color w:val="000000"/>
                <w:sz w:val="18"/>
                <w:szCs w:val="18"/>
              </w:rPr>
              <w:t>69 312,91</w:t>
            </w:r>
          </w:p>
        </w:tc>
        <w:tc>
          <w:tcPr>
            <w:tcW w:w="242" w:type="pct"/>
            <w:tcBorders>
              <w:top w:val="nil"/>
              <w:left w:val="nil"/>
              <w:bottom w:val="single" w:sz="4" w:space="0" w:color="auto"/>
              <w:right w:val="single" w:sz="4" w:space="0" w:color="auto"/>
            </w:tcBorders>
            <w:shd w:val="clear" w:color="auto" w:fill="auto"/>
            <w:noWrap/>
            <w:vAlign w:val="center"/>
            <w:hideMark/>
          </w:tcPr>
          <w:p w14:paraId="5E67C0F7" w14:textId="214BF5BC" w:rsidR="00212F2B" w:rsidRPr="00212F2B" w:rsidRDefault="00212F2B" w:rsidP="00212F2B">
            <w:pPr>
              <w:jc w:val="center"/>
              <w:rPr>
                <w:color w:val="000000"/>
                <w:sz w:val="18"/>
                <w:szCs w:val="18"/>
              </w:rPr>
            </w:pPr>
            <w:r w:rsidRPr="00212F2B">
              <w:rPr>
                <w:color w:val="000000"/>
                <w:sz w:val="18"/>
                <w:szCs w:val="18"/>
              </w:rPr>
              <w:t>114 098,48</w:t>
            </w:r>
          </w:p>
        </w:tc>
        <w:tc>
          <w:tcPr>
            <w:tcW w:w="242" w:type="pct"/>
            <w:tcBorders>
              <w:top w:val="nil"/>
              <w:left w:val="nil"/>
              <w:bottom w:val="single" w:sz="4" w:space="0" w:color="auto"/>
              <w:right w:val="single" w:sz="4" w:space="0" w:color="auto"/>
            </w:tcBorders>
            <w:shd w:val="clear" w:color="auto" w:fill="auto"/>
            <w:noWrap/>
            <w:vAlign w:val="center"/>
            <w:hideMark/>
          </w:tcPr>
          <w:p w14:paraId="4D629D7E" w14:textId="12C0AE22" w:rsidR="00212F2B" w:rsidRPr="00212F2B" w:rsidRDefault="00212F2B" w:rsidP="00212F2B">
            <w:pPr>
              <w:jc w:val="center"/>
              <w:rPr>
                <w:color w:val="000000"/>
                <w:sz w:val="18"/>
                <w:szCs w:val="18"/>
              </w:rPr>
            </w:pPr>
            <w:r w:rsidRPr="00212F2B">
              <w:rPr>
                <w:color w:val="000000"/>
                <w:sz w:val="18"/>
                <w:szCs w:val="18"/>
              </w:rPr>
              <w:t>218 095,43</w:t>
            </w:r>
          </w:p>
        </w:tc>
        <w:tc>
          <w:tcPr>
            <w:tcW w:w="242" w:type="pct"/>
            <w:tcBorders>
              <w:top w:val="nil"/>
              <w:left w:val="nil"/>
              <w:bottom w:val="single" w:sz="4" w:space="0" w:color="auto"/>
              <w:right w:val="single" w:sz="4" w:space="0" w:color="auto"/>
            </w:tcBorders>
            <w:shd w:val="clear" w:color="auto" w:fill="auto"/>
            <w:noWrap/>
            <w:vAlign w:val="center"/>
            <w:hideMark/>
          </w:tcPr>
          <w:p w14:paraId="5B40DBD7" w14:textId="62BD1A1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23EA49D" w14:textId="56D5ECE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83E0F40" w14:textId="23E615B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FDBD987" w14:textId="58697E92"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034CA43" w14:textId="6E223F52"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4404B5A" w14:textId="745FF7E2"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1977B77" w14:textId="6FCA4E0C"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B682773" w14:textId="71918A2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5BE287D" w14:textId="5E2E6A7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B243436" w14:textId="3249261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6F3FA3F" w14:textId="55236A7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8D41BD4" w14:textId="0F40AD4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C3C5ECC" w14:textId="4FB33095"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46ECEDDB"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67D58CD" w14:textId="77777777" w:rsidR="00212F2B" w:rsidRPr="00351EA7" w:rsidRDefault="00212F2B" w:rsidP="00212F2B">
            <w:pPr>
              <w:rPr>
                <w:color w:val="000000"/>
                <w:sz w:val="18"/>
                <w:szCs w:val="18"/>
              </w:rPr>
            </w:pPr>
            <w:r w:rsidRPr="00351EA7">
              <w:rPr>
                <w:color w:val="000000"/>
                <w:sz w:val="18"/>
                <w:szCs w:val="18"/>
              </w:rPr>
              <w:t>Расходы относимых на прибыль  после налогообложения</w:t>
            </w:r>
          </w:p>
        </w:tc>
        <w:tc>
          <w:tcPr>
            <w:tcW w:w="210" w:type="pct"/>
            <w:tcBorders>
              <w:top w:val="nil"/>
              <w:left w:val="nil"/>
              <w:bottom w:val="single" w:sz="4" w:space="0" w:color="auto"/>
              <w:right w:val="single" w:sz="4" w:space="0" w:color="auto"/>
            </w:tcBorders>
            <w:shd w:val="clear" w:color="auto" w:fill="auto"/>
            <w:vAlign w:val="center"/>
            <w:hideMark/>
          </w:tcPr>
          <w:p w14:paraId="01C48021"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A741953" w14:textId="5DBC854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2FC6CDC" w14:textId="7997D0A1" w:rsidR="00212F2B" w:rsidRPr="00212F2B" w:rsidRDefault="00212F2B" w:rsidP="00212F2B">
            <w:pPr>
              <w:jc w:val="center"/>
              <w:rPr>
                <w:color w:val="000000"/>
                <w:sz w:val="18"/>
                <w:szCs w:val="18"/>
              </w:rPr>
            </w:pPr>
            <w:r w:rsidRPr="00212F2B">
              <w:rPr>
                <w:color w:val="000000"/>
                <w:sz w:val="18"/>
                <w:szCs w:val="18"/>
              </w:rPr>
              <w:t>55 744,02</w:t>
            </w:r>
          </w:p>
        </w:tc>
        <w:tc>
          <w:tcPr>
            <w:tcW w:w="242" w:type="pct"/>
            <w:tcBorders>
              <w:top w:val="nil"/>
              <w:left w:val="nil"/>
              <w:bottom w:val="single" w:sz="4" w:space="0" w:color="auto"/>
              <w:right w:val="single" w:sz="4" w:space="0" w:color="auto"/>
            </w:tcBorders>
            <w:shd w:val="clear" w:color="auto" w:fill="auto"/>
            <w:noWrap/>
            <w:vAlign w:val="center"/>
            <w:hideMark/>
          </w:tcPr>
          <w:p w14:paraId="28E8E706" w14:textId="3726480C" w:rsidR="00212F2B" w:rsidRPr="00212F2B" w:rsidRDefault="00212F2B" w:rsidP="00212F2B">
            <w:pPr>
              <w:jc w:val="center"/>
              <w:rPr>
                <w:color w:val="000000"/>
                <w:sz w:val="18"/>
                <w:szCs w:val="18"/>
              </w:rPr>
            </w:pPr>
            <w:r w:rsidRPr="00212F2B">
              <w:rPr>
                <w:color w:val="000000"/>
                <w:sz w:val="18"/>
                <w:szCs w:val="18"/>
              </w:rPr>
              <w:t>209 990,02</w:t>
            </w:r>
          </w:p>
        </w:tc>
        <w:tc>
          <w:tcPr>
            <w:tcW w:w="242" w:type="pct"/>
            <w:tcBorders>
              <w:top w:val="nil"/>
              <w:left w:val="nil"/>
              <w:bottom w:val="single" w:sz="4" w:space="0" w:color="auto"/>
              <w:right w:val="single" w:sz="4" w:space="0" w:color="auto"/>
            </w:tcBorders>
            <w:shd w:val="clear" w:color="auto" w:fill="auto"/>
            <w:noWrap/>
            <w:vAlign w:val="center"/>
            <w:hideMark/>
          </w:tcPr>
          <w:p w14:paraId="09F3A661" w14:textId="653B60F2" w:rsidR="00212F2B" w:rsidRPr="00212F2B" w:rsidRDefault="00212F2B" w:rsidP="00212F2B">
            <w:pPr>
              <w:jc w:val="center"/>
              <w:rPr>
                <w:color w:val="000000"/>
                <w:sz w:val="18"/>
                <w:szCs w:val="18"/>
              </w:rPr>
            </w:pPr>
            <w:r w:rsidRPr="00212F2B">
              <w:rPr>
                <w:color w:val="000000"/>
                <w:sz w:val="18"/>
                <w:szCs w:val="18"/>
              </w:rPr>
              <w:t>261 600,00</w:t>
            </w:r>
          </w:p>
        </w:tc>
        <w:tc>
          <w:tcPr>
            <w:tcW w:w="242" w:type="pct"/>
            <w:tcBorders>
              <w:top w:val="nil"/>
              <w:left w:val="nil"/>
              <w:bottom w:val="single" w:sz="4" w:space="0" w:color="auto"/>
              <w:right w:val="single" w:sz="4" w:space="0" w:color="auto"/>
            </w:tcBorders>
            <w:shd w:val="clear" w:color="auto" w:fill="auto"/>
            <w:noWrap/>
            <w:vAlign w:val="center"/>
            <w:hideMark/>
          </w:tcPr>
          <w:p w14:paraId="63428F82" w14:textId="3B7F5C3D" w:rsidR="00212F2B" w:rsidRPr="00212F2B" w:rsidRDefault="00212F2B" w:rsidP="00212F2B">
            <w:pPr>
              <w:jc w:val="center"/>
              <w:rPr>
                <w:color w:val="000000"/>
                <w:sz w:val="18"/>
                <w:szCs w:val="18"/>
              </w:rPr>
            </w:pPr>
            <w:r w:rsidRPr="00212F2B">
              <w:rPr>
                <w:color w:val="000000"/>
                <w:sz w:val="18"/>
                <w:szCs w:val="18"/>
              </w:rPr>
              <w:t>510 000,00</w:t>
            </w:r>
          </w:p>
        </w:tc>
        <w:tc>
          <w:tcPr>
            <w:tcW w:w="242" w:type="pct"/>
            <w:tcBorders>
              <w:top w:val="nil"/>
              <w:left w:val="nil"/>
              <w:bottom w:val="single" w:sz="4" w:space="0" w:color="auto"/>
              <w:right w:val="single" w:sz="4" w:space="0" w:color="auto"/>
            </w:tcBorders>
            <w:shd w:val="clear" w:color="auto" w:fill="auto"/>
            <w:noWrap/>
            <w:vAlign w:val="center"/>
            <w:hideMark/>
          </w:tcPr>
          <w:p w14:paraId="0B8857E1" w14:textId="15A10B15" w:rsidR="00212F2B" w:rsidRPr="00212F2B" w:rsidRDefault="00212F2B" w:rsidP="00212F2B">
            <w:pPr>
              <w:jc w:val="center"/>
              <w:rPr>
                <w:color w:val="000000"/>
                <w:sz w:val="18"/>
                <w:szCs w:val="18"/>
              </w:rPr>
            </w:pPr>
            <w:r w:rsidRPr="00212F2B">
              <w:rPr>
                <w:color w:val="000000"/>
                <w:sz w:val="18"/>
                <w:szCs w:val="18"/>
              </w:rPr>
              <w:t>259 892,90</w:t>
            </w:r>
          </w:p>
        </w:tc>
        <w:tc>
          <w:tcPr>
            <w:tcW w:w="242" w:type="pct"/>
            <w:tcBorders>
              <w:top w:val="nil"/>
              <w:left w:val="nil"/>
              <w:bottom w:val="single" w:sz="4" w:space="0" w:color="auto"/>
              <w:right w:val="single" w:sz="4" w:space="0" w:color="auto"/>
            </w:tcBorders>
            <w:shd w:val="clear" w:color="auto" w:fill="auto"/>
            <w:noWrap/>
            <w:vAlign w:val="center"/>
            <w:hideMark/>
          </w:tcPr>
          <w:p w14:paraId="08A00A90" w14:textId="621498E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EC1F626" w14:textId="2122C8F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20D06B7" w14:textId="26C39C5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8C77E82" w14:textId="71D484A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84D2DF3" w14:textId="326A66E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3E88C55" w14:textId="6568DED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B5C7689" w14:textId="05EBE36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53C67EB" w14:textId="440D41C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96B8FD8" w14:textId="64376E5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E7A1367" w14:textId="00EBA04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C4750A1" w14:textId="6A7EFACA"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5755045A"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A6DBB56" w14:textId="77777777" w:rsidR="00212F2B" w:rsidRPr="00351EA7" w:rsidRDefault="00212F2B" w:rsidP="00212F2B">
            <w:pPr>
              <w:rPr>
                <w:color w:val="000000"/>
                <w:sz w:val="18"/>
                <w:szCs w:val="18"/>
              </w:rPr>
            </w:pPr>
            <w:r w:rsidRPr="00351EA7">
              <w:rPr>
                <w:color w:val="000000"/>
                <w:sz w:val="18"/>
                <w:szCs w:val="18"/>
              </w:rPr>
              <w:t xml:space="preserve">Предпринимательская прибыль </w:t>
            </w:r>
          </w:p>
        </w:tc>
        <w:tc>
          <w:tcPr>
            <w:tcW w:w="210" w:type="pct"/>
            <w:tcBorders>
              <w:top w:val="nil"/>
              <w:left w:val="nil"/>
              <w:bottom w:val="single" w:sz="4" w:space="0" w:color="auto"/>
              <w:right w:val="single" w:sz="4" w:space="0" w:color="auto"/>
            </w:tcBorders>
            <w:shd w:val="clear" w:color="auto" w:fill="auto"/>
            <w:vAlign w:val="center"/>
            <w:hideMark/>
          </w:tcPr>
          <w:p w14:paraId="2EB87E60"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76D50230" w14:textId="46F6575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4C1D90E" w14:textId="3B01B82F" w:rsidR="00212F2B" w:rsidRPr="00212F2B" w:rsidRDefault="00212F2B" w:rsidP="00212F2B">
            <w:pPr>
              <w:jc w:val="center"/>
              <w:rPr>
                <w:color w:val="000000"/>
                <w:sz w:val="18"/>
                <w:szCs w:val="18"/>
              </w:rPr>
            </w:pPr>
            <w:r w:rsidRPr="00212F2B">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7BB0E465" w14:textId="47142770" w:rsidR="00212F2B" w:rsidRPr="00212F2B" w:rsidRDefault="00212F2B" w:rsidP="00212F2B">
            <w:pPr>
              <w:jc w:val="center"/>
              <w:rPr>
                <w:color w:val="000000"/>
                <w:sz w:val="18"/>
                <w:szCs w:val="18"/>
              </w:rPr>
            </w:pPr>
            <w:r w:rsidRPr="00212F2B">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4C36EFA0" w14:textId="23664787" w:rsidR="00212F2B" w:rsidRPr="00212F2B" w:rsidRDefault="00212F2B" w:rsidP="00212F2B">
            <w:pPr>
              <w:jc w:val="center"/>
              <w:rPr>
                <w:color w:val="000000"/>
                <w:sz w:val="18"/>
                <w:szCs w:val="18"/>
              </w:rPr>
            </w:pPr>
            <w:r w:rsidRPr="00212F2B">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7293AD8E" w14:textId="22F85466" w:rsidR="00212F2B" w:rsidRPr="00212F2B" w:rsidRDefault="00212F2B" w:rsidP="00212F2B">
            <w:pPr>
              <w:jc w:val="center"/>
              <w:rPr>
                <w:color w:val="000000"/>
                <w:sz w:val="18"/>
                <w:szCs w:val="18"/>
              </w:rPr>
            </w:pPr>
            <w:r w:rsidRPr="00212F2B">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26761806" w14:textId="17F8B64C" w:rsidR="00212F2B" w:rsidRPr="00212F2B" w:rsidRDefault="00212F2B" w:rsidP="00212F2B">
            <w:pPr>
              <w:jc w:val="center"/>
              <w:rPr>
                <w:color w:val="000000"/>
                <w:sz w:val="18"/>
                <w:szCs w:val="18"/>
              </w:rPr>
            </w:pPr>
            <w:r w:rsidRPr="00212F2B">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1B846657" w14:textId="43BF3D8F"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4156C802" w14:textId="6E67A8EF"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3943DB9B" w14:textId="49FE2A7F"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7B4C8BD7" w14:textId="43F7A86A"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429DC2B2" w14:textId="473AA17E"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39430FCA" w14:textId="0021D2E9"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5CC18C27" w14:textId="4C58AB38"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082A90DC" w14:textId="1921201D"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6403EF7B" w14:textId="0BD8FC07"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06073E4B" w14:textId="7EB24981" w:rsidR="00212F2B" w:rsidRPr="00212F2B" w:rsidRDefault="00212F2B" w:rsidP="00212F2B">
            <w:pPr>
              <w:jc w:val="center"/>
              <w:rPr>
                <w:color w:val="000000"/>
                <w:sz w:val="18"/>
                <w:szCs w:val="18"/>
              </w:rPr>
            </w:pPr>
            <w:r w:rsidRPr="00212F2B">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5EED7958" w14:textId="52AD0710" w:rsidR="00212F2B" w:rsidRPr="00212F2B" w:rsidRDefault="00212F2B" w:rsidP="00212F2B">
            <w:pPr>
              <w:jc w:val="center"/>
              <w:rPr>
                <w:color w:val="000000"/>
                <w:sz w:val="18"/>
                <w:szCs w:val="18"/>
              </w:rPr>
            </w:pPr>
            <w:r w:rsidRPr="00212F2B">
              <w:rPr>
                <w:color w:val="000000"/>
                <w:sz w:val="18"/>
                <w:szCs w:val="18"/>
              </w:rPr>
              <w:t>122500,00</w:t>
            </w:r>
          </w:p>
        </w:tc>
      </w:tr>
      <w:tr w:rsidR="00212F2B" w:rsidRPr="00351EA7" w14:paraId="1081F57B"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394D34C" w14:textId="77777777" w:rsidR="00212F2B" w:rsidRPr="00351EA7" w:rsidRDefault="00212F2B" w:rsidP="00212F2B">
            <w:pPr>
              <w:rPr>
                <w:b/>
                <w:bCs/>
                <w:sz w:val="18"/>
                <w:szCs w:val="18"/>
              </w:rPr>
            </w:pPr>
            <w:r w:rsidRPr="00351EA7">
              <w:rPr>
                <w:b/>
                <w:bCs/>
                <w:sz w:val="18"/>
                <w:szCs w:val="18"/>
              </w:rPr>
              <w:t>Налог на прибыль</w:t>
            </w:r>
          </w:p>
        </w:tc>
        <w:tc>
          <w:tcPr>
            <w:tcW w:w="210" w:type="pct"/>
            <w:tcBorders>
              <w:top w:val="nil"/>
              <w:left w:val="nil"/>
              <w:bottom w:val="single" w:sz="4" w:space="0" w:color="auto"/>
              <w:right w:val="single" w:sz="4" w:space="0" w:color="auto"/>
            </w:tcBorders>
            <w:shd w:val="clear" w:color="auto" w:fill="auto"/>
            <w:vAlign w:val="center"/>
            <w:hideMark/>
          </w:tcPr>
          <w:p w14:paraId="2F7B0C50"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E941CBA" w14:textId="144B97A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31EBFDF" w14:textId="542F3D1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DB39F9C" w14:textId="03B3B2A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EFEF618" w14:textId="6D57857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633C912" w14:textId="5A6D363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BB55C8F" w14:textId="6B86FE2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7AC8316" w14:textId="4C603D9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02DB21E" w14:textId="3A56B63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416FB8C" w14:textId="1B45D63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0BCEABF" w14:textId="270F77D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A8686C4" w14:textId="35D7999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5ECDDE7" w14:textId="67BBB28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B09B272" w14:textId="14A26772"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E0F9CDA" w14:textId="55ED849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8011E14" w14:textId="0AE63F8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DEBB8A9" w14:textId="5872E5B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7180B9B" w14:textId="1E0D3BBC"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1918EC52"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64B31DB0" w14:textId="77777777" w:rsidR="00212F2B" w:rsidRPr="00351EA7" w:rsidRDefault="00212F2B" w:rsidP="00212F2B">
            <w:pPr>
              <w:rPr>
                <w:b/>
                <w:bCs/>
                <w:sz w:val="18"/>
                <w:szCs w:val="18"/>
              </w:rPr>
            </w:pPr>
            <w:r w:rsidRPr="00351EA7">
              <w:rPr>
                <w:b/>
                <w:bCs/>
                <w:sz w:val="18"/>
                <w:szCs w:val="18"/>
              </w:rPr>
              <w:t>Корректировка НВВ</w:t>
            </w:r>
          </w:p>
        </w:tc>
        <w:tc>
          <w:tcPr>
            <w:tcW w:w="210" w:type="pct"/>
            <w:tcBorders>
              <w:top w:val="nil"/>
              <w:left w:val="nil"/>
              <w:bottom w:val="single" w:sz="4" w:space="0" w:color="auto"/>
              <w:right w:val="single" w:sz="4" w:space="0" w:color="auto"/>
            </w:tcBorders>
            <w:shd w:val="clear" w:color="auto" w:fill="auto"/>
            <w:vAlign w:val="center"/>
            <w:hideMark/>
          </w:tcPr>
          <w:p w14:paraId="4686D702" w14:textId="77777777" w:rsidR="00212F2B" w:rsidRPr="00351EA7" w:rsidRDefault="00212F2B" w:rsidP="00212F2B">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3DF33B0C" w14:textId="6C51F0A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72D149A" w14:textId="0C668A1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77C183C" w14:textId="2E1A074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EBA89CA" w14:textId="6AE2612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544FBF9" w14:textId="2745275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2836762" w14:textId="6FFC488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621F1F8" w14:textId="557EA273"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F4C88FD" w14:textId="6884EE9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6304035" w14:textId="7080AF0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41BF31D" w14:textId="6C8D310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F4A92C6" w14:textId="09BB813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AED9DDC" w14:textId="0613ED9C"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8CDB200" w14:textId="1F3CEE1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63282DD" w14:textId="4B0631C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AD34276" w14:textId="47911DE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5A96B2D" w14:textId="0649BDFC"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F819409" w14:textId="5E334F93"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34979DE8"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6C2ED177" w14:textId="77777777" w:rsidR="00212F2B" w:rsidRPr="00351EA7" w:rsidRDefault="00212F2B" w:rsidP="00212F2B">
            <w:pPr>
              <w:rPr>
                <w:b/>
                <w:bCs/>
                <w:color w:val="000000"/>
                <w:sz w:val="18"/>
                <w:szCs w:val="18"/>
              </w:rPr>
            </w:pPr>
            <w:r w:rsidRPr="00351EA7">
              <w:rPr>
                <w:b/>
                <w:bCs/>
                <w:color w:val="000000"/>
                <w:sz w:val="18"/>
                <w:szCs w:val="18"/>
              </w:rPr>
              <w:t xml:space="preserve">Необходимая валовая выручка </w:t>
            </w:r>
          </w:p>
        </w:tc>
        <w:tc>
          <w:tcPr>
            <w:tcW w:w="210" w:type="pct"/>
            <w:tcBorders>
              <w:top w:val="nil"/>
              <w:left w:val="nil"/>
              <w:bottom w:val="single" w:sz="4" w:space="0" w:color="auto"/>
              <w:right w:val="single" w:sz="4" w:space="0" w:color="auto"/>
            </w:tcBorders>
            <w:shd w:val="clear" w:color="auto" w:fill="auto"/>
            <w:vAlign w:val="center"/>
            <w:hideMark/>
          </w:tcPr>
          <w:p w14:paraId="5B26AD9A" w14:textId="77777777" w:rsidR="00212F2B" w:rsidRPr="00351EA7" w:rsidRDefault="00212F2B" w:rsidP="00212F2B">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75DED205" w14:textId="6D6A98B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02C0B4C" w14:textId="57E4BCA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4BA114A" w14:textId="33D84CD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13623F1" w14:textId="6C6C5D4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50DB787" w14:textId="6B42EAF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A46B439" w14:textId="0925797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57CC40C" w14:textId="18D2383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E79FC4A" w14:textId="2950074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8D08D82" w14:textId="3404326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3D179E9" w14:textId="7188F0F9"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63EB6A4" w14:textId="41D966F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EF160A2" w14:textId="1DEDCDF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D150362" w14:textId="54735C24"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A2FD352" w14:textId="434D2D8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7CAA910" w14:textId="1BE9365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4C48E1A" w14:textId="289BE458"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38C3345" w14:textId="66CDDE93"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01CA898E"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7919DD4" w14:textId="77777777" w:rsidR="00212F2B" w:rsidRPr="00351EA7" w:rsidRDefault="00212F2B" w:rsidP="00212F2B">
            <w:pPr>
              <w:jc w:val="both"/>
              <w:rPr>
                <w:b/>
                <w:bCs/>
                <w:color w:val="000000"/>
                <w:sz w:val="18"/>
                <w:szCs w:val="18"/>
              </w:rPr>
            </w:pPr>
            <w:r w:rsidRPr="00351EA7">
              <w:rPr>
                <w:b/>
                <w:bCs/>
                <w:color w:val="000000"/>
                <w:sz w:val="18"/>
                <w:szCs w:val="18"/>
              </w:rPr>
              <w:t>Тариф на тепловую энергию, отпускаемую  с коллекторов без НДС</w:t>
            </w:r>
          </w:p>
        </w:tc>
        <w:tc>
          <w:tcPr>
            <w:tcW w:w="210" w:type="pct"/>
            <w:tcBorders>
              <w:top w:val="nil"/>
              <w:left w:val="nil"/>
              <w:bottom w:val="single" w:sz="4" w:space="0" w:color="auto"/>
              <w:right w:val="single" w:sz="4" w:space="0" w:color="auto"/>
            </w:tcBorders>
            <w:shd w:val="clear" w:color="auto" w:fill="auto"/>
            <w:vAlign w:val="center"/>
            <w:hideMark/>
          </w:tcPr>
          <w:p w14:paraId="6860B1F8" w14:textId="77777777" w:rsidR="00212F2B" w:rsidRPr="00351EA7" w:rsidRDefault="00212F2B" w:rsidP="00212F2B">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60985CC5" w14:textId="7FF26AA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02BDE10" w14:textId="35D505B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DF2E640" w14:textId="2E11FE0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A78084F" w14:textId="18A1CDC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9E3771E" w14:textId="19EB82D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65DB17D" w14:textId="0386522A"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36EB7FD" w14:textId="5FDAA4EF"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9954BDC" w14:textId="3F8C88E5"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F8C26CA" w14:textId="18BBF24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EB8F47D" w14:textId="50421036"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88848D6" w14:textId="49845C47"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F5F0306" w14:textId="02089511"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B03C962" w14:textId="4A2156DD"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B518406" w14:textId="47E61F4E"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142C8B3" w14:textId="12E273D0"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A1A51DE" w14:textId="4EEDC6BB" w:rsidR="00212F2B" w:rsidRPr="00212F2B" w:rsidRDefault="00212F2B" w:rsidP="00212F2B">
            <w:pPr>
              <w:jc w:val="center"/>
              <w:rPr>
                <w:color w:val="000000"/>
                <w:sz w:val="18"/>
                <w:szCs w:val="18"/>
              </w:rPr>
            </w:pPr>
            <w:r w:rsidRPr="00212F2B">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EC39F7F" w14:textId="4B4ED052" w:rsidR="00212F2B" w:rsidRPr="00212F2B" w:rsidRDefault="00212F2B" w:rsidP="00212F2B">
            <w:pPr>
              <w:jc w:val="center"/>
              <w:rPr>
                <w:color w:val="000000"/>
                <w:sz w:val="18"/>
                <w:szCs w:val="18"/>
              </w:rPr>
            </w:pPr>
            <w:r w:rsidRPr="00212F2B">
              <w:rPr>
                <w:color w:val="000000"/>
                <w:sz w:val="18"/>
                <w:szCs w:val="18"/>
              </w:rPr>
              <w:t>0,00</w:t>
            </w:r>
          </w:p>
        </w:tc>
      </w:tr>
      <w:tr w:rsidR="00212F2B" w:rsidRPr="00351EA7" w14:paraId="6EE2F2A8"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520BCBD3" w14:textId="77777777" w:rsidR="00212F2B" w:rsidRPr="00351EA7" w:rsidRDefault="00212F2B" w:rsidP="00212F2B">
            <w:pPr>
              <w:jc w:val="both"/>
              <w:rPr>
                <w:b/>
                <w:bCs/>
                <w:color w:val="000000"/>
                <w:sz w:val="18"/>
                <w:szCs w:val="18"/>
              </w:rPr>
            </w:pPr>
            <w:r w:rsidRPr="00351EA7">
              <w:rPr>
                <w:b/>
                <w:bCs/>
                <w:color w:val="000000"/>
                <w:sz w:val="18"/>
                <w:szCs w:val="18"/>
              </w:rPr>
              <w:t>Тариф на тепловую энергию, отпускаемую  с коллекторов с НДС</w:t>
            </w:r>
          </w:p>
        </w:tc>
        <w:tc>
          <w:tcPr>
            <w:tcW w:w="210" w:type="pct"/>
            <w:tcBorders>
              <w:top w:val="nil"/>
              <w:left w:val="nil"/>
              <w:bottom w:val="single" w:sz="4" w:space="0" w:color="auto"/>
              <w:right w:val="single" w:sz="4" w:space="0" w:color="auto"/>
            </w:tcBorders>
            <w:shd w:val="clear" w:color="auto" w:fill="auto"/>
            <w:vAlign w:val="center"/>
            <w:hideMark/>
          </w:tcPr>
          <w:p w14:paraId="2997432F" w14:textId="77777777" w:rsidR="00212F2B" w:rsidRPr="00351EA7" w:rsidRDefault="00212F2B" w:rsidP="00212F2B">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2AF93146" w14:textId="3003AC7D" w:rsidR="00212F2B" w:rsidRPr="00212F2B" w:rsidRDefault="00212F2B" w:rsidP="00212F2B">
            <w:pPr>
              <w:jc w:val="center"/>
              <w:rPr>
                <w:color w:val="000000"/>
                <w:sz w:val="18"/>
                <w:szCs w:val="18"/>
              </w:rPr>
            </w:pPr>
            <w:r w:rsidRPr="00212F2B">
              <w:rPr>
                <w:color w:val="000000"/>
                <w:sz w:val="18"/>
                <w:szCs w:val="18"/>
              </w:rPr>
              <w:t>1 375 409,05</w:t>
            </w:r>
          </w:p>
        </w:tc>
        <w:tc>
          <w:tcPr>
            <w:tcW w:w="242" w:type="pct"/>
            <w:tcBorders>
              <w:top w:val="nil"/>
              <w:left w:val="nil"/>
              <w:bottom w:val="single" w:sz="4" w:space="0" w:color="auto"/>
              <w:right w:val="single" w:sz="4" w:space="0" w:color="auto"/>
            </w:tcBorders>
            <w:shd w:val="clear" w:color="auto" w:fill="auto"/>
            <w:noWrap/>
            <w:vAlign w:val="center"/>
            <w:hideMark/>
          </w:tcPr>
          <w:p w14:paraId="34E4240C" w14:textId="5F72399D" w:rsidR="00212F2B" w:rsidRPr="00212F2B" w:rsidRDefault="00212F2B" w:rsidP="00212F2B">
            <w:pPr>
              <w:jc w:val="center"/>
              <w:rPr>
                <w:color w:val="000000"/>
                <w:sz w:val="18"/>
                <w:szCs w:val="18"/>
              </w:rPr>
            </w:pPr>
            <w:r w:rsidRPr="00212F2B">
              <w:rPr>
                <w:color w:val="000000"/>
                <w:sz w:val="18"/>
                <w:szCs w:val="18"/>
              </w:rPr>
              <w:t>1 405 439,00</w:t>
            </w:r>
          </w:p>
        </w:tc>
        <w:tc>
          <w:tcPr>
            <w:tcW w:w="242" w:type="pct"/>
            <w:tcBorders>
              <w:top w:val="nil"/>
              <w:left w:val="nil"/>
              <w:bottom w:val="single" w:sz="4" w:space="0" w:color="auto"/>
              <w:right w:val="single" w:sz="4" w:space="0" w:color="auto"/>
            </w:tcBorders>
            <w:shd w:val="clear" w:color="auto" w:fill="auto"/>
            <w:noWrap/>
            <w:vAlign w:val="center"/>
            <w:hideMark/>
          </w:tcPr>
          <w:p w14:paraId="2F479D21" w14:textId="2D1219E3" w:rsidR="00212F2B" w:rsidRPr="00212F2B" w:rsidRDefault="00212F2B" w:rsidP="00212F2B">
            <w:pPr>
              <w:jc w:val="center"/>
              <w:rPr>
                <w:color w:val="000000"/>
                <w:sz w:val="18"/>
                <w:szCs w:val="18"/>
              </w:rPr>
            </w:pPr>
            <w:r w:rsidRPr="00212F2B">
              <w:rPr>
                <w:color w:val="000000"/>
                <w:sz w:val="18"/>
                <w:szCs w:val="18"/>
              </w:rPr>
              <w:t>1 555 586,27</w:t>
            </w:r>
          </w:p>
        </w:tc>
        <w:tc>
          <w:tcPr>
            <w:tcW w:w="242" w:type="pct"/>
            <w:tcBorders>
              <w:top w:val="nil"/>
              <w:left w:val="nil"/>
              <w:bottom w:val="single" w:sz="4" w:space="0" w:color="auto"/>
              <w:right w:val="single" w:sz="4" w:space="0" w:color="auto"/>
            </w:tcBorders>
            <w:shd w:val="clear" w:color="auto" w:fill="auto"/>
            <w:noWrap/>
            <w:vAlign w:val="center"/>
            <w:hideMark/>
          </w:tcPr>
          <w:p w14:paraId="6963BA60" w14:textId="568FCB13" w:rsidR="00212F2B" w:rsidRPr="00212F2B" w:rsidRDefault="00212F2B" w:rsidP="00212F2B">
            <w:pPr>
              <w:jc w:val="center"/>
              <w:rPr>
                <w:color w:val="000000"/>
                <w:sz w:val="18"/>
                <w:szCs w:val="18"/>
              </w:rPr>
            </w:pPr>
            <w:r w:rsidRPr="00212F2B">
              <w:rPr>
                <w:color w:val="000000"/>
                <w:sz w:val="18"/>
                <w:szCs w:val="18"/>
              </w:rPr>
              <w:t>1 600 563,43</w:t>
            </w:r>
          </w:p>
        </w:tc>
        <w:tc>
          <w:tcPr>
            <w:tcW w:w="242" w:type="pct"/>
            <w:tcBorders>
              <w:top w:val="nil"/>
              <w:left w:val="nil"/>
              <w:bottom w:val="single" w:sz="4" w:space="0" w:color="auto"/>
              <w:right w:val="single" w:sz="4" w:space="0" w:color="auto"/>
            </w:tcBorders>
            <w:shd w:val="clear" w:color="auto" w:fill="auto"/>
            <w:noWrap/>
            <w:vAlign w:val="center"/>
            <w:hideMark/>
          </w:tcPr>
          <w:p w14:paraId="31F1E857" w14:textId="5D1EE8E1" w:rsidR="00212F2B" w:rsidRPr="00212F2B" w:rsidRDefault="00212F2B" w:rsidP="00212F2B">
            <w:pPr>
              <w:jc w:val="center"/>
              <w:rPr>
                <w:color w:val="000000"/>
                <w:sz w:val="18"/>
                <w:szCs w:val="18"/>
              </w:rPr>
            </w:pPr>
            <w:r w:rsidRPr="00212F2B">
              <w:rPr>
                <w:color w:val="000000"/>
                <w:sz w:val="18"/>
                <w:szCs w:val="18"/>
              </w:rPr>
              <w:t>1 654 853,58</w:t>
            </w:r>
          </w:p>
        </w:tc>
        <w:tc>
          <w:tcPr>
            <w:tcW w:w="242" w:type="pct"/>
            <w:tcBorders>
              <w:top w:val="nil"/>
              <w:left w:val="nil"/>
              <w:bottom w:val="single" w:sz="4" w:space="0" w:color="auto"/>
              <w:right w:val="single" w:sz="4" w:space="0" w:color="auto"/>
            </w:tcBorders>
            <w:shd w:val="clear" w:color="auto" w:fill="auto"/>
            <w:noWrap/>
            <w:vAlign w:val="center"/>
            <w:hideMark/>
          </w:tcPr>
          <w:p w14:paraId="286B27ED" w14:textId="6BB54DB6" w:rsidR="00212F2B" w:rsidRPr="00212F2B" w:rsidRDefault="00212F2B" w:rsidP="00212F2B">
            <w:pPr>
              <w:jc w:val="center"/>
              <w:rPr>
                <w:color w:val="000000"/>
                <w:sz w:val="18"/>
                <w:szCs w:val="18"/>
              </w:rPr>
            </w:pPr>
            <w:r w:rsidRPr="00212F2B">
              <w:rPr>
                <w:color w:val="000000"/>
                <w:sz w:val="18"/>
                <w:szCs w:val="18"/>
              </w:rPr>
              <w:t>1 702 413,62</w:t>
            </w:r>
          </w:p>
        </w:tc>
        <w:tc>
          <w:tcPr>
            <w:tcW w:w="242" w:type="pct"/>
            <w:tcBorders>
              <w:top w:val="nil"/>
              <w:left w:val="nil"/>
              <w:bottom w:val="single" w:sz="4" w:space="0" w:color="auto"/>
              <w:right w:val="single" w:sz="4" w:space="0" w:color="auto"/>
            </w:tcBorders>
            <w:shd w:val="clear" w:color="auto" w:fill="auto"/>
            <w:noWrap/>
            <w:vAlign w:val="center"/>
            <w:hideMark/>
          </w:tcPr>
          <w:p w14:paraId="31E76C2A" w14:textId="4DE1661C" w:rsidR="00212F2B" w:rsidRPr="00212F2B" w:rsidRDefault="00212F2B" w:rsidP="00212F2B">
            <w:pPr>
              <w:jc w:val="center"/>
              <w:rPr>
                <w:color w:val="000000"/>
                <w:sz w:val="18"/>
                <w:szCs w:val="18"/>
              </w:rPr>
            </w:pPr>
            <w:r w:rsidRPr="00212F2B">
              <w:rPr>
                <w:color w:val="000000"/>
                <w:sz w:val="18"/>
                <w:szCs w:val="18"/>
              </w:rPr>
              <w:t>1 767 744,79</w:t>
            </w:r>
          </w:p>
        </w:tc>
        <w:tc>
          <w:tcPr>
            <w:tcW w:w="242" w:type="pct"/>
            <w:tcBorders>
              <w:top w:val="nil"/>
              <w:left w:val="nil"/>
              <w:bottom w:val="single" w:sz="4" w:space="0" w:color="auto"/>
              <w:right w:val="single" w:sz="4" w:space="0" w:color="auto"/>
            </w:tcBorders>
            <w:shd w:val="clear" w:color="auto" w:fill="auto"/>
            <w:noWrap/>
            <w:vAlign w:val="center"/>
            <w:hideMark/>
          </w:tcPr>
          <w:p w14:paraId="162D6286" w14:textId="208A140C" w:rsidR="00212F2B" w:rsidRPr="00212F2B" w:rsidRDefault="00212F2B" w:rsidP="00212F2B">
            <w:pPr>
              <w:jc w:val="center"/>
              <w:rPr>
                <w:color w:val="000000"/>
                <w:sz w:val="18"/>
                <w:szCs w:val="18"/>
              </w:rPr>
            </w:pPr>
            <w:r w:rsidRPr="00212F2B">
              <w:rPr>
                <w:color w:val="000000"/>
                <w:sz w:val="18"/>
                <w:szCs w:val="18"/>
              </w:rPr>
              <w:t>1 817 739,27</w:t>
            </w:r>
          </w:p>
        </w:tc>
        <w:tc>
          <w:tcPr>
            <w:tcW w:w="242" w:type="pct"/>
            <w:tcBorders>
              <w:top w:val="nil"/>
              <w:left w:val="nil"/>
              <w:bottom w:val="single" w:sz="4" w:space="0" w:color="auto"/>
              <w:right w:val="single" w:sz="4" w:space="0" w:color="auto"/>
            </w:tcBorders>
            <w:shd w:val="clear" w:color="auto" w:fill="auto"/>
            <w:noWrap/>
            <w:vAlign w:val="center"/>
            <w:hideMark/>
          </w:tcPr>
          <w:p w14:paraId="66296B4B" w14:textId="03AEA9EC" w:rsidR="00212F2B" w:rsidRPr="00212F2B" w:rsidRDefault="00212F2B" w:rsidP="00212F2B">
            <w:pPr>
              <w:jc w:val="center"/>
              <w:rPr>
                <w:color w:val="000000"/>
                <w:sz w:val="18"/>
                <w:szCs w:val="18"/>
              </w:rPr>
            </w:pPr>
            <w:r w:rsidRPr="00212F2B">
              <w:rPr>
                <w:color w:val="000000"/>
                <w:sz w:val="18"/>
                <w:szCs w:val="18"/>
              </w:rPr>
              <w:t>1 869 284,70</w:t>
            </w:r>
          </w:p>
        </w:tc>
        <w:tc>
          <w:tcPr>
            <w:tcW w:w="242" w:type="pct"/>
            <w:tcBorders>
              <w:top w:val="nil"/>
              <w:left w:val="nil"/>
              <w:bottom w:val="single" w:sz="4" w:space="0" w:color="auto"/>
              <w:right w:val="single" w:sz="4" w:space="0" w:color="auto"/>
            </w:tcBorders>
            <w:shd w:val="clear" w:color="auto" w:fill="auto"/>
            <w:noWrap/>
            <w:vAlign w:val="center"/>
            <w:hideMark/>
          </w:tcPr>
          <w:p w14:paraId="5E061A6C" w14:textId="0A499AB1" w:rsidR="00212F2B" w:rsidRPr="00212F2B" w:rsidRDefault="00212F2B" w:rsidP="00212F2B">
            <w:pPr>
              <w:jc w:val="center"/>
              <w:rPr>
                <w:color w:val="000000"/>
                <w:sz w:val="18"/>
                <w:szCs w:val="18"/>
              </w:rPr>
            </w:pPr>
            <w:r w:rsidRPr="00212F2B">
              <w:rPr>
                <w:color w:val="000000"/>
                <w:sz w:val="18"/>
                <w:szCs w:val="18"/>
              </w:rPr>
              <w:t>1 922 437,59</w:t>
            </w:r>
          </w:p>
        </w:tc>
        <w:tc>
          <w:tcPr>
            <w:tcW w:w="242" w:type="pct"/>
            <w:tcBorders>
              <w:top w:val="nil"/>
              <w:left w:val="nil"/>
              <w:bottom w:val="single" w:sz="4" w:space="0" w:color="auto"/>
              <w:right w:val="single" w:sz="4" w:space="0" w:color="auto"/>
            </w:tcBorders>
            <w:shd w:val="clear" w:color="auto" w:fill="auto"/>
            <w:noWrap/>
            <w:vAlign w:val="center"/>
            <w:hideMark/>
          </w:tcPr>
          <w:p w14:paraId="2B309CF1" w14:textId="1BF1BC3E" w:rsidR="00212F2B" w:rsidRPr="00212F2B" w:rsidRDefault="00212F2B" w:rsidP="00212F2B">
            <w:pPr>
              <w:jc w:val="center"/>
              <w:rPr>
                <w:color w:val="000000"/>
                <w:sz w:val="18"/>
                <w:szCs w:val="18"/>
              </w:rPr>
            </w:pPr>
            <w:r w:rsidRPr="00212F2B">
              <w:rPr>
                <w:color w:val="000000"/>
                <w:sz w:val="18"/>
                <w:szCs w:val="18"/>
              </w:rPr>
              <w:t>1 974 961,84</w:t>
            </w:r>
          </w:p>
        </w:tc>
        <w:tc>
          <w:tcPr>
            <w:tcW w:w="242" w:type="pct"/>
            <w:tcBorders>
              <w:top w:val="nil"/>
              <w:left w:val="nil"/>
              <w:bottom w:val="single" w:sz="4" w:space="0" w:color="auto"/>
              <w:right w:val="single" w:sz="4" w:space="0" w:color="auto"/>
            </w:tcBorders>
            <w:shd w:val="clear" w:color="auto" w:fill="auto"/>
            <w:noWrap/>
            <w:vAlign w:val="center"/>
            <w:hideMark/>
          </w:tcPr>
          <w:p w14:paraId="03019F1F" w14:textId="64A6D907" w:rsidR="00212F2B" w:rsidRPr="00212F2B" w:rsidRDefault="00212F2B" w:rsidP="00212F2B">
            <w:pPr>
              <w:jc w:val="center"/>
              <w:rPr>
                <w:color w:val="000000"/>
                <w:sz w:val="18"/>
                <w:szCs w:val="18"/>
              </w:rPr>
            </w:pPr>
            <w:r w:rsidRPr="00212F2B">
              <w:rPr>
                <w:color w:val="000000"/>
                <w:sz w:val="18"/>
                <w:szCs w:val="18"/>
              </w:rPr>
              <w:t>2 029 073,02</w:t>
            </w:r>
          </w:p>
        </w:tc>
        <w:tc>
          <w:tcPr>
            <w:tcW w:w="242" w:type="pct"/>
            <w:tcBorders>
              <w:top w:val="nil"/>
              <w:left w:val="nil"/>
              <w:bottom w:val="single" w:sz="4" w:space="0" w:color="auto"/>
              <w:right w:val="single" w:sz="4" w:space="0" w:color="auto"/>
            </w:tcBorders>
            <w:shd w:val="clear" w:color="auto" w:fill="auto"/>
            <w:noWrap/>
            <w:vAlign w:val="center"/>
            <w:hideMark/>
          </w:tcPr>
          <w:p w14:paraId="70422C5E" w14:textId="2072375F" w:rsidR="00212F2B" w:rsidRPr="00212F2B" w:rsidRDefault="00212F2B" w:rsidP="00212F2B">
            <w:pPr>
              <w:jc w:val="center"/>
              <w:rPr>
                <w:color w:val="000000"/>
                <w:sz w:val="18"/>
                <w:szCs w:val="18"/>
              </w:rPr>
            </w:pPr>
            <w:r w:rsidRPr="00212F2B">
              <w:rPr>
                <w:color w:val="000000"/>
                <w:sz w:val="18"/>
                <w:szCs w:val="18"/>
              </w:rPr>
              <w:t>2 084 819,78</w:t>
            </w:r>
          </w:p>
        </w:tc>
        <w:tc>
          <w:tcPr>
            <w:tcW w:w="242" w:type="pct"/>
            <w:tcBorders>
              <w:top w:val="nil"/>
              <w:left w:val="nil"/>
              <w:bottom w:val="single" w:sz="4" w:space="0" w:color="auto"/>
              <w:right w:val="single" w:sz="4" w:space="0" w:color="auto"/>
            </w:tcBorders>
            <w:shd w:val="clear" w:color="auto" w:fill="auto"/>
            <w:noWrap/>
            <w:vAlign w:val="center"/>
            <w:hideMark/>
          </w:tcPr>
          <w:p w14:paraId="35AD16A0" w14:textId="4CEB0D79" w:rsidR="00212F2B" w:rsidRPr="00212F2B" w:rsidRDefault="00212F2B" w:rsidP="00212F2B">
            <w:pPr>
              <w:jc w:val="center"/>
              <w:rPr>
                <w:color w:val="000000"/>
                <w:sz w:val="18"/>
                <w:szCs w:val="18"/>
              </w:rPr>
            </w:pPr>
            <w:r w:rsidRPr="00212F2B">
              <w:rPr>
                <w:color w:val="000000"/>
                <w:sz w:val="18"/>
                <w:szCs w:val="18"/>
              </w:rPr>
              <w:t>2 142 252,25</w:t>
            </w:r>
          </w:p>
        </w:tc>
        <w:tc>
          <w:tcPr>
            <w:tcW w:w="242" w:type="pct"/>
            <w:tcBorders>
              <w:top w:val="nil"/>
              <w:left w:val="nil"/>
              <w:bottom w:val="single" w:sz="4" w:space="0" w:color="auto"/>
              <w:right w:val="single" w:sz="4" w:space="0" w:color="auto"/>
            </w:tcBorders>
            <w:shd w:val="clear" w:color="auto" w:fill="auto"/>
            <w:noWrap/>
            <w:vAlign w:val="center"/>
            <w:hideMark/>
          </w:tcPr>
          <w:p w14:paraId="4C49C813" w14:textId="2EFD05F9" w:rsidR="00212F2B" w:rsidRPr="00212F2B" w:rsidRDefault="00212F2B" w:rsidP="00212F2B">
            <w:pPr>
              <w:jc w:val="center"/>
              <w:rPr>
                <w:color w:val="000000"/>
                <w:sz w:val="18"/>
                <w:szCs w:val="18"/>
              </w:rPr>
            </w:pPr>
            <w:r w:rsidRPr="00212F2B">
              <w:rPr>
                <w:color w:val="000000"/>
                <w:sz w:val="18"/>
                <w:szCs w:val="18"/>
              </w:rPr>
              <w:t>2 201 422,14</w:t>
            </w:r>
          </w:p>
        </w:tc>
        <w:tc>
          <w:tcPr>
            <w:tcW w:w="242" w:type="pct"/>
            <w:tcBorders>
              <w:top w:val="nil"/>
              <w:left w:val="nil"/>
              <w:bottom w:val="single" w:sz="4" w:space="0" w:color="auto"/>
              <w:right w:val="single" w:sz="4" w:space="0" w:color="auto"/>
            </w:tcBorders>
            <w:shd w:val="clear" w:color="auto" w:fill="auto"/>
            <w:noWrap/>
            <w:vAlign w:val="center"/>
            <w:hideMark/>
          </w:tcPr>
          <w:p w14:paraId="458D5379" w14:textId="57F0866C" w:rsidR="00212F2B" w:rsidRPr="00212F2B" w:rsidRDefault="00212F2B" w:rsidP="00212F2B">
            <w:pPr>
              <w:jc w:val="center"/>
              <w:rPr>
                <w:color w:val="000000"/>
                <w:sz w:val="18"/>
                <w:szCs w:val="18"/>
              </w:rPr>
            </w:pPr>
            <w:r w:rsidRPr="00212F2B">
              <w:rPr>
                <w:color w:val="000000"/>
                <w:sz w:val="18"/>
                <w:szCs w:val="18"/>
              </w:rPr>
              <w:t>2 262 382,77</w:t>
            </w:r>
          </w:p>
        </w:tc>
        <w:tc>
          <w:tcPr>
            <w:tcW w:w="242" w:type="pct"/>
            <w:tcBorders>
              <w:top w:val="nil"/>
              <w:left w:val="nil"/>
              <w:bottom w:val="single" w:sz="4" w:space="0" w:color="auto"/>
              <w:right w:val="single" w:sz="4" w:space="0" w:color="auto"/>
            </w:tcBorders>
            <w:shd w:val="clear" w:color="auto" w:fill="auto"/>
            <w:noWrap/>
            <w:vAlign w:val="center"/>
            <w:hideMark/>
          </w:tcPr>
          <w:p w14:paraId="59C8293D" w14:textId="5EB8CE8D" w:rsidR="00212F2B" w:rsidRPr="00212F2B" w:rsidRDefault="00212F2B" w:rsidP="00212F2B">
            <w:pPr>
              <w:jc w:val="center"/>
              <w:rPr>
                <w:color w:val="000000"/>
                <w:sz w:val="18"/>
                <w:szCs w:val="18"/>
              </w:rPr>
            </w:pPr>
            <w:r w:rsidRPr="00212F2B">
              <w:rPr>
                <w:color w:val="000000"/>
                <w:sz w:val="18"/>
                <w:szCs w:val="18"/>
              </w:rPr>
              <w:t>2 369 791,77</w:t>
            </w:r>
          </w:p>
        </w:tc>
      </w:tr>
      <w:tr w:rsidR="00212F2B" w:rsidRPr="00351EA7" w14:paraId="10F3297E"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3840DA5" w14:textId="77777777" w:rsidR="00212F2B" w:rsidRPr="00351EA7" w:rsidRDefault="00212F2B" w:rsidP="00212F2B">
            <w:pPr>
              <w:jc w:val="both"/>
              <w:rPr>
                <w:b/>
                <w:bCs/>
                <w:color w:val="000000"/>
                <w:sz w:val="18"/>
                <w:szCs w:val="18"/>
              </w:rPr>
            </w:pPr>
            <w:r w:rsidRPr="00351EA7">
              <w:rPr>
                <w:b/>
                <w:bCs/>
                <w:color w:val="000000"/>
                <w:sz w:val="18"/>
                <w:szCs w:val="18"/>
              </w:rPr>
              <w:t>Предельный тариф на тепловую  энергию, отпускаемую с коллекторов</w:t>
            </w:r>
            <w:r w:rsidRPr="00351EA7">
              <w:rPr>
                <w:color w:val="000000"/>
                <w:sz w:val="18"/>
                <w:szCs w:val="18"/>
              </w:rPr>
              <w:t xml:space="preserve"> без НДС</w:t>
            </w:r>
          </w:p>
        </w:tc>
        <w:tc>
          <w:tcPr>
            <w:tcW w:w="210" w:type="pct"/>
            <w:tcBorders>
              <w:top w:val="nil"/>
              <w:left w:val="nil"/>
              <w:bottom w:val="single" w:sz="4" w:space="0" w:color="auto"/>
              <w:right w:val="single" w:sz="4" w:space="0" w:color="auto"/>
            </w:tcBorders>
            <w:shd w:val="clear" w:color="auto" w:fill="auto"/>
            <w:vAlign w:val="center"/>
            <w:hideMark/>
          </w:tcPr>
          <w:p w14:paraId="4C0C3B19" w14:textId="77777777" w:rsidR="00212F2B" w:rsidRPr="00351EA7" w:rsidRDefault="00212F2B" w:rsidP="00212F2B">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0C4404DA" w14:textId="07D56B11" w:rsidR="00212F2B" w:rsidRPr="00212F2B" w:rsidRDefault="00212F2B" w:rsidP="00212F2B">
            <w:pPr>
              <w:jc w:val="center"/>
              <w:rPr>
                <w:color w:val="000000"/>
                <w:sz w:val="18"/>
                <w:szCs w:val="18"/>
              </w:rPr>
            </w:pPr>
            <w:r w:rsidRPr="00212F2B">
              <w:rPr>
                <w:color w:val="000000"/>
                <w:sz w:val="18"/>
                <w:szCs w:val="18"/>
              </w:rPr>
              <w:t>2 161,55</w:t>
            </w:r>
          </w:p>
        </w:tc>
        <w:tc>
          <w:tcPr>
            <w:tcW w:w="242" w:type="pct"/>
            <w:tcBorders>
              <w:top w:val="nil"/>
              <w:left w:val="nil"/>
              <w:bottom w:val="single" w:sz="4" w:space="0" w:color="auto"/>
              <w:right w:val="single" w:sz="4" w:space="0" w:color="auto"/>
            </w:tcBorders>
            <w:shd w:val="clear" w:color="auto" w:fill="auto"/>
            <w:noWrap/>
            <w:vAlign w:val="center"/>
            <w:hideMark/>
          </w:tcPr>
          <w:p w14:paraId="287ADFB6" w14:textId="404EAAAF" w:rsidR="00212F2B" w:rsidRPr="00212F2B" w:rsidRDefault="00212F2B" w:rsidP="00212F2B">
            <w:pPr>
              <w:jc w:val="center"/>
              <w:rPr>
                <w:color w:val="000000"/>
                <w:sz w:val="18"/>
                <w:szCs w:val="18"/>
              </w:rPr>
            </w:pPr>
            <w:r w:rsidRPr="00212F2B">
              <w:rPr>
                <w:color w:val="000000"/>
                <w:sz w:val="18"/>
                <w:szCs w:val="18"/>
              </w:rPr>
              <w:t>2 208,74</w:t>
            </w:r>
          </w:p>
        </w:tc>
        <w:tc>
          <w:tcPr>
            <w:tcW w:w="242" w:type="pct"/>
            <w:tcBorders>
              <w:top w:val="nil"/>
              <w:left w:val="nil"/>
              <w:bottom w:val="single" w:sz="4" w:space="0" w:color="auto"/>
              <w:right w:val="single" w:sz="4" w:space="0" w:color="auto"/>
            </w:tcBorders>
            <w:shd w:val="clear" w:color="auto" w:fill="auto"/>
            <w:noWrap/>
            <w:vAlign w:val="center"/>
            <w:hideMark/>
          </w:tcPr>
          <w:p w14:paraId="0CE50BA8" w14:textId="2A71EBAF" w:rsidR="00212F2B" w:rsidRPr="00212F2B" w:rsidRDefault="00212F2B" w:rsidP="00212F2B">
            <w:pPr>
              <w:jc w:val="center"/>
              <w:rPr>
                <w:color w:val="000000"/>
                <w:sz w:val="18"/>
                <w:szCs w:val="18"/>
              </w:rPr>
            </w:pPr>
            <w:r w:rsidRPr="00212F2B">
              <w:rPr>
                <w:color w:val="000000"/>
                <w:sz w:val="18"/>
                <w:szCs w:val="18"/>
              </w:rPr>
              <w:t>2 315,03</w:t>
            </w:r>
          </w:p>
        </w:tc>
        <w:tc>
          <w:tcPr>
            <w:tcW w:w="242" w:type="pct"/>
            <w:tcBorders>
              <w:top w:val="nil"/>
              <w:left w:val="nil"/>
              <w:bottom w:val="single" w:sz="4" w:space="0" w:color="auto"/>
              <w:right w:val="single" w:sz="4" w:space="0" w:color="auto"/>
            </w:tcBorders>
            <w:shd w:val="clear" w:color="auto" w:fill="auto"/>
            <w:noWrap/>
            <w:vAlign w:val="center"/>
            <w:hideMark/>
          </w:tcPr>
          <w:p w14:paraId="49FCEAE5" w14:textId="0639B365" w:rsidR="00212F2B" w:rsidRPr="00212F2B" w:rsidRDefault="00212F2B" w:rsidP="00212F2B">
            <w:pPr>
              <w:jc w:val="center"/>
              <w:rPr>
                <w:color w:val="000000"/>
                <w:sz w:val="18"/>
                <w:szCs w:val="18"/>
              </w:rPr>
            </w:pPr>
            <w:r w:rsidRPr="00212F2B">
              <w:rPr>
                <w:color w:val="000000"/>
                <w:sz w:val="18"/>
                <w:szCs w:val="18"/>
              </w:rPr>
              <w:t>2 381,97</w:t>
            </w:r>
          </w:p>
        </w:tc>
        <w:tc>
          <w:tcPr>
            <w:tcW w:w="242" w:type="pct"/>
            <w:tcBorders>
              <w:top w:val="nil"/>
              <w:left w:val="nil"/>
              <w:bottom w:val="single" w:sz="4" w:space="0" w:color="auto"/>
              <w:right w:val="single" w:sz="4" w:space="0" w:color="auto"/>
            </w:tcBorders>
            <w:shd w:val="clear" w:color="auto" w:fill="auto"/>
            <w:noWrap/>
            <w:vAlign w:val="center"/>
            <w:hideMark/>
          </w:tcPr>
          <w:p w14:paraId="06CC3C3F" w14:textId="1D29A629" w:rsidR="00212F2B" w:rsidRPr="00212F2B" w:rsidRDefault="00212F2B" w:rsidP="00212F2B">
            <w:pPr>
              <w:jc w:val="center"/>
              <w:rPr>
                <w:color w:val="000000"/>
                <w:sz w:val="18"/>
                <w:szCs w:val="18"/>
              </w:rPr>
            </w:pPr>
            <w:r w:rsidRPr="00212F2B">
              <w:rPr>
                <w:color w:val="000000"/>
                <w:sz w:val="18"/>
                <w:szCs w:val="18"/>
              </w:rPr>
              <w:t>2 462,76</w:t>
            </w:r>
          </w:p>
        </w:tc>
        <w:tc>
          <w:tcPr>
            <w:tcW w:w="242" w:type="pct"/>
            <w:tcBorders>
              <w:top w:val="nil"/>
              <w:left w:val="nil"/>
              <w:bottom w:val="single" w:sz="4" w:space="0" w:color="auto"/>
              <w:right w:val="single" w:sz="4" w:space="0" w:color="auto"/>
            </w:tcBorders>
            <w:shd w:val="clear" w:color="auto" w:fill="auto"/>
            <w:noWrap/>
            <w:vAlign w:val="center"/>
            <w:hideMark/>
          </w:tcPr>
          <w:p w14:paraId="642FE353" w14:textId="3F023CA1" w:rsidR="00212F2B" w:rsidRPr="00212F2B" w:rsidRDefault="00212F2B" w:rsidP="00212F2B">
            <w:pPr>
              <w:jc w:val="center"/>
              <w:rPr>
                <w:color w:val="000000"/>
                <w:sz w:val="18"/>
                <w:szCs w:val="18"/>
              </w:rPr>
            </w:pPr>
            <w:r w:rsidRPr="00212F2B">
              <w:rPr>
                <w:color w:val="000000"/>
                <w:sz w:val="18"/>
                <w:szCs w:val="18"/>
              </w:rPr>
              <w:t>2 533,54</w:t>
            </w:r>
          </w:p>
        </w:tc>
        <w:tc>
          <w:tcPr>
            <w:tcW w:w="242" w:type="pct"/>
            <w:tcBorders>
              <w:top w:val="nil"/>
              <w:left w:val="nil"/>
              <w:bottom w:val="single" w:sz="4" w:space="0" w:color="auto"/>
              <w:right w:val="single" w:sz="4" w:space="0" w:color="auto"/>
            </w:tcBorders>
            <w:shd w:val="clear" w:color="auto" w:fill="auto"/>
            <w:noWrap/>
            <w:vAlign w:val="center"/>
            <w:hideMark/>
          </w:tcPr>
          <w:p w14:paraId="1C30C7F6" w14:textId="5669A4EE" w:rsidR="00212F2B" w:rsidRPr="00212F2B" w:rsidRDefault="00212F2B" w:rsidP="00212F2B">
            <w:pPr>
              <w:jc w:val="center"/>
              <w:rPr>
                <w:color w:val="000000"/>
                <w:sz w:val="18"/>
                <w:szCs w:val="18"/>
              </w:rPr>
            </w:pPr>
            <w:r w:rsidRPr="00212F2B">
              <w:rPr>
                <w:color w:val="000000"/>
                <w:sz w:val="18"/>
                <w:szCs w:val="18"/>
              </w:rPr>
              <w:t>2 630,77</w:t>
            </w:r>
          </w:p>
        </w:tc>
        <w:tc>
          <w:tcPr>
            <w:tcW w:w="242" w:type="pct"/>
            <w:tcBorders>
              <w:top w:val="nil"/>
              <w:left w:val="nil"/>
              <w:bottom w:val="single" w:sz="4" w:space="0" w:color="auto"/>
              <w:right w:val="single" w:sz="4" w:space="0" w:color="auto"/>
            </w:tcBorders>
            <w:shd w:val="clear" w:color="auto" w:fill="auto"/>
            <w:noWrap/>
            <w:vAlign w:val="center"/>
            <w:hideMark/>
          </w:tcPr>
          <w:p w14:paraId="1673F5EC" w14:textId="63AF0420" w:rsidR="00212F2B" w:rsidRPr="00212F2B" w:rsidRDefault="00212F2B" w:rsidP="00212F2B">
            <w:pPr>
              <w:jc w:val="center"/>
              <w:rPr>
                <w:color w:val="000000"/>
                <w:sz w:val="18"/>
                <w:szCs w:val="18"/>
              </w:rPr>
            </w:pPr>
            <w:r w:rsidRPr="00212F2B">
              <w:rPr>
                <w:color w:val="000000"/>
                <w:sz w:val="18"/>
                <w:szCs w:val="18"/>
              </w:rPr>
              <w:t>2 705,17</w:t>
            </w:r>
          </w:p>
        </w:tc>
        <w:tc>
          <w:tcPr>
            <w:tcW w:w="242" w:type="pct"/>
            <w:tcBorders>
              <w:top w:val="nil"/>
              <w:left w:val="nil"/>
              <w:bottom w:val="single" w:sz="4" w:space="0" w:color="auto"/>
              <w:right w:val="single" w:sz="4" w:space="0" w:color="auto"/>
            </w:tcBorders>
            <w:shd w:val="clear" w:color="auto" w:fill="auto"/>
            <w:noWrap/>
            <w:vAlign w:val="center"/>
            <w:hideMark/>
          </w:tcPr>
          <w:p w14:paraId="79AE1222" w14:textId="05F37571" w:rsidR="00212F2B" w:rsidRPr="00212F2B" w:rsidRDefault="00212F2B" w:rsidP="00212F2B">
            <w:pPr>
              <w:jc w:val="center"/>
              <w:rPr>
                <w:color w:val="000000"/>
                <w:sz w:val="18"/>
                <w:szCs w:val="18"/>
              </w:rPr>
            </w:pPr>
            <w:r w:rsidRPr="00212F2B">
              <w:rPr>
                <w:color w:val="000000"/>
                <w:sz w:val="18"/>
                <w:szCs w:val="18"/>
              </w:rPr>
              <w:t>2 781,88</w:t>
            </w:r>
          </w:p>
        </w:tc>
        <w:tc>
          <w:tcPr>
            <w:tcW w:w="242" w:type="pct"/>
            <w:tcBorders>
              <w:top w:val="nil"/>
              <w:left w:val="nil"/>
              <w:bottom w:val="single" w:sz="4" w:space="0" w:color="auto"/>
              <w:right w:val="single" w:sz="4" w:space="0" w:color="auto"/>
            </w:tcBorders>
            <w:shd w:val="clear" w:color="auto" w:fill="auto"/>
            <w:noWrap/>
            <w:vAlign w:val="center"/>
            <w:hideMark/>
          </w:tcPr>
          <w:p w14:paraId="25FA936C" w14:textId="0D455D11" w:rsidR="00212F2B" w:rsidRPr="00212F2B" w:rsidRDefault="00212F2B" w:rsidP="00212F2B">
            <w:pPr>
              <w:jc w:val="center"/>
              <w:rPr>
                <w:color w:val="000000"/>
                <w:sz w:val="18"/>
                <w:szCs w:val="18"/>
              </w:rPr>
            </w:pPr>
            <w:r w:rsidRPr="00212F2B">
              <w:rPr>
                <w:color w:val="000000"/>
                <w:sz w:val="18"/>
                <w:szCs w:val="18"/>
              </w:rPr>
              <w:t>2 860,98</w:t>
            </w:r>
          </w:p>
        </w:tc>
        <w:tc>
          <w:tcPr>
            <w:tcW w:w="242" w:type="pct"/>
            <w:tcBorders>
              <w:top w:val="nil"/>
              <w:left w:val="nil"/>
              <w:bottom w:val="single" w:sz="4" w:space="0" w:color="auto"/>
              <w:right w:val="single" w:sz="4" w:space="0" w:color="auto"/>
            </w:tcBorders>
            <w:shd w:val="clear" w:color="auto" w:fill="auto"/>
            <w:noWrap/>
            <w:vAlign w:val="center"/>
            <w:hideMark/>
          </w:tcPr>
          <w:p w14:paraId="18F64D76" w14:textId="3767FD7F" w:rsidR="00212F2B" w:rsidRPr="00212F2B" w:rsidRDefault="00212F2B" w:rsidP="00212F2B">
            <w:pPr>
              <w:jc w:val="center"/>
              <w:rPr>
                <w:color w:val="000000"/>
                <w:sz w:val="18"/>
                <w:szCs w:val="18"/>
              </w:rPr>
            </w:pPr>
            <w:r w:rsidRPr="00212F2B">
              <w:rPr>
                <w:color w:val="000000"/>
                <w:sz w:val="18"/>
                <w:szCs w:val="18"/>
              </w:rPr>
              <w:t>2 939,15</w:t>
            </w:r>
          </w:p>
        </w:tc>
        <w:tc>
          <w:tcPr>
            <w:tcW w:w="242" w:type="pct"/>
            <w:tcBorders>
              <w:top w:val="nil"/>
              <w:left w:val="nil"/>
              <w:bottom w:val="single" w:sz="4" w:space="0" w:color="auto"/>
              <w:right w:val="single" w:sz="4" w:space="0" w:color="auto"/>
            </w:tcBorders>
            <w:shd w:val="clear" w:color="auto" w:fill="auto"/>
            <w:noWrap/>
            <w:vAlign w:val="center"/>
            <w:hideMark/>
          </w:tcPr>
          <w:p w14:paraId="3C065653" w14:textId="3873C353" w:rsidR="00212F2B" w:rsidRPr="00212F2B" w:rsidRDefault="00212F2B" w:rsidP="00212F2B">
            <w:pPr>
              <w:jc w:val="center"/>
              <w:rPr>
                <w:color w:val="000000"/>
                <w:sz w:val="18"/>
                <w:szCs w:val="18"/>
              </w:rPr>
            </w:pPr>
            <w:r w:rsidRPr="00212F2B">
              <w:rPr>
                <w:color w:val="000000"/>
                <w:sz w:val="18"/>
                <w:szCs w:val="18"/>
              </w:rPr>
              <w:t>3 019,68</w:t>
            </w:r>
          </w:p>
        </w:tc>
        <w:tc>
          <w:tcPr>
            <w:tcW w:w="242" w:type="pct"/>
            <w:tcBorders>
              <w:top w:val="nil"/>
              <w:left w:val="nil"/>
              <w:bottom w:val="single" w:sz="4" w:space="0" w:color="auto"/>
              <w:right w:val="single" w:sz="4" w:space="0" w:color="auto"/>
            </w:tcBorders>
            <w:shd w:val="clear" w:color="auto" w:fill="auto"/>
            <w:noWrap/>
            <w:vAlign w:val="center"/>
            <w:hideMark/>
          </w:tcPr>
          <w:p w14:paraId="5A2A794E" w14:textId="78DA5B8C" w:rsidR="00212F2B" w:rsidRPr="00212F2B" w:rsidRDefault="00212F2B" w:rsidP="00212F2B">
            <w:pPr>
              <w:jc w:val="center"/>
              <w:rPr>
                <w:color w:val="000000"/>
                <w:sz w:val="18"/>
                <w:szCs w:val="18"/>
              </w:rPr>
            </w:pPr>
            <w:r w:rsidRPr="00212F2B">
              <w:rPr>
                <w:color w:val="000000"/>
                <w:sz w:val="18"/>
                <w:szCs w:val="18"/>
              </w:rPr>
              <w:t>3 102,64</w:t>
            </w:r>
          </w:p>
        </w:tc>
        <w:tc>
          <w:tcPr>
            <w:tcW w:w="242" w:type="pct"/>
            <w:tcBorders>
              <w:top w:val="nil"/>
              <w:left w:val="nil"/>
              <w:bottom w:val="single" w:sz="4" w:space="0" w:color="auto"/>
              <w:right w:val="single" w:sz="4" w:space="0" w:color="auto"/>
            </w:tcBorders>
            <w:shd w:val="clear" w:color="auto" w:fill="auto"/>
            <w:noWrap/>
            <w:vAlign w:val="center"/>
            <w:hideMark/>
          </w:tcPr>
          <w:p w14:paraId="2A7C864B" w14:textId="00C5487E" w:rsidR="00212F2B" w:rsidRPr="00212F2B" w:rsidRDefault="00212F2B" w:rsidP="00212F2B">
            <w:pPr>
              <w:jc w:val="center"/>
              <w:rPr>
                <w:color w:val="000000"/>
                <w:sz w:val="18"/>
                <w:szCs w:val="18"/>
              </w:rPr>
            </w:pPr>
            <w:r w:rsidRPr="00212F2B">
              <w:rPr>
                <w:color w:val="000000"/>
                <w:sz w:val="18"/>
                <w:szCs w:val="18"/>
              </w:rPr>
              <w:t>3 188,11</w:t>
            </w:r>
          </w:p>
        </w:tc>
        <w:tc>
          <w:tcPr>
            <w:tcW w:w="242" w:type="pct"/>
            <w:tcBorders>
              <w:top w:val="nil"/>
              <w:left w:val="nil"/>
              <w:bottom w:val="single" w:sz="4" w:space="0" w:color="auto"/>
              <w:right w:val="single" w:sz="4" w:space="0" w:color="auto"/>
            </w:tcBorders>
            <w:shd w:val="clear" w:color="auto" w:fill="auto"/>
            <w:noWrap/>
            <w:vAlign w:val="center"/>
            <w:hideMark/>
          </w:tcPr>
          <w:p w14:paraId="0638C6BD" w14:textId="1EAF9271" w:rsidR="00212F2B" w:rsidRPr="00212F2B" w:rsidRDefault="00212F2B" w:rsidP="00212F2B">
            <w:pPr>
              <w:jc w:val="center"/>
              <w:rPr>
                <w:color w:val="000000"/>
                <w:sz w:val="18"/>
                <w:szCs w:val="18"/>
              </w:rPr>
            </w:pPr>
            <w:r w:rsidRPr="00212F2B">
              <w:rPr>
                <w:color w:val="000000"/>
                <w:sz w:val="18"/>
                <w:szCs w:val="18"/>
              </w:rPr>
              <w:t>3 276,17</w:t>
            </w:r>
          </w:p>
        </w:tc>
        <w:tc>
          <w:tcPr>
            <w:tcW w:w="242" w:type="pct"/>
            <w:tcBorders>
              <w:top w:val="nil"/>
              <w:left w:val="nil"/>
              <w:bottom w:val="single" w:sz="4" w:space="0" w:color="auto"/>
              <w:right w:val="single" w:sz="4" w:space="0" w:color="auto"/>
            </w:tcBorders>
            <w:shd w:val="clear" w:color="auto" w:fill="auto"/>
            <w:noWrap/>
            <w:vAlign w:val="center"/>
            <w:hideMark/>
          </w:tcPr>
          <w:p w14:paraId="4B2CEBD2" w14:textId="03B4E931" w:rsidR="00212F2B" w:rsidRPr="00212F2B" w:rsidRDefault="00212F2B" w:rsidP="00212F2B">
            <w:pPr>
              <w:jc w:val="center"/>
              <w:rPr>
                <w:color w:val="000000"/>
                <w:sz w:val="18"/>
                <w:szCs w:val="18"/>
              </w:rPr>
            </w:pPr>
            <w:r w:rsidRPr="00212F2B">
              <w:rPr>
                <w:color w:val="000000"/>
                <w:sz w:val="18"/>
                <w:szCs w:val="18"/>
              </w:rPr>
              <w:t>3 366,89</w:t>
            </w:r>
          </w:p>
        </w:tc>
        <w:tc>
          <w:tcPr>
            <w:tcW w:w="242" w:type="pct"/>
            <w:tcBorders>
              <w:top w:val="nil"/>
              <w:left w:val="nil"/>
              <w:bottom w:val="single" w:sz="4" w:space="0" w:color="auto"/>
              <w:right w:val="single" w:sz="4" w:space="0" w:color="auto"/>
            </w:tcBorders>
            <w:shd w:val="clear" w:color="auto" w:fill="auto"/>
            <w:noWrap/>
            <w:vAlign w:val="center"/>
            <w:hideMark/>
          </w:tcPr>
          <w:p w14:paraId="155FA2BF" w14:textId="3B1FC4D2" w:rsidR="00212F2B" w:rsidRPr="00212F2B" w:rsidRDefault="00212F2B" w:rsidP="00212F2B">
            <w:pPr>
              <w:jc w:val="center"/>
              <w:rPr>
                <w:color w:val="000000"/>
                <w:sz w:val="18"/>
                <w:szCs w:val="18"/>
              </w:rPr>
            </w:pPr>
            <w:r w:rsidRPr="00212F2B">
              <w:rPr>
                <w:color w:val="000000"/>
                <w:sz w:val="18"/>
                <w:szCs w:val="18"/>
              </w:rPr>
              <w:t>3 346,78</w:t>
            </w:r>
          </w:p>
        </w:tc>
      </w:tr>
      <w:tr w:rsidR="00212F2B" w:rsidRPr="00351EA7" w14:paraId="39B11F56" w14:textId="77777777" w:rsidTr="00640114">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5B8B91C6" w14:textId="77777777" w:rsidR="00212F2B" w:rsidRPr="00351EA7" w:rsidRDefault="00212F2B" w:rsidP="00212F2B">
            <w:pPr>
              <w:jc w:val="both"/>
              <w:rPr>
                <w:b/>
                <w:bCs/>
                <w:color w:val="000000"/>
                <w:sz w:val="18"/>
                <w:szCs w:val="18"/>
              </w:rPr>
            </w:pPr>
            <w:r w:rsidRPr="00351EA7">
              <w:rPr>
                <w:b/>
                <w:bCs/>
                <w:color w:val="000000"/>
                <w:sz w:val="18"/>
                <w:szCs w:val="18"/>
              </w:rPr>
              <w:t>Предельный тариф на тепловую  энергию, отпускаемую с коллекторов</w:t>
            </w:r>
            <w:r w:rsidRPr="00351EA7">
              <w:rPr>
                <w:color w:val="000000"/>
                <w:sz w:val="18"/>
                <w:szCs w:val="18"/>
              </w:rPr>
              <w:t xml:space="preserve"> с НДС</w:t>
            </w:r>
          </w:p>
        </w:tc>
        <w:tc>
          <w:tcPr>
            <w:tcW w:w="210" w:type="pct"/>
            <w:tcBorders>
              <w:top w:val="nil"/>
              <w:left w:val="nil"/>
              <w:bottom w:val="single" w:sz="4" w:space="0" w:color="auto"/>
              <w:right w:val="single" w:sz="4" w:space="0" w:color="auto"/>
            </w:tcBorders>
            <w:shd w:val="clear" w:color="auto" w:fill="auto"/>
            <w:vAlign w:val="center"/>
            <w:hideMark/>
          </w:tcPr>
          <w:p w14:paraId="14645251" w14:textId="77777777" w:rsidR="00212F2B" w:rsidRPr="00351EA7" w:rsidRDefault="00212F2B" w:rsidP="00212F2B">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67B6AACA" w14:textId="26D4B601" w:rsidR="00212F2B" w:rsidRPr="00212F2B" w:rsidRDefault="00212F2B" w:rsidP="00212F2B">
            <w:pPr>
              <w:jc w:val="center"/>
              <w:rPr>
                <w:color w:val="000000"/>
                <w:sz w:val="18"/>
                <w:szCs w:val="18"/>
              </w:rPr>
            </w:pPr>
            <w:r w:rsidRPr="00212F2B">
              <w:rPr>
                <w:color w:val="000000"/>
                <w:sz w:val="18"/>
                <w:szCs w:val="18"/>
              </w:rPr>
              <w:t>2 593,85</w:t>
            </w:r>
          </w:p>
        </w:tc>
        <w:tc>
          <w:tcPr>
            <w:tcW w:w="242" w:type="pct"/>
            <w:tcBorders>
              <w:top w:val="nil"/>
              <w:left w:val="nil"/>
              <w:bottom w:val="single" w:sz="4" w:space="0" w:color="auto"/>
              <w:right w:val="single" w:sz="4" w:space="0" w:color="auto"/>
            </w:tcBorders>
            <w:shd w:val="clear" w:color="auto" w:fill="auto"/>
            <w:noWrap/>
            <w:vAlign w:val="center"/>
            <w:hideMark/>
          </w:tcPr>
          <w:p w14:paraId="65C2FE84" w14:textId="296E9945" w:rsidR="00212F2B" w:rsidRPr="00212F2B" w:rsidRDefault="00212F2B" w:rsidP="00212F2B">
            <w:pPr>
              <w:jc w:val="center"/>
              <w:rPr>
                <w:color w:val="000000"/>
                <w:sz w:val="18"/>
                <w:szCs w:val="18"/>
              </w:rPr>
            </w:pPr>
            <w:r w:rsidRPr="00212F2B">
              <w:rPr>
                <w:color w:val="000000"/>
                <w:sz w:val="18"/>
                <w:szCs w:val="18"/>
              </w:rPr>
              <w:t>2 650,49</w:t>
            </w:r>
          </w:p>
        </w:tc>
        <w:tc>
          <w:tcPr>
            <w:tcW w:w="242" w:type="pct"/>
            <w:tcBorders>
              <w:top w:val="nil"/>
              <w:left w:val="nil"/>
              <w:bottom w:val="single" w:sz="4" w:space="0" w:color="auto"/>
              <w:right w:val="single" w:sz="4" w:space="0" w:color="auto"/>
            </w:tcBorders>
            <w:shd w:val="clear" w:color="auto" w:fill="auto"/>
            <w:noWrap/>
            <w:vAlign w:val="center"/>
            <w:hideMark/>
          </w:tcPr>
          <w:p w14:paraId="04AB06D1" w14:textId="363CECD9" w:rsidR="00212F2B" w:rsidRPr="00212F2B" w:rsidRDefault="00212F2B" w:rsidP="00212F2B">
            <w:pPr>
              <w:jc w:val="center"/>
              <w:rPr>
                <w:color w:val="000000"/>
                <w:sz w:val="18"/>
                <w:szCs w:val="18"/>
              </w:rPr>
            </w:pPr>
            <w:r w:rsidRPr="00212F2B">
              <w:rPr>
                <w:color w:val="000000"/>
                <w:sz w:val="18"/>
                <w:szCs w:val="18"/>
              </w:rPr>
              <w:t>2 778,04</w:t>
            </w:r>
          </w:p>
        </w:tc>
        <w:tc>
          <w:tcPr>
            <w:tcW w:w="242" w:type="pct"/>
            <w:tcBorders>
              <w:top w:val="nil"/>
              <w:left w:val="nil"/>
              <w:bottom w:val="single" w:sz="4" w:space="0" w:color="auto"/>
              <w:right w:val="single" w:sz="4" w:space="0" w:color="auto"/>
            </w:tcBorders>
            <w:shd w:val="clear" w:color="auto" w:fill="auto"/>
            <w:noWrap/>
            <w:vAlign w:val="center"/>
            <w:hideMark/>
          </w:tcPr>
          <w:p w14:paraId="303132E1" w14:textId="57908DB8" w:rsidR="00212F2B" w:rsidRPr="00212F2B" w:rsidRDefault="00212F2B" w:rsidP="00212F2B">
            <w:pPr>
              <w:jc w:val="center"/>
              <w:rPr>
                <w:color w:val="000000"/>
                <w:sz w:val="18"/>
                <w:szCs w:val="18"/>
              </w:rPr>
            </w:pPr>
            <w:r w:rsidRPr="00212F2B">
              <w:rPr>
                <w:color w:val="000000"/>
                <w:sz w:val="18"/>
                <w:szCs w:val="18"/>
              </w:rPr>
              <w:t>2 858,36</w:t>
            </w:r>
          </w:p>
        </w:tc>
        <w:tc>
          <w:tcPr>
            <w:tcW w:w="242" w:type="pct"/>
            <w:tcBorders>
              <w:top w:val="nil"/>
              <w:left w:val="nil"/>
              <w:bottom w:val="single" w:sz="4" w:space="0" w:color="auto"/>
              <w:right w:val="single" w:sz="4" w:space="0" w:color="auto"/>
            </w:tcBorders>
            <w:shd w:val="clear" w:color="auto" w:fill="auto"/>
            <w:noWrap/>
            <w:vAlign w:val="center"/>
            <w:hideMark/>
          </w:tcPr>
          <w:p w14:paraId="6A79A8FE" w14:textId="2780F933" w:rsidR="00212F2B" w:rsidRPr="00212F2B" w:rsidRDefault="00212F2B" w:rsidP="00212F2B">
            <w:pPr>
              <w:jc w:val="center"/>
              <w:rPr>
                <w:color w:val="000000"/>
                <w:sz w:val="18"/>
                <w:szCs w:val="18"/>
              </w:rPr>
            </w:pPr>
            <w:r w:rsidRPr="00212F2B">
              <w:rPr>
                <w:color w:val="000000"/>
                <w:sz w:val="18"/>
                <w:szCs w:val="18"/>
              </w:rPr>
              <w:t>2 955,32</w:t>
            </w:r>
          </w:p>
        </w:tc>
        <w:tc>
          <w:tcPr>
            <w:tcW w:w="242" w:type="pct"/>
            <w:tcBorders>
              <w:top w:val="nil"/>
              <w:left w:val="nil"/>
              <w:bottom w:val="single" w:sz="4" w:space="0" w:color="auto"/>
              <w:right w:val="single" w:sz="4" w:space="0" w:color="auto"/>
            </w:tcBorders>
            <w:shd w:val="clear" w:color="auto" w:fill="auto"/>
            <w:noWrap/>
            <w:vAlign w:val="center"/>
            <w:hideMark/>
          </w:tcPr>
          <w:p w14:paraId="58550E82" w14:textId="7EA416F7" w:rsidR="00212F2B" w:rsidRPr="00212F2B" w:rsidRDefault="00212F2B" w:rsidP="00212F2B">
            <w:pPr>
              <w:jc w:val="center"/>
              <w:rPr>
                <w:color w:val="000000"/>
                <w:sz w:val="18"/>
                <w:szCs w:val="18"/>
              </w:rPr>
            </w:pPr>
            <w:r w:rsidRPr="00212F2B">
              <w:rPr>
                <w:color w:val="000000"/>
                <w:sz w:val="18"/>
                <w:szCs w:val="18"/>
              </w:rPr>
              <w:t>3 040,25</w:t>
            </w:r>
          </w:p>
        </w:tc>
        <w:tc>
          <w:tcPr>
            <w:tcW w:w="242" w:type="pct"/>
            <w:tcBorders>
              <w:top w:val="nil"/>
              <w:left w:val="nil"/>
              <w:bottom w:val="single" w:sz="4" w:space="0" w:color="auto"/>
              <w:right w:val="single" w:sz="4" w:space="0" w:color="auto"/>
            </w:tcBorders>
            <w:shd w:val="clear" w:color="auto" w:fill="auto"/>
            <w:noWrap/>
            <w:vAlign w:val="center"/>
            <w:hideMark/>
          </w:tcPr>
          <w:p w14:paraId="521A8331" w14:textId="6479AFCF" w:rsidR="00212F2B" w:rsidRPr="00212F2B" w:rsidRDefault="00212F2B" w:rsidP="00212F2B">
            <w:pPr>
              <w:jc w:val="center"/>
              <w:rPr>
                <w:color w:val="000000"/>
                <w:sz w:val="18"/>
                <w:szCs w:val="18"/>
              </w:rPr>
            </w:pPr>
            <w:r w:rsidRPr="00212F2B">
              <w:rPr>
                <w:color w:val="000000"/>
                <w:sz w:val="18"/>
                <w:szCs w:val="18"/>
              </w:rPr>
              <w:t>3 156,92</w:t>
            </w:r>
          </w:p>
        </w:tc>
        <w:tc>
          <w:tcPr>
            <w:tcW w:w="242" w:type="pct"/>
            <w:tcBorders>
              <w:top w:val="nil"/>
              <w:left w:val="nil"/>
              <w:bottom w:val="single" w:sz="4" w:space="0" w:color="auto"/>
              <w:right w:val="single" w:sz="4" w:space="0" w:color="auto"/>
            </w:tcBorders>
            <w:shd w:val="clear" w:color="auto" w:fill="auto"/>
            <w:noWrap/>
            <w:vAlign w:val="center"/>
            <w:hideMark/>
          </w:tcPr>
          <w:p w14:paraId="5E27D334" w14:textId="4C538793" w:rsidR="00212F2B" w:rsidRPr="00212F2B" w:rsidRDefault="00212F2B" w:rsidP="00212F2B">
            <w:pPr>
              <w:jc w:val="center"/>
              <w:rPr>
                <w:color w:val="000000"/>
                <w:sz w:val="18"/>
                <w:szCs w:val="18"/>
              </w:rPr>
            </w:pPr>
            <w:r w:rsidRPr="00212F2B">
              <w:rPr>
                <w:color w:val="000000"/>
                <w:sz w:val="18"/>
                <w:szCs w:val="18"/>
              </w:rPr>
              <w:t>3 246,20</w:t>
            </w:r>
          </w:p>
        </w:tc>
        <w:tc>
          <w:tcPr>
            <w:tcW w:w="242" w:type="pct"/>
            <w:tcBorders>
              <w:top w:val="nil"/>
              <w:left w:val="nil"/>
              <w:bottom w:val="single" w:sz="4" w:space="0" w:color="auto"/>
              <w:right w:val="single" w:sz="4" w:space="0" w:color="auto"/>
            </w:tcBorders>
            <w:shd w:val="clear" w:color="auto" w:fill="auto"/>
            <w:noWrap/>
            <w:vAlign w:val="center"/>
            <w:hideMark/>
          </w:tcPr>
          <w:p w14:paraId="38DE5B04" w14:textId="758496E6" w:rsidR="00212F2B" w:rsidRPr="00212F2B" w:rsidRDefault="00212F2B" w:rsidP="00212F2B">
            <w:pPr>
              <w:jc w:val="center"/>
              <w:rPr>
                <w:color w:val="000000"/>
                <w:sz w:val="18"/>
                <w:szCs w:val="18"/>
              </w:rPr>
            </w:pPr>
            <w:r w:rsidRPr="00212F2B">
              <w:rPr>
                <w:color w:val="000000"/>
                <w:sz w:val="18"/>
                <w:szCs w:val="18"/>
              </w:rPr>
              <w:t>3 338,26</w:t>
            </w:r>
          </w:p>
        </w:tc>
        <w:tc>
          <w:tcPr>
            <w:tcW w:w="242" w:type="pct"/>
            <w:tcBorders>
              <w:top w:val="nil"/>
              <w:left w:val="nil"/>
              <w:bottom w:val="single" w:sz="4" w:space="0" w:color="auto"/>
              <w:right w:val="single" w:sz="4" w:space="0" w:color="auto"/>
            </w:tcBorders>
            <w:shd w:val="clear" w:color="auto" w:fill="auto"/>
            <w:noWrap/>
            <w:vAlign w:val="center"/>
            <w:hideMark/>
          </w:tcPr>
          <w:p w14:paraId="45567C39" w14:textId="186B6AEB" w:rsidR="00212F2B" w:rsidRPr="00212F2B" w:rsidRDefault="00212F2B" w:rsidP="00212F2B">
            <w:pPr>
              <w:jc w:val="center"/>
              <w:rPr>
                <w:color w:val="000000"/>
                <w:sz w:val="18"/>
                <w:szCs w:val="18"/>
              </w:rPr>
            </w:pPr>
            <w:r w:rsidRPr="00212F2B">
              <w:rPr>
                <w:color w:val="000000"/>
                <w:sz w:val="18"/>
                <w:szCs w:val="18"/>
              </w:rPr>
              <w:t>3 433,18</w:t>
            </w:r>
          </w:p>
        </w:tc>
        <w:tc>
          <w:tcPr>
            <w:tcW w:w="242" w:type="pct"/>
            <w:tcBorders>
              <w:top w:val="nil"/>
              <w:left w:val="nil"/>
              <w:bottom w:val="single" w:sz="4" w:space="0" w:color="auto"/>
              <w:right w:val="single" w:sz="4" w:space="0" w:color="auto"/>
            </w:tcBorders>
            <w:shd w:val="clear" w:color="auto" w:fill="auto"/>
            <w:noWrap/>
            <w:vAlign w:val="center"/>
            <w:hideMark/>
          </w:tcPr>
          <w:p w14:paraId="21E87365" w14:textId="2754193B" w:rsidR="00212F2B" w:rsidRPr="00212F2B" w:rsidRDefault="00212F2B" w:rsidP="00212F2B">
            <w:pPr>
              <w:jc w:val="center"/>
              <w:rPr>
                <w:color w:val="000000"/>
                <w:sz w:val="18"/>
                <w:szCs w:val="18"/>
              </w:rPr>
            </w:pPr>
            <w:r w:rsidRPr="00212F2B">
              <w:rPr>
                <w:color w:val="000000"/>
                <w:sz w:val="18"/>
                <w:szCs w:val="18"/>
              </w:rPr>
              <w:t>3 526,98</w:t>
            </w:r>
          </w:p>
        </w:tc>
        <w:tc>
          <w:tcPr>
            <w:tcW w:w="242" w:type="pct"/>
            <w:tcBorders>
              <w:top w:val="nil"/>
              <w:left w:val="nil"/>
              <w:bottom w:val="single" w:sz="4" w:space="0" w:color="auto"/>
              <w:right w:val="single" w:sz="4" w:space="0" w:color="auto"/>
            </w:tcBorders>
            <w:shd w:val="clear" w:color="auto" w:fill="auto"/>
            <w:noWrap/>
            <w:vAlign w:val="center"/>
            <w:hideMark/>
          </w:tcPr>
          <w:p w14:paraId="6D9FB79D" w14:textId="464E5909" w:rsidR="00212F2B" w:rsidRPr="00212F2B" w:rsidRDefault="00212F2B" w:rsidP="00212F2B">
            <w:pPr>
              <w:jc w:val="center"/>
              <w:rPr>
                <w:color w:val="000000"/>
                <w:sz w:val="18"/>
                <w:szCs w:val="18"/>
              </w:rPr>
            </w:pPr>
            <w:r w:rsidRPr="00212F2B">
              <w:rPr>
                <w:color w:val="000000"/>
                <w:sz w:val="18"/>
                <w:szCs w:val="18"/>
              </w:rPr>
              <w:t>3 623,61</w:t>
            </w:r>
          </w:p>
        </w:tc>
        <w:tc>
          <w:tcPr>
            <w:tcW w:w="242" w:type="pct"/>
            <w:tcBorders>
              <w:top w:val="nil"/>
              <w:left w:val="nil"/>
              <w:bottom w:val="single" w:sz="4" w:space="0" w:color="auto"/>
              <w:right w:val="single" w:sz="4" w:space="0" w:color="auto"/>
            </w:tcBorders>
            <w:shd w:val="clear" w:color="auto" w:fill="auto"/>
            <w:noWrap/>
            <w:vAlign w:val="center"/>
            <w:hideMark/>
          </w:tcPr>
          <w:p w14:paraId="2353FEA5" w14:textId="7E1E1F2B" w:rsidR="00212F2B" w:rsidRPr="00212F2B" w:rsidRDefault="00212F2B" w:rsidP="00212F2B">
            <w:pPr>
              <w:jc w:val="center"/>
              <w:rPr>
                <w:color w:val="000000"/>
                <w:sz w:val="18"/>
                <w:szCs w:val="18"/>
              </w:rPr>
            </w:pPr>
            <w:r w:rsidRPr="00212F2B">
              <w:rPr>
                <w:color w:val="000000"/>
                <w:sz w:val="18"/>
                <w:szCs w:val="18"/>
              </w:rPr>
              <w:t>3 723,17</w:t>
            </w:r>
          </w:p>
        </w:tc>
        <w:tc>
          <w:tcPr>
            <w:tcW w:w="242" w:type="pct"/>
            <w:tcBorders>
              <w:top w:val="nil"/>
              <w:left w:val="nil"/>
              <w:bottom w:val="single" w:sz="4" w:space="0" w:color="auto"/>
              <w:right w:val="single" w:sz="4" w:space="0" w:color="auto"/>
            </w:tcBorders>
            <w:shd w:val="clear" w:color="auto" w:fill="auto"/>
            <w:noWrap/>
            <w:vAlign w:val="center"/>
            <w:hideMark/>
          </w:tcPr>
          <w:p w14:paraId="685CB61D" w14:textId="34727818" w:rsidR="00212F2B" w:rsidRPr="00212F2B" w:rsidRDefault="00212F2B" w:rsidP="00212F2B">
            <w:pPr>
              <w:jc w:val="center"/>
              <w:rPr>
                <w:color w:val="000000"/>
                <w:sz w:val="18"/>
                <w:szCs w:val="18"/>
              </w:rPr>
            </w:pPr>
            <w:r w:rsidRPr="00212F2B">
              <w:rPr>
                <w:color w:val="000000"/>
                <w:sz w:val="18"/>
                <w:szCs w:val="18"/>
              </w:rPr>
              <w:t>3 825,73</w:t>
            </w:r>
          </w:p>
        </w:tc>
        <w:tc>
          <w:tcPr>
            <w:tcW w:w="242" w:type="pct"/>
            <w:tcBorders>
              <w:top w:val="nil"/>
              <w:left w:val="nil"/>
              <w:bottom w:val="single" w:sz="4" w:space="0" w:color="auto"/>
              <w:right w:val="single" w:sz="4" w:space="0" w:color="auto"/>
            </w:tcBorders>
            <w:shd w:val="clear" w:color="auto" w:fill="auto"/>
            <w:noWrap/>
            <w:vAlign w:val="center"/>
            <w:hideMark/>
          </w:tcPr>
          <w:p w14:paraId="47C35CE3" w14:textId="18748DA7" w:rsidR="00212F2B" w:rsidRPr="00212F2B" w:rsidRDefault="00212F2B" w:rsidP="00212F2B">
            <w:pPr>
              <w:jc w:val="center"/>
              <w:rPr>
                <w:color w:val="000000"/>
                <w:sz w:val="18"/>
                <w:szCs w:val="18"/>
              </w:rPr>
            </w:pPr>
            <w:r w:rsidRPr="00212F2B">
              <w:rPr>
                <w:color w:val="000000"/>
                <w:sz w:val="18"/>
                <w:szCs w:val="18"/>
              </w:rPr>
              <w:t>3 931,40</w:t>
            </w:r>
          </w:p>
        </w:tc>
        <w:tc>
          <w:tcPr>
            <w:tcW w:w="242" w:type="pct"/>
            <w:tcBorders>
              <w:top w:val="nil"/>
              <w:left w:val="nil"/>
              <w:bottom w:val="single" w:sz="4" w:space="0" w:color="auto"/>
              <w:right w:val="single" w:sz="4" w:space="0" w:color="auto"/>
            </w:tcBorders>
            <w:shd w:val="clear" w:color="auto" w:fill="auto"/>
            <w:noWrap/>
            <w:vAlign w:val="center"/>
            <w:hideMark/>
          </w:tcPr>
          <w:p w14:paraId="2CCF4EF3" w14:textId="03DF058A" w:rsidR="00212F2B" w:rsidRPr="00212F2B" w:rsidRDefault="00212F2B" w:rsidP="00212F2B">
            <w:pPr>
              <w:jc w:val="center"/>
              <w:rPr>
                <w:color w:val="000000"/>
                <w:sz w:val="18"/>
                <w:szCs w:val="18"/>
              </w:rPr>
            </w:pPr>
            <w:r w:rsidRPr="00212F2B">
              <w:rPr>
                <w:color w:val="000000"/>
                <w:sz w:val="18"/>
                <w:szCs w:val="18"/>
              </w:rPr>
              <w:t>4 040,27</w:t>
            </w:r>
          </w:p>
        </w:tc>
        <w:tc>
          <w:tcPr>
            <w:tcW w:w="242" w:type="pct"/>
            <w:tcBorders>
              <w:top w:val="nil"/>
              <w:left w:val="nil"/>
              <w:bottom w:val="single" w:sz="4" w:space="0" w:color="auto"/>
              <w:right w:val="single" w:sz="4" w:space="0" w:color="auto"/>
            </w:tcBorders>
            <w:shd w:val="clear" w:color="auto" w:fill="auto"/>
            <w:noWrap/>
            <w:vAlign w:val="center"/>
            <w:hideMark/>
          </w:tcPr>
          <w:p w14:paraId="28149BFE" w14:textId="57707117" w:rsidR="00212F2B" w:rsidRPr="00212F2B" w:rsidRDefault="00212F2B" w:rsidP="00212F2B">
            <w:pPr>
              <w:jc w:val="center"/>
              <w:rPr>
                <w:color w:val="000000"/>
                <w:sz w:val="18"/>
                <w:szCs w:val="18"/>
              </w:rPr>
            </w:pPr>
            <w:r w:rsidRPr="00212F2B">
              <w:rPr>
                <w:color w:val="000000"/>
                <w:sz w:val="18"/>
                <w:szCs w:val="18"/>
              </w:rPr>
              <w:t>4 016,14</w:t>
            </w:r>
          </w:p>
        </w:tc>
      </w:tr>
      <w:bookmarkEnd w:id="33"/>
    </w:tbl>
    <w:p w14:paraId="0A9A5B66" w14:textId="67E26753" w:rsidR="00D540C4" w:rsidRDefault="00D540C4" w:rsidP="00C510F7">
      <w:pPr>
        <w:pStyle w:val="Maximyz"/>
      </w:pPr>
    </w:p>
    <w:p w14:paraId="73A2DC1A" w14:textId="77777777" w:rsidR="00D540C4" w:rsidRDefault="00D540C4" w:rsidP="00C510F7">
      <w:pPr>
        <w:pStyle w:val="Maximyz"/>
        <w:sectPr w:rsidR="00D540C4" w:rsidSect="00BA5135">
          <w:footerReference w:type="default" r:id="rId14"/>
          <w:pgSz w:w="23808" w:h="16840" w:orient="landscape" w:code="8"/>
          <w:pgMar w:top="851" w:right="1134" w:bottom="851" w:left="1134" w:header="709" w:footer="709" w:gutter="0"/>
          <w:cols w:space="708"/>
          <w:docGrid w:linePitch="360"/>
        </w:sectPr>
      </w:pPr>
    </w:p>
    <w:bookmarkEnd w:id="30"/>
    <w:p w14:paraId="09DF039C" w14:textId="776DCCF6" w:rsidR="003F2581" w:rsidRDefault="00DE7429" w:rsidP="00F275EE">
      <w:pPr>
        <w:pStyle w:val="23"/>
        <w:ind w:left="426"/>
      </w:pPr>
      <w:r>
        <w:lastRenderedPageBreak/>
        <w:t xml:space="preserve"> </w:t>
      </w:r>
      <w:bookmarkStart w:id="34" w:name="_Toc141284477"/>
      <w:r w:rsidR="003F2581" w:rsidRPr="00FF4845">
        <w:t>Нормативные правовые акты и (или) договоры, подтверждающие наличие источников финансирования</w:t>
      </w:r>
      <w:bookmarkEnd w:id="34"/>
    </w:p>
    <w:p w14:paraId="1E28E076" w14:textId="4C5CE45D" w:rsidR="00BF3206" w:rsidRDefault="00BF3206" w:rsidP="00F275EE">
      <w:pPr>
        <w:pStyle w:val="Maximyz"/>
      </w:pPr>
      <w:r w:rsidRPr="00BF3206">
        <w:t>Нормативные правовые акты и (или) договоры, подтверждающие наличие источников финансирования</w:t>
      </w:r>
      <w:r>
        <w:t>:</w:t>
      </w:r>
    </w:p>
    <w:p w14:paraId="0607D5D1" w14:textId="631A6D68" w:rsidR="00DD648A" w:rsidRPr="00640114" w:rsidRDefault="00DD648A" w:rsidP="00FA1A6E">
      <w:pPr>
        <w:pStyle w:val="Maximyz"/>
        <w:numPr>
          <w:ilvl w:val="0"/>
          <w:numId w:val="70"/>
        </w:numPr>
        <w:rPr>
          <w:szCs w:val="24"/>
          <w:lang w:eastAsia="en-US"/>
        </w:rPr>
      </w:pPr>
      <w:r w:rsidRPr="00DD648A">
        <w:t xml:space="preserve">Государственная программа Московской области "Развитие инженерной инфра-структуры, энергоэффективности и отрасли обращения с отходами" на 2023-2028 </w:t>
      </w:r>
      <w:r w:rsidR="00736C7A" w:rsidRPr="00DD648A">
        <w:t>годы.</w:t>
      </w:r>
    </w:p>
    <w:p w14:paraId="07E419B5" w14:textId="7F48301B" w:rsidR="00640114" w:rsidRDefault="00640114" w:rsidP="00FA1A6E">
      <w:pPr>
        <w:pStyle w:val="Maximyz"/>
        <w:numPr>
          <w:ilvl w:val="0"/>
          <w:numId w:val="70"/>
        </w:numPr>
        <w:rPr>
          <w:szCs w:val="24"/>
          <w:lang w:eastAsia="en-US"/>
        </w:rPr>
      </w:pPr>
      <w:r w:rsidRPr="00640114">
        <w:rPr>
          <w:szCs w:val="24"/>
          <w:lang w:eastAsia="en-US"/>
        </w:rPr>
        <w:t>Муниципальная программа городского округа Истра «Развитие инженерной инфраструктуры, энергоэффективности и отрасли обращения с отходами» на 2023-2027 годы</w:t>
      </w:r>
      <w:r>
        <w:rPr>
          <w:szCs w:val="24"/>
          <w:lang w:eastAsia="en-US"/>
        </w:rPr>
        <w:t>.</w:t>
      </w:r>
    </w:p>
    <w:p w14:paraId="0F6A6D67" w14:textId="148197D3" w:rsidR="0018747B" w:rsidRPr="00DD648A" w:rsidRDefault="0018747B" w:rsidP="00FA1A6E">
      <w:pPr>
        <w:pStyle w:val="Maximyz"/>
        <w:numPr>
          <w:ilvl w:val="0"/>
          <w:numId w:val="70"/>
        </w:numPr>
        <w:rPr>
          <w:szCs w:val="24"/>
          <w:lang w:eastAsia="en-US"/>
        </w:rPr>
      </w:pPr>
      <w:r w:rsidRPr="0018747B">
        <w:rPr>
          <w:szCs w:val="24"/>
          <w:lang w:eastAsia="en-US"/>
        </w:rPr>
        <w:t>Письмо АО «Истринская теплосеть» №219-07 от 25.07.2023 г. «Мероприятия, планируемые к ваполнению АО «Истринская теплосеть»</w:t>
      </w:r>
    </w:p>
    <w:p w14:paraId="1C1BF4CF" w14:textId="77777777" w:rsidR="009261F7" w:rsidRPr="00B71240" w:rsidRDefault="009261F7" w:rsidP="00D93C85">
      <w:pPr>
        <w:pStyle w:val="Maximyz"/>
      </w:pPr>
    </w:p>
    <w:p w14:paraId="7E16DE1A" w14:textId="47B3BA56" w:rsidR="003F2581" w:rsidRDefault="003F2581" w:rsidP="00460372">
      <w:pPr>
        <w:pStyle w:val="23"/>
        <w:ind w:left="426"/>
      </w:pPr>
      <w:r>
        <w:t xml:space="preserve"> </w:t>
      </w:r>
      <w:bookmarkStart w:id="35" w:name="_Toc141284478"/>
      <w:r w:rsidRPr="00FF4845">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35"/>
    </w:p>
    <w:p w14:paraId="6F1E1F8C" w14:textId="0149548E" w:rsidR="00404AAA" w:rsidRDefault="00404AAA" w:rsidP="00404AAA">
      <w:pPr>
        <w:pStyle w:val="Maximyz"/>
      </w:pPr>
      <w:r w:rsidRPr="002615ED">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t xml:space="preserve"> прдставлена в таблице </w:t>
      </w:r>
      <w:r>
        <w:fldChar w:fldCharType="begin"/>
      </w:r>
      <w:r>
        <w:instrText xml:space="preserve"> REF _Ref140070119 \h  \* MERGEFORMAT </w:instrText>
      </w:r>
      <w:r>
        <w:fldChar w:fldCharType="separate"/>
      </w:r>
      <w:r w:rsidR="0047770E" w:rsidRPr="0047770E">
        <w:rPr>
          <w:vanish/>
        </w:rPr>
        <w:t xml:space="preserve">Таблица </w:t>
      </w:r>
      <w:r w:rsidR="0047770E">
        <w:rPr>
          <w:noProof/>
        </w:rPr>
        <w:t>12</w:t>
      </w:r>
      <w:r w:rsidR="0047770E">
        <w:t>.</w:t>
      </w:r>
      <w:r w:rsidR="0047770E">
        <w:rPr>
          <w:noProof/>
        </w:rPr>
        <w:t>7</w:t>
      </w:r>
      <w:r>
        <w:fldChar w:fldCharType="end"/>
      </w:r>
      <w:r>
        <w:t>.</w:t>
      </w:r>
    </w:p>
    <w:p w14:paraId="71AD3FEF" w14:textId="77777777" w:rsidR="00404AAA" w:rsidRDefault="00404AAA" w:rsidP="00404AAA">
      <w:pPr>
        <w:pStyle w:val="Maximyz"/>
      </w:pPr>
    </w:p>
    <w:p w14:paraId="1E7A9A41" w14:textId="77777777" w:rsidR="00404AAA" w:rsidRDefault="00404AAA" w:rsidP="00404AAA">
      <w:pPr>
        <w:pStyle w:val="aff4"/>
        <w:keepNext/>
        <w:sectPr w:rsidR="00404AAA" w:rsidSect="00E4687A">
          <w:footerReference w:type="default" r:id="rId15"/>
          <w:pgSz w:w="11906" w:h="16838" w:code="9"/>
          <w:pgMar w:top="851" w:right="851" w:bottom="851" w:left="1701" w:header="709" w:footer="709" w:gutter="0"/>
          <w:cols w:space="708"/>
          <w:docGrid w:linePitch="360"/>
        </w:sectPr>
      </w:pPr>
    </w:p>
    <w:p w14:paraId="607C6EC7" w14:textId="19DB66DE" w:rsidR="00404AAA" w:rsidRDefault="00404AAA" w:rsidP="00404AAA">
      <w:pPr>
        <w:pStyle w:val="aff4"/>
        <w:keepNext/>
      </w:pPr>
      <w:bookmarkStart w:id="36" w:name="_Ref140070119"/>
      <w:r>
        <w:lastRenderedPageBreak/>
        <w:t xml:space="preserve">Таблица </w:t>
      </w:r>
      <w:r w:rsidR="00824138">
        <w:fldChar w:fldCharType="begin"/>
      </w:r>
      <w:r w:rsidR="00824138">
        <w:instrText xml:space="preserve"> STYLEREF 1 \s </w:instrText>
      </w:r>
      <w:r w:rsidR="00824138">
        <w:fldChar w:fldCharType="separate"/>
      </w:r>
      <w:r w:rsidR="0047770E">
        <w:rPr>
          <w:noProof/>
        </w:rPr>
        <w:t>12</w:t>
      </w:r>
      <w:r w:rsidR="00824138">
        <w:rPr>
          <w:noProof/>
        </w:rPr>
        <w:fldChar w:fldCharType="end"/>
      </w:r>
      <w:r>
        <w:t>.</w:t>
      </w:r>
      <w:r w:rsidR="00824138">
        <w:fldChar w:fldCharType="begin"/>
      </w:r>
      <w:r w:rsidR="00824138">
        <w:instrText xml:space="preserve"> SEQ Т</w:instrText>
      </w:r>
      <w:r w:rsidR="00824138">
        <w:instrText xml:space="preserve">аблица \* ARABIC \s 1 </w:instrText>
      </w:r>
      <w:r w:rsidR="00824138">
        <w:fldChar w:fldCharType="separate"/>
      </w:r>
      <w:r w:rsidR="0047770E">
        <w:rPr>
          <w:noProof/>
        </w:rPr>
        <w:t>7</w:t>
      </w:r>
      <w:r w:rsidR="00824138">
        <w:rPr>
          <w:noProof/>
        </w:rPr>
        <w:fldChar w:fldCharType="end"/>
      </w:r>
      <w:bookmarkEnd w:id="36"/>
      <w:r>
        <w:t xml:space="preserve"> - </w:t>
      </w:r>
      <w:r w:rsidRPr="002615ED">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bl>
      <w:tblPr>
        <w:tblW w:w="1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3478"/>
        <w:gridCol w:w="709"/>
        <w:gridCol w:w="992"/>
        <w:gridCol w:w="993"/>
        <w:gridCol w:w="1134"/>
        <w:gridCol w:w="992"/>
        <w:gridCol w:w="850"/>
        <w:gridCol w:w="709"/>
        <w:gridCol w:w="709"/>
        <w:gridCol w:w="992"/>
        <w:gridCol w:w="1134"/>
        <w:gridCol w:w="1948"/>
      </w:tblGrid>
      <w:tr w:rsidR="00404AAA" w:rsidRPr="00137A2F" w14:paraId="79CCB9BB" w14:textId="77777777" w:rsidTr="00571473">
        <w:trPr>
          <w:trHeight w:val="20"/>
          <w:tblHeader/>
        </w:trPr>
        <w:tc>
          <w:tcPr>
            <w:tcW w:w="486" w:type="dxa"/>
            <w:vMerge w:val="restart"/>
            <w:shd w:val="clear" w:color="auto" w:fill="auto"/>
            <w:vAlign w:val="center"/>
          </w:tcPr>
          <w:p w14:paraId="20B2A6DB" w14:textId="77777777" w:rsidR="00404AAA" w:rsidRPr="00137A2F" w:rsidRDefault="00404AAA" w:rsidP="00E4687A">
            <w:pPr>
              <w:jc w:val="center"/>
              <w:rPr>
                <w:color w:val="000000"/>
                <w:sz w:val="20"/>
                <w:szCs w:val="20"/>
              </w:rPr>
            </w:pPr>
            <w:bookmarkStart w:id="37" w:name="_Hlk140702050"/>
            <w:r w:rsidRPr="00137A2F">
              <w:rPr>
                <w:color w:val="000000"/>
                <w:sz w:val="20"/>
                <w:szCs w:val="20"/>
              </w:rPr>
              <w:t>№ п/п</w:t>
            </w:r>
          </w:p>
        </w:tc>
        <w:tc>
          <w:tcPr>
            <w:tcW w:w="3478" w:type="dxa"/>
            <w:vMerge w:val="restart"/>
            <w:shd w:val="clear" w:color="auto" w:fill="auto"/>
            <w:noWrap/>
            <w:vAlign w:val="center"/>
          </w:tcPr>
          <w:p w14:paraId="00B7DBE1" w14:textId="77777777" w:rsidR="00404AAA" w:rsidRPr="00137A2F" w:rsidRDefault="00404AAA" w:rsidP="00E4687A">
            <w:pPr>
              <w:jc w:val="center"/>
              <w:rPr>
                <w:color w:val="000000"/>
                <w:sz w:val="20"/>
                <w:szCs w:val="20"/>
              </w:rPr>
            </w:pPr>
            <w:r w:rsidRPr="00137A2F">
              <w:rPr>
                <w:color w:val="000000"/>
                <w:sz w:val="20"/>
                <w:szCs w:val="20"/>
              </w:rPr>
              <w:t>Мероприятие</w:t>
            </w:r>
          </w:p>
        </w:tc>
        <w:tc>
          <w:tcPr>
            <w:tcW w:w="709" w:type="dxa"/>
            <w:vMerge w:val="restart"/>
            <w:shd w:val="clear" w:color="auto" w:fill="auto"/>
            <w:noWrap/>
            <w:vAlign w:val="center"/>
          </w:tcPr>
          <w:p w14:paraId="287B02AF" w14:textId="77777777" w:rsidR="00404AAA" w:rsidRPr="00137A2F" w:rsidRDefault="00404AAA" w:rsidP="00E4687A">
            <w:pPr>
              <w:jc w:val="center"/>
              <w:rPr>
                <w:color w:val="000000"/>
                <w:sz w:val="20"/>
                <w:szCs w:val="20"/>
              </w:rPr>
            </w:pPr>
            <w:r w:rsidRPr="00137A2F">
              <w:rPr>
                <w:color w:val="000000"/>
                <w:sz w:val="20"/>
                <w:szCs w:val="20"/>
              </w:rPr>
              <w:t>Обоснование*</w:t>
            </w:r>
          </w:p>
        </w:tc>
        <w:tc>
          <w:tcPr>
            <w:tcW w:w="7371" w:type="dxa"/>
            <w:gridSpan w:val="8"/>
            <w:shd w:val="clear" w:color="auto" w:fill="auto"/>
            <w:vAlign w:val="center"/>
          </w:tcPr>
          <w:p w14:paraId="1222B30B" w14:textId="77777777" w:rsidR="00404AAA" w:rsidRPr="00137A2F" w:rsidRDefault="00404AAA" w:rsidP="00E4687A">
            <w:pPr>
              <w:jc w:val="center"/>
              <w:rPr>
                <w:sz w:val="20"/>
                <w:szCs w:val="20"/>
              </w:rPr>
            </w:pPr>
            <w:r w:rsidRPr="00137A2F">
              <w:rPr>
                <w:color w:val="000000"/>
                <w:sz w:val="20"/>
                <w:szCs w:val="20"/>
              </w:rPr>
              <w:t>Расходы на реализацию мероприятий в прогнозных ценах, тыс. руб. (с НДС)</w:t>
            </w:r>
          </w:p>
        </w:tc>
        <w:tc>
          <w:tcPr>
            <w:tcW w:w="3082" w:type="dxa"/>
            <w:gridSpan w:val="2"/>
            <w:shd w:val="clear" w:color="auto" w:fill="auto"/>
            <w:vAlign w:val="center"/>
          </w:tcPr>
          <w:p w14:paraId="583B6634" w14:textId="77777777" w:rsidR="00404AAA" w:rsidRPr="00137A2F" w:rsidRDefault="00404AAA" w:rsidP="00E4687A">
            <w:pPr>
              <w:jc w:val="center"/>
              <w:rPr>
                <w:sz w:val="20"/>
                <w:szCs w:val="20"/>
              </w:rPr>
            </w:pPr>
            <w:r w:rsidRPr="00137A2F">
              <w:rPr>
                <w:sz w:val="20"/>
                <w:szCs w:val="20"/>
              </w:rPr>
              <w:t>Источник финансирования</w:t>
            </w:r>
          </w:p>
        </w:tc>
      </w:tr>
      <w:tr w:rsidR="00404AAA" w:rsidRPr="00137A2F" w14:paraId="295E59C3" w14:textId="77777777" w:rsidTr="00571473">
        <w:trPr>
          <w:trHeight w:val="20"/>
          <w:tblHeader/>
        </w:trPr>
        <w:tc>
          <w:tcPr>
            <w:tcW w:w="486" w:type="dxa"/>
            <w:vMerge/>
            <w:shd w:val="clear" w:color="auto" w:fill="auto"/>
            <w:vAlign w:val="center"/>
          </w:tcPr>
          <w:p w14:paraId="3DFE458D" w14:textId="77777777" w:rsidR="00404AAA" w:rsidRPr="00137A2F" w:rsidRDefault="00404AAA" w:rsidP="00E4687A">
            <w:pPr>
              <w:jc w:val="center"/>
              <w:rPr>
                <w:color w:val="000000"/>
                <w:sz w:val="20"/>
                <w:szCs w:val="20"/>
              </w:rPr>
            </w:pPr>
          </w:p>
        </w:tc>
        <w:tc>
          <w:tcPr>
            <w:tcW w:w="3478" w:type="dxa"/>
            <w:vMerge/>
            <w:shd w:val="clear" w:color="auto" w:fill="auto"/>
            <w:noWrap/>
            <w:vAlign w:val="center"/>
          </w:tcPr>
          <w:p w14:paraId="5EBF0D8F" w14:textId="77777777" w:rsidR="00404AAA" w:rsidRPr="00137A2F" w:rsidRDefault="00404AAA" w:rsidP="00E4687A">
            <w:pPr>
              <w:jc w:val="center"/>
              <w:rPr>
                <w:color w:val="000000"/>
                <w:sz w:val="20"/>
                <w:szCs w:val="20"/>
              </w:rPr>
            </w:pPr>
          </w:p>
        </w:tc>
        <w:tc>
          <w:tcPr>
            <w:tcW w:w="709" w:type="dxa"/>
            <w:vMerge/>
            <w:shd w:val="clear" w:color="auto" w:fill="auto"/>
            <w:noWrap/>
            <w:vAlign w:val="center"/>
          </w:tcPr>
          <w:p w14:paraId="627810E5" w14:textId="77777777" w:rsidR="00404AAA" w:rsidRPr="00137A2F" w:rsidRDefault="00404AAA" w:rsidP="00E4687A">
            <w:pPr>
              <w:jc w:val="center"/>
              <w:rPr>
                <w:color w:val="000000"/>
                <w:sz w:val="20"/>
                <w:szCs w:val="20"/>
              </w:rPr>
            </w:pPr>
          </w:p>
        </w:tc>
        <w:tc>
          <w:tcPr>
            <w:tcW w:w="992" w:type="dxa"/>
            <w:shd w:val="clear" w:color="auto" w:fill="auto"/>
            <w:vAlign w:val="center"/>
          </w:tcPr>
          <w:p w14:paraId="332D1B40" w14:textId="77777777" w:rsidR="00404AAA" w:rsidRPr="00137A2F" w:rsidRDefault="00404AAA" w:rsidP="00E4687A">
            <w:pPr>
              <w:jc w:val="center"/>
              <w:rPr>
                <w:color w:val="000000"/>
                <w:sz w:val="20"/>
                <w:szCs w:val="20"/>
              </w:rPr>
            </w:pPr>
            <w:r w:rsidRPr="00137A2F">
              <w:rPr>
                <w:color w:val="000000"/>
                <w:sz w:val="20"/>
                <w:szCs w:val="20"/>
              </w:rPr>
              <w:t>2020</w:t>
            </w:r>
          </w:p>
        </w:tc>
        <w:tc>
          <w:tcPr>
            <w:tcW w:w="993" w:type="dxa"/>
            <w:shd w:val="clear" w:color="auto" w:fill="auto"/>
            <w:vAlign w:val="center"/>
          </w:tcPr>
          <w:p w14:paraId="647B3BF7" w14:textId="77777777" w:rsidR="00404AAA" w:rsidRPr="00137A2F" w:rsidRDefault="00404AAA" w:rsidP="00E4687A">
            <w:pPr>
              <w:jc w:val="center"/>
              <w:rPr>
                <w:color w:val="000000"/>
                <w:sz w:val="20"/>
                <w:szCs w:val="20"/>
              </w:rPr>
            </w:pPr>
            <w:r w:rsidRPr="00137A2F">
              <w:rPr>
                <w:color w:val="000000"/>
                <w:sz w:val="20"/>
                <w:szCs w:val="20"/>
              </w:rPr>
              <w:t>2021</w:t>
            </w:r>
          </w:p>
        </w:tc>
        <w:tc>
          <w:tcPr>
            <w:tcW w:w="1134" w:type="dxa"/>
            <w:shd w:val="clear" w:color="auto" w:fill="auto"/>
            <w:vAlign w:val="center"/>
          </w:tcPr>
          <w:p w14:paraId="66B86B23" w14:textId="77777777" w:rsidR="00404AAA" w:rsidRPr="00137A2F" w:rsidRDefault="00404AAA" w:rsidP="00E4687A">
            <w:pPr>
              <w:jc w:val="center"/>
              <w:rPr>
                <w:color w:val="000000"/>
                <w:sz w:val="20"/>
                <w:szCs w:val="20"/>
              </w:rPr>
            </w:pPr>
            <w:r w:rsidRPr="00137A2F">
              <w:rPr>
                <w:color w:val="000000"/>
                <w:sz w:val="20"/>
                <w:szCs w:val="20"/>
              </w:rPr>
              <w:t>2022</w:t>
            </w:r>
          </w:p>
        </w:tc>
        <w:tc>
          <w:tcPr>
            <w:tcW w:w="992" w:type="dxa"/>
            <w:shd w:val="clear" w:color="auto" w:fill="auto"/>
            <w:vAlign w:val="center"/>
          </w:tcPr>
          <w:p w14:paraId="4BF319F2" w14:textId="77777777" w:rsidR="00404AAA" w:rsidRPr="00137A2F" w:rsidRDefault="00404AAA" w:rsidP="00E4687A">
            <w:pPr>
              <w:jc w:val="center"/>
              <w:rPr>
                <w:color w:val="000000"/>
                <w:sz w:val="20"/>
                <w:szCs w:val="20"/>
              </w:rPr>
            </w:pPr>
            <w:r w:rsidRPr="00137A2F">
              <w:rPr>
                <w:color w:val="000000"/>
                <w:sz w:val="20"/>
                <w:szCs w:val="20"/>
              </w:rPr>
              <w:t>2023</w:t>
            </w:r>
          </w:p>
        </w:tc>
        <w:tc>
          <w:tcPr>
            <w:tcW w:w="850" w:type="dxa"/>
            <w:shd w:val="clear" w:color="auto" w:fill="auto"/>
            <w:vAlign w:val="center"/>
          </w:tcPr>
          <w:p w14:paraId="483738E6" w14:textId="77777777" w:rsidR="00404AAA" w:rsidRPr="00137A2F" w:rsidRDefault="00404AAA" w:rsidP="00E4687A">
            <w:pPr>
              <w:jc w:val="center"/>
              <w:rPr>
                <w:color w:val="000000"/>
                <w:sz w:val="20"/>
                <w:szCs w:val="20"/>
              </w:rPr>
            </w:pPr>
            <w:r w:rsidRPr="00137A2F">
              <w:rPr>
                <w:color w:val="000000"/>
                <w:sz w:val="20"/>
                <w:szCs w:val="20"/>
              </w:rPr>
              <w:t>2024</w:t>
            </w:r>
          </w:p>
        </w:tc>
        <w:tc>
          <w:tcPr>
            <w:tcW w:w="709" w:type="dxa"/>
            <w:shd w:val="clear" w:color="auto" w:fill="auto"/>
            <w:noWrap/>
            <w:vAlign w:val="center"/>
          </w:tcPr>
          <w:p w14:paraId="098E9D2F" w14:textId="77777777" w:rsidR="00404AAA" w:rsidRPr="00137A2F" w:rsidRDefault="00404AAA" w:rsidP="00E4687A">
            <w:pPr>
              <w:jc w:val="center"/>
              <w:rPr>
                <w:color w:val="000000"/>
                <w:sz w:val="20"/>
                <w:szCs w:val="20"/>
              </w:rPr>
            </w:pPr>
            <w:r w:rsidRPr="00137A2F">
              <w:rPr>
                <w:color w:val="000000"/>
                <w:sz w:val="20"/>
                <w:szCs w:val="20"/>
              </w:rPr>
              <w:t>2025</w:t>
            </w:r>
          </w:p>
        </w:tc>
        <w:tc>
          <w:tcPr>
            <w:tcW w:w="709" w:type="dxa"/>
            <w:shd w:val="clear" w:color="auto" w:fill="auto"/>
            <w:noWrap/>
            <w:vAlign w:val="center"/>
          </w:tcPr>
          <w:p w14:paraId="3F30CE72" w14:textId="77777777" w:rsidR="00404AAA" w:rsidRPr="00137A2F" w:rsidRDefault="00404AAA" w:rsidP="00E4687A">
            <w:pPr>
              <w:jc w:val="center"/>
              <w:rPr>
                <w:sz w:val="20"/>
                <w:szCs w:val="20"/>
              </w:rPr>
            </w:pPr>
            <w:r w:rsidRPr="00137A2F">
              <w:rPr>
                <w:sz w:val="20"/>
                <w:szCs w:val="20"/>
              </w:rPr>
              <w:t>2026</w:t>
            </w:r>
          </w:p>
        </w:tc>
        <w:tc>
          <w:tcPr>
            <w:tcW w:w="992" w:type="dxa"/>
            <w:shd w:val="clear" w:color="auto" w:fill="auto"/>
            <w:vAlign w:val="center"/>
          </w:tcPr>
          <w:p w14:paraId="4E6CB1FF" w14:textId="77777777" w:rsidR="00404AAA" w:rsidRPr="00137A2F" w:rsidRDefault="00404AAA" w:rsidP="00E4687A">
            <w:pPr>
              <w:jc w:val="center"/>
              <w:rPr>
                <w:sz w:val="20"/>
                <w:szCs w:val="20"/>
              </w:rPr>
            </w:pPr>
            <w:r w:rsidRPr="00137A2F">
              <w:rPr>
                <w:sz w:val="20"/>
                <w:szCs w:val="20"/>
              </w:rPr>
              <w:t>2032-2038</w:t>
            </w:r>
          </w:p>
        </w:tc>
        <w:tc>
          <w:tcPr>
            <w:tcW w:w="1134" w:type="dxa"/>
            <w:shd w:val="clear" w:color="auto" w:fill="auto"/>
            <w:vAlign w:val="center"/>
          </w:tcPr>
          <w:p w14:paraId="3AF56186" w14:textId="77777777" w:rsidR="00404AAA" w:rsidRPr="00137A2F" w:rsidRDefault="00404AAA" w:rsidP="00E4687A">
            <w:pPr>
              <w:jc w:val="center"/>
              <w:rPr>
                <w:sz w:val="20"/>
                <w:szCs w:val="20"/>
              </w:rPr>
            </w:pPr>
            <w:r w:rsidRPr="00137A2F">
              <w:rPr>
                <w:color w:val="000000"/>
                <w:sz w:val="20"/>
                <w:szCs w:val="20"/>
              </w:rPr>
              <w:t>Всего</w:t>
            </w:r>
          </w:p>
        </w:tc>
        <w:tc>
          <w:tcPr>
            <w:tcW w:w="1948" w:type="dxa"/>
            <w:shd w:val="clear" w:color="auto" w:fill="auto"/>
          </w:tcPr>
          <w:p w14:paraId="72AB1C01" w14:textId="77777777" w:rsidR="00404AAA" w:rsidRPr="00137A2F" w:rsidRDefault="00404AAA" w:rsidP="00E4687A">
            <w:pPr>
              <w:jc w:val="center"/>
              <w:rPr>
                <w:sz w:val="20"/>
                <w:szCs w:val="20"/>
              </w:rPr>
            </w:pPr>
          </w:p>
        </w:tc>
      </w:tr>
      <w:tr w:rsidR="00404AAA" w:rsidRPr="00137A2F" w14:paraId="7FDAA844" w14:textId="77777777" w:rsidTr="00571473">
        <w:trPr>
          <w:trHeight w:val="20"/>
        </w:trPr>
        <w:tc>
          <w:tcPr>
            <w:tcW w:w="486" w:type="dxa"/>
            <w:vMerge w:val="restart"/>
            <w:shd w:val="clear" w:color="auto" w:fill="auto"/>
            <w:vAlign w:val="center"/>
          </w:tcPr>
          <w:p w14:paraId="585B6FD3" w14:textId="509634AE" w:rsidR="00404AAA" w:rsidRPr="00137A2F" w:rsidRDefault="0018747B" w:rsidP="00E4687A">
            <w:pPr>
              <w:jc w:val="center"/>
              <w:rPr>
                <w:color w:val="000000"/>
                <w:sz w:val="20"/>
                <w:szCs w:val="20"/>
              </w:rPr>
            </w:pPr>
            <w:r>
              <w:rPr>
                <w:color w:val="000000"/>
                <w:sz w:val="20"/>
                <w:szCs w:val="20"/>
              </w:rPr>
              <w:t>1</w:t>
            </w:r>
          </w:p>
        </w:tc>
        <w:tc>
          <w:tcPr>
            <w:tcW w:w="3478" w:type="dxa"/>
            <w:vMerge w:val="restart"/>
            <w:shd w:val="clear" w:color="auto" w:fill="auto"/>
            <w:vAlign w:val="center"/>
          </w:tcPr>
          <w:p w14:paraId="46DDD66E" w14:textId="77777777" w:rsidR="00404AAA" w:rsidRPr="00137A2F" w:rsidRDefault="00404AAA" w:rsidP="00E4687A">
            <w:pPr>
              <w:jc w:val="both"/>
              <w:rPr>
                <w:sz w:val="20"/>
                <w:szCs w:val="20"/>
              </w:rPr>
            </w:pPr>
            <w:r w:rsidRPr="00137A2F">
              <w:rPr>
                <w:sz w:val="20"/>
                <w:szCs w:val="20"/>
              </w:rPr>
              <w:t xml:space="preserve">Техническое перевооружение котельной ОАО УПТК «ПСО-13», г. Истра, ул. Советская, д.47, </w:t>
            </w:r>
            <w:r w:rsidRPr="00137A2F">
              <w:rPr>
                <w:color w:val="000000"/>
                <w:sz w:val="20"/>
                <w:szCs w:val="20"/>
              </w:rPr>
              <w:t>производительностью 12,8 Гкал/ч</w:t>
            </w:r>
          </w:p>
        </w:tc>
        <w:tc>
          <w:tcPr>
            <w:tcW w:w="709" w:type="dxa"/>
            <w:vMerge w:val="restart"/>
            <w:shd w:val="clear" w:color="auto" w:fill="auto"/>
            <w:vAlign w:val="center"/>
          </w:tcPr>
          <w:p w14:paraId="47781F90" w14:textId="77777777" w:rsidR="00404AAA" w:rsidRPr="00137A2F" w:rsidRDefault="00404AAA" w:rsidP="00E4687A">
            <w:pPr>
              <w:jc w:val="center"/>
            </w:pPr>
            <w:r w:rsidRPr="00137A2F">
              <w:rPr>
                <w:sz w:val="20"/>
                <w:lang w:eastAsia="en-US"/>
              </w:rPr>
              <w:t>Субсидия</w:t>
            </w:r>
          </w:p>
        </w:tc>
        <w:tc>
          <w:tcPr>
            <w:tcW w:w="992" w:type="dxa"/>
            <w:shd w:val="clear" w:color="auto" w:fill="auto"/>
            <w:vAlign w:val="center"/>
          </w:tcPr>
          <w:p w14:paraId="665FBCD7" w14:textId="77777777" w:rsidR="00404AAA" w:rsidRPr="00137A2F" w:rsidRDefault="00404AAA" w:rsidP="00E4687A">
            <w:pPr>
              <w:jc w:val="center"/>
              <w:rPr>
                <w:rStyle w:val="265pt"/>
                <w:rFonts w:eastAsia="Cambria"/>
                <w:b w:val="0"/>
                <w:bCs w:val="0"/>
                <w:sz w:val="20"/>
                <w:szCs w:val="20"/>
              </w:rPr>
            </w:pPr>
            <w:r w:rsidRPr="00137A2F">
              <w:rPr>
                <w:color w:val="000000"/>
                <w:sz w:val="20"/>
                <w:szCs w:val="20"/>
              </w:rPr>
              <w:t>0,000</w:t>
            </w:r>
          </w:p>
        </w:tc>
        <w:tc>
          <w:tcPr>
            <w:tcW w:w="993" w:type="dxa"/>
            <w:shd w:val="clear" w:color="auto" w:fill="auto"/>
            <w:vAlign w:val="center"/>
          </w:tcPr>
          <w:p w14:paraId="01DC62AB"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C1F66F" w14:textId="77777777" w:rsidR="00404AAA" w:rsidRPr="00137A2F" w:rsidRDefault="00404AAA" w:rsidP="00E4687A">
            <w:pPr>
              <w:jc w:val="center"/>
              <w:rPr>
                <w:sz w:val="20"/>
                <w:szCs w:val="20"/>
              </w:rPr>
            </w:pPr>
            <w:r w:rsidRPr="00137A2F">
              <w:rPr>
                <w:sz w:val="20"/>
                <w:szCs w:val="20"/>
              </w:rPr>
              <w:t>39 561,6</w:t>
            </w:r>
          </w:p>
        </w:tc>
        <w:tc>
          <w:tcPr>
            <w:tcW w:w="992" w:type="dxa"/>
            <w:tcBorders>
              <w:top w:val="single" w:sz="4" w:space="0" w:color="auto"/>
              <w:left w:val="nil"/>
              <w:bottom w:val="single" w:sz="4" w:space="0" w:color="auto"/>
              <w:right w:val="single" w:sz="4" w:space="0" w:color="auto"/>
            </w:tcBorders>
            <w:shd w:val="clear" w:color="auto" w:fill="auto"/>
            <w:vAlign w:val="center"/>
          </w:tcPr>
          <w:p w14:paraId="721808FE" w14:textId="77777777" w:rsidR="00404AAA" w:rsidRPr="00137A2F" w:rsidRDefault="00404AAA" w:rsidP="00E4687A">
            <w:pPr>
              <w:jc w:val="center"/>
              <w:rPr>
                <w:sz w:val="20"/>
                <w:szCs w:val="20"/>
              </w:rPr>
            </w:pPr>
            <w:r w:rsidRPr="00137A2F">
              <w:rPr>
                <w:sz w:val="20"/>
                <w:szCs w:val="20"/>
              </w:rPr>
              <w:t>26 374,4</w:t>
            </w:r>
          </w:p>
        </w:tc>
        <w:tc>
          <w:tcPr>
            <w:tcW w:w="850" w:type="dxa"/>
            <w:shd w:val="clear" w:color="auto" w:fill="auto"/>
            <w:vAlign w:val="center"/>
          </w:tcPr>
          <w:p w14:paraId="1F1DF52E"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vAlign w:val="center"/>
          </w:tcPr>
          <w:p w14:paraId="5B53B7C2"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noWrap/>
            <w:vAlign w:val="center"/>
          </w:tcPr>
          <w:p w14:paraId="35BD6358" w14:textId="77777777" w:rsidR="00404AAA" w:rsidRPr="00137A2F" w:rsidRDefault="00404AAA" w:rsidP="00E4687A">
            <w:pPr>
              <w:jc w:val="center"/>
              <w:rPr>
                <w:color w:val="000000"/>
                <w:sz w:val="20"/>
                <w:szCs w:val="20"/>
              </w:rPr>
            </w:pPr>
            <w:r w:rsidRPr="00137A2F">
              <w:rPr>
                <w:color w:val="000000"/>
                <w:sz w:val="20"/>
                <w:szCs w:val="20"/>
              </w:rPr>
              <w:t>0,000</w:t>
            </w:r>
          </w:p>
        </w:tc>
        <w:tc>
          <w:tcPr>
            <w:tcW w:w="992" w:type="dxa"/>
            <w:shd w:val="clear" w:color="auto" w:fill="auto"/>
            <w:vAlign w:val="center"/>
          </w:tcPr>
          <w:p w14:paraId="3D9906F4"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vMerge w:val="restart"/>
            <w:shd w:val="clear" w:color="auto" w:fill="auto"/>
            <w:vAlign w:val="center"/>
          </w:tcPr>
          <w:p w14:paraId="32AC8C44" w14:textId="77777777" w:rsidR="00404AAA" w:rsidRPr="00137A2F" w:rsidRDefault="00404AAA" w:rsidP="00E4687A">
            <w:pPr>
              <w:jc w:val="center"/>
              <w:rPr>
                <w:color w:val="000000"/>
                <w:sz w:val="20"/>
                <w:szCs w:val="20"/>
              </w:rPr>
            </w:pPr>
            <w:r w:rsidRPr="00137A2F">
              <w:rPr>
                <w:color w:val="000000"/>
                <w:sz w:val="20"/>
                <w:szCs w:val="20"/>
              </w:rPr>
              <w:t>104 000,0</w:t>
            </w:r>
          </w:p>
        </w:tc>
        <w:tc>
          <w:tcPr>
            <w:tcW w:w="1948" w:type="dxa"/>
            <w:shd w:val="clear" w:color="auto" w:fill="auto"/>
            <w:vAlign w:val="center"/>
          </w:tcPr>
          <w:p w14:paraId="208DED70" w14:textId="77777777" w:rsidR="00404AAA" w:rsidRPr="00137A2F" w:rsidRDefault="00404AAA" w:rsidP="00E4687A">
            <w:pPr>
              <w:jc w:val="center"/>
              <w:rPr>
                <w:sz w:val="20"/>
                <w:szCs w:val="20"/>
              </w:rPr>
            </w:pPr>
            <w:r w:rsidRPr="00137A2F">
              <w:rPr>
                <w:sz w:val="20"/>
                <w:szCs w:val="20"/>
              </w:rPr>
              <w:t>Средства бюджета МО</w:t>
            </w:r>
          </w:p>
        </w:tc>
      </w:tr>
      <w:tr w:rsidR="00404AAA" w:rsidRPr="00137A2F" w14:paraId="0E2A3454" w14:textId="77777777" w:rsidTr="00571473">
        <w:trPr>
          <w:trHeight w:val="20"/>
        </w:trPr>
        <w:tc>
          <w:tcPr>
            <w:tcW w:w="486" w:type="dxa"/>
            <w:vMerge/>
            <w:shd w:val="clear" w:color="auto" w:fill="auto"/>
            <w:vAlign w:val="center"/>
          </w:tcPr>
          <w:p w14:paraId="02763CF5" w14:textId="77777777" w:rsidR="00404AAA" w:rsidRPr="00137A2F" w:rsidRDefault="00404AAA" w:rsidP="00E4687A">
            <w:pPr>
              <w:jc w:val="center"/>
              <w:rPr>
                <w:color w:val="000000"/>
                <w:sz w:val="20"/>
                <w:szCs w:val="20"/>
              </w:rPr>
            </w:pPr>
          </w:p>
        </w:tc>
        <w:tc>
          <w:tcPr>
            <w:tcW w:w="3478" w:type="dxa"/>
            <w:vMerge/>
            <w:shd w:val="clear" w:color="auto" w:fill="auto"/>
            <w:vAlign w:val="center"/>
          </w:tcPr>
          <w:p w14:paraId="0D0D270C" w14:textId="77777777" w:rsidR="00404AAA" w:rsidRPr="00137A2F" w:rsidRDefault="00404AAA" w:rsidP="00E4687A">
            <w:pPr>
              <w:rPr>
                <w:sz w:val="20"/>
                <w:szCs w:val="20"/>
              </w:rPr>
            </w:pPr>
          </w:p>
        </w:tc>
        <w:tc>
          <w:tcPr>
            <w:tcW w:w="709" w:type="dxa"/>
            <w:vMerge/>
            <w:shd w:val="clear" w:color="auto" w:fill="auto"/>
            <w:vAlign w:val="center"/>
          </w:tcPr>
          <w:p w14:paraId="4C9FB900" w14:textId="77777777" w:rsidR="00404AAA" w:rsidRPr="00137A2F" w:rsidRDefault="00404AAA" w:rsidP="00E4687A">
            <w:pPr>
              <w:jc w:val="center"/>
              <w:rPr>
                <w:color w:val="000000"/>
                <w:sz w:val="20"/>
                <w:szCs w:val="20"/>
              </w:rPr>
            </w:pPr>
          </w:p>
        </w:tc>
        <w:tc>
          <w:tcPr>
            <w:tcW w:w="992" w:type="dxa"/>
            <w:shd w:val="clear" w:color="auto" w:fill="auto"/>
            <w:vAlign w:val="center"/>
          </w:tcPr>
          <w:p w14:paraId="268903F8" w14:textId="77777777" w:rsidR="00404AAA" w:rsidRPr="00137A2F" w:rsidRDefault="00404AAA" w:rsidP="00E4687A">
            <w:pPr>
              <w:jc w:val="center"/>
              <w:rPr>
                <w:rStyle w:val="265pt"/>
                <w:rFonts w:eastAsia="Cambria"/>
                <w:b w:val="0"/>
                <w:bCs w:val="0"/>
                <w:sz w:val="20"/>
                <w:szCs w:val="20"/>
              </w:rPr>
            </w:pPr>
            <w:r w:rsidRPr="00137A2F">
              <w:rPr>
                <w:color w:val="000000"/>
                <w:sz w:val="20"/>
                <w:szCs w:val="20"/>
              </w:rPr>
              <w:t>0,000</w:t>
            </w:r>
          </w:p>
        </w:tc>
        <w:tc>
          <w:tcPr>
            <w:tcW w:w="993" w:type="dxa"/>
            <w:shd w:val="clear" w:color="auto" w:fill="auto"/>
            <w:vAlign w:val="center"/>
          </w:tcPr>
          <w:p w14:paraId="7169F684"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0923135A" w14:textId="77777777" w:rsidR="00404AAA" w:rsidRPr="00137A2F" w:rsidRDefault="00404AAA" w:rsidP="00E4687A">
            <w:pPr>
              <w:jc w:val="center"/>
              <w:rPr>
                <w:sz w:val="20"/>
                <w:szCs w:val="20"/>
              </w:rPr>
            </w:pPr>
            <w:r w:rsidRPr="00137A2F">
              <w:rPr>
                <w:sz w:val="20"/>
                <w:szCs w:val="20"/>
              </w:rPr>
              <w:t>22 838,4</w:t>
            </w:r>
          </w:p>
        </w:tc>
        <w:tc>
          <w:tcPr>
            <w:tcW w:w="992" w:type="dxa"/>
            <w:tcBorders>
              <w:top w:val="nil"/>
              <w:left w:val="nil"/>
              <w:bottom w:val="single" w:sz="4" w:space="0" w:color="auto"/>
              <w:right w:val="single" w:sz="4" w:space="0" w:color="auto"/>
            </w:tcBorders>
            <w:shd w:val="clear" w:color="auto" w:fill="auto"/>
            <w:vAlign w:val="center"/>
          </w:tcPr>
          <w:p w14:paraId="21AA1EAB" w14:textId="77777777" w:rsidR="00404AAA" w:rsidRPr="00137A2F" w:rsidRDefault="00404AAA" w:rsidP="00E4687A">
            <w:pPr>
              <w:jc w:val="center"/>
              <w:rPr>
                <w:sz w:val="20"/>
                <w:szCs w:val="20"/>
              </w:rPr>
            </w:pPr>
            <w:r w:rsidRPr="00137A2F">
              <w:rPr>
                <w:sz w:val="20"/>
                <w:szCs w:val="20"/>
              </w:rPr>
              <w:t>15 225,6</w:t>
            </w:r>
          </w:p>
        </w:tc>
        <w:tc>
          <w:tcPr>
            <w:tcW w:w="850" w:type="dxa"/>
            <w:shd w:val="clear" w:color="auto" w:fill="auto"/>
            <w:vAlign w:val="center"/>
          </w:tcPr>
          <w:p w14:paraId="166737BA"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vAlign w:val="center"/>
          </w:tcPr>
          <w:p w14:paraId="10D1977D"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noWrap/>
            <w:vAlign w:val="center"/>
          </w:tcPr>
          <w:p w14:paraId="53AD63BC" w14:textId="77777777" w:rsidR="00404AAA" w:rsidRPr="00137A2F" w:rsidRDefault="00404AAA" w:rsidP="00E4687A">
            <w:pPr>
              <w:jc w:val="center"/>
              <w:rPr>
                <w:color w:val="000000"/>
                <w:sz w:val="20"/>
                <w:szCs w:val="20"/>
              </w:rPr>
            </w:pPr>
            <w:r w:rsidRPr="00137A2F">
              <w:rPr>
                <w:color w:val="000000"/>
                <w:sz w:val="20"/>
                <w:szCs w:val="20"/>
              </w:rPr>
              <w:t>0,000</w:t>
            </w:r>
          </w:p>
        </w:tc>
        <w:tc>
          <w:tcPr>
            <w:tcW w:w="992" w:type="dxa"/>
            <w:shd w:val="clear" w:color="auto" w:fill="auto"/>
            <w:vAlign w:val="center"/>
          </w:tcPr>
          <w:p w14:paraId="3DD80E85"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vMerge/>
            <w:shd w:val="clear" w:color="auto" w:fill="auto"/>
            <w:vAlign w:val="center"/>
          </w:tcPr>
          <w:p w14:paraId="24B1DB63" w14:textId="77777777" w:rsidR="00404AAA" w:rsidRPr="00137A2F" w:rsidRDefault="00404AAA" w:rsidP="00E4687A">
            <w:pPr>
              <w:jc w:val="center"/>
              <w:rPr>
                <w:rStyle w:val="265pt"/>
                <w:rFonts w:eastAsia="Cambria"/>
                <w:b w:val="0"/>
                <w:bCs w:val="0"/>
                <w:sz w:val="20"/>
                <w:szCs w:val="20"/>
              </w:rPr>
            </w:pPr>
          </w:p>
        </w:tc>
        <w:tc>
          <w:tcPr>
            <w:tcW w:w="1948" w:type="dxa"/>
            <w:shd w:val="clear" w:color="auto" w:fill="auto"/>
            <w:vAlign w:val="center"/>
          </w:tcPr>
          <w:p w14:paraId="563A1AFD" w14:textId="77777777" w:rsidR="00404AAA" w:rsidRPr="00137A2F" w:rsidRDefault="00404AAA" w:rsidP="00E4687A">
            <w:pPr>
              <w:jc w:val="center"/>
              <w:rPr>
                <w:sz w:val="20"/>
                <w:szCs w:val="20"/>
              </w:rPr>
            </w:pPr>
            <w:r w:rsidRPr="00137A2F">
              <w:rPr>
                <w:sz w:val="20"/>
                <w:szCs w:val="20"/>
              </w:rPr>
              <w:t>Средства бюджетов муниципальных образований МО</w:t>
            </w:r>
          </w:p>
        </w:tc>
      </w:tr>
      <w:tr w:rsidR="00404AAA" w:rsidRPr="00137A2F" w14:paraId="320FF074" w14:textId="77777777" w:rsidTr="00571473">
        <w:trPr>
          <w:trHeight w:val="20"/>
        </w:trPr>
        <w:tc>
          <w:tcPr>
            <w:tcW w:w="486" w:type="dxa"/>
            <w:shd w:val="clear" w:color="auto" w:fill="auto"/>
            <w:vAlign w:val="center"/>
          </w:tcPr>
          <w:p w14:paraId="04263AE2" w14:textId="3651CA48" w:rsidR="00404AAA" w:rsidRPr="00137A2F" w:rsidRDefault="0018747B" w:rsidP="00E4687A">
            <w:pPr>
              <w:jc w:val="center"/>
              <w:rPr>
                <w:color w:val="000000"/>
                <w:sz w:val="20"/>
                <w:szCs w:val="20"/>
              </w:rPr>
            </w:pPr>
            <w:r>
              <w:rPr>
                <w:color w:val="000000"/>
                <w:sz w:val="20"/>
                <w:szCs w:val="20"/>
              </w:rPr>
              <w:t>2</w:t>
            </w:r>
          </w:p>
        </w:tc>
        <w:tc>
          <w:tcPr>
            <w:tcW w:w="3478" w:type="dxa"/>
            <w:shd w:val="clear" w:color="auto" w:fill="auto"/>
            <w:vAlign w:val="center"/>
          </w:tcPr>
          <w:p w14:paraId="49ADA4B3" w14:textId="77777777" w:rsidR="00404AAA" w:rsidRPr="00137A2F" w:rsidRDefault="00404AAA" w:rsidP="00E4687A">
            <w:pPr>
              <w:jc w:val="both"/>
              <w:rPr>
                <w:sz w:val="20"/>
                <w:szCs w:val="20"/>
              </w:rPr>
            </w:pPr>
            <w:r w:rsidRPr="00137A2F">
              <w:rPr>
                <w:sz w:val="20"/>
                <w:szCs w:val="20"/>
              </w:rPr>
              <w:t>Строительно-монтажные работ по строительству котельной мощностью 0,31 Гкал/ч по адресу: МО, г.о. Истра, д. Алехново взамен старой котельной</w:t>
            </w:r>
          </w:p>
        </w:tc>
        <w:tc>
          <w:tcPr>
            <w:tcW w:w="709" w:type="dxa"/>
            <w:shd w:val="clear" w:color="auto" w:fill="auto"/>
            <w:vAlign w:val="center"/>
          </w:tcPr>
          <w:p w14:paraId="25945480" w14:textId="77777777" w:rsidR="00404AAA" w:rsidRPr="00137A2F" w:rsidRDefault="00404AAA" w:rsidP="00E4687A">
            <w:pPr>
              <w:jc w:val="center"/>
              <w:rPr>
                <w:color w:val="000000"/>
                <w:sz w:val="20"/>
                <w:szCs w:val="20"/>
              </w:rPr>
            </w:pPr>
            <w:r w:rsidRPr="00137A2F">
              <w:rPr>
                <w:color w:val="000000"/>
                <w:sz w:val="20"/>
                <w:szCs w:val="20"/>
              </w:rPr>
              <w:t>ИП</w:t>
            </w:r>
          </w:p>
        </w:tc>
        <w:tc>
          <w:tcPr>
            <w:tcW w:w="992" w:type="dxa"/>
            <w:shd w:val="clear" w:color="auto" w:fill="auto"/>
            <w:vAlign w:val="center"/>
          </w:tcPr>
          <w:p w14:paraId="467A7470" w14:textId="77777777" w:rsidR="00404AAA" w:rsidRPr="00137A2F" w:rsidRDefault="00404AAA" w:rsidP="00E4687A">
            <w:pPr>
              <w:jc w:val="center"/>
              <w:rPr>
                <w:rStyle w:val="265pt"/>
                <w:rFonts w:eastAsia="Cambria"/>
                <w:b w:val="0"/>
                <w:bCs w:val="0"/>
                <w:sz w:val="20"/>
                <w:szCs w:val="20"/>
              </w:rPr>
            </w:pPr>
            <w:r w:rsidRPr="00137A2F">
              <w:rPr>
                <w:color w:val="000000"/>
                <w:sz w:val="20"/>
                <w:szCs w:val="20"/>
              </w:rPr>
              <w:t>0,000</w:t>
            </w:r>
          </w:p>
        </w:tc>
        <w:tc>
          <w:tcPr>
            <w:tcW w:w="993" w:type="dxa"/>
            <w:shd w:val="clear" w:color="auto" w:fill="auto"/>
            <w:vAlign w:val="center"/>
          </w:tcPr>
          <w:p w14:paraId="62D1C088"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shd w:val="clear" w:color="auto" w:fill="auto"/>
            <w:vAlign w:val="center"/>
          </w:tcPr>
          <w:p w14:paraId="23D40510" w14:textId="77777777" w:rsidR="00404AAA" w:rsidRPr="00137A2F" w:rsidRDefault="00404AAA" w:rsidP="00E4687A">
            <w:pPr>
              <w:jc w:val="center"/>
              <w:rPr>
                <w:color w:val="000000"/>
                <w:sz w:val="20"/>
                <w:szCs w:val="20"/>
              </w:rPr>
            </w:pPr>
            <w:r w:rsidRPr="00137A2F">
              <w:rPr>
                <w:rStyle w:val="265pt"/>
                <w:rFonts w:eastAsia="Cambria"/>
                <w:b w:val="0"/>
                <w:bCs w:val="0"/>
                <w:sz w:val="20"/>
                <w:szCs w:val="20"/>
              </w:rPr>
              <w:t>9792,00</w:t>
            </w:r>
          </w:p>
        </w:tc>
        <w:tc>
          <w:tcPr>
            <w:tcW w:w="992" w:type="dxa"/>
            <w:shd w:val="clear" w:color="auto" w:fill="auto"/>
            <w:vAlign w:val="center"/>
          </w:tcPr>
          <w:p w14:paraId="17D3009F" w14:textId="77777777" w:rsidR="00404AAA" w:rsidRPr="00137A2F" w:rsidRDefault="00404AAA" w:rsidP="00E4687A">
            <w:pPr>
              <w:jc w:val="center"/>
              <w:rPr>
                <w:color w:val="000000"/>
                <w:sz w:val="20"/>
                <w:szCs w:val="20"/>
              </w:rPr>
            </w:pPr>
            <w:r w:rsidRPr="00137A2F">
              <w:rPr>
                <w:color w:val="000000"/>
                <w:sz w:val="20"/>
                <w:szCs w:val="20"/>
              </w:rPr>
              <w:t>0,000</w:t>
            </w:r>
          </w:p>
        </w:tc>
        <w:tc>
          <w:tcPr>
            <w:tcW w:w="850" w:type="dxa"/>
            <w:shd w:val="clear" w:color="auto" w:fill="auto"/>
            <w:vAlign w:val="center"/>
          </w:tcPr>
          <w:p w14:paraId="14CB8405"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vAlign w:val="center"/>
          </w:tcPr>
          <w:p w14:paraId="5E946664"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noWrap/>
            <w:vAlign w:val="center"/>
          </w:tcPr>
          <w:p w14:paraId="7E28FB77" w14:textId="77777777" w:rsidR="00404AAA" w:rsidRPr="00137A2F" w:rsidRDefault="00404AAA" w:rsidP="00E4687A">
            <w:pPr>
              <w:jc w:val="center"/>
              <w:rPr>
                <w:color w:val="000000"/>
                <w:sz w:val="20"/>
                <w:szCs w:val="20"/>
              </w:rPr>
            </w:pPr>
            <w:r w:rsidRPr="00137A2F">
              <w:rPr>
                <w:color w:val="000000"/>
                <w:sz w:val="20"/>
                <w:szCs w:val="20"/>
              </w:rPr>
              <w:t>0,000</w:t>
            </w:r>
          </w:p>
        </w:tc>
        <w:tc>
          <w:tcPr>
            <w:tcW w:w="992" w:type="dxa"/>
            <w:shd w:val="clear" w:color="auto" w:fill="auto"/>
            <w:vAlign w:val="center"/>
          </w:tcPr>
          <w:p w14:paraId="05440F14"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shd w:val="clear" w:color="auto" w:fill="auto"/>
            <w:vAlign w:val="center"/>
          </w:tcPr>
          <w:p w14:paraId="1F0315B6" w14:textId="77777777" w:rsidR="00404AAA" w:rsidRPr="00137A2F" w:rsidRDefault="00404AAA" w:rsidP="00E4687A">
            <w:pPr>
              <w:jc w:val="center"/>
              <w:rPr>
                <w:color w:val="000000"/>
                <w:sz w:val="20"/>
                <w:szCs w:val="20"/>
              </w:rPr>
            </w:pPr>
            <w:r w:rsidRPr="00137A2F">
              <w:rPr>
                <w:rStyle w:val="265pt"/>
                <w:rFonts w:eastAsia="Cambria"/>
                <w:b w:val="0"/>
                <w:bCs w:val="0"/>
                <w:sz w:val="20"/>
                <w:szCs w:val="20"/>
              </w:rPr>
              <w:t>9792,00</w:t>
            </w:r>
          </w:p>
        </w:tc>
        <w:tc>
          <w:tcPr>
            <w:tcW w:w="1948" w:type="dxa"/>
            <w:shd w:val="clear" w:color="auto" w:fill="auto"/>
            <w:vAlign w:val="center"/>
          </w:tcPr>
          <w:p w14:paraId="5464975F" w14:textId="77777777" w:rsidR="00404AAA" w:rsidRPr="00137A2F" w:rsidRDefault="00404AAA" w:rsidP="00E4687A">
            <w:pPr>
              <w:jc w:val="center"/>
              <w:rPr>
                <w:sz w:val="20"/>
                <w:szCs w:val="20"/>
              </w:rPr>
            </w:pPr>
            <w:r w:rsidRPr="00137A2F">
              <w:rPr>
                <w:sz w:val="20"/>
                <w:szCs w:val="20"/>
              </w:rPr>
              <w:t>Амортизационные отчисления</w:t>
            </w:r>
          </w:p>
        </w:tc>
      </w:tr>
      <w:tr w:rsidR="00404AAA" w:rsidRPr="00137A2F" w14:paraId="1B55615D" w14:textId="77777777" w:rsidTr="00571473">
        <w:trPr>
          <w:trHeight w:val="20"/>
        </w:trPr>
        <w:tc>
          <w:tcPr>
            <w:tcW w:w="486" w:type="dxa"/>
            <w:shd w:val="clear" w:color="auto" w:fill="auto"/>
            <w:vAlign w:val="center"/>
          </w:tcPr>
          <w:p w14:paraId="28885CEC" w14:textId="33CAB402" w:rsidR="00404AAA" w:rsidRPr="00137A2F" w:rsidRDefault="0018747B" w:rsidP="00E4687A">
            <w:pPr>
              <w:jc w:val="center"/>
              <w:rPr>
                <w:color w:val="000000"/>
                <w:sz w:val="20"/>
                <w:szCs w:val="20"/>
              </w:rPr>
            </w:pPr>
            <w:r>
              <w:rPr>
                <w:color w:val="000000"/>
                <w:sz w:val="20"/>
                <w:szCs w:val="20"/>
              </w:rPr>
              <w:t>3</w:t>
            </w:r>
          </w:p>
        </w:tc>
        <w:tc>
          <w:tcPr>
            <w:tcW w:w="3478" w:type="dxa"/>
            <w:shd w:val="clear" w:color="auto" w:fill="auto"/>
          </w:tcPr>
          <w:p w14:paraId="126187DA" w14:textId="77777777" w:rsidR="00404AAA" w:rsidRPr="00137A2F" w:rsidRDefault="00404AAA" w:rsidP="00E4687A">
            <w:pPr>
              <w:pStyle w:val="affa"/>
              <w:jc w:val="both"/>
              <w:rPr>
                <w:sz w:val="20"/>
                <w:szCs w:val="20"/>
              </w:rPr>
            </w:pPr>
            <w:r w:rsidRPr="00137A2F">
              <w:rPr>
                <w:sz w:val="20"/>
                <w:szCs w:val="20"/>
              </w:rPr>
              <w:t>Строительство двух газовых котельных по 0,5 Гкал/ч с целью закрытия угольной котельной №5 с. Новопетровское,</w:t>
            </w:r>
            <w:r w:rsidRPr="00137A2F">
              <w:t xml:space="preserve"> </w:t>
            </w:r>
            <w:r w:rsidRPr="00137A2F">
              <w:rPr>
                <w:sz w:val="20"/>
                <w:szCs w:val="20"/>
              </w:rPr>
              <w:t>ул. Фабричная</w:t>
            </w:r>
          </w:p>
        </w:tc>
        <w:tc>
          <w:tcPr>
            <w:tcW w:w="709" w:type="dxa"/>
            <w:shd w:val="clear" w:color="auto" w:fill="auto"/>
            <w:vAlign w:val="center"/>
          </w:tcPr>
          <w:p w14:paraId="42A57FED" w14:textId="77777777" w:rsidR="00404AAA" w:rsidRPr="00137A2F" w:rsidRDefault="00404AAA" w:rsidP="00E4687A">
            <w:pPr>
              <w:jc w:val="center"/>
            </w:pPr>
            <w:r w:rsidRPr="00137A2F">
              <w:rPr>
                <w:color w:val="000000"/>
                <w:sz w:val="20"/>
                <w:szCs w:val="20"/>
              </w:rPr>
              <w:t>ИП</w:t>
            </w:r>
          </w:p>
        </w:tc>
        <w:tc>
          <w:tcPr>
            <w:tcW w:w="992" w:type="dxa"/>
            <w:shd w:val="clear" w:color="auto" w:fill="auto"/>
            <w:vAlign w:val="center"/>
          </w:tcPr>
          <w:p w14:paraId="622976BF" w14:textId="77777777" w:rsidR="00404AAA" w:rsidRPr="00137A2F" w:rsidRDefault="00404AAA" w:rsidP="00E4687A">
            <w:pPr>
              <w:jc w:val="center"/>
              <w:rPr>
                <w:rStyle w:val="265pt"/>
                <w:rFonts w:eastAsia="Cambria"/>
                <w:b w:val="0"/>
                <w:bCs w:val="0"/>
                <w:sz w:val="20"/>
                <w:szCs w:val="20"/>
              </w:rPr>
            </w:pPr>
            <w:r w:rsidRPr="00137A2F">
              <w:rPr>
                <w:color w:val="000000"/>
                <w:sz w:val="20"/>
                <w:szCs w:val="20"/>
              </w:rPr>
              <w:t>0,000</w:t>
            </w:r>
          </w:p>
        </w:tc>
        <w:tc>
          <w:tcPr>
            <w:tcW w:w="993" w:type="dxa"/>
            <w:shd w:val="clear" w:color="auto" w:fill="auto"/>
            <w:vAlign w:val="center"/>
          </w:tcPr>
          <w:p w14:paraId="6BBD5A72" w14:textId="77777777" w:rsidR="00404AAA" w:rsidRPr="00137A2F" w:rsidRDefault="00404AAA" w:rsidP="00E4687A">
            <w:pPr>
              <w:jc w:val="center"/>
              <w:rPr>
                <w:color w:val="000000"/>
                <w:sz w:val="20"/>
                <w:szCs w:val="20"/>
              </w:rPr>
            </w:pPr>
            <w:r w:rsidRPr="00137A2F">
              <w:rPr>
                <w:color w:val="000000"/>
                <w:sz w:val="20"/>
                <w:szCs w:val="20"/>
              </w:rPr>
              <w:t>5000,0</w:t>
            </w:r>
          </w:p>
        </w:tc>
        <w:tc>
          <w:tcPr>
            <w:tcW w:w="1134" w:type="dxa"/>
            <w:shd w:val="clear" w:color="auto" w:fill="auto"/>
            <w:vAlign w:val="center"/>
          </w:tcPr>
          <w:p w14:paraId="5A43B82E" w14:textId="77777777" w:rsidR="00404AAA" w:rsidRPr="00137A2F" w:rsidRDefault="00404AAA" w:rsidP="00E4687A">
            <w:pPr>
              <w:jc w:val="center"/>
              <w:rPr>
                <w:color w:val="000000"/>
                <w:sz w:val="20"/>
                <w:szCs w:val="20"/>
              </w:rPr>
            </w:pPr>
            <w:r w:rsidRPr="00137A2F">
              <w:rPr>
                <w:color w:val="000000"/>
                <w:sz w:val="20"/>
                <w:szCs w:val="20"/>
              </w:rPr>
              <w:t>1000,0</w:t>
            </w:r>
          </w:p>
        </w:tc>
        <w:tc>
          <w:tcPr>
            <w:tcW w:w="992" w:type="dxa"/>
            <w:shd w:val="clear" w:color="auto" w:fill="auto"/>
            <w:vAlign w:val="center"/>
          </w:tcPr>
          <w:p w14:paraId="72FDA4C9" w14:textId="77777777" w:rsidR="00404AAA" w:rsidRPr="00137A2F" w:rsidRDefault="00404AAA" w:rsidP="00E4687A">
            <w:pPr>
              <w:jc w:val="center"/>
              <w:rPr>
                <w:color w:val="000000"/>
                <w:sz w:val="20"/>
                <w:szCs w:val="20"/>
              </w:rPr>
            </w:pPr>
            <w:r w:rsidRPr="00137A2F">
              <w:rPr>
                <w:color w:val="000000"/>
                <w:sz w:val="20"/>
                <w:szCs w:val="20"/>
              </w:rPr>
              <w:t>0,000</w:t>
            </w:r>
          </w:p>
        </w:tc>
        <w:tc>
          <w:tcPr>
            <w:tcW w:w="850" w:type="dxa"/>
            <w:shd w:val="clear" w:color="auto" w:fill="auto"/>
            <w:vAlign w:val="center"/>
          </w:tcPr>
          <w:p w14:paraId="07A79854"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vAlign w:val="center"/>
          </w:tcPr>
          <w:p w14:paraId="438B71CF"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noWrap/>
            <w:vAlign w:val="center"/>
          </w:tcPr>
          <w:p w14:paraId="5799DAE1" w14:textId="77777777" w:rsidR="00404AAA" w:rsidRPr="00137A2F" w:rsidRDefault="00404AAA" w:rsidP="00E4687A">
            <w:pPr>
              <w:jc w:val="center"/>
              <w:rPr>
                <w:color w:val="000000"/>
                <w:sz w:val="20"/>
                <w:szCs w:val="20"/>
              </w:rPr>
            </w:pPr>
            <w:r w:rsidRPr="00137A2F">
              <w:rPr>
                <w:color w:val="000000"/>
                <w:sz w:val="20"/>
                <w:szCs w:val="20"/>
              </w:rPr>
              <w:t>0,000</w:t>
            </w:r>
          </w:p>
        </w:tc>
        <w:tc>
          <w:tcPr>
            <w:tcW w:w="992" w:type="dxa"/>
            <w:shd w:val="clear" w:color="auto" w:fill="auto"/>
            <w:vAlign w:val="center"/>
          </w:tcPr>
          <w:p w14:paraId="446ECAEC"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shd w:val="clear" w:color="auto" w:fill="auto"/>
            <w:vAlign w:val="center"/>
          </w:tcPr>
          <w:p w14:paraId="696B89C3" w14:textId="77777777" w:rsidR="00404AAA" w:rsidRPr="00137A2F" w:rsidRDefault="00404AAA" w:rsidP="00E4687A">
            <w:pPr>
              <w:jc w:val="center"/>
              <w:rPr>
                <w:color w:val="000000"/>
                <w:sz w:val="20"/>
                <w:szCs w:val="20"/>
              </w:rPr>
            </w:pPr>
            <w:r w:rsidRPr="00137A2F">
              <w:rPr>
                <w:color w:val="000000"/>
                <w:sz w:val="20"/>
                <w:szCs w:val="20"/>
              </w:rPr>
              <w:t>6000,0</w:t>
            </w:r>
          </w:p>
        </w:tc>
        <w:tc>
          <w:tcPr>
            <w:tcW w:w="1948" w:type="dxa"/>
            <w:shd w:val="clear" w:color="auto" w:fill="auto"/>
            <w:vAlign w:val="center"/>
          </w:tcPr>
          <w:p w14:paraId="5D90E95C" w14:textId="77777777" w:rsidR="00404AAA" w:rsidRPr="00137A2F" w:rsidRDefault="00404AAA" w:rsidP="00E4687A">
            <w:pPr>
              <w:jc w:val="center"/>
              <w:rPr>
                <w:sz w:val="20"/>
                <w:szCs w:val="20"/>
              </w:rPr>
            </w:pPr>
            <w:r w:rsidRPr="00137A2F">
              <w:rPr>
                <w:sz w:val="20"/>
                <w:szCs w:val="20"/>
              </w:rPr>
              <w:t>Амортизационные отчисления</w:t>
            </w:r>
          </w:p>
        </w:tc>
      </w:tr>
      <w:tr w:rsidR="00404AAA" w:rsidRPr="00137A2F" w14:paraId="45AE5A63" w14:textId="77777777" w:rsidTr="00571473">
        <w:trPr>
          <w:trHeight w:val="20"/>
        </w:trPr>
        <w:tc>
          <w:tcPr>
            <w:tcW w:w="486" w:type="dxa"/>
            <w:shd w:val="clear" w:color="auto" w:fill="auto"/>
            <w:vAlign w:val="center"/>
          </w:tcPr>
          <w:p w14:paraId="3584F8B0" w14:textId="7D3749C3" w:rsidR="00404AAA" w:rsidRPr="00137A2F" w:rsidRDefault="0018747B" w:rsidP="00E4687A">
            <w:pPr>
              <w:jc w:val="center"/>
              <w:rPr>
                <w:color w:val="000000"/>
                <w:sz w:val="20"/>
                <w:szCs w:val="20"/>
              </w:rPr>
            </w:pPr>
            <w:r>
              <w:rPr>
                <w:color w:val="000000"/>
                <w:sz w:val="20"/>
                <w:szCs w:val="20"/>
              </w:rPr>
              <w:t>4</w:t>
            </w:r>
          </w:p>
        </w:tc>
        <w:tc>
          <w:tcPr>
            <w:tcW w:w="3478" w:type="dxa"/>
            <w:shd w:val="clear" w:color="auto" w:fill="auto"/>
          </w:tcPr>
          <w:p w14:paraId="494551DA" w14:textId="77777777" w:rsidR="00404AAA" w:rsidRPr="00137A2F" w:rsidRDefault="00404AAA" w:rsidP="00E4687A">
            <w:pPr>
              <w:pStyle w:val="affa"/>
              <w:jc w:val="both"/>
              <w:rPr>
                <w:sz w:val="20"/>
                <w:szCs w:val="20"/>
              </w:rPr>
            </w:pPr>
            <w:r w:rsidRPr="00137A2F">
              <w:rPr>
                <w:sz w:val="20"/>
                <w:szCs w:val="20"/>
              </w:rPr>
              <w:t>Реконструкция котельной №4 г. Истра, ул. Советская д.11а, с целью увеличения располагаемой мощности основного оборудования и доведения её до установленной</w:t>
            </w:r>
          </w:p>
        </w:tc>
        <w:tc>
          <w:tcPr>
            <w:tcW w:w="709" w:type="dxa"/>
            <w:shd w:val="clear" w:color="auto" w:fill="auto"/>
            <w:vAlign w:val="center"/>
          </w:tcPr>
          <w:p w14:paraId="0361F0D7" w14:textId="77777777" w:rsidR="00404AAA" w:rsidRPr="00137A2F" w:rsidRDefault="00404AAA" w:rsidP="00E4687A">
            <w:pPr>
              <w:jc w:val="center"/>
            </w:pPr>
            <w:r w:rsidRPr="00137A2F">
              <w:rPr>
                <w:color w:val="000000"/>
                <w:sz w:val="20"/>
                <w:szCs w:val="20"/>
              </w:rPr>
              <w:t>ИП</w:t>
            </w:r>
          </w:p>
        </w:tc>
        <w:tc>
          <w:tcPr>
            <w:tcW w:w="992" w:type="dxa"/>
            <w:shd w:val="clear" w:color="auto" w:fill="auto"/>
            <w:vAlign w:val="center"/>
          </w:tcPr>
          <w:p w14:paraId="5F611702" w14:textId="77777777" w:rsidR="00404AAA" w:rsidRPr="00137A2F" w:rsidRDefault="00404AAA" w:rsidP="00E4687A">
            <w:pPr>
              <w:jc w:val="center"/>
              <w:rPr>
                <w:rStyle w:val="265pt"/>
                <w:rFonts w:eastAsia="Cambria"/>
                <w:b w:val="0"/>
                <w:bCs w:val="0"/>
                <w:sz w:val="20"/>
                <w:szCs w:val="20"/>
              </w:rPr>
            </w:pPr>
            <w:r w:rsidRPr="00137A2F">
              <w:rPr>
                <w:color w:val="000000"/>
                <w:sz w:val="20"/>
                <w:szCs w:val="20"/>
              </w:rPr>
              <w:t>0,000</w:t>
            </w:r>
          </w:p>
        </w:tc>
        <w:tc>
          <w:tcPr>
            <w:tcW w:w="993" w:type="dxa"/>
            <w:shd w:val="clear" w:color="auto" w:fill="auto"/>
            <w:vAlign w:val="center"/>
          </w:tcPr>
          <w:p w14:paraId="2ABC9CB1" w14:textId="77777777" w:rsidR="00404AAA" w:rsidRPr="00137A2F" w:rsidRDefault="00404AAA" w:rsidP="00E4687A">
            <w:pPr>
              <w:jc w:val="center"/>
              <w:rPr>
                <w:color w:val="000000"/>
                <w:sz w:val="20"/>
                <w:szCs w:val="20"/>
              </w:rPr>
            </w:pPr>
            <w:r w:rsidRPr="00137A2F">
              <w:rPr>
                <w:color w:val="000000"/>
                <w:sz w:val="20"/>
                <w:szCs w:val="20"/>
              </w:rPr>
              <w:t>7000,0</w:t>
            </w:r>
          </w:p>
        </w:tc>
        <w:tc>
          <w:tcPr>
            <w:tcW w:w="1134" w:type="dxa"/>
            <w:shd w:val="clear" w:color="auto" w:fill="auto"/>
            <w:vAlign w:val="center"/>
          </w:tcPr>
          <w:p w14:paraId="20D3FA89" w14:textId="77777777" w:rsidR="00404AAA" w:rsidRPr="00137A2F" w:rsidRDefault="00404AAA" w:rsidP="00E4687A">
            <w:pPr>
              <w:jc w:val="center"/>
              <w:rPr>
                <w:color w:val="000000"/>
                <w:sz w:val="20"/>
                <w:szCs w:val="20"/>
              </w:rPr>
            </w:pPr>
            <w:r w:rsidRPr="00137A2F">
              <w:rPr>
                <w:color w:val="000000"/>
                <w:sz w:val="20"/>
                <w:szCs w:val="20"/>
              </w:rPr>
              <w:t>20000,0</w:t>
            </w:r>
          </w:p>
        </w:tc>
        <w:tc>
          <w:tcPr>
            <w:tcW w:w="992" w:type="dxa"/>
            <w:shd w:val="clear" w:color="auto" w:fill="auto"/>
            <w:vAlign w:val="center"/>
          </w:tcPr>
          <w:p w14:paraId="7F3F1123" w14:textId="77777777" w:rsidR="00404AAA" w:rsidRPr="00137A2F" w:rsidRDefault="00404AAA" w:rsidP="00E4687A">
            <w:pPr>
              <w:jc w:val="center"/>
              <w:rPr>
                <w:color w:val="000000"/>
                <w:sz w:val="20"/>
                <w:szCs w:val="20"/>
              </w:rPr>
            </w:pPr>
            <w:r w:rsidRPr="00137A2F">
              <w:rPr>
                <w:color w:val="000000"/>
                <w:sz w:val="20"/>
                <w:szCs w:val="20"/>
              </w:rPr>
              <w:t>0,000</w:t>
            </w:r>
          </w:p>
        </w:tc>
        <w:tc>
          <w:tcPr>
            <w:tcW w:w="850" w:type="dxa"/>
            <w:shd w:val="clear" w:color="auto" w:fill="auto"/>
            <w:vAlign w:val="center"/>
          </w:tcPr>
          <w:p w14:paraId="318174D6"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vAlign w:val="center"/>
          </w:tcPr>
          <w:p w14:paraId="4E6BF8CD"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noWrap/>
            <w:vAlign w:val="center"/>
          </w:tcPr>
          <w:p w14:paraId="1F34C01E" w14:textId="77777777" w:rsidR="00404AAA" w:rsidRPr="00137A2F" w:rsidRDefault="00404AAA" w:rsidP="00E4687A">
            <w:pPr>
              <w:jc w:val="center"/>
              <w:rPr>
                <w:color w:val="000000"/>
                <w:sz w:val="20"/>
                <w:szCs w:val="20"/>
              </w:rPr>
            </w:pPr>
            <w:r w:rsidRPr="00137A2F">
              <w:rPr>
                <w:color w:val="000000"/>
                <w:sz w:val="20"/>
                <w:szCs w:val="20"/>
              </w:rPr>
              <w:t>0,000</w:t>
            </w:r>
          </w:p>
        </w:tc>
        <w:tc>
          <w:tcPr>
            <w:tcW w:w="992" w:type="dxa"/>
            <w:shd w:val="clear" w:color="auto" w:fill="auto"/>
            <w:vAlign w:val="center"/>
          </w:tcPr>
          <w:p w14:paraId="45BB0B1A"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shd w:val="clear" w:color="auto" w:fill="auto"/>
            <w:vAlign w:val="center"/>
          </w:tcPr>
          <w:p w14:paraId="33A5B3DF" w14:textId="77777777" w:rsidR="00404AAA" w:rsidRPr="00137A2F" w:rsidRDefault="00404AAA" w:rsidP="00E4687A">
            <w:pPr>
              <w:jc w:val="center"/>
              <w:rPr>
                <w:color w:val="000000"/>
                <w:sz w:val="20"/>
                <w:szCs w:val="20"/>
              </w:rPr>
            </w:pPr>
            <w:r w:rsidRPr="00137A2F">
              <w:rPr>
                <w:color w:val="000000"/>
                <w:sz w:val="20"/>
                <w:szCs w:val="20"/>
              </w:rPr>
              <w:t>27 000,0</w:t>
            </w:r>
          </w:p>
        </w:tc>
        <w:tc>
          <w:tcPr>
            <w:tcW w:w="1948" w:type="dxa"/>
            <w:shd w:val="clear" w:color="auto" w:fill="auto"/>
            <w:vAlign w:val="center"/>
          </w:tcPr>
          <w:p w14:paraId="76F23A2A" w14:textId="77777777" w:rsidR="00404AAA" w:rsidRPr="00137A2F" w:rsidRDefault="00404AAA" w:rsidP="00E4687A">
            <w:pPr>
              <w:jc w:val="center"/>
              <w:rPr>
                <w:sz w:val="20"/>
                <w:szCs w:val="20"/>
              </w:rPr>
            </w:pPr>
            <w:r w:rsidRPr="00137A2F">
              <w:rPr>
                <w:sz w:val="20"/>
                <w:szCs w:val="20"/>
              </w:rPr>
              <w:t>Амортизационные отчисления</w:t>
            </w:r>
          </w:p>
        </w:tc>
      </w:tr>
      <w:tr w:rsidR="00404AAA" w:rsidRPr="00137A2F" w14:paraId="0DA83059" w14:textId="77777777" w:rsidTr="00571473">
        <w:trPr>
          <w:trHeight w:val="20"/>
        </w:trPr>
        <w:tc>
          <w:tcPr>
            <w:tcW w:w="486" w:type="dxa"/>
            <w:shd w:val="clear" w:color="auto" w:fill="auto"/>
            <w:vAlign w:val="center"/>
          </w:tcPr>
          <w:p w14:paraId="53257ECE" w14:textId="54C9E473" w:rsidR="00404AAA" w:rsidRPr="00137A2F" w:rsidRDefault="0018747B" w:rsidP="00E4687A">
            <w:pPr>
              <w:jc w:val="center"/>
              <w:rPr>
                <w:color w:val="000000"/>
                <w:sz w:val="20"/>
                <w:szCs w:val="20"/>
              </w:rPr>
            </w:pPr>
            <w:r>
              <w:rPr>
                <w:color w:val="000000"/>
                <w:sz w:val="20"/>
                <w:szCs w:val="20"/>
              </w:rPr>
              <w:t>5</w:t>
            </w:r>
          </w:p>
        </w:tc>
        <w:tc>
          <w:tcPr>
            <w:tcW w:w="3478" w:type="dxa"/>
            <w:shd w:val="clear" w:color="auto" w:fill="auto"/>
          </w:tcPr>
          <w:p w14:paraId="607E9899" w14:textId="77777777" w:rsidR="00404AAA" w:rsidRPr="00137A2F" w:rsidRDefault="00404AAA" w:rsidP="00E4687A">
            <w:pPr>
              <w:pStyle w:val="affa"/>
              <w:jc w:val="both"/>
              <w:rPr>
                <w:sz w:val="20"/>
                <w:szCs w:val="20"/>
              </w:rPr>
            </w:pPr>
            <w:r w:rsidRPr="00137A2F">
              <w:rPr>
                <w:sz w:val="20"/>
                <w:szCs w:val="20"/>
              </w:rPr>
              <w:t>Реконструкция котельной №2 г. Дедовск (18,6 Гкал/ч) с целью увеличения располагаемой мощности основного оборудования и доведения её до установленной 27,3 Гкал/ч</w:t>
            </w:r>
          </w:p>
        </w:tc>
        <w:tc>
          <w:tcPr>
            <w:tcW w:w="709" w:type="dxa"/>
            <w:shd w:val="clear" w:color="auto" w:fill="auto"/>
            <w:vAlign w:val="center"/>
          </w:tcPr>
          <w:p w14:paraId="73B117C5" w14:textId="77777777" w:rsidR="00404AAA" w:rsidRPr="00137A2F" w:rsidRDefault="00404AAA" w:rsidP="00E4687A">
            <w:pPr>
              <w:jc w:val="center"/>
            </w:pPr>
            <w:r w:rsidRPr="00137A2F">
              <w:rPr>
                <w:color w:val="000000"/>
                <w:sz w:val="20"/>
                <w:szCs w:val="20"/>
              </w:rPr>
              <w:t>ИП</w:t>
            </w:r>
          </w:p>
        </w:tc>
        <w:tc>
          <w:tcPr>
            <w:tcW w:w="992" w:type="dxa"/>
            <w:shd w:val="clear" w:color="auto" w:fill="auto"/>
            <w:vAlign w:val="center"/>
          </w:tcPr>
          <w:p w14:paraId="6BE9D9DF" w14:textId="77777777" w:rsidR="00404AAA" w:rsidRPr="00137A2F" w:rsidRDefault="00404AAA" w:rsidP="00E4687A">
            <w:pPr>
              <w:jc w:val="center"/>
              <w:rPr>
                <w:rStyle w:val="265pt"/>
                <w:rFonts w:eastAsia="Cambria"/>
                <w:b w:val="0"/>
                <w:bCs w:val="0"/>
                <w:sz w:val="20"/>
                <w:szCs w:val="20"/>
              </w:rPr>
            </w:pPr>
            <w:r w:rsidRPr="00137A2F">
              <w:rPr>
                <w:color w:val="000000"/>
                <w:sz w:val="20"/>
                <w:szCs w:val="20"/>
              </w:rPr>
              <w:t>0,000</w:t>
            </w:r>
          </w:p>
        </w:tc>
        <w:tc>
          <w:tcPr>
            <w:tcW w:w="993" w:type="dxa"/>
            <w:shd w:val="clear" w:color="auto" w:fill="auto"/>
            <w:vAlign w:val="center"/>
          </w:tcPr>
          <w:p w14:paraId="05584337"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shd w:val="clear" w:color="auto" w:fill="auto"/>
            <w:vAlign w:val="center"/>
          </w:tcPr>
          <w:p w14:paraId="26174A8E" w14:textId="77777777" w:rsidR="00404AAA" w:rsidRPr="00137A2F" w:rsidRDefault="00404AAA" w:rsidP="00E4687A">
            <w:pPr>
              <w:jc w:val="center"/>
              <w:rPr>
                <w:color w:val="000000"/>
                <w:sz w:val="20"/>
                <w:szCs w:val="20"/>
              </w:rPr>
            </w:pPr>
            <w:r w:rsidRPr="00137A2F">
              <w:rPr>
                <w:color w:val="000000"/>
                <w:sz w:val="20"/>
                <w:szCs w:val="20"/>
              </w:rPr>
              <w:t>0,000</w:t>
            </w:r>
          </w:p>
        </w:tc>
        <w:tc>
          <w:tcPr>
            <w:tcW w:w="992" w:type="dxa"/>
            <w:shd w:val="clear" w:color="auto" w:fill="auto"/>
            <w:vAlign w:val="center"/>
          </w:tcPr>
          <w:p w14:paraId="6693FE8D" w14:textId="77777777" w:rsidR="00404AAA" w:rsidRPr="00137A2F" w:rsidRDefault="00404AAA" w:rsidP="00E4687A">
            <w:pPr>
              <w:jc w:val="center"/>
              <w:rPr>
                <w:color w:val="000000"/>
                <w:sz w:val="20"/>
                <w:szCs w:val="20"/>
              </w:rPr>
            </w:pPr>
            <w:r w:rsidRPr="00137A2F">
              <w:rPr>
                <w:color w:val="000000"/>
                <w:sz w:val="20"/>
                <w:szCs w:val="20"/>
              </w:rPr>
              <w:t>5000,0</w:t>
            </w:r>
          </w:p>
        </w:tc>
        <w:tc>
          <w:tcPr>
            <w:tcW w:w="850" w:type="dxa"/>
            <w:shd w:val="clear" w:color="auto" w:fill="auto"/>
            <w:vAlign w:val="center"/>
          </w:tcPr>
          <w:p w14:paraId="569966AD" w14:textId="77777777" w:rsidR="00404AAA" w:rsidRPr="00137A2F" w:rsidRDefault="00404AAA" w:rsidP="00E4687A">
            <w:pPr>
              <w:jc w:val="center"/>
              <w:rPr>
                <w:color w:val="000000"/>
                <w:sz w:val="20"/>
                <w:szCs w:val="20"/>
              </w:rPr>
            </w:pPr>
            <w:r w:rsidRPr="00137A2F">
              <w:rPr>
                <w:color w:val="000000"/>
                <w:sz w:val="20"/>
                <w:szCs w:val="20"/>
              </w:rPr>
              <w:t>14792,0</w:t>
            </w:r>
          </w:p>
        </w:tc>
        <w:tc>
          <w:tcPr>
            <w:tcW w:w="709" w:type="dxa"/>
            <w:shd w:val="clear" w:color="auto" w:fill="auto"/>
            <w:vAlign w:val="center"/>
          </w:tcPr>
          <w:p w14:paraId="5604D390"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noWrap/>
            <w:vAlign w:val="center"/>
          </w:tcPr>
          <w:p w14:paraId="1235178D" w14:textId="77777777" w:rsidR="00404AAA" w:rsidRPr="00137A2F" w:rsidRDefault="00404AAA" w:rsidP="00E4687A">
            <w:pPr>
              <w:jc w:val="center"/>
              <w:rPr>
                <w:color w:val="000000"/>
                <w:sz w:val="20"/>
                <w:szCs w:val="20"/>
              </w:rPr>
            </w:pPr>
            <w:r w:rsidRPr="00137A2F">
              <w:rPr>
                <w:color w:val="000000"/>
                <w:sz w:val="20"/>
                <w:szCs w:val="20"/>
              </w:rPr>
              <w:t>0,000</w:t>
            </w:r>
          </w:p>
        </w:tc>
        <w:tc>
          <w:tcPr>
            <w:tcW w:w="992" w:type="dxa"/>
            <w:shd w:val="clear" w:color="auto" w:fill="auto"/>
            <w:vAlign w:val="center"/>
          </w:tcPr>
          <w:p w14:paraId="19D546B4"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shd w:val="clear" w:color="auto" w:fill="auto"/>
            <w:vAlign w:val="center"/>
          </w:tcPr>
          <w:p w14:paraId="26063000" w14:textId="77777777" w:rsidR="00404AAA" w:rsidRPr="00137A2F" w:rsidRDefault="00404AAA" w:rsidP="00E4687A">
            <w:pPr>
              <w:jc w:val="center"/>
              <w:rPr>
                <w:color w:val="000000"/>
                <w:sz w:val="20"/>
                <w:szCs w:val="20"/>
              </w:rPr>
            </w:pPr>
            <w:r w:rsidRPr="00137A2F">
              <w:rPr>
                <w:color w:val="000000"/>
                <w:sz w:val="20"/>
                <w:szCs w:val="20"/>
              </w:rPr>
              <w:t>19 792,0</w:t>
            </w:r>
          </w:p>
        </w:tc>
        <w:tc>
          <w:tcPr>
            <w:tcW w:w="1948" w:type="dxa"/>
            <w:shd w:val="clear" w:color="auto" w:fill="auto"/>
            <w:vAlign w:val="center"/>
          </w:tcPr>
          <w:p w14:paraId="566C23D9" w14:textId="77777777" w:rsidR="00404AAA" w:rsidRPr="00137A2F" w:rsidRDefault="00404AAA" w:rsidP="00E4687A">
            <w:pPr>
              <w:jc w:val="center"/>
              <w:rPr>
                <w:sz w:val="20"/>
                <w:szCs w:val="20"/>
              </w:rPr>
            </w:pPr>
            <w:r w:rsidRPr="00137A2F">
              <w:rPr>
                <w:sz w:val="20"/>
                <w:szCs w:val="20"/>
              </w:rPr>
              <w:t>Амортизационные отчисления</w:t>
            </w:r>
          </w:p>
        </w:tc>
      </w:tr>
      <w:tr w:rsidR="00404AAA" w:rsidRPr="00137A2F" w14:paraId="662571C5" w14:textId="77777777" w:rsidTr="00571473">
        <w:trPr>
          <w:trHeight w:val="20"/>
        </w:trPr>
        <w:tc>
          <w:tcPr>
            <w:tcW w:w="486" w:type="dxa"/>
            <w:shd w:val="clear" w:color="auto" w:fill="auto"/>
            <w:vAlign w:val="center"/>
          </w:tcPr>
          <w:p w14:paraId="08538B1F" w14:textId="27364D83" w:rsidR="00404AAA" w:rsidRPr="00137A2F" w:rsidRDefault="0018747B" w:rsidP="00E4687A">
            <w:pPr>
              <w:jc w:val="center"/>
              <w:rPr>
                <w:color w:val="000000"/>
                <w:sz w:val="20"/>
                <w:szCs w:val="20"/>
              </w:rPr>
            </w:pPr>
            <w:r>
              <w:rPr>
                <w:color w:val="000000"/>
                <w:sz w:val="20"/>
                <w:szCs w:val="20"/>
              </w:rPr>
              <w:t>6</w:t>
            </w:r>
          </w:p>
        </w:tc>
        <w:tc>
          <w:tcPr>
            <w:tcW w:w="3478" w:type="dxa"/>
            <w:shd w:val="clear" w:color="auto" w:fill="auto"/>
          </w:tcPr>
          <w:p w14:paraId="080CCE00" w14:textId="77777777" w:rsidR="00404AAA" w:rsidRPr="00137A2F" w:rsidRDefault="00404AAA" w:rsidP="00E4687A">
            <w:pPr>
              <w:pStyle w:val="affa"/>
              <w:jc w:val="both"/>
              <w:rPr>
                <w:sz w:val="20"/>
                <w:szCs w:val="20"/>
              </w:rPr>
            </w:pPr>
            <w:r w:rsidRPr="00137A2F">
              <w:rPr>
                <w:sz w:val="20"/>
                <w:szCs w:val="20"/>
              </w:rPr>
              <w:t>Техническое перевооружение котельной №3 г. Истра ул. 9-ой Гвардейской дивизии, д.62 с целью увеличения располагаемой мощности основного оборудования и доведения её до установленной</w:t>
            </w:r>
          </w:p>
        </w:tc>
        <w:tc>
          <w:tcPr>
            <w:tcW w:w="709" w:type="dxa"/>
            <w:shd w:val="clear" w:color="auto" w:fill="auto"/>
            <w:vAlign w:val="center"/>
          </w:tcPr>
          <w:p w14:paraId="6E479024" w14:textId="77777777" w:rsidR="00404AAA" w:rsidRPr="00137A2F" w:rsidRDefault="00404AAA" w:rsidP="00E4687A">
            <w:pPr>
              <w:jc w:val="center"/>
            </w:pPr>
            <w:r w:rsidRPr="00137A2F">
              <w:rPr>
                <w:color w:val="000000"/>
                <w:sz w:val="20"/>
                <w:szCs w:val="20"/>
              </w:rPr>
              <w:t>ИП</w:t>
            </w:r>
          </w:p>
        </w:tc>
        <w:tc>
          <w:tcPr>
            <w:tcW w:w="992" w:type="dxa"/>
            <w:shd w:val="clear" w:color="auto" w:fill="auto"/>
            <w:vAlign w:val="center"/>
          </w:tcPr>
          <w:p w14:paraId="4A71B37B" w14:textId="77777777" w:rsidR="00404AAA" w:rsidRPr="00137A2F" w:rsidRDefault="00404AAA" w:rsidP="00E4687A">
            <w:pPr>
              <w:jc w:val="center"/>
              <w:rPr>
                <w:rStyle w:val="265pt"/>
                <w:rFonts w:eastAsia="Cambria"/>
                <w:b w:val="0"/>
                <w:bCs w:val="0"/>
                <w:sz w:val="20"/>
                <w:szCs w:val="20"/>
              </w:rPr>
            </w:pPr>
            <w:r w:rsidRPr="00137A2F">
              <w:rPr>
                <w:color w:val="000000"/>
                <w:sz w:val="20"/>
                <w:szCs w:val="20"/>
              </w:rPr>
              <w:t>0,000</w:t>
            </w:r>
          </w:p>
        </w:tc>
        <w:tc>
          <w:tcPr>
            <w:tcW w:w="993" w:type="dxa"/>
            <w:shd w:val="clear" w:color="auto" w:fill="auto"/>
            <w:vAlign w:val="center"/>
          </w:tcPr>
          <w:p w14:paraId="06FF6003"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shd w:val="clear" w:color="auto" w:fill="auto"/>
            <w:vAlign w:val="center"/>
          </w:tcPr>
          <w:p w14:paraId="0E12FCE7" w14:textId="77777777" w:rsidR="00404AAA" w:rsidRPr="00137A2F" w:rsidRDefault="00404AAA" w:rsidP="00E4687A">
            <w:pPr>
              <w:jc w:val="center"/>
              <w:rPr>
                <w:color w:val="000000"/>
                <w:sz w:val="20"/>
                <w:szCs w:val="20"/>
              </w:rPr>
            </w:pPr>
            <w:r w:rsidRPr="00137A2F">
              <w:rPr>
                <w:color w:val="000000"/>
                <w:sz w:val="20"/>
                <w:szCs w:val="20"/>
              </w:rPr>
              <w:t>0,000</w:t>
            </w:r>
          </w:p>
        </w:tc>
        <w:tc>
          <w:tcPr>
            <w:tcW w:w="992" w:type="dxa"/>
            <w:shd w:val="clear" w:color="auto" w:fill="auto"/>
            <w:vAlign w:val="center"/>
          </w:tcPr>
          <w:p w14:paraId="097CEB09" w14:textId="77777777" w:rsidR="00404AAA" w:rsidRPr="00137A2F" w:rsidRDefault="00404AAA" w:rsidP="00E4687A">
            <w:pPr>
              <w:jc w:val="center"/>
              <w:rPr>
                <w:color w:val="000000"/>
                <w:sz w:val="20"/>
                <w:szCs w:val="20"/>
              </w:rPr>
            </w:pPr>
            <w:r w:rsidRPr="00137A2F">
              <w:rPr>
                <w:color w:val="000000"/>
                <w:sz w:val="20"/>
                <w:szCs w:val="20"/>
              </w:rPr>
              <w:t>14792,0</w:t>
            </w:r>
          </w:p>
        </w:tc>
        <w:tc>
          <w:tcPr>
            <w:tcW w:w="850" w:type="dxa"/>
            <w:shd w:val="clear" w:color="auto" w:fill="auto"/>
            <w:vAlign w:val="center"/>
          </w:tcPr>
          <w:p w14:paraId="185165D4" w14:textId="77777777" w:rsidR="00404AAA" w:rsidRPr="00137A2F" w:rsidRDefault="00404AAA" w:rsidP="00E4687A">
            <w:pPr>
              <w:jc w:val="center"/>
              <w:rPr>
                <w:color w:val="000000"/>
                <w:sz w:val="20"/>
                <w:szCs w:val="20"/>
              </w:rPr>
            </w:pPr>
            <w:r w:rsidRPr="00137A2F">
              <w:rPr>
                <w:color w:val="000000"/>
                <w:sz w:val="20"/>
                <w:szCs w:val="20"/>
              </w:rPr>
              <w:t>15000,0</w:t>
            </w:r>
          </w:p>
        </w:tc>
        <w:tc>
          <w:tcPr>
            <w:tcW w:w="709" w:type="dxa"/>
            <w:shd w:val="clear" w:color="auto" w:fill="auto"/>
            <w:vAlign w:val="center"/>
          </w:tcPr>
          <w:p w14:paraId="05BC3A47" w14:textId="77777777" w:rsidR="00404AAA" w:rsidRPr="00137A2F" w:rsidRDefault="00404AAA" w:rsidP="00E4687A">
            <w:pPr>
              <w:jc w:val="center"/>
              <w:rPr>
                <w:color w:val="000000"/>
                <w:sz w:val="20"/>
                <w:szCs w:val="20"/>
              </w:rPr>
            </w:pPr>
            <w:r w:rsidRPr="00137A2F">
              <w:rPr>
                <w:color w:val="000000"/>
                <w:sz w:val="20"/>
                <w:szCs w:val="20"/>
              </w:rPr>
              <w:t>0,000</w:t>
            </w:r>
          </w:p>
        </w:tc>
        <w:tc>
          <w:tcPr>
            <w:tcW w:w="709" w:type="dxa"/>
            <w:shd w:val="clear" w:color="auto" w:fill="auto"/>
            <w:noWrap/>
            <w:vAlign w:val="center"/>
          </w:tcPr>
          <w:p w14:paraId="21147B7A" w14:textId="77777777" w:rsidR="00404AAA" w:rsidRPr="00137A2F" w:rsidRDefault="00404AAA" w:rsidP="00E4687A">
            <w:pPr>
              <w:jc w:val="center"/>
              <w:rPr>
                <w:color w:val="000000"/>
                <w:sz w:val="20"/>
                <w:szCs w:val="20"/>
              </w:rPr>
            </w:pPr>
            <w:r w:rsidRPr="00137A2F">
              <w:rPr>
                <w:color w:val="000000"/>
                <w:sz w:val="20"/>
                <w:szCs w:val="20"/>
              </w:rPr>
              <w:t>0,000</w:t>
            </w:r>
          </w:p>
        </w:tc>
        <w:tc>
          <w:tcPr>
            <w:tcW w:w="992" w:type="dxa"/>
            <w:shd w:val="clear" w:color="auto" w:fill="auto"/>
            <w:vAlign w:val="center"/>
          </w:tcPr>
          <w:p w14:paraId="29D1CE50" w14:textId="77777777" w:rsidR="00404AAA" w:rsidRPr="00137A2F" w:rsidRDefault="00404AAA" w:rsidP="00E4687A">
            <w:pPr>
              <w:jc w:val="center"/>
              <w:rPr>
                <w:color w:val="000000"/>
                <w:sz w:val="20"/>
                <w:szCs w:val="20"/>
              </w:rPr>
            </w:pPr>
            <w:r w:rsidRPr="00137A2F">
              <w:rPr>
                <w:color w:val="000000"/>
                <w:sz w:val="20"/>
                <w:szCs w:val="20"/>
              </w:rPr>
              <w:t>0,000</w:t>
            </w:r>
          </w:p>
        </w:tc>
        <w:tc>
          <w:tcPr>
            <w:tcW w:w="1134" w:type="dxa"/>
            <w:shd w:val="clear" w:color="auto" w:fill="auto"/>
            <w:vAlign w:val="center"/>
          </w:tcPr>
          <w:p w14:paraId="70E4A87A" w14:textId="77777777" w:rsidR="00404AAA" w:rsidRPr="00137A2F" w:rsidRDefault="00404AAA" w:rsidP="00E4687A">
            <w:pPr>
              <w:jc w:val="center"/>
              <w:rPr>
                <w:color w:val="000000"/>
                <w:sz w:val="20"/>
                <w:szCs w:val="20"/>
              </w:rPr>
            </w:pPr>
            <w:r w:rsidRPr="00137A2F">
              <w:rPr>
                <w:color w:val="000000"/>
                <w:sz w:val="20"/>
                <w:szCs w:val="20"/>
              </w:rPr>
              <w:t>29 792,0</w:t>
            </w:r>
          </w:p>
        </w:tc>
        <w:tc>
          <w:tcPr>
            <w:tcW w:w="1948" w:type="dxa"/>
            <w:shd w:val="clear" w:color="auto" w:fill="auto"/>
            <w:vAlign w:val="center"/>
          </w:tcPr>
          <w:p w14:paraId="0F205339" w14:textId="77777777" w:rsidR="00404AAA" w:rsidRPr="00137A2F" w:rsidRDefault="00404AAA" w:rsidP="00E4687A">
            <w:pPr>
              <w:jc w:val="center"/>
              <w:rPr>
                <w:sz w:val="20"/>
                <w:szCs w:val="20"/>
              </w:rPr>
            </w:pPr>
            <w:r w:rsidRPr="00137A2F">
              <w:rPr>
                <w:sz w:val="20"/>
                <w:szCs w:val="20"/>
              </w:rPr>
              <w:t>Амортизационные отчисления, кредиты</w:t>
            </w:r>
          </w:p>
        </w:tc>
      </w:tr>
    </w:tbl>
    <w:bookmarkEnd w:id="37"/>
    <w:p w14:paraId="458A7805" w14:textId="77777777" w:rsidR="00404AAA" w:rsidRDefault="00404AAA" w:rsidP="00404AAA">
      <w:pPr>
        <w:pStyle w:val="Maximyz"/>
        <w:spacing w:line="240" w:lineRule="auto"/>
        <w:ind w:firstLine="0"/>
        <w:rPr>
          <w:sz w:val="20"/>
        </w:rPr>
      </w:pPr>
      <w:r>
        <w:rPr>
          <w:sz w:val="20"/>
          <w:lang w:eastAsia="en-US"/>
        </w:rPr>
        <w:t>*Субсидия</w:t>
      </w:r>
      <w:r>
        <w:rPr>
          <w:sz w:val="20"/>
        </w:rPr>
        <w:t xml:space="preserve"> - </w:t>
      </w:r>
      <w:r w:rsidRPr="00FD7DA8">
        <w:rPr>
          <w:sz w:val="20"/>
        </w:rPr>
        <w:t>субсидия бюджетам муниципальных образований Московской области, предусмотренной мероприятием "Создание условий для обеспечения качественными коммунальными услугами" подпрограммы "Развитие энергосетевого комплекса"</w:t>
      </w:r>
      <w:r>
        <w:rPr>
          <w:sz w:val="20"/>
        </w:rPr>
        <w:t>;</w:t>
      </w:r>
    </w:p>
    <w:p w14:paraId="1BFB3EE8" w14:textId="028C0AF3" w:rsidR="00404AAA" w:rsidRPr="00571473" w:rsidRDefault="00404AAA" w:rsidP="00571473">
      <w:pPr>
        <w:pStyle w:val="Maximyz"/>
        <w:spacing w:line="240" w:lineRule="auto"/>
        <w:ind w:firstLine="0"/>
        <w:rPr>
          <w:sz w:val="20"/>
        </w:rPr>
        <w:sectPr w:rsidR="00404AAA" w:rsidRPr="00571473" w:rsidSect="00404AAA">
          <w:pgSz w:w="16840" w:h="11907" w:orient="landscape" w:code="9"/>
          <w:pgMar w:top="1701" w:right="1134" w:bottom="851" w:left="1134" w:header="709" w:footer="709" w:gutter="0"/>
          <w:cols w:space="708"/>
          <w:docGrid w:linePitch="360"/>
        </w:sectPr>
      </w:pPr>
      <w:r>
        <w:rPr>
          <w:sz w:val="20"/>
        </w:rPr>
        <w:t xml:space="preserve">ИП - </w:t>
      </w:r>
      <w:r w:rsidRPr="00E31359">
        <w:rPr>
          <w:sz w:val="20"/>
        </w:rPr>
        <w:t>инвестиционн</w:t>
      </w:r>
      <w:r>
        <w:rPr>
          <w:sz w:val="20"/>
        </w:rPr>
        <w:t>ая</w:t>
      </w:r>
      <w:r w:rsidRPr="00E31359">
        <w:rPr>
          <w:sz w:val="20"/>
        </w:rPr>
        <w:t xml:space="preserve"> программы АО «Истринская теплосеть» по модернизации и реконструкции объектов в сфере теплоснабжения АО «Истринская теплосеть» на 2019 – 2024 год</w:t>
      </w:r>
    </w:p>
    <w:p w14:paraId="6EF99F64" w14:textId="0E382BF6" w:rsidR="00383CAB" w:rsidRDefault="00383CAB" w:rsidP="00571473">
      <w:pPr>
        <w:pStyle w:val="Maximyz"/>
      </w:pPr>
    </w:p>
    <w:sectPr w:rsidR="00383CAB" w:rsidSect="00E6796C">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F8BDE" w14:textId="77777777" w:rsidR="00824138" w:rsidRDefault="00824138">
      <w:r>
        <w:separator/>
      </w:r>
    </w:p>
  </w:endnote>
  <w:endnote w:type="continuationSeparator" w:id="0">
    <w:p w14:paraId="6F9D5192" w14:textId="77777777" w:rsidR="00824138" w:rsidRDefault="00824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5D6862" w:rsidRDefault="005D6862" w:rsidP="0077699E">
    <w:pPr>
      <w:pStyle w:val="affa"/>
      <w:framePr w:wrap="around" w:vAnchor="text" w:hAnchor="margin" w:xAlign="center" w:y="1"/>
      <w:rPr>
        <w:rStyle w:val="affff5"/>
        <w:rFonts w:eastAsia="Calibri"/>
      </w:rPr>
    </w:pPr>
    <w:r>
      <w:rPr>
        <w:rStyle w:val="affff5"/>
        <w:rFonts w:eastAsia="Calibri"/>
      </w:rPr>
      <w:fldChar w:fldCharType="begin"/>
    </w:r>
    <w:r>
      <w:rPr>
        <w:rStyle w:val="affff5"/>
        <w:rFonts w:eastAsia="Calibri"/>
      </w:rPr>
      <w:instrText xml:space="preserve">PAGE  </w:instrText>
    </w:r>
    <w:r>
      <w:rPr>
        <w:rStyle w:val="affff5"/>
        <w:rFonts w:eastAsia="Calibri"/>
      </w:rPr>
      <w:fldChar w:fldCharType="separate"/>
    </w:r>
    <w:r>
      <w:rPr>
        <w:rStyle w:val="affff5"/>
        <w:rFonts w:eastAsia="Calibri"/>
        <w:noProof/>
      </w:rPr>
      <w:t>154</w:t>
    </w:r>
    <w:r>
      <w:rPr>
        <w:rStyle w:val="affff5"/>
        <w:rFonts w:eastAsia="Calibri"/>
      </w:rPr>
      <w:fldChar w:fldCharType="end"/>
    </w:r>
  </w:p>
  <w:p w14:paraId="59801B78" w14:textId="77777777" w:rsidR="005D6862" w:rsidRDefault="005D6862">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6CFC3E6E" w:rsidR="005D6862" w:rsidRDefault="005D6862" w:rsidP="0077699E">
    <w:pPr>
      <w:pStyle w:val="affa"/>
      <w:framePr w:wrap="around" w:vAnchor="text" w:hAnchor="margin" w:xAlign="center" w:y="1"/>
      <w:rPr>
        <w:rStyle w:val="affff5"/>
        <w:rFonts w:eastAsia="Calibri"/>
      </w:rPr>
    </w:pPr>
    <w:r>
      <w:rPr>
        <w:rStyle w:val="affff5"/>
        <w:rFonts w:eastAsia="Calibri"/>
      </w:rPr>
      <w:fldChar w:fldCharType="begin"/>
    </w:r>
    <w:r>
      <w:rPr>
        <w:rStyle w:val="affff5"/>
        <w:rFonts w:eastAsia="Calibri"/>
      </w:rPr>
      <w:instrText xml:space="preserve">PAGE  </w:instrText>
    </w:r>
    <w:r>
      <w:rPr>
        <w:rStyle w:val="affff5"/>
        <w:rFonts w:eastAsia="Calibri"/>
      </w:rPr>
      <w:fldChar w:fldCharType="separate"/>
    </w:r>
    <w:r>
      <w:rPr>
        <w:rStyle w:val="affff5"/>
        <w:rFonts w:eastAsia="Calibri"/>
        <w:noProof/>
      </w:rPr>
      <w:t>2</w:t>
    </w:r>
    <w:r>
      <w:rPr>
        <w:rStyle w:val="affff5"/>
        <w:rFonts w:eastAsia="Calibri"/>
      </w:rPr>
      <w:fldChar w:fldCharType="end"/>
    </w:r>
  </w:p>
  <w:p w14:paraId="5E9D415D" w14:textId="77777777" w:rsidR="005D6862" w:rsidRPr="00140DF5" w:rsidRDefault="005D6862" w:rsidP="0077699E">
    <w:pPr>
      <w:pStyle w:val="aff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5F4ED95F" w:rsidR="005D6862" w:rsidRDefault="005D6862" w:rsidP="00687B86">
    <w:pPr>
      <w:pStyle w:val="affa"/>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vanish/>
        <w:highlight w:val="yellow"/>
      </w:rPr>
      <w:id w:val="-1665072350"/>
      <w:docPartObj>
        <w:docPartGallery w:val="Page Numbers (Bottom of Page)"/>
        <w:docPartUnique/>
      </w:docPartObj>
    </w:sdtPr>
    <w:sdtEndPr/>
    <w:sdtContent>
      <w:p w14:paraId="52E4A8A4" w14:textId="3BCC00B7" w:rsidR="005D6862" w:rsidRDefault="005D6862">
        <w:pPr>
          <w:pStyle w:val="affa"/>
          <w:jc w:val="center"/>
        </w:pPr>
        <w:r>
          <w:fldChar w:fldCharType="begin"/>
        </w:r>
        <w:r>
          <w:instrText>PAGE   \* MERGEFORMAT</w:instrText>
        </w:r>
        <w:r>
          <w:fldChar w:fldCharType="separate"/>
        </w:r>
        <w:r>
          <w:rPr>
            <w:noProof/>
          </w:rPr>
          <w:t>12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vanish/>
        <w:highlight w:val="yellow"/>
      </w:rPr>
      <w:id w:val="-1702394777"/>
      <w:docPartObj>
        <w:docPartGallery w:val="Page Numbers (Bottom of Page)"/>
        <w:docPartUnique/>
      </w:docPartObj>
    </w:sdtPr>
    <w:sdtEndPr/>
    <w:sdtContent>
      <w:p w14:paraId="70842E8B" w14:textId="178D5079" w:rsidR="005D6862" w:rsidRDefault="005D6862">
        <w:pPr>
          <w:pStyle w:val="affa"/>
          <w:jc w:val="center"/>
        </w:pPr>
        <w:r>
          <w:fldChar w:fldCharType="begin"/>
        </w:r>
        <w:r>
          <w:instrText>PAGE   \* MERGEFORMAT</w:instrText>
        </w:r>
        <w:r>
          <w:fldChar w:fldCharType="separate"/>
        </w:r>
        <w:r>
          <w:rPr>
            <w:noProof/>
          </w:rPr>
          <w:t>16</w:t>
        </w:r>
        <w:r>
          <w:fldChar w:fldCharType="end"/>
        </w:r>
      </w:p>
    </w:sdtContent>
  </w:sdt>
  <w:p w14:paraId="19FA6F21" w14:textId="77777777" w:rsidR="005D6862" w:rsidRDefault="005D6862">
    <w:pPr>
      <w:pStyle w:val="aff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vanish/>
        <w:highlight w:val="yellow"/>
      </w:rPr>
      <w:id w:val="-1618206978"/>
      <w:docPartObj>
        <w:docPartGallery w:val="Page Numbers (Bottom of Page)"/>
        <w:docPartUnique/>
      </w:docPartObj>
    </w:sdtPr>
    <w:sdtEndPr/>
    <w:sdtContent>
      <w:p w14:paraId="1C570DCD" w14:textId="77777777" w:rsidR="005D6862" w:rsidRDefault="005D6862">
        <w:pPr>
          <w:pStyle w:val="affa"/>
          <w:jc w:val="center"/>
        </w:pPr>
        <w:r>
          <w:fldChar w:fldCharType="begin"/>
        </w:r>
        <w:r>
          <w:instrText>PAGE   \* MERGEFORMAT</w:instrText>
        </w:r>
        <w:r>
          <w:fldChar w:fldCharType="separate"/>
        </w:r>
        <w:r>
          <w:rPr>
            <w:noProof/>
          </w:rPr>
          <w:t>518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37AA9" w14:textId="77777777" w:rsidR="00824138" w:rsidRDefault="00824138">
      <w:r>
        <w:separator/>
      </w:r>
    </w:p>
  </w:footnote>
  <w:footnote w:type="continuationSeparator" w:id="0">
    <w:p w14:paraId="66C5242F" w14:textId="77777777" w:rsidR="00824138" w:rsidRDefault="00824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5D6862" w:rsidRDefault="005D6862">
    <w:pPr>
      <w:pStyle w:val="aff8"/>
      <w:framePr w:wrap="around" w:vAnchor="text" w:hAnchor="margin" w:xAlign="center" w:y="1"/>
      <w:rPr>
        <w:rStyle w:val="affff5"/>
        <w:rFonts w:eastAsia="Calibri"/>
      </w:rPr>
    </w:pPr>
    <w:r>
      <w:rPr>
        <w:rStyle w:val="affff5"/>
        <w:rFonts w:eastAsia="Calibri"/>
      </w:rPr>
      <w:fldChar w:fldCharType="begin"/>
    </w:r>
    <w:r>
      <w:rPr>
        <w:rStyle w:val="affff5"/>
        <w:rFonts w:eastAsia="Calibri"/>
      </w:rPr>
      <w:instrText xml:space="preserve">PAGE  </w:instrText>
    </w:r>
    <w:r>
      <w:rPr>
        <w:rStyle w:val="affff5"/>
        <w:rFonts w:eastAsia="Calibri"/>
      </w:rPr>
      <w:fldChar w:fldCharType="end"/>
    </w:r>
  </w:p>
  <w:p w14:paraId="2B57E2C9" w14:textId="77777777" w:rsidR="005D6862" w:rsidRDefault="005D6862">
    <w:pPr>
      <w:pStyle w:val="af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2F653FE"/>
    <w:multiLevelType w:val="hybridMultilevel"/>
    <w:tmpl w:val="E59EA228"/>
    <w:styleLink w:val="14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3797444"/>
    <w:multiLevelType w:val="hybridMultilevel"/>
    <w:tmpl w:val="29FE5E9E"/>
    <w:styleLink w:val="11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72C42D8"/>
    <w:multiLevelType w:val="hybridMultilevel"/>
    <w:tmpl w:val="BA364A08"/>
    <w:styleLink w:val="431"/>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7" w15:restartNumberingAfterBreak="0">
    <w:nsid w:val="101D4D13"/>
    <w:multiLevelType w:val="hybridMultilevel"/>
    <w:tmpl w:val="CDC8291C"/>
    <w:styleLink w:val="21"/>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20"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1"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B647AFD"/>
    <w:multiLevelType w:val="hybridMultilevel"/>
    <w:tmpl w:val="F8461F12"/>
    <w:lvl w:ilvl="0" w:tplc="D74CFFA2">
      <w:start w:val="1"/>
      <w:numFmt w:val="bullet"/>
      <w:pStyle w:val="16"/>
      <w:lvlText w:val=""/>
      <w:lvlJc w:val="left"/>
      <w:pPr>
        <w:ind w:left="1429" w:hanging="360"/>
      </w:pPr>
      <w:rPr>
        <w:rFonts w:ascii="Symbol" w:hAnsi="Symbol" w:hint="default"/>
      </w:rPr>
    </w:lvl>
    <w:lvl w:ilvl="1" w:tplc="04190003" w:tentative="1">
      <w:start w:val="1"/>
      <w:numFmt w:val="bullet"/>
      <w:pStyle w:val="2TimesNewRoman"/>
      <w:lvlText w:val="o"/>
      <w:lvlJc w:val="left"/>
      <w:pPr>
        <w:ind w:left="2149" w:hanging="360"/>
      </w:pPr>
      <w:rPr>
        <w:rFonts w:ascii="Courier New" w:hAnsi="Courier New" w:cs="Courier New" w:hint="default"/>
      </w:rPr>
    </w:lvl>
    <w:lvl w:ilvl="2" w:tplc="04190005" w:tentative="1">
      <w:start w:val="1"/>
      <w:numFmt w:val="bullet"/>
      <w:pStyle w:val="30"/>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1CBF03FC"/>
    <w:multiLevelType w:val="multilevel"/>
    <w:tmpl w:val="B89E32DE"/>
    <w:styleLink w:val="1400"/>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D0915B7"/>
    <w:multiLevelType w:val="multilevel"/>
    <w:tmpl w:val="18887B8C"/>
    <w:styleLink w:val="a5"/>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E0146C6"/>
    <w:multiLevelType w:val="multilevel"/>
    <w:tmpl w:val="6E3451EA"/>
    <w:styleLink w:val="142"/>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7" w15:restartNumberingAfterBreak="0">
    <w:nsid w:val="1E25270E"/>
    <w:multiLevelType w:val="multilevel"/>
    <w:tmpl w:val="54E07DE4"/>
    <w:lvl w:ilvl="0">
      <w:start w:val="1"/>
      <w:numFmt w:val="decimal"/>
      <w:pStyle w:val="a6"/>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E4040EF"/>
    <w:multiLevelType w:val="hybridMultilevel"/>
    <w:tmpl w:val="90A48F08"/>
    <w:styleLink w:val="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E7A5C2B"/>
    <w:multiLevelType w:val="hybridMultilevel"/>
    <w:tmpl w:val="A66C222C"/>
    <w:lvl w:ilvl="0" w:tplc="669CFBE6">
      <w:start w:val="1"/>
      <w:numFmt w:val="decimal"/>
      <w:pStyle w:val="a7"/>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0" w15:restartNumberingAfterBreak="0">
    <w:nsid w:val="25973EF1"/>
    <w:multiLevelType w:val="multilevel"/>
    <w:tmpl w:val="98B00F42"/>
    <w:styleLink w:val="11111121"/>
    <w:lvl w:ilvl="0">
      <w:start w:val="1"/>
      <w:numFmt w:val="decimal"/>
      <w:pStyle w:val="a8"/>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26B518F7"/>
    <w:multiLevelType w:val="singleLevel"/>
    <w:tmpl w:val="6F30EF10"/>
    <w:lvl w:ilvl="0">
      <w:start w:val="1"/>
      <w:numFmt w:val="decimal"/>
      <w:pStyle w:val="a9"/>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2" w15:restartNumberingAfterBreak="0">
    <w:nsid w:val="26E43FC2"/>
    <w:multiLevelType w:val="hybridMultilevel"/>
    <w:tmpl w:val="7B865E7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7261CC7"/>
    <w:multiLevelType w:val="singleLevel"/>
    <w:tmpl w:val="05B4023E"/>
    <w:lvl w:ilvl="0">
      <w:start w:val="1"/>
      <w:numFmt w:val="bullet"/>
      <w:pStyle w:val="aa"/>
      <w:lvlText w:val=""/>
      <w:lvlJc w:val="left"/>
      <w:pPr>
        <w:tabs>
          <w:tab w:val="num" w:pos="360"/>
        </w:tabs>
        <w:ind w:left="360" w:hanging="360"/>
      </w:pPr>
      <w:rPr>
        <w:rFonts w:ascii="Symbol" w:hAnsi="Symbol" w:hint="default"/>
      </w:rPr>
    </w:lvl>
  </w:abstractNum>
  <w:abstractNum w:abstractNumId="34"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2ACE5174"/>
    <w:multiLevelType w:val="hybridMultilevel"/>
    <w:tmpl w:val="FE5836F8"/>
    <w:lvl w:ilvl="0" w:tplc="665AF3FC">
      <w:start w:val="1"/>
      <w:numFmt w:val="bullet"/>
      <w:pStyle w:val="ab"/>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7" w15:restartNumberingAfterBreak="0">
    <w:nsid w:val="2D832B02"/>
    <w:multiLevelType w:val="multilevel"/>
    <w:tmpl w:val="D9DA15D2"/>
    <w:styleLink w:val="120"/>
    <w:lvl w:ilvl="0">
      <w:numFmt w:val="decimal"/>
      <w:pStyle w:val="Maximyz1"/>
      <w:lvlText w:val=""/>
      <w:lvlJc w:val="left"/>
    </w:lvl>
    <w:lvl w:ilvl="1">
      <w:numFmt w:val="decimal"/>
      <w:pStyle w:val="Maximyz21"/>
      <w:lvlText w:val=""/>
      <w:lvlJc w:val="left"/>
    </w:lvl>
    <w:lvl w:ilvl="2">
      <w:numFmt w:val="decimal"/>
      <w:pStyle w:val="Maximyz3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30543C40"/>
    <w:multiLevelType w:val="multilevel"/>
    <w:tmpl w:val="195093D6"/>
    <w:styleLink w:val="18"/>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2"/>
      <w:lvlText w:val="%1.%2."/>
      <w:lvlJc w:val="left"/>
      <w:pPr>
        <w:tabs>
          <w:tab w:val="num" w:pos="792"/>
        </w:tabs>
        <w:ind w:left="792" w:hanging="432"/>
      </w:pPr>
      <w:rPr>
        <w:rFonts w:cs="Times New Roman" w:hint="default"/>
      </w:rPr>
    </w:lvl>
    <w:lvl w:ilvl="2">
      <w:start w:val="1"/>
      <w:numFmt w:val="decimal"/>
      <w:pStyle w:val="31"/>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20F241B"/>
    <w:multiLevelType w:val="hybridMultilevel"/>
    <w:tmpl w:val="226E5550"/>
    <w:lvl w:ilvl="0" w:tplc="54628EFE">
      <w:start w:val="1"/>
      <w:numFmt w:val="bullet"/>
      <w:pStyle w:val="ac"/>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3" w15:restartNumberingAfterBreak="0">
    <w:nsid w:val="33E34D55"/>
    <w:multiLevelType w:val="multilevel"/>
    <w:tmpl w:val="D9DA15D2"/>
    <w:styleLink w:val="152"/>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34914EAB"/>
    <w:multiLevelType w:val="hybridMultilevel"/>
    <w:tmpl w:val="64D81FD2"/>
    <w:lvl w:ilvl="0" w:tplc="1C6A6D5A">
      <w:start w:val="1"/>
      <w:numFmt w:val="decimal"/>
      <w:pStyle w:val="ad"/>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6" w15:restartNumberingAfterBreak="0">
    <w:nsid w:val="35303FDA"/>
    <w:multiLevelType w:val="hybridMultilevel"/>
    <w:tmpl w:val="1C6CC38A"/>
    <w:lvl w:ilvl="0" w:tplc="427614AA">
      <w:start w:val="1"/>
      <w:numFmt w:val="bullet"/>
      <w:pStyle w:val="12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5721469"/>
    <w:multiLevelType w:val="hybridMultilevel"/>
    <w:tmpl w:val="62028542"/>
    <w:lvl w:ilvl="0" w:tplc="9C7846FA">
      <w:start w:val="1"/>
      <w:numFmt w:val="bullet"/>
      <w:pStyle w:val="ae"/>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15:restartNumberingAfterBreak="0">
    <w:nsid w:val="38345307"/>
    <w:multiLevelType w:val="multilevel"/>
    <w:tmpl w:val="9FCE12D2"/>
    <w:styleLink w:val="1412"/>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9" w15:restartNumberingAfterBreak="0">
    <w:nsid w:val="3B2A0766"/>
    <w:multiLevelType w:val="singleLevel"/>
    <w:tmpl w:val="7B2CAC1C"/>
    <w:styleLink w:val="111111143"/>
    <w:lvl w:ilvl="0">
      <w:start w:val="1"/>
      <w:numFmt w:val="bullet"/>
      <w:pStyle w:val="List1"/>
      <w:lvlText w:val=""/>
      <w:lvlJc w:val="left"/>
      <w:pPr>
        <w:tabs>
          <w:tab w:val="num" w:pos="786"/>
        </w:tabs>
        <w:ind w:left="737" w:hanging="311"/>
      </w:pPr>
      <w:rPr>
        <w:rFonts w:ascii="Symbol" w:hAnsi="Symbol" w:hint="default"/>
      </w:rPr>
    </w:lvl>
  </w:abstractNum>
  <w:abstractNum w:abstractNumId="50" w15:restartNumberingAfterBreak="0">
    <w:nsid w:val="3D0B7FE9"/>
    <w:multiLevelType w:val="hybridMultilevel"/>
    <w:tmpl w:val="5A6E966A"/>
    <w:lvl w:ilvl="0" w:tplc="FFFFFFFF">
      <w:start w:val="1"/>
      <w:numFmt w:val="decimal"/>
      <w:pStyle w:val="af"/>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1" w15:restartNumberingAfterBreak="0">
    <w:nsid w:val="3FD74B39"/>
    <w:multiLevelType w:val="hybridMultilevel"/>
    <w:tmpl w:val="4D6E0EDC"/>
    <w:lvl w:ilvl="0" w:tplc="BB66CCD4">
      <w:start w:val="1"/>
      <w:numFmt w:val="bullet"/>
      <w:pStyle w:val="af0"/>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442A542A"/>
    <w:multiLevelType w:val="hybridMultilevel"/>
    <w:tmpl w:val="4C6057AA"/>
    <w:styleLink w:val="1111111"/>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4610229"/>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7E57058"/>
    <w:multiLevelType w:val="hybridMultilevel"/>
    <w:tmpl w:val="18D4F6B6"/>
    <w:lvl w:ilvl="0" w:tplc="5F640668">
      <w:start w:val="1"/>
      <w:numFmt w:val="bullet"/>
      <w:pStyle w:val="af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8047CFC"/>
    <w:multiLevelType w:val="hybridMultilevel"/>
    <w:tmpl w:val="4D541890"/>
    <w:lvl w:ilvl="0" w:tplc="04190001">
      <w:start w:val="1"/>
      <w:numFmt w:val="decimal"/>
      <w:pStyle w:val="af2"/>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8" w15:restartNumberingAfterBreak="0">
    <w:nsid w:val="497605D5"/>
    <w:multiLevelType w:val="multilevel"/>
    <w:tmpl w:val="E0DA8FD6"/>
    <w:lvl w:ilvl="0">
      <w:start w:val="1"/>
      <w:numFmt w:val="decimal"/>
      <w:pStyle w:val="af3"/>
      <w:suff w:val="space"/>
      <w:lvlText w:val="%1"/>
      <w:lvlJc w:val="left"/>
      <w:pPr>
        <w:ind w:firstLine="709"/>
      </w:pPr>
      <w:rPr>
        <w:rFonts w:hint="default"/>
        <w:b/>
        <w:bCs/>
        <w:i w:val="0"/>
        <w:iCs w:val="0"/>
        <w:sz w:val="28"/>
        <w:szCs w:val="28"/>
      </w:rPr>
    </w:lvl>
    <w:lvl w:ilvl="1">
      <w:start w:val="1"/>
      <w:numFmt w:val="decimal"/>
      <w:pStyle w:val="af4"/>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59" w15:restartNumberingAfterBreak="0">
    <w:nsid w:val="4A7242B8"/>
    <w:multiLevelType w:val="hybridMultilevel"/>
    <w:tmpl w:val="B21C6CDE"/>
    <w:styleLink w:val="1312"/>
    <w:lvl w:ilvl="0" w:tplc="FFFFFFFF">
      <w:start w:val="1"/>
      <w:numFmt w:val="bullet"/>
      <w:pStyle w:val="af5"/>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0"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4FD2794F"/>
    <w:multiLevelType w:val="hybridMultilevel"/>
    <w:tmpl w:val="567895A6"/>
    <w:styleLink w:val="32"/>
    <w:lvl w:ilvl="0" w:tplc="DB725C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FD31AA7"/>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0435AE3"/>
    <w:multiLevelType w:val="hybridMultilevel"/>
    <w:tmpl w:val="D9AE8260"/>
    <w:styleLink w:val="130"/>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5"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7" w15:restartNumberingAfterBreak="0">
    <w:nsid w:val="5338599C"/>
    <w:multiLevelType w:val="hybridMultilevel"/>
    <w:tmpl w:val="0AD85A6A"/>
    <w:styleLink w:val="13120"/>
    <w:lvl w:ilvl="0" w:tplc="A0BCC922">
      <w:start w:val="1"/>
      <w:numFmt w:val="bullet"/>
      <w:lvlText w:val=""/>
      <w:lvlJc w:val="left"/>
      <w:pPr>
        <w:ind w:left="1429" w:hanging="360"/>
      </w:pPr>
      <w:rPr>
        <w:rFonts w:ascii="Symbol" w:hAnsi="Symbol" w:hint="default"/>
      </w:rPr>
    </w:lvl>
    <w:lvl w:ilvl="1" w:tplc="A27E68A4">
      <w:start w:val="1"/>
      <w:numFmt w:val="bullet"/>
      <w:lvlText w:val="o"/>
      <w:lvlJc w:val="left"/>
      <w:pPr>
        <w:ind w:left="2149" w:hanging="360"/>
      </w:pPr>
      <w:rPr>
        <w:rFonts w:ascii="Courier New" w:hAnsi="Courier New" w:cs="Courier New" w:hint="default"/>
      </w:rPr>
    </w:lvl>
    <w:lvl w:ilvl="2" w:tplc="E1F411C2">
      <w:start w:val="1"/>
      <w:numFmt w:val="bullet"/>
      <w:lvlText w:val=""/>
      <w:lvlJc w:val="left"/>
      <w:pPr>
        <w:ind w:left="2869" w:hanging="360"/>
      </w:pPr>
      <w:rPr>
        <w:rFonts w:ascii="Wingdings" w:hAnsi="Wingdings" w:hint="default"/>
      </w:rPr>
    </w:lvl>
    <w:lvl w:ilvl="3" w:tplc="A1048F20">
      <w:start w:val="1"/>
      <w:numFmt w:val="bullet"/>
      <w:lvlText w:val=""/>
      <w:lvlJc w:val="left"/>
      <w:pPr>
        <w:ind w:left="3589" w:hanging="360"/>
      </w:pPr>
      <w:rPr>
        <w:rFonts w:ascii="Symbol" w:hAnsi="Symbol" w:hint="default"/>
      </w:rPr>
    </w:lvl>
    <w:lvl w:ilvl="4" w:tplc="47AE4760">
      <w:start w:val="1"/>
      <w:numFmt w:val="bullet"/>
      <w:lvlText w:val="o"/>
      <w:lvlJc w:val="left"/>
      <w:pPr>
        <w:ind w:left="4309" w:hanging="360"/>
      </w:pPr>
      <w:rPr>
        <w:rFonts w:ascii="Courier New" w:hAnsi="Courier New" w:cs="Courier New" w:hint="default"/>
      </w:rPr>
    </w:lvl>
    <w:lvl w:ilvl="5" w:tplc="B80A0026">
      <w:start w:val="1"/>
      <w:numFmt w:val="bullet"/>
      <w:lvlText w:val=""/>
      <w:lvlJc w:val="left"/>
      <w:pPr>
        <w:ind w:left="5029" w:hanging="360"/>
      </w:pPr>
      <w:rPr>
        <w:rFonts w:ascii="Wingdings" w:hAnsi="Wingdings" w:hint="default"/>
      </w:rPr>
    </w:lvl>
    <w:lvl w:ilvl="6" w:tplc="012E9BB4">
      <w:start w:val="1"/>
      <w:numFmt w:val="bullet"/>
      <w:lvlText w:val=""/>
      <w:lvlJc w:val="left"/>
      <w:pPr>
        <w:ind w:left="5749" w:hanging="360"/>
      </w:pPr>
      <w:rPr>
        <w:rFonts w:ascii="Symbol" w:hAnsi="Symbol" w:hint="default"/>
      </w:rPr>
    </w:lvl>
    <w:lvl w:ilvl="7" w:tplc="C82E1BE2">
      <w:start w:val="1"/>
      <w:numFmt w:val="bullet"/>
      <w:lvlText w:val="o"/>
      <w:lvlJc w:val="left"/>
      <w:pPr>
        <w:ind w:left="6469" w:hanging="360"/>
      </w:pPr>
      <w:rPr>
        <w:rFonts w:ascii="Courier New" w:hAnsi="Courier New" w:cs="Courier New" w:hint="default"/>
      </w:rPr>
    </w:lvl>
    <w:lvl w:ilvl="8" w:tplc="07164554">
      <w:start w:val="1"/>
      <w:numFmt w:val="bullet"/>
      <w:lvlText w:val=""/>
      <w:lvlJc w:val="left"/>
      <w:pPr>
        <w:ind w:left="7189" w:hanging="360"/>
      </w:pPr>
      <w:rPr>
        <w:rFonts w:ascii="Wingdings" w:hAnsi="Wingdings" w:hint="default"/>
      </w:rPr>
    </w:lvl>
  </w:abstractNum>
  <w:abstractNum w:abstractNumId="68" w15:restartNumberingAfterBreak="0">
    <w:nsid w:val="538675B7"/>
    <w:multiLevelType w:val="hybridMultilevel"/>
    <w:tmpl w:val="9202F858"/>
    <w:lvl w:ilvl="0" w:tplc="CA06F1DC">
      <w:start w:val="1"/>
      <w:numFmt w:val="decimal"/>
      <w:pStyle w:val="19"/>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7E65CF1"/>
    <w:multiLevelType w:val="hybridMultilevel"/>
    <w:tmpl w:val="853813D6"/>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0" w15:restartNumberingAfterBreak="0">
    <w:nsid w:val="58DF3BA8"/>
    <w:multiLevelType w:val="hybridMultilevel"/>
    <w:tmpl w:val="E3F0F3D6"/>
    <w:lvl w:ilvl="0" w:tplc="6D0C078E">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1" w15:restartNumberingAfterBreak="0">
    <w:nsid w:val="5BEC30EA"/>
    <w:multiLevelType w:val="multilevel"/>
    <w:tmpl w:val="5FBE5F0A"/>
    <w:lvl w:ilvl="0">
      <w:start w:val="12"/>
      <w:numFmt w:val="decimal"/>
      <w:pStyle w:val="1b"/>
      <w:lvlText w:val="%1"/>
      <w:lvlJc w:val="left"/>
      <w:pPr>
        <w:ind w:left="502" w:hanging="360"/>
      </w:pPr>
      <w:rPr>
        <w:rFonts w:hint="default"/>
      </w:rPr>
    </w:lvl>
    <w:lvl w:ilvl="1">
      <w:start w:val="1"/>
      <w:numFmt w:val="decimal"/>
      <w:pStyle w:val="23"/>
      <w:lvlText w:val="%1.%2"/>
      <w:lvlJc w:val="left"/>
      <w:pPr>
        <w:ind w:left="6669" w:hanging="432"/>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3"/>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C463C1F"/>
    <w:multiLevelType w:val="hybridMultilevel"/>
    <w:tmpl w:val="4100332C"/>
    <w:styleLink w:val="2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C9A51F1"/>
    <w:multiLevelType w:val="hybridMultilevel"/>
    <w:tmpl w:val="ABB25F22"/>
    <w:lvl w:ilvl="0" w:tplc="FFFFFFFF">
      <w:start w:val="1"/>
      <w:numFmt w:val="bullet"/>
      <w:pStyle w:val="afa"/>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4" w15:restartNumberingAfterBreak="0">
    <w:nsid w:val="5E327D88"/>
    <w:multiLevelType w:val="hybridMultilevel"/>
    <w:tmpl w:val="55AE4BE8"/>
    <w:styleLink w:val="113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937D53"/>
    <w:multiLevelType w:val="hybridMultilevel"/>
    <w:tmpl w:val="59C8E106"/>
    <w:styleLink w:val="2420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EA94484"/>
    <w:multiLevelType w:val="singleLevel"/>
    <w:tmpl w:val="3D207538"/>
    <w:lvl w:ilvl="0">
      <w:start w:val="1"/>
      <w:numFmt w:val="bullet"/>
      <w:pStyle w:val="afb"/>
      <w:lvlText w:val="-"/>
      <w:lvlJc w:val="left"/>
      <w:pPr>
        <w:tabs>
          <w:tab w:val="num" w:pos="1077"/>
        </w:tabs>
        <w:ind w:left="1077" w:hanging="368"/>
      </w:pPr>
      <w:rPr>
        <w:rFonts w:ascii="Times New Roman" w:hAnsi="Times New Roman" w:hint="default"/>
        <w:b/>
        <w:i w:val="0"/>
        <w:sz w:val="24"/>
      </w:rPr>
    </w:lvl>
  </w:abstractNum>
  <w:abstractNum w:abstractNumId="77" w15:restartNumberingAfterBreak="0">
    <w:nsid w:val="61E42F88"/>
    <w:multiLevelType w:val="hybridMultilevel"/>
    <w:tmpl w:val="65FCFC9E"/>
    <w:lvl w:ilvl="0" w:tplc="90C44D6A">
      <w:start w:val="1"/>
      <w:numFmt w:val="decimal"/>
      <w:pStyle w:val="afc"/>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21A42AE"/>
    <w:multiLevelType w:val="multilevel"/>
    <w:tmpl w:val="B238BF48"/>
    <w:styleLink w:val="1c"/>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15:restartNumberingAfterBreak="0">
    <w:nsid w:val="699B3254"/>
    <w:multiLevelType w:val="multilevel"/>
    <w:tmpl w:val="6FC2EB60"/>
    <w:styleLink w:val="153"/>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3" w15:restartNumberingAfterBreak="0">
    <w:nsid w:val="6A31238C"/>
    <w:multiLevelType w:val="hybridMultilevel"/>
    <w:tmpl w:val="C10C7094"/>
    <w:lvl w:ilvl="0" w:tplc="FF284DE6">
      <w:start w:val="1"/>
      <w:numFmt w:val="bullet"/>
      <w:pStyle w:val="afd"/>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5" w15:restartNumberingAfterBreak="0">
    <w:nsid w:val="6FD350E5"/>
    <w:multiLevelType w:val="hybridMultilevel"/>
    <w:tmpl w:val="3D487BE6"/>
    <w:styleLink w:val="111111"/>
    <w:lvl w:ilvl="0" w:tplc="A762E82E">
      <w:numFmt w:val="bullet"/>
      <w:pStyle w:val="afe"/>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7"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5"/>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4"/>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9" w15:restartNumberingAfterBreak="0">
    <w:nsid w:val="7D266AB0"/>
    <w:multiLevelType w:val="singleLevel"/>
    <w:tmpl w:val="9B28F0A2"/>
    <w:lvl w:ilvl="0">
      <w:start w:val="1"/>
      <w:numFmt w:val="bullet"/>
      <w:pStyle w:val="35"/>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7D7E30CD"/>
    <w:multiLevelType w:val="hybridMultilevel"/>
    <w:tmpl w:val="CA88738E"/>
    <w:styleLink w:val="Maximyz10"/>
    <w:lvl w:ilvl="0" w:tplc="5942CF52">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7F3B5C27"/>
    <w:multiLevelType w:val="multilevel"/>
    <w:tmpl w:val="1DE8D7F6"/>
    <w:styleLink w:val="1f"/>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8"/>
  </w:num>
  <w:num w:numId="2">
    <w:abstractNumId w:val="58"/>
  </w:num>
  <w:num w:numId="3">
    <w:abstractNumId w:val="89"/>
  </w:num>
  <w:num w:numId="4">
    <w:abstractNumId w:val="71"/>
  </w:num>
  <w:num w:numId="5">
    <w:abstractNumId w:val="43"/>
  </w:num>
  <w:num w:numId="6">
    <w:abstractNumId w:val="37"/>
  </w:num>
  <w:num w:numId="7">
    <w:abstractNumId w:val="41"/>
  </w:num>
  <w:num w:numId="8">
    <w:abstractNumId w:val="32"/>
  </w:num>
  <w:num w:numId="9">
    <w:abstractNumId w:val="22"/>
  </w:num>
  <w:num w:numId="10">
    <w:abstractNumId w:val="77"/>
  </w:num>
  <w:num w:numId="11">
    <w:abstractNumId w:val="14"/>
  </w:num>
  <w:num w:numId="12">
    <w:abstractNumId w:val="8"/>
  </w:num>
  <w:num w:numId="13">
    <w:abstractNumId w:val="87"/>
  </w:num>
  <w:num w:numId="14">
    <w:abstractNumId w:val="73"/>
  </w:num>
  <w:num w:numId="15">
    <w:abstractNumId w:val="35"/>
  </w:num>
  <w:num w:numId="16">
    <w:abstractNumId w:val="76"/>
  </w:num>
  <w:num w:numId="17">
    <w:abstractNumId w:val="2"/>
  </w:num>
  <w:num w:numId="18">
    <w:abstractNumId w:val="68"/>
  </w:num>
  <w:num w:numId="19">
    <w:abstractNumId w:val="4"/>
  </w:num>
  <w:num w:numId="20">
    <w:abstractNumId w:val="20"/>
  </w:num>
  <w:num w:numId="21">
    <w:abstractNumId w:val="31"/>
  </w:num>
  <w:num w:numId="22">
    <w:abstractNumId w:val="29"/>
  </w:num>
  <w:num w:numId="23">
    <w:abstractNumId w:val="66"/>
  </w:num>
  <w:num w:numId="24">
    <w:abstractNumId w:val="0"/>
  </w:num>
  <w:num w:numId="25">
    <w:abstractNumId w:val="44"/>
  </w:num>
  <w:num w:numId="26">
    <w:abstractNumId w:val="17"/>
  </w:num>
  <w:num w:numId="27">
    <w:abstractNumId w:val="3"/>
  </w:num>
  <w:num w:numId="28">
    <w:abstractNumId w:val="70"/>
  </w:num>
  <w:num w:numId="29">
    <w:abstractNumId w:val="50"/>
  </w:num>
  <w:num w:numId="30">
    <w:abstractNumId w:val="83"/>
  </w:num>
  <w:num w:numId="31">
    <w:abstractNumId w:val="86"/>
  </w:num>
  <w:num w:numId="32">
    <w:abstractNumId w:val="47"/>
  </w:num>
  <w:num w:numId="33">
    <w:abstractNumId w:val="26"/>
  </w:num>
  <w:num w:numId="34">
    <w:abstractNumId w:val="18"/>
  </w:num>
  <w:num w:numId="35">
    <w:abstractNumId w:val="54"/>
  </w:num>
  <w:num w:numId="36">
    <w:abstractNumId w:val="53"/>
  </w:num>
  <w:num w:numId="37">
    <w:abstractNumId w:val="13"/>
  </w:num>
  <w:num w:numId="38">
    <w:abstractNumId w:val="23"/>
  </w:num>
  <w:num w:numId="39">
    <w:abstractNumId w:val="9"/>
  </w:num>
  <w:num w:numId="40">
    <w:abstractNumId w:val="25"/>
  </w:num>
  <w:num w:numId="41">
    <w:abstractNumId w:val="46"/>
  </w:num>
  <w:num w:numId="42">
    <w:abstractNumId w:val="28"/>
  </w:num>
  <w:num w:numId="43">
    <w:abstractNumId w:val="72"/>
  </w:num>
  <w:num w:numId="44">
    <w:abstractNumId w:val="33"/>
  </w:num>
  <w:num w:numId="45">
    <w:abstractNumId w:val="85"/>
  </w:num>
  <w:num w:numId="46">
    <w:abstractNumId w:val="78"/>
  </w:num>
  <w:num w:numId="47">
    <w:abstractNumId w:val="55"/>
  </w:num>
  <w:num w:numId="48">
    <w:abstractNumId w:val="56"/>
  </w:num>
  <w:num w:numId="49">
    <w:abstractNumId w:val="36"/>
  </w:num>
  <w:num w:numId="50">
    <w:abstractNumId w:val="49"/>
  </w:num>
  <w:num w:numId="51">
    <w:abstractNumId w:val="82"/>
  </w:num>
  <w:num w:numId="52">
    <w:abstractNumId w:val="69"/>
  </w:num>
  <w:num w:numId="53">
    <w:abstractNumId w:val="84"/>
  </w:num>
  <w:num w:numId="54">
    <w:abstractNumId w:val="91"/>
  </w:num>
  <w:num w:numId="55">
    <w:abstractNumId w:val="45"/>
  </w:num>
  <w:num w:numId="56">
    <w:abstractNumId w:val="1"/>
  </w:num>
  <w:num w:numId="57">
    <w:abstractNumId w:val="40"/>
  </w:num>
  <w:num w:numId="58">
    <w:abstractNumId w:val="80"/>
  </w:num>
  <w:num w:numId="59">
    <w:abstractNumId w:val="24"/>
  </w:num>
  <w:num w:numId="60">
    <w:abstractNumId w:val="38"/>
  </w:num>
  <w:num w:numId="61">
    <w:abstractNumId w:val="64"/>
  </w:num>
  <w:num w:numId="62">
    <w:abstractNumId w:val="65"/>
  </w:num>
  <w:num w:numId="63">
    <w:abstractNumId w:val="30"/>
  </w:num>
  <w:num w:numId="64">
    <w:abstractNumId w:val="27"/>
  </w:num>
  <w:num w:numId="65">
    <w:abstractNumId w:val="51"/>
  </w:num>
  <w:num w:numId="66">
    <w:abstractNumId w:val="79"/>
  </w:num>
  <w:num w:numId="67">
    <w:abstractNumId w:val="15"/>
  </w:num>
  <w:num w:numId="68">
    <w:abstractNumId w:val="57"/>
  </w:num>
  <w:num w:numId="69">
    <w:abstractNumId w:val="10"/>
  </w:num>
  <w:num w:numId="70">
    <w:abstractNumId w:val="62"/>
  </w:num>
  <w:num w:numId="71">
    <w:abstractNumId w:val="63"/>
  </w:num>
  <w:num w:numId="72">
    <w:abstractNumId w:val="42"/>
  </w:num>
  <w:num w:numId="73">
    <w:abstractNumId w:val="59"/>
  </w:num>
  <w:num w:numId="74">
    <w:abstractNumId w:val="48"/>
  </w:num>
  <w:num w:numId="75">
    <w:abstractNumId w:val="7"/>
  </w:num>
  <w:num w:numId="76">
    <w:abstractNumId w:val="39"/>
  </w:num>
  <w:num w:numId="77">
    <w:abstractNumId w:val="34"/>
  </w:num>
  <w:num w:numId="78">
    <w:abstractNumId w:val="74"/>
  </w:num>
  <w:num w:numId="79">
    <w:abstractNumId w:val="21"/>
  </w:num>
  <w:num w:numId="80">
    <w:abstractNumId w:val="60"/>
  </w:num>
  <w:num w:numId="81">
    <w:abstractNumId w:val="52"/>
  </w:num>
  <w:num w:numId="82">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1"/>
  </w:num>
  <w:num w:numId="85">
    <w:abstractNumId w:val="19"/>
  </w:num>
  <w:num w:numId="86">
    <w:abstractNumId w:val="61"/>
  </w:num>
  <w:num w:numId="87">
    <w:abstractNumId w:val="12"/>
  </w:num>
  <w:num w:numId="88">
    <w:abstractNumId w:val="67"/>
  </w:num>
  <w:num w:numId="89">
    <w:abstractNumId w:val="11"/>
  </w:num>
  <w:num w:numId="90">
    <w:abstractNumId w:val="90"/>
  </w:num>
  <w:num w:numId="91">
    <w:abstractNumId w:val="7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0C89"/>
    <w:rsid w:val="000012A5"/>
    <w:rsid w:val="00002D7F"/>
    <w:rsid w:val="0000509A"/>
    <w:rsid w:val="00005133"/>
    <w:rsid w:val="0000527A"/>
    <w:rsid w:val="00005781"/>
    <w:rsid w:val="000059F0"/>
    <w:rsid w:val="00005F46"/>
    <w:rsid w:val="00006E7F"/>
    <w:rsid w:val="00007072"/>
    <w:rsid w:val="00011150"/>
    <w:rsid w:val="000112BF"/>
    <w:rsid w:val="0001194F"/>
    <w:rsid w:val="00011B2A"/>
    <w:rsid w:val="0001255F"/>
    <w:rsid w:val="00012B38"/>
    <w:rsid w:val="00013449"/>
    <w:rsid w:val="000148F8"/>
    <w:rsid w:val="00014EAD"/>
    <w:rsid w:val="00014FD3"/>
    <w:rsid w:val="000156C7"/>
    <w:rsid w:val="00015D00"/>
    <w:rsid w:val="000161B6"/>
    <w:rsid w:val="00017B7C"/>
    <w:rsid w:val="0002145F"/>
    <w:rsid w:val="000216B3"/>
    <w:rsid w:val="000229C8"/>
    <w:rsid w:val="00022F6C"/>
    <w:rsid w:val="00023079"/>
    <w:rsid w:val="00023312"/>
    <w:rsid w:val="00023513"/>
    <w:rsid w:val="00023F84"/>
    <w:rsid w:val="00024C6D"/>
    <w:rsid w:val="00025ACB"/>
    <w:rsid w:val="00025E33"/>
    <w:rsid w:val="000262D4"/>
    <w:rsid w:val="00030032"/>
    <w:rsid w:val="000311C8"/>
    <w:rsid w:val="0003250D"/>
    <w:rsid w:val="000333AB"/>
    <w:rsid w:val="000358AA"/>
    <w:rsid w:val="00037833"/>
    <w:rsid w:val="00037B82"/>
    <w:rsid w:val="0004086C"/>
    <w:rsid w:val="00040923"/>
    <w:rsid w:val="00040979"/>
    <w:rsid w:val="00041151"/>
    <w:rsid w:val="00042BD0"/>
    <w:rsid w:val="00042DE8"/>
    <w:rsid w:val="000436E6"/>
    <w:rsid w:val="000439F7"/>
    <w:rsid w:val="0004502D"/>
    <w:rsid w:val="00045F3B"/>
    <w:rsid w:val="000467B3"/>
    <w:rsid w:val="00046AC3"/>
    <w:rsid w:val="00047570"/>
    <w:rsid w:val="00047753"/>
    <w:rsid w:val="000477E0"/>
    <w:rsid w:val="00047A39"/>
    <w:rsid w:val="00047D1B"/>
    <w:rsid w:val="00047DFB"/>
    <w:rsid w:val="00050854"/>
    <w:rsid w:val="00051995"/>
    <w:rsid w:val="00051B5B"/>
    <w:rsid w:val="0005203F"/>
    <w:rsid w:val="000522B8"/>
    <w:rsid w:val="000528A8"/>
    <w:rsid w:val="000529A0"/>
    <w:rsid w:val="00052EF6"/>
    <w:rsid w:val="00054CE4"/>
    <w:rsid w:val="00054EEF"/>
    <w:rsid w:val="0005501E"/>
    <w:rsid w:val="00055DF3"/>
    <w:rsid w:val="000573BC"/>
    <w:rsid w:val="000575C2"/>
    <w:rsid w:val="000576D1"/>
    <w:rsid w:val="00057AF3"/>
    <w:rsid w:val="00060A68"/>
    <w:rsid w:val="00060AC6"/>
    <w:rsid w:val="00061278"/>
    <w:rsid w:val="00061F2E"/>
    <w:rsid w:val="00061FF5"/>
    <w:rsid w:val="00062416"/>
    <w:rsid w:val="000625AD"/>
    <w:rsid w:val="00062C78"/>
    <w:rsid w:val="000649C3"/>
    <w:rsid w:val="00065028"/>
    <w:rsid w:val="00066092"/>
    <w:rsid w:val="00067266"/>
    <w:rsid w:val="00070519"/>
    <w:rsid w:val="00070DCD"/>
    <w:rsid w:val="00071AF8"/>
    <w:rsid w:val="00072934"/>
    <w:rsid w:val="000734FE"/>
    <w:rsid w:val="0007357D"/>
    <w:rsid w:val="00073813"/>
    <w:rsid w:val="00073905"/>
    <w:rsid w:val="00073B8B"/>
    <w:rsid w:val="000754C2"/>
    <w:rsid w:val="00075F5C"/>
    <w:rsid w:val="00076347"/>
    <w:rsid w:val="00080F64"/>
    <w:rsid w:val="00081635"/>
    <w:rsid w:val="0008245B"/>
    <w:rsid w:val="00082AA5"/>
    <w:rsid w:val="00082FFB"/>
    <w:rsid w:val="00083A88"/>
    <w:rsid w:val="00084AA2"/>
    <w:rsid w:val="00084DF9"/>
    <w:rsid w:val="00085DC3"/>
    <w:rsid w:val="00085DCA"/>
    <w:rsid w:val="00085DF4"/>
    <w:rsid w:val="000860D8"/>
    <w:rsid w:val="0008624C"/>
    <w:rsid w:val="0008649D"/>
    <w:rsid w:val="00086C2F"/>
    <w:rsid w:val="00086C72"/>
    <w:rsid w:val="00086D6B"/>
    <w:rsid w:val="000877BB"/>
    <w:rsid w:val="00087BD9"/>
    <w:rsid w:val="00087CEB"/>
    <w:rsid w:val="000927E5"/>
    <w:rsid w:val="00093561"/>
    <w:rsid w:val="00093687"/>
    <w:rsid w:val="00093D64"/>
    <w:rsid w:val="00094574"/>
    <w:rsid w:val="00094E66"/>
    <w:rsid w:val="000954FF"/>
    <w:rsid w:val="00095A43"/>
    <w:rsid w:val="000962F5"/>
    <w:rsid w:val="00096BAA"/>
    <w:rsid w:val="00096BC7"/>
    <w:rsid w:val="00097D8C"/>
    <w:rsid w:val="000A0721"/>
    <w:rsid w:val="000A0A9E"/>
    <w:rsid w:val="000A0F20"/>
    <w:rsid w:val="000A11D1"/>
    <w:rsid w:val="000A1B07"/>
    <w:rsid w:val="000A1C53"/>
    <w:rsid w:val="000A2925"/>
    <w:rsid w:val="000A2D00"/>
    <w:rsid w:val="000A31B3"/>
    <w:rsid w:val="000A3842"/>
    <w:rsid w:val="000A3A11"/>
    <w:rsid w:val="000A70C5"/>
    <w:rsid w:val="000A7253"/>
    <w:rsid w:val="000B040A"/>
    <w:rsid w:val="000B08D2"/>
    <w:rsid w:val="000B124E"/>
    <w:rsid w:val="000B178A"/>
    <w:rsid w:val="000B1996"/>
    <w:rsid w:val="000B35DD"/>
    <w:rsid w:val="000B46A4"/>
    <w:rsid w:val="000B5992"/>
    <w:rsid w:val="000B62AB"/>
    <w:rsid w:val="000B70DB"/>
    <w:rsid w:val="000B79A7"/>
    <w:rsid w:val="000C0011"/>
    <w:rsid w:val="000C1B62"/>
    <w:rsid w:val="000C1C38"/>
    <w:rsid w:val="000C22B4"/>
    <w:rsid w:val="000C3B15"/>
    <w:rsid w:val="000C3C44"/>
    <w:rsid w:val="000C44B5"/>
    <w:rsid w:val="000C48AF"/>
    <w:rsid w:val="000C5332"/>
    <w:rsid w:val="000C5620"/>
    <w:rsid w:val="000C6DEE"/>
    <w:rsid w:val="000C703B"/>
    <w:rsid w:val="000C7EB1"/>
    <w:rsid w:val="000D06A6"/>
    <w:rsid w:val="000D0A2E"/>
    <w:rsid w:val="000D1014"/>
    <w:rsid w:val="000D1321"/>
    <w:rsid w:val="000D1586"/>
    <w:rsid w:val="000D2D3F"/>
    <w:rsid w:val="000D2FA9"/>
    <w:rsid w:val="000D38C2"/>
    <w:rsid w:val="000D3CDD"/>
    <w:rsid w:val="000D5278"/>
    <w:rsid w:val="000D6407"/>
    <w:rsid w:val="000D7EAE"/>
    <w:rsid w:val="000E094A"/>
    <w:rsid w:val="000E0A1F"/>
    <w:rsid w:val="000E154E"/>
    <w:rsid w:val="000E193B"/>
    <w:rsid w:val="000E2152"/>
    <w:rsid w:val="000E28AC"/>
    <w:rsid w:val="000E3216"/>
    <w:rsid w:val="000E4173"/>
    <w:rsid w:val="000E41F8"/>
    <w:rsid w:val="000E43AB"/>
    <w:rsid w:val="000E58EE"/>
    <w:rsid w:val="000E731D"/>
    <w:rsid w:val="000E78F2"/>
    <w:rsid w:val="000E7E4B"/>
    <w:rsid w:val="000F11BF"/>
    <w:rsid w:val="000F1364"/>
    <w:rsid w:val="000F2B32"/>
    <w:rsid w:val="000F2E90"/>
    <w:rsid w:val="000F378A"/>
    <w:rsid w:val="000F37EE"/>
    <w:rsid w:val="000F3C02"/>
    <w:rsid w:val="000F3E42"/>
    <w:rsid w:val="000F456C"/>
    <w:rsid w:val="000F4678"/>
    <w:rsid w:val="000F4DC1"/>
    <w:rsid w:val="000F5604"/>
    <w:rsid w:val="000F6A78"/>
    <w:rsid w:val="000F6DB9"/>
    <w:rsid w:val="000F754E"/>
    <w:rsid w:val="000F7829"/>
    <w:rsid w:val="0010049D"/>
    <w:rsid w:val="00100B93"/>
    <w:rsid w:val="001013B8"/>
    <w:rsid w:val="001018B6"/>
    <w:rsid w:val="00101B2A"/>
    <w:rsid w:val="0010239E"/>
    <w:rsid w:val="00103195"/>
    <w:rsid w:val="001034D2"/>
    <w:rsid w:val="001043A5"/>
    <w:rsid w:val="00104F90"/>
    <w:rsid w:val="00105799"/>
    <w:rsid w:val="001057E7"/>
    <w:rsid w:val="00105A96"/>
    <w:rsid w:val="00105CC4"/>
    <w:rsid w:val="00106782"/>
    <w:rsid w:val="00106BAF"/>
    <w:rsid w:val="00106C53"/>
    <w:rsid w:val="00107373"/>
    <w:rsid w:val="00107831"/>
    <w:rsid w:val="00107933"/>
    <w:rsid w:val="00110BD7"/>
    <w:rsid w:val="00111854"/>
    <w:rsid w:val="00112704"/>
    <w:rsid w:val="00113995"/>
    <w:rsid w:val="00113ED3"/>
    <w:rsid w:val="0011417A"/>
    <w:rsid w:val="00114690"/>
    <w:rsid w:val="00114C9D"/>
    <w:rsid w:val="00116B8C"/>
    <w:rsid w:val="001173FC"/>
    <w:rsid w:val="0011767B"/>
    <w:rsid w:val="00117DB2"/>
    <w:rsid w:val="00120D66"/>
    <w:rsid w:val="00120FB8"/>
    <w:rsid w:val="00121FB5"/>
    <w:rsid w:val="00122461"/>
    <w:rsid w:val="00122926"/>
    <w:rsid w:val="001229A8"/>
    <w:rsid w:val="00123B67"/>
    <w:rsid w:val="00123F2E"/>
    <w:rsid w:val="00124045"/>
    <w:rsid w:val="001241B9"/>
    <w:rsid w:val="001241E4"/>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876"/>
    <w:rsid w:val="00135EB6"/>
    <w:rsid w:val="00136C32"/>
    <w:rsid w:val="00136C80"/>
    <w:rsid w:val="00137E3D"/>
    <w:rsid w:val="00137EAC"/>
    <w:rsid w:val="00140647"/>
    <w:rsid w:val="00140AC1"/>
    <w:rsid w:val="001414E3"/>
    <w:rsid w:val="00141E5F"/>
    <w:rsid w:val="0014265F"/>
    <w:rsid w:val="00142D52"/>
    <w:rsid w:val="0014315C"/>
    <w:rsid w:val="00143AD5"/>
    <w:rsid w:val="00144AEA"/>
    <w:rsid w:val="00144E8B"/>
    <w:rsid w:val="001458A1"/>
    <w:rsid w:val="001502A0"/>
    <w:rsid w:val="001507B4"/>
    <w:rsid w:val="001511ED"/>
    <w:rsid w:val="00151F18"/>
    <w:rsid w:val="00152180"/>
    <w:rsid w:val="001528E0"/>
    <w:rsid w:val="00153A13"/>
    <w:rsid w:val="00153A30"/>
    <w:rsid w:val="00153D90"/>
    <w:rsid w:val="00154257"/>
    <w:rsid w:val="00155090"/>
    <w:rsid w:val="00155233"/>
    <w:rsid w:val="00155B14"/>
    <w:rsid w:val="00155F50"/>
    <w:rsid w:val="00156F9C"/>
    <w:rsid w:val="00157086"/>
    <w:rsid w:val="0016032F"/>
    <w:rsid w:val="00160765"/>
    <w:rsid w:val="001620A5"/>
    <w:rsid w:val="001623F9"/>
    <w:rsid w:val="00162C07"/>
    <w:rsid w:val="001636B6"/>
    <w:rsid w:val="001644F2"/>
    <w:rsid w:val="001652E3"/>
    <w:rsid w:val="00167102"/>
    <w:rsid w:val="001705D7"/>
    <w:rsid w:val="00170E72"/>
    <w:rsid w:val="00171A0F"/>
    <w:rsid w:val="00172C2D"/>
    <w:rsid w:val="0017315A"/>
    <w:rsid w:val="00173C40"/>
    <w:rsid w:val="001745DD"/>
    <w:rsid w:val="00174B36"/>
    <w:rsid w:val="00174E5B"/>
    <w:rsid w:val="00175106"/>
    <w:rsid w:val="0017511F"/>
    <w:rsid w:val="00175273"/>
    <w:rsid w:val="001765F7"/>
    <w:rsid w:val="00176DCA"/>
    <w:rsid w:val="0017704A"/>
    <w:rsid w:val="00180600"/>
    <w:rsid w:val="001807B6"/>
    <w:rsid w:val="0018142F"/>
    <w:rsid w:val="001832E4"/>
    <w:rsid w:val="001833EE"/>
    <w:rsid w:val="00183603"/>
    <w:rsid w:val="001836C6"/>
    <w:rsid w:val="0018378A"/>
    <w:rsid w:val="0018545A"/>
    <w:rsid w:val="00185F2E"/>
    <w:rsid w:val="00186CC1"/>
    <w:rsid w:val="00186ED4"/>
    <w:rsid w:val="001870CF"/>
    <w:rsid w:val="0018747B"/>
    <w:rsid w:val="00187799"/>
    <w:rsid w:val="001904B5"/>
    <w:rsid w:val="001905CE"/>
    <w:rsid w:val="00193E37"/>
    <w:rsid w:val="00193FE2"/>
    <w:rsid w:val="00194C96"/>
    <w:rsid w:val="00194EC2"/>
    <w:rsid w:val="00195B35"/>
    <w:rsid w:val="0019601F"/>
    <w:rsid w:val="00196807"/>
    <w:rsid w:val="00197123"/>
    <w:rsid w:val="001A039D"/>
    <w:rsid w:val="001A135D"/>
    <w:rsid w:val="001A1551"/>
    <w:rsid w:val="001A1CE7"/>
    <w:rsid w:val="001A215C"/>
    <w:rsid w:val="001A260E"/>
    <w:rsid w:val="001A2C44"/>
    <w:rsid w:val="001A3B5D"/>
    <w:rsid w:val="001A3F85"/>
    <w:rsid w:val="001A4DF7"/>
    <w:rsid w:val="001A50AA"/>
    <w:rsid w:val="001A51F0"/>
    <w:rsid w:val="001A58A4"/>
    <w:rsid w:val="001A60BD"/>
    <w:rsid w:val="001A75D8"/>
    <w:rsid w:val="001A75E9"/>
    <w:rsid w:val="001A7E1B"/>
    <w:rsid w:val="001B09CE"/>
    <w:rsid w:val="001B0E66"/>
    <w:rsid w:val="001B0FD7"/>
    <w:rsid w:val="001B14C5"/>
    <w:rsid w:val="001B179D"/>
    <w:rsid w:val="001B17AB"/>
    <w:rsid w:val="001B2A92"/>
    <w:rsid w:val="001B3724"/>
    <w:rsid w:val="001B4AA1"/>
    <w:rsid w:val="001B4AD1"/>
    <w:rsid w:val="001B4BCD"/>
    <w:rsid w:val="001B4C5B"/>
    <w:rsid w:val="001B4CCF"/>
    <w:rsid w:val="001B51E5"/>
    <w:rsid w:val="001B5957"/>
    <w:rsid w:val="001B59E4"/>
    <w:rsid w:val="001B689E"/>
    <w:rsid w:val="001B69DE"/>
    <w:rsid w:val="001B703D"/>
    <w:rsid w:val="001B70A7"/>
    <w:rsid w:val="001C0395"/>
    <w:rsid w:val="001C1039"/>
    <w:rsid w:val="001C1FAC"/>
    <w:rsid w:val="001C2DAB"/>
    <w:rsid w:val="001C3DDD"/>
    <w:rsid w:val="001C4172"/>
    <w:rsid w:val="001C5546"/>
    <w:rsid w:val="001C5A03"/>
    <w:rsid w:val="001C6163"/>
    <w:rsid w:val="001C62FC"/>
    <w:rsid w:val="001C67FA"/>
    <w:rsid w:val="001C6A6F"/>
    <w:rsid w:val="001C6DF9"/>
    <w:rsid w:val="001C6F73"/>
    <w:rsid w:val="001C6F91"/>
    <w:rsid w:val="001C72E9"/>
    <w:rsid w:val="001D006D"/>
    <w:rsid w:val="001D2678"/>
    <w:rsid w:val="001D333D"/>
    <w:rsid w:val="001D3ACF"/>
    <w:rsid w:val="001D45D4"/>
    <w:rsid w:val="001D46AE"/>
    <w:rsid w:val="001D4A6D"/>
    <w:rsid w:val="001D6464"/>
    <w:rsid w:val="001D70C8"/>
    <w:rsid w:val="001D798D"/>
    <w:rsid w:val="001E0FCA"/>
    <w:rsid w:val="001E18CB"/>
    <w:rsid w:val="001E259F"/>
    <w:rsid w:val="001E2F6C"/>
    <w:rsid w:val="001E36CB"/>
    <w:rsid w:val="001E37A1"/>
    <w:rsid w:val="001E4673"/>
    <w:rsid w:val="001E49BA"/>
    <w:rsid w:val="001E54F3"/>
    <w:rsid w:val="001E58CD"/>
    <w:rsid w:val="001E5D97"/>
    <w:rsid w:val="001E5D99"/>
    <w:rsid w:val="001E62A9"/>
    <w:rsid w:val="001E688E"/>
    <w:rsid w:val="001E7225"/>
    <w:rsid w:val="001E757E"/>
    <w:rsid w:val="001E78F8"/>
    <w:rsid w:val="001E7C45"/>
    <w:rsid w:val="001F00E0"/>
    <w:rsid w:val="001F1370"/>
    <w:rsid w:val="001F144E"/>
    <w:rsid w:val="001F1B67"/>
    <w:rsid w:val="001F3BDF"/>
    <w:rsid w:val="001F3CA5"/>
    <w:rsid w:val="001F4C4B"/>
    <w:rsid w:val="001F6791"/>
    <w:rsid w:val="001F71E4"/>
    <w:rsid w:val="001F7288"/>
    <w:rsid w:val="00201C7B"/>
    <w:rsid w:val="00201F5C"/>
    <w:rsid w:val="0020226F"/>
    <w:rsid w:val="002022C7"/>
    <w:rsid w:val="002028FE"/>
    <w:rsid w:val="00202F21"/>
    <w:rsid w:val="0020416B"/>
    <w:rsid w:val="00204676"/>
    <w:rsid w:val="00205375"/>
    <w:rsid w:val="00205AD0"/>
    <w:rsid w:val="002065B2"/>
    <w:rsid w:val="002066AA"/>
    <w:rsid w:val="0020707B"/>
    <w:rsid w:val="00207658"/>
    <w:rsid w:val="002079F9"/>
    <w:rsid w:val="002114B8"/>
    <w:rsid w:val="00211718"/>
    <w:rsid w:val="002125A6"/>
    <w:rsid w:val="00212F2B"/>
    <w:rsid w:val="00213249"/>
    <w:rsid w:val="00213532"/>
    <w:rsid w:val="00214593"/>
    <w:rsid w:val="00215189"/>
    <w:rsid w:val="0021544E"/>
    <w:rsid w:val="002157E0"/>
    <w:rsid w:val="00217E43"/>
    <w:rsid w:val="00217F71"/>
    <w:rsid w:val="002205ED"/>
    <w:rsid w:val="00220660"/>
    <w:rsid w:val="00220865"/>
    <w:rsid w:val="00220F05"/>
    <w:rsid w:val="002221D2"/>
    <w:rsid w:val="00222233"/>
    <w:rsid w:val="00222294"/>
    <w:rsid w:val="00222333"/>
    <w:rsid w:val="002226FC"/>
    <w:rsid w:val="002227EB"/>
    <w:rsid w:val="002228CB"/>
    <w:rsid w:val="00224461"/>
    <w:rsid w:val="00224762"/>
    <w:rsid w:val="00225296"/>
    <w:rsid w:val="002268D7"/>
    <w:rsid w:val="00227216"/>
    <w:rsid w:val="002272D3"/>
    <w:rsid w:val="00227609"/>
    <w:rsid w:val="00227724"/>
    <w:rsid w:val="00227C10"/>
    <w:rsid w:val="00227EC2"/>
    <w:rsid w:val="0023065C"/>
    <w:rsid w:val="00231073"/>
    <w:rsid w:val="00231251"/>
    <w:rsid w:val="00233BF0"/>
    <w:rsid w:val="002341E1"/>
    <w:rsid w:val="0023431E"/>
    <w:rsid w:val="002345B0"/>
    <w:rsid w:val="00234C87"/>
    <w:rsid w:val="00235075"/>
    <w:rsid w:val="0023539B"/>
    <w:rsid w:val="00236E60"/>
    <w:rsid w:val="00237D82"/>
    <w:rsid w:val="00240542"/>
    <w:rsid w:val="00240661"/>
    <w:rsid w:val="002406BD"/>
    <w:rsid w:val="00240C66"/>
    <w:rsid w:val="00240DBF"/>
    <w:rsid w:val="0024143F"/>
    <w:rsid w:val="00241801"/>
    <w:rsid w:val="00241F93"/>
    <w:rsid w:val="00242637"/>
    <w:rsid w:val="002432AA"/>
    <w:rsid w:val="00245090"/>
    <w:rsid w:val="00245BBF"/>
    <w:rsid w:val="00245C10"/>
    <w:rsid w:val="00245C91"/>
    <w:rsid w:val="00245E60"/>
    <w:rsid w:val="002468D5"/>
    <w:rsid w:val="00247667"/>
    <w:rsid w:val="00247F63"/>
    <w:rsid w:val="002507AC"/>
    <w:rsid w:val="00251087"/>
    <w:rsid w:val="00251AF4"/>
    <w:rsid w:val="00251C57"/>
    <w:rsid w:val="0025253A"/>
    <w:rsid w:val="00252733"/>
    <w:rsid w:val="002543AE"/>
    <w:rsid w:val="002548AB"/>
    <w:rsid w:val="00254B93"/>
    <w:rsid w:val="002553FC"/>
    <w:rsid w:val="00255425"/>
    <w:rsid w:val="00256232"/>
    <w:rsid w:val="002615CB"/>
    <w:rsid w:val="00262E56"/>
    <w:rsid w:val="002632EE"/>
    <w:rsid w:val="0026384E"/>
    <w:rsid w:val="0026435F"/>
    <w:rsid w:val="00264BAB"/>
    <w:rsid w:val="0026535C"/>
    <w:rsid w:val="0026541A"/>
    <w:rsid w:val="00266E00"/>
    <w:rsid w:val="00267100"/>
    <w:rsid w:val="00267309"/>
    <w:rsid w:val="002674E8"/>
    <w:rsid w:val="002703F6"/>
    <w:rsid w:val="00270CC0"/>
    <w:rsid w:val="00271065"/>
    <w:rsid w:val="00271238"/>
    <w:rsid w:val="00271468"/>
    <w:rsid w:val="00271CFD"/>
    <w:rsid w:val="00271F9B"/>
    <w:rsid w:val="00272302"/>
    <w:rsid w:val="00272F3A"/>
    <w:rsid w:val="00273C6B"/>
    <w:rsid w:val="00274751"/>
    <w:rsid w:val="00274774"/>
    <w:rsid w:val="0027494E"/>
    <w:rsid w:val="00274C80"/>
    <w:rsid w:val="00275387"/>
    <w:rsid w:val="00275BDD"/>
    <w:rsid w:val="00275E94"/>
    <w:rsid w:val="00276101"/>
    <w:rsid w:val="002761C7"/>
    <w:rsid w:val="0027659D"/>
    <w:rsid w:val="00276B21"/>
    <w:rsid w:val="00277B93"/>
    <w:rsid w:val="0028002E"/>
    <w:rsid w:val="00280C9D"/>
    <w:rsid w:val="00281633"/>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180C"/>
    <w:rsid w:val="002929E8"/>
    <w:rsid w:val="002935AF"/>
    <w:rsid w:val="00293BCB"/>
    <w:rsid w:val="00294AB6"/>
    <w:rsid w:val="00295347"/>
    <w:rsid w:val="002953BF"/>
    <w:rsid w:val="0029559C"/>
    <w:rsid w:val="00295931"/>
    <w:rsid w:val="00295CFE"/>
    <w:rsid w:val="00296628"/>
    <w:rsid w:val="00297C33"/>
    <w:rsid w:val="002A05D2"/>
    <w:rsid w:val="002A0E5E"/>
    <w:rsid w:val="002A171F"/>
    <w:rsid w:val="002A18DA"/>
    <w:rsid w:val="002A208E"/>
    <w:rsid w:val="002A27A2"/>
    <w:rsid w:val="002A3814"/>
    <w:rsid w:val="002A3D39"/>
    <w:rsid w:val="002A3D51"/>
    <w:rsid w:val="002A3F5B"/>
    <w:rsid w:val="002A5401"/>
    <w:rsid w:val="002A57C4"/>
    <w:rsid w:val="002A6494"/>
    <w:rsid w:val="002A6A5D"/>
    <w:rsid w:val="002A6C5A"/>
    <w:rsid w:val="002A73AB"/>
    <w:rsid w:val="002A7417"/>
    <w:rsid w:val="002A7C28"/>
    <w:rsid w:val="002B00BD"/>
    <w:rsid w:val="002B05CB"/>
    <w:rsid w:val="002B0DC5"/>
    <w:rsid w:val="002B169C"/>
    <w:rsid w:val="002B197F"/>
    <w:rsid w:val="002B31B4"/>
    <w:rsid w:val="002B4432"/>
    <w:rsid w:val="002B455D"/>
    <w:rsid w:val="002B47FC"/>
    <w:rsid w:val="002B4EF6"/>
    <w:rsid w:val="002B516E"/>
    <w:rsid w:val="002B5196"/>
    <w:rsid w:val="002B5E76"/>
    <w:rsid w:val="002B6FD7"/>
    <w:rsid w:val="002B7982"/>
    <w:rsid w:val="002B7EFB"/>
    <w:rsid w:val="002C13FC"/>
    <w:rsid w:val="002C1A00"/>
    <w:rsid w:val="002C258E"/>
    <w:rsid w:val="002C3BEB"/>
    <w:rsid w:val="002C4A1B"/>
    <w:rsid w:val="002C4D5C"/>
    <w:rsid w:val="002C595B"/>
    <w:rsid w:val="002C5A66"/>
    <w:rsid w:val="002D0166"/>
    <w:rsid w:val="002D06DF"/>
    <w:rsid w:val="002D0DAA"/>
    <w:rsid w:val="002D16BE"/>
    <w:rsid w:val="002D1BE9"/>
    <w:rsid w:val="002D22FE"/>
    <w:rsid w:val="002D2926"/>
    <w:rsid w:val="002D3390"/>
    <w:rsid w:val="002D3F6F"/>
    <w:rsid w:val="002D4147"/>
    <w:rsid w:val="002D4F3F"/>
    <w:rsid w:val="002D5E30"/>
    <w:rsid w:val="002D5EEE"/>
    <w:rsid w:val="002D6DD3"/>
    <w:rsid w:val="002D71CF"/>
    <w:rsid w:val="002D73DB"/>
    <w:rsid w:val="002D7A7D"/>
    <w:rsid w:val="002E1392"/>
    <w:rsid w:val="002E1AAE"/>
    <w:rsid w:val="002E3059"/>
    <w:rsid w:val="002E463A"/>
    <w:rsid w:val="002E527D"/>
    <w:rsid w:val="002E62E6"/>
    <w:rsid w:val="002E7A51"/>
    <w:rsid w:val="002F0820"/>
    <w:rsid w:val="002F32B9"/>
    <w:rsid w:val="002F424A"/>
    <w:rsid w:val="002F453B"/>
    <w:rsid w:val="002F5485"/>
    <w:rsid w:val="002F5864"/>
    <w:rsid w:val="002F623A"/>
    <w:rsid w:val="002F63B9"/>
    <w:rsid w:val="002F75C2"/>
    <w:rsid w:val="003012BC"/>
    <w:rsid w:val="00301633"/>
    <w:rsid w:val="00301C61"/>
    <w:rsid w:val="00301D67"/>
    <w:rsid w:val="00302465"/>
    <w:rsid w:val="003027A3"/>
    <w:rsid w:val="00302D59"/>
    <w:rsid w:val="00303846"/>
    <w:rsid w:val="00303D7D"/>
    <w:rsid w:val="00304112"/>
    <w:rsid w:val="00304C01"/>
    <w:rsid w:val="00304D1A"/>
    <w:rsid w:val="00304EEC"/>
    <w:rsid w:val="00305855"/>
    <w:rsid w:val="00305964"/>
    <w:rsid w:val="00306787"/>
    <w:rsid w:val="0030687E"/>
    <w:rsid w:val="00306958"/>
    <w:rsid w:val="00307187"/>
    <w:rsid w:val="003073AD"/>
    <w:rsid w:val="00310EC8"/>
    <w:rsid w:val="00310EDA"/>
    <w:rsid w:val="003117DC"/>
    <w:rsid w:val="003117F4"/>
    <w:rsid w:val="003123D2"/>
    <w:rsid w:val="003131D3"/>
    <w:rsid w:val="00313458"/>
    <w:rsid w:val="00313F81"/>
    <w:rsid w:val="0031419D"/>
    <w:rsid w:val="003146BF"/>
    <w:rsid w:val="003148DE"/>
    <w:rsid w:val="00314940"/>
    <w:rsid w:val="00314EBA"/>
    <w:rsid w:val="00316073"/>
    <w:rsid w:val="00316259"/>
    <w:rsid w:val="00316588"/>
    <w:rsid w:val="00316995"/>
    <w:rsid w:val="00316D69"/>
    <w:rsid w:val="00316E99"/>
    <w:rsid w:val="00316EAA"/>
    <w:rsid w:val="003175BF"/>
    <w:rsid w:val="00317AEC"/>
    <w:rsid w:val="0032007D"/>
    <w:rsid w:val="0032037E"/>
    <w:rsid w:val="003204FB"/>
    <w:rsid w:val="00320C91"/>
    <w:rsid w:val="00321BC2"/>
    <w:rsid w:val="00324347"/>
    <w:rsid w:val="003243DB"/>
    <w:rsid w:val="003244D2"/>
    <w:rsid w:val="003252A8"/>
    <w:rsid w:val="003253ED"/>
    <w:rsid w:val="00325B82"/>
    <w:rsid w:val="00326C6B"/>
    <w:rsid w:val="00326F97"/>
    <w:rsid w:val="00327716"/>
    <w:rsid w:val="00327A52"/>
    <w:rsid w:val="00327BC4"/>
    <w:rsid w:val="00330010"/>
    <w:rsid w:val="00331DD7"/>
    <w:rsid w:val="003327A7"/>
    <w:rsid w:val="00332847"/>
    <w:rsid w:val="00332D1E"/>
    <w:rsid w:val="003359CC"/>
    <w:rsid w:val="00335B91"/>
    <w:rsid w:val="00335F14"/>
    <w:rsid w:val="0033707E"/>
    <w:rsid w:val="003376C0"/>
    <w:rsid w:val="0034105E"/>
    <w:rsid w:val="003424EE"/>
    <w:rsid w:val="003449EF"/>
    <w:rsid w:val="003450B1"/>
    <w:rsid w:val="003462E5"/>
    <w:rsid w:val="003466D5"/>
    <w:rsid w:val="00346CD3"/>
    <w:rsid w:val="00346FF2"/>
    <w:rsid w:val="003470B9"/>
    <w:rsid w:val="0034732B"/>
    <w:rsid w:val="00347FCE"/>
    <w:rsid w:val="003506B0"/>
    <w:rsid w:val="00350D71"/>
    <w:rsid w:val="00352448"/>
    <w:rsid w:val="00352791"/>
    <w:rsid w:val="00353BDE"/>
    <w:rsid w:val="00353F77"/>
    <w:rsid w:val="003545C4"/>
    <w:rsid w:val="00354E1A"/>
    <w:rsid w:val="00356070"/>
    <w:rsid w:val="0035696E"/>
    <w:rsid w:val="00356C76"/>
    <w:rsid w:val="00360027"/>
    <w:rsid w:val="00360C49"/>
    <w:rsid w:val="00361A91"/>
    <w:rsid w:val="00361ED2"/>
    <w:rsid w:val="00361F2B"/>
    <w:rsid w:val="0036238C"/>
    <w:rsid w:val="003626FC"/>
    <w:rsid w:val="00363379"/>
    <w:rsid w:val="003635A1"/>
    <w:rsid w:val="00363869"/>
    <w:rsid w:val="00363AA5"/>
    <w:rsid w:val="00363B17"/>
    <w:rsid w:val="00364181"/>
    <w:rsid w:val="00365132"/>
    <w:rsid w:val="00365D8F"/>
    <w:rsid w:val="00366A2B"/>
    <w:rsid w:val="00367551"/>
    <w:rsid w:val="00367F11"/>
    <w:rsid w:val="00370122"/>
    <w:rsid w:val="00370762"/>
    <w:rsid w:val="00370C91"/>
    <w:rsid w:val="00372D54"/>
    <w:rsid w:val="0037377D"/>
    <w:rsid w:val="00373B55"/>
    <w:rsid w:val="00373F4A"/>
    <w:rsid w:val="003743B2"/>
    <w:rsid w:val="003743DD"/>
    <w:rsid w:val="00374511"/>
    <w:rsid w:val="00374CE2"/>
    <w:rsid w:val="00374E81"/>
    <w:rsid w:val="00374FF9"/>
    <w:rsid w:val="00376519"/>
    <w:rsid w:val="00376733"/>
    <w:rsid w:val="00376BBB"/>
    <w:rsid w:val="00377354"/>
    <w:rsid w:val="00377CBB"/>
    <w:rsid w:val="0038020C"/>
    <w:rsid w:val="0038121E"/>
    <w:rsid w:val="003812E3"/>
    <w:rsid w:val="0038135A"/>
    <w:rsid w:val="0038176A"/>
    <w:rsid w:val="0038193A"/>
    <w:rsid w:val="00381A32"/>
    <w:rsid w:val="003823E9"/>
    <w:rsid w:val="003825BF"/>
    <w:rsid w:val="00382AC9"/>
    <w:rsid w:val="00383CAB"/>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A2"/>
    <w:rsid w:val="00394BB3"/>
    <w:rsid w:val="00394C5D"/>
    <w:rsid w:val="00395CE2"/>
    <w:rsid w:val="0039610A"/>
    <w:rsid w:val="00397028"/>
    <w:rsid w:val="00397752"/>
    <w:rsid w:val="003979ED"/>
    <w:rsid w:val="003A0B7F"/>
    <w:rsid w:val="003A0BF3"/>
    <w:rsid w:val="003A1C8F"/>
    <w:rsid w:val="003A374E"/>
    <w:rsid w:val="003A3ECC"/>
    <w:rsid w:val="003A4432"/>
    <w:rsid w:val="003A4492"/>
    <w:rsid w:val="003A5849"/>
    <w:rsid w:val="003A5F15"/>
    <w:rsid w:val="003A6D53"/>
    <w:rsid w:val="003A72A1"/>
    <w:rsid w:val="003A7790"/>
    <w:rsid w:val="003A7B9B"/>
    <w:rsid w:val="003B1D7A"/>
    <w:rsid w:val="003B22BE"/>
    <w:rsid w:val="003B2E08"/>
    <w:rsid w:val="003B3756"/>
    <w:rsid w:val="003B3E0F"/>
    <w:rsid w:val="003B3E4A"/>
    <w:rsid w:val="003B463B"/>
    <w:rsid w:val="003B492D"/>
    <w:rsid w:val="003B512E"/>
    <w:rsid w:val="003B5C9F"/>
    <w:rsid w:val="003B7133"/>
    <w:rsid w:val="003B73BC"/>
    <w:rsid w:val="003B77D1"/>
    <w:rsid w:val="003B7921"/>
    <w:rsid w:val="003C0460"/>
    <w:rsid w:val="003C04C6"/>
    <w:rsid w:val="003C0D19"/>
    <w:rsid w:val="003C2767"/>
    <w:rsid w:val="003C2C0F"/>
    <w:rsid w:val="003C3B60"/>
    <w:rsid w:val="003C4E4A"/>
    <w:rsid w:val="003C62A8"/>
    <w:rsid w:val="003C6601"/>
    <w:rsid w:val="003C6D1B"/>
    <w:rsid w:val="003C72D7"/>
    <w:rsid w:val="003C72ED"/>
    <w:rsid w:val="003C7E64"/>
    <w:rsid w:val="003D0AFF"/>
    <w:rsid w:val="003D0E1C"/>
    <w:rsid w:val="003D0E75"/>
    <w:rsid w:val="003D1118"/>
    <w:rsid w:val="003D249F"/>
    <w:rsid w:val="003D2581"/>
    <w:rsid w:val="003D322F"/>
    <w:rsid w:val="003D4225"/>
    <w:rsid w:val="003D42CB"/>
    <w:rsid w:val="003D470D"/>
    <w:rsid w:val="003D5536"/>
    <w:rsid w:val="003D5816"/>
    <w:rsid w:val="003D5886"/>
    <w:rsid w:val="003D60D4"/>
    <w:rsid w:val="003E04E7"/>
    <w:rsid w:val="003E127A"/>
    <w:rsid w:val="003E2639"/>
    <w:rsid w:val="003E2B0E"/>
    <w:rsid w:val="003E3E7A"/>
    <w:rsid w:val="003E3F75"/>
    <w:rsid w:val="003E408E"/>
    <w:rsid w:val="003E4D71"/>
    <w:rsid w:val="003E50DA"/>
    <w:rsid w:val="003E5F2A"/>
    <w:rsid w:val="003E77D7"/>
    <w:rsid w:val="003F04D5"/>
    <w:rsid w:val="003F07CD"/>
    <w:rsid w:val="003F0805"/>
    <w:rsid w:val="003F0DCF"/>
    <w:rsid w:val="003F2285"/>
    <w:rsid w:val="003F2581"/>
    <w:rsid w:val="003F2F84"/>
    <w:rsid w:val="003F430C"/>
    <w:rsid w:val="003F4AF5"/>
    <w:rsid w:val="003F4B25"/>
    <w:rsid w:val="003F561D"/>
    <w:rsid w:val="003F5EDE"/>
    <w:rsid w:val="003F6CD7"/>
    <w:rsid w:val="003F767E"/>
    <w:rsid w:val="003F7D92"/>
    <w:rsid w:val="004020AC"/>
    <w:rsid w:val="004023EE"/>
    <w:rsid w:val="00402A65"/>
    <w:rsid w:val="00403CE2"/>
    <w:rsid w:val="004044D9"/>
    <w:rsid w:val="004045DE"/>
    <w:rsid w:val="004045F9"/>
    <w:rsid w:val="00404AAA"/>
    <w:rsid w:val="00404D63"/>
    <w:rsid w:val="00405523"/>
    <w:rsid w:val="00406426"/>
    <w:rsid w:val="004065F1"/>
    <w:rsid w:val="00406823"/>
    <w:rsid w:val="0040786D"/>
    <w:rsid w:val="0040790E"/>
    <w:rsid w:val="00407FC4"/>
    <w:rsid w:val="0041025B"/>
    <w:rsid w:val="004103CE"/>
    <w:rsid w:val="004103DE"/>
    <w:rsid w:val="0041050D"/>
    <w:rsid w:val="00410B27"/>
    <w:rsid w:val="004113A7"/>
    <w:rsid w:val="0041200A"/>
    <w:rsid w:val="004127CB"/>
    <w:rsid w:val="00412F08"/>
    <w:rsid w:val="004138E0"/>
    <w:rsid w:val="004157AA"/>
    <w:rsid w:val="00415889"/>
    <w:rsid w:val="00415B5E"/>
    <w:rsid w:val="00416D95"/>
    <w:rsid w:val="00417E1C"/>
    <w:rsid w:val="00420E88"/>
    <w:rsid w:val="00421F0E"/>
    <w:rsid w:val="0042212E"/>
    <w:rsid w:val="004223B0"/>
    <w:rsid w:val="004225DC"/>
    <w:rsid w:val="0042287D"/>
    <w:rsid w:val="0042312C"/>
    <w:rsid w:val="00423880"/>
    <w:rsid w:val="00425065"/>
    <w:rsid w:val="004257E0"/>
    <w:rsid w:val="00426BCC"/>
    <w:rsid w:val="00427028"/>
    <w:rsid w:val="00430114"/>
    <w:rsid w:val="0043056A"/>
    <w:rsid w:val="00430F1B"/>
    <w:rsid w:val="004319E2"/>
    <w:rsid w:val="00431DE3"/>
    <w:rsid w:val="00432043"/>
    <w:rsid w:val="004324AC"/>
    <w:rsid w:val="004324C3"/>
    <w:rsid w:val="0043289D"/>
    <w:rsid w:val="00432C08"/>
    <w:rsid w:val="00432EAA"/>
    <w:rsid w:val="0043322B"/>
    <w:rsid w:val="0043350F"/>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4B7"/>
    <w:rsid w:val="00456E0B"/>
    <w:rsid w:val="004572DD"/>
    <w:rsid w:val="00460372"/>
    <w:rsid w:val="00460661"/>
    <w:rsid w:val="00461A62"/>
    <w:rsid w:val="004624A0"/>
    <w:rsid w:val="004638DF"/>
    <w:rsid w:val="00463C29"/>
    <w:rsid w:val="00463C51"/>
    <w:rsid w:val="00464D27"/>
    <w:rsid w:val="00465B3F"/>
    <w:rsid w:val="0046678B"/>
    <w:rsid w:val="0047063C"/>
    <w:rsid w:val="00470D41"/>
    <w:rsid w:val="00470FC1"/>
    <w:rsid w:val="00471484"/>
    <w:rsid w:val="00471BD7"/>
    <w:rsid w:val="00472422"/>
    <w:rsid w:val="00472867"/>
    <w:rsid w:val="00472C33"/>
    <w:rsid w:val="00473808"/>
    <w:rsid w:val="00475643"/>
    <w:rsid w:val="00475D48"/>
    <w:rsid w:val="00476318"/>
    <w:rsid w:val="0047718E"/>
    <w:rsid w:val="004773D6"/>
    <w:rsid w:val="004775D2"/>
    <w:rsid w:val="0047770E"/>
    <w:rsid w:val="0047787B"/>
    <w:rsid w:val="00477B70"/>
    <w:rsid w:val="004800F5"/>
    <w:rsid w:val="00481FC9"/>
    <w:rsid w:val="004829BF"/>
    <w:rsid w:val="004845ED"/>
    <w:rsid w:val="00484800"/>
    <w:rsid w:val="004850AB"/>
    <w:rsid w:val="00485A72"/>
    <w:rsid w:val="00485E18"/>
    <w:rsid w:val="004867C2"/>
    <w:rsid w:val="004876AC"/>
    <w:rsid w:val="00487E99"/>
    <w:rsid w:val="00490306"/>
    <w:rsid w:val="0049228D"/>
    <w:rsid w:val="00492F5F"/>
    <w:rsid w:val="004933E7"/>
    <w:rsid w:val="004935FE"/>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644"/>
    <w:rsid w:val="004B09CD"/>
    <w:rsid w:val="004B0BCF"/>
    <w:rsid w:val="004B0D2D"/>
    <w:rsid w:val="004B1503"/>
    <w:rsid w:val="004B1A35"/>
    <w:rsid w:val="004B1AB6"/>
    <w:rsid w:val="004B1AD1"/>
    <w:rsid w:val="004B47D5"/>
    <w:rsid w:val="004B5878"/>
    <w:rsid w:val="004B602D"/>
    <w:rsid w:val="004B74D6"/>
    <w:rsid w:val="004C1329"/>
    <w:rsid w:val="004C18B8"/>
    <w:rsid w:val="004C1A80"/>
    <w:rsid w:val="004C2448"/>
    <w:rsid w:val="004C2918"/>
    <w:rsid w:val="004C34F4"/>
    <w:rsid w:val="004C412F"/>
    <w:rsid w:val="004C4781"/>
    <w:rsid w:val="004C4B57"/>
    <w:rsid w:val="004C55F5"/>
    <w:rsid w:val="004C6247"/>
    <w:rsid w:val="004C66C9"/>
    <w:rsid w:val="004C6BF7"/>
    <w:rsid w:val="004D01D7"/>
    <w:rsid w:val="004D036F"/>
    <w:rsid w:val="004D0576"/>
    <w:rsid w:val="004D0D70"/>
    <w:rsid w:val="004D12A4"/>
    <w:rsid w:val="004D1485"/>
    <w:rsid w:val="004D1E33"/>
    <w:rsid w:val="004D2254"/>
    <w:rsid w:val="004D29E6"/>
    <w:rsid w:val="004D2AD9"/>
    <w:rsid w:val="004D2B73"/>
    <w:rsid w:val="004D3267"/>
    <w:rsid w:val="004D577A"/>
    <w:rsid w:val="004D5C3C"/>
    <w:rsid w:val="004D6717"/>
    <w:rsid w:val="004E0421"/>
    <w:rsid w:val="004E083B"/>
    <w:rsid w:val="004E0DA9"/>
    <w:rsid w:val="004E19DE"/>
    <w:rsid w:val="004E1B61"/>
    <w:rsid w:val="004E3043"/>
    <w:rsid w:val="004E4178"/>
    <w:rsid w:val="004E45A4"/>
    <w:rsid w:val="004E47AC"/>
    <w:rsid w:val="004E4934"/>
    <w:rsid w:val="004E553B"/>
    <w:rsid w:val="004E5B27"/>
    <w:rsid w:val="004E5D22"/>
    <w:rsid w:val="004E6EE7"/>
    <w:rsid w:val="004E724C"/>
    <w:rsid w:val="004E7B1C"/>
    <w:rsid w:val="004E7FF1"/>
    <w:rsid w:val="004F008E"/>
    <w:rsid w:val="004F1486"/>
    <w:rsid w:val="004F1B0A"/>
    <w:rsid w:val="004F2544"/>
    <w:rsid w:val="004F43D0"/>
    <w:rsid w:val="004F4A3A"/>
    <w:rsid w:val="004F5D08"/>
    <w:rsid w:val="004F6863"/>
    <w:rsid w:val="004F70C5"/>
    <w:rsid w:val="004F7166"/>
    <w:rsid w:val="004F72BF"/>
    <w:rsid w:val="004F7BE4"/>
    <w:rsid w:val="0050159A"/>
    <w:rsid w:val="00501A25"/>
    <w:rsid w:val="0050214C"/>
    <w:rsid w:val="00502790"/>
    <w:rsid w:val="00503014"/>
    <w:rsid w:val="0050373B"/>
    <w:rsid w:val="00503BD4"/>
    <w:rsid w:val="005040A6"/>
    <w:rsid w:val="00504309"/>
    <w:rsid w:val="0050470B"/>
    <w:rsid w:val="005050F0"/>
    <w:rsid w:val="0050777F"/>
    <w:rsid w:val="005113D7"/>
    <w:rsid w:val="0051168E"/>
    <w:rsid w:val="005116DF"/>
    <w:rsid w:val="00511DA0"/>
    <w:rsid w:val="00511DD1"/>
    <w:rsid w:val="0051237A"/>
    <w:rsid w:val="00512591"/>
    <w:rsid w:val="00512BC0"/>
    <w:rsid w:val="005134E5"/>
    <w:rsid w:val="005138E3"/>
    <w:rsid w:val="00513D75"/>
    <w:rsid w:val="00513FC6"/>
    <w:rsid w:val="005141DC"/>
    <w:rsid w:val="0051683E"/>
    <w:rsid w:val="0051771E"/>
    <w:rsid w:val="00517FE4"/>
    <w:rsid w:val="00520316"/>
    <w:rsid w:val="005204E1"/>
    <w:rsid w:val="005206CC"/>
    <w:rsid w:val="00520B15"/>
    <w:rsid w:val="0052114C"/>
    <w:rsid w:val="005212FD"/>
    <w:rsid w:val="005228E2"/>
    <w:rsid w:val="00522959"/>
    <w:rsid w:val="00522CB7"/>
    <w:rsid w:val="00523004"/>
    <w:rsid w:val="005244B7"/>
    <w:rsid w:val="00524781"/>
    <w:rsid w:val="00525BE7"/>
    <w:rsid w:val="00525C61"/>
    <w:rsid w:val="00525D80"/>
    <w:rsid w:val="00527A8F"/>
    <w:rsid w:val="0053042C"/>
    <w:rsid w:val="00530C08"/>
    <w:rsid w:val="00531CCB"/>
    <w:rsid w:val="00532417"/>
    <w:rsid w:val="00532885"/>
    <w:rsid w:val="00536850"/>
    <w:rsid w:val="00537585"/>
    <w:rsid w:val="00540526"/>
    <w:rsid w:val="00541519"/>
    <w:rsid w:val="00541AA7"/>
    <w:rsid w:val="00541E52"/>
    <w:rsid w:val="00542C48"/>
    <w:rsid w:val="0054522E"/>
    <w:rsid w:val="00545D9D"/>
    <w:rsid w:val="00545FD1"/>
    <w:rsid w:val="00546BB1"/>
    <w:rsid w:val="00547D67"/>
    <w:rsid w:val="00552116"/>
    <w:rsid w:val="00553003"/>
    <w:rsid w:val="005530A9"/>
    <w:rsid w:val="00553CED"/>
    <w:rsid w:val="00554D8A"/>
    <w:rsid w:val="0055584F"/>
    <w:rsid w:val="00555DBC"/>
    <w:rsid w:val="00556702"/>
    <w:rsid w:val="00556EAD"/>
    <w:rsid w:val="00556F05"/>
    <w:rsid w:val="0055773F"/>
    <w:rsid w:val="00557935"/>
    <w:rsid w:val="00561446"/>
    <w:rsid w:val="00562581"/>
    <w:rsid w:val="00562BD1"/>
    <w:rsid w:val="0056305C"/>
    <w:rsid w:val="00563423"/>
    <w:rsid w:val="005635E4"/>
    <w:rsid w:val="00564052"/>
    <w:rsid w:val="00564824"/>
    <w:rsid w:val="00565219"/>
    <w:rsid w:val="00565B13"/>
    <w:rsid w:val="00567208"/>
    <w:rsid w:val="00567601"/>
    <w:rsid w:val="00567826"/>
    <w:rsid w:val="00567C1D"/>
    <w:rsid w:val="005702F0"/>
    <w:rsid w:val="005704BB"/>
    <w:rsid w:val="005709A1"/>
    <w:rsid w:val="00571473"/>
    <w:rsid w:val="00571BB9"/>
    <w:rsid w:val="005720B6"/>
    <w:rsid w:val="005724D4"/>
    <w:rsid w:val="00572A18"/>
    <w:rsid w:val="0057395D"/>
    <w:rsid w:val="00573C19"/>
    <w:rsid w:val="00574FC2"/>
    <w:rsid w:val="00575972"/>
    <w:rsid w:val="0057712A"/>
    <w:rsid w:val="0058017D"/>
    <w:rsid w:val="00580E97"/>
    <w:rsid w:val="005811A1"/>
    <w:rsid w:val="0058205E"/>
    <w:rsid w:val="00582268"/>
    <w:rsid w:val="0058296C"/>
    <w:rsid w:val="00582D38"/>
    <w:rsid w:val="00583EEE"/>
    <w:rsid w:val="00584414"/>
    <w:rsid w:val="00584932"/>
    <w:rsid w:val="005853A1"/>
    <w:rsid w:val="00586133"/>
    <w:rsid w:val="005862FA"/>
    <w:rsid w:val="005864B0"/>
    <w:rsid w:val="00586F58"/>
    <w:rsid w:val="00587350"/>
    <w:rsid w:val="00587EFC"/>
    <w:rsid w:val="00590ADB"/>
    <w:rsid w:val="005911D8"/>
    <w:rsid w:val="00591C86"/>
    <w:rsid w:val="0059211E"/>
    <w:rsid w:val="00594980"/>
    <w:rsid w:val="00596A77"/>
    <w:rsid w:val="00597374"/>
    <w:rsid w:val="005977C3"/>
    <w:rsid w:val="005979A4"/>
    <w:rsid w:val="00597F48"/>
    <w:rsid w:val="005A019F"/>
    <w:rsid w:val="005A01EE"/>
    <w:rsid w:val="005A02D5"/>
    <w:rsid w:val="005A0CA5"/>
    <w:rsid w:val="005A12EC"/>
    <w:rsid w:val="005A1F37"/>
    <w:rsid w:val="005A20EB"/>
    <w:rsid w:val="005A25AC"/>
    <w:rsid w:val="005A41F1"/>
    <w:rsid w:val="005A55D3"/>
    <w:rsid w:val="005A579A"/>
    <w:rsid w:val="005A5DD5"/>
    <w:rsid w:val="005A6ADE"/>
    <w:rsid w:val="005A78CF"/>
    <w:rsid w:val="005A7F57"/>
    <w:rsid w:val="005B0688"/>
    <w:rsid w:val="005B0D39"/>
    <w:rsid w:val="005B3B8A"/>
    <w:rsid w:val="005B4209"/>
    <w:rsid w:val="005B4EA0"/>
    <w:rsid w:val="005B5089"/>
    <w:rsid w:val="005B54B9"/>
    <w:rsid w:val="005B5984"/>
    <w:rsid w:val="005B5FFA"/>
    <w:rsid w:val="005B6113"/>
    <w:rsid w:val="005B73EB"/>
    <w:rsid w:val="005B79CB"/>
    <w:rsid w:val="005C0B66"/>
    <w:rsid w:val="005C2DE5"/>
    <w:rsid w:val="005C2EAB"/>
    <w:rsid w:val="005C320E"/>
    <w:rsid w:val="005C4FFB"/>
    <w:rsid w:val="005C5524"/>
    <w:rsid w:val="005C6B05"/>
    <w:rsid w:val="005C7046"/>
    <w:rsid w:val="005C712F"/>
    <w:rsid w:val="005C73FB"/>
    <w:rsid w:val="005C7658"/>
    <w:rsid w:val="005D034C"/>
    <w:rsid w:val="005D06D0"/>
    <w:rsid w:val="005D0AD9"/>
    <w:rsid w:val="005D1DFA"/>
    <w:rsid w:val="005D2261"/>
    <w:rsid w:val="005D266C"/>
    <w:rsid w:val="005D3C1C"/>
    <w:rsid w:val="005D5110"/>
    <w:rsid w:val="005D540A"/>
    <w:rsid w:val="005D6862"/>
    <w:rsid w:val="005D6912"/>
    <w:rsid w:val="005D6A87"/>
    <w:rsid w:val="005D7051"/>
    <w:rsid w:val="005D7DE5"/>
    <w:rsid w:val="005D7FD9"/>
    <w:rsid w:val="005E1EAE"/>
    <w:rsid w:val="005E1F8C"/>
    <w:rsid w:val="005E2069"/>
    <w:rsid w:val="005E2B40"/>
    <w:rsid w:val="005E2B6B"/>
    <w:rsid w:val="005E2F1E"/>
    <w:rsid w:val="005E3135"/>
    <w:rsid w:val="005E31F2"/>
    <w:rsid w:val="005E34C8"/>
    <w:rsid w:val="005E40FB"/>
    <w:rsid w:val="005E42F3"/>
    <w:rsid w:val="005E44F1"/>
    <w:rsid w:val="005E4A50"/>
    <w:rsid w:val="005E6B71"/>
    <w:rsid w:val="005E7444"/>
    <w:rsid w:val="005E7A8C"/>
    <w:rsid w:val="005F01C2"/>
    <w:rsid w:val="005F072A"/>
    <w:rsid w:val="005F0782"/>
    <w:rsid w:val="005F0E20"/>
    <w:rsid w:val="005F37E9"/>
    <w:rsid w:val="005F4546"/>
    <w:rsid w:val="005F473D"/>
    <w:rsid w:val="005F4769"/>
    <w:rsid w:val="005F5526"/>
    <w:rsid w:val="005F57D7"/>
    <w:rsid w:val="005F67D3"/>
    <w:rsid w:val="005F6AAF"/>
    <w:rsid w:val="005F6CF9"/>
    <w:rsid w:val="0060025D"/>
    <w:rsid w:val="00600B97"/>
    <w:rsid w:val="006014C4"/>
    <w:rsid w:val="00601B06"/>
    <w:rsid w:val="0060207C"/>
    <w:rsid w:val="00602D31"/>
    <w:rsid w:val="00603A84"/>
    <w:rsid w:val="00603B42"/>
    <w:rsid w:val="00604F68"/>
    <w:rsid w:val="006055EE"/>
    <w:rsid w:val="006063A8"/>
    <w:rsid w:val="00606402"/>
    <w:rsid w:val="00607180"/>
    <w:rsid w:val="00610F52"/>
    <w:rsid w:val="006113BF"/>
    <w:rsid w:val="00611655"/>
    <w:rsid w:val="0061286D"/>
    <w:rsid w:val="00613843"/>
    <w:rsid w:val="006145E8"/>
    <w:rsid w:val="006146BC"/>
    <w:rsid w:val="006149FA"/>
    <w:rsid w:val="00615296"/>
    <w:rsid w:val="00615707"/>
    <w:rsid w:val="00615F52"/>
    <w:rsid w:val="00615F8B"/>
    <w:rsid w:val="006164B8"/>
    <w:rsid w:val="00616731"/>
    <w:rsid w:val="006168BB"/>
    <w:rsid w:val="00616B5D"/>
    <w:rsid w:val="00617017"/>
    <w:rsid w:val="00617A09"/>
    <w:rsid w:val="00617DD5"/>
    <w:rsid w:val="00620525"/>
    <w:rsid w:val="00620662"/>
    <w:rsid w:val="00622253"/>
    <w:rsid w:val="00622D7A"/>
    <w:rsid w:val="006237B8"/>
    <w:rsid w:val="0062426B"/>
    <w:rsid w:val="00624D98"/>
    <w:rsid w:val="0062653B"/>
    <w:rsid w:val="00626AE8"/>
    <w:rsid w:val="0062732E"/>
    <w:rsid w:val="0062795E"/>
    <w:rsid w:val="00630057"/>
    <w:rsid w:val="00630EC4"/>
    <w:rsid w:val="00631959"/>
    <w:rsid w:val="00631AD6"/>
    <w:rsid w:val="006322B2"/>
    <w:rsid w:val="0063347A"/>
    <w:rsid w:val="00633582"/>
    <w:rsid w:val="00633AAD"/>
    <w:rsid w:val="00634261"/>
    <w:rsid w:val="00634587"/>
    <w:rsid w:val="00635A7E"/>
    <w:rsid w:val="00635DE0"/>
    <w:rsid w:val="00640114"/>
    <w:rsid w:val="006403F9"/>
    <w:rsid w:val="00640BD9"/>
    <w:rsid w:val="00642765"/>
    <w:rsid w:val="00642821"/>
    <w:rsid w:val="006429B0"/>
    <w:rsid w:val="00644ACB"/>
    <w:rsid w:val="00645DEE"/>
    <w:rsid w:val="0064620B"/>
    <w:rsid w:val="00646C78"/>
    <w:rsid w:val="00647067"/>
    <w:rsid w:val="00647DAA"/>
    <w:rsid w:val="00650028"/>
    <w:rsid w:val="00651361"/>
    <w:rsid w:val="00651DB8"/>
    <w:rsid w:val="006522ED"/>
    <w:rsid w:val="0065273D"/>
    <w:rsid w:val="006531C7"/>
    <w:rsid w:val="006533BA"/>
    <w:rsid w:val="006555EC"/>
    <w:rsid w:val="00655C91"/>
    <w:rsid w:val="006573B3"/>
    <w:rsid w:val="00660C07"/>
    <w:rsid w:val="006619EB"/>
    <w:rsid w:val="00662650"/>
    <w:rsid w:val="00662FF4"/>
    <w:rsid w:val="0066319E"/>
    <w:rsid w:val="0066345A"/>
    <w:rsid w:val="00663948"/>
    <w:rsid w:val="00664FAB"/>
    <w:rsid w:val="00664FCD"/>
    <w:rsid w:val="00665171"/>
    <w:rsid w:val="0066540C"/>
    <w:rsid w:val="00665C94"/>
    <w:rsid w:val="00665D23"/>
    <w:rsid w:val="00666572"/>
    <w:rsid w:val="00667A23"/>
    <w:rsid w:val="006700A0"/>
    <w:rsid w:val="006701C2"/>
    <w:rsid w:val="006705C3"/>
    <w:rsid w:val="0067091E"/>
    <w:rsid w:val="00670D07"/>
    <w:rsid w:val="006713A8"/>
    <w:rsid w:val="0067159B"/>
    <w:rsid w:val="00671FD7"/>
    <w:rsid w:val="006720D4"/>
    <w:rsid w:val="006750DA"/>
    <w:rsid w:val="0067526D"/>
    <w:rsid w:val="0067616B"/>
    <w:rsid w:val="0067688C"/>
    <w:rsid w:val="0067689B"/>
    <w:rsid w:val="00676D8C"/>
    <w:rsid w:val="006774AD"/>
    <w:rsid w:val="00677595"/>
    <w:rsid w:val="00677CA6"/>
    <w:rsid w:val="006808F4"/>
    <w:rsid w:val="00680EF2"/>
    <w:rsid w:val="0068113C"/>
    <w:rsid w:val="0068117C"/>
    <w:rsid w:val="006811C6"/>
    <w:rsid w:val="00681267"/>
    <w:rsid w:val="00682961"/>
    <w:rsid w:val="00683394"/>
    <w:rsid w:val="0068350F"/>
    <w:rsid w:val="006855EF"/>
    <w:rsid w:val="00686479"/>
    <w:rsid w:val="00687446"/>
    <w:rsid w:val="00687593"/>
    <w:rsid w:val="00687B86"/>
    <w:rsid w:val="00690231"/>
    <w:rsid w:val="00690F2B"/>
    <w:rsid w:val="00691487"/>
    <w:rsid w:val="006914F1"/>
    <w:rsid w:val="00691C61"/>
    <w:rsid w:val="00692005"/>
    <w:rsid w:val="00692698"/>
    <w:rsid w:val="00692BA4"/>
    <w:rsid w:val="00694613"/>
    <w:rsid w:val="00694F61"/>
    <w:rsid w:val="00695243"/>
    <w:rsid w:val="006957BC"/>
    <w:rsid w:val="006957F3"/>
    <w:rsid w:val="00696BDB"/>
    <w:rsid w:val="006977FD"/>
    <w:rsid w:val="006A0ECF"/>
    <w:rsid w:val="006A2174"/>
    <w:rsid w:val="006A427C"/>
    <w:rsid w:val="006A43CF"/>
    <w:rsid w:val="006A480E"/>
    <w:rsid w:val="006A5EB3"/>
    <w:rsid w:val="006A6C10"/>
    <w:rsid w:val="006A7075"/>
    <w:rsid w:val="006A79B3"/>
    <w:rsid w:val="006A7A09"/>
    <w:rsid w:val="006B092D"/>
    <w:rsid w:val="006B0CBB"/>
    <w:rsid w:val="006B12C9"/>
    <w:rsid w:val="006B253D"/>
    <w:rsid w:val="006B32FA"/>
    <w:rsid w:val="006B3707"/>
    <w:rsid w:val="006B3FC6"/>
    <w:rsid w:val="006B4231"/>
    <w:rsid w:val="006B4FFD"/>
    <w:rsid w:val="006B53E1"/>
    <w:rsid w:val="006B54AB"/>
    <w:rsid w:val="006B5D68"/>
    <w:rsid w:val="006B67BF"/>
    <w:rsid w:val="006B72BD"/>
    <w:rsid w:val="006B7990"/>
    <w:rsid w:val="006C03D0"/>
    <w:rsid w:val="006C1625"/>
    <w:rsid w:val="006C1726"/>
    <w:rsid w:val="006C29C8"/>
    <w:rsid w:val="006C2A48"/>
    <w:rsid w:val="006C2EB4"/>
    <w:rsid w:val="006C3260"/>
    <w:rsid w:val="006C33B3"/>
    <w:rsid w:val="006C392F"/>
    <w:rsid w:val="006C3BB8"/>
    <w:rsid w:val="006C40A1"/>
    <w:rsid w:val="006C48B7"/>
    <w:rsid w:val="006C52D5"/>
    <w:rsid w:val="006C5BD8"/>
    <w:rsid w:val="006C66D1"/>
    <w:rsid w:val="006C6851"/>
    <w:rsid w:val="006C6876"/>
    <w:rsid w:val="006C6E5A"/>
    <w:rsid w:val="006C7831"/>
    <w:rsid w:val="006C789E"/>
    <w:rsid w:val="006C7C60"/>
    <w:rsid w:val="006D0632"/>
    <w:rsid w:val="006D077F"/>
    <w:rsid w:val="006D1621"/>
    <w:rsid w:val="006D1A15"/>
    <w:rsid w:val="006D2130"/>
    <w:rsid w:val="006D241E"/>
    <w:rsid w:val="006D41AD"/>
    <w:rsid w:val="006D4297"/>
    <w:rsid w:val="006D4ACC"/>
    <w:rsid w:val="006D5699"/>
    <w:rsid w:val="006D57F6"/>
    <w:rsid w:val="006D5CA6"/>
    <w:rsid w:val="006D5DD9"/>
    <w:rsid w:val="006D627D"/>
    <w:rsid w:val="006D6696"/>
    <w:rsid w:val="006D6F14"/>
    <w:rsid w:val="006D7786"/>
    <w:rsid w:val="006D7DFE"/>
    <w:rsid w:val="006E16EF"/>
    <w:rsid w:val="006E32DA"/>
    <w:rsid w:val="006E385E"/>
    <w:rsid w:val="006E3D34"/>
    <w:rsid w:val="006E465A"/>
    <w:rsid w:val="006E4F0B"/>
    <w:rsid w:val="006E6216"/>
    <w:rsid w:val="006E6860"/>
    <w:rsid w:val="006E710C"/>
    <w:rsid w:val="006E7521"/>
    <w:rsid w:val="006E7645"/>
    <w:rsid w:val="006E76A5"/>
    <w:rsid w:val="006E77CD"/>
    <w:rsid w:val="006F0813"/>
    <w:rsid w:val="006F103A"/>
    <w:rsid w:val="006F24CD"/>
    <w:rsid w:val="006F304F"/>
    <w:rsid w:val="006F3330"/>
    <w:rsid w:val="006F3471"/>
    <w:rsid w:val="006F3D23"/>
    <w:rsid w:val="006F4820"/>
    <w:rsid w:val="006F4E0E"/>
    <w:rsid w:val="006F623B"/>
    <w:rsid w:val="006F659C"/>
    <w:rsid w:val="006F706F"/>
    <w:rsid w:val="006F7815"/>
    <w:rsid w:val="007007CB"/>
    <w:rsid w:val="00701128"/>
    <w:rsid w:val="00701BB1"/>
    <w:rsid w:val="007027C6"/>
    <w:rsid w:val="00703758"/>
    <w:rsid w:val="007040BC"/>
    <w:rsid w:val="007040C0"/>
    <w:rsid w:val="0070419F"/>
    <w:rsid w:val="0070426A"/>
    <w:rsid w:val="0070445A"/>
    <w:rsid w:val="007048D8"/>
    <w:rsid w:val="007051E0"/>
    <w:rsid w:val="007070C1"/>
    <w:rsid w:val="0070715A"/>
    <w:rsid w:val="00707493"/>
    <w:rsid w:val="00710515"/>
    <w:rsid w:val="00710BA9"/>
    <w:rsid w:val="00710D25"/>
    <w:rsid w:val="0071170E"/>
    <w:rsid w:val="00711A02"/>
    <w:rsid w:val="00712520"/>
    <w:rsid w:val="00712AFA"/>
    <w:rsid w:val="00713172"/>
    <w:rsid w:val="00713AE1"/>
    <w:rsid w:val="00713F89"/>
    <w:rsid w:val="00714437"/>
    <w:rsid w:val="00714481"/>
    <w:rsid w:val="0071485E"/>
    <w:rsid w:val="00715485"/>
    <w:rsid w:val="0071549F"/>
    <w:rsid w:val="00715801"/>
    <w:rsid w:val="00715E44"/>
    <w:rsid w:val="00717198"/>
    <w:rsid w:val="007174A4"/>
    <w:rsid w:val="007174D5"/>
    <w:rsid w:val="00717B77"/>
    <w:rsid w:val="00717C7D"/>
    <w:rsid w:val="00717FB9"/>
    <w:rsid w:val="007201DB"/>
    <w:rsid w:val="0072031D"/>
    <w:rsid w:val="0072060A"/>
    <w:rsid w:val="007213DB"/>
    <w:rsid w:val="00721EA6"/>
    <w:rsid w:val="007225C7"/>
    <w:rsid w:val="00722613"/>
    <w:rsid w:val="007227A9"/>
    <w:rsid w:val="00722D65"/>
    <w:rsid w:val="00722D9F"/>
    <w:rsid w:val="00722DC0"/>
    <w:rsid w:val="00723E77"/>
    <w:rsid w:val="0072430F"/>
    <w:rsid w:val="00724CB7"/>
    <w:rsid w:val="007251A1"/>
    <w:rsid w:val="0072524B"/>
    <w:rsid w:val="00726A6F"/>
    <w:rsid w:val="00726F84"/>
    <w:rsid w:val="0072717D"/>
    <w:rsid w:val="00727223"/>
    <w:rsid w:val="0073036B"/>
    <w:rsid w:val="007303E6"/>
    <w:rsid w:val="0073075F"/>
    <w:rsid w:val="007307EF"/>
    <w:rsid w:val="00731854"/>
    <w:rsid w:val="00733B20"/>
    <w:rsid w:val="00733E90"/>
    <w:rsid w:val="00735029"/>
    <w:rsid w:val="00735B7E"/>
    <w:rsid w:val="00735BC0"/>
    <w:rsid w:val="00736687"/>
    <w:rsid w:val="00736C7A"/>
    <w:rsid w:val="00737738"/>
    <w:rsid w:val="00737D7C"/>
    <w:rsid w:val="00737E92"/>
    <w:rsid w:val="007405A0"/>
    <w:rsid w:val="00740CB7"/>
    <w:rsid w:val="00741186"/>
    <w:rsid w:val="00741783"/>
    <w:rsid w:val="00741D2E"/>
    <w:rsid w:val="0074395C"/>
    <w:rsid w:val="007445F8"/>
    <w:rsid w:val="00744C44"/>
    <w:rsid w:val="0074542D"/>
    <w:rsid w:val="007464AE"/>
    <w:rsid w:val="00746D10"/>
    <w:rsid w:val="00746ECC"/>
    <w:rsid w:val="0074721D"/>
    <w:rsid w:val="007478D0"/>
    <w:rsid w:val="00747A85"/>
    <w:rsid w:val="0075028C"/>
    <w:rsid w:val="007502FC"/>
    <w:rsid w:val="00752618"/>
    <w:rsid w:val="00752641"/>
    <w:rsid w:val="007526D1"/>
    <w:rsid w:val="007528E0"/>
    <w:rsid w:val="00753C1A"/>
    <w:rsid w:val="00754AE8"/>
    <w:rsid w:val="00756A73"/>
    <w:rsid w:val="007575A8"/>
    <w:rsid w:val="00757B8D"/>
    <w:rsid w:val="00761134"/>
    <w:rsid w:val="0076129F"/>
    <w:rsid w:val="007614B8"/>
    <w:rsid w:val="0076161E"/>
    <w:rsid w:val="007636BE"/>
    <w:rsid w:val="00763ACE"/>
    <w:rsid w:val="00763F2C"/>
    <w:rsid w:val="007642C5"/>
    <w:rsid w:val="00764ABB"/>
    <w:rsid w:val="00767B60"/>
    <w:rsid w:val="00770142"/>
    <w:rsid w:val="0077073E"/>
    <w:rsid w:val="0077079B"/>
    <w:rsid w:val="00770AA6"/>
    <w:rsid w:val="00771D17"/>
    <w:rsid w:val="007729C8"/>
    <w:rsid w:val="00774FCA"/>
    <w:rsid w:val="007754A0"/>
    <w:rsid w:val="00775D64"/>
    <w:rsid w:val="0077699E"/>
    <w:rsid w:val="00776AB7"/>
    <w:rsid w:val="00780990"/>
    <w:rsid w:val="00780C56"/>
    <w:rsid w:val="00781804"/>
    <w:rsid w:val="00781DBD"/>
    <w:rsid w:val="0078234A"/>
    <w:rsid w:val="00782463"/>
    <w:rsid w:val="00782577"/>
    <w:rsid w:val="00782FA1"/>
    <w:rsid w:val="00782FBA"/>
    <w:rsid w:val="00783117"/>
    <w:rsid w:val="0078379A"/>
    <w:rsid w:val="00783F20"/>
    <w:rsid w:val="007841E5"/>
    <w:rsid w:val="00785C97"/>
    <w:rsid w:val="00785CE6"/>
    <w:rsid w:val="007863F9"/>
    <w:rsid w:val="007868EE"/>
    <w:rsid w:val="00786AAA"/>
    <w:rsid w:val="00787255"/>
    <w:rsid w:val="00787C64"/>
    <w:rsid w:val="00787CEC"/>
    <w:rsid w:val="0079053C"/>
    <w:rsid w:val="00790FAC"/>
    <w:rsid w:val="007915BA"/>
    <w:rsid w:val="0079182F"/>
    <w:rsid w:val="00792686"/>
    <w:rsid w:val="00792BED"/>
    <w:rsid w:val="00793BFE"/>
    <w:rsid w:val="00793C2B"/>
    <w:rsid w:val="00793F5A"/>
    <w:rsid w:val="00794BEC"/>
    <w:rsid w:val="00794E22"/>
    <w:rsid w:val="00795869"/>
    <w:rsid w:val="00796848"/>
    <w:rsid w:val="00796A40"/>
    <w:rsid w:val="00796C03"/>
    <w:rsid w:val="00797058"/>
    <w:rsid w:val="0079764B"/>
    <w:rsid w:val="007A07A5"/>
    <w:rsid w:val="007A113A"/>
    <w:rsid w:val="007A11AF"/>
    <w:rsid w:val="007A141A"/>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51A7"/>
    <w:rsid w:val="007B66A3"/>
    <w:rsid w:val="007B73F6"/>
    <w:rsid w:val="007B76E3"/>
    <w:rsid w:val="007B76EA"/>
    <w:rsid w:val="007C0DC5"/>
    <w:rsid w:val="007C1AAE"/>
    <w:rsid w:val="007C2D6B"/>
    <w:rsid w:val="007C329C"/>
    <w:rsid w:val="007C33D1"/>
    <w:rsid w:val="007C37CA"/>
    <w:rsid w:val="007C3812"/>
    <w:rsid w:val="007C4F7F"/>
    <w:rsid w:val="007C5685"/>
    <w:rsid w:val="007C6591"/>
    <w:rsid w:val="007C66FB"/>
    <w:rsid w:val="007C743D"/>
    <w:rsid w:val="007D0005"/>
    <w:rsid w:val="007D0A57"/>
    <w:rsid w:val="007D21A6"/>
    <w:rsid w:val="007D24B0"/>
    <w:rsid w:val="007D2E93"/>
    <w:rsid w:val="007D3238"/>
    <w:rsid w:val="007D4EB5"/>
    <w:rsid w:val="007D52B2"/>
    <w:rsid w:val="007D6075"/>
    <w:rsid w:val="007D6CF6"/>
    <w:rsid w:val="007E0639"/>
    <w:rsid w:val="007E2D14"/>
    <w:rsid w:val="007E361A"/>
    <w:rsid w:val="007E386C"/>
    <w:rsid w:val="007E38A5"/>
    <w:rsid w:val="007E3DCE"/>
    <w:rsid w:val="007E3E70"/>
    <w:rsid w:val="007E5418"/>
    <w:rsid w:val="007E5C90"/>
    <w:rsid w:val="007E5D39"/>
    <w:rsid w:val="007E62E9"/>
    <w:rsid w:val="007E69DA"/>
    <w:rsid w:val="007F1D23"/>
    <w:rsid w:val="007F3567"/>
    <w:rsid w:val="007F3B54"/>
    <w:rsid w:val="007F40AD"/>
    <w:rsid w:val="007F4548"/>
    <w:rsid w:val="007F4B95"/>
    <w:rsid w:val="007F4E40"/>
    <w:rsid w:val="007F5AC2"/>
    <w:rsid w:val="007F66EC"/>
    <w:rsid w:val="007F682A"/>
    <w:rsid w:val="007F6B7D"/>
    <w:rsid w:val="007F712B"/>
    <w:rsid w:val="007F7DFE"/>
    <w:rsid w:val="00800167"/>
    <w:rsid w:val="00800ED1"/>
    <w:rsid w:val="00801103"/>
    <w:rsid w:val="00801B07"/>
    <w:rsid w:val="00801F7B"/>
    <w:rsid w:val="0080251B"/>
    <w:rsid w:val="008027F1"/>
    <w:rsid w:val="00803289"/>
    <w:rsid w:val="0080351D"/>
    <w:rsid w:val="00803810"/>
    <w:rsid w:val="00803F18"/>
    <w:rsid w:val="00804313"/>
    <w:rsid w:val="008045DA"/>
    <w:rsid w:val="00804F04"/>
    <w:rsid w:val="0080519B"/>
    <w:rsid w:val="008058E4"/>
    <w:rsid w:val="00807126"/>
    <w:rsid w:val="008073E7"/>
    <w:rsid w:val="00807BCC"/>
    <w:rsid w:val="0081008C"/>
    <w:rsid w:val="008101BD"/>
    <w:rsid w:val="00810927"/>
    <w:rsid w:val="00810E86"/>
    <w:rsid w:val="0081188A"/>
    <w:rsid w:val="008120AD"/>
    <w:rsid w:val="0081267D"/>
    <w:rsid w:val="00812918"/>
    <w:rsid w:val="00812967"/>
    <w:rsid w:val="00813403"/>
    <w:rsid w:val="008144BB"/>
    <w:rsid w:val="008144BC"/>
    <w:rsid w:val="00814791"/>
    <w:rsid w:val="00814809"/>
    <w:rsid w:val="00814913"/>
    <w:rsid w:val="00814A09"/>
    <w:rsid w:val="00814FFE"/>
    <w:rsid w:val="00815C0B"/>
    <w:rsid w:val="0081667F"/>
    <w:rsid w:val="00816E14"/>
    <w:rsid w:val="00816FE5"/>
    <w:rsid w:val="0081715A"/>
    <w:rsid w:val="00817618"/>
    <w:rsid w:val="00817DB9"/>
    <w:rsid w:val="00820013"/>
    <w:rsid w:val="00820A3E"/>
    <w:rsid w:val="00820EA6"/>
    <w:rsid w:val="00821DCD"/>
    <w:rsid w:val="00822D3B"/>
    <w:rsid w:val="00822EC2"/>
    <w:rsid w:val="00823672"/>
    <w:rsid w:val="00823D01"/>
    <w:rsid w:val="00824138"/>
    <w:rsid w:val="00824343"/>
    <w:rsid w:val="008248BD"/>
    <w:rsid w:val="00824B11"/>
    <w:rsid w:val="008259A2"/>
    <w:rsid w:val="00825A5D"/>
    <w:rsid w:val="0082763E"/>
    <w:rsid w:val="00830514"/>
    <w:rsid w:val="008306C2"/>
    <w:rsid w:val="008307B1"/>
    <w:rsid w:val="00830A4B"/>
    <w:rsid w:val="00830B78"/>
    <w:rsid w:val="00831082"/>
    <w:rsid w:val="0083125F"/>
    <w:rsid w:val="00831722"/>
    <w:rsid w:val="00831B55"/>
    <w:rsid w:val="00831C36"/>
    <w:rsid w:val="008323BE"/>
    <w:rsid w:val="008344DC"/>
    <w:rsid w:val="00834688"/>
    <w:rsid w:val="00834AC4"/>
    <w:rsid w:val="00835234"/>
    <w:rsid w:val="00835EC9"/>
    <w:rsid w:val="00835FBB"/>
    <w:rsid w:val="00837744"/>
    <w:rsid w:val="00837F8A"/>
    <w:rsid w:val="00840FBB"/>
    <w:rsid w:val="008430AF"/>
    <w:rsid w:val="008439A0"/>
    <w:rsid w:val="00843CD3"/>
    <w:rsid w:val="0084406D"/>
    <w:rsid w:val="00844502"/>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2C5F"/>
    <w:rsid w:val="00853299"/>
    <w:rsid w:val="0085330D"/>
    <w:rsid w:val="00853458"/>
    <w:rsid w:val="00853BC6"/>
    <w:rsid w:val="00853F20"/>
    <w:rsid w:val="00854184"/>
    <w:rsid w:val="00855417"/>
    <w:rsid w:val="0085644B"/>
    <w:rsid w:val="0085664C"/>
    <w:rsid w:val="008566DF"/>
    <w:rsid w:val="0085706A"/>
    <w:rsid w:val="00860771"/>
    <w:rsid w:val="00860CCE"/>
    <w:rsid w:val="00860E09"/>
    <w:rsid w:val="00860EC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36"/>
    <w:rsid w:val="008661E5"/>
    <w:rsid w:val="00866B47"/>
    <w:rsid w:val="00866EA2"/>
    <w:rsid w:val="00867462"/>
    <w:rsid w:val="008700CC"/>
    <w:rsid w:val="00872A79"/>
    <w:rsid w:val="008732B4"/>
    <w:rsid w:val="008736B5"/>
    <w:rsid w:val="0087396D"/>
    <w:rsid w:val="008749F7"/>
    <w:rsid w:val="00875068"/>
    <w:rsid w:val="00877905"/>
    <w:rsid w:val="00877AB0"/>
    <w:rsid w:val="00877B4D"/>
    <w:rsid w:val="00880377"/>
    <w:rsid w:val="0088098D"/>
    <w:rsid w:val="00880F06"/>
    <w:rsid w:val="00881446"/>
    <w:rsid w:val="0088154F"/>
    <w:rsid w:val="008829A6"/>
    <w:rsid w:val="0088305F"/>
    <w:rsid w:val="00883B7D"/>
    <w:rsid w:val="00883BC7"/>
    <w:rsid w:val="008846AA"/>
    <w:rsid w:val="0088490D"/>
    <w:rsid w:val="008852BC"/>
    <w:rsid w:val="008855C4"/>
    <w:rsid w:val="00885DE2"/>
    <w:rsid w:val="00885EFF"/>
    <w:rsid w:val="00885F2F"/>
    <w:rsid w:val="00886A07"/>
    <w:rsid w:val="00886A12"/>
    <w:rsid w:val="00887E99"/>
    <w:rsid w:val="00891704"/>
    <w:rsid w:val="00892268"/>
    <w:rsid w:val="00892EF0"/>
    <w:rsid w:val="008942F3"/>
    <w:rsid w:val="00894669"/>
    <w:rsid w:val="00895207"/>
    <w:rsid w:val="00895ECA"/>
    <w:rsid w:val="00896325"/>
    <w:rsid w:val="008965D1"/>
    <w:rsid w:val="00896825"/>
    <w:rsid w:val="00896A89"/>
    <w:rsid w:val="00897809"/>
    <w:rsid w:val="008A0290"/>
    <w:rsid w:val="008A0EE9"/>
    <w:rsid w:val="008A2258"/>
    <w:rsid w:val="008A2457"/>
    <w:rsid w:val="008A341E"/>
    <w:rsid w:val="008A3DB5"/>
    <w:rsid w:val="008A4AB0"/>
    <w:rsid w:val="008A4BF1"/>
    <w:rsid w:val="008A4F64"/>
    <w:rsid w:val="008A71FF"/>
    <w:rsid w:val="008A73A9"/>
    <w:rsid w:val="008A75CC"/>
    <w:rsid w:val="008B0EF9"/>
    <w:rsid w:val="008B106B"/>
    <w:rsid w:val="008B2547"/>
    <w:rsid w:val="008B317F"/>
    <w:rsid w:val="008B3373"/>
    <w:rsid w:val="008B429A"/>
    <w:rsid w:val="008B4619"/>
    <w:rsid w:val="008B4AEE"/>
    <w:rsid w:val="008B4EC3"/>
    <w:rsid w:val="008B5893"/>
    <w:rsid w:val="008B5C81"/>
    <w:rsid w:val="008B5DEA"/>
    <w:rsid w:val="008B6FC3"/>
    <w:rsid w:val="008B736E"/>
    <w:rsid w:val="008B7AF1"/>
    <w:rsid w:val="008B7FDE"/>
    <w:rsid w:val="008C0AA3"/>
    <w:rsid w:val="008C18D4"/>
    <w:rsid w:val="008C1B56"/>
    <w:rsid w:val="008C3DFD"/>
    <w:rsid w:val="008C5485"/>
    <w:rsid w:val="008C64CA"/>
    <w:rsid w:val="008C6E5E"/>
    <w:rsid w:val="008C7944"/>
    <w:rsid w:val="008C7C5E"/>
    <w:rsid w:val="008C7DF7"/>
    <w:rsid w:val="008D0889"/>
    <w:rsid w:val="008D0AF6"/>
    <w:rsid w:val="008D0BF4"/>
    <w:rsid w:val="008D15F7"/>
    <w:rsid w:val="008D17C1"/>
    <w:rsid w:val="008D201A"/>
    <w:rsid w:val="008D21A3"/>
    <w:rsid w:val="008D37B8"/>
    <w:rsid w:val="008D37BC"/>
    <w:rsid w:val="008D3A72"/>
    <w:rsid w:val="008D3E04"/>
    <w:rsid w:val="008D56A0"/>
    <w:rsid w:val="008D5B94"/>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8C8"/>
    <w:rsid w:val="008F0B62"/>
    <w:rsid w:val="008F0E85"/>
    <w:rsid w:val="008F1C41"/>
    <w:rsid w:val="008F2F3B"/>
    <w:rsid w:val="008F3309"/>
    <w:rsid w:val="008F3A6C"/>
    <w:rsid w:val="008F3BBF"/>
    <w:rsid w:val="008F428D"/>
    <w:rsid w:val="008F4343"/>
    <w:rsid w:val="008F479C"/>
    <w:rsid w:val="008F4C31"/>
    <w:rsid w:val="008F5027"/>
    <w:rsid w:val="008F5357"/>
    <w:rsid w:val="008F5BC3"/>
    <w:rsid w:val="008F5E25"/>
    <w:rsid w:val="008F6920"/>
    <w:rsid w:val="008F7039"/>
    <w:rsid w:val="00900119"/>
    <w:rsid w:val="00901BC7"/>
    <w:rsid w:val="0090245D"/>
    <w:rsid w:val="00903B75"/>
    <w:rsid w:val="0090444B"/>
    <w:rsid w:val="00904456"/>
    <w:rsid w:val="009053BA"/>
    <w:rsid w:val="0090602D"/>
    <w:rsid w:val="00906F3A"/>
    <w:rsid w:val="009070B7"/>
    <w:rsid w:val="009074CD"/>
    <w:rsid w:val="0090784D"/>
    <w:rsid w:val="00907FA9"/>
    <w:rsid w:val="0091072A"/>
    <w:rsid w:val="009126B9"/>
    <w:rsid w:val="0091272A"/>
    <w:rsid w:val="00914F21"/>
    <w:rsid w:val="00915749"/>
    <w:rsid w:val="00915AAF"/>
    <w:rsid w:val="00916185"/>
    <w:rsid w:val="00916FCA"/>
    <w:rsid w:val="00917005"/>
    <w:rsid w:val="00917468"/>
    <w:rsid w:val="00917AAC"/>
    <w:rsid w:val="00917B69"/>
    <w:rsid w:val="00917CC9"/>
    <w:rsid w:val="00917E3B"/>
    <w:rsid w:val="0092022F"/>
    <w:rsid w:val="0092058D"/>
    <w:rsid w:val="00920B4D"/>
    <w:rsid w:val="00922D81"/>
    <w:rsid w:val="0092316C"/>
    <w:rsid w:val="0092350A"/>
    <w:rsid w:val="00923683"/>
    <w:rsid w:val="00923E85"/>
    <w:rsid w:val="00923F41"/>
    <w:rsid w:val="00924B04"/>
    <w:rsid w:val="00924DF6"/>
    <w:rsid w:val="009261F7"/>
    <w:rsid w:val="009268D8"/>
    <w:rsid w:val="00927E0F"/>
    <w:rsid w:val="00931B84"/>
    <w:rsid w:val="00931BB0"/>
    <w:rsid w:val="00931EDB"/>
    <w:rsid w:val="0093201B"/>
    <w:rsid w:val="00932787"/>
    <w:rsid w:val="00932A40"/>
    <w:rsid w:val="009331CE"/>
    <w:rsid w:val="00934BFF"/>
    <w:rsid w:val="00935AB9"/>
    <w:rsid w:val="00935D77"/>
    <w:rsid w:val="009365D3"/>
    <w:rsid w:val="00936749"/>
    <w:rsid w:val="00936886"/>
    <w:rsid w:val="0094026A"/>
    <w:rsid w:val="009404FE"/>
    <w:rsid w:val="00941FD3"/>
    <w:rsid w:val="00942418"/>
    <w:rsid w:val="00943B42"/>
    <w:rsid w:val="00944A5B"/>
    <w:rsid w:val="00944AF0"/>
    <w:rsid w:val="00944FE8"/>
    <w:rsid w:val="00945105"/>
    <w:rsid w:val="00947D9E"/>
    <w:rsid w:val="00950B60"/>
    <w:rsid w:val="00950E35"/>
    <w:rsid w:val="00951B34"/>
    <w:rsid w:val="00951EC0"/>
    <w:rsid w:val="009525E5"/>
    <w:rsid w:val="00954D17"/>
    <w:rsid w:val="009551F7"/>
    <w:rsid w:val="009552F9"/>
    <w:rsid w:val="00955A13"/>
    <w:rsid w:val="009560F0"/>
    <w:rsid w:val="00956214"/>
    <w:rsid w:val="00956901"/>
    <w:rsid w:val="00960A62"/>
    <w:rsid w:val="00961AC6"/>
    <w:rsid w:val="00961E1A"/>
    <w:rsid w:val="009622ED"/>
    <w:rsid w:val="00964EE8"/>
    <w:rsid w:val="00965E20"/>
    <w:rsid w:val="00965E84"/>
    <w:rsid w:val="009661D3"/>
    <w:rsid w:val="00966F9B"/>
    <w:rsid w:val="00967491"/>
    <w:rsid w:val="00967CC3"/>
    <w:rsid w:val="00970159"/>
    <w:rsid w:val="0097062E"/>
    <w:rsid w:val="0097092B"/>
    <w:rsid w:val="00971C1C"/>
    <w:rsid w:val="00971E85"/>
    <w:rsid w:val="009720A2"/>
    <w:rsid w:val="009735B1"/>
    <w:rsid w:val="009747D3"/>
    <w:rsid w:val="00975088"/>
    <w:rsid w:val="00975279"/>
    <w:rsid w:val="009756E2"/>
    <w:rsid w:val="00975EA5"/>
    <w:rsid w:val="0097662B"/>
    <w:rsid w:val="00980217"/>
    <w:rsid w:val="0098057F"/>
    <w:rsid w:val="00980AD7"/>
    <w:rsid w:val="009817CE"/>
    <w:rsid w:val="009818E6"/>
    <w:rsid w:val="00981F11"/>
    <w:rsid w:val="00982DEB"/>
    <w:rsid w:val="009830FE"/>
    <w:rsid w:val="009839D8"/>
    <w:rsid w:val="00983BA9"/>
    <w:rsid w:val="009842EE"/>
    <w:rsid w:val="00986D60"/>
    <w:rsid w:val="009874FE"/>
    <w:rsid w:val="00987947"/>
    <w:rsid w:val="009879DD"/>
    <w:rsid w:val="00990704"/>
    <w:rsid w:val="009911AD"/>
    <w:rsid w:val="009916D1"/>
    <w:rsid w:val="00991C51"/>
    <w:rsid w:val="00992378"/>
    <w:rsid w:val="0099489D"/>
    <w:rsid w:val="00996228"/>
    <w:rsid w:val="009964E7"/>
    <w:rsid w:val="00996C9E"/>
    <w:rsid w:val="00997862"/>
    <w:rsid w:val="00997B8F"/>
    <w:rsid w:val="009A0126"/>
    <w:rsid w:val="009A09D8"/>
    <w:rsid w:val="009A1134"/>
    <w:rsid w:val="009A1D49"/>
    <w:rsid w:val="009A2CB9"/>
    <w:rsid w:val="009A2D22"/>
    <w:rsid w:val="009A3636"/>
    <w:rsid w:val="009A3B4B"/>
    <w:rsid w:val="009A45B8"/>
    <w:rsid w:val="009A4816"/>
    <w:rsid w:val="009A4950"/>
    <w:rsid w:val="009A5493"/>
    <w:rsid w:val="009A6986"/>
    <w:rsid w:val="009A75BB"/>
    <w:rsid w:val="009B0763"/>
    <w:rsid w:val="009B1876"/>
    <w:rsid w:val="009B1DD1"/>
    <w:rsid w:val="009B3039"/>
    <w:rsid w:val="009B407A"/>
    <w:rsid w:val="009B4709"/>
    <w:rsid w:val="009B7737"/>
    <w:rsid w:val="009B7CC7"/>
    <w:rsid w:val="009C01AA"/>
    <w:rsid w:val="009C0BF8"/>
    <w:rsid w:val="009C0F12"/>
    <w:rsid w:val="009C0F28"/>
    <w:rsid w:val="009C15D2"/>
    <w:rsid w:val="009C1CB5"/>
    <w:rsid w:val="009C2EA8"/>
    <w:rsid w:val="009C479C"/>
    <w:rsid w:val="009C4F89"/>
    <w:rsid w:val="009C53FD"/>
    <w:rsid w:val="009C61C8"/>
    <w:rsid w:val="009C6A6A"/>
    <w:rsid w:val="009C6C35"/>
    <w:rsid w:val="009C6D79"/>
    <w:rsid w:val="009C6FFF"/>
    <w:rsid w:val="009C7C71"/>
    <w:rsid w:val="009D0D8C"/>
    <w:rsid w:val="009D0E5F"/>
    <w:rsid w:val="009D1885"/>
    <w:rsid w:val="009D437E"/>
    <w:rsid w:val="009D47DE"/>
    <w:rsid w:val="009D49CE"/>
    <w:rsid w:val="009D4A11"/>
    <w:rsid w:val="009D55D3"/>
    <w:rsid w:val="009D5D46"/>
    <w:rsid w:val="009D6ABE"/>
    <w:rsid w:val="009D7AAF"/>
    <w:rsid w:val="009E01D6"/>
    <w:rsid w:val="009E0318"/>
    <w:rsid w:val="009E0DBD"/>
    <w:rsid w:val="009E14A5"/>
    <w:rsid w:val="009E1510"/>
    <w:rsid w:val="009E15F4"/>
    <w:rsid w:val="009E1AAE"/>
    <w:rsid w:val="009E250D"/>
    <w:rsid w:val="009E31CC"/>
    <w:rsid w:val="009E328A"/>
    <w:rsid w:val="009E3B65"/>
    <w:rsid w:val="009E4D20"/>
    <w:rsid w:val="009E5208"/>
    <w:rsid w:val="009E540F"/>
    <w:rsid w:val="009E561B"/>
    <w:rsid w:val="009E5EE5"/>
    <w:rsid w:val="009E6055"/>
    <w:rsid w:val="009E6953"/>
    <w:rsid w:val="009E7518"/>
    <w:rsid w:val="009F04E3"/>
    <w:rsid w:val="009F075F"/>
    <w:rsid w:val="009F0961"/>
    <w:rsid w:val="009F1A45"/>
    <w:rsid w:val="009F2446"/>
    <w:rsid w:val="009F3013"/>
    <w:rsid w:val="009F3126"/>
    <w:rsid w:val="009F3389"/>
    <w:rsid w:val="009F3D21"/>
    <w:rsid w:val="009F4818"/>
    <w:rsid w:val="009F51CC"/>
    <w:rsid w:val="009F5747"/>
    <w:rsid w:val="009F5B3B"/>
    <w:rsid w:val="009F61A7"/>
    <w:rsid w:val="009F6587"/>
    <w:rsid w:val="009F68BE"/>
    <w:rsid w:val="009F700F"/>
    <w:rsid w:val="009F7064"/>
    <w:rsid w:val="009F7417"/>
    <w:rsid w:val="009F7601"/>
    <w:rsid w:val="009F77CA"/>
    <w:rsid w:val="00A00E97"/>
    <w:rsid w:val="00A01417"/>
    <w:rsid w:val="00A01B3A"/>
    <w:rsid w:val="00A02152"/>
    <w:rsid w:val="00A02439"/>
    <w:rsid w:val="00A0340C"/>
    <w:rsid w:val="00A034E4"/>
    <w:rsid w:val="00A037AB"/>
    <w:rsid w:val="00A03FC9"/>
    <w:rsid w:val="00A04176"/>
    <w:rsid w:val="00A04B8C"/>
    <w:rsid w:val="00A04DAC"/>
    <w:rsid w:val="00A066AB"/>
    <w:rsid w:val="00A10502"/>
    <w:rsid w:val="00A1122C"/>
    <w:rsid w:val="00A11377"/>
    <w:rsid w:val="00A11EE6"/>
    <w:rsid w:val="00A12799"/>
    <w:rsid w:val="00A12EDC"/>
    <w:rsid w:val="00A1325A"/>
    <w:rsid w:val="00A13532"/>
    <w:rsid w:val="00A13D21"/>
    <w:rsid w:val="00A14017"/>
    <w:rsid w:val="00A144E6"/>
    <w:rsid w:val="00A1463A"/>
    <w:rsid w:val="00A15E17"/>
    <w:rsid w:val="00A1602D"/>
    <w:rsid w:val="00A16908"/>
    <w:rsid w:val="00A1723E"/>
    <w:rsid w:val="00A17C4B"/>
    <w:rsid w:val="00A20625"/>
    <w:rsid w:val="00A20A1A"/>
    <w:rsid w:val="00A21C09"/>
    <w:rsid w:val="00A21EB6"/>
    <w:rsid w:val="00A22881"/>
    <w:rsid w:val="00A23392"/>
    <w:rsid w:val="00A23898"/>
    <w:rsid w:val="00A23A0D"/>
    <w:rsid w:val="00A23DF9"/>
    <w:rsid w:val="00A249B0"/>
    <w:rsid w:val="00A24D9F"/>
    <w:rsid w:val="00A254FF"/>
    <w:rsid w:val="00A26C67"/>
    <w:rsid w:val="00A2760B"/>
    <w:rsid w:val="00A278EF"/>
    <w:rsid w:val="00A27C66"/>
    <w:rsid w:val="00A3045C"/>
    <w:rsid w:val="00A30EE2"/>
    <w:rsid w:val="00A3119D"/>
    <w:rsid w:val="00A331CB"/>
    <w:rsid w:val="00A336AD"/>
    <w:rsid w:val="00A3437D"/>
    <w:rsid w:val="00A356E7"/>
    <w:rsid w:val="00A35E61"/>
    <w:rsid w:val="00A365F1"/>
    <w:rsid w:val="00A37D87"/>
    <w:rsid w:val="00A40A8F"/>
    <w:rsid w:val="00A41790"/>
    <w:rsid w:val="00A41A5B"/>
    <w:rsid w:val="00A41BDC"/>
    <w:rsid w:val="00A42C68"/>
    <w:rsid w:val="00A43B2C"/>
    <w:rsid w:val="00A43E74"/>
    <w:rsid w:val="00A4496F"/>
    <w:rsid w:val="00A44ADB"/>
    <w:rsid w:val="00A4655E"/>
    <w:rsid w:val="00A46707"/>
    <w:rsid w:val="00A46C41"/>
    <w:rsid w:val="00A5100A"/>
    <w:rsid w:val="00A51437"/>
    <w:rsid w:val="00A517ED"/>
    <w:rsid w:val="00A51E0C"/>
    <w:rsid w:val="00A520E1"/>
    <w:rsid w:val="00A5397F"/>
    <w:rsid w:val="00A53AE0"/>
    <w:rsid w:val="00A5499B"/>
    <w:rsid w:val="00A54B2E"/>
    <w:rsid w:val="00A55886"/>
    <w:rsid w:val="00A55916"/>
    <w:rsid w:val="00A55B15"/>
    <w:rsid w:val="00A5613A"/>
    <w:rsid w:val="00A56517"/>
    <w:rsid w:val="00A5671D"/>
    <w:rsid w:val="00A57C47"/>
    <w:rsid w:val="00A6031C"/>
    <w:rsid w:val="00A6077F"/>
    <w:rsid w:val="00A60CB2"/>
    <w:rsid w:val="00A6163D"/>
    <w:rsid w:val="00A61811"/>
    <w:rsid w:val="00A62777"/>
    <w:rsid w:val="00A62F34"/>
    <w:rsid w:val="00A65B77"/>
    <w:rsid w:val="00A66BB2"/>
    <w:rsid w:val="00A66FB3"/>
    <w:rsid w:val="00A67568"/>
    <w:rsid w:val="00A70877"/>
    <w:rsid w:val="00A70F28"/>
    <w:rsid w:val="00A7104C"/>
    <w:rsid w:val="00A71142"/>
    <w:rsid w:val="00A71846"/>
    <w:rsid w:val="00A71B5A"/>
    <w:rsid w:val="00A71BA1"/>
    <w:rsid w:val="00A72035"/>
    <w:rsid w:val="00A739BB"/>
    <w:rsid w:val="00A7426C"/>
    <w:rsid w:val="00A743A5"/>
    <w:rsid w:val="00A74AD0"/>
    <w:rsid w:val="00A74E7C"/>
    <w:rsid w:val="00A753B1"/>
    <w:rsid w:val="00A76FB1"/>
    <w:rsid w:val="00A77E3D"/>
    <w:rsid w:val="00A815A2"/>
    <w:rsid w:val="00A81CA4"/>
    <w:rsid w:val="00A81D70"/>
    <w:rsid w:val="00A82B14"/>
    <w:rsid w:val="00A83AFD"/>
    <w:rsid w:val="00A83EB8"/>
    <w:rsid w:val="00A84046"/>
    <w:rsid w:val="00A84D69"/>
    <w:rsid w:val="00A851D6"/>
    <w:rsid w:val="00A8528A"/>
    <w:rsid w:val="00A8649C"/>
    <w:rsid w:val="00A874EE"/>
    <w:rsid w:val="00A874EF"/>
    <w:rsid w:val="00A87843"/>
    <w:rsid w:val="00A901B9"/>
    <w:rsid w:val="00A91242"/>
    <w:rsid w:val="00A9211D"/>
    <w:rsid w:val="00A92FAA"/>
    <w:rsid w:val="00A938AB"/>
    <w:rsid w:val="00A93B10"/>
    <w:rsid w:val="00A946A3"/>
    <w:rsid w:val="00A9588F"/>
    <w:rsid w:val="00A959E7"/>
    <w:rsid w:val="00A96509"/>
    <w:rsid w:val="00A967D1"/>
    <w:rsid w:val="00A96EE5"/>
    <w:rsid w:val="00A97C08"/>
    <w:rsid w:val="00A97E57"/>
    <w:rsid w:val="00AA0394"/>
    <w:rsid w:val="00AA0798"/>
    <w:rsid w:val="00AA07F6"/>
    <w:rsid w:val="00AA14AF"/>
    <w:rsid w:val="00AA1FF4"/>
    <w:rsid w:val="00AA2485"/>
    <w:rsid w:val="00AA36BB"/>
    <w:rsid w:val="00AA3915"/>
    <w:rsid w:val="00AA4DBE"/>
    <w:rsid w:val="00AA5A25"/>
    <w:rsid w:val="00AA6338"/>
    <w:rsid w:val="00AB0556"/>
    <w:rsid w:val="00AB08DB"/>
    <w:rsid w:val="00AB12F7"/>
    <w:rsid w:val="00AB2091"/>
    <w:rsid w:val="00AB22DE"/>
    <w:rsid w:val="00AB3430"/>
    <w:rsid w:val="00AB3A8E"/>
    <w:rsid w:val="00AB3B24"/>
    <w:rsid w:val="00AB50D9"/>
    <w:rsid w:val="00AB5390"/>
    <w:rsid w:val="00AB5A93"/>
    <w:rsid w:val="00AB5FAF"/>
    <w:rsid w:val="00AB680F"/>
    <w:rsid w:val="00AB77A5"/>
    <w:rsid w:val="00AB78C3"/>
    <w:rsid w:val="00AB7EB1"/>
    <w:rsid w:val="00AC03C9"/>
    <w:rsid w:val="00AC068A"/>
    <w:rsid w:val="00AC1765"/>
    <w:rsid w:val="00AC2CB2"/>
    <w:rsid w:val="00AC384F"/>
    <w:rsid w:val="00AC3E83"/>
    <w:rsid w:val="00AC4E10"/>
    <w:rsid w:val="00AC537E"/>
    <w:rsid w:val="00AC6050"/>
    <w:rsid w:val="00AC614B"/>
    <w:rsid w:val="00AC64E8"/>
    <w:rsid w:val="00AC6DF1"/>
    <w:rsid w:val="00AD08B3"/>
    <w:rsid w:val="00AD18C8"/>
    <w:rsid w:val="00AD1C51"/>
    <w:rsid w:val="00AD1E27"/>
    <w:rsid w:val="00AD22BD"/>
    <w:rsid w:val="00AD2E00"/>
    <w:rsid w:val="00AD30E6"/>
    <w:rsid w:val="00AD361A"/>
    <w:rsid w:val="00AD4576"/>
    <w:rsid w:val="00AD47FA"/>
    <w:rsid w:val="00AD4905"/>
    <w:rsid w:val="00AD5348"/>
    <w:rsid w:val="00AD619F"/>
    <w:rsid w:val="00AE0824"/>
    <w:rsid w:val="00AE0C42"/>
    <w:rsid w:val="00AE0C50"/>
    <w:rsid w:val="00AE0D26"/>
    <w:rsid w:val="00AE0E09"/>
    <w:rsid w:val="00AE1089"/>
    <w:rsid w:val="00AE22A8"/>
    <w:rsid w:val="00AE2A61"/>
    <w:rsid w:val="00AE2EFF"/>
    <w:rsid w:val="00AE35DA"/>
    <w:rsid w:val="00AE372F"/>
    <w:rsid w:val="00AE37FF"/>
    <w:rsid w:val="00AE3AD3"/>
    <w:rsid w:val="00AE461C"/>
    <w:rsid w:val="00AE4C17"/>
    <w:rsid w:val="00AE57EC"/>
    <w:rsid w:val="00AE5EF0"/>
    <w:rsid w:val="00AE699C"/>
    <w:rsid w:val="00AE6DB6"/>
    <w:rsid w:val="00AE7567"/>
    <w:rsid w:val="00AE7A3D"/>
    <w:rsid w:val="00AF0610"/>
    <w:rsid w:val="00AF0BF5"/>
    <w:rsid w:val="00AF18DD"/>
    <w:rsid w:val="00AF1952"/>
    <w:rsid w:val="00AF2F7E"/>
    <w:rsid w:val="00AF37CA"/>
    <w:rsid w:val="00AF388F"/>
    <w:rsid w:val="00AF408D"/>
    <w:rsid w:val="00AF4160"/>
    <w:rsid w:val="00AF4193"/>
    <w:rsid w:val="00AF4BA1"/>
    <w:rsid w:val="00AF4FCB"/>
    <w:rsid w:val="00AF5A20"/>
    <w:rsid w:val="00AF6B23"/>
    <w:rsid w:val="00AF720F"/>
    <w:rsid w:val="00B002C4"/>
    <w:rsid w:val="00B004B3"/>
    <w:rsid w:val="00B0097C"/>
    <w:rsid w:val="00B01190"/>
    <w:rsid w:val="00B013FD"/>
    <w:rsid w:val="00B01C69"/>
    <w:rsid w:val="00B02324"/>
    <w:rsid w:val="00B0264C"/>
    <w:rsid w:val="00B04557"/>
    <w:rsid w:val="00B05133"/>
    <w:rsid w:val="00B05215"/>
    <w:rsid w:val="00B0552F"/>
    <w:rsid w:val="00B05C26"/>
    <w:rsid w:val="00B06309"/>
    <w:rsid w:val="00B070B7"/>
    <w:rsid w:val="00B103C5"/>
    <w:rsid w:val="00B1163C"/>
    <w:rsid w:val="00B11D84"/>
    <w:rsid w:val="00B11FA5"/>
    <w:rsid w:val="00B12E34"/>
    <w:rsid w:val="00B1302B"/>
    <w:rsid w:val="00B1332F"/>
    <w:rsid w:val="00B13C22"/>
    <w:rsid w:val="00B143DB"/>
    <w:rsid w:val="00B14F2C"/>
    <w:rsid w:val="00B150E0"/>
    <w:rsid w:val="00B159A9"/>
    <w:rsid w:val="00B15BBF"/>
    <w:rsid w:val="00B16FE7"/>
    <w:rsid w:val="00B17A25"/>
    <w:rsid w:val="00B17B8C"/>
    <w:rsid w:val="00B17BBC"/>
    <w:rsid w:val="00B17CC1"/>
    <w:rsid w:val="00B205D2"/>
    <w:rsid w:val="00B20C1B"/>
    <w:rsid w:val="00B20CBE"/>
    <w:rsid w:val="00B21D5A"/>
    <w:rsid w:val="00B21DC2"/>
    <w:rsid w:val="00B22507"/>
    <w:rsid w:val="00B228A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3DEA"/>
    <w:rsid w:val="00B35231"/>
    <w:rsid w:val="00B359EF"/>
    <w:rsid w:val="00B35FD9"/>
    <w:rsid w:val="00B3613A"/>
    <w:rsid w:val="00B3619B"/>
    <w:rsid w:val="00B3643B"/>
    <w:rsid w:val="00B36F4D"/>
    <w:rsid w:val="00B403BA"/>
    <w:rsid w:val="00B40E18"/>
    <w:rsid w:val="00B41144"/>
    <w:rsid w:val="00B42289"/>
    <w:rsid w:val="00B42459"/>
    <w:rsid w:val="00B4263C"/>
    <w:rsid w:val="00B42B8E"/>
    <w:rsid w:val="00B42FC6"/>
    <w:rsid w:val="00B43284"/>
    <w:rsid w:val="00B43561"/>
    <w:rsid w:val="00B45095"/>
    <w:rsid w:val="00B453C6"/>
    <w:rsid w:val="00B45972"/>
    <w:rsid w:val="00B467AC"/>
    <w:rsid w:val="00B508BC"/>
    <w:rsid w:val="00B50A0F"/>
    <w:rsid w:val="00B50C21"/>
    <w:rsid w:val="00B51396"/>
    <w:rsid w:val="00B51458"/>
    <w:rsid w:val="00B5167E"/>
    <w:rsid w:val="00B51892"/>
    <w:rsid w:val="00B51AF1"/>
    <w:rsid w:val="00B51DD5"/>
    <w:rsid w:val="00B51DFE"/>
    <w:rsid w:val="00B524FE"/>
    <w:rsid w:val="00B52F4A"/>
    <w:rsid w:val="00B535B3"/>
    <w:rsid w:val="00B53791"/>
    <w:rsid w:val="00B547D8"/>
    <w:rsid w:val="00B54FB5"/>
    <w:rsid w:val="00B573D0"/>
    <w:rsid w:val="00B57718"/>
    <w:rsid w:val="00B577C8"/>
    <w:rsid w:val="00B61795"/>
    <w:rsid w:val="00B61C2C"/>
    <w:rsid w:val="00B620E6"/>
    <w:rsid w:val="00B62FB4"/>
    <w:rsid w:val="00B63001"/>
    <w:rsid w:val="00B63401"/>
    <w:rsid w:val="00B63598"/>
    <w:rsid w:val="00B63B90"/>
    <w:rsid w:val="00B64BBB"/>
    <w:rsid w:val="00B64CFF"/>
    <w:rsid w:val="00B65B68"/>
    <w:rsid w:val="00B665A6"/>
    <w:rsid w:val="00B7185C"/>
    <w:rsid w:val="00B722BA"/>
    <w:rsid w:val="00B726E7"/>
    <w:rsid w:val="00B7341E"/>
    <w:rsid w:val="00B7349C"/>
    <w:rsid w:val="00B74095"/>
    <w:rsid w:val="00B74AE6"/>
    <w:rsid w:val="00B74B24"/>
    <w:rsid w:val="00B77853"/>
    <w:rsid w:val="00B7793D"/>
    <w:rsid w:val="00B77BCD"/>
    <w:rsid w:val="00B77F95"/>
    <w:rsid w:val="00B80109"/>
    <w:rsid w:val="00B806CB"/>
    <w:rsid w:val="00B80EDA"/>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379"/>
    <w:rsid w:val="00B9388B"/>
    <w:rsid w:val="00B94049"/>
    <w:rsid w:val="00B9475A"/>
    <w:rsid w:val="00B9511F"/>
    <w:rsid w:val="00B95A6D"/>
    <w:rsid w:val="00B9680F"/>
    <w:rsid w:val="00B96A60"/>
    <w:rsid w:val="00B96E48"/>
    <w:rsid w:val="00B97605"/>
    <w:rsid w:val="00BA1642"/>
    <w:rsid w:val="00BA1737"/>
    <w:rsid w:val="00BA1D37"/>
    <w:rsid w:val="00BA2F27"/>
    <w:rsid w:val="00BA3AF7"/>
    <w:rsid w:val="00BA3FFF"/>
    <w:rsid w:val="00BA4AC7"/>
    <w:rsid w:val="00BA5135"/>
    <w:rsid w:val="00BA552C"/>
    <w:rsid w:val="00BA5719"/>
    <w:rsid w:val="00BA5B83"/>
    <w:rsid w:val="00BA65DE"/>
    <w:rsid w:val="00BA7191"/>
    <w:rsid w:val="00BA7CDD"/>
    <w:rsid w:val="00BB09A4"/>
    <w:rsid w:val="00BB1392"/>
    <w:rsid w:val="00BB1870"/>
    <w:rsid w:val="00BB2688"/>
    <w:rsid w:val="00BB3B5A"/>
    <w:rsid w:val="00BB4B9A"/>
    <w:rsid w:val="00BB4CEA"/>
    <w:rsid w:val="00BB4F02"/>
    <w:rsid w:val="00BB51F6"/>
    <w:rsid w:val="00BB622E"/>
    <w:rsid w:val="00BB66AB"/>
    <w:rsid w:val="00BC0BEF"/>
    <w:rsid w:val="00BC1601"/>
    <w:rsid w:val="00BC21FB"/>
    <w:rsid w:val="00BC34E8"/>
    <w:rsid w:val="00BC39D0"/>
    <w:rsid w:val="00BC3D9C"/>
    <w:rsid w:val="00BC44A5"/>
    <w:rsid w:val="00BC4E85"/>
    <w:rsid w:val="00BC4EA4"/>
    <w:rsid w:val="00BC567D"/>
    <w:rsid w:val="00BC5C42"/>
    <w:rsid w:val="00BC62C1"/>
    <w:rsid w:val="00BC6B9C"/>
    <w:rsid w:val="00BC6F0B"/>
    <w:rsid w:val="00BC7CA4"/>
    <w:rsid w:val="00BC7F09"/>
    <w:rsid w:val="00BD0B32"/>
    <w:rsid w:val="00BD123C"/>
    <w:rsid w:val="00BD136D"/>
    <w:rsid w:val="00BD2787"/>
    <w:rsid w:val="00BD2A53"/>
    <w:rsid w:val="00BD365C"/>
    <w:rsid w:val="00BD3993"/>
    <w:rsid w:val="00BD3F38"/>
    <w:rsid w:val="00BD5544"/>
    <w:rsid w:val="00BD61F4"/>
    <w:rsid w:val="00BD7651"/>
    <w:rsid w:val="00BD79DE"/>
    <w:rsid w:val="00BE2262"/>
    <w:rsid w:val="00BE2C53"/>
    <w:rsid w:val="00BE3454"/>
    <w:rsid w:val="00BE437E"/>
    <w:rsid w:val="00BE43EA"/>
    <w:rsid w:val="00BE4592"/>
    <w:rsid w:val="00BE49DB"/>
    <w:rsid w:val="00BE689E"/>
    <w:rsid w:val="00BE724E"/>
    <w:rsid w:val="00BE7A22"/>
    <w:rsid w:val="00BF1196"/>
    <w:rsid w:val="00BF2018"/>
    <w:rsid w:val="00BF2CAE"/>
    <w:rsid w:val="00BF2F2C"/>
    <w:rsid w:val="00BF3206"/>
    <w:rsid w:val="00BF3449"/>
    <w:rsid w:val="00BF411F"/>
    <w:rsid w:val="00BF4134"/>
    <w:rsid w:val="00BF46DC"/>
    <w:rsid w:val="00BF670C"/>
    <w:rsid w:val="00BF6EED"/>
    <w:rsid w:val="00C00F2D"/>
    <w:rsid w:val="00C012C8"/>
    <w:rsid w:val="00C02871"/>
    <w:rsid w:val="00C02EB9"/>
    <w:rsid w:val="00C0325A"/>
    <w:rsid w:val="00C0441E"/>
    <w:rsid w:val="00C05EA1"/>
    <w:rsid w:val="00C05FE0"/>
    <w:rsid w:val="00C065F9"/>
    <w:rsid w:val="00C076CB"/>
    <w:rsid w:val="00C07BDF"/>
    <w:rsid w:val="00C07D73"/>
    <w:rsid w:val="00C10216"/>
    <w:rsid w:val="00C104A9"/>
    <w:rsid w:val="00C10849"/>
    <w:rsid w:val="00C10873"/>
    <w:rsid w:val="00C13BC8"/>
    <w:rsid w:val="00C14DBB"/>
    <w:rsid w:val="00C15C64"/>
    <w:rsid w:val="00C15C94"/>
    <w:rsid w:val="00C162B9"/>
    <w:rsid w:val="00C1699D"/>
    <w:rsid w:val="00C175E5"/>
    <w:rsid w:val="00C20154"/>
    <w:rsid w:val="00C2086B"/>
    <w:rsid w:val="00C2184C"/>
    <w:rsid w:val="00C21A6B"/>
    <w:rsid w:val="00C233DE"/>
    <w:rsid w:val="00C2407F"/>
    <w:rsid w:val="00C2466E"/>
    <w:rsid w:val="00C246E7"/>
    <w:rsid w:val="00C2507D"/>
    <w:rsid w:val="00C25319"/>
    <w:rsid w:val="00C25466"/>
    <w:rsid w:val="00C2547D"/>
    <w:rsid w:val="00C25D5F"/>
    <w:rsid w:val="00C26084"/>
    <w:rsid w:val="00C2614D"/>
    <w:rsid w:val="00C26181"/>
    <w:rsid w:val="00C26D9C"/>
    <w:rsid w:val="00C26FD7"/>
    <w:rsid w:val="00C271A5"/>
    <w:rsid w:val="00C27B3B"/>
    <w:rsid w:val="00C30515"/>
    <w:rsid w:val="00C3100E"/>
    <w:rsid w:val="00C31241"/>
    <w:rsid w:val="00C31A90"/>
    <w:rsid w:val="00C32549"/>
    <w:rsid w:val="00C3325B"/>
    <w:rsid w:val="00C33BF5"/>
    <w:rsid w:val="00C33CE5"/>
    <w:rsid w:val="00C34D62"/>
    <w:rsid w:val="00C351C3"/>
    <w:rsid w:val="00C35761"/>
    <w:rsid w:val="00C35B38"/>
    <w:rsid w:val="00C35F20"/>
    <w:rsid w:val="00C36AB8"/>
    <w:rsid w:val="00C3761F"/>
    <w:rsid w:val="00C377B8"/>
    <w:rsid w:val="00C378D5"/>
    <w:rsid w:val="00C378E2"/>
    <w:rsid w:val="00C37AF4"/>
    <w:rsid w:val="00C41761"/>
    <w:rsid w:val="00C417D2"/>
    <w:rsid w:val="00C4251C"/>
    <w:rsid w:val="00C42BC5"/>
    <w:rsid w:val="00C42DF9"/>
    <w:rsid w:val="00C42E25"/>
    <w:rsid w:val="00C434B4"/>
    <w:rsid w:val="00C43A02"/>
    <w:rsid w:val="00C440C9"/>
    <w:rsid w:val="00C445DA"/>
    <w:rsid w:val="00C44CE2"/>
    <w:rsid w:val="00C45C7A"/>
    <w:rsid w:val="00C46472"/>
    <w:rsid w:val="00C468AA"/>
    <w:rsid w:val="00C46DC9"/>
    <w:rsid w:val="00C47BB5"/>
    <w:rsid w:val="00C47E0E"/>
    <w:rsid w:val="00C510F7"/>
    <w:rsid w:val="00C51D88"/>
    <w:rsid w:val="00C537D5"/>
    <w:rsid w:val="00C53B0E"/>
    <w:rsid w:val="00C53FD6"/>
    <w:rsid w:val="00C5548C"/>
    <w:rsid w:val="00C56329"/>
    <w:rsid w:val="00C56CC5"/>
    <w:rsid w:val="00C578D8"/>
    <w:rsid w:val="00C57AB2"/>
    <w:rsid w:val="00C608F9"/>
    <w:rsid w:val="00C609B8"/>
    <w:rsid w:val="00C60EF8"/>
    <w:rsid w:val="00C60F0E"/>
    <w:rsid w:val="00C616AC"/>
    <w:rsid w:val="00C6186A"/>
    <w:rsid w:val="00C61D49"/>
    <w:rsid w:val="00C61D78"/>
    <w:rsid w:val="00C63DB8"/>
    <w:rsid w:val="00C64295"/>
    <w:rsid w:val="00C65729"/>
    <w:rsid w:val="00C65B28"/>
    <w:rsid w:val="00C65D5D"/>
    <w:rsid w:val="00C66222"/>
    <w:rsid w:val="00C66756"/>
    <w:rsid w:val="00C67E40"/>
    <w:rsid w:val="00C67F51"/>
    <w:rsid w:val="00C70875"/>
    <w:rsid w:val="00C71138"/>
    <w:rsid w:val="00C71418"/>
    <w:rsid w:val="00C72B40"/>
    <w:rsid w:val="00C72BA1"/>
    <w:rsid w:val="00C73493"/>
    <w:rsid w:val="00C73C23"/>
    <w:rsid w:val="00C74519"/>
    <w:rsid w:val="00C746DA"/>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2A8A"/>
    <w:rsid w:val="00C932E1"/>
    <w:rsid w:val="00C93F18"/>
    <w:rsid w:val="00C945FF"/>
    <w:rsid w:val="00C95782"/>
    <w:rsid w:val="00C95D3D"/>
    <w:rsid w:val="00C95FC1"/>
    <w:rsid w:val="00C96109"/>
    <w:rsid w:val="00C97A40"/>
    <w:rsid w:val="00CA0616"/>
    <w:rsid w:val="00CA2745"/>
    <w:rsid w:val="00CA457B"/>
    <w:rsid w:val="00CA5139"/>
    <w:rsid w:val="00CA59E4"/>
    <w:rsid w:val="00CA672D"/>
    <w:rsid w:val="00CA6AC0"/>
    <w:rsid w:val="00CA7ECB"/>
    <w:rsid w:val="00CA7F47"/>
    <w:rsid w:val="00CB13EB"/>
    <w:rsid w:val="00CB183A"/>
    <w:rsid w:val="00CB3F05"/>
    <w:rsid w:val="00CB4460"/>
    <w:rsid w:val="00CB4D6A"/>
    <w:rsid w:val="00CB5231"/>
    <w:rsid w:val="00CB58EC"/>
    <w:rsid w:val="00CB63CC"/>
    <w:rsid w:val="00CB6BAD"/>
    <w:rsid w:val="00CB6DAC"/>
    <w:rsid w:val="00CB7CD2"/>
    <w:rsid w:val="00CC01A2"/>
    <w:rsid w:val="00CC077F"/>
    <w:rsid w:val="00CC085F"/>
    <w:rsid w:val="00CC08D4"/>
    <w:rsid w:val="00CC0A12"/>
    <w:rsid w:val="00CC0AA5"/>
    <w:rsid w:val="00CC1364"/>
    <w:rsid w:val="00CC1EAF"/>
    <w:rsid w:val="00CC25B2"/>
    <w:rsid w:val="00CC3076"/>
    <w:rsid w:val="00CC320C"/>
    <w:rsid w:val="00CC3595"/>
    <w:rsid w:val="00CC4862"/>
    <w:rsid w:val="00CC5335"/>
    <w:rsid w:val="00CC58ED"/>
    <w:rsid w:val="00CC614E"/>
    <w:rsid w:val="00CC6897"/>
    <w:rsid w:val="00CC69B5"/>
    <w:rsid w:val="00CC7B6B"/>
    <w:rsid w:val="00CD0AD0"/>
    <w:rsid w:val="00CD1006"/>
    <w:rsid w:val="00CD14C6"/>
    <w:rsid w:val="00CD26B7"/>
    <w:rsid w:val="00CD29DC"/>
    <w:rsid w:val="00CD2C1F"/>
    <w:rsid w:val="00CD2C60"/>
    <w:rsid w:val="00CD421E"/>
    <w:rsid w:val="00CD5905"/>
    <w:rsid w:val="00CD5BE8"/>
    <w:rsid w:val="00CD7566"/>
    <w:rsid w:val="00CD7BF5"/>
    <w:rsid w:val="00CE018A"/>
    <w:rsid w:val="00CE021D"/>
    <w:rsid w:val="00CE06C1"/>
    <w:rsid w:val="00CE0AE2"/>
    <w:rsid w:val="00CE331F"/>
    <w:rsid w:val="00CE3B90"/>
    <w:rsid w:val="00CE471C"/>
    <w:rsid w:val="00CE4D08"/>
    <w:rsid w:val="00CE51BD"/>
    <w:rsid w:val="00CE53B1"/>
    <w:rsid w:val="00CE594F"/>
    <w:rsid w:val="00CE5ED2"/>
    <w:rsid w:val="00CE641D"/>
    <w:rsid w:val="00CE6ECA"/>
    <w:rsid w:val="00CE78CA"/>
    <w:rsid w:val="00CF06AA"/>
    <w:rsid w:val="00CF096B"/>
    <w:rsid w:val="00CF0A0D"/>
    <w:rsid w:val="00CF0E3F"/>
    <w:rsid w:val="00CF1AAF"/>
    <w:rsid w:val="00CF29DC"/>
    <w:rsid w:val="00CF2BCC"/>
    <w:rsid w:val="00CF3598"/>
    <w:rsid w:val="00CF4A96"/>
    <w:rsid w:val="00CF5A98"/>
    <w:rsid w:val="00CF5B5B"/>
    <w:rsid w:val="00CF6226"/>
    <w:rsid w:val="00CF6669"/>
    <w:rsid w:val="00CF68ED"/>
    <w:rsid w:val="00CF6A61"/>
    <w:rsid w:val="00CF769A"/>
    <w:rsid w:val="00D02234"/>
    <w:rsid w:val="00D026D0"/>
    <w:rsid w:val="00D02E53"/>
    <w:rsid w:val="00D02EB8"/>
    <w:rsid w:val="00D034E7"/>
    <w:rsid w:val="00D0361E"/>
    <w:rsid w:val="00D04965"/>
    <w:rsid w:val="00D0616A"/>
    <w:rsid w:val="00D06863"/>
    <w:rsid w:val="00D06D36"/>
    <w:rsid w:val="00D06EAA"/>
    <w:rsid w:val="00D0704E"/>
    <w:rsid w:val="00D079FA"/>
    <w:rsid w:val="00D10B9A"/>
    <w:rsid w:val="00D11274"/>
    <w:rsid w:val="00D117AC"/>
    <w:rsid w:val="00D12A1C"/>
    <w:rsid w:val="00D1306B"/>
    <w:rsid w:val="00D132EE"/>
    <w:rsid w:val="00D13A8A"/>
    <w:rsid w:val="00D13C83"/>
    <w:rsid w:val="00D13E6C"/>
    <w:rsid w:val="00D145D7"/>
    <w:rsid w:val="00D149DD"/>
    <w:rsid w:val="00D152CE"/>
    <w:rsid w:val="00D167A4"/>
    <w:rsid w:val="00D167FF"/>
    <w:rsid w:val="00D1706D"/>
    <w:rsid w:val="00D17F04"/>
    <w:rsid w:val="00D2026B"/>
    <w:rsid w:val="00D20AB9"/>
    <w:rsid w:val="00D20C26"/>
    <w:rsid w:val="00D211C8"/>
    <w:rsid w:val="00D215DE"/>
    <w:rsid w:val="00D21C32"/>
    <w:rsid w:val="00D21DF4"/>
    <w:rsid w:val="00D22131"/>
    <w:rsid w:val="00D22891"/>
    <w:rsid w:val="00D228E3"/>
    <w:rsid w:val="00D22BAC"/>
    <w:rsid w:val="00D23023"/>
    <w:rsid w:val="00D231E7"/>
    <w:rsid w:val="00D239C2"/>
    <w:rsid w:val="00D23A43"/>
    <w:rsid w:val="00D246C1"/>
    <w:rsid w:val="00D24972"/>
    <w:rsid w:val="00D24B90"/>
    <w:rsid w:val="00D24BCC"/>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4286"/>
    <w:rsid w:val="00D34B76"/>
    <w:rsid w:val="00D3535F"/>
    <w:rsid w:val="00D35F99"/>
    <w:rsid w:val="00D40182"/>
    <w:rsid w:val="00D4037A"/>
    <w:rsid w:val="00D41175"/>
    <w:rsid w:val="00D41C01"/>
    <w:rsid w:val="00D41E0B"/>
    <w:rsid w:val="00D42016"/>
    <w:rsid w:val="00D422D6"/>
    <w:rsid w:val="00D4283B"/>
    <w:rsid w:val="00D43C56"/>
    <w:rsid w:val="00D44035"/>
    <w:rsid w:val="00D4461E"/>
    <w:rsid w:val="00D44CC6"/>
    <w:rsid w:val="00D4524A"/>
    <w:rsid w:val="00D453EA"/>
    <w:rsid w:val="00D455F3"/>
    <w:rsid w:val="00D45641"/>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40C4"/>
    <w:rsid w:val="00D5458C"/>
    <w:rsid w:val="00D54790"/>
    <w:rsid w:val="00D54F93"/>
    <w:rsid w:val="00D553A2"/>
    <w:rsid w:val="00D56075"/>
    <w:rsid w:val="00D56A57"/>
    <w:rsid w:val="00D573AA"/>
    <w:rsid w:val="00D6081F"/>
    <w:rsid w:val="00D62124"/>
    <w:rsid w:val="00D623AD"/>
    <w:rsid w:val="00D62880"/>
    <w:rsid w:val="00D63ABE"/>
    <w:rsid w:val="00D64B9C"/>
    <w:rsid w:val="00D6519B"/>
    <w:rsid w:val="00D6614F"/>
    <w:rsid w:val="00D7011D"/>
    <w:rsid w:val="00D71093"/>
    <w:rsid w:val="00D7136B"/>
    <w:rsid w:val="00D714AC"/>
    <w:rsid w:val="00D71597"/>
    <w:rsid w:val="00D7159A"/>
    <w:rsid w:val="00D71F64"/>
    <w:rsid w:val="00D723F2"/>
    <w:rsid w:val="00D72F87"/>
    <w:rsid w:val="00D72FAD"/>
    <w:rsid w:val="00D73577"/>
    <w:rsid w:val="00D73858"/>
    <w:rsid w:val="00D7386F"/>
    <w:rsid w:val="00D73EE8"/>
    <w:rsid w:val="00D75075"/>
    <w:rsid w:val="00D76735"/>
    <w:rsid w:val="00D7772A"/>
    <w:rsid w:val="00D77908"/>
    <w:rsid w:val="00D77D9E"/>
    <w:rsid w:val="00D80B14"/>
    <w:rsid w:val="00D80C5E"/>
    <w:rsid w:val="00D816EC"/>
    <w:rsid w:val="00D81C11"/>
    <w:rsid w:val="00D81D1A"/>
    <w:rsid w:val="00D8253B"/>
    <w:rsid w:val="00D83278"/>
    <w:rsid w:val="00D83510"/>
    <w:rsid w:val="00D84754"/>
    <w:rsid w:val="00D84770"/>
    <w:rsid w:val="00D847B8"/>
    <w:rsid w:val="00D8503F"/>
    <w:rsid w:val="00D8639E"/>
    <w:rsid w:val="00D8659D"/>
    <w:rsid w:val="00D86B64"/>
    <w:rsid w:val="00D86E15"/>
    <w:rsid w:val="00D902C9"/>
    <w:rsid w:val="00D915FA"/>
    <w:rsid w:val="00D928B8"/>
    <w:rsid w:val="00D92AB6"/>
    <w:rsid w:val="00D93C85"/>
    <w:rsid w:val="00D9458A"/>
    <w:rsid w:val="00D954EC"/>
    <w:rsid w:val="00D959BD"/>
    <w:rsid w:val="00D961F8"/>
    <w:rsid w:val="00D9621C"/>
    <w:rsid w:val="00D963B8"/>
    <w:rsid w:val="00D96683"/>
    <w:rsid w:val="00D97325"/>
    <w:rsid w:val="00D973BB"/>
    <w:rsid w:val="00D9743E"/>
    <w:rsid w:val="00DA0C08"/>
    <w:rsid w:val="00DA1E74"/>
    <w:rsid w:val="00DA3513"/>
    <w:rsid w:val="00DA4874"/>
    <w:rsid w:val="00DA58EE"/>
    <w:rsid w:val="00DA5F29"/>
    <w:rsid w:val="00DA69C8"/>
    <w:rsid w:val="00DA72BA"/>
    <w:rsid w:val="00DA777B"/>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C6C"/>
    <w:rsid w:val="00DC04CE"/>
    <w:rsid w:val="00DC1784"/>
    <w:rsid w:val="00DC1BEA"/>
    <w:rsid w:val="00DC1DC7"/>
    <w:rsid w:val="00DC27A6"/>
    <w:rsid w:val="00DC2B6E"/>
    <w:rsid w:val="00DC2B76"/>
    <w:rsid w:val="00DC2D51"/>
    <w:rsid w:val="00DC2E71"/>
    <w:rsid w:val="00DC323E"/>
    <w:rsid w:val="00DC33A6"/>
    <w:rsid w:val="00DC358C"/>
    <w:rsid w:val="00DC369D"/>
    <w:rsid w:val="00DC3F81"/>
    <w:rsid w:val="00DC4558"/>
    <w:rsid w:val="00DC5D49"/>
    <w:rsid w:val="00DC5F91"/>
    <w:rsid w:val="00DC6406"/>
    <w:rsid w:val="00DC65EC"/>
    <w:rsid w:val="00DC66AF"/>
    <w:rsid w:val="00DC6CC9"/>
    <w:rsid w:val="00DC6F4A"/>
    <w:rsid w:val="00DC7AF1"/>
    <w:rsid w:val="00DC7B9F"/>
    <w:rsid w:val="00DD1ABD"/>
    <w:rsid w:val="00DD2271"/>
    <w:rsid w:val="00DD3140"/>
    <w:rsid w:val="00DD3303"/>
    <w:rsid w:val="00DD3A7D"/>
    <w:rsid w:val="00DD49E5"/>
    <w:rsid w:val="00DD4BEE"/>
    <w:rsid w:val="00DD4D43"/>
    <w:rsid w:val="00DD4E4A"/>
    <w:rsid w:val="00DD5F37"/>
    <w:rsid w:val="00DD648A"/>
    <w:rsid w:val="00DD6AE1"/>
    <w:rsid w:val="00DE040C"/>
    <w:rsid w:val="00DE066F"/>
    <w:rsid w:val="00DE07F1"/>
    <w:rsid w:val="00DE082A"/>
    <w:rsid w:val="00DE1CCC"/>
    <w:rsid w:val="00DE2B8C"/>
    <w:rsid w:val="00DE37E6"/>
    <w:rsid w:val="00DE486E"/>
    <w:rsid w:val="00DE4C03"/>
    <w:rsid w:val="00DE51B2"/>
    <w:rsid w:val="00DE5516"/>
    <w:rsid w:val="00DE5856"/>
    <w:rsid w:val="00DE5D1C"/>
    <w:rsid w:val="00DE7429"/>
    <w:rsid w:val="00DE7B87"/>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8E4"/>
    <w:rsid w:val="00DF5AD0"/>
    <w:rsid w:val="00DF5F3E"/>
    <w:rsid w:val="00DF6E91"/>
    <w:rsid w:val="00DF7BD8"/>
    <w:rsid w:val="00E00117"/>
    <w:rsid w:val="00E00534"/>
    <w:rsid w:val="00E01747"/>
    <w:rsid w:val="00E017F0"/>
    <w:rsid w:val="00E019B4"/>
    <w:rsid w:val="00E023B7"/>
    <w:rsid w:val="00E0393A"/>
    <w:rsid w:val="00E03BF9"/>
    <w:rsid w:val="00E04938"/>
    <w:rsid w:val="00E0651D"/>
    <w:rsid w:val="00E07F88"/>
    <w:rsid w:val="00E10BF1"/>
    <w:rsid w:val="00E1101D"/>
    <w:rsid w:val="00E114F1"/>
    <w:rsid w:val="00E12866"/>
    <w:rsid w:val="00E12CA6"/>
    <w:rsid w:val="00E13B4D"/>
    <w:rsid w:val="00E13EFB"/>
    <w:rsid w:val="00E141C2"/>
    <w:rsid w:val="00E14385"/>
    <w:rsid w:val="00E14B56"/>
    <w:rsid w:val="00E165F8"/>
    <w:rsid w:val="00E1773E"/>
    <w:rsid w:val="00E20684"/>
    <w:rsid w:val="00E20846"/>
    <w:rsid w:val="00E20A83"/>
    <w:rsid w:val="00E2133A"/>
    <w:rsid w:val="00E21452"/>
    <w:rsid w:val="00E218A3"/>
    <w:rsid w:val="00E21FFE"/>
    <w:rsid w:val="00E22B53"/>
    <w:rsid w:val="00E22F5F"/>
    <w:rsid w:val="00E233C9"/>
    <w:rsid w:val="00E23611"/>
    <w:rsid w:val="00E239A1"/>
    <w:rsid w:val="00E23A3B"/>
    <w:rsid w:val="00E23E4B"/>
    <w:rsid w:val="00E23EE5"/>
    <w:rsid w:val="00E243C5"/>
    <w:rsid w:val="00E24B4F"/>
    <w:rsid w:val="00E25370"/>
    <w:rsid w:val="00E255E8"/>
    <w:rsid w:val="00E26594"/>
    <w:rsid w:val="00E30E9D"/>
    <w:rsid w:val="00E3117A"/>
    <w:rsid w:val="00E31231"/>
    <w:rsid w:val="00E31254"/>
    <w:rsid w:val="00E33144"/>
    <w:rsid w:val="00E33459"/>
    <w:rsid w:val="00E33A22"/>
    <w:rsid w:val="00E33D12"/>
    <w:rsid w:val="00E34B42"/>
    <w:rsid w:val="00E35D7A"/>
    <w:rsid w:val="00E35F66"/>
    <w:rsid w:val="00E3682D"/>
    <w:rsid w:val="00E368DA"/>
    <w:rsid w:val="00E37709"/>
    <w:rsid w:val="00E379F7"/>
    <w:rsid w:val="00E37AF4"/>
    <w:rsid w:val="00E37F0F"/>
    <w:rsid w:val="00E37FAC"/>
    <w:rsid w:val="00E4070C"/>
    <w:rsid w:val="00E40734"/>
    <w:rsid w:val="00E40BE6"/>
    <w:rsid w:val="00E40E6D"/>
    <w:rsid w:val="00E41111"/>
    <w:rsid w:val="00E414F6"/>
    <w:rsid w:val="00E42315"/>
    <w:rsid w:val="00E42339"/>
    <w:rsid w:val="00E42BA7"/>
    <w:rsid w:val="00E42D00"/>
    <w:rsid w:val="00E43A4E"/>
    <w:rsid w:val="00E44137"/>
    <w:rsid w:val="00E44280"/>
    <w:rsid w:val="00E46542"/>
    <w:rsid w:val="00E4687A"/>
    <w:rsid w:val="00E4708C"/>
    <w:rsid w:val="00E52D92"/>
    <w:rsid w:val="00E52DEC"/>
    <w:rsid w:val="00E52EF6"/>
    <w:rsid w:val="00E52FFD"/>
    <w:rsid w:val="00E53D8A"/>
    <w:rsid w:val="00E54206"/>
    <w:rsid w:val="00E54BB4"/>
    <w:rsid w:val="00E54EEC"/>
    <w:rsid w:val="00E55685"/>
    <w:rsid w:val="00E5586E"/>
    <w:rsid w:val="00E55929"/>
    <w:rsid w:val="00E55C5D"/>
    <w:rsid w:val="00E568F8"/>
    <w:rsid w:val="00E56CBE"/>
    <w:rsid w:val="00E579F2"/>
    <w:rsid w:val="00E60713"/>
    <w:rsid w:val="00E6148A"/>
    <w:rsid w:val="00E616B8"/>
    <w:rsid w:val="00E61F3F"/>
    <w:rsid w:val="00E62829"/>
    <w:rsid w:val="00E62CE2"/>
    <w:rsid w:val="00E62FC4"/>
    <w:rsid w:val="00E63F1E"/>
    <w:rsid w:val="00E65609"/>
    <w:rsid w:val="00E6599D"/>
    <w:rsid w:val="00E65F78"/>
    <w:rsid w:val="00E66032"/>
    <w:rsid w:val="00E662B7"/>
    <w:rsid w:val="00E663D6"/>
    <w:rsid w:val="00E66499"/>
    <w:rsid w:val="00E6673E"/>
    <w:rsid w:val="00E66C41"/>
    <w:rsid w:val="00E66F1F"/>
    <w:rsid w:val="00E66F9F"/>
    <w:rsid w:val="00E676D6"/>
    <w:rsid w:val="00E6796C"/>
    <w:rsid w:val="00E679AD"/>
    <w:rsid w:val="00E67A3A"/>
    <w:rsid w:val="00E67CCF"/>
    <w:rsid w:val="00E70EED"/>
    <w:rsid w:val="00E728C0"/>
    <w:rsid w:val="00E728CC"/>
    <w:rsid w:val="00E732F0"/>
    <w:rsid w:val="00E7381C"/>
    <w:rsid w:val="00E73E1C"/>
    <w:rsid w:val="00E73E2D"/>
    <w:rsid w:val="00E746DB"/>
    <w:rsid w:val="00E757DA"/>
    <w:rsid w:val="00E75F35"/>
    <w:rsid w:val="00E76005"/>
    <w:rsid w:val="00E76139"/>
    <w:rsid w:val="00E7760B"/>
    <w:rsid w:val="00E77F9D"/>
    <w:rsid w:val="00E8018B"/>
    <w:rsid w:val="00E80240"/>
    <w:rsid w:val="00E802C4"/>
    <w:rsid w:val="00E80913"/>
    <w:rsid w:val="00E8162E"/>
    <w:rsid w:val="00E81D51"/>
    <w:rsid w:val="00E83397"/>
    <w:rsid w:val="00E83CAD"/>
    <w:rsid w:val="00E844F3"/>
    <w:rsid w:val="00E85A1E"/>
    <w:rsid w:val="00E85C22"/>
    <w:rsid w:val="00E86A93"/>
    <w:rsid w:val="00E86B90"/>
    <w:rsid w:val="00E8735A"/>
    <w:rsid w:val="00E8765D"/>
    <w:rsid w:val="00E91096"/>
    <w:rsid w:val="00E91432"/>
    <w:rsid w:val="00E9214B"/>
    <w:rsid w:val="00E92635"/>
    <w:rsid w:val="00E92775"/>
    <w:rsid w:val="00E928D1"/>
    <w:rsid w:val="00E92B4B"/>
    <w:rsid w:val="00E930BE"/>
    <w:rsid w:val="00E933C1"/>
    <w:rsid w:val="00E93C21"/>
    <w:rsid w:val="00E944A2"/>
    <w:rsid w:val="00E94564"/>
    <w:rsid w:val="00E952C0"/>
    <w:rsid w:val="00E959D6"/>
    <w:rsid w:val="00E96331"/>
    <w:rsid w:val="00E96E23"/>
    <w:rsid w:val="00E971E8"/>
    <w:rsid w:val="00E9769D"/>
    <w:rsid w:val="00E977E0"/>
    <w:rsid w:val="00E97A67"/>
    <w:rsid w:val="00EA0E1F"/>
    <w:rsid w:val="00EA131F"/>
    <w:rsid w:val="00EA1F47"/>
    <w:rsid w:val="00EA1F6B"/>
    <w:rsid w:val="00EA2D82"/>
    <w:rsid w:val="00EA3544"/>
    <w:rsid w:val="00EA369C"/>
    <w:rsid w:val="00EA3755"/>
    <w:rsid w:val="00EA41F1"/>
    <w:rsid w:val="00EA43B2"/>
    <w:rsid w:val="00EA5C0E"/>
    <w:rsid w:val="00EA64DC"/>
    <w:rsid w:val="00EA7148"/>
    <w:rsid w:val="00EA7A77"/>
    <w:rsid w:val="00EB04F7"/>
    <w:rsid w:val="00EB1651"/>
    <w:rsid w:val="00EB360E"/>
    <w:rsid w:val="00EB3CE3"/>
    <w:rsid w:val="00EB4449"/>
    <w:rsid w:val="00EB6788"/>
    <w:rsid w:val="00EB6E24"/>
    <w:rsid w:val="00EB7032"/>
    <w:rsid w:val="00EC0743"/>
    <w:rsid w:val="00EC090C"/>
    <w:rsid w:val="00EC0A7E"/>
    <w:rsid w:val="00EC0D96"/>
    <w:rsid w:val="00EC10AF"/>
    <w:rsid w:val="00EC188E"/>
    <w:rsid w:val="00EC190D"/>
    <w:rsid w:val="00EC2ACC"/>
    <w:rsid w:val="00EC2CC2"/>
    <w:rsid w:val="00EC3428"/>
    <w:rsid w:val="00EC3500"/>
    <w:rsid w:val="00EC4577"/>
    <w:rsid w:val="00EC46B6"/>
    <w:rsid w:val="00EC509D"/>
    <w:rsid w:val="00EC544C"/>
    <w:rsid w:val="00EC623F"/>
    <w:rsid w:val="00EC688B"/>
    <w:rsid w:val="00EC7603"/>
    <w:rsid w:val="00EC79DB"/>
    <w:rsid w:val="00ED0962"/>
    <w:rsid w:val="00ED1CEE"/>
    <w:rsid w:val="00ED1EE0"/>
    <w:rsid w:val="00ED1F00"/>
    <w:rsid w:val="00ED3E80"/>
    <w:rsid w:val="00ED401C"/>
    <w:rsid w:val="00ED4483"/>
    <w:rsid w:val="00ED45B6"/>
    <w:rsid w:val="00ED4A11"/>
    <w:rsid w:val="00ED51A2"/>
    <w:rsid w:val="00ED5932"/>
    <w:rsid w:val="00ED5C00"/>
    <w:rsid w:val="00ED6485"/>
    <w:rsid w:val="00ED68F7"/>
    <w:rsid w:val="00ED6A59"/>
    <w:rsid w:val="00ED6B53"/>
    <w:rsid w:val="00ED7512"/>
    <w:rsid w:val="00EE000D"/>
    <w:rsid w:val="00EE1969"/>
    <w:rsid w:val="00EE2196"/>
    <w:rsid w:val="00EE2434"/>
    <w:rsid w:val="00EE24E3"/>
    <w:rsid w:val="00EE2537"/>
    <w:rsid w:val="00EE3A06"/>
    <w:rsid w:val="00EE3C0E"/>
    <w:rsid w:val="00EE41BB"/>
    <w:rsid w:val="00EE5313"/>
    <w:rsid w:val="00EE5C3F"/>
    <w:rsid w:val="00EE792C"/>
    <w:rsid w:val="00EF1890"/>
    <w:rsid w:val="00EF237E"/>
    <w:rsid w:val="00EF272D"/>
    <w:rsid w:val="00EF2A46"/>
    <w:rsid w:val="00EF5C56"/>
    <w:rsid w:val="00EF76F7"/>
    <w:rsid w:val="00EF7CC6"/>
    <w:rsid w:val="00F00BDC"/>
    <w:rsid w:val="00F00C30"/>
    <w:rsid w:val="00F00DE6"/>
    <w:rsid w:val="00F00E62"/>
    <w:rsid w:val="00F010E6"/>
    <w:rsid w:val="00F01100"/>
    <w:rsid w:val="00F013C9"/>
    <w:rsid w:val="00F01FB4"/>
    <w:rsid w:val="00F025F9"/>
    <w:rsid w:val="00F02BFD"/>
    <w:rsid w:val="00F03022"/>
    <w:rsid w:val="00F0337F"/>
    <w:rsid w:val="00F03CF6"/>
    <w:rsid w:val="00F03D0E"/>
    <w:rsid w:val="00F03D58"/>
    <w:rsid w:val="00F03FDF"/>
    <w:rsid w:val="00F0420F"/>
    <w:rsid w:val="00F05C60"/>
    <w:rsid w:val="00F0672A"/>
    <w:rsid w:val="00F071D1"/>
    <w:rsid w:val="00F07894"/>
    <w:rsid w:val="00F107D7"/>
    <w:rsid w:val="00F1239A"/>
    <w:rsid w:val="00F12926"/>
    <w:rsid w:val="00F12A9C"/>
    <w:rsid w:val="00F12C47"/>
    <w:rsid w:val="00F1315B"/>
    <w:rsid w:val="00F1352C"/>
    <w:rsid w:val="00F1377B"/>
    <w:rsid w:val="00F13D03"/>
    <w:rsid w:val="00F140DE"/>
    <w:rsid w:val="00F1420D"/>
    <w:rsid w:val="00F14FA4"/>
    <w:rsid w:val="00F151A1"/>
    <w:rsid w:val="00F1686B"/>
    <w:rsid w:val="00F1712A"/>
    <w:rsid w:val="00F172B6"/>
    <w:rsid w:val="00F1755B"/>
    <w:rsid w:val="00F17B65"/>
    <w:rsid w:val="00F17FF4"/>
    <w:rsid w:val="00F20B11"/>
    <w:rsid w:val="00F20C1F"/>
    <w:rsid w:val="00F2139C"/>
    <w:rsid w:val="00F21415"/>
    <w:rsid w:val="00F219A4"/>
    <w:rsid w:val="00F22144"/>
    <w:rsid w:val="00F227D7"/>
    <w:rsid w:val="00F23064"/>
    <w:rsid w:val="00F2325F"/>
    <w:rsid w:val="00F2341A"/>
    <w:rsid w:val="00F236A8"/>
    <w:rsid w:val="00F23993"/>
    <w:rsid w:val="00F23B29"/>
    <w:rsid w:val="00F23D92"/>
    <w:rsid w:val="00F24676"/>
    <w:rsid w:val="00F24835"/>
    <w:rsid w:val="00F24B13"/>
    <w:rsid w:val="00F2539A"/>
    <w:rsid w:val="00F2646D"/>
    <w:rsid w:val="00F275EE"/>
    <w:rsid w:val="00F27E4F"/>
    <w:rsid w:val="00F27EB2"/>
    <w:rsid w:val="00F30A52"/>
    <w:rsid w:val="00F30B01"/>
    <w:rsid w:val="00F32D20"/>
    <w:rsid w:val="00F335E2"/>
    <w:rsid w:val="00F33845"/>
    <w:rsid w:val="00F35E01"/>
    <w:rsid w:val="00F36FAA"/>
    <w:rsid w:val="00F40018"/>
    <w:rsid w:val="00F411EE"/>
    <w:rsid w:val="00F4144B"/>
    <w:rsid w:val="00F41BF2"/>
    <w:rsid w:val="00F421A3"/>
    <w:rsid w:val="00F4229E"/>
    <w:rsid w:val="00F42FDE"/>
    <w:rsid w:val="00F4346B"/>
    <w:rsid w:val="00F438AD"/>
    <w:rsid w:val="00F43C2E"/>
    <w:rsid w:val="00F445DA"/>
    <w:rsid w:val="00F45527"/>
    <w:rsid w:val="00F45692"/>
    <w:rsid w:val="00F46479"/>
    <w:rsid w:val="00F46D12"/>
    <w:rsid w:val="00F504DA"/>
    <w:rsid w:val="00F5143D"/>
    <w:rsid w:val="00F51EB2"/>
    <w:rsid w:val="00F54DA2"/>
    <w:rsid w:val="00F5522E"/>
    <w:rsid w:val="00F55804"/>
    <w:rsid w:val="00F55818"/>
    <w:rsid w:val="00F56EF5"/>
    <w:rsid w:val="00F572EA"/>
    <w:rsid w:val="00F575DD"/>
    <w:rsid w:val="00F57BA1"/>
    <w:rsid w:val="00F6065A"/>
    <w:rsid w:val="00F608F0"/>
    <w:rsid w:val="00F60C6E"/>
    <w:rsid w:val="00F60DD9"/>
    <w:rsid w:val="00F6127F"/>
    <w:rsid w:val="00F61E0B"/>
    <w:rsid w:val="00F62226"/>
    <w:rsid w:val="00F629E8"/>
    <w:rsid w:val="00F630E4"/>
    <w:rsid w:val="00F630E8"/>
    <w:rsid w:val="00F63AD5"/>
    <w:rsid w:val="00F63ED0"/>
    <w:rsid w:val="00F645B1"/>
    <w:rsid w:val="00F6469C"/>
    <w:rsid w:val="00F64711"/>
    <w:rsid w:val="00F64D1A"/>
    <w:rsid w:val="00F651B3"/>
    <w:rsid w:val="00F65840"/>
    <w:rsid w:val="00F66CBA"/>
    <w:rsid w:val="00F679E4"/>
    <w:rsid w:val="00F700FD"/>
    <w:rsid w:val="00F7019D"/>
    <w:rsid w:val="00F70399"/>
    <w:rsid w:val="00F709B1"/>
    <w:rsid w:val="00F70C57"/>
    <w:rsid w:val="00F72C45"/>
    <w:rsid w:val="00F72D2A"/>
    <w:rsid w:val="00F730CA"/>
    <w:rsid w:val="00F730F6"/>
    <w:rsid w:val="00F74064"/>
    <w:rsid w:val="00F74356"/>
    <w:rsid w:val="00F74A28"/>
    <w:rsid w:val="00F74D4C"/>
    <w:rsid w:val="00F7518D"/>
    <w:rsid w:val="00F75450"/>
    <w:rsid w:val="00F75BC8"/>
    <w:rsid w:val="00F75D82"/>
    <w:rsid w:val="00F76A97"/>
    <w:rsid w:val="00F76F30"/>
    <w:rsid w:val="00F770A4"/>
    <w:rsid w:val="00F773B8"/>
    <w:rsid w:val="00F7744C"/>
    <w:rsid w:val="00F779A4"/>
    <w:rsid w:val="00F77FEE"/>
    <w:rsid w:val="00F80052"/>
    <w:rsid w:val="00F80CFE"/>
    <w:rsid w:val="00F81716"/>
    <w:rsid w:val="00F81CFA"/>
    <w:rsid w:val="00F822B7"/>
    <w:rsid w:val="00F841C5"/>
    <w:rsid w:val="00F84531"/>
    <w:rsid w:val="00F84AF8"/>
    <w:rsid w:val="00F84C79"/>
    <w:rsid w:val="00F864F0"/>
    <w:rsid w:val="00F865E6"/>
    <w:rsid w:val="00F872E7"/>
    <w:rsid w:val="00F87432"/>
    <w:rsid w:val="00F8797C"/>
    <w:rsid w:val="00F87F42"/>
    <w:rsid w:val="00F91988"/>
    <w:rsid w:val="00F91C97"/>
    <w:rsid w:val="00F91EB0"/>
    <w:rsid w:val="00F93047"/>
    <w:rsid w:val="00F93867"/>
    <w:rsid w:val="00F94928"/>
    <w:rsid w:val="00F95BFB"/>
    <w:rsid w:val="00F95D14"/>
    <w:rsid w:val="00F9715D"/>
    <w:rsid w:val="00F9735C"/>
    <w:rsid w:val="00F976D0"/>
    <w:rsid w:val="00F97A1A"/>
    <w:rsid w:val="00F97AED"/>
    <w:rsid w:val="00F97E1F"/>
    <w:rsid w:val="00FA061F"/>
    <w:rsid w:val="00FA0AF0"/>
    <w:rsid w:val="00FA14B9"/>
    <w:rsid w:val="00FA1A6E"/>
    <w:rsid w:val="00FA1AF0"/>
    <w:rsid w:val="00FA1C66"/>
    <w:rsid w:val="00FA2685"/>
    <w:rsid w:val="00FA3404"/>
    <w:rsid w:val="00FA385F"/>
    <w:rsid w:val="00FA4A85"/>
    <w:rsid w:val="00FA4ED5"/>
    <w:rsid w:val="00FA67DC"/>
    <w:rsid w:val="00FA6EB2"/>
    <w:rsid w:val="00FA7782"/>
    <w:rsid w:val="00FA7F56"/>
    <w:rsid w:val="00FB036B"/>
    <w:rsid w:val="00FB0776"/>
    <w:rsid w:val="00FB10B2"/>
    <w:rsid w:val="00FB11C6"/>
    <w:rsid w:val="00FB1372"/>
    <w:rsid w:val="00FB1934"/>
    <w:rsid w:val="00FB20C5"/>
    <w:rsid w:val="00FB2608"/>
    <w:rsid w:val="00FB27A2"/>
    <w:rsid w:val="00FB2F9F"/>
    <w:rsid w:val="00FB426D"/>
    <w:rsid w:val="00FB429B"/>
    <w:rsid w:val="00FB56AA"/>
    <w:rsid w:val="00FB5ADA"/>
    <w:rsid w:val="00FB5E4A"/>
    <w:rsid w:val="00FB6EFE"/>
    <w:rsid w:val="00FB728C"/>
    <w:rsid w:val="00FB7766"/>
    <w:rsid w:val="00FC0474"/>
    <w:rsid w:val="00FC0767"/>
    <w:rsid w:val="00FC0B8E"/>
    <w:rsid w:val="00FC0FA5"/>
    <w:rsid w:val="00FC1183"/>
    <w:rsid w:val="00FC12DC"/>
    <w:rsid w:val="00FC1F4C"/>
    <w:rsid w:val="00FC1FA9"/>
    <w:rsid w:val="00FC2567"/>
    <w:rsid w:val="00FC351C"/>
    <w:rsid w:val="00FC3591"/>
    <w:rsid w:val="00FC37FE"/>
    <w:rsid w:val="00FC40D1"/>
    <w:rsid w:val="00FC43ED"/>
    <w:rsid w:val="00FC5CC4"/>
    <w:rsid w:val="00FC62E0"/>
    <w:rsid w:val="00FC7014"/>
    <w:rsid w:val="00FC7019"/>
    <w:rsid w:val="00FC7077"/>
    <w:rsid w:val="00FC7973"/>
    <w:rsid w:val="00FD004C"/>
    <w:rsid w:val="00FD00DE"/>
    <w:rsid w:val="00FD01A4"/>
    <w:rsid w:val="00FD01E0"/>
    <w:rsid w:val="00FD0870"/>
    <w:rsid w:val="00FD0A4A"/>
    <w:rsid w:val="00FD1805"/>
    <w:rsid w:val="00FD26E6"/>
    <w:rsid w:val="00FD2F11"/>
    <w:rsid w:val="00FD33E1"/>
    <w:rsid w:val="00FD4249"/>
    <w:rsid w:val="00FD472D"/>
    <w:rsid w:val="00FD4754"/>
    <w:rsid w:val="00FD4B65"/>
    <w:rsid w:val="00FD571A"/>
    <w:rsid w:val="00FD64E8"/>
    <w:rsid w:val="00FD6A6E"/>
    <w:rsid w:val="00FD6B60"/>
    <w:rsid w:val="00FD6C21"/>
    <w:rsid w:val="00FE10A0"/>
    <w:rsid w:val="00FE10D2"/>
    <w:rsid w:val="00FE303F"/>
    <w:rsid w:val="00FE30EE"/>
    <w:rsid w:val="00FE3BC4"/>
    <w:rsid w:val="00FE4258"/>
    <w:rsid w:val="00FE6EA6"/>
    <w:rsid w:val="00FE7295"/>
    <w:rsid w:val="00FE756B"/>
    <w:rsid w:val="00FE7704"/>
    <w:rsid w:val="00FF081D"/>
    <w:rsid w:val="00FF0E49"/>
    <w:rsid w:val="00FF119E"/>
    <w:rsid w:val="00FF1818"/>
    <w:rsid w:val="00FF1838"/>
    <w:rsid w:val="00FF2197"/>
    <w:rsid w:val="00FF224B"/>
    <w:rsid w:val="00FF2543"/>
    <w:rsid w:val="00FF2680"/>
    <w:rsid w:val="00FF3CA4"/>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5855D560-E998-43C8-B56C-2176F5A6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rsid w:val="006B12C9"/>
    <w:rPr>
      <w:sz w:val="24"/>
      <w:szCs w:val="24"/>
    </w:rPr>
  </w:style>
  <w:style w:type="paragraph" w:styleId="1b">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1 Знак"/>
    <w:basedOn w:val="aff"/>
    <w:next w:val="aff"/>
    <w:link w:val="1f0"/>
    <w:uiPriority w:val="9"/>
    <w:qFormat/>
    <w:rsid w:val="004C4781"/>
    <w:pPr>
      <w:numPr>
        <w:numId w:val="4"/>
      </w:numPr>
      <w:spacing w:after="200" w:line="276" w:lineRule="auto"/>
      <w:outlineLvl w:val="0"/>
    </w:pPr>
    <w:rPr>
      <w:rFonts w:eastAsia="Calibri"/>
      <w:b/>
      <w:bCs/>
      <w:lang w:val="en-US" w:eastAsia="en-US"/>
    </w:rPr>
  </w:style>
  <w:style w:type="paragraph" w:styleId="23">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
    <w:next w:val="aff"/>
    <w:link w:val="26"/>
    <w:qFormat/>
    <w:rsid w:val="004C4781"/>
    <w:pPr>
      <w:numPr>
        <w:ilvl w:val="1"/>
        <w:numId w:val="4"/>
      </w:numPr>
      <w:spacing w:after="200" w:line="276" w:lineRule="auto"/>
      <w:outlineLvl w:val="1"/>
    </w:pPr>
    <w:rPr>
      <w:rFonts w:eastAsia="Calibri"/>
      <w:b/>
      <w:bCs/>
      <w:lang w:eastAsia="en-US"/>
    </w:rPr>
  </w:style>
  <w:style w:type="paragraph" w:styleId="33">
    <w:name w:val="heading 3"/>
    <w:aliases w:val="Заголовок 3 Maximyz,Заголовок 3 Знак + 12 pt,не полужирный,влево,Перед:  0 пт,Пос...,Заголовок 3 Знак +,Знак,Пер..., Знак4,Знак4,H3,h3,h3 Знак Знак Знак,h3 Знак Знак Знак Знак Знак Знак Знак Знак Знак Знак Знак Знак Знак Знак Знак Знак Знак"/>
    <w:basedOn w:val="aff0"/>
    <w:next w:val="aff"/>
    <w:link w:val="36"/>
    <w:qFormat/>
    <w:rsid w:val="004C4781"/>
    <w:pPr>
      <w:numPr>
        <w:ilvl w:val="2"/>
        <w:numId w:val="4"/>
      </w:numPr>
      <w:spacing w:after="200" w:line="276" w:lineRule="auto"/>
      <w:outlineLvl w:val="2"/>
    </w:pPr>
    <w:rPr>
      <w:b/>
      <w:bCs/>
      <w:szCs w:val="24"/>
      <w:lang w:val="en-US" w:eastAsia="en-US"/>
    </w:rPr>
  </w:style>
  <w:style w:type="paragraph" w:styleId="43">
    <w:name w:val="heading 4"/>
    <w:aliases w:val="Таб"/>
    <w:basedOn w:val="aff"/>
    <w:next w:val="aff"/>
    <w:link w:val="44"/>
    <w:uiPriority w:val="9"/>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
    <w:next w:val="aff"/>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
    <w:next w:val="aff"/>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f"/>
    <w:next w:val="aff"/>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f"/>
    <w:next w:val="aff"/>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f"/>
    <w:next w:val="aff"/>
    <w:link w:val="90"/>
    <w:uiPriority w:val="9"/>
    <w:qFormat/>
    <w:rsid w:val="00C4251C"/>
    <w:pPr>
      <w:keepNext/>
      <w:keepLines/>
      <w:spacing w:before="200"/>
      <w:outlineLvl w:val="8"/>
    </w:pPr>
    <w:rPr>
      <w:rFonts w:ascii="Cambria" w:hAnsi="Cambria"/>
      <w:i/>
      <w:iCs/>
      <w:color w:val="404040"/>
      <w:szCs w:val="20"/>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aff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
    <w:next w:val="aff"/>
    <w:link w:val="aff5"/>
    <w:qFormat/>
    <w:rsid w:val="00680EF2"/>
    <w:rPr>
      <w:bCs/>
      <w:sz w:val="20"/>
      <w:szCs w:val="20"/>
    </w:rPr>
  </w:style>
  <w:style w:type="paragraph" w:customStyle="1" w:styleId="MTDisplayEquation">
    <w:name w:val="MTDisplayEquation"/>
    <w:basedOn w:val="aff"/>
    <w:next w:val="aff"/>
    <w:link w:val="MTDisplayEquation0"/>
    <w:rsid w:val="00877B4D"/>
    <w:pPr>
      <w:keepNext/>
      <w:tabs>
        <w:tab w:val="center" w:pos="4680"/>
        <w:tab w:val="right" w:pos="9360"/>
      </w:tabs>
    </w:pPr>
  </w:style>
  <w:style w:type="character" w:customStyle="1" w:styleId="MTDisplayEquation0">
    <w:name w:val="MTDisplayEquation Знак"/>
    <w:basedOn w:val="aff1"/>
    <w:link w:val="MTDisplayEquation"/>
    <w:rsid w:val="00877B4D"/>
    <w:rPr>
      <w:sz w:val="24"/>
      <w:szCs w:val="24"/>
    </w:rPr>
  </w:style>
  <w:style w:type="paragraph" w:styleId="aff6">
    <w:name w:val="Balloon Text"/>
    <w:basedOn w:val="aff"/>
    <w:link w:val="aff7"/>
    <w:uiPriority w:val="99"/>
    <w:rsid w:val="004103CE"/>
    <w:rPr>
      <w:rFonts w:ascii="Tahoma" w:hAnsi="Tahoma" w:cs="Tahoma"/>
      <w:sz w:val="16"/>
      <w:szCs w:val="16"/>
      <w:lang w:eastAsia="en-US"/>
    </w:rPr>
  </w:style>
  <w:style w:type="character" w:customStyle="1" w:styleId="aff7">
    <w:name w:val="Текст выноски Знак"/>
    <w:basedOn w:val="aff1"/>
    <w:link w:val="aff6"/>
    <w:uiPriority w:val="99"/>
    <w:locked/>
    <w:rsid w:val="004103CE"/>
    <w:rPr>
      <w:rFonts w:ascii="Tahoma" w:hAnsi="Tahoma" w:cs="Tahoma"/>
      <w:sz w:val="16"/>
      <w:szCs w:val="16"/>
      <w:lang w:val="ru-RU" w:eastAsia="en-US" w:bidi="ar-SA"/>
    </w:rPr>
  </w:style>
  <w:style w:type="character" w:customStyle="1" w:styleId="1f0">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1"/>
    <w:link w:val="1b"/>
    <w:uiPriority w:val="9"/>
    <w:rsid w:val="00C4251C"/>
    <w:rPr>
      <w:rFonts w:eastAsia="Calibri"/>
      <w:b/>
      <w:bCs/>
      <w:sz w:val="24"/>
      <w:szCs w:val="24"/>
      <w:lang w:val="en-US" w:eastAsia="en-US"/>
    </w:rPr>
  </w:style>
  <w:style w:type="character" w:customStyle="1" w:styleId="26">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1"/>
    <w:link w:val="23"/>
    <w:rsid w:val="00C4251C"/>
    <w:rPr>
      <w:rFonts w:eastAsia="Calibri"/>
      <w:b/>
      <w:bCs/>
      <w:sz w:val="24"/>
      <w:szCs w:val="24"/>
      <w:lang w:eastAsia="en-US"/>
    </w:rPr>
  </w:style>
  <w:style w:type="character" w:customStyle="1" w:styleId="36">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H3 Знак,h3 Знак,h3 Знак Знак Знак Знак"/>
    <w:basedOn w:val="aff1"/>
    <w:link w:val="33"/>
    <w:rsid w:val="00C4251C"/>
    <w:rPr>
      <w:rFonts w:eastAsia="Calibri"/>
      <w:b/>
      <w:bCs/>
      <w:sz w:val="24"/>
      <w:szCs w:val="24"/>
      <w:lang w:val="en-US" w:eastAsia="en-US"/>
    </w:rPr>
  </w:style>
  <w:style w:type="character" w:customStyle="1" w:styleId="44">
    <w:name w:val="Заголовок 4 Знак"/>
    <w:aliases w:val="Таб Знак"/>
    <w:basedOn w:val="aff1"/>
    <w:link w:val="43"/>
    <w:uiPriority w:val="9"/>
    <w:rsid w:val="00C4251C"/>
    <w:rPr>
      <w:rFonts w:ascii="Calibri" w:hAnsi="Calibri"/>
      <w:b/>
      <w:bCs/>
      <w:sz w:val="28"/>
      <w:szCs w:val="28"/>
      <w:lang w:val="ru-RU" w:eastAsia="en-US" w:bidi="ar-SA"/>
    </w:rPr>
  </w:style>
  <w:style w:type="character" w:customStyle="1" w:styleId="50">
    <w:name w:val="Заголовок 5 Знак"/>
    <w:aliases w:val="Underline Знак"/>
    <w:basedOn w:val="aff1"/>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1"/>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1"/>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1"/>
    <w:link w:val="8"/>
    <w:uiPriority w:val="9"/>
    <w:rsid w:val="00C4251C"/>
    <w:rPr>
      <w:rFonts w:ascii="Cambria" w:hAnsi="Cambria"/>
      <w:color w:val="404040"/>
      <w:sz w:val="24"/>
      <w:lang w:val="ru-RU" w:eastAsia="ru-RU" w:bidi="ar-SA"/>
    </w:rPr>
  </w:style>
  <w:style w:type="character" w:customStyle="1" w:styleId="90">
    <w:name w:val="Заголовок 9 Знак"/>
    <w:basedOn w:val="aff1"/>
    <w:link w:val="9"/>
    <w:rsid w:val="00C4251C"/>
    <w:rPr>
      <w:rFonts w:ascii="Cambria" w:hAnsi="Cambria"/>
      <w:i/>
      <w:iCs/>
      <w:color w:val="404040"/>
      <w:sz w:val="24"/>
      <w:lang w:val="ru-RU" w:eastAsia="ru-RU" w:bidi="ar-SA"/>
    </w:rPr>
  </w:style>
  <w:style w:type="numbering" w:customStyle="1" w:styleId="1f1">
    <w:name w:val="Нет списка1"/>
    <w:next w:val="aff3"/>
    <w:semiHidden/>
    <w:rsid w:val="00C4251C"/>
  </w:style>
  <w:style w:type="paragraph" w:styleId="aff8">
    <w:name w:val="header"/>
    <w:basedOn w:val="aff"/>
    <w:link w:val="aff9"/>
    <w:uiPriority w:val="99"/>
    <w:rsid w:val="00C4251C"/>
    <w:pPr>
      <w:tabs>
        <w:tab w:val="center" w:pos="4677"/>
        <w:tab w:val="right" w:pos="9355"/>
      </w:tabs>
    </w:pPr>
  </w:style>
  <w:style w:type="character" w:customStyle="1" w:styleId="aff9">
    <w:name w:val="Верхний колонтитул Знак"/>
    <w:basedOn w:val="aff1"/>
    <w:link w:val="aff8"/>
    <w:uiPriority w:val="99"/>
    <w:rsid w:val="00C4251C"/>
    <w:rPr>
      <w:sz w:val="24"/>
      <w:szCs w:val="24"/>
      <w:lang w:val="ru-RU" w:eastAsia="ru-RU" w:bidi="ar-SA"/>
    </w:rPr>
  </w:style>
  <w:style w:type="paragraph" w:styleId="affa">
    <w:name w:val="footer"/>
    <w:basedOn w:val="aff"/>
    <w:link w:val="affb"/>
    <w:uiPriority w:val="99"/>
    <w:rsid w:val="00C4251C"/>
    <w:pPr>
      <w:tabs>
        <w:tab w:val="center" w:pos="4677"/>
        <w:tab w:val="right" w:pos="9355"/>
      </w:tabs>
    </w:pPr>
  </w:style>
  <w:style w:type="character" w:customStyle="1" w:styleId="affb">
    <w:name w:val="Нижний колонтитул Знак"/>
    <w:basedOn w:val="aff1"/>
    <w:link w:val="affa"/>
    <w:uiPriority w:val="99"/>
    <w:rsid w:val="00C4251C"/>
    <w:rPr>
      <w:sz w:val="24"/>
      <w:szCs w:val="24"/>
      <w:lang w:val="ru-RU" w:eastAsia="ru-RU" w:bidi="ar-SA"/>
    </w:rPr>
  </w:style>
  <w:style w:type="paragraph" w:styleId="affc">
    <w:name w:val="Plain Text"/>
    <w:basedOn w:val="aff"/>
    <w:link w:val="affd"/>
    <w:rsid w:val="00C4251C"/>
    <w:rPr>
      <w:rFonts w:ascii="Courier New" w:hAnsi="Courier New" w:cs="Courier New"/>
      <w:sz w:val="20"/>
      <w:szCs w:val="20"/>
    </w:rPr>
  </w:style>
  <w:style w:type="character" w:customStyle="1" w:styleId="affd">
    <w:name w:val="Текст Знак"/>
    <w:basedOn w:val="aff1"/>
    <w:link w:val="affc"/>
    <w:rsid w:val="00C4251C"/>
    <w:rPr>
      <w:rFonts w:ascii="Courier New" w:hAnsi="Courier New" w:cs="Courier New"/>
      <w:lang w:val="ru-RU" w:eastAsia="ru-RU" w:bidi="ar-SA"/>
    </w:rPr>
  </w:style>
  <w:style w:type="paragraph" w:styleId="affe">
    <w:name w:val="Normal (Web)"/>
    <w:aliases w:val="Обычный (Web),Char Char Char Char Char Char Char Char Char Char Char Char Char Char Char Char Char Char Char"/>
    <w:basedOn w:val="aff"/>
    <w:link w:val="afff"/>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0">
    <w:name w:val="Table Grid"/>
    <w:aliases w:val="Таблица ОРГРЭС1"/>
    <w:basedOn w:val="aff2"/>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b"/>
    <w:rsid w:val="003123D2"/>
    <w:pPr>
      <w:numPr>
        <w:numId w:val="6"/>
      </w:numPr>
      <w:spacing w:line="360" w:lineRule="auto"/>
    </w:pPr>
  </w:style>
  <w:style w:type="paragraph" w:customStyle="1" w:styleId="Maximyz">
    <w:name w:val="Maximyz Обычный"/>
    <w:basedOn w:val="aff"/>
    <w:link w:val="Maximyz0"/>
    <w:qFormat/>
    <w:rsid w:val="0000509A"/>
    <w:pPr>
      <w:spacing w:line="360" w:lineRule="auto"/>
      <w:ind w:firstLine="709"/>
      <w:jc w:val="both"/>
    </w:pPr>
    <w:rPr>
      <w:rFonts w:eastAsia="Calibri"/>
      <w:szCs w:val="20"/>
    </w:rPr>
  </w:style>
  <w:style w:type="paragraph" w:styleId="afff1">
    <w:name w:val="Title"/>
    <w:aliases w:val="Рис."/>
    <w:basedOn w:val="aff"/>
    <w:next w:val="aff"/>
    <w:link w:val="afff2"/>
    <w:qFormat/>
    <w:rsid w:val="00C4251C"/>
    <w:pPr>
      <w:pBdr>
        <w:bottom w:val="single" w:sz="4" w:space="1" w:color="auto"/>
      </w:pBdr>
      <w:contextualSpacing/>
    </w:pPr>
    <w:rPr>
      <w:rFonts w:ascii="Cambria" w:hAnsi="Cambria"/>
      <w:spacing w:val="5"/>
      <w:sz w:val="52"/>
      <w:szCs w:val="52"/>
    </w:rPr>
  </w:style>
  <w:style w:type="character" w:customStyle="1" w:styleId="afff2">
    <w:name w:val="Заголовок Знак"/>
    <w:aliases w:val="Рис. Знак"/>
    <w:basedOn w:val="aff1"/>
    <w:link w:val="afff1"/>
    <w:uiPriority w:val="10"/>
    <w:rsid w:val="00C4251C"/>
    <w:rPr>
      <w:rFonts w:ascii="Cambria" w:hAnsi="Cambria"/>
      <w:spacing w:val="5"/>
      <w:sz w:val="52"/>
      <w:szCs w:val="52"/>
      <w:lang w:val="ru-RU" w:eastAsia="ru-RU" w:bidi="ar-SA"/>
    </w:rPr>
  </w:style>
  <w:style w:type="paragraph" w:styleId="afff3">
    <w:name w:val="Subtitle"/>
    <w:aliases w:val="Таб. нал."/>
    <w:basedOn w:val="aff"/>
    <w:next w:val="aff"/>
    <w:link w:val="afff4"/>
    <w:qFormat/>
    <w:rsid w:val="00C4251C"/>
    <w:pPr>
      <w:spacing w:after="600"/>
    </w:pPr>
    <w:rPr>
      <w:rFonts w:ascii="Cambria" w:hAnsi="Cambria"/>
      <w:i/>
      <w:iCs/>
      <w:spacing w:val="13"/>
      <w:szCs w:val="20"/>
    </w:rPr>
  </w:style>
  <w:style w:type="character" w:customStyle="1" w:styleId="afff4">
    <w:name w:val="Подзаголовок Знак"/>
    <w:aliases w:val="Таб. нал. Знак"/>
    <w:basedOn w:val="aff1"/>
    <w:link w:val="afff3"/>
    <w:uiPriority w:val="11"/>
    <w:rsid w:val="00C4251C"/>
    <w:rPr>
      <w:rFonts w:ascii="Cambria" w:hAnsi="Cambria"/>
      <w:i/>
      <w:iCs/>
      <w:spacing w:val="13"/>
      <w:sz w:val="24"/>
      <w:lang w:val="ru-RU" w:eastAsia="ru-RU" w:bidi="ar-SA"/>
    </w:rPr>
  </w:style>
  <w:style w:type="character" w:styleId="afff5">
    <w:name w:val="Strong"/>
    <w:uiPriority w:val="22"/>
    <w:qFormat/>
    <w:rsid w:val="00C4251C"/>
    <w:rPr>
      <w:b/>
      <w:bCs/>
    </w:rPr>
  </w:style>
  <w:style w:type="paragraph" w:styleId="aff0">
    <w:name w:val="List Paragraph"/>
    <w:aliases w:val="ТАБЛИЦА,Тал.слева-12,ПАРАГРАФ,Абзац списка11,List Paragraph"/>
    <w:basedOn w:val="aff"/>
    <w:link w:val="afff6"/>
    <w:uiPriority w:val="34"/>
    <w:qFormat/>
    <w:rsid w:val="00C4251C"/>
    <w:pPr>
      <w:ind w:left="720"/>
      <w:contextualSpacing/>
    </w:pPr>
    <w:rPr>
      <w:rFonts w:eastAsia="Calibri"/>
      <w:szCs w:val="20"/>
    </w:rPr>
  </w:style>
  <w:style w:type="paragraph" w:styleId="1f2">
    <w:name w:val="toc 1"/>
    <w:aliases w:val="Оглавление 1 (подзаголовок)"/>
    <w:basedOn w:val="aff"/>
    <w:next w:val="aff"/>
    <w:autoRedefine/>
    <w:uiPriority w:val="39"/>
    <w:unhideWhenUsed/>
    <w:qFormat/>
    <w:rsid w:val="00C43A02"/>
    <w:pPr>
      <w:spacing w:before="120" w:after="120"/>
    </w:pPr>
    <w:rPr>
      <w:rFonts w:asciiTheme="minorHAnsi" w:hAnsiTheme="minorHAnsi" w:cstheme="minorHAnsi"/>
      <w:b/>
      <w:bCs/>
      <w:caps/>
      <w:sz w:val="20"/>
      <w:szCs w:val="20"/>
    </w:rPr>
  </w:style>
  <w:style w:type="paragraph" w:styleId="27">
    <w:name w:val="toc 2"/>
    <w:basedOn w:val="aff"/>
    <w:next w:val="aff"/>
    <w:autoRedefine/>
    <w:uiPriority w:val="39"/>
    <w:unhideWhenUsed/>
    <w:qFormat/>
    <w:rsid w:val="00C4251C"/>
    <w:pPr>
      <w:ind w:left="240"/>
    </w:pPr>
    <w:rPr>
      <w:rFonts w:asciiTheme="minorHAnsi" w:hAnsiTheme="minorHAnsi" w:cstheme="minorHAnsi"/>
      <w:smallCaps/>
      <w:sz w:val="20"/>
      <w:szCs w:val="20"/>
    </w:rPr>
  </w:style>
  <w:style w:type="character" w:styleId="afff7">
    <w:name w:val="Hyperlink"/>
    <w:basedOn w:val="aff1"/>
    <w:uiPriority w:val="99"/>
    <w:unhideWhenUsed/>
    <w:rsid w:val="00C4251C"/>
    <w:rPr>
      <w:color w:val="0000FF"/>
      <w:u w:val="single"/>
    </w:rPr>
  </w:style>
  <w:style w:type="character" w:styleId="afff8">
    <w:name w:val="Emphasis"/>
    <w:uiPriority w:val="20"/>
    <w:qFormat/>
    <w:rsid w:val="00C4251C"/>
    <w:rPr>
      <w:b/>
      <w:bCs/>
      <w:i/>
      <w:iCs/>
      <w:spacing w:val="10"/>
      <w:bdr w:val="none" w:sz="0" w:space="0" w:color="auto"/>
      <w:shd w:val="clear" w:color="auto" w:fill="auto"/>
    </w:rPr>
  </w:style>
  <w:style w:type="paragraph" w:styleId="afff9">
    <w:name w:val="No Spacing"/>
    <w:aliases w:val="РАЗДЕЛ"/>
    <w:basedOn w:val="aff"/>
    <w:link w:val="afffa"/>
    <w:uiPriority w:val="1"/>
    <w:qFormat/>
    <w:rsid w:val="00C4251C"/>
    <w:rPr>
      <w:rFonts w:eastAsia="Calibri"/>
      <w:szCs w:val="20"/>
    </w:rPr>
  </w:style>
  <w:style w:type="paragraph" w:styleId="28">
    <w:name w:val="Quote"/>
    <w:basedOn w:val="aff"/>
    <w:next w:val="aff"/>
    <w:link w:val="29"/>
    <w:uiPriority w:val="29"/>
    <w:qFormat/>
    <w:rsid w:val="00C4251C"/>
    <w:pPr>
      <w:spacing w:before="200"/>
      <w:ind w:left="360" w:right="360"/>
    </w:pPr>
    <w:rPr>
      <w:rFonts w:eastAsia="Calibri"/>
      <w:i/>
      <w:iCs/>
      <w:szCs w:val="20"/>
    </w:rPr>
  </w:style>
  <w:style w:type="character" w:customStyle="1" w:styleId="29">
    <w:name w:val="Цитата 2 Знак"/>
    <w:basedOn w:val="aff1"/>
    <w:link w:val="28"/>
    <w:uiPriority w:val="29"/>
    <w:rsid w:val="00C4251C"/>
    <w:rPr>
      <w:rFonts w:eastAsia="Calibri"/>
      <w:i/>
      <w:iCs/>
      <w:sz w:val="24"/>
      <w:lang w:val="ru-RU" w:eastAsia="ru-RU" w:bidi="ar-SA"/>
    </w:rPr>
  </w:style>
  <w:style w:type="paragraph" w:styleId="afffb">
    <w:name w:val="Intense Quote"/>
    <w:basedOn w:val="aff"/>
    <w:next w:val="aff"/>
    <w:link w:val="afffc"/>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c">
    <w:name w:val="Выделенная цитата Знак"/>
    <w:basedOn w:val="aff1"/>
    <w:link w:val="afffb"/>
    <w:uiPriority w:val="30"/>
    <w:rsid w:val="00C4251C"/>
    <w:rPr>
      <w:rFonts w:eastAsia="Calibri"/>
      <w:b/>
      <w:bCs/>
      <w:i/>
      <w:iCs/>
      <w:sz w:val="24"/>
      <w:lang w:val="ru-RU" w:eastAsia="ru-RU" w:bidi="ar-SA"/>
    </w:rPr>
  </w:style>
  <w:style w:type="character" w:styleId="afffd">
    <w:name w:val="Subtle Emphasis"/>
    <w:uiPriority w:val="19"/>
    <w:qFormat/>
    <w:rsid w:val="00C4251C"/>
    <w:rPr>
      <w:i/>
      <w:iCs/>
    </w:rPr>
  </w:style>
  <w:style w:type="character" w:styleId="afffe">
    <w:name w:val="Intense Emphasis"/>
    <w:uiPriority w:val="21"/>
    <w:qFormat/>
    <w:rsid w:val="00C4251C"/>
    <w:rPr>
      <w:b/>
      <w:bCs/>
    </w:rPr>
  </w:style>
  <w:style w:type="character" w:styleId="affff">
    <w:name w:val="Subtle Reference"/>
    <w:uiPriority w:val="31"/>
    <w:qFormat/>
    <w:rsid w:val="00C4251C"/>
    <w:rPr>
      <w:smallCaps/>
    </w:rPr>
  </w:style>
  <w:style w:type="character" w:styleId="affff0">
    <w:name w:val="Intense Reference"/>
    <w:uiPriority w:val="32"/>
    <w:qFormat/>
    <w:rsid w:val="00C4251C"/>
    <w:rPr>
      <w:smallCaps/>
      <w:spacing w:val="5"/>
      <w:u w:val="single"/>
    </w:rPr>
  </w:style>
  <w:style w:type="character" w:styleId="affff1">
    <w:name w:val="Book Title"/>
    <w:uiPriority w:val="33"/>
    <w:qFormat/>
    <w:rsid w:val="00C4251C"/>
    <w:rPr>
      <w:i/>
      <w:iCs/>
      <w:smallCaps/>
      <w:spacing w:val="5"/>
    </w:rPr>
  </w:style>
  <w:style w:type="paragraph" w:customStyle="1" w:styleId="113">
    <w:name w:val="Заголовок 11"/>
    <w:basedOn w:val="aff"/>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2">
    <w:name w:val="Наполнение"/>
    <w:basedOn w:val="aff"/>
    <w:link w:val="affff3"/>
    <w:rsid w:val="00C4251C"/>
    <w:pPr>
      <w:ind w:right="284" w:firstLine="1134"/>
      <w:contextualSpacing/>
    </w:pPr>
    <w:rPr>
      <w:rFonts w:cs="Arial"/>
      <w:szCs w:val="20"/>
    </w:rPr>
  </w:style>
  <w:style w:type="paragraph" w:customStyle="1" w:styleId="p">
    <w:name w:val="p"/>
    <w:basedOn w:val="aff"/>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2">
    <w:name w:val="Maximyz Обычный текст"/>
    <w:basedOn w:val="aff"/>
    <w:rsid w:val="00A23392"/>
    <w:pPr>
      <w:spacing w:line="360" w:lineRule="auto"/>
      <w:jc w:val="both"/>
    </w:pPr>
  </w:style>
  <w:style w:type="paragraph" w:customStyle="1" w:styleId="1f3">
    <w:name w:val="Стиль1"/>
    <w:basedOn w:val="aff"/>
    <w:link w:val="1f4"/>
    <w:qFormat/>
    <w:rsid w:val="00BF4134"/>
    <w:pPr>
      <w:spacing w:line="360" w:lineRule="auto"/>
      <w:jc w:val="both"/>
    </w:pPr>
    <w:rPr>
      <w:rFonts w:eastAsia="Calibri"/>
      <w:b/>
      <w:szCs w:val="20"/>
    </w:rPr>
  </w:style>
  <w:style w:type="paragraph" w:customStyle="1" w:styleId="2a">
    <w:name w:val="Стиль2"/>
    <w:basedOn w:val="aff"/>
    <w:link w:val="2b"/>
    <w:rsid w:val="00BF4134"/>
    <w:pPr>
      <w:spacing w:line="360" w:lineRule="auto"/>
      <w:jc w:val="both"/>
    </w:pPr>
    <w:rPr>
      <w:rFonts w:eastAsia="Calibri"/>
      <w:b/>
      <w:szCs w:val="20"/>
    </w:rPr>
  </w:style>
  <w:style w:type="paragraph" w:customStyle="1" w:styleId="37">
    <w:name w:val="Стиль3"/>
    <w:basedOn w:val="aff"/>
    <w:link w:val="38"/>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
    <w:name w:val="Maximyz Заголовок 3"/>
    <w:basedOn w:val="Maximyz20"/>
    <w:rsid w:val="00C4251C"/>
  </w:style>
  <w:style w:type="character" w:customStyle="1" w:styleId="39">
    <w:name w:val="Знак Знак3"/>
    <w:basedOn w:val="aff1"/>
    <w:rsid w:val="00C4251C"/>
    <w:rPr>
      <w:rFonts w:ascii="Tahoma" w:eastAsia="Calibri" w:hAnsi="Tahoma" w:cs="Tahoma"/>
      <w:sz w:val="16"/>
      <w:szCs w:val="16"/>
      <w:lang w:eastAsia="ru-RU"/>
    </w:rPr>
  </w:style>
  <w:style w:type="paragraph" w:customStyle="1" w:styleId="affff4">
    <w:name w:val="Знак Знак Знак Знак"/>
    <w:basedOn w:val="aff"/>
    <w:rsid w:val="00C4251C"/>
    <w:pPr>
      <w:spacing w:after="160" w:line="240" w:lineRule="exact"/>
    </w:pPr>
    <w:rPr>
      <w:rFonts w:ascii="Verdana" w:hAnsi="Verdana" w:cs="Verdana"/>
      <w:sz w:val="20"/>
      <w:szCs w:val="20"/>
      <w:lang w:val="en-US" w:eastAsia="en-US"/>
    </w:rPr>
  </w:style>
  <w:style w:type="character" w:styleId="affff5">
    <w:name w:val="page number"/>
    <w:basedOn w:val="aff1"/>
    <w:rsid w:val="00C4251C"/>
  </w:style>
  <w:style w:type="paragraph" w:styleId="affff6">
    <w:name w:val="Body Text Indent"/>
    <w:aliases w:val="Основной текст 1, Знак Знак"/>
    <w:basedOn w:val="aff"/>
    <w:link w:val="affff7"/>
    <w:qFormat/>
    <w:rsid w:val="00C4251C"/>
    <w:pPr>
      <w:autoSpaceDE w:val="0"/>
      <w:autoSpaceDN w:val="0"/>
      <w:spacing w:after="120" w:line="480" w:lineRule="auto"/>
    </w:pPr>
  </w:style>
  <w:style w:type="character" w:customStyle="1" w:styleId="affff7">
    <w:name w:val="Основной текст с отступом Знак"/>
    <w:aliases w:val="Основной текст 1 Знак, Знак Знак Знак"/>
    <w:basedOn w:val="aff1"/>
    <w:link w:val="affff6"/>
    <w:rsid w:val="00C4251C"/>
    <w:rPr>
      <w:sz w:val="24"/>
      <w:szCs w:val="24"/>
      <w:lang w:val="ru-RU" w:eastAsia="ru-RU" w:bidi="ar-SA"/>
    </w:rPr>
  </w:style>
  <w:style w:type="paragraph" w:customStyle="1" w:styleId="310">
    <w:name w:val="Заголовок 31"/>
    <w:basedOn w:val="aff"/>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8">
    <w:name w:val="TOC Heading"/>
    <w:basedOn w:val="1b"/>
    <w:next w:val="aff"/>
    <w:uiPriority w:val="39"/>
    <w:qFormat/>
    <w:rsid w:val="00C4251C"/>
    <w:pPr>
      <w:keepLines/>
      <w:outlineLvl w:val="9"/>
    </w:pPr>
    <w:rPr>
      <w:color w:val="365F91"/>
    </w:rPr>
  </w:style>
  <w:style w:type="paragraph" w:styleId="affff9">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
    <w:link w:val="affffa"/>
    <w:uiPriority w:val="99"/>
    <w:qFormat/>
    <w:rsid w:val="00C4251C"/>
    <w:pPr>
      <w:spacing w:after="120"/>
    </w:pPr>
  </w:style>
  <w:style w:type="character" w:customStyle="1" w:styleId="affffa">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1"/>
    <w:link w:val="affff9"/>
    <w:rsid w:val="00C4251C"/>
    <w:rPr>
      <w:sz w:val="24"/>
      <w:szCs w:val="24"/>
      <w:lang w:val="ru-RU" w:eastAsia="ru-RU" w:bidi="ar-SA"/>
    </w:rPr>
  </w:style>
  <w:style w:type="paragraph" w:customStyle="1" w:styleId="1f5">
    <w:name w:val="заголовок 1"/>
    <w:basedOn w:val="aff"/>
    <w:next w:val="aff"/>
    <w:rsid w:val="00C4251C"/>
    <w:pPr>
      <w:keepNext/>
      <w:autoSpaceDE w:val="0"/>
      <w:autoSpaceDN w:val="0"/>
      <w:outlineLvl w:val="0"/>
    </w:pPr>
    <w:rPr>
      <w:b/>
      <w:bCs/>
      <w:sz w:val="20"/>
      <w:szCs w:val="20"/>
    </w:rPr>
  </w:style>
  <w:style w:type="paragraph" w:styleId="2c">
    <w:name w:val="Body Text 2"/>
    <w:basedOn w:val="aff"/>
    <w:link w:val="2d"/>
    <w:rsid w:val="00C4251C"/>
    <w:pPr>
      <w:spacing w:after="120" w:line="480" w:lineRule="auto"/>
    </w:pPr>
  </w:style>
  <w:style w:type="character" w:customStyle="1" w:styleId="2d">
    <w:name w:val="Основной текст 2 Знак"/>
    <w:basedOn w:val="aff1"/>
    <w:link w:val="2c"/>
    <w:rsid w:val="00C4251C"/>
    <w:rPr>
      <w:sz w:val="24"/>
      <w:szCs w:val="24"/>
      <w:lang w:val="ru-RU" w:eastAsia="ru-RU" w:bidi="ar-SA"/>
    </w:rPr>
  </w:style>
  <w:style w:type="paragraph" w:styleId="3a">
    <w:name w:val="toc 3"/>
    <w:basedOn w:val="aff"/>
    <w:next w:val="aff"/>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6">
    <w:name w:val="Абзац списка1"/>
    <w:basedOn w:val="aff"/>
    <w:link w:val="ListParagraphChar"/>
    <w:uiPriority w:val="99"/>
    <w:qFormat/>
    <w:rsid w:val="003A4432"/>
    <w:pPr>
      <w:spacing w:after="200" w:line="276" w:lineRule="auto"/>
      <w:ind w:left="720"/>
      <w:contextualSpacing/>
    </w:pPr>
    <w:rPr>
      <w:rFonts w:ascii="Calibri" w:eastAsia="Calibri" w:hAnsi="Calibri"/>
      <w:sz w:val="22"/>
      <w:szCs w:val="22"/>
      <w:lang w:eastAsia="en-US"/>
    </w:rPr>
  </w:style>
  <w:style w:type="paragraph" w:styleId="affffb">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
    <w:link w:val="1f7"/>
    <w:qFormat/>
    <w:rsid w:val="006B67BF"/>
    <w:rPr>
      <w:sz w:val="20"/>
      <w:szCs w:val="20"/>
    </w:rPr>
  </w:style>
  <w:style w:type="character" w:customStyle="1" w:styleId="1f7">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1"/>
    <w:link w:val="affffb"/>
    <w:rsid w:val="006B67BF"/>
  </w:style>
  <w:style w:type="character" w:styleId="affffc">
    <w:name w:val="footnote reference"/>
    <w:aliases w:val="Знак сноски-FN,Знак сноски 1,Ciae niinee-FN,Referencia nota al pie,Ciae niinee 1,SUPERS,Odwołanie przypisu,Footnote symbol"/>
    <w:basedOn w:val="aff1"/>
    <w:rsid w:val="006B67BF"/>
    <w:rPr>
      <w:vertAlign w:val="superscript"/>
    </w:rPr>
  </w:style>
  <w:style w:type="paragraph" w:styleId="3b">
    <w:name w:val="Body Text Indent 3"/>
    <w:basedOn w:val="aff"/>
    <w:link w:val="3c"/>
    <w:rsid w:val="006B67BF"/>
    <w:pPr>
      <w:ind w:firstLine="720"/>
    </w:pPr>
    <w:rPr>
      <w:sz w:val="28"/>
      <w:szCs w:val="28"/>
    </w:rPr>
  </w:style>
  <w:style w:type="character" w:customStyle="1" w:styleId="3c">
    <w:name w:val="Основной текст с отступом 3 Знак"/>
    <w:basedOn w:val="aff1"/>
    <w:link w:val="3b"/>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b"/>
    <w:rsid w:val="006B67BF"/>
    <w:pPr>
      <w:keepNext/>
      <w:numPr>
        <w:ilvl w:val="2"/>
        <w:numId w:val="1"/>
      </w:numPr>
      <w:spacing w:before="240" w:after="60"/>
    </w:pPr>
    <w:rPr>
      <w:rFonts w:ascii="Arial" w:hAnsi="Arial"/>
      <w:bCs w:val="0"/>
      <w:kern w:val="28"/>
      <w:sz w:val="32"/>
      <w:szCs w:val="32"/>
    </w:rPr>
  </w:style>
  <w:style w:type="paragraph" w:customStyle="1" w:styleId="25">
    <w:name w:val="Уровень 2"/>
    <w:basedOn w:val="aff"/>
    <w:rsid w:val="006B67BF"/>
    <w:pPr>
      <w:numPr>
        <w:ilvl w:val="1"/>
        <w:numId w:val="1"/>
      </w:numPr>
      <w:spacing w:after="60"/>
      <w:jc w:val="both"/>
    </w:pPr>
    <w:rPr>
      <w:sz w:val="28"/>
      <w:szCs w:val="28"/>
    </w:rPr>
  </w:style>
  <w:style w:type="paragraph" w:customStyle="1" w:styleId="34">
    <w:name w:val="Таблица 3"/>
    <w:basedOn w:val="aff"/>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
    <w:rsid w:val="006B67BF"/>
    <w:pPr>
      <w:numPr>
        <w:ilvl w:val="4"/>
        <w:numId w:val="1"/>
      </w:numPr>
      <w:tabs>
        <w:tab w:val="left" w:pos="-1985"/>
      </w:tabs>
      <w:spacing w:after="60"/>
      <w:jc w:val="both"/>
    </w:pPr>
    <w:rPr>
      <w:sz w:val="28"/>
      <w:szCs w:val="28"/>
    </w:rPr>
  </w:style>
  <w:style w:type="paragraph" w:customStyle="1" w:styleId="af3">
    <w:name w:val="Заголовок раздела ПИ"/>
    <w:basedOn w:val="aff"/>
    <w:next w:val="aff"/>
    <w:rsid w:val="006B67BF"/>
    <w:pPr>
      <w:widowControl w:val="0"/>
      <w:numPr>
        <w:numId w:val="2"/>
      </w:numPr>
      <w:spacing w:before="240" w:after="60" w:line="360" w:lineRule="auto"/>
      <w:jc w:val="both"/>
      <w:outlineLvl w:val="0"/>
    </w:pPr>
    <w:rPr>
      <w:b/>
      <w:bCs/>
      <w:caps/>
      <w:sz w:val="28"/>
      <w:szCs w:val="28"/>
    </w:rPr>
  </w:style>
  <w:style w:type="paragraph" w:customStyle="1" w:styleId="af4">
    <w:name w:val="Текст ПМИ"/>
    <w:basedOn w:val="aff"/>
    <w:rsid w:val="006B67BF"/>
    <w:pPr>
      <w:widowControl w:val="0"/>
      <w:numPr>
        <w:ilvl w:val="1"/>
        <w:numId w:val="2"/>
      </w:numPr>
      <w:spacing w:line="360" w:lineRule="auto"/>
      <w:jc w:val="both"/>
    </w:pPr>
    <w:rPr>
      <w:sz w:val="28"/>
      <w:szCs w:val="28"/>
    </w:rPr>
  </w:style>
  <w:style w:type="paragraph" w:styleId="affffd">
    <w:name w:val="List"/>
    <w:basedOn w:val="aff"/>
    <w:link w:val="affffe"/>
    <w:rsid w:val="006B67BF"/>
    <w:pPr>
      <w:tabs>
        <w:tab w:val="left" w:pos="720"/>
        <w:tab w:val="left" w:pos="3119"/>
      </w:tabs>
      <w:ind w:left="1078" w:right="567" w:hanging="227"/>
      <w:jc w:val="both"/>
    </w:pPr>
    <w:rPr>
      <w:rFonts w:ascii="Arial" w:hAnsi="Arial"/>
      <w:sz w:val="20"/>
      <w:szCs w:val="20"/>
    </w:rPr>
  </w:style>
  <w:style w:type="paragraph" w:customStyle="1" w:styleId="35">
    <w:name w:val="Уровень 3"/>
    <w:basedOn w:val="25"/>
    <w:rsid w:val="006B67BF"/>
    <w:pPr>
      <w:numPr>
        <w:ilvl w:val="0"/>
        <w:numId w:val="3"/>
      </w:numPr>
      <w:tabs>
        <w:tab w:val="left" w:pos="-1985"/>
      </w:tabs>
    </w:pPr>
  </w:style>
  <w:style w:type="character" w:styleId="afffff">
    <w:name w:val="FollowedHyperlink"/>
    <w:basedOn w:val="aff1"/>
    <w:uiPriority w:val="99"/>
    <w:rsid w:val="00FA061F"/>
    <w:rPr>
      <w:rFonts w:cs="Times New Roman"/>
      <w:color w:val="800080"/>
      <w:u w:val="single"/>
    </w:rPr>
  </w:style>
  <w:style w:type="character" w:customStyle="1" w:styleId="afff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1"/>
    <w:rsid w:val="00A851D6"/>
  </w:style>
  <w:style w:type="numbering" w:customStyle="1" w:styleId="2e">
    <w:name w:val="Нет списка2"/>
    <w:next w:val="aff3"/>
    <w:uiPriority w:val="99"/>
    <w:semiHidden/>
    <w:unhideWhenUsed/>
    <w:rsid w:val="00406426"/>
  </w:style>
  <w:style w:type="paragraph" w:customStyle="1" w:styleId="1f8">
    <w:name w:val="Обычный1"/>
    <w:rsid w:val="00406426"/>
    <w:rPr>
      <w:snapToGrid w:val="0"/>
    </w:rPr>
  </w:style>
  <w:style w:type="paragraph" w:customStyle="1" w:styleId="Maximyz4">
    <w:name w:val="Maximyz Подзаголовок"/>
    <w:basedOn w:val="Maximyz1"/>
    <w:rsid w:val="00406426"/>
  </w:style>
  <w:style w:type="character" w:customStyle="1" w:styleId="1f9">
    <w:name w:val="Основной текст с отступом Знак1"/>
    <w:aliases w:val="Основной текст 1 Знак1"/>
    <w:basedOn w:val="aff1"/>
    <w:uiPriority w:val="99"/>
    <w:rsid w:val="00406426"/>
    <w:rPr>
      <w:rFonts w:eastAsia="Calibri"/>
      <w:sz w:val="24"/>
      <w:szCs w:val="24"/>
    </w:rPr>
  </w:style>
  <w:style w:type="paragraph" w:customStyle="1" w:styleId="2f">
    <w:name w:val="Обычный2"/>
    <w:rsid w:val="00406426"/>
  </w:style>
  <w:style w:type="character" w:customStyle="1" w:styleId="1fa">
    <w:name w:val="Основной шрифт абзаца1"/>
    <w:rsid w:val="00406426"/>
  </w:style>
  <w:style w:type="character" w:customStyle="1" w:styleId="2f0">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1"/>
    <w:link w:val="2f1"/>
    <w:rsid w:val="00406426"/>
    <w:rPr>
      <w:szCs w:val="24"/>
    </w:rPr>
  </w:style>
  <w:style w:type="paragraph" w:styleId="2f1">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
    <w:link w:val="2f0"/>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1"/>
    <w:uiPriority w:val="99"/>
    <w:rsid w:val="00406426"/>
    <w:rPr>
      <w:sz w:val="24"/>
      <w:szCs w:val="24"/>
    </w:rPr>
  </w:style>
  <w:style w:type="character" w:customStyle="1" w:styleId="311">
    <w:name w:val="Основной текст с отступом 3 Знак1"/>
    <w:basedOn w:val="aff1"/>
    <w:uiPriority w:val="99"/>
    <w:rsid w:val="00406426"/>
    <w:rPr>
      <w:rFonts w:eastAsia="Calibri"/>
      <w:sz w:val="16"/>
      <w:szCs w:val="16"/>
    </w:rPr>
  </w:style>
  <w:style w:type="paragraph" w:styleId="3d">
    <w:name w:val="Body Text 3"/>
    <w:basedOn w:val="aff"/>
    <w:link w:val="3e"/>
    <w:rsid w:val="00406426"/>
    <w:pPr>
      <w:autoSpaceDE w:val="0"/>
      <w:autoSpaceDN w:val="0"/>
      <w:ind w:left="1440" w:firstLine="567"/>
      <w:jc w:val="both"/>
    </w:pPr>
    <w:rPr>
      <w:sz w:val="20"/>
      <w:szCs w:val="20"/>
    </w:rPr>
  </w:style>
  <w:style w:type="character" w:customStyle="1" w:styleId="3e">
    <w:name w:val="Основной текст 3 Знак"/>
    <w:basedOn w:val="aff1"/>
    <w:link w:val="3d"/>
    <w:rsid w:val="00406426"/>
    <w:rPr>
      <w:sz w:val="16"/>
      <w:szCs w:val="16"/>
    </w:rPr>
  </w:style>
  <w:style w:type="paragraph" w:customStyle="1" w:styleId="afffff1">
    <w:name w:val="Îáû÷íûé"/>
    <w:rsid w:val="00406426"/>
    <w:pPr>
      <w:widowControl w:val="0"/>
    </w:pPr>
    <w:rPr>
      <w:rFonts w:ascii="PragmaticaCTT" w:hAnsi="PragmaticaCTT"/>
      <w:lang w:val="en-GB"/>
    </w:rPr>
  </w:style>
  <w:style w:type="paragraph" w:customStyle="1" w:styleId="afffff2">
    <w:name w:val="Название таблицы Знак Знак Знак"/>
    <w:basedOn w:val="aff"/>
    <w:next w:val="aff"/>
    <w:link w:val="afffff3"/>
    <w:rsid w:val="00406426"/>
    <w:pPr>
      <w:keepNext/>
      <w:spacing w:before="120" w:after="240"/>
      <w:jc w:val="center"/>
    </w:pPr>
    <w:rPr>
      <w:b/>
    </w:rPr>
  </w:style>
  <w:style w:type="character" w:customStyle="1" w:styleId="afffff3">
    <w:name w:val="Название таблицы Знак Знак Знак Знак"/>
    <w:basedOn w:val="aff1"/>
    <w:link w:val="afffff2"/>
    <w:rsid w:val="00406426"/>
    <w:rPr>
      <w:b/>
      <w:sz w:val="24"/>
      <w:szCs w:val="24"/>
    </w:rPr>
  </w:style>
  <w:style w:type="character" w:customStyle="1" w:styleId="afffff4">
    <w:name w:val="Схема документа Знак"/>
    <w:basedOn w:val="aff1"/>
    <w:link w:val="afffff5"/>
    <w:uiPriority w:val="99"/>
    <w:rsid w:val="00406426"/>
    <w:rPr>
      <w:rFonts w:ascii="Tahoma" w:hAnsi="Tahoma" w:cs="Tahoma"/>
      <w:shd w:val="clear" w:color="auto" w:fill="000080"/>
    </w:rPr>
  </w:style>
  <w:style w:type="paragraph" w:styleId="afffff5">
    <w:name w:val="Document Map"/>
    <w:basedOn w:val="aff"/>
    <w:link w:val="afffff4"/>
    <w:uiPriority w:val="99"/>
    <w:rsid w:val="00406426"/>
    <w:pPr>
      <w:shd w:val="clear" w:color="auto" w:fill="000080"/>
      <w:ind w:firstLine="567"/>
      <w:jc w:val="both"/>
    </w:pPr>
    <w:rPr>
      <w:rFonts w:ascii="Tahoma" w:hAnsi="Tahoma" w:cs="Tahoma"/>
      <w:sz w:val="20"/>
      <w:szCs w:val="20"/>
    </w:rPr>
  </w:style>
  <w:style w:type="character" w:customStyle="1" w:styleId="1fb">
    <w:name w:val="Схема документа Знак1"/>
    <w:basedOn w:val="aff1"/>
    <w:uiPriority w:val="99"/>
    <w:rsid w:val="00406426"/>
    <w:rPr>
      <w:rFonts w:ascii="Tahoma" w:hAnsi="Tahoma" w:cs="Tahoma"/>
      <w:sz w:val="16"/>
      <w:szCs w:val="16"/>
    </w:rPr>
  </w:style>
  <w:style w:type="character" w:customStyle="1" w:styleId="afffff6">
    <w:name w:val="Красная строка Знак"/>
    <w:basedOn w:val="affffa"/>
    <w:link w:val="afffff7"/>
    <w:rsid w:val="00406426"/>
    <w:rPr>
      <w:sz w:val="24"/>
      <w:szCs w:val="24"/>
      <w:lang w:val="ru-RU" w:eastAsia="ru-RU" w:bidi="ar-SA"/>
    </w:rPr>
  </w:style>
  <w:style w:type="paragraph" w:styleId="afffff7">
    <w:name w:val="Body Text First Indent"/>
    <w:basedOn w:val="affff9"/>
    <w:link w:val="afffff6"/>
    <w:rsid w:val="00406426"/>
    <w:pPr>
      <w:ind w:firstLine="210"/>
      <w:jc w:val="both"/>
    </w:pPr>
  </w:style>
  <w:style w:type="character" w:customStyle="1" w:styleId="1fc">
    <w:name w:val="Красная строка Знак1"/>
    <w:basedOn w:val="affffa"/>
    <w:uiPriority w:val="99"/>
    <w:rsid w:val="00406426"/>
    <w:rPr>
      <w:sz w:val="24"/>
      <w:szCs w:val="24"/>
      <w:lang w:val="ru-RU" w:eastAsia="ru-RU" w:bidi="ar-SA"/>
    </w:rPr>
  </w:style>
  <w:style w:type="character" w:customStyle="1" w:styleId="2f2">
    <w:name w:val="Красная строка 2 Знак"/>
    <w:basedOn w:val="affff7"/>
    <w:link w:val="2f3"/>
    <w:rsid w:val="00406426"/>
    <w:rPr>
      <w:sz w:val="24"/>
      <w:szCs w:val="24"/>
      <w:lang w:val="ru-RU" w:eastAsia="ru-RU" w:bidi="ar-SA"/>
    </w:rPr>
  </w:style>
  <w:style w:type="paragraph" w:styleId="2f3">
    <w:name w:val="Body Text First Indent 2"/>
    <w:basedOn w:val="affff6"/>
    <w:link w:val="2f2"/>
    <w:rsid w:val="00406426"/>
    <w:pPr>
      <w:autoSpaceDE/>
      <w:autoSpaceDN/>
      <w:spacing w:line="240" w:lineRule="auto"/>
      <w:ind w:left="283" w:firstLine="210"/>
      <w:jc w:val="both"/>
    </w:pPr>
  </w:style>
  <w:style w:type="character" w:customStyle="1" w:styleId="211">
    <w:name w:val="Красная строка 2 Знак1"/>
    <w:basedOn w:val="affff7"/>
    <w:uiPriority w:val="99"/>
    <w:rsid w:val="00406426"/>
    <w:rPr>
      <w:sz w:val="24"/>
      <w:szCs w:val="24"/>
      <w:lang w:val="ru-RU" w:eastAsia="ru-RU" w:bidi="ar-SA"/>
    </w:rPr>
  </w:style>
  <w:style w:type="paragraph" w:styleId="afffff8">
    <w:name w:val="Bibliography"/>
    <w:basedOn w:val="aff"/>
    <w:next w:val="aff"/>
    <w:uiPriority w:val="37"/>
    <w:unhideWhenUsed/>
    <w:rsid w:val="009C479C"/>
  </w:style>
  <w:style w:type="numbering" w:customStyle="1" w:styleId="3f">
    <w:name w:val="Нет списка3"/>
    <w:next w:val="aff3"/>
    <w:uiPriority w:val="99"/>
    <w:semiHidden/>
    <w:unhideWhenUsed/>
    <w:rsid w:val="00715E44"/>
  </w:style>
  <w:style w:type="paragraph" w:customStyle="1" w:styleId="3f0">
    <w:name w:val="Обычный3"/>
    <w:rsid w:val="00715E44"/>
  </w:style>
  <w:style w:type="character" w:customStyle="1" w:styleId="2f4">
    <w:name w:val="Основной шрифт абзаца2"/>
    <w:rsid w:val="00715E44"/>
  </w:style>
  <w:style w:type="character" w:customStyle="1" w:styleId="312">
    <w:name w:val="Основной текст 3 Знак1"/>
    <w:basedOn w:val="aff1"/>
    <w:uiPriority w:val="99"/>
    <w:rsid w:val="00715E44"/>
    <w:rPr>
      <w:rFonts w:eastAsia="Calibri"/>
      <w:sz w:val="16"/>
      <w:szCs w:val="16"/>
    </w:rPr>
  </w:style>
  <w:style w:type="numbering" w:customStyle="1" w:styleId="45">
    <w:name w:val="Нет списка4"/>
    <w:next w:val="aff3"/>
    <w:uiPriority w:val="99"/>
    <w:semiHidden/>
    <w:unhideWhenUsed/>
    <w:rsid w:val="004C2448"/>
  </w:style>
  <w:style w:type="character" w:customStyle="1" w:styleId="MTEquationSection">
    <w:name w:val="MTEquationSection"/>
    <w:basedOn w:val="aff1"/>
    <w:rsid w:val="00005781"/>
    <w:rPr>
      <w:vanish/>
      <w:color w:val="FF0000"/>
    </w:rPr>
  </w:style>
  <w:style w:type="character" w:styleId="afffff9">
    <w:name w:val="Placeholder Text"/>
    <w:basedOn w:val="aff1"/>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a">
    <w:name w:val=".®.±.­"/>
    <w:basedOn w:val="Default"/>
    <w:next w:val="Default"/>
    <w:uiPriority w:val="99"/>
    <w:rsid w:val="00BA552C"/>
    <w:rPr>
      <w:color w:val="auto"/>
    </w:rPr>
  </w:style>
  <w:style w:type="paragraph" w:customStyle="1" w:styleId="afffffb">
    <w:name w:val="........."/>
    <w:basedOn w:val="Default"/>
    <w:next w:val="Default"/>
    <w:uiPriority w:val="99"/>
    <w:rsid w:val="00BA552C"/>
    <w:rPr>
      <w:color w:val="auto"/>
    </w:rPr>
  </w:style>
  <w:style w:type="character" w:customStyle="1" w:styleId="font40">
    <w:name w:val="font40"/>
    <w:basedOn w:val="aff1"/>
    <w:uiPriority w:val="99"/>
    <w:rsid w:val="00BA552C"/>
  </w:style>
  <w:style w:type="paragraph" w:customStyle="1" w:styleId="2f5">
    <w:name w:val="Абзац списка2"/>
    <w:basedOn w:val="aff"/>
    <w:rsid w:val="003450B1"/>
    <w:pPr>
      <w:spacing w:after="200" w:line="276" w:lineRule="auto"/>
      <w:ind w:left="720"/>
      <w:contextualSpacing/>
    </w:pPr>
    <w:rPr>
      <w:rFonts w:ascii="Calibri" w:hAnsi="Calibri"/>
      <w:sz w:val="22"/>
      <w:szCs w:val="22"/>
      <w:lang w:eastAsia="en-US"/>
    </w:rPr>
  </w:style>
  <w:style w:type="paragraph" w:styleId="46">
    <w:name w:val="toc 4"/>
    <w:basedOn w:val="aff"/>
    <w:next w:val="aff"/>
    <w:autoRedefine/>
    <w:uiPriority w:val="39"/>
    <w:rsid w:val="00594980"/>
    <w:pPr>
      <w:ind w:left="720"/>
    </w:pPr>
    <w:rPr>
      <w:rFonts w:asciiTheme="minorHAnsi" w:hAnsiTheme="minorHAnsi" w:cstheme="minorHAnsi"/>
      <w:sz w:val="18"/>
      <w:szCs w:val="18"/>
    </w:rPr>
  </w:style>
  <w:style w:type="paragraph" w:styleId="51">
    <w:name w:val="toc 5"/>
    <w:basedOn w:val="aff"/>
    <w:next w:val="aff"/>
    <w:autoRedefine/>
    <w:uiPriority w:val="39"/>
    <w:rsid w:val="00594980"/>
    <w:pPr>
      <w:ind w:left="960"/>
    </w:pPr>
    <w:rPr>
      <w:rFonts w:asciiTheme="minorHAnsi" w:hAnsiTheme="minorHAnsi" w:cstheme="minorHAnsi"/>
      <w:sz w:val="18"/>
      <w:szCs w:val="18"/>
    </w:rPr>
  </w:style>
  <w:style w:type="paragraph" w:styleId="62">
    <w:name w:val="toc 6"/>
    <w:basedOn w:val="aff"/>
    <w:next w:val="aff"/>
    <w:autoRedefine/>
    <w:uiPriority w:val="39"/>
    <w:rsid w:val="00594980"/>
    <w:pPr>
      <w:ind w:left="1200"/>
    </w:pPr>
    <w:rPr>
      <w:rFonts w:asciiTheme="minorHAnsi" w:hAnsiTheme="minorHAnsi" w:cstheme="minorHAnsi"/>
      <w:sz w:val="18"/>
      <w:szCs w:val="18"/>
    </w:rPr>
  </w:style>
  <w:style w:type="paragraph" w:styleId="71">
    <w:name w:val="toc 7"/>
    <w:basedOn w:val="aff"/>
    <w:next w:val="aff"/>
    <w:autoRedefine/>
    <w:uiPriority w:val="39"/>
    <w:rsid w:val="00594980"/>
    <w:pPr>
      <w:ind w:left="1440"/>
    </w:pPr>
    <w:rPr>
      <w:rFonts w:asciiTheme="minorHAnsi" w:hAnsiTheme="minorHAnsi" w:cstheme="minorHAnsi"/>
      <w:sz w:val="18"/>
      <w:szCs w:val="18"/>
    </w:rPr>
  </w:style>
  <w:style w:type="paragraph" w:styleId="81">
    <w:name w:val="toc 8"/>
    <w:basedOn w:val="aff"/>
    <w:next w:val="aff"/>
    <w:autoRedefine/>
    <w:uiPriority w:val="39"/>
    <w:rsid w:val="00594980"/>
    <w:pPr>
      <w:ind w:left="1680"/>
    </w:pPr>
    <w:rPr>
      <w:rFonts w:asciiTheme="minorHAnsi" w:hAnsiTheme="minorHAnsi" w:cstheme="minorHAnsi"/>
      <w:sz w:val="18"/>
      <w:szCs w:val="18"/>
    </w:rPr>
  </w:style>
  <w:style w:type="paragraph" w:styleId="91">
    <w:name w:val="toc 9"/>
    <w:basedOn w:val="aff"/>
    <w:next w:val="aff"/>
    <w:autoRedefine/>
    <w:uiPriority w:val="39"/>
    <w:rsid w:val="00594980"/>
    <w:pPr>
      <w:ind w:left="1920"/>
    </w:pPr>
    <w:rPr>
      <w:rFonts w:asciiTheme="minorHAnsi" w:hAnsiTheme="minorHAnsi" w:cstheme="minorHAnsi"/>
      <w:sz w:val="18"/>
      <w:szCs w:val="18"/>
    </w:rPr>
  </w:style>
  <w:style w:type="table" w:customStyle="1" w:styleId="1fd">
    <w:name w:val="Сетка таблицы1"/>
    <w:basedOn w:val="aff2"/>
    <w:next w:val="afff0"/>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6">
    <w:name w:val="Сетка таблицы2"/>
    <w:basedOn w:val="aff2"/>
    <w:next w:val="afff0"/>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
    <w:qFormat/>
    <w:rsid w:val="001B59E4"/>
    <w:pPr>
      <w:shd w:val="clear" w:color="000000" w:fill="FFC417"/>
      <w:spacing w:before="100" w:beforeAutospacing="1" w:after="100" w:afterAutospacing="1"/>
    </w:pPr>
  </w:style>
  <w:style w:type="paragraph" w:customStyle="1" w:styleId="xl64">
    <w:name w:val="xl64"/>
    <w:basedOn w:val="aff"/>
    <w:qFormat/>
    <w:rsid w:val="001B59E4"/>
    <w:pPr>
      <w:spacing w:before="100" w:beforeAutospacing="1" w:after="100" w:afterAutospacing="1"/>
      <w:jc w:val="center"/>
    </w:pPr>
    <w:rPr>
      <w:rFonts w:ascii="Arial" w:hAnsi="Arial" w:cs="Arial"/>
      <w:b/>
      <w:bCs/>
    </w:rPr>
  </w:style>
  <w:style w:type="paragraph" w:customStyle="1" w:styleId="xl65">
    <w:name w:val="xl65"/>
    <w:basedOn w:val="aff"/>
    <w:qFormat/>
    <w:rsid w:val="001B59E4"/>
    <w:pPr>
      <w:spacing w:before="100" w:beforeAutospacing="1" w:after="100" w:afterAutospacing="1"/>
    </w:pPr>
    <w:rPr>
      <w:b/>
      <w:bCs/>
    </w:rPr>
  </w:style>
  <w:style w:type="paragraph" w:customStyle="1" w:styleId="xl66">
    <w:name w:val="xl66"/>
    <w:basedOn w:val="aff"/>
    <w:qFormat/>
    <w:rsid w:val="001B59E4"/>
    <w:pPr>
      <w:spacing w:before="100" w:beforeAutospacing="1" w:after="100" w:afterAutospacing="1"/>
      <w:jc w:val="center"/>
    </w:pPr>
    <w:rPr>
      <w:b/>
      <w:bCs/>
    </w:rPr>
  </w:style>
  <w:style w:type="paragraph" w:customStyle="1" w:styleId="xl67">
    <w:name w:val="xl67"/>
    <w:basedOn w:val="aff"/>
    <w:qFormat/>
    <w:rsid w:val="001B59E4"/>
    <w:pPr>
      <w:spacing w:before="100" w:beforeAutospacing="1" w:after="100" w:afterAutospacing="1"/>
    </w:pPr>
    <w:rPr>
      <w:rFonts w:ascii="Arial" w:hAnsi="Arial" w:cs="Arial"/>
      <w:b/>
      <w:bCs/>
    </w:rPr>
  </w:style>
  <w:style w:type="paragraph" w:customStyle="1" w:styleId="xl68">
    <w:name w:val="xl68"/>
    <w:basedOn w:val="aff"/>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
    <w:qFormat/>
    <w:rsid w:val="001B59E4"/>
    <w:pPr>
      <w:shd w:val="clear" w:color="000000" w:fill="FFC417"/>
      <w:spacing w:before="100" w:beforeAutospacing="1" w:after="100" w:afterAutospacing="1"/>
      <w:jc w:val="center"/>
      <w:textAlignment w:val="center"/>
    </w:pPr>
  </w:style>
  <w:style w:type="paragraph" w:customStyle="1" w:styleId="xl70">
    <w:name w:val="xl70"/>
    <w:basedOn w:val="aff"/>
    <w:qFormat/>
    <w:rsid w:val="001B59E4"/>
    <w:pPr>
      <w:spacing w:before="100" w:beforeAutospacing="1" w:after="100" w:afterAutospacing="1"/>
      <w:jc w:val="center"/>
    </w:pPr>
    <w:rPr>
      <w:rFonts w:ascii="Arial" w:hAnsi="Arial" w:cs="Arial"/>
    </w:rPr>
  </w:style>
  <w:style w:type="paragraph" w:customStyle="1" w:styleId="xl71">
    <w:name w:val="xl71"/>
    <w:basedOn w:val="aff"/>
    <w:qFormat/>
    <w:rsid w:val="001B59E4"/>
    <w:pPr>
      <w:spacing w:before="100" w:beforeAutospacing="1" w:after="100" w:afterAutospacing="1"/>
      <w:jc w:val="center"/>
    </w:pPr>
  </w:style>
  <w:style w:type="paragraph" w:customStyle="1" w:styleId="xl72">
    <w:name w:val="xl72"/>
    <w:basedOn w:val="aff"/>
    <w:qFormat/>
    <w:rsid w:val="001B59E4"/>
    <w:pPr>
      <w:spacing w:before="100" w:beforeAutospacing="1" w:after="100" w:afterAutospacing="1"/>
    </w:pPr>
    <w:rPr>
      <w:rFonts w:ascii="Arial" w:hAnsi="Arial" w:cs="Arial"/>
    </w:rPr>
  </w:style>
  <w:style w:type="paragraph" w:customStyle="1" w:styleId="xl73">
    <w:name w:val="xl73"/>
    <w:basedOn w:val="aff"/>
    <w:qFormat/>
    <w:rsid w:val="001B59E4"/>
    <w:pPr>
      <w:spacing w:before="100" w:beforeAutospacing="1" w:after="100" w:afterAutospacing="1"/>
      <w:jc w:val="center"/>
    </w:pPr>
    <w:rPr>
      <w:rFonts w:ascii="Arial" w:hAnsi="Arial" w:cs="Arial"/>
      <w:b/>
      <w:bCs/>
    </w:rPr>
  </w:style>
  <w:style w:type="paragraph" w:customStyle="1" w:styleId="xl74">
    <w:name w:val="xl74"/>
    <w:basedOn w:val="aff"/>
    <w:qFormat/>
    <w:rsid w:val="001B59E4"/>
    <w:pPr>
      <w:spacing w:before="100" w:beforeAutospacing="1" w:after="100" w:afterAutospacing="1"/>
      <w:jc w:val="center"/>
    </w:pPr>
    <w:rPr>
      <w:rFonts w:ascii="Arial" w:hAnsi="Arial" w:cs="Arial"/>
      <w:b/>
      <w:bCs/>
    </w:rPr>
  </w:style>
  <w:style w:type="paragraph" w:customStyle="1" w:styleId="xl75">
    <w:name w:val="xl75"/>
    <w:basedOn w:val="aff"/>
    <w:qFormat/>
    <w:rsid w:val="001B59E4"/>
    <w:pPr>
      <w:spacing w:before="100" w:beforeAutospacing="1" w:after="100" w:afterAutospacing="1"/>
      <w:jc w:val="center"/>
    </w:pPr>
    <w:rPr>
      <w:rFonts w:ascii="Symbol" w:hAnsi="Symbol"/>
      <w:b/>
      <w:bCs/>
    </w:rPr>
  </w:style>
  <w:style w:type="paragraph" w:customStyle="1" w:styleId="xl76">
    <w:name w:val="xl76"/>
    <w:basedOn w:val="aff"/>
    <w:qFormat/>
    <w:rsid w:val="001B59E4"/>
    <w:pPr>
      <w:spacing w:before="100" w:beforeAutospacing="1" w:after="100" w:afterAutospacing="1"/>
    </w:pPr>
    <w:rPr>
      <w:rFonts w:ascii="Arial" w:hAnsi="Arial" w:cs="Arial"/>
      <w:b/>
      <w:bCs/>
    </w:rPr>
  </w:style>
  <w:style w:type="paragraph" w:customStyle="1" w:styleId="xl77">
    <w:name w:val="xl77"/>
    <w:basedOn w:val="aff"/>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
    <w:qFormat/>
    <w:rsid w:val="001B59E4"/>
    <w:pPr>
      <w:spacing w:before="100" w:beforeAutospacing="1" w:after="100" w:afterAutospacing="1"/>
      <w:jc w:val="center"/>
    </w:pPr>
    <w:rPr>
      <w:rFonts w:ascii="Arial" w:hAnsi="Arial" w:cs="Arial"/>
      <w:b/>
      <w:bCs/>
    </w:rPr>
  </w:style>
  <w:style w:type="paragraph" w:customStyle="1" w:styleId="xl80">
    <w:name w:val="xl80"/>
    <w:basedOn w:val="aff"/>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
    <w:qFormat/>
    <w:rsid w:val="001B59E4"/>
    <w:pPr>
      <w:spacing w:before="100" w:beforeAutospacing="1" w:after="100" w:afterAutospacing="1"/>
    </w:pPr>
    <w:rPr>
      <w:b/>
      <w:bCs/>
    </w:rPr>
  </w:style>
  <w:style w:type="paragraph" w:customStyle="1" w:styleId="xl83">
    <w:name w:val="xl83"/>
    <w:basedOn w:val="aff"/>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
    <w:qFormat/>
    <w:rsid w:val="001B59E4"/>
    <w:pPr>
      <w:spacing w:before="100" w:beforeAutospacing="1" w:after="100" w:afterAutospacing="1"/>
      <w:jc w:val="center"/>
    </w:pPr>
    <w:rPr>
      <w:rFonts w:ascii="Arial" w:hAnsi="Arial" w:cs="Arial"/>
      <w:b/>
      <w:bCs/>
    </w:rPr>
  </w:style>
  <w:style w:type="paragraph" w:customStyle="1" w:styleId="xl87">
    <w:name w:val="xl87"/>
    <w:basedOn w:val="aff"/>
    <w:qFormat/>
    <w:rsid w:val="001B59E4"/>
    <w:pPr>
      <w:spacing w:before="100" w:beforeAutospacing="1" w:after="100" w:afterAutospacing="1"/>
      <w:jc w:val="center"/>
    </w:pPr>
    <w:rPr>
      <w:rFonts w:ascii="Arial" w:hAnsi="Arial" w:cs="Arial"/>
    </w:rPr>
  </w:style>
  <w:style w:type="paragraph" w:customStyle="1" w:styleId="xl88">
    <w:name w:val="xl88"/>
    <w:basedOn w:val="aff"/>
    <w:qFormat/>
    <w:rsid w:val="001B59E4"/>
    <w:pPr>
      <w:spacing w:before="100" w:beforeAutospacing="1" w:after="100" w:afterAutospacing="1"/>
    </w:pPr>
    <w:rPr>
      <w:rFonts w:ascii="Arial" w:hAnsi="Arial" w:cs="Arial"/>
      <w:b/>
      <w:bCs/>
    </w:rPr>
  </w:style>
  <w:style w:type="paragraph" w:customStyle="1" w:styleId="xl89">
    <w:name w:val="xl89"/>
    <w:basedOn w:val="aff"/>
    <w:qFormat/>
    <w:rsid w:val="001B59E4"/>
    <w:pPr>
      <w:spacing w:before="100" w:beforeAutospacing="1" w:after="100" w:afterAutospacing="1"/>
    </w:pPr>
    <w:rPr>
      <w:rFonts w:ascii="Arial" w:hAnsi="Arial" w:cs="Arial"/>
    </w:rPr>
  </w:style>
  <w:style w:type="paragraph" w:customStyle="1" w:styleId="xl90">
    <w:name w:val="xl90"/>
    <w:basedOn w:val="aff"/>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
    <w:qFormat/>
    <w:rsid w:val="001B59E4"/>
    <w:pPr>
      <w:spacing w:before="100" w:beforeAutospacing="1" w:after="100" w:afterAutospacing="1"/>
      <w:jc w:val="center"/>
    </w:pPr>
    <w:rPr>
      <w:rFonts w:ascii="Arial" w:hAnsi="Arial" w:cs="Arial"/>
      <w:b/>
      <w:bCs/>
    </w:rPr>
  </w:style>
  <w:style w:type="paragraph" w:customStyle="1" w:styleId="xl105">
    <w:name w:val="xl105"/>
    <w:basedOn w:val="aff"/>
    <w:qFormat/>
    <w:rsid w:val="001B59E4"/>
    <w:pPr>
      <w:spacing w:before="100" w:beforeAutospacing="1" w:after="100" w:afterAutospacing="1"/>
    </w:pPr>
    <w:rPr>
      <w:rFonts w:ascii="Arial" w:hAnsi="Arial" w:cs="Arial"/>
      <w:b/>
      <w:bCs/>
      <w:color w:val="0000FF"/>
    </w:rPr>
  </w:style>
  <w:style w:type="paragraph" w:customStyle="1" w:styleId="xl106">
    <w:name w:val="xl106"/>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
    <w:qFormat/>
    <w:rsid w:val="001B59E4"/>
    <w:pPr>
      <w:spacing w:before="100" w:beforeAutospacing="1" w:after="100" w:afterAutospacing="1"/>
    </w:pPr>
    <w:rPr>
      <w:rFonts w:ascii="Arial" w:hAnsi="Arial" w:cs="Arial"/>
      <w:sz w:val="16"/>
      <w:szCs w:val="16"/>
    </w:rPr>
  </w:style>
  <w:style w:type="paragraph" w:customStyle="1" w:styleId="xl110">
    <w:name w:val="xl110"/>
    <w:basedOn w:val="aff"/>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
    <w:qFormat/>
    <w:rsid w:val="001B59E4"/>
    <w:pPr>
      <w:spacing w:before="100" w:beforeAutospacing="1" w:after="100" w:afterAutospacing="1"/>
    </w:pPr>
    <w:rPr>
      <w:rFonts w:ascii="Arial" w:hAnsi="Arial" w:cs="Arial"/>
      <w:b/>
      <w:bCs/>
      <w:color w:val="FFFFFF"/>
    </w:rPr>
  </w:style>
  <w:style w:type="paragraph" w:customStyle="1" w:styleId="xl127">
    <w:name w:val="xl127"/>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1">
    <w:name w:val="Абзац списка3"/>
    <w:basedOn w:val="aff"/>
    <w:rsid w:val="00BB4CEA"/>
    <w:pPr>
      <w:ind w:left="720"/>
      <w:contextualSpacing/>
    </w:pPr>
    <w:rPr>
      <w:szCs w:val="20"/>
    </w:rPr>
  </w:style>
  <w:style w:type="paragraph" w:customStyle="1" w:styleId="Maximyz11">
    <w:name w:val="Maximyz Заголовок 1 без номера"/>
    <w:basedOn w:val="Maximyz1"/>
    <w:rsid w:val="00487E99"/>
    <w:pPr>
      <w:numPr>
        <w:numId w:val="0"/>
      </w:numPr>
      <w:jc w:val="center"/>
    </w:pPr>
    <w:rPr>
      <w:lang w:val="ru-RU"/>
    </w:rPr>
  </w:style>
  <w:style w:type="numbering" w:customStyle="1" w:styleId="Maximyz5">
    <w:name w:val="Maximyz Список"/>
    <w:uiPriority w:val="99"/>
    <w:rsid w:val="003123D2"/>
  </w:style>
  <w:style w:type="paragraph" w:customStyle="1" w:styleId="Maximyz21">
    <w:name w:val="Maximyz Заголовок 2.1"/>
    <w:basedOn w:val="Maximyz20"/>
    <w:rsid w:val="003123D2"/>
    <w:pPr>
      <w:numPr>
        <w:ilvl w:val="1"/>
        <w:numId w:val="6"/>
      </w:numPr>
    </w:pPr>
  </w:style>
  <w:style w:type="paragraph" w:customStyle="1" w:styleId="Maximyz31">
    <w:name w:val="Maximyz Заголовок 3.1"/>
    <w:basedOn w:val="aff0"/>
    <w:rsid w:val="003123D2"/>
    <w:pPr>
      <w:numPr>
        <w:ilvl w:val="2"/>
        <w:numId w:val="6"/>
      </w:numPr>
      <w:spacing w:after="200" w:line="360" w:lineRule="auto"/>
    </w:pPr>
    <w:rPr>
      <w:b/>
      <w:lang w:eastAsia="en-US"/>
    </w:rPr>
  </w:style>
  <w:style w:type="paragraph" w:customStyle="1" w:styleId="afffffc">
    <w:name w:val="Стиль Название объекта + полужирный"/>
    <w:basedOn w:val="aff4"/>
    <w:rsid w:val="00680EF2"/>
  </w:style>
  <w:style w:type="numbering" w:customStyle="1" w:styleId="52">
    <w:name w:val="Нет списка5"/>
    <w:next w:val="aff3"/>
    <w:uiPriority w:val="99"/>
    <w:semiHidden/>
    <w:unhideWhenUsed/>
    <w:rsid w:val="0039116A"/>
  </w:style>
  <w:style w:type="paragraph" w:customStyle="1" w:styleId="Maximyz6">
    <w:name w:val="Maximyz Заголовок"/>
    <w:basedOn w:val="aff"/>
    <w:rsid w:val="0039116A"/>
    <w:pPr>
      <w:ind w:firstLine="709"/>
      <w:jc w:val="both"/>
    </w:pPr>
    <w:rPr>
      <w:rFonts w:eastAsia="Calibri"/>
      <w:b/>
      <w:sz w:val="28"/>
      <w:szCs w:val="20"/>
    </w:rPr>
  </w:style>
  <w:style w:type="table" w:customStyle="1" w:styleId="3f2">
    <w:name w:val="Сетка таблицы3"/>
    <w:basedOn w:val="aff2"/>
    <w:next w:val="afff0"/>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7">
    <w:name w:val="Обычный4"/>
    <w:rsid w:val="0039116A"/>
  </w:style>
  <w:style w:type="paragraph" w:customStyle="1" w:styleId="410">
    <w:name w:val="Заголовок 41"/>
    <w:basedOn w:val="47"/>
    <w:next w:val="47"/>
    <w:rsid w:val="0039116A"/>
  </w:style>
  <w:style w:type="character" w:customStyle="1" w:styleId="3f3">
    <w:name w:val="Основной шрифт абзаца3"/>
    <w:rsid w:val="0039116A"/>
  </w:style>
  <w:style w:type="paragraph" w:customStyle="1" w:styleId="212">
    <w:name w:val="Заголовок 21"/>
    <w:basedOn w:val="47"/>
    <w:next w:val="47"/>
    <w:rsid w:val="0039116A"/>
  </w:style>
  <w:style w:type="paragraph" w:customStyle="1" w:styleId="213">
    <w:name w:val="Основной текст с отступом 21"/>
    <w:basedOn w:val="47"/>
    <w:rsid w:val="0039116A"/>
  </w:style>
  <w:style w:type="paragraph" w:customStyle="1" w:styleId="313">
    <w:name w:val="Основной текст с отступом 31"/>
    <w:basedOn w:val="47"/>
    <w:rsid w:val="0039116A"/>
  </w:style>
  <w:style w:type="paragraph" w:customStyle="1" w:styleId="510">
    <w:name w:val="Заголовок 51"/>
    <w:basedOn w:val="47"/>
    <w:next w:val="47"/>
    <w:rsid w:val="0039116A"/>
  </w:style>
  <w:style w:type="paragraph" w:customStyle="1" w:styleId="1fe">
    <w:name w:val="Название объекта1"/>
    <w:basedOn w:val="47"/>
    <w:next w:val="47"/>
    <w:qFormat/>
    <w:rsid w:val="0039116A"/>
  </w:style>
  <w:style w:type="paragraph" w:customStyle="1" w:styleId="710">
    <w:name w:val="Заголовок 71"/>
    <w:basedOn w:val="47"/>
    <w:next w:val="47"/>
    <w:rsid w:val="0039116A"/>
  </w:style>
  <w:style w:type="paragraph" w:customStyle="1" w:styleId="810">
    <w:name w:val="Заголовок 81"/>
    <w:basedOn w:val="47"/>
    <w:next w:val="47"/>
    <w:rsid w:val="0039116A"/>
  </w:style>
  <w:style w:type="paragraph" w:customStyle="1" w:styleId="Arial">
    <w:name w:val="Обычный + Arial"/>
    <w:aliases w:val="10 pt,полужирный"/>
    <w:basedOn w:val="aff"/>
    <w:rsid w:val="0039116A"/>
    <w:rPr>
      <w:rFonts w:ascii="Arial" w:hAnsi="Arial" w:cs="Arial"/>
      <w:b/>
      <w:bCs/>
      <w:sz w:val="20"/>
      <w:szCs w:val="20"/>
    </w:rPr>
  </w:style>
  <w:style w:type="paragraph" w:customStyle="1" w:styleId="100">
    <w:name w:val="Стиль10"/>
    <w:basedOn w:val="aff8"/>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3"/>
    <w:uiPriority w:val="99"/>
    <w:semiHidden/>
    <w:unhideWhenUsed/>
    <w:rsid w:val="0039116A"/>
  </w:style>
  <w:style w:type="table" w:customStyle="1" w:styleId="48">
    <w:name w:val="Сетка таблицы4"/>
    <w:basedOn w:val="aff2"/>
    <w:next w:val="afff0"/>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3"/>
    <w:uiPriority w:val="99"/>
    <w:semiHidden/>
    <w:unhideWhenUsed/>
    <w:rsid w:val="0039116A"/>
  </w:style>
  <w:style w:type="table" w:customStyle="1" w:styleId="53">
    <w:name w:val="Сетка таблицы5"/>
    <w:basedOn w:val="aff2"/>
    <w:next w:val="afff0"/>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3"/>
    <w:uiPriority w:val="99"/>
    <w:semiHidden/>
    <w:unhideWhenUsed/>
    <w:rsid w:val="00CF0E3F"/>
  </w:style>
  <w:style w:type="paragraph" w:customStyle="1" w:styleId="afffffd">
    <w:name w:val="Чертежный"/>
    <w:qFormat/>
    <w:rsid w:val="00CF0E3F"/>
    <w:pPr>
      <w:jc w:val="both"/>
    </w:pPr>
    <w:rPr>
      <w:rFonts w:ascii="ISOCPEUR" w:hAnsi="ISOCPEUR"/>
      <w:i/>
      <w:sz w:val="28"/>
      <w:lang w:val="uk-UA"/>
    </w:rPr>
  </w:style>
  <w:style w:type="character" w:customStyle="1" w:styleId="affff3">
    <w:name w:val="Наполнение Знак"/>
    <w:basedOn w:val="aff1"/>
    <w:link w:val="affff2"/>
    <w:rsid w:val="00CF0E3F"/>
    <w:rPr>
      <w:rFonts w:cs="Arial"/>
      <w:sz w:val="24"/>
    </w:rPr>
  </w:style>
  <w:style w:type="paragraph" w:customStyle="1" w:styleId="1ff">
    <w:name w:val="Основной текст1"/>
    <w:basedOn w:val="aff"/>
    <w:link w:val="afffffe"/>
    <w:rsid w:val="00CF0E3F"/>
    <w:pPr>
      <w:contextualSpacing/>
      <w:jc w:val="both"/>
    </w:pPr>
    <w:rPr>
      <w:sz w:val="20"/>
      <w:szCs w:val="20"/>
      <w:lang w:val="en-US"/>
    </w:rPr>
  </w:style>
  <w:style w:type="paragraph" w:customStyle="1" w:styleId="114">
    <w:name w:val="Основной текст11"/>
    <w:basedOn w:val="aff"/>
    <w:rsid w:val="00CF0E3F"/>
    <w:pPr>
      <w:contextualSpacing/>
      <w:jc w:val="both"/>
    </w:pPr>
    <w:rPr>
      <w:sz w:val="20"/>
      <w:szCs w:val="20"/>
      <w:lang w:val="en-US"/>
    </w:rPr>
  </w:style>
  <w:style w:type="paragraph" w:customStyle="1" w:styleId="2f7">
    <w:name w:val="Основной текст2"/>
    <w:basedOn w:val="aff"/>
    <w:rsid w:val="00CF0E3F"/>
    <w:pPr>
      <w:contextualSpacing/>
      <w:jc w:val="both"/>
    </w:pPr>
    <w:rPr>
      <w:sz w:val="20"/>
      <w:szCs w:val="20"/>
      <w:lang w:val="en-US"/>
    </w:rPr>
  </w:style>
  <w:style w:type="table" w:customStyle="1" w:styleId="64">
    <w:name w:val="Сетка таблицы6"/>
    <w:basedOn w:val="aff2"/>
    <w:next w:val="afff0"/>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
    <w:name w:val="Наполнение Знак Знак"/>
    <w:basedOn w:val="aff1"/>
    <w:rsid w:val="00CF0E3F"/>
    <w:rPr>
      <w:rFonts w:ascii="Arial" w:hAnsi="Arial" w:cs="Arial"/>
      <w:szCs w:val="24"/>
      <w:lang w:val="ru-RU" w:eastAsia="ru-RU" w:bidi="ar-SA"/>
    </w:rPr>
  </w:style>
  <w:style w:type="paragraph" w:customStyle="1" w:styleId="affffff0">
    <w:name w:val="Нормальный"/>
    <w:rsid w:val="00CF0E3F"/>
    <w:pPr>
      <w:autoSpaceDE w:val="0"/>
      <w:autoSpaceDN w:val="0"/>
      <w:jc w:val="center"/>
    </w:pPr>
    <w:rPr>
      <w:sz w:val="24"/>
    </w:rPr>
  </w:style>
  <w:style w:type="paragraph" w:customStyle="1" w:styleId="affffff1">
    <w:name w:val="Под формулой"/>
    <w:basedOn w:val="affffff0"/>
    <w:rsid w:val="00CF0E3F"/>
    <w:pPr>
      <w:ind w:left="567"/>
      <w:jc w:val="left"/>
    </w:pPr>
    <w:rPr>
      <w:sz w:val="22"/>
    </w:rPr>
  </w:style>
  <w:style w:type="paragraph" w:styleId="1ff0">
    <w:name w:val="index 1"/>
    <w:basedOn w:val="aff"/>
    <w:next w:val="aff"/>
    <w:autoRedefine/>
    <w:uiPriority w:val="99"/>
    <w:unhideWhenUsed/>
    <w:rsid w:val="00CF0E3F"/>
    <w:pPr>
      <w:ind w:left="220" w:hanging="220"/>
      <w:contextualSpacing/>
      <w:jc w:val="both"/>
    </w:pPr>
    <w:rPr>
      <w:rFonts w:eastAsiaTheme="minorEastAsia" w:cstheme="minorBidi"/>
      <w:sz w:val="28"/>
      <w:szCs w:val="22"/>
    </w:rPr>
  </w:style>
  <w:style w:type="paragraph" w:styleId="affffff2">
    <w:name w:val="index heading"/>
    <w:basedOn w:val="aff"/>
    <w:next w:val="1ff0"/>
    <w:rsid w:val="00CF0E3F"/>
    <w:pPr>
      <w:suppressAutoHyphens/>
      <w:contextualSpacing/>
      <w:jc w:val="both"/>
    </w:pPr>
    <w:rPr>
      <w:sz w:val="28"/>
    </w:rPr>
  </w:style>
  <w:style w:type="numbering" w:customStyle="1" w:styleId="92">
    <w:name w:val="Нет списка9"/>
    <w:next w:val="aff3"/>
    <w:uiPriority w:val="99"/>
    <w:semiHidden/>
    <w:unhideWhenUsed/>
    <w:rsid w:val="00307187"/>
  </w:style>
  <w:style w:type="table" w:customStyle="1" w:styleId="73">
    <w:name w:val="Сетка таблицы7"/>
    <w:basedOn w:val="aff2"/>
    <w:next w:val="afff0"/>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9">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8">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3">
    <w:name w:val="Normal Indent"/>
    <w:basedOn w:val="aff"/>
    <w:link w:val="affffff4"/>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1"/>
    <w:rsid w:val="00C2547D"/>
  </w:style>
  <w:style w:type="character" w:customStyle="1" w:styleId="afff6">
    <w:name w:val="Абзац списка Знак"/>
    <w:aliases w:val="ТАБЛИЦА Знак,Тал.слева-12 Знак,ПАРАГРАФ Знак,Абзац списка11 Знак,List Paragraph Знак"/>
    <w:basedOn w:val="aff1"/>
    <w:link w:val="aff0"/>
    <w:uiPriority w:val="34"/>
    <w:rsid w:val="00C2547D"/>
    <w:rPr>
      <w:rFonts w:eastAsia="Calibri"/>
      <w:sz w:val="24"/>
    </w:rPr>
  </w:style>
  <w:style w:type="paragraph" w:customStyle="1" w:styleId="affffff5">
    <w:name w:val="Раздел"/>
    <w:basedOn w:val="aff"/>
    <w:link w:val="affffff6"/>
    <w:rsid w:val="00C2547D"/>
    <w:pPr>
      <w:spacing w:after="200" w:line="276" w:lineRule="auto"/>
      <w:jc w:val="center"/>
    </w:pPr>
    <w:rPr>
      <w:rFonts w:eastAsia="Calibri"/>
      <w:b/>
      <w:sz w:val="28"/>
    </w:rPr>
  </w:style>
  <w:style w:type="character" w:customStyle="1" w:styleId="affffff6">
    <w:name w:val="Раздел Знак"/>
    <w:basedOn w:val="aff1"/>
    <w:link w:val="affffff5"/>
    <w:rsid w:val="00C2547D"/>
    <w:rPr>
      <w:rFonts w:eastAsia="Calibri"/>
      <w:b/>
      <w:sz w:val="28"/>
      <w:szCs w:val="24"/>
    </w:rPr>
  </w:style>
  <w:style w:type="paragraph" w:customStyle="1" w:styleId="affffff7">
    <w:name w:val="ОснТекст"/>
    <w:basedOn w:val="aff"/>
    <w:link w:val="affffff8"/>
    <w:qFormat/>
    <w:rsid w:val="00C2547D"/>
    <w:pPr>
      <w:spacing w:after="200" w:line="276" w:lineRule="auto"/>
      <w:ind w:firstLine="540"/>
      <w:jc w:val="both"/>
    </w:pPr>
    <w:rPr>
      <w:rFonts w:eastAsiaTheme="minorEastAsia" w:cstheme="minorBidi"/>
    </w:rPr>
  </w:style>
  <w:style w:type="character" w:customStyle="1" w:styleId="affffff8">
    <w:name w:val="ОснТекст Знак"/>
    <w:basedOn w:val="aff1"/>
    <w:link w:val="affffff7"/>
    <w:rsid w:val="00C2547D"/>
    <w:rPr>
      <w:rFonts w:eastAsiaTheme="minorEastAsia" w:cstheme="minorBidi"/>
      <w:sz w:val="24"/>
      <w:szCs w:val="24"/>
    </w:rPr>
  </w:style>
  <w:style w:type="paragraph" w:customStyle="1" w:styleId="affffff9">
    <w:name w:val="Глава"/>
    <w:basedOn w:val="aff0"/>
    <w:link w:val="affffffa"/>
    <w:rsid w:val="00C2547D"/>
    <w:pPr>
      <w:spacing w:after="200" w:line="276" w:lineRule="auto"/>
      <w:ind w:left="0" w:right="-21"/>
      <w:jc w:val="both"/>
    </w:pPr>
    <w:rPr>
      <w:b/>
      <w:szCs w:val="24"/>
    </w:rPr>
  </w:style>
  <w:style w:type="character" w:customStyle="1" w:styleId="affffffa">
    <w:name w:val="Глава Знак"/>
    <w:basedOn w:val="afff6"/>
    <w:link w:val="affffff9"/>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1"/>
    <w:link w:val="1f6"/>
    <w:locked/>
    <w:rsid w:val="00C2547D"/>
    <w:rPr>
      <w:rFonts w:ascii="Calibri" w:eastAsia="Calibri" w:hAnsi="Calibri"/>
      <w:sz w:val="22"/>
      <w:szCs w:val="22"/>
      <w:lang w:eastAsia="en-US"/>
    </w:rPr>
  </w:style>
  <w:style w:type="paragraph" w:customStyle="1" w:styleId="1ff1">
    <w:name w:val="Без интервала1"/>
    <w:rsid w:val="00C2547D"/>
    <w:rPr>
      <w:rFonts w:ascii="Calibri" w:hAnsi="Calibri"/>
      <w:sz w:val="22"/>
      <w:szCs w:val="22"/>
    </w:rPr>
  </w:style>
  <w:style w:type="character" w:customStyle="1" w:styleId="mycontent">
    <w:name w:val="mycontent"/>
    <w:basedOn w:val="aff1"/>
    <w:rsid w:val="00C2547D"/>
  </w:style>
  <w:style w:type="paragraph" w:customStyle="1" w:styleId="affffffb">
    <w:name w:val="ТАБЛИЦЫ"/>
    <w:basedOn w:val="afff9"/>
    <w:link w:val="affffffc"/>
    <w:qFormat/>
    <w:rsid w:val="00C2547D"/>
    <w:pPr>
      <w:jc w:val="center"/>
    </w:pPr>
    <w:rPr>
      <w:sz w:val="20"/>
    </w:rPr>
  </w:style>
  <w:style w:type="character" w:customStyle="1" w:styleId="affffffc">
    <w:name w:val="ТАБЛИЦЫ Знак"/>
    <w:basedOn w:val="aff1"/>
    <w:link w:val="affffffb"/>
    <w:rsid w:val="00C2547D"/>
    <w:rPr>
      <w:rFonts w:eastAsia="Calibri"/>
    </w:rPr>
  </w:style>
  <w:style w:type="paragraph" w:customStyle="1" w:styleId="xl24">
    <w:name w:val="xl24"/>
    <w:basedOn w:val="aff"/>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d">
    <w:name w:val="annotation reference"/>
    <w:basedOn w:val="aff1"/>
    <w:unhideWhenUsed/>
    <w:rsid w:val="00B57718"/>
    <w:rPr>
      <w:sz w:val="16"/>
      <w:szCs w:val="16"/>
    </w:rPr>
  </w:style>
  <w:style w:type="paragraph" w:styleId="affffffe">
    <w:name w:val="annotation text"/>
    <w:basedOn w:val="aff"/>
    <w:link w:val="afffffff"/>
    <w:uiPriority w:val="99"/>
    <w:unhideWhenUsed/>
    <w:rsid w:val="00B57718"/>
    <w:rPr>
      <w:sz w:val="20"/>
      <w:szCs w:val="20"/>
    </w:rPr>
  </w:style>
  <w:style w:type="character" w:customStyle="1" w:styleId="afffffff">
    <w:name w:val="Текст примечания Знак"/>
    <w:basedOn w:val="aff1"/>
    <w:link w:val="affffffe"/>
    <w:uiPriority w:val="99"/>
    <w:rsid w:val="00B57718"/>
  </w:style>
  <w:style w:type="paragraph" w:styleId="afffffff0">
    <w:name w:val="annotation subject"/>
    <w:basedOn w:val="affffffe"/>
    <w:next w:val="affffffe"/>
    <w:link w:val="afffffff1"/>
    <w:uiPriority w:val="99"/>
    <w:unhideWhenUsed/>
    <w:rsid w:val="00B57718"/>
    <w:rPr>
      <w:b/>
      <w:bCs/>
    </w:rPr>
  </w:style>
  <w:style w:type="character" w:customStyle="1" w:styleId="afffffff1">
    <w:name w:val="Тема примечания Знак"/>
    <w:basedOn w:val="afffffff"/>
    <w:link w:val="afffffff0"/>
    <w:uiPriority w:val="99"/>
    <w:rsid w:val="00B57718"/>
    <w:rPr>
      <w:b/>
      <w:bCs/>
    </w:rPr>
  </w:style>
  <w:style w:type="paragraph" w:customStyle="1" w:styleId="xl79">
    <w:name w:val="xl79"/>
    <w:basedOn w:val="aff"/>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5">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1"/>
    <w:link w:val="aff4"/>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9">
    <w:name w:val="List 2"/>
    <w:basedOn w:val="aff"/>
    <w:unhideWhenUsed/>
    <w:rsid w:val="00DF542E"/>
    <w:pPr>
      <w:ind w:left="566" w:hanging="283"/>
      <w:contextualSpacing/>
    </w:pPr>
  </w:style>
  <w:style w:type="paragraph" w:styleId="afffffff2">
    <w:name w:val="endnote text"/>
    <w:basedOn w:val="aff"/>
    <w:link w:val="afffffff3"/>
    <w:uiPriority w:val="99"/>
    <w:unhideWhenUsed/>
    <w:rsid w:val="009E01D6"/>
    <w:rPr>
      <w:sz w:val="20"/>
      <w:szCs w:val="20"/>
    </w:rPr>
  </w:style>
  <w:style w:type="character" w:customStyle="1" w:styleId="afffffff3">
    <w:name w:val="Текст концевой сноски Знак"/>
    <w:basedOn w:val="aff1"/>
    <w:link w:val="afffffff2"/>
    <w:uiPriority w:val="99"/>
    <w:rsid w:val="009E01D6"/>
  </w:style>
  <w:style w:type="character" w:styleId="afffffff4">
    <w:name w:val="endnote reference"/>
    <w:basedOn w:val="aff1"/>
    <w:uiPriority w:val="99"/>
    <w:unhideWhenUsed/>
    <w:rsid w:val="009E01D6"/>
    <w:rPr>
      <w:vertAlign w:val="superscript"/>
    </w:rPr>
  </w:style>
  <w:style w:type="paragraph" w:customStyle="1" w:styleId="ac">
    <w:name w:val="Перечисление"/>
    <w:basedOn w:val="aff0"/>
    <w:link w:val="afffffff5"/>
    <w:qFormat/>
    <w:rsid w:val="00F74064"/>
    <w:pPr>
      <w:widowControl w:val="0"/>
      <w:numPr>
        <w:numId w:val="7"/>
      </w:numPr>
      <w:spacing w:line="360" w:lineRule="auto"/>
      <w:ind w:left="0" w:firstLine="567"/>
      <w:jc w:val="both"/>
    </w:pPr>
    <w:rPr>
      <w:szCs w:val="22"/>
      <w:lang w:val="x-none" w:eastAsia="en-US"/>
    </w:rPr>
  </w:style>
  <w:style w:type="character" w:customStyle="1" w:styleId="afffffff5">
    <w:name w:val="Перечисление Знак"/>
    <w:link w:val="ac"/>
    <w:rsid w:val="00F74064"/>
    <w:rPr>
      <w:rFonts w:eastAsia="Calibri"/>
      <w:sz w:val="24"/>
      <w:szCs w:val="22"/>
      <w:lang w:val="x-none" w:eastAsia="en-US"/>
    </w:rPr>
  </w:style>
  <w:style w:type="paragraph" w:customStyle="1" w:styleId="214">
    <w:name w:val="Основной текст 21"/>
    <w:basedOn w:val="aff"/>
    <w:rsid w:val="0066319E"/>
    <w:pPr>
      <w:widowControl w:val="0"/>
      <w:overflowPunct w:val="0"/>
      <w:autoSpaceDE w:val="0"/>
      <w:autoSpaceDN w:val="0"/>
      <w:adjustRightInd w:val="0"/>
      <w:textAlignment w:val="baseline"/>
    </w:pPr>
    <w:rPr>
      <w:szCs w:val="20"/>
    </w:rPr>
  </w:style>
  <w:style w:type="paragraph" w:customStyle="1" w:styleId="xl144">
    <w:name w:val="xl144"/>
    <w:basedOn w:val="aff"/>
    <w:qFormat/>
    <w:rsid w:val="00642765"/>
    <w:pPr>
      <w:pBdr>
        <w:top w:val="single" w:sz="4" w:space="0" w:color="auto"/>
      </w:pBdr>
      <w:spacing w:before="100" w:beforeAutospacing="1" w:after="100" w:afterAutospacing="1"/>
    </w:pPr>
  </w:style>
  <w:style w:type="paragraph" w:customStyle="1" w:styleId="xl145">
    <w:name w:val="xl145"/>
    <w:basedOn w:val="aff"/>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
    <w:qFormat/>
    <w:rsid w:val="00642765"/>
    <w:pPr>
      <w:pBdr>
        <w:right w:val="single" w:sz="4" w:space="0" w:color="auto"/>
      </w:pBdr>
      <w:spacing w:before="100" w:beforeAutospacing="1" w:after="100" w:afterAutospacing="1"/>
    </w:pPr>
  </w:style>
  <w:style w:type="paragraph" w:customStyle="1" w:styleId="xl152">
    <w:name w:val="xl152"/>
    <w:basedOn w:val="aff"/>
    <w:qFormat/>
    <w:rsid w:val="00642765"/>
    <w:pPr>
      <w:pBdr>
        <w:left w:val="single" w:sz="8" w:space="0" w:color="auto"/>
      </w:pBdr>
      <w:spacing w:before="100" w:beforeAutospacing="1" w:after="100" w:afterAutospacing="1"/>
    </w:pPr>
  </w:style>
  <w:style w:type="paragraph" w:customStyle="1" w:styleId="xl153">
    <w:name w:val="xl153"/>
    <w:basedOn w:val="aff"/>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
    <w:qFormat/>
    <w:rsid w:val="00642765"/>
    <w:pPr>
      <w:pBdr>
        <w:right w:val="single" w:sz="4" w:space="0" w:color="auto"/>
      </w:pBdr>
      <w:spacing w:before="100" w:beforeAutospacing="1" w:after="100" w:afterAutospacing="1"/>
    </w:pPr>
  </w:style>
  <w:style w:type="paragraph" w:customStyle="1" w:styleId="xl157">
    <w:name w:val="xl157"/>
    <w:basedOn w:val="aff"/>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
    <w:qFormat/>
    <w:rsid w:val="00642765"/>
    <w:pPr>
      <w:pBdr>
        <w:right w:val="single" w:sz="4" w:space="0" w:color="auto"/>
      </w:pBdr>
      <w:spacing w:before="100" w:beforeAutospacing="1" w:after="100" w:afterAutospacing="1"/>
    </w:pPr>
  </w:style>
  <w:style w:type="paragraph" w:customStyle="1" w:styleId="xl222">
    <w:name w:val="xl222"/>
    <w:basedOn w:val="aff"/>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
    <w:qFormat/>
    <w:rsid w:val="00642765"/>
    <w:pPr>
      <w:shd w:val="clear" w:color="000000" w:fill="FFCC99"/>
      <w:spacing w:before="100" w:beforeAutospacing="1" w:after="100" w:afterAutospacing="1"/>
    </w:pPr>
    <w:rPr>
      <w:b/>
      <w:bCs/>
    </w:rPr>
  </w:style>
  <w:style w:type="paragraph" w:customStyle="1" w:styleId="xl239">
    <w:name w:val="xl239"/>
    <w:basedOn w:val="aff"/>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
    <w:qFormat/>
    <w:rsid w:val="00642765"/>
    <w:pPr>
      <w:shd w:val="clear" w:color="000000" w:fill="FFCC99"/>
      <w:spacing w:before="100" w:beforeAutospacing="1" w:after="100" w:afterAutospacing="1"/>
    </w:pPr>
    <w:rPr>
      <w:b/>
      <w:bCs/>
    </w:rPr>
  </w:style>
  <w:style w:type="paragraph" w:customStyle="1" w:styleId="xl242">
    <w:name w:val="xl242"/>
    <w:basedOn w:val="aff"/>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
    <w:rsid w:val="00642765"/>
    <w:pPr>
      <w:pBdr>
        <w:bottom w:val="single" w:sz="4" w:space="0" w:color="auto"/>
      </w:pBdr>
      <w:spacing w:before="100" w:beforeAutospacing="1" w:after="100" w:afterAutospacing="1"/>
      <w:jc w:val="center"/>
    </w:pPr>
  </w:style>
  <w:style w:type="paragraph" w:customStyle="1" w:styleId="xl264">
    <w:name w:val="xl264"/>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5">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Ариал11 Знак1"/>
    <w:basedOn w:val="aff1"/>
    <w:rsid w:val="003D0AFF"/>
    <w:rPr>
      <w:rFonts w:ascii="Arial" w:hAnsi="Arial" w:cs="Arial"/>
      <w:b/>
      <w:bCs/>
      <w:caps/>
      <w:kern w:val="32"/>
      <w:sz w:val="28"/>
      <w:szCs w:val="28"/>
      <w:lang w:val="ru-RU" w:eastAsia="ru-RU" w:bidi="ar-SA"/>
    </w:rPr>
  </w:style>
  <w:style w:type="paragraph" w:customStyle="1" w:styleId="-0">
    <w:name w:val="УГТП-Шифр объекта"/>
    <w:basedOn w:val="aff8"/>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8"/>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8"/>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8"/>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
    <w:rsid w:val="003D0AFF"/>
    <w:pPr>
      <w:jc w:val="center"/>
    </w:pPr>
    <w:rPr>
      <w:rFonts w:ascii="Arial" w:hAnsi="Arial" w:cs="Arial"/>
      <w:sz w:val="18"/>
      <w:szCs w:val="18"/>
    </w:rPr>
  </w:style>
  <w:style w:type="paragraph" w:customStyle="1" w:styleId="-6">
    <w:name w:val="УГТП-Номер тома"/>
    <w:basedOn w:val="aff"/>
    <w:rsid w:val="003D0AFF"/>
    <w:pPr>
      <w:jc w:val="center"/>
    </w:pPr>
    <w:rPr>
      <w:rFonts w:ascii="Arial" w:hAnsi="Arial" w:cs="Arial"/>
      <w:sz w:val="20"/>
      <w:szCs w:val="20"/>
    </w:rPr>
  </w:style>
  <w:style w:type="paragraph" w:customStyle="1" w:styleId="-7">
    <w:name w:val="УГТП-Обозначение"/>
    <w:basedOn w:val="aff"/>
    <w:rsid w:val="003D0AFF"/>
    <w:rPr>
      <w:rFonts w:ascii="Arial" w:hAnsi="Arial" w:cs="Arial"/>
      <w:sz w:val="20"/>
      <w:szCs w:val="20"/>
    </w:rPr>
  </w:style>
  <w:style w:type="paragraph" w:customStyle="1" w:styleId="-8">
    <w:name w:val="УГТП-Наименование"/>
    <w:basedOn w:val="aff"/>
    <w:rsid w:val="003D0AFF"/>
    <w:rPr>
      <w:rFonts w:ascii="Arial" w:hAnsi="Arial" w:cs="Arial"/>
      <w:sz w:val="20"/>
      <w:szCs w:val="20"/>
    </w:rPr>
  </w:style>
  <w:style w:type="paragraph" w:customStyle="1" w:styleId="-9">
    <w:name w:val="УГТП-Примечание"/>
    <w:basedOn w:val="aff"/>
    <w:rsid w:val="003D0AFF"/>
    <w:pPr>
      <w:jc w:val="center"/>
    </w:pPr>
    <w:rPr>
      <w:rFonts w:ascii="Arial" w:hAnsi="Arial" w:cs="Arial"/>
      <w:sz w:val="20"/>
      <w:szCs w:val="20"/>
    </w:rPr>
  </w:style>
  <w:style w:type="character" w:customStyle="1" w:styleId="FR10">
    <w:name w:val="FR1 Знак"/>
    <w:basedOn w:val="aff1"/>
    <w:link w:val="FR1"/>
    <w:rsid w:val="003D0AFF"/>
    <w:rPr>
      <w:sz w:val="28"/>
    </w:rPr>
  </w:style>
  <w:style w:type="paragraph" w:customStyle="1" w:styleId="afffffff6">
    <w:name w:val="Главы"/>
    <w:basedOn w:val="23"/>
    <w:next w:val="1b"/>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7">
    <w:name w:val="Подглавы"/>
    <w:basedOn w:val="afffffff6"/>
    <w:qFormat/>
    <w:rsid w:val="003D0AFF"/>
  </w:style>
  <w:style w:type="paragraph" w:customStyle="1" w:styleId="CharChar1CharChar1CharChar">
    <w:name w:val="Char Char Знак Знак1 Char Char1 Знак Знак Char Char"/>
    <w:basedOn w:val="aff"/>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1"/>
    <w:uiPriority w:val="99"/>
    <w:rsid w:val="003D0AFF"/>
    <w:rPr>
      <w:rFonts w:ascii="Times New Roman" w:hAnsi="Times New Roman" w:cs="Times New Roman"/>
      <w:sz w:val="18"/>
      <w:szCs w:val="18"/>
    </w:rPr>
  </w:style>
  <w:style w:type="paragraph" w:customStyle="1" w:styleId="101">
    <w:name w:val="Знак10"/>
    <w:basedOn w:val="aff"/>
    <w:rsid w:val="003D0AFF"/>
    <w:rPr>
      <w:rFonts w:ascii="Verdana" w:hAnsi="Verdana" w:cs="Verdana"/>
      <w:sz w:val="20"/>
      <w:szCs w:val="20"/>
      <w:lang w:val="en-US" w:eastAsia="en-US"/>
    </w:rPr>
  </w:style>
  <w:style w:type="paragraph" w:styleId="HTML">
    <w:name w:val="HTML Preformatted"/>
    <w:basedOn w:val="aff"/>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1"/>
    <w:link w:val="HTML"/>
    <w:rsid w:val="003D0AFF"/>
    <w:rPr>
      <w:rFonts w:ascii="Courier New" w:hAnsi="Courier New" w:cs="Courier New"/>
    </w:rPr>
  </w:style>
  <w:style w:type="character" w:customStyle="1" w:styleId="iceouttxt">
    <w:name w:val="iceouttxt"/>
    <w:basedOn w:val="aff1"/>
    <w:rsid w:val="003D0AFF"/>
  </w:style>
  <w:style w:type="character" w:customStyle="1" w:styleId="10pt">
    <w:name w:val="Основной текст + 10 pt;Полужирный"/>
    <w:basedOn w:val="aff1"/>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
    <w:rsid w:val="003D0AFF"/>
    <w:pPr>
      <w:widowControl w:val="0"/>
      <w:shd w:val="clear" w:color="auto" w:fill="FFFFFF"/>
      <w:spacing w:after="300" w:line="0" w:lineRule="atLeast"/>
      <w:ind w:hanging="360"/>
      <w:jc w:val="center"/>
    </w:pPr>
    <w:rPr>
      <w:color w:val="000000"/>
      <w:sz w:val="22"/>
      <w:szCs w:val="22"/>
    </w:rPr>
  </w:style>
  <w:style w:type="paragraph" w:customStyle="1" w:styleId="1ff2">
    <w:name w:val="Основной текст с отступом1"/>
    <w:basedOn w:val="aff"/>
    <w:rsid w:val="003D0AFF"/>
    <w:pPr>
      <w:ind w:firstLine="720"/>
      <w:jc w:val="both"/>
    </w:pPr>
    <w:rPr>
      <w:sz w:val="28"/>
      <w:szCs w:val="28"/>
    </w:rPr>
  </w:style>
  <w:style w:type="character" w:customStyle="1" w:styleId="apple-converted-space">
    <w:name w:val="apple-converted-space"/>
    <w:basedOn w:val="aff1"/>
    <w:rsid w:val="00425065"/>
  </w:style>
  <w:style w:type="character" w:customStyle="1" w:styleId="66">
    <w:name w:val="Основной текст (6)_"/>
    <w:basedOn w:val="aff1"/>
    <w:link w:val="67"/>
    <w:uiPriority w:val="99"/>
    <w:rsid w:val="0035696E"/>
    <w:rPr>
      <w:sz w:val="11"/>
      <w:szCs w:val="11"/>
      <w:shd w:val="clear" w:color="auto" w:fill="FFFFFF"/>
    </w:rPr>
  </w:style>
  <w:style w:type="character" w:customStyle="1" w:styleId="3f4">
    <w:name w:val="Основной текст (3)_"/>
    <w:basedOn w:val="aff1"/>
    <w:link w:val="3f5"/>
    <w:uiPriority w:val="99"/>
    <w:rsid w:val="0035696E"/>
    <w:rPr>
      <w:sz w:val="12"/>
      <w:szCs w:val="12"/>
      <w:shd w:val="clear" w:color="auto" w:fill="FFFFFF"/>
    </w:rPr>
  </w:style>
  <w:style w:type="character" w:customStyle="1" w:styleId="2fa">
    <w:name w:val="Основной текст (2)_"/>
    <w:basedOn w:val="aff1"/>
    <w:uiPriority w:val="99"/>
    <w:rsid w:val="0035696E"/>
    <w:rPr>
      <w:rFonts w:ascii="Times New Roman" w:eastAsia="Times New Roman" w:hAnsi="Times New Roman" w:cs="Times New Roman"/>
      <w:b w:val="0"/>
      <w:bCs w:val="0"/>
      <w:i w:val="0"/>
      <w:iCs w:val="0"/>
      <w:smallCaps w:val="0"/>
      <w:strike w:val="0"/>
      <w:spacing w:val="0"/>
      <w:sz w:val="13"/>
      <w:szCs w:val="13"/>
    </w:rPr>
  </w:style>
  <w:style w:type="character" w:customStyle="1" w:styleId="83">
    <w:name w:val="Основной текст (8)_"/>
    <w:basedOn w:val="aff1"/>
    <w:link w:val="84"/>
    <w:uiPriority w:val="99"/>
    <w:rsid w:val="0035696E"/>
    <w:rPr>
      <w:sz w:val="15"/>
      <w:szCs w:val="15"/>
      <w:shd w:val="clear" w:color="auto" w:fill="FFFFFF"/>
    </w:rPr>
  </w:style>
  <w:style w:type="character" w:customStyle="1" w:styleId="2fb">
    <w:name w:val="Основной текст (2)"/>
    <w:basedOn w:val="2fa"/>
    <w:rsid w:val="0035696E"/>
    <w:rPr>
      <w:rFonts w:ascii="Times New Roman" w:eastAsia="Times New Roman" w:hAnsi="Times New Roman" w:cs="Times New Roman"/>
      <w:b w:val="0"/>
      <w:bCs w:val="0"/>
      <w:i w:val="0"/>
      <w:iCs w:val="0"/>
      <w:smallCaps w:val="0"/>
      <w:strike w:val="0"/>
      <w:spacing w:val="0"/>
      <w:sz w:val="13"/>
      <w:szCs w:val="13"/>
    </w:rPr>
  </w:style>
  <w:style w:type="character" w:customStyle="1" w:styleId="afffffe">
    <w:name w:val="Основной текст_"/>
    <w:basedOn w:val="aff1"/>
    <w:link w:val="1ff"/>
    <w:rsid w:val="0035696E"/>
    <w:rPr>
      <w:lang w:val="en-US"/>
    </w:rPr>
  </w:style>
  <w:style w:type="character" w:customStyle="1" w:styleId="55">
    <w:name w:val="Основной текст (5)_"/>
    <w:basedOn w:val="aff1"/>
    <w:link w:val="56"/>
    <w:uiPriority w:val="99"/>
    <w:rsid w:val="0035696E"/>
    <w:rPr>
      <w:sz w:val="15"/>
      <w:szCs w:val="15"/>
      <w:shd w:val="clear" w:color="auto" w:fill="FFFFFF"/>
    </w:rPr>
  </w:style>
  <w:style w:type="character" w:customStyle="1" w:styleId="565pt">
    <w:name w:val="Основной текст (5) + 6;5 pt;Не полужирный;Не курсив"/>
    <w:basedOn w:val="55"/>
    <w:rsid w:val="0035696E"/>
    <w:rPr>
      <w:b/>
      <w:bCs/>
      <w:i/>
      <w:iCs/>
      <w:sz w:val="13"/>
      <w:szCs w:val="13"/>
      <w:shd w:val="clear" w:color="auto" w:fill="FFFFFF"/>
    </w:rPr>
  </w:style>
  <w:style w:type="character" w:customStyle="1" w:styleId="55pt">
    <w:name w:val="Основной текст + 5;5 pt"/>
    <w:basedOn w:val="afffffe"/>
    <w:rsid w:val="0035696E"/>
    <w:rPr>
      <w:sz w:val="11"/>
      <w:szCs w:val="11"/>
      <w:lang w:val="en-US"/>
    </w:rPr>
  </w:style>
  <w:style w:type="character" w:customStyle="1" w:styleId="74">
    <w:name w:val="Основной текст (7)_"/>
    <w:basedOn w:val="aff1"/>
    <w:link w:val="75"/>
    <w:uiPriority w:val="99"/>
    <w:rsid w:val="0035696E"/>
    <w:rPr>
      <w:sz w:val="13"/>
      <w:szCs w:val="13"/>
      <w:shd w:val="clear" w:color="auto" w:fill="FFFFFF"/>
    </w:rPr>
  </w:style>
  <w:style w:type="character" w:customStyle="1" w:styleId="85">
    <w:name w:val="Основной текст (8) + Курсив"/>
    <w:basedOn w:val="83"/>
    <w:uiPriority w:val="99"/>
    <w:rsid w:val="0035696E"/>
    <w:rPr>
      <w:i/>
      <w:iCs/>
      <w:sz w:val="15"/>
      <w:szCs w:val="15"/>
      <w:shd w:val="clear" w:color="auto" w:fill="FFFFFF"/>
    </w:rPr>
  </w:style>
  <w:style w:type="paragraph" w:customStyle="1" w:styleId="67">
    <w:name w:val="Основной текст (6)"/>
    <w:basedOn w:val="aff"/>
    <w:link w:val="66"/>
    <w:uiPriority w:val="99"/>
    <w:rsid w:val="0035696E"/>
    <w:pPr>
      <w:shd w:val="clear" w:color="auto" w:fill="FFFFFF"/>
      <w:spacing w:line="0" w:lineRule="atLeast"/>
    </w:pPr>
    <w:rPr>
      <w:sz w:val="11"/>
      <w:szCs w:val="11"/>
    </w:rPr>
  </w:style>
  <w:style w:type="paragraph" w:customStyle="1" w:styleId="3f5">
    <w:name w:val="Основной текст (3)"/>
    <w:basedOn w:val="aff"/>
    <w:link w:val="3f4"/>
    <w:uiPriority w:val="99"/>
    <w:qFormat/>
    <w:rsid w:val="0035696E"/>
    <w:pPr>
      <w:shd w:val="clear" w:color="auto" w:fill="FFFFFF"/>
      <w:spacing w:line="0" w:lineRule="atLeast"/>
    </w:pPr>
    <w:rPr>
      <w:sz w:val="12"/>
      <w:szCs w:val="12"/>
    </w:rPr>
  </w:style>
  <w:style w:type="paragraph" w:customStyle="1" w:styleId="84">
    <w:name w:val="Основной текст (8)"/>
    <w:basedOn w:val="aff"/>
    <w:link w:val="83"/>
    <w:uiPriority w:val="99"/>
    <w:rsid w:val="0035696E"/>
    <w:pPr>
      <w:shd w:val="clear" w:color="auto" w:fill="FFFFFF"/>
      <w:spacing w:line="0" w:lineRule="atLeast"/>
    </w:pPr>
    <w:rPr>
      <w:sz w:val="15"/>
      <w:szCs w:val="15"/>
    </w:rPr>
  </w:style>
  <w:style w:type="paragraph" w:customStyle="1" w:styleId="56">
    <w:name w:val="Основной текст (5)"/>
    <w:basedOn w:val="aff"/>
    <w:link w:val="55"/>
    <w:uiPriority w:val="99"/>
    <w:rsid w:val="0035696E"/>
    <w:pPr>
      <w:shd w:val="clear" w:color="auto" w:fill="FFFFFF"/>
      <w:spacing w:line="0" w:lineRule="atLeast"/>
    </w:pPr>
    <w:rPr>
      <w:sz w:val="15"/>
      <w:szCs w:val="15"/>
    </w:rPr>
  </w:style>
  <w:style w:type="paragraph" w:customStyle="1" w:styleId="75">
    <w:name w:val="Основной текст (7)"/>
    <w:basedOn w:val="aff"/>
    <w:link w:val="74"/>
    <w:uiPriority w:val="99"/>
    <w:rsid w:val="0035696E"/>
    <w:pPr>
      <w:shd w:val="clear" w:color="auto" w:fill="FFFFFF"/>
      <w:spacing w:line="0" w:lineRule="atLeast"/>
    </w:pPr>
    <w:rPr>
      <w:sz w:val="13"/>
      <w:szCs w:val="13"/>
    </w:rPr>
  </w:style>
  <w:style w:type="character" w:customStyle="1" w:styleId="116">
    <w:name w:val="Основной текст (11)_"/>
    <w:basedOn w:val="aff1"/>
    <w:link w:val="117"/>
    <w:uiPriority w:val="99"/>
    <w:rsid w:val="0035696E"/>
    <w:rPr>
      <w:rFonts w:ascii="MS Gothic" w:eastAsia="MS Gothic" w:hAnsi="MS Gothic" w:cs="MS Gothic"/>
      <w:spacing w:val="-10"/>
      <w:sz w:val="18"/>
      <w:szCs w:val="18"/>
      <w:shd w:val="clear" w:color="auto" w:fill="FFFFFF"/>
    </w:rPr>
  </w:style>
  <w:style w:type="paragraph" w:customStyle="1" w:styleId="117">
    <w:name w:val="Основной текст (11)"/>
    <w:basedOn w:val="aff"/>
    <w:link w:val="116"/>
    <w:uiPriority w:val="99"/>
    <w:rsid w:val="0035696E"/>
    <w:pPr>
      <w:shd w:val="clear" w:color="auto" w:fill="FFFFFF"/>
      <w:spacing w:line="0" w:lineRule="atLeast"/>
    </w:pPr>
    <w:rPr>
      <w:rFonts w:ascii="MS Gothic" w:eastAsia="MS Gothic" w:hAnsi="MS Gothic" w:cs="MS Gothic"/>
      <w:spacing w:val="-10"/>
      <w:sz w:val="18"/>
      <w:szCs w:val="18"/>
    </w:rPr>
  </w:style>
  <w:style w:type="character" w:customStyle="1" w:styleId="87pt">
    <w:name w:val="Основной текст (8) + 7 pt;Курсив"/>
    <w:basedOn w:val="83"/>
    <w:rsid w:val="0035696E"/>
    <w:rPr>
      <w:rFonts w:ascii="Times New Roman" w:eastAsia="Times New Roman" w:hAnsi="Times New Roman" w:cs="Times New Roman"/>
      <w:b w:val="0"/>
      <w:bCs w:val="0"/>
      <w:i/>
      <w:iCs/>
      <w:smallCaps w:val="0"/>
      <w:strike w:val="0"/>
      <w:spacing w:val="0"/>
      <w:sz w:val="14"/>
      <w:szCs w:val="14"/>
      <w:shd w:val="clear" w:color="auto" w:fill="FFFFFF"/>
    </w:rPr>
  </w:style>
  <w:style w:type="character" w:customStyle="1" w:styleId="26pt">
    <w:name w:val="Основной текст (2) + 6 pt"/>
    <w:basedOn w:val="2fa"/>
    <w:rsid w:val="0035696E"/>
    <w:rPr>
      <w:rFonts w:ascii="Times New Roman" w:eastAsia="Times New Roman" w:hAnsi="Times New Roman" w:cs="Times New Roman"/>
      <w:b w:val="0"/>
      <w:bCs w:val="0"/>
      <w:i w:val="0"/>
      <w:iCs w:val="0"/>
      <w:smallCaps w:val="0"/>
      <w:strike w:val="0"/>
      <w:spacing w:val="0"/>
      <w:sz w:val="12"/>
      <w:szCs w:val="12"/>
    </w:rPr>
  </w:style>
  <w:style w:type="character" w:customStyle="1" w:styleId="4a">
    <w:name w:val="Основной текст (4)_"/>
    <w:basedOn w:val="aff1"/>
    <w:link w:val="4b"/>
    <w:uiPriority w:val="99"/>
    <w:rsid w:val="0035696E"/>
    <w:rPr>
      <w:sz w:val="14"/>
      <w:szCs w:val="14"/>
      <w:shd w:val="clear" w:color="auto" w:fill="FFFFFF"/>
    </w:rPr>
  </w:style>
  <w:style w:type="character" w:customStyle="1" w:styleId="62pt">
    <w:name w:val="Основной текст (6) + Интервал 2 pt"/>
    <w:basedOn w:val="66"/>
    <w:rsid w:val="0035696E"/>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a"/>
    <w:rsid w:val="0035696E"/>
    <w:rPr>
      <w:b/>
      <w:bCs/>
      <w:i/>
      <w:iCs/>
      <w:sz w:val="12"/>
      <w:szCs w:val="12"/>
      <w:shd w:val="clear" w:color="auto" w:fill="FFFFFF"/>
    </w:rPr>
  </w:style>
  <w:style w:type="character" w:customStyle="1" w:styleId="afffffff8">
    <w:name w:val="Подпись к таблице_"/>
    <w:basedOn w:val="aff1"/>
    <w:link w:val="afffffff9"/>
    <w:uiPriority w:val="99"/>
    <w:rsid w:val="0035696E"/>
    <w:rPr>
      <w:sz w:val="12"/>
      <w:szCs w:val="12"/>
      <w:shd w:val="clear" w:color="auto" w:fill="FFFFFF"/>
    </w:rPr>
  </w:style>
  <w:style w:type="character" w:customStyle="1" w:styleId="93">
    <w:name w:val="Основной текст (9)_"/>
    <w:basedOn w:val="aff1"/>
    <w:link w:val="94"/>
    <w:uiPriority w:val="99"/>
    <w:rsid w:val="0035696E"/>
    <w:rPr>
      <w:sz w:val="12"/>
      <w:szCs w:val="12"/>
      <w:shd w:val="clear" w:color="auto" w:fill="FFFFFF"/>
    </w:rPr>
  </w:style>
  <w:style w:type="paragraph" w:customStyle="1" w:styleId="3f6">
    <w:name w:val="Основной текст3"/>
    <w:basedOn w:val="aff"/>
    <w:rsid w:val="0035696E"/>
    <w:pPr>
      <w:shd w:val="clear" w:color="auto" w:fill="FFFFFF"/>
      <w:spacing w:line="0" w:lineRule="atLeast"/>
    </w:pPr>
    <w:rPr>
      <w:color w:val="000000"/>
      <w:sz w:val="12"/>
      <w:szCs w:val="12"/>
      <w:lang w:val="ru"/>
    </w:rPr>
  </w:style>
  <w:style w:type="paragraph" w:customStyle="1" w:styleId="4b">
    <w:name w:val="Основной текст (4)"/>
    <w:basedOn w:val="aff"/>
    <w:link w:val="4a"/>
    <w:uiPriority w:val="99"/>
    <w:rsid w:val="0035696E"/>
    <w:pPr>
      <w:shd w:val="clear" w:color="auto" w:fill="FFFFFF"/>
      <w:spacing w:line="0" w:lineRule="atLeast"/>
    </w:pPr>
    <w:rPr>
      <w:sz w:val="14"/>
      <w:szCs w:val="14"/>
    </w:rPr>
  </w:style>
  <w:style w:type="paragraph" w:customStyle="1" w:styleId="afffffff9">
    <w:name w:val="Подпись к таблице"/>
    <w:basedOn w:val="aff"/>
    <w:link w:val="afffffff8"/>
    <w:rsid w:val="0035696E"/>
    <w:pPr>
      <w:shd w:val="clear" w:color="auto" w:fill="FFFFFF"/>
      <w:spacing w:line="178" w:lineRule="exact"/>
      <w:jc w:val="both"/>
    </w:pPr>
    <w:rPr>
      <w:sz w:val="12"/>
      <w:szCs w:val="12"/>
    </w:rPr>
  </w:style>
  <w:style w:type="paragraph" w:customStyle="1" w:styleId="94">
    <w:name w:val="Основной текст (9)"/>
    <w:basedOn w:val="aff"/>
    <w:link w:val="93"/>
    <w:uiPriority w:val="99"/>
    <w:rsid w:val="0035696E"/>
    <w:pPr>
      <w:shd w:val="clear" w:color="auto" w:fill="FFFFFF"/>
      <w:spacing w:line="0" w:lineRule="atLeast"/>
    </w:pPr>
    <w:rPr>
      <w:sz w:val="12"/>
      <w:szCs w:val="12"/>
    </w:rPr>
  </w:style>
  <w:style w:type="character" w:customStyle="1" w:styleId="afffffffa">
    <w:name w:val="Гипертекстовая ссылка"/>
    <w:uiPriority w:val="99"/>
    <w:rsid w:val="00472867"/>
    <w:rPr>
      <w:rFonts w:cs="Times New Roman"/>
      <w:b w:val="0"/>
      <w:color w:val="106BBE"/>
      <w:sz w:val="26"/>
    </w:rPr>
  </w:style>
  <w:style w:type="paragraph" w:customStyle="1" w:styleId="xl3346">
    <w:name w:val="xl3346"/>
    <w:basedOn w:val="aff"/>
    <w:rsid w:val="00A74AD0"/>
    <w:pPr>
      <w:spacing w:before="100" w:beforeAutospacing="1" w:after="100" w:afterAutospacing="1"/>
    </w:pPr>
    <w:rPr>
      <w:rFonts w:ascii="Arial" w:hAnsi="Arial" w:cs="Arial"/>
      <w:sz w:val="16"/>
      <w:szCs w:val="16"/>
    </w:rPr>
  </w:style>
  <w:style w:type="paragraph" w:customStyle="1" w:styleId="xl3347">
    <w:name w:val="xl3347"/>
    <w:basedOn w:val="aff"/>
    <w:rsid w:val="00A74AD0"/>
    <w:pPr>
      <w:spacing w:before="100" w:beforeAutospacing="1" w:after="100" w:afterAutospacing="1"/>
    </w:pPr>
    <w:rPr>
      <w:rFonts w:ascii="Arial" w:hAnsi="Arial" w:cs="Arial"/>
      <w:b/>
      <w:bCs/>
      <w:sz w:val="16"/>
      <w:szCs w:val="16"/>
    </w:rPr>
  </w:style>
  <w:style w:type="paragraph" w:customStyle="1" w:styleId="xl3348">
    <w:name w:val="xl3348"/>
    <w:basedOn w:val="aff"/>
    <w:rsid w:val="00A74AD0"/>
    <w:pPr>
      <w:spacing w:before="100" w:beforeAutospacing="1" w:after="100" w:afterAutospacing="1"/>
    </w:pPr>
    <w:rPr>
      <w:rFonts w:ascii="Arial" w:hAnsi="Arial" w:cs="Arial"/>
      <w:i/>
      <w:iCs/>
      <w:sz w:val="16"/>
      <w:szCs w:val="16"/>
    </w:rPr>
  </w:style>
  <w:style w:type="paragraph" w:customStyle="1" w:styleId="xl3349">
    <w:name w:val="xl3349"/>
    <w:basedOn w:val="aff"/>
    <w:rsid w:val="00A74AD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
    <w:rsid w:val="00A74AD0"/>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
    <w:rsid w:val="00A74AD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
    <w:rsid w:val="00A74AD0"/>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
    <w:rsid w:val="00A74AD0"/>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
    <w:rsid w:val="00A74AD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
    <w:rsid w:val="00A74AD0"/>
    <w:pPr>
      <w:spacing w:before="100" w:beforeAutospacing="1" w:after="100" w:afterAutospacing="1"/>
    </w:pPr>
    <w:rPr>
      <w:rFonts w:ascii="Arial" w:hAnsi="Arial" w:cs="Arial"/>
      <w:b/>
      <w:bCs/>
      <w:i/>
      <w:iCs/>
      <w:sz w:val="16"/>
      <w:szCs w:val="16"/>
    </w:rPr>
  </w:style>
  <w:style w:type="paragraph" w:customStyle="1" w:styleId="xl3370">
    <w:name w:val="xl3370"/>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
    <w:rsid w:val="00A74AD0"/>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
    <w:rsid w:val="00A74AD0"/>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
    <w:rsid w:val="00A74AD0"/>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
    <w:rsid w:val="00A74AD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
    <w:rsid w:val="00A74AD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
    <w:rsid w:val="00A74AD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
    <w:rsid w:val="00A74AD0"/>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
    <w:rsid w:val="00A74AD0"/>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
    <w:rsid w:val="00A74AD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
    <w:rsid w:val="00A74AD0"/>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
    <w:rsid w:val="00A74AD0"/>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
    <w:rsid w:val="00A74AD0"/>
    <w:pPr>
      <w:spacing w:before="100" w:beforeAutospacing="1" w:after="100" w:afterAutospacing="1"/>
    </w:pPr>
    <w:rPr>
      <w:rFonts w:ascii="Arial" w:hAnsi="Arial" w:cs="Arial"/>
      <w:i/>
      <w:iCs/>
      <w:color w:val="FF0000"/>
      <w:sz w:val="16"/>
      <w:szCs w:val="16"/>
    </w:rPr>
  </w:style>
  <w:style w:type="paragraph" w:customStyle="1" w:styleId="xl3407">
    <w:name w:val="xl3407"/>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
    <w:rsid w:val="00A74AD0"/>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
    <w:rsid w:val="00A74AD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
    <w:rsid w:val="00A74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
    <w:rsid w:val="00A74AD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
    <w:rsid w:val="00A74AD0"/>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
    <w:rsid w:val="00A74AD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
    <w:rsid w:val="00A74AD0"/>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
    <w:rsid w:val="00A74AD0"/>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
    <w:rsid w:val="00A74AD0"/>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
    <w:rsid w:val="00A74AD0"/>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
    <w:rsid w:val="00A74AD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
    <w:rsid w:val="00A74AD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
    <w:rsid w:val="00A74AD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
    <w:rsid w:val="00A74A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msonormal0">
    <w:name w:val="msonormal"/>
    <w:basedOn w:val="aff"/>
    <w:qFormat/>
    <w:rsid w:val="00B5167E"/>
    <w:pPr>
      <w:spacing w:before="100" w:beforeAutospacing="1" w:after="100" w:afterAutospacing="1"/>
    </w:pPr>
  </w:style>
  <w:style w:type="paragraph" w:customStyle="1" w:styleId="font0">
    <w:name w:val="font0"/>
    <w:basedOn w:val="aff"/>
    <w:rsid w:val="00B5167E"/>
    <w:pPr>
      <w:spacing w:before="100" w:beforeAutospacing="1" w:after="100" w:afterAutospacing="1"/>
    </w:pPr>
    <w:rPr>
      <w:rFonts w:ascii="Calibri" w:hAnsi="Calibri" w:cs="Calibri"/>
      <w:color w:val="000000"/>
      <w:sz w:val="22"/>
      <w:szCs w:val="22"/>
    </w:rPr>
  </w:style>
  <w:style w:type="character" w:customStyle="1" w:styleId="240">
    <w:name w:val="Основной текст (2) + 4"/>
    <w:aliases w:val="5 pt,Не полужирный,Основной текст (5) + 6,Не полужирный1,Не курсив,Основной текст (4) + 8,Интервал 0 pt,Основной текст (2) + 8,Основной текст + 10 pt,Курсив,Основной текст (14) + 4 pt,Интервал 0 pt5,Основной текст (18) + 11,7"/>
    <w:basedOn w:val="2fa"/>
    <w:rsid w:val="004800F5"/>
    <w:rPr>
      <w:rFonts w:ascii="Times New Roman" w:eastAsia="Times New Roman" w:hAnsi="Times New Roman" w:cs="Times New Roman" w:hint="default"/>
      <w:b/>
      <w:bCs/>
      <w:i w:val="0"/>
      <w:iCs w:val="0"/>
      <w:smallCaps w:val="0"/>
      <w:strike w:val="0"/>
      <w:color w:val="000000"/>
      <w:spacing w:val="0"/>
      <w:w w:val="100"/>
      <w:position w:val="0"/>
      <w:sz w:val="13"/>
      <w:szCs w:val="13"/>
      <w:shd w:val="clear" w:color="auto" w:fill="FFFFFF"/>
      <w:lang w:val="ru-RU" w:eastAsia="ru-RU" w:bidi="ru-RU"/>
    </w:rPr>
  </w:style>
  <w:style w:type="character" w:customStyle="1" w:styleId="42pt">
    <w:name w:val="Основной текст (4) + Интервал 2 pt"/>
    <w:basedOn w:val="4a"/>
    <w:uiPriority w:val="99"/>
    <w:rsid w:val="00D96683"/>
    <w:rPr>
      <w:spacing w:val="40"/>
      <w:sz w:val="18"/>
      <w:szCs w:val="18"/>
      <w:shd w:val="clear" w:color="auto" w:fill="FFFFFF"/>
    </w:rPr>
  </w:style>
  <w:style w:type="paragraph" w:customStyle="1" w:styleId="411">
    <w:name w:val="Основной текст (4)1"/>
    <w:basedOn w:val="aff"/>
    <w:uiPriority w:val="99"/>
    <w:rsid w:val="00D96683"/>
    <w:pPr>
      <w:shd w:val="clear" w:color="auto" w:fill="FFFFFF"/>
      <w:spacing w:line="240" w:lineRule="atLeast"/>
    </w:pPr>
    <w:rPr>
      <w:sz w:val="18"/>
      <w:szCs w:val="18"/>
    </w:rPr>
  </w:style>
  <w:style w:type="paragraph" w:customStyle="1" w:styleId="afc">
    <w:name w:val="_таблица"/>
    <w:basedOn w:val="aff"/>
    <w:link w:val="afffffffb"/>
    <w:rsid w:val="00D96683"/>
    <w:pPr>
      <w:numPr>
        <w:numId w:val="10"/>
      </w:numPr>
      <w:autoSpaceDE w:val="0"/>
      <w:autoSpaceDN w:val="0"/>
      <w:adjustRightInd w:val="0"/>
      <w:spacing w:line="360" w:lineRule="auto"/>
      <w:jc w:val="right"/>
    </w:pPr>
    <w:rPr>
      <w:rFonts w:eastAsia="Calibri"/>
      <w:b/>
      <w:sz w:val="26"/>
      <w:szCs w:val="26"/>
      <w:lang w:eastAsia="en-US"/>
    </w:rPr>
  </w:style>
  <w:style w:type="character" w:customStyle="1" w:styleId="afffffffb">
    <w:name w:val="_таблица Знак"/>
    <w:link w:val="afc"/>
    <w:rsid w:val="00D96683"/>
    <w:rPr>
      <w:rFonts w:eastAsia="Calibri"/>
      <w:b/>
      <w:sz w:val="26"/>
      <w:szCs w:val="26"/>
      <w:lang w:eastAsia="en-US"/>
    </w:rPr>
  </w:style>
  <w:style w:type="paragraph" w:customStyle="1" w:styleId="afffffffc">
    <w:name w:val="_Обычный"/>
    <w:basedOn w:val="aff"/>
    <w:link w:val="afffffffd"/>
    <w:rsid w:val="00D96683"/>
    <w:pPr>
      <w:spacing w:line="360" w:lineRule="auto"/>
      <w:ind w:firstLine="567"/>
      <w:contextualSpacing/>
      <w:jc w:val="both"/>
    </w:pPr>
    <w:rPr>
      <w:rFonts w:eastAsia="Calibri"/>
      <w:sz w:val="26"/>
      <w:szCs w:val="26"/>
      <w:lang w:eastAsia="en-US"/>
    </w:rPr>
  </w:style>
  <w:style w:type="character" w:customStyle="1" w:styleId="afffffffd">
    <w:name w:val="_Обычный Знак"/>
    <w:link w:val="afffffffc"/>
    <w:rsid w:val="00D96683"/>
    <w:rPr>
      <w:rFonts w:eastAsia="Calibri"/>
      <w:sz w:val="26"/>
      <w:szCs w:val="26"/>
      <w:lang w:eastAsia="en-US"/>
    </w:rPr>
  </w:style>
  <w:style w:type="paragraph" w:customStyle="1" w:styleId="font9">
    <w:name w:val="font9"/>
    <w:basedOn w:val="aff"/>
    <w:qFormat/>
    <w:rsid w:val="00D96683"/>
    <w:pPr>
      <w:spacing w:before="100" w:beforeAutospacing="1" w:after="100" w:afterAutospacing="1"/>
    </w:pPr>
    <w:rPr>
      <w:sz w:val="16"/>
      <w:szCs w:val="16"/>
    </w:rPr>
  </w:style>
  <w:style w:type="paragraph" w:customStyle="1" w:styleId="font10">
    <w:name w:val="font10"/>
    <w:basedOn w:val="aff"/>
    <w:qFormat/>
    <w:rsid w:val="00D96683"/>
    <w:pPr>
      <w:spacing w:before="100" w:beforeAutospacing="1" w:after="100" w:afterAutospacing="1"/>
    </w:pPr>
    <w:rPr>
      <w:sz w:val="20"/>
      <w:szCs w:val="20"/>
    </w:rPr>
  </w:style>
  <w:style w:type="paragraph" w:customStyle="1" w:styleId="font11">
    <w:name w:val="font11"/>
    <w:basedOn w:val="aff"/>
    <w:qFormat/>
    <w:rsid w:val="00D96683"/>
    <w:pPr>
      <w:spacing w:before="100" w:beforeAutospacing="1" w:after="100" w:afterAutospacing="1"/>
    </w:pPr>
    <w:rPr>
      <w:rFonts w:ascii="Tahoma" w:hAnsi="Tahoma" w:cs="Tahoma"/>
      <w:color w:val="000000"/>
      <w:sz w:val="16"/>
      <w:szCs w:val="16"/>
    </w:rPr>
  </w:style>
  <w:style w:type="paragraph" w:customStyle="1" w:styleId="font12">
    <w:name w:val="font12"/>
    <w:basedOn w:val="aff"/>
    <w:qFormat/>
    <w:rsid w:val="00D96683"/>
    <w:pPr>
      <w:spacing w:before="100" w:beforeAutospacing="1" w:after="100" w:afterAutospacing="1"/>
    </w:pPr>
    <w:rPr>
      <w:color w:val="000000"/>
      <w:sz w:val="16"/>
      <w:szCs w:val="16"/>
    </w:rPr>
  </w:style>
  <w:style w:type="paragraph" w:customStyle="1" w:styleId="font13">
    <w:name w:val="font13"/>
    <w:basedOn w:val="aff"/>
    <w:rsid w:val="00D96683"/>
    <w:pPr>
      <w:spacing w:before="100" w:beforeAutospacing="1" w:after="100" w:afterAutospacing="1"/>
    </w:pPr>
    <w:rPr>
      <w:i/>
      <w:iCs/>
      <w:color w:val="000000"/>
      <w:sz w:val="16"/>
      <w:szCs w:val="16"/>
    </w:rPr>
  </w:style>
  <w:style w:type="paragraph" w:customStyle="1" w:styleId="font14">
    <w:name w:val="font14"/>
    <w:basedOn w:val="aff"/>
    <w:rsid w:val="00D96683"/>
    <w:pPr>
      <w:spacing w:before="100" w:beforeAutospacing="1" w:after="100" w:afterAutospacing="1"/>
    </w:pPr>
    <w:rPr>
      <w:color w:val="000000"/>
      <w:sz w:val="16"/>
      <w:szCs w:val="16"/>
    </w:rPr>
  </w:style>
  <w:style w:type="paragraph" w:customStyle="1" w:styleId="font15">
    <w:name w:val="font15"/>
    <w:basedOn w:val="aff"/>
    <w:rsid w:val="00D96683"/>
    <w:pPr>
      <w:spacing w:before="100" w:beforeAutospacing="1" w:after="100" w:afterAutospacing="1"/>
    </w:pPr>
    <w:rPr>
      <w:rFonts w:ascii="Tahoma" w:hAnsi="Tahoma" w:cs="Tahoma"/>
      <w:color w:val="000000"/>
      <w:sz w:val="16"/>
      <w:szCs w:val="16"/>
    </w:rPr>
  </w:style>
  <w:style w:type="paragraph" w:customStyle="1" w:styleId="font16">
    <w:name w:val="font16"/>
    <w:basedOn w:val="aff"/>
    <w:rsid w:val="00D96683"/>
    <w:pPr>
      <w:spacing w:before="100" w:beforeAutospacing="1" w:after="100" w:afterAutospacing="1"/>
    </w:pPr>
    <w:rPr>
      <w:b/>
      <w:bCs/>
      <w:i/>
      <w:iCs/>
      <w:color w:val="000000"/>
      <w:sz w:val="16"/>
      <w:szCs w:val="16"/>
    </w:rPr>
  </w:style>
  <w:style w:type="paragraph" w:customStyle="1" w:styleId="font17">
    <w:name w:val="font17"/>
    <w:basedOn w:val="aff"/>
    <w:rsid w:val="00D96683"/>
    <w:pPr>
      <w:spacing w:before="100" w:beforeAutospacing="1" w:after="100" w:afterAutospacing="1"/>
    </w:pPr>
    <w:rPr>
      <w:b/>
      <w:bCs/>
      <w:i/>
      <w:iCs/>
      <w:color w:val="000000"/>
      <w:sz w:val="16"/>
      <w:szCs w:val="16"/>
    </w:rPr>
  </w:style>
  <w:style w:type="paragraph" w:customStyle="1" w:styleId="font18">
    <w:name w:val="font18"/>
    <w:basedOn w:val="aff"/>
    <w:rsid w:val="00D96683"/>
    <w:pPr>
      <w:spacing w:before="100" w:beforeAutospacing="1" w:after="100" w:afterAutospacing="1"/>
    </w:pPr>
    <w:rPr>
      <w:color w:val="000000"/>
      <w:sz w:val="14"/>
      <w:szCs w:val="14"/>
    </w:rPr>
  </w:style>
  <w:style w:type="paragraph" w:customStyle="1" w:styleId="font19">
    <w:name w:val="font19"/>
    <w:basedOn w:val="aff"/>
    <w:rsid w:val="00D96683"/>
    <w:pPr>
      <w:spacing w:before="100" w:beforeAutospacing="1" w:after="100" w:afterAutospacing="1"/>
    </w:pPr>
    <w:rPr>
      <w:rFonts w:ascii="Calibri" w:hAnsi="Calibri" w:cs="Calibri"/>
      <w:color w:val="000000"/>
      <w:sz w:val="14"/>
      <w:szCs w:val="14"/>
    </w:rPr>
  </w:style>
  <w:style w:type="paragraph" w:customStyle="1" w:styleId="font20">
    <w:name w:val="font20"/>
    <w:basedOn w:val="aff"/>
    <w:rsid w:val="00D96683"/>
    <w:pPr>
      <w:spacing w:before="100" w:beforeAutospacing="1" w:after="100" w:afterAutospacing="1"/>
    </w:pPr>
    <w:rPr>
      <w:b/>
      <w:bCs/>
      <w:color w:val="000000"/>
      <w:sz w:val="16"/>
      <w:szCs w:val="16"/>
    </w:rPr>
  </w:style>
  <w:style w:type="paragraph" w:customStyle="1" w:styleId="font21">
    <w:name w:val="font21"/>
    <w:basedOn w:val="aff"/>
    <w:rsid w:val="00D96683"/>
    <w:pPr>
      <w:spacing w:before="100" w:beforeAutospacing="1" w:after="100" w:afterAutospacing="1"/>
    </w:pPr>
    <w:rPr>
      <w:i/>
      <w:iCs/>
      <w:color w:val="000000"/>
      <w:sz w:val="16"/>
      <w:szCs w:val="16"/>
    </w:rPr>
  </w:style>
  <w:style w:type="paragraph" w:customStyle="1" w:styleId="font22">
    <w:name w:val="font22"/>
    <w:basedOn w:val="aff"/>
    <w:rsid w:val="00D96683"/>
    <w:pPr>
      <w:spacing w:before="100" w:beforeAutospacing="1" w:after="100" w:afterAutospacing="1"/>
    </w:pPr>
    <w:rPr>
      <w:b/>
      <w:bCs/>
      <w:i/>
      <w:iCs/>
      <w:color w:val="000080"/>
      <w:sz w:val="16"/>
      <w:szCs w:val="16"/>
    </w:rPr>
  </w:style>
  <w:style w:type="paragraph" w:customStyle="1" w:styleId="font23">
    <w:name w:val="font23"/>
    <w:basedOn w:val="aff"/>
    <w:rsid w:val="00D96683"/>
    <w:pPr>
      <w:spacing w:before="100" w:beforeAutospacing="1" w:after="100" w:afterAutospacing="1"/>
    </w:pPr>
    <w:rPr>
      <w:b/>
      <w:bCs/>
      <w:i/>
      <w:iCs/>
      <w:color w:val="000080"/>
      <w:sz w:val="16"/>
      <w:szCs w:val="16"/>
    </w:rPr>
  </w:style>
  <w:style w:type="paragraph" w:customStyle="1" w:styleId="font24">
    <w:name w:val="font24"/>
    <w:basedOn w:val="aff"/>
    <w:rsid w:val="00D96683"/>
    <w:pPr>
      <w:spacing w:before="100" w:beforeAutospacing="1" w:after="100" w:afterAutospacing="1"/>
    </w:pPr>
    <w:rPr>
      <w:color w:val="000080"/>
      <w:sz w:val="16"/>
      <w:szCs w:val="16"/>
    </w:rPr>
  </w:style>
  <w:style w:type="paragraph" w:customStyle="1" w:styleId="font25">
    <w:name w:val="font25"/>
    <w:basedOn w:val="aff"/>
    <w:rsid w:val="00D96683"/>
    <w:pPr>
      <w:spacing w:before="100" w:beforeAutospacing="1" w:after="100" w:afterAutospacing="1"/>
    </w:pPr>
    <w:rPr>
      <w:b/>
      <w:bCs/>
      <w:i/>
      <w:iCs/>
      <w:color w:val="000000"/>
      <w:sz w:val="18"/>
      <w:szCs w:val="18"/>
    </w:rPr>
  </w:style>
  <w:style w:type="paragraph" w:customStyle="1" w:styleId="font26">
    <w:name w:val="font26"/>
    <w:basedOn w:val="aff"/>
    <w:rsid w:val="00D96683"/>
    <w:pPr>
      <w:spacing w:before="100" w:beforeAutospacing="1" w:after="100" w:afterAutospacing="1"/>
    </w:pPr>
    <w:rPr>
      <w:b/>
      <w:bCs/>
      <w:i/>
      <w:iCs/>
      <w:color w:val="000000"/>
      <w:sz w:val="18"/>
      <w:szCs w:val="18"/>
    </w:rPr>
  </w:style>
  <w:style w:type="paragraph" w:customStyle="1" w:styleId="font27">
    <w:name w:val="font27"/>
    <w:basedOn w:val="aff"/>
    <w:rsid w:val="00D96683"/>
    <w:pPr>
      <w:spacing w:before="100" w:beforeAutospacing="1" w:after="100" w:afterAutospacing="1"/>
    </w:pPr>
    <w:rPr>
      <w:b/>
      <w:bCs/>
      <w:i/>
      <w:iCs/>
      <w:color w:val="000080"/>
      <w:sz w:val="18"/>
      <w:szCs w:val="18"/>
    </w:rPr>
  </w:style>
  <w:style w:type="paragraph" w:customStyle="1" w:styleId="font28">
    <w:name w:val="font28"/>
    <w:basedOn w:val="aff"/>
    <w:rsid w:val="00D96683"/>
    <w:pPr>
      <w:spacing w:before="100" w:beforeAutospacing="1" w:after="100" w:afterAutospacing="1"/>
    </w:pPr>
    <w:rPr>
      <w:b/>
      <w:bCs/>
      <w:i/>
      <w:iCs/>
      <w:color w:val="000080"/>
      <w:sz w:val="18"/>
      <w:szCs w:val="18"/>
    </w:rPr>
  </w:style>
  <w:style w:type="paragraph" w:customStyle="1" w:styleId="font29">
    <w:name w:val="font29"/>
    <w:basedOn w:val="aff"/>
    <w:rsid w:val="00D96683"/>
    <w:pPr>
      <w:spacing w:before="100" w:beforeAutospacing="1" w:after="100" w:afterAutospacing="1"/>
    </w:pPr>
    <w:rPr>
      <w:rFonts w:ascii="Agency FB" w:hAnsi="Agency FB"/>
      <w:b/>
      <w:bCs/>
      <w:color w:val="000000"/>
      <w:sz w:val="16"/>
      <w:szCs w:val="16"/>
    </w:rPr>
  </w:style>
  <w:style w:type="paragraph" w:customStyle="1" w:styleId="font30">
    <w:name w:val="font30"/>
    <w:basedOn w:val="aff"/>
    <w:rsid w:val="00D96683"/>
    <w:pPr>
      <w:spacing w:before="100" w:beforeAutospacing="1" w:after="100" w:afterAutospacing="1"/>
    </w:pPr>
    <w:rPr>
      <w:rFonts w:ascii="Agency FB" w:hAnsi="Agency FB"/>
      <w:color w:val="000000"/>
      <w:sz w:val="16"/>
      <w:szCs w:val="16"/>
    </w:rPr>
  </w:style>
  <w:style w:type="paragraph" w:customStyle="1" w:styleId="font31">
    <w:name w:val="font31"/>
    <w:basedOn w:val="aff"/>
    <w:rsid w:val="00D96683"/>
    <w:pPr>
      <w:spacing w:before="100" w:beforeAutospacing="1" w:after="100" w:afterAutospacing="1"/>
    </w:pPr>
    <w:rPr>
      <w:rFonts w:ascii="Agency FB" w:hAnsi="Agency FB"/>
      <w:color w:val="000000"/>
      <w:sz w:val="16"/>
      <w:szCs w:val="16"/>
    </w:rPr>
  </w:style>
  <w:style w:type="paragraph" w:customStyle="1" w:styleId="font32">
    <w:name w:val="font32"/>
    <w:basedOn w:val="aff"/>
    <w:rsid w:val="00D96683"/>
    <w:pPr>
      <w:spacing w:before="100" w:beforeAutospacing="1" w:after="100" w:afterAutospacing="1"/>
    </w:pPr>
    <w:rPr>
      <w:b/>
      <w:bCs/>
      <w:sz w:val="20"/>
      <w:szCs w:val="20"/>
    </w:rPr>
  </w:style>
  <w:style w:type="paragraph" w:customStyle="1" w:styleId="font33">
    <w:name w:val="font33"/>
    <w:basedOn w:val="aff"/>
    <w:rsid w:val="00D96683"/>
    <w:pPr>
      <w:spacing w:before="100" w:beforeAutospacing="1" w:after="100" w:afterAutospacing="1"/>
    </w:pPr>
    <w:rPr>
      <w:rFonts w:ascii="Cambria" w:hAnsi="Cambria"/>
      <w:color w:val="969696"/>
      <w:sz w:val="14"/>
      <w:szCs w:val="14"/>
    </w:rPr>
  </w:style>
  <w:style w:type="paragraph" w:customStyle="1" w:styleId="font34">
    <w:name w:val="font34"/>
    <w:basedOn w:val="aff"/>
    <w:rsid w:val="00D96683"/>
    <w:pPr>
      <w:spacing w:before="100" w:beforeAutospacing="1" w:after="100" w:afterAutospacing="1"/>
    </w:pPr>
    <w:rPr>
      <w:rFonts w:ascii="Cambria" w:hAnsi="Cambria"/>
      <w:b/>
      <w:bCs/>
      <w:i/>
      <w:iCs/>
      <w:color w:val="969696"/>
      <w:sz w:val="14"/>
      <w:szCs w:val="14"/>
    </w:rPr>
  </w:style>
  <w:style w:type="paragraph" w:customStyle="1" w:styleId="font35">
    <w:name w:val="font35"/>
    <w:basedOn w:val="aff"/>
    <w:rsid w:val="00D96683"/>
    <w:pPr>
      <w:spacing w:before="100" w:beforeAutospacing="1" w:after="100" w:afterAutospacing="1"/>
    </w:pPr>
    <w:rPr>
      <w:rFonts w:ascii="Cambria" w:hAnsi="Cambria"/>
      <w:b/>
      <w:bCs/>
      <w:i/>
      <w:iCs/>
      <w:color w:val="969696"/>
      <w:sz w:val="14"/>
      <w:szCs w:val="14"/>
    </w:rPr>
  </w:style>
  <w:style w:type="paragraph" w:customStyle="1" w:styleId="font36">
    <w:name w:val="font36"/>
    <w:basedOn w:val="aff"/>
    <w:rsid w:val="00D96683"/>
    <w:pPr>
      <w:spacing w:before="100" w:beforeAutospacing="1" w:after="100" w:afterAutospacing="1"/>
    </w:pPr>
    <w:rPr>
      <w:rFonts w:ascii="Cambria" w:hAnsi="Cambria"/>
      <w:i/>
      <w:iCs/>
      <w:color w:val="969696"/>
      <w:sz w:val="14"/>
      <w:szCs w:val="14"/>
    </w:rPr>
  </w:style>
  <w:style w:type="paragraph" w:customStyle="1" w:styleId="font37">
    <w:name w:val="font37"/>
    <w:basedOn w:val="aff"/>
    <w:rsid w:val="00D96683"/>
    <w:pPr>
      <w:spacing w:before="100" w:beforeAutospacing="1" w:after="100" w:afterAutospacing="1"/>
    </w:pPr>
    <w:rPr>
      <w:rFonts w:ascii="Cambria" w:hAnsi="Cambria"/>
      <w:i/>
      <w:iCs/>
      <w:color w:val="969696"/>
      <w:sz w:val="14"/>
      <w:szCs w:val="14"/>
    </w:rPr>
  </w:style>
  <w:style w:type="paragraph" w:customStyle="1" w:styleId="font38">
    <w:name w:val="font38"/>
    <w:basedOn w:val="aff"/>
    <w:rsid w:val="00D96683"/>
    <w:pPr>
      <w:spacing w:before="100" w:beforeAutospacing="1" w:after="100" w:afterAutospacing="1"/>
    </w:pPr>
    <w:rPr>
      <w:b/>
      <w:bCs/>
      <w:color w:val="CC3300"/>
      <w:sz w:val="16"/>
      <w:szCs w:val="16"/>
    </w:rPr>
  </w:style>
  <w:style w:type="paragraph" w:customStyle="1" w:styleId="font39">
    <w:name w:val="font39"/>
    <w:basedOn w:val="aff"/>
    <w:rsid w:val="00D96683"/>
    <w:pPr>
      <w:spacing w:before="100" w:beforeAutospacing="1" w:after="100" w:afterAutospacing="1"/>
    </w:pPr>
    <w:rPr>
      <w:b/>
      <w:bCs/>
      <w:i/>
      <w:iCs/>
      <w:color w:val="800000"/>
      <w:sz w:val="18"/>
      <w:szCs w:val="18"/>
    </w:rPr>
  </w:style>
  <w:style w:type="paragraph" w:customStyle="1" w:styleId="font41">
    <w:name w:val="font41"/>
    <w:basedOn w:val="aff"/>
    <w:rsid w:val="00D96683"/>
    <w:pPr>
      <w:spacing w:before="100" w:beforeAutospacing="1" w:after="100" w:afterAutospacing="1"/>
    </w:pPr>
    <w:rPr>
      <w:b/>
      <w:bCs/>
      <w:color w:val="000000"/>
      <w:sz w:val="18"/>
      <w:szCs w:val="18"/>
    </w:rPr>
  </w:style>
  <w:style w:type="paragraph" w:customStyle="1" w:styleId="font42">
    <w:name w:val="font42"/>
    <w:basedOn w:val="aff"/>
    <w:rsid w:val="00D96683"/>
    <w:pPr>
      <w:spacing w:before="100" w:beforeAutospacing="1" w:after="100" w:afterAutospacing="1"/>
    </w:pPr>
    <w:rPr>
      <w:b/>
      <w:bCs/>
      <w:color w:val="800000"/>
      <w:sz w:val="18"/>
      <w:szCs w:val="18"/>
    </w:rPr>
  </w:style>
  <w:style w:type="paragraph" w:customStyle="1" w:styleId="font43">
    <w:name w:val="font43"/>
    <w:basedOn w:val="aff"/>
    <w:rsid w:val="00D96683"/>
    <w:pPr>
      <w:spacing w:before="100" w:beforeAutospacing="1" w:after="100" w:afterAutospacing="1"/>
    </w:pPr>
    <w:rPr>
      <w:b/>
      <w:bCs/>
      <w:color w:val="000080"/>
      <w:sz w:val="18"/>
      <w:szCs w:val="18"/>
    </w:rPr>
  </w:style>
  <w:style w:type="paragraph" w:customStyle="1" w:styleId="font44">
    <w:name w:val="font44"/>
    <w:basedOn w:val="aff"/>
    <w:rsid w:val="00D96683"/>
    <w:pPr>
      <w:spacing w:before="100" w:beforeAutospacing="1" w:after="100" w:afterAutospacing="1"/>
    </w:pPr>
    <w:rPr>
      <w:color w:val="0000FF"/>
      <w:sz w:val="20"/>
      <w:szCs w:val="20"/>
    </w:rPr>
  </w:style>
  <w:style w:type="paragraph" w:customStyle="1" w:styleId="font45">
    <w:name w:val="font45"/>
    <w:basedOn w:val="aff"/>
    <w:rsid w:val="00D96683"/>
    <w:pPr>
      <w:spacing w:before="100" w:beforeAutospacing="1" w:after="100" w:afterAutospacing="1"/>
    </w:pPr>
    <w:rPr>
      <w:rFonts w:ascii="Tahoma" w:hAnsi="Tahoma" w:cs="Tahoma"/>
      <w:b/>
      <w:bCs/>
      <w:color w:val="000000"/>
      <w:sz w:val="16"/>
      <w:szCs w:val="16"/>
    </w:rPr>
  </w:style>
  <w:style w:type="paragraph" w:customStyle="1" w:styleId="font46">
    <w:name w:val="font46"/>
    <w:basedOn w:val="aff"/>
    <w:rsid w:val="00D96683"/>
    <w:pPr>
      <w:spacing w:before="100" w:beforeAutospacing="1" w:after="100" w:afterAutospacing="1"/>
    </w:pPr>
    <w:rPr>
      <w:color w:val="808080"/>
      <w:sz w:val="16"/>
      <w:szCs w:val="16"/>
    </w:rPr>
  </w:style>
  <w:style w:type="paragraph" w:customStyle="1" w:styleId="font47">
    <w:name w:val="font47"/>
    <w:basedOn w:val="aff"/>
    <w:rsid w:val="00D96683"/>
    <w:pPr>
      <w:spacing w:before="100" w:beforeAutospacing="1" w:after="100" w:afterAutospacing="1"/>
    </w:pPr>
    <w:rPr>
      <w:color w:val="000000"/>
      <w:sz w:val="18"/>
      <w:szCs w:val="18"/>
    </w:rPr>
  </w:style>
  <w:style w:type="paragraph" w:customStyle="1" w:styleId="font48">
    <w:name w:val="font48"/>
    <w:basedOn w:val="aff"/>
    <w:rsid w:val="00D96683"/>
    <w:pPr>
      <w:spacing w:before="100" w:beforeAutospacing="1" w:after="100" w:afterAutospacing="1"/>
    </w:pPr>
    <w:rPr>
      <w:b/>
      <w:bCs/>
      <w:i/>
      <w:iCs/>
      <w:color w:val="808080"/>
      <w:sz w:val="16"/>
      <w:szCs w:val="16"/>
    </w:rPr>
  </w:style>
  <w:style w:type="paragraph" w:customStyle="1" w:styleId="font49">
    <w:name w:val="font49"/>
    <w:basedOn w:val="aff"/>
    <w:rsid w:val="00D96683"/>
    <w:pPr>
      <w:spacing w:before="100" w:beforeAutospacing="1" w:after="100" w:afterAutospacing="1"/>
    </w:pPr>
    <w:rPr>
      <w:b/>
      <w:bCs/>
      <w:i/>
      <w:iCs/>
      <w:color w:val="808080"/>
      <w:sz w:val="16"/>
      <w:szCs w:val="16"/>
    </w:rPr>
  </w:style>
  <w:style w:type="paragraph" w:customStyle="1" w:styleId="font50">
    <w:name w:val="font50"/>
    <w:basedOn w:val="aff"/>
    <w:rsid w:val="00D96683"/>
    <w:pPr>
      <w:spacing w:before="100" w:beforeAutospacing="1" w:after="100" w:afterAutospacing="1"/>
    </w:pPr>
    <w:rPr>
      <w:color w:val="0000CC"/>
      <w:sz w:val="14"/>
      <w:szCs w:val="14"/>
    </w:rPr>
  </w:style>
  <w:style w:type="paragraph" w:customStyle="1" w:styleId="font51">
    <w:name w:val="font51"/>
    <w:basedOn w:val="aff"/>
    <w:rsid w:val="00D96683"/>
    <w:pPr>
      <w:spacing w:before="100" w:beforeAutospacing="1" w:after="100" w:afterAutospacing="1"/>
    </w:pPr>
    <w:rPr>
      <w:color w:val="006600"/>
      <w:sz w:val="20"/>
      <w:szCs w:val="20"/>
    </w:rPr>
  </w:style>
  <w:style w:type="paragraph" w:customStyle="1" w:styleId="font52">
    <w:name w:val="font52"/>
    <w:basedOn w:val="aff"/>
    <w:rsid w:val="00D96683"/>
    <w:pPr>
      <w:spacing w:before="100" w:beforeAutospacing="1" w:after="100" w:afterAutospacing="1"/>
    </w:pPr>
    <w:rPr>
      <w:rFonts w:ascii="Agency FB" w:hAnsi="Agency FB"/>
      <w:b/>
      <w:bCs/>
      <w:color w:val="000000"/>
      <w:sz w:val="18"/>
      <w:szCs w:val="18"/>
    </w:rPr>
  </w:style>
  <w:style w:type="paragraph" w:customStyle="1" w:styleId="font53">
    <w:name w:val="font53"/>
    <w:basedOn w:val="aff"/>
    <w:rsid w:val="00D96683"/>
    <w:pPr>
      <w:spacing w:before="100" w:beforeAutospacing="1" w:after="100" w:afterAutospacing="1"/>
    </w:pPr>
    <w:rPr>
      <w:rFonts w:ascii="Agency FB" w:hAnsi="Agency FB"/>
      <w:color w:val="000000"/>
      <w:sz w:val="18"/>
      <w:szCs w:val="18"/>
    </w:rPr>
  </w:style>
  <w:style w:type="paragraph" w:customStyle="1" w:styleId="font54">
    <w:name w:val="font54"/>
    <w:basedOn w:val="aff"/>
    <w:rsid w:val="00D96683"/>
    <w:pPr>
      <w:spacing w:before="100" w:beforeAutospacing="1" w:after="100" w:afterAutospacing="1"/>
    </w:pPr>
    <w:rPr>
      <w:rFonts w:ascii="Agency FB" w:hAnsi="Agency FB"/>
      <w:color w:val="000000"/>
      <w:sz w:val="18"/>
      <w:szCs w:val="18"/>
    </w:rPr>
  </w:style>
  <w:style w:type="paragraph" w:customStyle="1" w:styleId="font55">
    <w:name w:val="font55"/>
    <w:basedOn w:val="aff"/>
    <w:rsid w:val="00D96683"/>
    <w:pPr>
      <w:spacing w:before="100" w:beforeAutospacing="1" w:after="100" w:afterAutospacing="1"/>
    </w:pPr>
    <w:rPr>
      <w:i/>
      <w:iCs/>
      <w:color w:val="0000CC"/>
      <w:sz w:val="14"/>
      <w:szCs w:val="14"/>
    </w:rPr>
  </w:style>
  <w:style w:type="paragraph" w:customStyle="1" w:styleId="xl297">
    <w:name w:val="xl297"/>
    <w:basedOn w:val="aff"/>
    <w:rsid w:val="00D96683"/>
    <w:pPr>
      <w:spacing w:before="100" w:beforeAutospacing="1" w:after="100" w:afterAutospacing="1"/>
      <w:jc w:val="center"/>
      <w:textAlignment w:val="center"/>
    </w:pPr>
    <w:rPr>
      <w:color w:val="C00000"/>
      <w:sz w:val="18"/>
      <w:szCs w:val="18"/>
    </w:rPr>
  </w:style>
  <w:style w:type="paragraph" w:customStyle="1" w:styleId="xl298">
    <w:name w:val="xl298"/>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
    <w:rsid w:val="00D96683"/>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
    <w:rsid w:val="00D96683"/>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
    <w:rsid w:val="00D96683"/>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
    <w:rsid w:val="00D96683"/>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
    <w:rsid w:val="00D96683"/>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
    <w:rsid w:val="00D96683"/>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
    <w:rsid w:val="00D96683"/>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
    <w:rsid w:val="00D96683"/>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
    <w:rsid w:val="00D96683"/>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
    <w:rsid w:val="00D96683"/>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
    <w:rsid w:val="00D96683"/>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
    <w:rsid w:val="00D96683"/>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
    <w:rsid w:val="00D96683"/>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
    <w:rsid w:val="00D96683"/>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
    <w:rsid w:val="00D96683"/>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
    <w:rsid w:val="00D96683"/>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
    <w:rsid w:val="00D96683"/>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
    <w:rsid w:val="00D96683"/>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
    <w:rsid w:val="00D96683"/>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
    <w:rsid w:val="00D96683"/>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
    <w:rsid w:val="00D96683"/>
    <w:pPr>
      <w:spacing w:before="100" w:beforeAutospacing="1" w:after="100" w:afterAutospacing="1"/>
      <w:jc w:val="center"/>
      <w:textAlignment w:val="center"/>
    </w:pPr>
    <w:rPr>
      <w:color w:val="006600"/>
      <w:sz w:val="16"/>
      <w:szCs w:val="16"/>
    </w:rPr>
  </w:style>
  <w:style w:type="paragraph" w:customStyle="1" w:styleId="xl341">
    <w:name w:val="xl341"/>
    <w:basedOn w:val="aff"/>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
    <w:rsid w:val="00D96683"/>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
    <w:rsid w:val="00D96683"/>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
    <w:rsid w:val="00D96683"/>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
    <w:rsid w:val="00D96683"/>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
    <w:rsid w:val="00D96683"/>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
    <w:rsid w:val="00D96683"/>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
    <w:rsid w:val="00D96683"/>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
    <w:rsid w:val="00D96683"/>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
    <w:rsid w:val="00D96683"/>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
    <w:rsid w:val="00D96683"/>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
    <w:rsid w:val="00D96683"/>
    <w:pPr>
      <w:spacing w:before="100" w:beforeAutospacing="1" w:after="100" w:afterAutospacing="1"/>
      <w:jc w:val="center"/>
      <w:textAlignment w:val="center"/>
    </w:pPr>
    <w:rPr>
      <w:color w:val="006600"/>
      <w:sz w:val="18"/>
      <w:szCs w:val="18"/>
    </w:rPr>
  </w:style>
  <w:style w:type="paragraph" w:customStyle="1" w:styleId="xl360">
    <w:name w:val="xl360"/>
    <w:basedOn w:val="aff"/>
    <w:rsid w:val="00D96683"/>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
    <w:rsid w:val="00D96683"/>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
    <w:rsid w:val="00D96683"/>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
    <w:rsid w:val="00D96683"/>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
    <w:rsid w:val="00D96683"/>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
    <w:rsid w:val="00D96683"/>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
    <w:rsid w:val="00D96683"/>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
    <w:rsid w:val="00D96683"/>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
    <w:rsid w:val="00D96683"/>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
    <w:rsid w:val="00D96683"/>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
    <w:rsid w:val="00D96683"/>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
    <w:rsid w:val="00D96683"/>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
    <w:rsid w:val="00D96683"/>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
    <w:rsid w:val="00D96683"/>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
    <w:rsid w:val="00D96683"/>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
    <w:rsid w:val="00D96683"/>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
    <w:rsid w:val="00D96683"/>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
    <w:rsid w:val="00D96683"/>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
    <w:rsid w:val="00D96683"/>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
    <w:rsid w:val="00D96683"/>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
    <w:rsid w:val="00D96683"/>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
    <w:rsid w:val="00D96683"/>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
    <w:rsid w:val="00D96683"/>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
    <w:rsid w:val="00D96683"/>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
    <w:rsid w:val="00D96683"/>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
    <w:rsid w:val="00D96683"/>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
    <w:rsid w:val="00D96683"/>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
    <w:rsid w:val="00D96683"/>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
    <w:rsid w:val="00D96683"/>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
    <w:rsid w:val="00D96683"/>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
    <w:rsid w:val="00D96683"/>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
    <w:rsid w:val="00D96683"/>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
    <w:rsid w:val="00D96683"/>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
    <w:rsid w:val="00D96683"/>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
    <w:rsid w:val="00D96683"/>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
    <w:rsid w:val="00D96683"/>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
    <w:rsid w:val="00D96683"/>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
    <w:rsid w:val="00D96683"/>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
    <w:rsid w:val="00D96683"/>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
    <w:rsid w:val="00D96683"/>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
    <w:rsid w:val="00D96683"/>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
    <w:rsid w:val="00D96683"/>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
    <w:rsid w:val="00D96683"/>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
    <w:rsid w:val="00D96683"/>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
    <w:rsid w:val="00D96683"/>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
    <w:rsid w:val="00D96683"/>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
    <w:rsid w:val="00D96683"/>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
    <w:rsid w:val="00D96683"/>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
    <w:rsid w:val="00D96683"/>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
    <w:rsid w:val="00D96683"/>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
    <w:rsid w:val="00D96683"/>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
    <w:rsid w:val="00D96683"/>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
    <w:rsid w:val="00D96683"/>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
    <w:rsid w:val="00D96683"/>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
    <w:rsid w:val="00D96683"/>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
    <w:rsid w:val="00D96683"/>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
    <w:rsid w:val="00D96683"/>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
    <w:rsid w:val="00D96683"/>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
    <w:rsid w:val="00D96683"/>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
    <w:rsid w:val="00D96683"/>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
    <w:rsid w:val="00D96683"/>
    <w:pPr>
      <w:spacing w:before="100" w:beforeAutospacing="1" w:after="100" w:afterAutospacing="1"/>
      <w:jc w:val="center"/>
      <w:textAlignment w:val="center"/>
    </w:pPr>
    <w:rPr>
      <w:color w:val="006600"/>
      <w:sz w:val="20"/>
      <w:szCs w:val="20"/>
    </w:rPr>
  </w:style>
  <w:style w:type="paragraph" w:customStyle="1" w:styleId="xl463">
    <w:name w:val="xl463"/>
    <w:basedOn w:val="aff"/>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
    <w:rsid w:val="00D96683"/>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
    <w:rsid w:val="00D96683"/>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
    <w:rsid w:val="00D96683"/>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
    <w:rsid w:val="00D96683"/>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
    <w:rsid w:val="00D96683"/>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
    <w:rsid w:val="00D96683"/>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
    <w:rsid w:val="00D96683"/>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
    <w:rsid w:val="00D96683"/>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
    <w:rsid w:val="00D96683"/>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
    <w:rsid w:val="00D96683"/>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
    <w:rsid w:val="00D96683"/>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
    <w:rsid w:val="00D96683"/>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
    <w:rsid w:val="00D96683"/>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
    <w:rsid w:val="00D96683"/>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
    <w:rsid w:val="00D96683"/>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
    <w:rsid w:val="00D96683"/>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
    <w:rsid w:val="00D96683"/>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
    <w:rsid w:val="00D96683"/>
    <w:pPr>
      <w:spacing w:before="100" w:beforeAutospacing="1" w:after="100" w:afterAutospacing="1"/>
      <w:jc w:val="center"/>
      <w:textAlignment w:val="center"/>
    </w:pPr>
    <w:rPr>
      <w:color w:val="0000CC"/>
      <w:sz w:val="14"/>
      <w:szCs w:val="14"/>
    </w:rPr>
  </w:style>
  <w:style w:type="paragraph" w:customStyle="1" w:styleId="xl496">
    <w:name w:val="xl496"/>
    <w:basedOn w:val="aff"/>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
    <w:rsid w:val="00D96683"/>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
    <w:rsid w:val="00D96683"/>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
    <w:rsid w:val="00D96683"/>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
    <w:rsid w:val="00D96683"/>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
    <w:rsid w:val="00D96683"/>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
    <w:rsid w:val="00D96683"/>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
    <w:rsid w:val="00D96683"/>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
    <w:rsid w:val="00D96683"/>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
    <w:rsid w:val="00D96683"/>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
    <w:rsid w:val="00D96683"/>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
    <w:rsid w:val="00D96683"/>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
    <w:rsid w:val="00D96683"/>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
    <w:rsid w:val="00D96683"/>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
    <w:rsid w:val="00D96683"/>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
    <w:rsid w:val="00D96683"/>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
    <w:rsid w:val="00D96683"/>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
    <w:rsid w:val="00D96683"/>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
    <w:rsid w:val="00D96683"/>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
    <w:rsid w:val="00D96683"/>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
    <w:rsid w:val="00D96683"/>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
    <w:rsid w:val="00D96683"/>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
    <w:rsid w:val="00D96683"/>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
    <w:rsid w:val="00D96683"/>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
    <w:rsid w:val="00D96683"/>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
    <w:rsid w:val="00D96683"/>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
    <w:rsid w:val="00D96683"/>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
    <w:rsid w:val="00D96683"/>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
    <w:rsid w:val="00D96683"/>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
    <w:rsid w:val="00D96683"/>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
    <w:rsid w:val="00D96683"/>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
    <w:rsid w:val="00D96683"/>
    <w:pPr>
      <w:spacing w:before="100" w:beforeAutospacing="1" w:after="100" w:afterAutospacing="1"/>
      <w:jc w:val="center"/>
      <w:textAlignment w:val="center"/>
    </w:pPr>
    <w:rPr>
      <w:color w:val="006600"/>
      <w:sz w:val="16"/>
      <w:szCs w:val="16"/>
    </w:rPr>
  </w:style>
  <w:style w:type="paragraph" w:customStyle="1" w:styleId="xl550">
    <w:name w:val="xl550"/>
    <w:basedOn w:val="aff"/>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
    <w:rsid w:val="00D96683"/>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
    <w:rsid w:val="00D96683"/>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
    <w:rsid w:val="00D96683"/>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
    <w:rsid w:val="00D96683"/>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
    <w:rsid w:val="00D96683"/>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
    <w:rsid w:val="00D96683"/>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
    <w:rsid w:val="00D96683"/>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
    <w:rsid w:val="00D96683"/>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
    <w:rsid w:val="00D96683"/>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
    <w:rsid w:val="00D96683"/>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
    <w:rsid w:val="00D96683"/>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
    <w:rsid w:val="00D96683"/>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
    <w:rsid w:val="00D96683"/>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
    <w:rsid w:val="00D96683"/>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
    <w:rsid w:val="00D96683"/>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
    <w:rsid w:val="00D96683"/>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
    <w:rsid w:val="00D96683"/>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
    <w:rsid w:val="00D96683"/>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
    <w:rsid w:val="00D9668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
    <w:rsid w:val="00D96683"/>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
    <w:rsid w:val="00D96683"/>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
    <w:rsid w:val="00D96683"/>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
    <w:rsid w:val="00D96683"/>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
    <w:rsid w:val="00D96683"/>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
    <w:rsid w:val="00D96683"/>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
    <w:rsid w:val="00D96683"/>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
    <w:rsid w:val="00D96683"/>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
    <w:rsid w:val="00D96683"/>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
    <w:rsid w:val="00D96683"/>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
    <w:rsid w:val="00D96683"/>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
    <w:rsid w:val="00D96683"/>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
    <w:rsid w:val="00D96683"/>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
    <w:rsid w:val="00D96683"/>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
    <w:rsid w:val="00D96683"/>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
    <w:rsid w:val="00D96683"/>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
    <w:rsid w:val="00D96683"/>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
    <w:rsid w:val="00D96683"/>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
    <w:rsid w:val="00D96683"/>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
    <w:rsid w:val="00D96683"/>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
    <w:rsid w:val="00D96683"/>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
    <w:rsid w:val="00D96683"/>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
    <w:rsid w:val="00D96683"/>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
    <w:rsid w:val="00D96683"/>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
    <w:rsid w:val="00D96683"/>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
    <w:rsid w:val="00D96683"/>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
    <w:rsid w:val="00D96683"/>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
    <w:rsid w:val="00D96683"/>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
    <w:rsid w:val="00D96683"/>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
    <w:rsid w:val="00D96683"/>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
    <w:rsid w:val="00D96683"/>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
    <w:rsid w:val="00D96683"/>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
    <w:rsid w:val="00D96683"/>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
    <w:rsid w:val="00D96683"/>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
    <w:rsid w:val="00D96683"/>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
    <w:rsid w:val="00D96683"/>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
    <w:rsid w:val="00D96683"/>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
    <w:rsid w:val="00D96683"/>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
    <w:rsid w:val="00D96683"/>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
    <w:rsid w:val="00D96683"/>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
    <w:rsid w:val="00D96683"/>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
    <w:rsid w:val="00D96683"/>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
    <w:rsid w:val="00D96683"/>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
    <w:rsid w:val="00D96683"/>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
    <w:rsid w:val="00D96683"/>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
    <w:rsid w:val="00D96683"/>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
    <w:rsid w:val="00D96683"/>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
    <w:rsid w:val="00D96683"/>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
    <w:rsid w:val="00D96683"/>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
    <w:rsid w:val="00D96683"/>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
    <w:rsid w:val="00D96683"/>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
    <w:rsid w:val="00D96683"/>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
    <w:rsid w:val="00D96683"/>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
    <w:rsid w:val="00D96683"/>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
    <w:rsid w:val="00D96683"/>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
    <w:rsid w:val="00D96683"/>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
    <w:rsid w:val="00D96683"/>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
    <w:rsid w:val="00D96683"/>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
    <w:rsid w:val="00D96683"/>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
    <w:rsid w:val="00D96683"/>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
    <w:rsid w:val="00D96683"/>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
    <w:rsid w:val="00D96683"/>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
    <w:rsid w:val="00D96683"/>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
    <w:rsid w:val="00D96683"/>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
    <w:rsid w:val="00D96683"/>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
    <w:rsid w:val="00D96683"/>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
    <w:rsid w:val="00D96683"/>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
    <w:rsid w:val="00D96683"/>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
    <w:rsid w:val="00D96683"/>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
    <w:rsid w:val="00D96683"/>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
    <w:rsid w:val="00D96683"/>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
    <w:rsid w:val="00D96683"/>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
    <w:rsid w:val="00D96683"/>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
    <w:rsid w:val="00D96683"/>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
    <w:rsid w:val="00D96683"/>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
    <w:rsid w:val="00D96683"/>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
    <w:rsid w:val="00D96683"/>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
    <w:rsid w:val="00D96683"/>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
    <w:rsid w:val="00D96683"/>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
    <w:rsid w:val="00D96683"/>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
    <w:rsid w:val="00D96683"/>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
    <w:rsid w:val="00D96683"/>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
    <w:rsid w:val="00D96683"/>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
    <w:rsid w:val="00D96683"/>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
    <w:rsid w:val="00D96683"/>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
    <w:rsid w:val="00D96683"/>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
    <w:rsid w:val="00D96683"/>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
    <w:rsid w:val="00D96683"/>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
    <w:rsid w:val="00D96683"/>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
    <w:rsid w:val="00D96683"/>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
    <w:rsid w:val="00D96683"/>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
    <w:rsid w:val="00D96683"/>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
    <w:rsid w:val="00D96683"/>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
    <w:rsid w:val="00D96683"/>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
    <w:rsid w:val="00D96683"/>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
    <w:rsid w:val="00D96683"/>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
    <w:rsid w:val="00D96683"/>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
    <w:rsid w:val="00D96683"/>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
    <w:rsid w:val="00D96683"/>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
    <w:rsid w:val="00D96683"/>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
    <w:rsid w:val="00D96683"/>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
    <w:rsid w:val="00D96683"/>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
    <w:rsid w:val="00D96683"/>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
    <w:rsid w:val="00D96683"/>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
    <w:rsid w:val="00D96683"/>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
    <w:rsid w:val="00D96683"/>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
    <w:rsid w:val="00D96683"/>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
    <w:rsid w:val="00D96683"/>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
    <w:rsid w:val="00D9668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
    <w:rsid w:val="00D96683"/>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
    <w:rsid w:val="00D96683"/>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
    <w:rsid w:val="00D96683"/>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
    <w:rsid w:val="00D96683"/>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
    <w:rsid w:val="00D96683"/>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
    <w:rsid w:val="00D96683"/>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
    <w:qFormat/>
    <w:rsid w:val="00D96683"/>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
    <w:qFormat/>
    <w:rsid w:val="00D96683"/>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
    <w:qFormat/>
    <w:rsid w:val="00D96683"/>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
    <w:qFormat/>
    <w:rsid w:val="00D96683"/>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
    <w:qFormat/>
    <w:rsid w:val="00D96683"/>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
    <w:qFormat/>
    <w:rsid w:val="00D96683"/>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
    <w:qFormat/>
    <w:rsid w:val="00D96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
    <w:qFormat/>
    <w:rsid w:val="00D96683"/>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
    <w:qFormat/>
    <w:rsid w:val="00D96683"/>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
    <w:qFormat/>
    <w:rsid w:val="00D96683"/>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
    <w:qFormat/>
    <w:rsid w:val="00D96683"/>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
    <w:qFormat/>
    <w:rsid w:val="00D96683"/>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
    <w:qFormat/>
    <w:rsid w:val="00D96683"/>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
    <w:qFormat/>
    <w:rsid w:val="00D96683"/>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
    <w:qFormat/>
    <w:rsid w:val="00D96683"/>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
    <w:qFormat/>
    <w:rsid w:val="00D96683"/>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
    <w:qFormat/>
    <w:rsid w:val="00D96683"/>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
    <w:qFormat/>
    <w:rsid w:val="00D96683"/>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
    <w:qFormat/>
    <w:rsid w:val="00D96683"/>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
    <w:qFormat/>
    <w:rsid w:val="00D96683"/>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
    <w:qFormat/>
    <w:rsid w:val="00D96683"/>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
    <w:qFormat/>
    <w:rsid w:val="00D96683"/>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
    <w:qFormat/>
    <w:rsid w:val="00D96683"/>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
    <w:qFormat/>
    <w:rsid w:val="00D96683"/>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
    <w:qFormat/>
    <w:rsid w:val="00D96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
    <w:qFormat/>
    <w:rsid w:val="00D96683"/>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
    <w:qFormat/>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
    <w:qFormat/>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
    <w:qFormat/>
    <w:rsid w:val="00D96683"/>
    <w:pPr>
      <w:spacing w:before="100" w:beforeAutospacing="1" w:after="100" w:afterAutospacing="1"/>
      <w:textAlignment w:val="center"/>
    </w:pPr>
    <w:rPr>
      <w:b/>
      <w:bCs/>
    </w:rPr>
  </w:style>
  <w:style w:type="table" w:customStyle="1" w:styleId="TableGrid1">
    <w:name w:val="TableGrid1"/>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D96683"/>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e">
    <w:name w:val="Абзац"/>
    <w:link w:val="affffffff"/>
    <w:uiPriority w:val="99"/>
    <w:qFormat/>
    <w:rsid w:val="00D96683"/>
    <w:pPr>
      <w:spacing w:before="120" w:after="60"/>
      <w:ind w:firstLine="567"/>
      <w:jc w:val="both"/>
    </w:pPr>
    <w:rPr>
      <w:sz w:val="24"/>
      <w:szCs w:val="24"/>
    </w:rPr>
  </w:style>
  <w:style w:type="character" w:customStyle="1" w:styleId="affffffff">
    <w:name w:val="Абзац Знак"/>
    <w:basedOn w:val="aff1"/>
    <w:link w:val="afffffffe"/>
    <w:uiPriority w:val="99"/>
    <w:locked/>
    <w:rsid w:val="00D96683"/>
    <w:rPr>
      <w:sz w:val="24"/>
      <w:szCs w:val="24"/>
    </w:rPr>
  </w:style>
  <w:style w:type="paragraph" w:customStyle="1" w:styleId="ConsPlusTitle">
    <w:name w:val="ConsPlusTitle"/>
    <w:rsid w:val="00D96683"/>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D96683"/>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
    <w:rsid w:val="00D96683"/>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
    <w:rsid w:val="00D96683"/>
    <w:pPr>
      <w:spacing w:before="100" w:beforeAutospacing="1" w:after="100" w:afterAutospacing="1"/>
      <w:ind w:firstLine="709"/>
    </w:pPr>
    <w:rPr>
      <w:sz w:val="26"/>
    </w:rPr>
  </w:style>
  <w:style w:type="paragraph" w:customStyle="1" w:styleId="xl61">
    <w:name w:val="xl61"/>
    <w:basedOn w:val="aff"/>
    <w:rsid w:val="00D96683"/>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
    <w:rsid w:val="00D96683"/>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D96683"/>
    <w:pPr>
      <w:widowControl w:val="0"/>
      <w:suppressAutoHyphens/>
      <w:autoSpaceDE w:val="0"/>
      <w:spacing w:before="240" w:after="120"/>
      <w:jc w:val="right"/>
    </w:pPr>
    <w:rPr>
      <w:rFonts w:eastAsia="Arial" w:cs="Calibri"/>
      <w:b/>
      <w:bCs/>
      <w:sz w:val="28"/>
      <w:szCs w:val="28"/>
      <w:lang w:eastAsia="ar-SA"/>
    </w:rPr>
  </w:style>
  <w:style w:type="paragraph" w:customStyle="1" w:styleId="143">
    <w:name w:val="Обычный + 14 пт"/>
    <w:aliases w:val="По ширине,Первая строка:  1,25 см,Справа:  -0,02 см"/>
    <w:basedOn w:val="aff"/>
    <w:rsid w:val="00D96683"/>
    <w:pPr>
      <w:ind w:right="-10" w:firstLine="708"/>
      <w:jc w:val="both"/>
    </w:pPr>
    <w:rPr>
      <w:sz w:val="28"/>
      <w:szCs w:val="28"/>
    </w:rPr>
  </w:style>
  <w:style w:type="paragraph" w:customStyle="1" w:styleId="ConsCell">
    <w:name w:val="ConsCell"/>
    <w:uiPriority w:val="99"/>
    <w:rsid w:val="00D96683"/>
    <w:pPr>
      <w:widowControl w:val="0"/>
      <w:autoSpaceDE w:val="0"/>
      <w:autoSpaceDN w:val="0"/>
      <w:adjustRightInd w:val="0"/>
      <w:ind w:right="19772"/>
    </w:pPr>
    <w:rPr>
      <w:rFonts w:ascii="Arial" w:hAnsi="Arial" w:cs="Arial"/>
    </w:rPr>
  </w:style>
  <w:style w:type="paragraph" w:customStyle="1" w:styleId="a50">
    <w:name w:val="a5"/>
    <w:basedOn w:val="aff"/>
    <w:rsid w:val="00D96683"/>
    <w:pPr>
      <w:spacing w:before="100" w:beforeAutospacing="1" w:after="100" w:afterAutospacing="1"/>
    </w:pPr>
  </w:style>
  <w:style w:type="paragraph" w:customStyle="1" w:styleId="affffffff0">
    <w:name w:val="Содержимое таблицы"/>
    <w:basedOn w:val="aff"/>
    <w:qFormat/>
    <w:rsid w:val="00D96683"/>
    <w:pPr>
      <w:widowControl w:val="0"/>
      <w:suppressLineNumbers/>
      <w:suppressAutoHyphens/>
    </w:pPr>
    <w:rPr>
      <w:rFonts w:eastAsia="Lucida Sans Unicode" w:cs="Tahoma"/>
      <w:kern w:val="1"/>
      <w:lang w:eastAsia="hi-IN" w:bidi="hi-IN"/>
    </w:rPr>
  </w:style>
  <w:style w:type="character" w:customStyle="1" w:styleId="link">
    <w:name w:val="link"/>
    <w:basedOn w:val="aff1"/>
    <w:rsid w:val="00D96683"/>
  </w:style>
  <w:style w:type="character" w:customStyle="1" w:styleId="285pt">
    <w:name w:val="Основной текст (2) + 8;5 pt"/>
    <w:basedOn w:val="2fa"/>
    <w:rsid w:val="00D96683"/>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c">
    <w:name w:val="Основной текст (2) + Полужирный"/>
    <w:basedOn w:val="2fa"/>
    <w:rsid w:val="00D96683"/>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a"/>
    <w:rsid w:val="00D96683"/>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a"/>
    <w:rsid w:val="00D96683"/>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a"/>
    <w:rsid w:val="00D96683"/>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a"/>
    <w:rsid w:val="00D9668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5pt">
    <w:name w:val="Основной текст + 8;5 pt;Полужирный"/>
    <w:basedOn w:val="afffffe"/>
    <w:rsid w:val="00D96683"/>
    <w:rPr>
      <w:b/>
      <w:bCs/>
      <w:color w:val="000000"/>
      <w:spacing w:val="0"/>
      <w:w w:val="100"/>
      <w:position w:val="0"/>
      <w:sz w:val="17"/>
      <w:szCs w:val="17"/>
      <w:lang w:val="ru-RU"/>
    </w:rPr>
  </w:style>
  <w:style w:type="character" w:customStyle="1" w:styleId="Calibri10pt">
    <w:name w:val="Основной текст + Calibri;10 pt"/>
    <w:basedOn w:val="afffffe"/>
    <w:rsid w:val="00D96683"/>
    <w:rPr>
      <w:rFonts w:ascii="Calibri" w:eastAsia="Calibri" w:hAnsi="Calibri" w:cs="Calibri"/>
      <w:color w:val="000000"/>
      <w:spacing w:val="0"/>
      <w:w w:val="100"/>
      <w:position w:val="0"/>
      <w:sz w:val="20"/>
      <w:szCs w:val="20"/>
      <w:lang w:val="ru-RU"/>
    </w:rPr>
  </w:style>
  <w:style w:type="paragraph" w:customStyle="1" w:styleId="s10">
    <w:name w:val="s_1"/>
    <w:basedOn w:val="aff"/>
    <w:rsid w:val="00D96683"/>
    <w:pPr>
      <w:spacing w:before="100" w:beforeAutospacing="1" w:after="100" w:afterAutospacing="1"/>
    </w:pPr>
  </w:style>
  <w:style w:type="character" w:customStyle="1" w:styleId="115pt">
    <w:name w:val="Основной текст + 11.5 pt;Полужирный"/>
    <w:basedOn w:val="afffffe"/>
    <w:rsid w:val="00D96683"/>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e"/>
    <w:rsid w:val="00D96683"/>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e"/>
    <w:rsid w:val="00D96683"/>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e"/>
    <w:rsid w:val="00D96683"/>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e"/>
    <w:rsid w:val="00D96683"/>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e"/>
    <w:rsid w:val="00D96683"/>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1">
    <w:name w:val="Основной текст + Не полужирный"/>
    <w:basedOn w:val="afffffe"/>
    <w:rsid w:val="00D96683"/>
    <w:rPr>
      <w:rFonts w:ascii="Tahoma" w:eastAsia="Tahoma" w:hAnsi="Tahoma" w:cs="Tahoma"/>
      <w:b/>
      <w:bCs/>
      <w:i w:val="0"/>
      <w:iCs w:val="0"/>
      <w:smallCaps w:val="0"/>
      <w:strike w:val="0"/>
      <w:color w:val="000000"/>
      <w:spacing w:val="0"/>
      <w:w w:val="100"/>
      <w:position w:val="0"/>
      <w:sz w:val="17"/>
      <w:szCs w:val="17"/>
      <w:u w:val="none"/>
      <w:lang w:val="ru-RU"/>
    </w:rPr>
  </w:style>
  <w:style w:type="character" w:customStyle="1" w:styleId="Arial6pt">
    <w:name w:val="Основной текст + Arial;6 pt"/>
    <w:basedOn w:val="afffffe"/>
    <w:rsid w:val="00D96683"/>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e"/>
    <w:rsid w:val="00D96683"/>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e"/>
    <w:rsid w:val="00D96683"/>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e"/>
    <w:rsid w:val="00D96683"/>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e"/>
    <w:rsid w:val="00D96683"/>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e"/>
    <w:rsid w:val="00D96683"/>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e"/>
    <w:rsid w:val="00D96683"/>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e"/>
    <w:rsid w:val="00D96683"/>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e"/>
    <w:rsid w:val="00D96683"/>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e"/>
    <w:rsid w:val="00D96683"/>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7">
    <w:name w:val="Основной текст5"/>
    <w:basedOn w:val="aff"/>
    <w:rsid w:val="00D96683"/>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2">
    <w:name w:val="Основной текст + Курсив"/>
    <w:basedOn w:val="afffffe"/>
    <w:rsid w:val="00D96683"/>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e"/>
    <w:rsid w:val="00D96683"/>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e"/>
    <w:rsid w:val="00D96683"/>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e"/>
    <w:rsid w:val="00D96683"/>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3">
    <w:name w:val="Текст примечания Знак1"/>
    <w:basedOn w:val="aff1"/>
    <w:uiPriority w:val="99"/>
    <w:rsid w:val="00D96683"/>
    <w:rPr>
      <w:rFonts w:ascii="Times New Roman" w:hAnsi="Times New Roman"/>
      <w:sz w:val="20"/>
      <w:szCs w:val="20"/>
    </w:rPr>
  </w:style>
  <w:style w:type="character" w:customStyle="1" w:styleId="1ff4">
    <w:name w:val="Тема примечания Знак1"/>
    <w:basedOn w:val="1ff3"/>
    <w:uiPriority w:val="99"/>
    <w:semiHidden/>
    <w:rsid w:val="00D96683"/>
    <w:rPr>
      <w:rFonts w:ascii="Times New Roman" w:hAnsi="Times New Roman"/>
      <w:b/>
      <w:bCs/>
      <w:sz w:val="20"/>
      <w:szCs w:val="20"/>
    </w:rPr>
  </w:style>
  <w:style w:type="character" w:customStyle="1" w:styleId="s100">
    <w:name w:val="s_10"/>
    <w:basedOn w:val="aff1"/>
    <w:rsid w:val="00D96683"/>
  </w:style>
  <w:style w:type="character" w:customStyle="1" w:styleId="affffffff3">
    <w:name w:val="Символ нумерации"/>
    <w:rsid w:val="00D96683"/>
  </w:style>
  <w:style w:type="paragraph" w:customStyle="1" w:styleId="1ff5">
    <w:name w:val="Заголовок1"/>
    <w:basedOn w:val="aff"/>
    <w:next w:val="affff9"/>
    <w:rsid w:val="00D96683"/>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6">
    <w:name w:val="Название1"/>
    <w:basedOn w:val="aff"/>
    <w:rsid w:val="00D96683"/>
    <w:pPr>
      <w:widowControl w:val="0"/>
      <w:suppressLineNumbers/>
      <w:suppressAutoHyphens/>
      <w:spacing w:before="120" w:after="120"/>
    </w:pPr>
    <w:rPr>
      <w:rFonts w:eastAsia="Lucida Sans Unicode" w:cs="Tahoma"/>
      <w:i/>
      <w:iCs/>
      <w:kern w:val="1"/>
      <w:lang w:eastAsia="en-US"/>
    </w:rPr>
  </w:style>
  <w:style w:type="paragraph" w:customStyle="1" w:styleId="1ff7">
    <w:name w:val="Указатель1"/>
    <w:basedOn w:val="aff"/>
    <w:rsid w:val="00D96683"/>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e"/>
    <w:rsid w:val="00D96683"/>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5">
    <w:name w:val="Основной текст9"/>
    <w:basedOn w:val="aff"/>
    <w:rsid w:val="00D96683"/>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e"/>
    <w:rsid w:val="00D96683"/>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e"/>
    <w:rsid w:val="00D96683"/>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e"/>
    <w:rsid w:val="00D9668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e"/>
    <w:rsid w:val="00D96683"/>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e"/>
    <w:rsid w:val="00D96683"/>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e"/>
    <w:rsid w:val="00D96683"/>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1"/>
    <w:rsid w:val="00D96683"/>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e"/>
    <w:rsid w:val="00D96683"/>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e"/>
    <w:rsid w:val="00D966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e"/>
    <w:rsid w:val="00D9668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e"/>
    <w:rsid w:val="00D966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8">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1"/>
    <w:uiPriority w:val="99"/>
    <w:locked/>
    <w:rsid w:val="00D96683"/>
    <w:rPr>
      <w:rFonts w:ascii="Arial" w:hAnsi="Arial" w:cs="Arial"/>
      <w:spacing w:val="0"/>
      <w:sz w:val="20"/>
      <w:szCs w:val="20"/>
    </w:rPr>
  </w:style>
  <w:style w:type="character" w:customStyle="1" w:styleId="2fd">
    <w:name w:val="Подпись к таблице (2)_"/>
    <w:basedOn w:val="aff1"/>
    <w:link w:val="2fe"/>
    <w:uiPriority w:val="99"/>
    <w:locked/>
    <w:rsid w:val="00D96683"/>
    <w:rPr>
      <w:rFonts w:ascii="Arial" w:hAnsi="Arial" w:cs="Arial"/>
      <w:shd w:val="clear" w:color="auto" w:fill="FFFFFF"/>
    </w:rPr>
  </w:style>
  <w:style w:type="character" w:customStyle="1" w:styleId="1pt">
    <w:name w:val="Основной текст + Интервал 1 pt"/>
    <w:basedOn w:val="1ff8"/>
    <w:uiPriority w:val="99"/>
    <w:rsid w:val="00D96683"/>
    <w:rPr>
      <w:rFonts w:ascii="Arial" w:hAnsi="Arial" w:cs="Arial"/>
      <w:spacing w:val="20"/>
      <w:sz w:val="20"/>
      <w:szCs w:val="20"/>
    </w:rPr>
  </w:style>
  <w:style w:type="character" w:customStyle="1" w:styleId="21pt">
    <w:name w:val="Основной текст (2) + Интервал 1 pt"/>
    <w:basedOn w:val="2fa"/>
    <w:uiPriority w:val="99"/>
    <w:rsid w:val="00D96683"/>
    <w:rPr>
      <w:rFonts w:ascii="Arial" w:eastAsia="Times New Roman" w:hAnsi="Arial" w:cs="Arial"/>
      <w:b/>
      <w:bCs/>
      <w:i w:val="0"/>
      <w:iCs w:val="0"/>
      <w:smallCaps w:val="0"/>
      <w:strike w:val="0"/>
      <w:spacing w:val="30"/>
      <w:sz w:val="20"/>
      <w:szCs w:val="20"/>
      <w:shd w:val="clear" w:color="auto" w:fill="FFFFFF"/>
    </w:rPr>
  </w:style>
  <w:style w:type="character" w:customStyle="1" w:styleId="1pt2">
    <w:name w:val="Основной текст + Интервал 1 pt2"/>
    <w:basedOn w:val="1ff8"/>
    <w:uiPriority w:val="99"/>
    <w:rsid w:val="00D96683"/>
    <w:rPr>
      <w:rFonts w:ascii="Arial" w:hAnsi="Arial" w:cs="Arial"/>
      <w:spacing w:val="20"/>
      <w:sz w:val="20"/>
      <w:szCs w:val="20"/>
    </w:rPr>
  </w:style>
  <w:style w:type="character" w:customStyle="1" w:styleId="102">
    <w:name w:val="Основной текст (10)_"/>
    <w:basedOn w:val="aff1"/>
    <w:link w:val="103"/>
    <w:uiPriority w:val="99"/>
    <w:locked/>
    <w:rsid w:val="00D96683"/>
    <w:rPr>
      <w:rFonts w:ascii="Arial" w:hAnsi="Arial" w:cs="Arial"/>
      <w:noProof/>
      <w:sz w:val="19"/>
      <w:szCs w:val="19"/>
      <w:shd w:val="clear" w:color="auto" w:fill="FFFFFF"/>
    </w:rPr>
  </w:style>
  <w:style w:type="character" w:customStyle="1" w:styleId="122">
    <w:name w:val="Основной текст (12)_"/>
    <w:basedOn w:val="aff1"/>
    <w:link w:val="124"/>
    <w:uiPriority w:val="99"/>
    <w:locked/>
    <w:rsid w:val="00D96683"/>
    <w:rPr>
      <w:rFonts w:ascii="Microsoft Sans Serif" w:hAnsi="Microsoft Sans Serif" w:cs="Microsoft Sans Serif"/>
      <w:noProof/>
      <w:shd w:val="clear" w:color="auto" w:fill="FFFFFF"/>
    </w:rPr>
  </w:style>
  <w:style w:type="character" w:customStyle="1" w:styleId="131">
    <w:name w:val="Основной текст (13)_"/>
    <w:basedOn w:val="aff1"/>
    <w:link w:val="132"/>
    <w:uiPriority w:val="99"/>
    <w:locked/>
    <w:rsid w:val="00D96683"/>
    <w:rPr>
      <w:rFonts w:ascii="Arial" w:hAnsi="Arial" w:cs="Arial"/>
      <w:noProof/>
      <w:sz w:val="19"/>
      <w:szCs w:val="19"/>
      <w:shd w:val="clear" w:color="auto" w:fill="FFFFFF"/>
    </w:rPr>
  </w:style>
  <w:style w:type="character" w:customStyle="1" w:styleId="144">
    <w:name w:val="Основной текст (14)_"/>
    <w:basedOn w:val="aff1"/>
    <w:link w:val="145"/>
    <w:uiPriority w:val="99"/>
    <w:locked/>
    <w:rsid w:val="00D96683"/>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Основной текст (2) + 14 pt,Основной текст (2) + 9,Основной текст (2) + 10,Основной текст (12) + 5"/>
    <w:basedOn w:val="1ff8"/>
    <w:uiPriority w:val="99"/>
    <w:rsid w:val="00D96683"/>
    <w:rPr>
      <w:rFonts w:ascii="Trebuchet MS" w:hAnsi="Trebuchet MS" w:cs="Trebuchet MS"/>
      <w:b/>
      <w:bCs/>
      <w:noProof/>
      <w:spacing w:val="0"/>
      <w:sz w:val="20"/>
      <w:szCs w:val="20"/>
    </w:rPr>
  </w:style>
  <w:style w:type="character" w:customStyle="1" w:styleId="150">
    <w:name w:val="Основной текст (15)_"/>
    <w:basedOn w:val="aff1"/>
    <w:link w:val="151"/>
    <w:uiPriority w:val="99"/>
    <w:locked/>
    <w:rsid w:val="00D96683"/>
    <w:rPr>
      <w:rFonts w:ascii="Microsoft Sans Serif" w:hAnsi="Microsoft Sans Serif" w:cs="Microsoft Sans Serif"/>
      <w:noProof/>
      <w:shd w:val="clear" w:color="auto" w:fill="FFFFFF"/>
    </w:rPr>
  </w:style>
  <w:style w:type="character" w:customStyle="1" w:styleId="1pt1">
    <w:name w:val="Основной текст + Интервал 1 pt1"/>
    <w:basedOn w:val="1ff8"/>
    <w:uiPriority w:val="99"/>
    <w:rsid w:val="00D96683"/>
    <w:rPr>
      <w:rFonts w:ascii="Arial" w:hAnsi="Arial" w:cs="Arial"/>
      <w:spacing w:val="20"/>
      <w:sz w:val="20"/>
      <w:szCs w:val="20"/>
    </w:rPr>
  </w:style>
  <w:style w:type="character" w:customStyle="1" w:styleId="160">
    <w:name w:val="Основной текст (16)_"/>
    <w:basedOn w:val="aff1"/>
    <w:link w:val="161"/>
    <w:uiPriority w:val="99"/>
    <w:locked/>
    <w:rsid w:val="00D96683"/>
    <w:rPr>
      <w:rFonts w:ascii="Arial" w:hAnsi="Arial" w:cs="Arial"/>
      <w:noProof/>
      <w:sz w:val="19"/>
      <w:szCs w:val="19"/>
      <w:shd w:val="clear" w:color="auto" w:fill="FFFFFF"/>
    </w:rPr>
  </w:style>
  <w:style w:type="character" w:customStyle="1" w:styleId="2ff">
    <w:name w:val="Основной текст Знак2"/>
    <w:basedOn w:val="aff1"/>
    <w:uiPriority w:val="99"/>
    <w:semiHidden/>
    <w:rsid w:val="00D96683"/>
    <w:rPr>
      <w:rFonts w:cs="Arial Unicode MS"/>
      <w:color w:val="000000"/>
    </w:rPr>
  </w:style>
  <w:style w:type="paragraph" w:customStyle="1" w:styleId="2fe">
    <w:name w:val="Подпись к таблице (2)"/>
    <w:basedOn w:val="aff"/>
    <w:link w:val="2fd"/>
    <w:uiPriority w:val="99"/>
    <w:rsid w:val="00D96683"/>
    <w:pPr>
      <w:shd w:val="clear" w:color="auto" w:fill="FFFFFF"/>
      <w:spacing w:line="240" w:lineRule="atLeast"/>
    </w:pPr>
    <w:rPr>
      <w:rFonts w:ascii="Arial" w:hAnsi="Arial" w:cs="Arial"/>
      <w:sz w:val="20"/>
      <w:szCs w:val="20"/>
    </w:rPr>
  </w:style>
  <w:style w:type="paragraph" w:customStyle="1" w:styleId="103">
    <w:name w:val="Основной текст (10)"/>
    <w:basedOn w:val="aff"/>
    <w:link w:val="102"/>
    <w:uiPriority w:val="99"/>
    <w:rsid w:val="00D96683"/>
    <w:pPr>
      <w:shd w:val="clear" w:color="auto" w:fill="FFFFFF"/>
      <w:spacing w:line="240" w:lineRule="atLeast"/>
    </w:pPr>
    <w:rPr>
      <w:rFonts w:ascii="Arial" w:hAnsi="Arial" w:cs="Arial"/>
      <w:noProof/>
      <w:sz w:val="19"/>
      <w:szCs w:val="19"/>
    </w:rPr>
  </w:style>
  <w:style w:type="paragraph" w:customStyle="1" w:styleId="1ff9">
    <w:name w:val="Подпись к таблице1"/>
    <w:basedOn w:val="aff"/>
    <w:uiPriority w:val="99"/>
    <w:rsid w:val="00D96683"/>
    <w:pPr>
      <w:shd w:val="clear" w:color="auto" w:fill="FFFFFF"/>
      <w:spacing w:line="240" w:lineRule="atLeast"/>
    </w:pPr>
    <w:rPr>
      <w:rFonts w:ascii="Arial" w:hAnsi="Arial" w:cs="Arial"/>
      <w:b/>
      <w:bCs/>
      <w:sz w:val="20"/>
      <w:szCs w:val="20"/>
    </w:rPr>
  </w:style>
  <w:style w:type="paragraph" w:customStyle="1" w:styleId="124">
    <w:name w:val="Основной текст (12)"/>
    <w:basedOn w:val="aff"/>
    <w:link w:val="122"/>
    <w:uiPriority w:val="99"/>
    <w:rsid w:val="00D96683"/>
    <w:pPr>
      <w:shd w:val="clear" w:color="auto" w:fill="FFFFFF"/>
      <w:spacing w:line="240" w:lineRule="atLeast"/>
    </w:pPr>
    <w:rPr>
      <w:rFonts w:ascii="Microsoft Sans Serif" w:hAnsi="Microsoft Sans Serif" w:cs="Microsoft Sans Serif"/>
      <w:noProof/>
      <w:sz w:val="20"/>
      <w:szCs w:val="20"/>
    </w:rPr>
  </w:style>
  <w:style w:type="paragraph" w:customStyle="1" w:styleId="132">
    <w:name w:val="Основной текст (13)"/>
    <w:basedOn w:val="aff"/>
    <w:link w:val="131"/>
    <w:uiPriority w:val="99"/>
    <w:rsid w:val="00D96683"/>
    <w:pPr>
      <w:shd w:val="clear" w:color="auto" w:fill="FFFFFF"/>
      <w:spacing w:line="240" w:lineRule="atLeast"/>
    </w:pPr>
    <w:rPr>
      <w:rFonts w:ascii="Arial" w:hAnsi="Arial" w:cs="Arial"/>
      <w:noProof/>
      <w:sz w:val="19"/>
      <w:szCs w:val="19"/>
    </w:rPr>
  </w:style>
  <w:style w:type="paragraph" w:customStyle="1" w:styleId="145">
    <w:name w:val="Основной текст (14)"/>
    <w:basedOn w:val="aff"/>
    <w:link w:val="144"/>
    <w:uiPriority w:val="99"/>
    <w:rsid w:val="00D96683"/>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
    <w:link w:val="150"/>
    <w:uiPriority w:val="99"/>
    <w:rsid w:val="00D96683"/>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
    <w:link w:val="160"/>
    <w:uiPriority w:val="99"/>
    <w:rsid w:val="00D96683"/>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1"/>
    <w:link w:val="770"/>
    <w:uiPriority w:val="99"/>
    <w:locked/>
    <w:rsid w:val="00D96683"/>
    <w:rPr>
      <w:rFonts w:ascii="Arial" w:hAnsi="Arial" w:cs="Arial"/>
      <w:shd w:val="clear" w:color="auto" w:fill="FFFFFF"/>
    </w:rPr>
  </w:style>
  <w:style w:type="character" w:customStyle="1" w:styleId="79">
    <w:name w:val="Основной текст (79)_"/>
    <w:basedOn w:val="aff1"/>
    <w:link w:val="790"/>
    <w:uiPriority w:val="99"/>
    <w:locked/>
    <w:rsid w:val="00D96683"/>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8"/>
    <w:uiPriority w:val="99"/>
    <w:rsid w:val="00D96683"/>
    <w:rPr>
      <w:rFonts w:ascii="Candara" w:hAnsi="Candara" w:cs="Candara"/>
      <w:spacing w:val="0"/>
      <w:sz w:val="19"/>
      <w:szCs w:val="19"/>
    </w:rPr>
  </w:style>
  <w:style w:type="character" w:customStyle="1" w:styleId="78">
    <w:name w:val="Основной текст (78)_"/>
    <w:basedOn w:val="aff1"/>
    <w:link w:val="780"/>
    <w:uiPriority w:val="99"/>
    <w:locked/>
    <w:rsid w:val="00D96683"/>
    <w:rPr>
      <w:rFonts w:ascii="Calibri" w:hAnsi="Calibri" w:cs="Calibri"/>
      <w:noProof/>
      <w:shd w:val="clear" w:color="auto" w:fill="FFFFFF"/>
    </w:rPr>
  </w:style>
  <w:style w:type="paragraph" w:customStyle="1" w:styleId="314">
    <w:name w:val="Основной текст (3)1"/>
    <w:basedOn w:val="aff"/>
    <w:uiPriority w:val="99"/>
    <w:rsid w:val="00D96683"/>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
    <w:uiPriority w:val="99"/>
    <w:rsid w:val="00D96683"/>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
    <w:link w:val="77"/>
    <w:uiPriority w:val="99"/>
    <w:rsid w:val="00D96683"/>
    <w:pPr>
      <w:shd w:val="clear" w:color="auto" w:fill="FFFFFF"/>
      <w:spacing w:line="240" w:lineRule="atLeast"/>
    </w:pPr>
    <w:rPr>
      <w:rFonts w:ascii="Arial" w:hAnsi="Arial" w:cs="Arial"/>
      <w:sz w:val="20"/>
      <w:szCs w:val="20"/>
    </w:rPr>
  </w:style>
  <w:style w:type="paragraph" w:customStyle="1" w:styleId="790">
    <w:name w:val="Основной текст (79)"/>
    <w:basedOn w:val="aff"/>
    <w:link w:val="79"/>
    <w:uiPriority w:val="99"/>
    <w:rsid w:val="00D96683"/>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
    <w:link w:val="78"/>
    <w:uiPriority w:val="99"/>
    <w:rsid w:val="00D96683"/>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1"/>
    <w:link w:val="801"/>
    <w:uiPriority w:val="99"/>
    <w:locked/>
    <w:rsid w:val="00D96683"/>
    <w:rPr>
      <w:rFonts w:ascii="Arial" w:hAnsi="Arial" w:cs="Arial"/>
      <w:noProof/>
      <w:sz w:val="18"/>
      <w:szCs w:val="18"/>
      <w:shd w:val="clear" w:color="auto" w:fill="FFFFFF"/>
    </w:rPr>
  </w:style>
  <w:style w:type="paragraph" w:customStyle="1" w:styleId="801">
    <w:name w:val="Основной текст (80)"/>
    <w:basedOn w:val="aff"/>
    <w:link w:val="800"/>
    <w:uiPriority w:val="99"/>
    <w:rsid w:val="00D96683"/>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1"/>
    <w:link w:val="812"/>
    <w:uiPriority w:val="99"/>
    <w:locked/>
    <w:rsid w:val="00D96683"/>
    <w:rPr>
      <w:rFonts w:ascii="Arial" w:hAnsi="Arial" w:cs="Arial"/>
      <w:noProof/>
      <w:sz w:val="17"/>
      <w:szCs w:val="17"/>
      <w:shd w:val="clear" w:color="auto" w:fill="FFFFFF"/>
    </w:rPr>
  </w:style>
  <w:style w:type="paragraph" w:customStyle="1" w:styleId="812">
    <w:name w:val="Основной текст (81)"/>
    <w:basedOn w:val="aff"/>
    <w:link w:val="811"/>
    <w:uiPriority w:val="99"/>
    <w:rsid w:val="00D96683"/>
    <w:pPr>
      <w:shd w:val="clear" w:color="auto" w:fill="FFFFFF"/>
      <w:spacing w:line="240" w:lineRule="atLeast"/>
    </w:pPr>
    <w:rPr>
      <w:rFonts w:ascii="Arial" w:hAnsi="Arial" w:cs="Arial"/>
      <w:noProof/>
      <w:sz w:val="17"/>
      <w:szCs w:val="17"/>
    </w:rPr>
  </w:style>
  <w:style w:type="paragraph" w:customStyle="1" w:styleId="68">
    <w:name w:val="Обычный6"/>
    <w:rsid w:val="00D96683"/>
    <w:pPr>
      <w:widowControl w:val="0"/>
    </w:pPr>
    <w:rPr>
      <w:snapToGrid w:val="0"/>
    </w:rPr>
  </w:style>
  <w:style w:type="paragraph" w:customStyle="1" w:styleId="affffffff4">
    <w:name w:val="Основной"/>
    <w:basedOn w:val="aff"/>
    <w:link w:val="affffffff5"/>
    <w:qFormat/>
    <w:rsid w:val="00D96683"/>
    <w:pPr>
      <w:spacing w:before="120" w:line="312" w:lineRule="auto"/>
      <w:ind w:firstLine="720"/>
      <w:jc w:val="both"/>
    </w:pPr>
  </w:style>
  <w:style w:type="character" w:customStyle="1" w:styleId="affffffff5">
    <w:name w:val="Основной Знак"/>
    <w:link w:val="affffffff4"/>
    <w:rsid w:val="00D96683"/>
    <w:rPr>
      <w:sz w:val="24"/>
      <w:szCs w:val="24"/>
    </w:rPr>
  </w:style>
  <w:style w:type="paragraph" w:customStyle="1" w:styleId="123">
    <w:name w:val="ТЗ_Список нумерованный 1.2.3."/>
    <w:basedOn w:val="aff"/>
    <w:rsid w:val="00D96683"/>
    <w:pPr>
      <w:numPr>
        <w:numId w:val="11"/>
      </w:numPr>
      <w:tabs>
        <w:tab w:val="left" w:pos="573"/>
      </w:tabs>
      <w:spacing w:before="120"/>
      <w:ind w:left="7" w:firstLine="283"/>
    </w:pPr>
    <w:rPr>
      <w:szCs w:val="20"/>
    </w:rPr>
  </w:style>
  <w:style w:type="character" w:customStyle="1" w:styleId="58">
    <w:name w:val="Основной текст + 5"/>
    <w:aliases w:val="5 pt2,Основной текст (95) + 91,Основной текст (12) + 10,Основной текст (15) + 111"/>
    <w:basedOn w:val="1ff8"/>
    <w:uiPriority w:val="99"/>
    <w:rsid w:val="00D96683"/>
    <w:rPr>
      <w:rFonts w:ascii="Times New Roman" w:hAnsi="Times New Roman" w:cs="Times New Roman"/>
      <w:spacing w:val="0"/>
      <w:sz w:val="11"/>
      <w:szCs w:val="11"/>
    </w:rPr>
  </w:style>
  <w:style w:type="paragraph" w:customStyle="1" w:styleId="215">
    <w:name w:val="Основной текст (2)1"/>
    <w:basedOn w:val="aff"/>
    <w:uiPriority w:val="99"/>
    <w:qFormat/>
    <w:rsid w:val="00D96683"/>
    <w:pPr>
      <w:shd w:val="clear" w:color="auto" w:fill="FFFFFF"/>
      <w:spacing w:line="240" w:lineRule="atLeast"/>
    </w:pPr>
    <w:rPr>
      <w:rFonts w:eastAsia="Arial Unicode MS"/>
      <w:sz w:val="13"/>
      <w:szCs w:val="13"/>
    </w:rPr>
  </w:style>
  <w:style w:type="character" w:customStyle="1" w:styleId="241">
    <w:name w:val="Основной текст (2)4"/>
    <w:basedOn w:val="2fa"/>
    <w:uiPriority w:val="99"/>
    <w:rsid w:val="00D96683"/>
    <w:rPr>
      <w:rFonts w:ascii="Times New Roman" w:eastAsia="Times New Roman" w:hAnsi="Times New Roman" w:cs="Times New Roman"/>
      <w:b w:val="0"/>
      <w:bCs w:val="0"/>
      <w:i w:val="0"/>
      <w:iCs w:val="0"/>
      <w:smallCaps w:val="0"/>
      <w:strike w:val="0"/>
      <w:spacing w:val="0"/>
      <w:sz w:val="13"/>
      <w:szCs w:val="13"/>
      <w:shd w:val="clear" w:color="auto" w:fill="FFFFFF"/>
    </w:rPr>
  </w:style>
  <w:style w:type="character" w:customStyle="1" w:styleId="29pt">
    <w:name w:val="Основной текст (2) + 9 pt"/>
    <w:basedOn w:val="2fa"/>
    <w:rsid w:val="00D9668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a"/>
    <w:rsid w:val="00D96683"/>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a"/>
    <w:rsid w:val="00D96683"/>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a"/>
    <w:rsid w:val="00D96683"/>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0">
    <w:name w:val="Основной текст (2) + Не 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0">
    <w:name w:val="Основной текст (2) + 6 pt;Не 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a"/>
    <w:rsid w:val="00D96683"/>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a"/>
    <w:rsid w:val="00D96683"/>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a"/>
    <w:rsid w:val="00D96683"/>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1">
    <w:name w:val="Основной текст (2) + 6 pt;Не полужирный;Курсив"/>
    <w:basedOn w:val="2fa"/>
    <w:rsid w:val="00D96683"/>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a"/>
    <w:rsid w:val="00D96683"/>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a"/>
    <w:rsid w:val="00D96683"/>
    <w:rPr>
      <w:rFonts w:ascii="Palatino Linotype" w:eastAsia="Palatino Linotype" w:hAnsi="Palatino Linotype" w:cs="Palatino Linotype"/>
      <w:b/>
      <w:bCs/>
      <w:i w:val="0"/>
      <w:iCs w:val="0"/>
      <w:smallCaps w:val="0"/>
      <w:strike w:val="0"/>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a"/>
    <w:rsid w:val="00D96683"/>
    <w:rPr>
      <w:rFonts w:ascii="Palatino Linotype" w:eastAsia="Palatino Linotype" w:hAnsi="Palatino Linotype" w:cs="Palatino Linotype"/>
      <w:b/>
      <w:bCs/>
      <w:i w:val="0"/>
      <w:iCs w:val="0"/>
      <w:smallCaps w:val="0"/>
      <w:strike w:val="0"/>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a"/>
    <w:rsid w:val="00D96683"/>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1">
    <w:name w:val="Основной текст (2) + Курсив"/>
    <w:basedOn w:val="2fa"/>
    <w:rsid w:val="00D96683"/>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a"/>
    <w:rsid w:val="00D96683"/>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a">
    <w:name w:val="Текст1"/>
    <w:basedOn w:val="aff"/>
    <w:uiPriority w:val="99"/>
    <w:rsid w:val="00D96683"/>
    <w:pPr>
      <w:ind w:firstLine="709"/>
      <w:jc w:val="both"/>
    </w:pPr>
    <w:rPr>
      <w:szCs w:val="20"/>
    </w:rPr>
  </w:style>
  <w:style w:type="paragraph" w:customStyle="1" w:styleId="BodyText21">
    <w:name w:val="Body Text 21"/>
    <w:basedOn w:val="aff"/>
    <w:uiPriority w:val="99"/>
    <w:rsid w:val="00D96683"/>
    <w:pPr>
      <w:autoSpaceDE w:val="0"/>
      <w:autoSpaceDN w:val="0"/>
      <w:spacing w:before="120"/>
      <w:ind w:firstLine="709"/>
      <w:jc w:val="both"/>
    </w:pPr>
    <w:rPr>
      <w:sz w:val="28"/>
      <w:szCs w:val="28"/>
    </w:rPr>
  </w:style>
  <w:style w:type="paragraph" w:customStyle="1" w:styleId="affffffff6">
    <w:name w:val="Название закона"/>
    <w:basedOn w:val="aff"/>
    <w:next w:val="2c"/>
    <w:uiPriority w:val="99"/>
    <w:rsid w:val="00D96683"/>
    <w:pPr>
      <w:jc w:val="center"/>
    </w:pPr>
    <w:rPr>
      <w:b/>
    </w:rPr>
  </w:style>
  <w:style w:type="paragraph" w:customStyle="1" w:styleId="230">
    <w:name w:val="Основной текст с отступом 23"/>
    <w:basedOn w:val="aff"/>
    <w:uiPriority w:val="99"/>
    <w:rsid w:val="00D96683"/>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
    <w:uiPriority w:val="99"/>
    <w:rsid w:val="00D96683"/>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
    <w:uiPriority w:val="99"/>
    <w:rsid w:val="00D96683"/>
    <w:pPr>
      <w:overflowPunct w:val="0"/>
      <w:autoSpaceDE w:val="0"/>
      <w:autoSpaceDN w:val="0"/>
      <w:adjustRightInd w:val="0"/>
      <w:jc w:val="center"/>
      <w:textAlignment w:val="baseline"/>
    </w:pPr>
    <w:rPr>
      <w:b/>
      <w:szCs w:val="20"/>
    </w:rPr>
  </w:style>
  <w:style w:type="paragraph" w:customStyle="1" w:styleId="1ffb">
    <w:name w:val="Обычный (веб)1"/>
    <w:basedOn w:val="aff"/>
    <w:uiPriority w:val="99"/>
    <w:rsid w:val="00D96683"/>
    <w:pPr>
      <w:overflowPunct w:val="0"/>
      <w:autoSpaceDE w:val="0"/>
      <w:autoSpaceDN w:val="0"/>
      <w:adjustRightInd w:val="0"/>
      <w:spacing w:before="100" w:after="100"/>
    </w:pPr>
    <w:rPr>
      <w:color w:val="000000"/>
      <w:szCs w:val="20"/>
    </w:rPr>
  </w:style>
  <w:style w:type="paragraph" w:customStyle="1" w:styleId="Noeeu1">
    <w:name w:val="Noeeu1"/>
    <w:basedOn w:val="aff"/>
    <w:uiPriority w:val="99"/>
    <w:rsid w:val="00D96683"/>
    <w:pPr>
      <w:overflowPunct w:val="0"/>
      <w:autoSpaceDE w:val="0"/>
      <w:autoSpaceDN w:val="0"/>
      <w:adjustRightInd w:val="0"/>
      <w:ind w:firstLine="720"/>
      <w:jc w:val="both"/>
      <w:textAlignment w:val="baseline"/>
    </w:pPr>
    <w:rPr>
      <w:szCs w:val="20"/>
    </w:rPr>
  </w:style>
  <w:style w:type="paragraph" w:customStyle="1" w:styleId="1ffc">
    <w:name w:val="1"/>
    <w:aliases w:val="подпункты (14pt,5)"/>
    <w:basedOn w:val="aff"/>
    <w:next w:val="affe"/>
    <w:link w:val="14pt"/>
    <w:uiPriority w:val="99"/>
    <w:qFormat/>
    <w:rsid w:val="00D96683"/>
    <w:pPr>
      <w:spacing w:before="100" w:beforeAutospacing="1" w:after="100" w:afterAutospacing="1"/>
    </w:pPr>
    <w:rPr>
      <w:color w:val="000000"/>
    </w:rPr>
  </w:style>
  <w:style w:type="paragraph" w:styleId="2ff2">
    <w:name w:val="List Bullet 2"/>
    <w:basedOn w:val="aff"/>
    <w:autoRedefine/>
    <w:rsid w:val="00D96683"/>
    <w:pPr>
      <w:tabs>
        <w:tab w:val="left" w:pos="643"/>
      </w:tabs>
      <w:ind w:firstLine="702"/>
      <w:jc w:val="both"/>
    </w:pPr>
    <w:rPr>
      <w:szCs w:val="20"/>
    </w:rPr>
  </w:style>
  <w:style w:type="paragraph" w:customStyle="1" w:styleId="212pt">
    <w:name w:val="Заголовок 2 + 12 pt Знак Знак"/>
    <w:basedOn w:val="aff"/>
    <w:next w:val="aff"/>
    <w:link w:val="212pt0"/>
    <w:autoRedefine/>
    <w:rsid w:val="00D96683"/>
    <w:pPr>
      <w:keepNext/>
      <w:jc w:val="center"/>
      <w:outlineLvl w:val="0"/>
    </w:pPr>
    <w:rPr>
      <w:b/>
      <w:bCs/>
      <w:szCs w:val="20"/>
    </w:rPr>
  </w:style>
  <w:style w:type="character" w:customStyle="1" w:styleId="212pt0">
    <w:name w:val="Заголовок 2 + 12 pt Знак Знак Знак"/>
    <w:basedOn w:val="aff1"/>
    <w:link w:val="212pt"/>
    <w:rsid w:val="00D96683"/>
    <w:rPr>
      <w:b/>
      <w:bCs/>
      <w:sz w:val="24"/>
    </w:rPr>
  </w:style>
  <w:style w:type="paragraph" w:customStyle="1" w:styleId="212pt1">
    <w:name w:val="Заголовок 2 + 12 pt"/>
    <w:basedOn w:val="aff"/>
    <w:next w:val="aff"/>
    <w:autoRedefine/>
    <w:uiPriority w:val="99"/>
    <w:rsid w:val="00D96683"/>
    <w:pPr>
      <w:keepNext/>
      <w:spacing w:after="120"/>
      <w:jc w:val="center"/>
      <w:outlineLvl w:val="0"/>
    </w:pPr>
    <w:rPr>
      <w:bCs/>
      <w:sz w:val="20"/>
      <w:szCs w:val="20"/>
    </w:rPr>
  </w:style>
  <w:style w:type="paragraph" w:customStyle="1" w:styleId="2TimesNewRoman">
    <w:name w:val="Стиль Заголовок 2 + Times New Roman по центру"/>
    <w:basedOn w:val="23"/>
    <w:next w:val="affff9"/>
    <w:autoRedefine/>
    <w:uiPriority w:val="99"/>
    <w:rsid w:val="00D96683"/>
    <w:pPr>
      <w:keepNext/>
      <w:numPr>
        <w:numId w:val="9"/>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
    <w:next w:val="aff"/>
    <w:autoRedefine/>
    <w:uiPriority w:val="99"/>
    <w:rsid w:val="00D96683"/>
    <w:pPr>
      <w:keepNext/>
      <w:jc w:val="center"/>
      <w:outlineLvl w:val="0"/>
    </w:pPr>
    <w:rPr>
      <w:bCs/>
      <w:sz w:val="20"/>
      <w:szCs w:val="20"/>
    </w:rPr>
  </w:style>
  <w:style w:type="paragraph" w:customStyle="1" w:styleId="2ff3">
    <w:name w:val="Знак2"/>
    <w:basedOn w:val="aff"/>
    <w:next w:val="23"/>
    <w:autoRedefine/>
    <w:rsid w:val="00D96683"/>
    <w:pPr>
      <w:spacing w:after="160" w:line="240" w:lineRule="exact"/>
      <w:jc w:val="right"/>
    </w:pPr>
    <w:rPr>
      <w:noProof/>
      <w:lang w:val="en-US" w:eastAsia="en-US"/>
    </w:rPr>
  </w:style>
  <w:style w:type="paragraph" w:styleId="2ff4">
    <w:name w:val="index 2"/>
    <w:basedOn w:val="aff"/>
    <w:next w:val="aff"/>
    <w:autoRedefine/>
    <w:semiHidden/>
    <w:rsid w:val="00D96683"/>
    <w:pPr>
      <w:widowControl w:val="0"/>
      <w:autoSpaceDE w:val="0"/>
      <w:autoSpaceDN w:val="0"/>
      <w:adjustRightInd w:val="0"/>
      <w:ind w:left="400" w:hanging="200"/>
    </w:pPr>
    <w:rPr>
      <w:sz w:val="20"/>
      <w:szCs w:val="20"/>
    </w:rPr>
  </w:style>
  <w:style w:type="paragraph" w:customStyle="1" w:styleId="ab">
    <w:name w:val="Основной текст с точкой"/>
    <w:basedOn w:val="affff6"/>
    <w:link w:val="affffffff7"/>
    <w:rsid w:val="00D96683"/>
    <w:pPr>
      <w:numPr>
        <w:numId w:val="15"/>
      </w:numPr>
      <w:tabs>
        <w:tab w:val="left" w:pos="851"/>
      </w:tabs>
      <w:overflowPunct w:val="0"/>
      <w:adjustRightInd w:val="0"/>
      <w:spacing w:before="60" w:after="0" w:line="240" w:lineRule="auto"/>
      <w:jc w:val="both"/>
    </w:pPr>
    <w:rPr>
      <w:szCs w:val="20"/>
    </w:rPr>
  </w:style>
  <w:style w:type="character" w:customStyle="1" w:styleId="affffffff7">
    <w:name w:val="Основной текст с точкой Знак"/>
    <w:basedOn w:val="aff1"/>
    <w:link w:val="ab"/>
    <w:rsid w:val="00D96683"/>
    <w:rPr>
      <w:sz w:val="24"/>
    </w:rPr>
  </w:style>
  <w:style w:type="paragraph" w:styleId="affffffff8">
    <w:name w:val="List Continue"/>
    <w:basedOn w:val="aff"/>
    <w:rsid w:val="00D96683"/>
    <w:pPr>
      <w:overflowPunct w:val="0"/>
      <w:autoSpaceDE w:val="0"/>
      <w:autoSpaceDN w:val="0"/>
      <w:adjustRightInd w:val="0"/>
      <w:spacing w:after="120"/>
      <w:ind w:left="283"/>
    </w:pPr>
    <w:rPr>
      <w:szCs w:val="20"/>
    </w:rPr>
  </w:style>
  <w:style w:type="paragraph" w:styleId="2ff5">
    <w:name w:val="List Continue 2"/>
    <w:basedOn w:val="aff"/>
    <w:rsid w:val="00D96683"/>
    <w:pPr>
      <w:overflowPunct w:val="0"/>
      <w:autoSpaceDE w:val="0"/>
      <w:autoSpaceDN w:val="0"/>
      <w:adjustRightInd w:val="0"/>
      <w:spacing w:after="120"/>
      <w:ind w:left="566"/>
    </w:pPr>
    <w:rPr>
      <w:szCs w:val="20"/>
    </w:rPr>
  </w:style>
  <w:style w:type="paragraph" w:customStyle="1" w:styleId="4c">
    <w:name w:val="Знак Знак Знак4"/>
    <w:basedOn w:val="aff"/>
    <w:rsid w:val="00D96683"/>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
    <w:uiPriority w:val="99"/>
    <w:rsid w:val="00D96683"/>
    <w:pPr>
      <w:overflowPunct w:val="0"/>
      <w:autoSpaceDE w:val="0"/>
      <w:autoSpaceDN w:val="0"/>
      <w:adjustRightInd w:val="0"/>
      <w:jc w:val="center"/>
      <w:textAlignment w:val="baseline"/>
    </w:pPr>
    <w:rPr>
      <w:sz w:val="22"/>
      <w:szCs w:val="20"/>
    </w:rPr>
  </w:style>
  <w:style w:type="paragraph" w:customStyle="1" w:styleId="affffffff9">
    <w:name w:val="Краткий обратный адрес"/>
    <w:basedOn w:val="aff"/>
    <w:uiPriority w:val="99"/>
    <w:rsid w:val="00D96683"/>
    <w:pPr>
      <w:overflowPunct w:val="0"/>
      <w:autoSpaceDE w:val="0"/>
      <w:autoSpaceDN w:val="0"/>
      <w:adjustRightInd w:val="0"/>
    </w:pPr>
    <w:rPr>
      <w:szCs w:val="20"/>
    </w:rPr>
  </w:style>
  <w:style w:type="paragraph" w:customStyle="1" w:styleId="podzag">
    <w:name w:val="podzag"/>
    <w:basedOn w:val="aff"/>
    <w:uiPriority w:val="99"/>
    <w:rsid w:val="00D96683"/>
    <w:pPr>
      <w:spacing w:before="100" w:after="100"/>
    </w:pPr>
    <w:rPr>
      <w:rFonts w:ascii="Arial Unicode MS" w:eastAsia="Arial Unicode MS" w:hAnsi="Arial Unicode MS"/>
      <w:szCs w:val="20"/>
    </w:rPr>
  </w:style>
  <w:style w:type="paragraph" w:customStyle="1" w:styleId="ConsNormal">
    <w:name w:val="ConsNormal"/>
    <w:uiPriority w:val="99"/>
    <w:rsid w:val="00D96683"/>
    <w:pPr>
      <w:widowControl w:val="0"/>
      <w:autoSpaceDE w:val="0"/>
      <w:autoSpaceDN w:val="0"/>
      <w:adjustRightInd w:val="0"/>
      <w:ind w:firstLine="720"/>
    </w:pPr>
    <w:rPr>
      <w:rFonts w:ascii="Arial" w:hAnsi="Arial" w:cs="Arial"/>
    </w:rPr>
  </w:style>
  <w:style w:type="paragraph" w:customStyle="1" w:styleId="ConsTitle">
    <w:name w:val="ConsTitle"/>
    <w:uiPriority w:val="99"/>
    <w:rsid w:val="00D96683"/>
    <w:pPr>
      <w:widowControl w:val="0"/>
      <w:autoSpaceDE w:val="0"/>
      <w:autoSpaceDN w:val="0"/>
      <w:adjustRightInd w:val="0"/>
    </w:pPr>
    <w:rPr>
      <w:rFonts w:ascii="Arial" w:hAnsi="Arial" w:cs="Arial"/>
      <w:b/>
      <w:bCs/>
    </w:rPr>
  </w:style>
  <w:style w:type="paragraph" w:customStyle="1" w:styleId="afa">
    <w:name w:val="Эко_№_таб"/>
    <w:basedOn w:val="aff"/>
    <w:next w:val="aff"/>
    <w:uiPriority w:val="99"/>
    <w:rsid w:val="00D96683"/>
    <w:pPr>
      <w:numPr>
        <w:numId w:val="14"/>
      </w:numPr>
      <w:spacing w:before="120"/>
      <w:ind w:left="0" w:firstLine="709"/>
      <w:jc w:val="right"/>
    </w:pPr>
    <w:rPr>
      <w:i/>
      <w:szCs w:val="20"/>
    </w:rPr>
  </w:style>
  <w:style w:type="paragraph" w:customStyle="1" w:styleId="afb">
    <w:name w:val="Эко_булет"/>
    <w:basedOn w:val="aff"/>
    <w:next w:val="aff"/>
    <w:uiPriority w:val="99"/>
    <w:rsid w:val="00D96683"/>
    <w:pPr>
      <w:numPr>
        <w:numId w:val="16"/>
      </w:numPr>
      <w:spacing w:before="120"/>
      <w:jc w:val="both"/>
    </w:pPr>
    <w:rPr>
      <w:szCs w:val="20"/>
    </w:rPr>
  </w:style>
  <w:style w:type="paragraph" w:customStyle="1" w:styleId="affffffffa">
    <w:name w:val="Эко_таб"/>
    <w:basedOn w:val="aff"/>
    <w:uiPriority w:val="99"/>
    <w:rsid w:val="00D96683"/>
    <w:pPr>
      <w:spacing w:before="120" w:after="120"/>
      <w:jc w:val="center"/>
    </w:pPr>
    <w:rPr>
      <w:b/>
      <w:i/>
      <w:szCs w:val="20"/>
    </w:rPr>
  </w:style>
  <w:style w:type="paragraph" w:customStyle="1" w:styleId="affffffffb">
    <w:name w:val="Таблица"/>
    <w:basedOn w:val="aff"/>
    <w:link w:val="affffffffc"/>
    <w:uiPriority w:val="99"/>
    <w:qFormat/>
    <w:rsid w:val="00D96683"/>
    <w:pPr>
      <w:jc w:val="center"/>
    </w:pPr>
    <w:rPr>
      <w:sz w:val="20"/>
      <w:szCs w:val="20"/>
    </w:rPr>
  </w:style>
  <w:style w:type="paragraph" w:customStyle="1" w:styleId="154">
    <w:name w:val="Шанпар1.5"/>
    <w:basedOn w:val="aff"/>
    <w:uiPriority w:val="99"/>
    <w:rsid w:val="00D96683"/>
    <w:pPr>
      <w:spacing w:before="120" w:line="360" w:lineRule="auto"/>
      <w:ind w:firstLine="720"/>
      <w:jc w:val="both"/>
    </w:pPr>
    <w:rPr>
      <w:szCs w:val="20"/>
    </w:rPr>
  </w:style>
  <w:style w:type="paragraph" w:customStyle="1" w:styleId="Bullet1">
    <w:name w:val="Bullet 1"/>
    <w:basedOn w:val="aff"/>
    <w:uiPriority w:val="99"/>
    <w:rsid w:val="00D96683"/>
    <w:pPr>
      <w:numPr>
        <w:numId w:val="13"/>
      </w:numPr>
      <w:spacing w:before="120" w:line="240" w:lineRule="atLeast"/>
      <w:jc w:val="both"/>
    </w:pPr>
    <w:rPr>
      <w:sz w:val="22"/>
      <w:szCs w:val="20"/>
      <w:lang w:val="en-AU"/>
    </w:rPr>
  </w:style>
  <w:style w:type="paragraph" w:customStyle="1" w:styleId="affffffffd">
    <w:name w:val="Обычный для таблицы"/>
    <w:basedOn w:val="aff"/>
    <w:uiPriority w:val="99"/>
    <w:rsid w:val="00D96683"/>
    <w:pPr>
      <w:spacing w:before="120" w:after="120"/>
      <w:jc w:val="center"/>
    </w:pPr>
  </w:style>
  <w:style w:type="paragraph" w:customStyle="1" w:styleId="solo11">
    <w:name w:val="solo11"/>
    <w:basedOn w:val="aff"/>
    <w:uiPriority w:val="99"/>
    <w:rsid w:val="00D96683"/>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7">
    <w:name w:val="List 3"/>
    <w:basedOn w:val="aff"/>
    <w:rsid w:val="00D96683"/>
    <w:pPr>
      <w:overflowPunct w:val="0"/>
      <w:autoSpaceDE w:val="0"/>
      <w:autoSpaceDN w:val="0"/>
      <w:adjustRightInd w:val="0"/>
      <w:ind w:left="849" w:hanging="283"/>
    </w:pPr>
    <w:rPr>
      <w:szCs w:val="20"/>
    </w:rPr>
  </w:style>
  <w:style w:type="paragraph" w:customStyle="1" w:styleId="BodyTextIndent1">
    <w:name w:val="Body Text Indent1"/>
    <w:basedOn w:val="aff"/>
    <w:uiPriority w:val="99"/>
    <w:semiHidden/>
    <w:rsid w:val="00D96683"/>
    <w:pPr>
      <w:ind w:firstLine="567"/>
      <w:jc w:val="both"/>
    </w:pPr>
    <w:rPr>
      <w:szCs w:val="20"/>
    </w:rPr>
  </w:style>
  <w:style w:type="paragraph" w:styleId="affffffffe">
    <w:name w:val="Block Text"/>
    <w:basedOn w:val="aff"/>
    <w:rsid w:val="00D96683"/>
    <w:pPr>
      <w:widowControl w:val="0"/>
      <w:shd w:val="clear" w:color="auto" w:fill="FFFFFF"/>
      <w:ind w:left="14" w:right="36" w:firstLine="695"/>
      <w:jc w:val="both"/>
    </w:pPr>
    <w:rPr>
      <w:snapToGrid w:val="0"/>
      <w:color w:val="000000"/>
      <w:spacing w:val="-1"/>
      <w:szCs w:val="20"/>
    </w:rPr>
  </w:style>
  <w:style w:type="paragraph" w:customStyle="1" w:styleId="1ffd">
    <w:name w:val="1 Знак"/>
    <w:basedOn w:val="aff"/>
    <w:uiPriority w:val="99"/>
    <w:rsid w:val="00D96683"/>
    <w:pPr>
      <w:spacing w:before="100" w:beforeAutospacing="1" w:after="100" w:afterAutospacing="1"/>
    </w:pPr>
    <w:rPr>
      <w:rFonts w:ascii="Tahoma" w:hAnsi="Tahoma"/>
      <w:sz w:val="20"/>
      <w:szCs w:val="20"/>
      <w:lang w:val="en-US" w:eastAsia="en-US"/>
    </w:rPr>
  </w:style>
  <w:style w:type="paragraph" w:customStyle="1" w:styleId="1ffe">
    <w:name w:val="Знак Знак Знак1 Знак Знак Знак Знак"/>
    <w:basedOn w:val="aff"/>
    <w:next w:val="23"/>
    <w:autoRedefine/>
    <w:uiPriority w:val="99"/>
    <w:rsid w:val="00D96683"/>
    <w:pPr>
      <w:spacing w:after="160" w:line="240" w:lineRule="exact"/>
      <w:jc w:val="right"/>
    </w:pPr>
    <w:rPr>
      <w:noProof/>
      <w:lang w:val="en-US" w:eastAsia="en-US"/>
    </w:rPr>
  </w:style>
  <w:style w:type="character" w:customStyle="1" w:styleId="affffff4">
    <w:name w:val="Обычный отступ Знак"/>
    <w:basedOn w:val="aff1"/>
    <w:link w:val="affffff3"/>
    <w:rsid w:val="00D96683"/>
    <w:rPr>
      <w:rFonts w:eastAsiaTheme="minorHAnsi" w:cstheme="minorBidi"/>
      <w:sz w:val="24"/>
      <w:szCs w:val="22"/>
      <w:lang w:eastAsia="en-US"/>
    </w:rPr>
  </w:style>
  <w:style w:type="paragraph" w:customStyle="1" w:styleId="16">
    <w:name w:val="Заголовок 1 с Нум"/>
    <w:basedOn w:val="1b"/>
    <w:rsid w:val="00D96683"/>
    <w:pPr>
      <w:keepNext/>
      <w:numPr>
        <w:numId w:val="9"/>
      </w:numPr>
      <w:spacing w:before="240" w:after="60" w:line="240" w:lineRule="auto"/>
    </w:pPr>
    <w:rPr>
      <w:rFonts w:eastAsia="Times New Roman" w:cs="Arial"/>
      <w:kern w:val="32"/>
      <w:szCs w:val="32"/>
      <w:lang w:val="ru-RU" w:eastAsia="ru-RU"/>
    </w:rPr>
  </w:style>
  <w:style w:type="paragraph" w:customStyle="1" w:styleId="231">
    <w:name w:val="Знак23"/>
    <w:basedOn w:val="aff"/>
    <w:next w:val="23"/>
    <w:autoRedefine/>
    <w:rsid w:val="00D96683"/>
    <w:pPr>
      <w:spacing w:after="160" w:line="240" w:lineRule="exact"/>
      <w:jc w:val="right"/>
    </w:pPr>
    <w:rPr>
      <w:noProof/>
      <w:lang w:val="en-US" w:eastAsia="en-US"/>
    </w:rPr>
  </w:style>
  <w:style w:type="paragraph" w:customStyle="1" w:styleId="ConsPlusCell">
    <w:name w:val="ConsPlusCell"/>
    <w:link w:val="ConsPlusCell0"/>
    <w:uiPriority w:val="99"/>
    <w:rsid w:val="00D96683"/>
    <w:pPr>
      <w:widowControl w:val="0"/>
      <w:autoSpaceDE w:val="0"/>
      <w:autoSpaceDN w:val="0"/>
      <w:adjustRightInd w:val="0"/>
    </w:pPr>
    <w:rPr>
      <w:rFonts w:ascii="Arial" w:hAnsi="Arial" w:cs="Arial"/>
    </w:rPr>
  </w:style>
  <w:style w:type="paragraph" w:customStyle="1" w:styleId="afffffffff">
    <w:name w:val="Название таблицы"/>
    <w:basedOn w:val="affff9"/>
    <w:link w:val="afffffffff0"/>
    <w:autoRedefine/>
    <w:rsid w:val="00D96683"/>
    <w:pPr>
      <w:spacing w:before="120"/>
      <w:ind w:right="-45"/>
    </w:pPr>
  </w:style>
  <w:style w:type="paragraph" w:customStyle="1" w:styleId="1fff">
    <w:name w:val="Знак1"/>
    <w:basedOn w:val="aff"/>
    <w:next w:val="23"/>
    <w:autoRedefine/>
    <w:rsid w:val="00D96683"/>
    <w:pPr>
      <w:spacing w:after="160" w:line="240" w:lineRule="exact"/>
      <w:jc w:val="right"/>
    </w:pPr>
    <w:rPr>
      <w:noProof/>
      <w:lang w:val="en-US" w:eastAsia="en-US"/>
    </w:rPr>
  </w:style>
  <w:style w:type="paragraph" w:customStyle="1" w:styleId="3f8">
    <w:name w:val="Знак3"/>
    <w:basedOn w:val="aff"/>
    <w:next w:val="23"/>
    <w:autoRedefine/>
    <w:uiPriority w:val="99"/>
    <w:rsid w:val="00D96683"/>
    <w:pPr>
      <w:spacing w:after="160" w:line="240" w:lineRule="exact"/>
      <w:jc w:val="right"/>
    </w:pPr>
    <w:rPr>
      <w:noProof/>
      <w:lang w:val="en-US" w:eastAsia="en-US"/>
    </w:rPr>
  </w:style>
  <w:style w:type="paragraph" w:customStyle="1" w:styleId="afffffffff1">
    <w:name w:val="Основной жирный"/>
    <w:basedOn w:val="affff6"/>
    <w:next w:val="affff6"/>
    <w:rsid w:val="00D96683"/>
    <w:pPr>
      <w:widowControl w:val="0"/>
      <w:overflowPunct w:val="0"/>
      <w:adjustRightInd w:val="0"/>
      <w:spacing w:before="120" w:after="0" w:line="240" w:lineRule="auto"/>
      <w:ind w:left="425" w:firstLine="425"/>
      <w:jc w:val="both"/>
    </w:pPr>
    <w:rPr>
      <w:b/>
      <w:bCs/>
    </w:rPr>
  </w:style>
  <w:style w:type="character" w:customStyle="1" w:styleId="1fff0">
    <w:name w:val="Заголовок 1 с Нум Знак"/>
    <w:basedOn w:val="aff1"/>
    <w:rsid w:val="00D96683"/>
    <w:rPr>
      <w:rFonts w:ascii="Arial" w:hAnsi="Arial" w:cs="Arial" w:hint="default"/>
      <w:b/>
      <w:bCs/>
      <w:kern w:val="32"/>
      <w:sz w:val="24"/>
      <w:szCs w:val="32"/>
      <w:lang w:val="ru-RU" w:eastAsia="ru-RU" w:bidi="ar-SA"/>
    </w:rPr>
  </w:style>
  <w:style w:type="character" w:customStyle="1" w:styleId="afffffffff2">
    <w:name w:val="Основной жирный Знак"/>
    <w:basedOn w:val="affff7"/>
    <w:rsid w:val="00D96683"/>
    <w:rPr>
      <w:b/>
      <w:bCs/>
      <w:sz w:val="24"/>
      <w:szCs w:val="24"/>
      <w:lang w:val="ru-RU" w:eastAsia="ru-RU" w:bidi="ar-SA"/>
    </w:rPr>
  </w:style>
  <w:style w:type="character" w:customStyle="1" w:styleId="1fff1">
    <w:name w:val="Заголовок 1 Знак Знак Знак Знак"/>
    <w:aliases w:val="Заголовок 1 Знак Знак Знак Знак1,Заголовок 1 Знак Знак Знак1"/>
    <w:basedOn w:val="aff1"/>
    <w:rsid w:val="00D96683"/>
    <w:rPr>
      <w:sz w:val="28"/>
    </w:rPr>
  </w:style>
  <w:style w:type="character" w:customStyle="1" w:styleId="180">
    <w:name w:val="Знак Знак18"/>
    <w:basedOn w:val="aff1"/>
    <w:rsid w:val="00D96683"/>
    <w:rPr>
      <w:sz w:val="28"/>
    </w:rPr>
  </w:style>
  <w:style w:type="character" w:customStyle="1" w:styleId="170">
    <w:name w:val="Знак Знак17"/>
    <w:basedOn w:val="aff1"/>
    <w:rsid w:val="00D96683"/>
    <w:rPr>
      <w:b/>
      <w:sz w:val="22"/>
    </w:rPr>
  </w:style>
  <w:style w:type="character" w:customStyle="1" w:styleId="86">
    <w:name w:val="Знак Знак8"/>
    <w:basedOn w:val="aff1"/>
    <w:rsid w:val="00D96683"/>
    <w:rPr>
      <w:sz w:val="28"/>
    </w:rPr>
  </w:style>
  <w:style w:type="character" w:customStyle="1" w:styleId="76">
    <w:name w:val="Знак Знак7"/>
    <w:basedOn w:val="aff1"/>
    <w:rsid w:val="00D96683"/>
    <w:rPr>
      <w:b/>
      <w:sz w:val="24"/>
    </w:rPr>
  </w:style>
  <w:style w:type="character" w:customStyle="1" w:styleId="69">
    <w:name w:val="Знак Знак6"/>
    <w:basedOn w:val="aff1"/>
    <w:rsid w:val="00D96683"/>
    <w:rPr>
      <w:sz w:val="24"/>
    </w:rPr>
  </w:style>
  <w:style w:type="character" w:customStyle="1" w:styleId="afffffffff3">
    <w:name w:val="Стиль полужирный"/>
    <w:basedOn w:val="aff1"/>
    <w:rsid w:val="00D96683"/>
    <w:rPr>
      <w:b/>
      <w:bCs/>
      <w:strike w:val="0"/>
      <w:dstrike w:val="0"/>
      <w:u w:val="none"/>
      <w:effect w:val="none"/>
      <w:vertAlign w:val="baseline"/>
    </w:rPr>
  </w:style>
  <w:style w:type="paragraph" w:customStyle="1" w:styleId="txt">
    <w:name w:val="txt"/>
    <w:basedOn w:val="aff"/>
    <w:rsid w:val="00D96683"/>
    <w:pPr>
      <w:spacing w:before="100" w:beforeAutospacing="1" w:after="100" w:afterAutospacing="1"/>
    </w:pPr>
  </w:style>
  <w:style w:type="paragraph" w:customStyle="1" w:styleId="4d">
    <w:name w:val="Знак Знак Знак Знак4"/>
    <w:basedOn w:val="aff"/>
    <w:next w:val="23"/>
    <w:autoRedefine/>
    <w:rsid w:val="00D96683"/>
    <w:pPr>
      <w:spacing w:after="160" w:line="240" w:lineRule="exact"/>
      <w:jc w:val="right"/>
    </w:pPr>
    <w:rPr>
      <w:noProof/>
      <w:lang w:val="en-US" w:eastAsia="en-US"/>
    </w:rPr>
  </w:style>
  <w:style w:type="paragraph" w:customStyle="1" w:styleId="125">
    <w:name w:val="Знак12"/>
    <w:basedOn w:val="aff"/>
    <w:next w:val="23"/>
    <w:autoRedefine/>
    <w:rsid w:val="00D96683"/>
    <w:pPr>
      <w:spacing w:after="160" w:line="240" w:lineRule="exact"/>
      <w:jc w:val="right"/>
    </w:pPr>
    <w:rPr>
      <w:noProof/>
      <w:lang w:val="en-US" w:eastAsia="en-US"/>
    </w:rPr>
  </w:style>
  <w:style w:type="paragraph" w:customStyle="1" w:styleId="321">
    <w:name w:val="Знак32"/>
    <w:basedOn w:val="aff"/>
    <w:next w:val="23"/>
    <w:autoRedefine/>
    <w:rsid w:val="00D96683"/>
    <w:pPr>
      <w:spacing w:after="160" w:line="240" w:lineRule="exact"/>
      <w:jc w:val="right"/>
    </w:pPr>
    <w:rPr>
      <w:noProof/>
      <w:lang w:val="en-US" w:eastAsia="en-US"/>
    </w:rPr>
  </w:style>
  <w:style w:type="paragraph" w:customStyle="1" w:styleId="BodyTextIndent21">
    <w:name w:val="Body Text Indent 21"/>
    <w:basedOn w:val="aff"/>
    <w:uiPriority w:val="99"/>
    <w:rsid w:val="00D96683"/>
    <w:pPr>
      <w:overflowPunct w:val="0"/>
      <w:autoSpaceDE w:val="0"/>
      <w:autoSpaceDN w:val="0"/>
      <w:adjustRightInd w:val="0"/>
      <w:spacing w:before="120"/>
      <w:ind w:firstLine="709"/>
      <w:jc w:val="both"/>
    </w:pPr>
    <w:rPr>
      <w:szCs w:val="20"/>
    </w:rPr>
  </w:style>
  <w:style w:type="paragraph" w:styleId="40">
    <w:name w:val="List 4"/>
    <w:basedOn w:val="aff"/>
    <w:rsid w:val="00D96683"/>
    <w:pPr>
      <w:numPr>
        <w:numId w:val="12"/>
      </w:numPr>
      <w:overflowPunct w:val="0"/>
      <w:autoSpaceDE w:val="0"/>
      <w:autoSpaceDN w:val="0"/>
      <w:adjustRightInd w:val="0"/>
      <w:ind w:left="1132" w:hanging="283"/>
    </w:pPr>
    <w:rPr>
      <w:szCs w:val="20"/>
    </w:rPr>
  </w:style>
  <w:style w:type="paragraph" w:styleId="3">
    <w:name w:val="List Bullet 3"/>
    <w:basedOn w:val="aff"/>
    <w:autoRedefine/>
    <w:rsid w:val="00D96683"/>
    <w:pPr>
      <w:numPr>
        <w:numId w:val="17"/>
      </w:numPr>
      <w:tabs>
        <w:tab w:val="clear" w:pos="926"/>
        <w:tab w:val="num" w:pos="360"/>
      </w:tabs>
      <w:overflowPunct w:val="0"/>
      <w:autoSpaceDE w:val="0"/>
      <w:autoSpaceDN w:val="0"/>
      <w:adjustRightInd w:val="0"/>
      <w:ind w:left="0" w:firstLine="0"/>
    </w:pPr>
    <w:rPr>
      <w:szCs w:val="20"/>
    </w:rPr>
  </w:style>
  <w:style w:type="paragraph" w:styleId="3f9">
    <w:name w:val="List Continue 3"/>
    <w:basedOn w:val="aff"/>
    <w:rsid w:val="00D96683"/>
    <w:pPr>
      <w:overflowPunct w:val="0"/>
      <w:autoSpaceDE w:val="0"/>
      <w:autoSpaceDN w:val="0"/>
      <w:adjustRightInd w:val="0"/>
      <w:spacing w:after="120"/>
      <w:ind w:left="849"/>
    </w:pPr>
    <w:rPr>
      <w:szCs w:val="20"/>
    </w:rPr>
  </w:style>
  <w:style w:type="paragraph" w:styleId="afffffffff4">
    <w:name w:val="Signature"/>
    <w:basedOn w:val="aff"/>
    <w:link w:val="afffffffff5"/>
    <w:rsid w:val="00D96683"/>
    <w:pPr>
      <w:overflowPunct w:val="0"/>
      <w:autoSpaceDE w:val="0"/>
      <w:autoSpaceDN w:val="0"/>
      <w:adjustRightInd w:val="0"/>
      <w:ind w:left="4252"/>
    </w:pPr>
    <w:rPr>
      <w:szCs w:val="20"/>
    </w:rPr>
  </w:style>
  <w:style w:type="character" w:customStyle="1" w:styleId="afffffffff5">
    <w:name w:val="Подпись Знак"/>
    <w:basedOn w:val="aff1"/>
    <w:link w:val="afffffffff4"/>
    <w:rsid w:val="00D96683"/>
    <w:rPr>
      <w:sz w:val="24"/>
    </w:rPr>
  </w:style>
  <w:style w:type="paragraph" w:customStyle="1" w:styleId="PP">
    <w:name w:val="Строка PP"/>
    <w:basedOn w:val="afffffffff4"/>
    <w:rsid w:val="00D96683"/>
  </w:style>
  <w:style w:type="paragraph" w:customStyle="1" w:styleId="PlainText1">
    <w:name w:val="Plain Text1"/>
    <w:basedOn w:val="aff"/>
    <w:rsid w:val="00D96683"/>
    <w:pPr>
      <w:ind w:firstLine="709"/>
      <w:jc w:val="both"/>
    </w:pPr>
    <w:rPr>
      <w:szCs w:val="20"/>
    </w:rPr>
  </w:style>
  <w:style w:type="paragraph" w:customStyle="1" w:styleId="BodyText22">
    <w:name w:val="Body Text 22"/>
    <w:basedOn w:val="aff"/>
    <w:uiPriority w:val="99"/>
    <w:rsid w:val="00D96683"/>
    <w:pPr>
      <w:spacing w:after="120"/>
      <w:jc w:val="both"/>
    </w:pPr>
    <w:rPr>
      <w:sz w:val="28"/>
      <w:szCs w:val="20"/>
    </w:rPr>
  </w:style>
  <w:style w:type="paragraph" w:customStyle="1" w:styleId="BodyTextIndent22">
    <w:name w:val="Body Text Indent 22"/>
    <w:basedOn w:val="aff"/>
    <w:rsid w:val="00D96683"/>
    <w:pPr>
      <w:widowControl w:val="0"/>
      <w:spacing w:line="360" w:lineRule="auto"/>
      <w:ind w:firstLine="720"/>
    </w:pPr>
    <w:rPr>
      <w:szCs w:val="20"/>
    </w:rPr>
  </w:style>
  <w:style w:type="character" w:customStyle="1" w:styleId="txt1201">
    <w:name w:val="txt_1201"/>
    <w:basedOn w:val="aff1"/>
    <w:rsid w:val="00D96683"/>
    <w:rPr>
      <w:sz w:val="29"/>
      <w:szCs w:val="29"/>
    </w:rPr>
  </w:style>
  <w:style w:type="paragraph" w:customStyle="1" w:styleId="126">
    <w:name w:val="Обычный (веб)12"/>
    <w:basedOn w:val="aff"/>
    <w:rsid w:val="00D96683"/>
    <w:pPr>
      <w:spacing w:after="120" w:line="360" w:lineRule="auto"/>
    </w:pPr>
    <w:rPr>
      <w:color w:val="000000"/>
    </w:rPr>
  </w:style>
  <w:style w:type="character" w:customStyle="1" w:styleId="gdeobj">
    <w:name w:val="gdeobj"/>
    <w:basedOn w:val="aff1"/>
    <w:rsid w:val="00D96683"/>
  </w:style>
  <w:style w:type="character" w:customStyle="1" w:styleId="pmbu">
    <w:name w:val="pmbu"/>
    <w:basedOn w:val="aff1"/>
    <w:rsid w:val="00D96683"/>
  </w:style>
  <w:style w:type="paragraph" w:customStyle="1" w:styleId="2ff6">
    <w:name w:val="Знак Знак Знак2 Знак"/>
    <w:basedOn w:val="aff"/>
    <w:next w:val="23"/>
    <w:autoRedefine/>
    <w:uiPriority w:val="99"/>
    <w:rsid w:val="00D96683"/>
    <w:pPr>
      <w:spacing w:after="160" w:line="240" w:lineRule="exact"/>
      <w:jc w:val="right"/>
    </w:pPr>
    <w:rPr>
      <w:noProof/>
      <w:lang w:val="en-US" w:eastAsia="en-US"/>
    </w:rPr>
  </w:style>
  <w:style w:type="paragraph" w:customStyle="1" w:styleId="30">
    <w:name w:val="заг 3"/>
    <w:basedOn w:val="33"/>
    <w:rsid w:val="00D96683"/>
    <w:pPr>
      <w:keepNext/>
      <w:numPr>
        <w:numId w:val="9"/>
      </w:numPr>
      <w:spacing w:after="0"/>
      <w:ind w:left="1691"/>
      <w:contextualSpacing w:val="0"/>
      <w:jc w:val="center"/>
    </w:pPr>
    <w:rPr>
      <w:rFonts w:eastAsia="Times New Roman"/>
      <w:bCs w:val="0"/>
      <w:szCs w:val="20"/>
      <w:lang w:val="ru-RU" w:eastAsia="ru-RU"/>
    </w:rPr>
  </w:style>
  <w:style w:type="paragraph" w:customStyle="1" w:styleId="19">
    <w:name w:val="Список нумерованный 1."/>
    <w:basedOn w:val="aff"/>
    <w:link w:val="1fff2"/>
    <w:qFormat/>
    <w:rsid w:val="00D96683"/>
    <w:pPr>
      <w:numPr>
        <w:numId w:val="18"/>
      </w:numPr>
      <w:tabs>
        <w:tab w:val="left" w:pos="397"/>
      </w:tabs>
      <w:spacing w:line="360" w:lineRule="auto"/>
      <w:ind w:left="0" w:firstLine="0"/>
      <w:jc w:val="both"/>
    </w:pPr>
    <w:rPr>
      <w:rFonts w:cs="Arial"/>
    </w:rPr>
  </w:style>
  <w:style w:type="character" w:customStyle="1" w:styleId="1fff2">
    <w:name w:val="Список нумерованный 1. Знак"/>
    <w:basedOn w:val="aff1"/>
    <w:link w:val="19"/>
    <w:rsid w:val="00D96683"/>
    <w:rPr>
      <w:rFonts w:cs="Arial"/>
      <w:sz w:val="24"/>
      <w:szCs w:val="24"/>
    </w:rPr>
  </w:style>
  <w:style w:type="paragraph" w:customStyle="1" w:styleId="1fff3">
    <w:name w:val="Знак Знак Знак1 Знак"/>
    <w:basedOn w:val="aff"/>
    <w:uiPriority w:val="99"/>
    <w:rsid w:val="00D96683"/>
    <w:pPr>
      <w:spacing w:before="100" w:beforeAutospacing="1" w:after="100" w:afterAutospacing="1"/>
    </w:pPr>
    <w:rPr>
      <w:rFonts w:ascii="Tahoma" w:hAnsi="Tahoma"/>
      <w:sz w:val="20"/>
      <w:szCs w:val="20"/>
      <w:lang w:val="en-US" w:eastAsia="en-US"/>
    </w:rPr>
  </w:style>
  <w:style w:type="paragraph" w:customStyle="1" w:styleId="Noeeu11">
    <w:name w:val="Noeeu11"/>
    <w:basedOn w:val="aff"/>
    <w:rsid w:val="00D96683"/>
    <w:pPr>
      <w:overflowPunct w:val="0"/>
      <w:autoSpaceDE w:val="0"/>
      <w:autoSpaceDN w:val="0"/>
      <w:adjustRightInd w:val="0"/>
      <w:ind w:firstLine="720"/>
      <w:jc w:val="both"/>
      <w:textAlignment w:val="baseline"/>
    </w:pPr>
    <w:rPr>
      <w:szCs w:val="20"/>
    </w:rPr>
  </w:style>
  <w:style w:type="paragraph" w:styleId="a0">
    <w:name w:val="List Bullet"/>
    <w:basedOn w:val="aff"/>
    <w:rsid w:val="00D96683"/>
    <w:pPr>
      <w:numPr>
        <w:numId w:val="19"/>
      </w:numPr>
      <w:overflowPunct w:val="0"/>
      <w:autoSpaceDE w:val="0"/>
      <w:autoSpaceDN w:val="0"/>
      <w:adjustRightInd w:val="0"/>
    </w:pPr>
    <w:rPr>
      <w:sz w:val="20"/>
      <w:szCs w:val="20"/>
    </w:rPr>
  </w:style>
  <w:style w:type="character" w:customStyle="1" w:styleId="1fff4">
    <w:name w:val="Основной текст Знак Знак Знак Знак1"/>
    <w:aliases w:val="Основной текст Знак Знак Знак Знак Знак Знак,Основной текст Знак Знак"/>
    <w:basedOn w:val="aff1"/>
    <w:uiPriority w:val="99"/>
    <w:rsid w:val="00D96683"/>
    <w:rPr>
      <w:szCs w:val="24"/>
      <w:lang w:val="ru-RU" w:eastAsia="ru-RU" w:bidi="ar-SA"/>
    </w:rPr>
  </w:style>
  <w:style w:type="character" w:styleId="afffffffff6">
    <w:name w:val="line number"/>
    <w:basedOn w:val="aff1"/>
    <w:rsid w:val="00D96683"/>
  </w:style>
  <w:style w:type="paragraph" w:customStyle="1" w:styleId="127">
    <w:name w:val="Заголовок 12"/>
    <w:basedOn w:val="68"/>
    <w:next w:val="68"/>
    <w:rsid w:val="00D96683"/>
    <w:pPr>
      <w:keepNext/>
      <w:widowControl/>
      <w:numPr>
        <w:ilvl w:val="12"/>
      </w:numPr>
      <w:ind w:firstLine="709"/>
      <w:jc w:val="center"/>
      <w:outlineLvl w:val="0"/>
    </w:pPr>
    <w:rPr>
      <w:b/>
      <w:snapToGrid/>
      <w:sz w:val="24"/>
    </w:rPr>
  </w:style>
  <w:style w:type="paragraph" w:customStyle="1" w:styleId="232">
    <w:name w:val="Заголовок 23"/>
    <w:basedOn w:val="68"/>
    <w:next w:val="68"/>
    <w:rsid w:val="00D96683"/>
    <w:pPr>
      <w:keepNext/>
      <w:widowControl/>
      <w:numPr>
        <w:ilvl w:val="12"/>
      </w:numPr>
      <w:ind w:firstLine="709"/>
      <w:jc w:val="both"/>
      <w:outlineLvl w:val="1"/>
    </w:pPr>
    <w:rPr>
      <w:snapToGrid/>
      <w:sz w:val="24"/>
    </w:rPr>
  </w:style>
  <w:style w:type="paragraph" w:customStyle="1" w:styleId="322">
    <w:name w:val="Заголовок 32"/>
    <w:basedOn w:val="68"/>
    <w:next w:val="68"/>
    <w:rsid w:val="00D96683"/>
    <w:pPr>
      <w:keepNext/>
      <w:widowControl/>
      <w:ind w:firstLine="720"/>
      <w:jc w:val="both"/>
      <w:outlineLvl w:val="2"/>
    </w:pPr>
    <w:rPr>
      <w:snapToGrid/>
      <w:sz w:val="24"/>
    </w:rPr>
  </w:style>
  <w:style w:type="character" w:customStyle="1" w:styleId="1fff5">
    <w:name w:val="Знак Знак Знак1"/>
    <w:basedOn w:val="aff1"/>
    <w:rsid w:val="00D96683"/>
    <w:rPr>
      <w:b/>
      <w:sz w:val="44"/>
      <w:lang w:val="ru-RU" w:eastAsia="ru-RU" w:bidi="ar-SA"/>
    </w:rPr>
  </w:style>
  <w:style w:type="paragraph" w:customStyle="1" w:styleId="afffffffff7">
    <w:name w:val="Фирма"/>
    <w:basedOn w:val="aff"/>
    <w:next w:val="aff"/>
    <w:rsid w:val="00D96683"/>
    <w:pPr>
      <w:spacing w:line="288" w:lineRule="auto"/>
      <w:jc w:val="center"/>
    </w:pPr>
    <w:rPr>
      <w:rFonts w:ascii="Arial" w:hAnsi="Arial"/>
      <w:szCs w:val="20"/>
    </w:rPr>
  </w:style>
  <w:style w:type="paragraph" w:customStyle="1" w:styleId="afffffffff8">
    <w:name w:val="Содержание"/>
    <w:basedOn w:val="aff"/>
    <w:rsid w:val="00D96683"/>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
    <w:rsid w:val="00D96683"/>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
    <w:rsid w:val="00D96683"/>
    <w:pPr>
      <w:spacing w:before="120"/>
      <w:ind w:left="1134" w:firstLine="567"/>
      <w:jc w:val="both"/>
    </w:pPr>
    <w:rPr>
      <w:szCs w:val="20"/>
    </w:rPr>
  </w:style>
  <w:style w:type="paragraph" w:customStyle="1" w:styleId="1fff6">
    <w:name w:val="1 Знак Знак"/>
    <w:basedOn w:val="affff6"/>
    <w:link w:val="1fff7"/>
    <w:rsid w:val="00D96683"/>
    <w:pPr>
      <w:autoSpaceDE/>
      <w:autoSpaceDN/>
      <w:spacing w:after="0" w:line="240" w:lineRule="auto"/>
      <w:ind w:firstLine="709"/>
      <w:jc w:val="both"/>
    </w:pPr>
    <w:rPr>
      <w:rFonts w:ascii="Arial" w:hAnsi="Arial"/>
    </w:rPr>
  </w:style>
  <w:style w:type="character" w:customStyle="1" w:styleId="1fff7">
    <w:name w:val="1 Знак Знак Знак"/>
    <w:basedOn w:val="aff1"/>
    <w:link w:val="1fff6"/>
    <w:rsid w:val="00D96683"/>
    <w:rPr>
      <w:rFonts w:ascii="Arial" w:hAnsi="Arial"/>
      <w:sz w:val="24"/>
      <w:szCs w:val="24"/>
    </w:rPr>
  </w:style>
  <w:style w:type="paragraph" w:customStyle="1" w:styleId="4e">
    <w:name w:val="Заг4"/>
    <w:basedOn w:val="30"/>
    <w:rsid w:val="00D96683"/>
    <w:pPr>
      <w:outlineLvl w:val="3"/>
    </w:pPr>
  </w:style>
  <w:style w:type="paragraph" w:customStyle="1" w:styleId="3fa">
    <w:name w:val="о 3"/>
    <w:basedOn w:val="aff"/>
    <w:rsid w:val="00D96683"/>
    <w:pPr>
      <w:keepNext/>
      <w:widowControl w:val="0"/>
      <w:ind w:left="737"/>
      <w:jc w:val="center"/>
    </w:pPr>
    <w:rPr>
      <w:bCs/>
    </w:rPr>
  </w:style>
  <w:style w:type="paragraph" w:customStyle="1" w:styleId="afffffffff9">
    <w:name w:val="текст сноски"/>
    <w:basedOn w:val="aff"/>
    <w:rsid w:val="00D96683"/>
    <w:pPr>
      <w:autoSpaceDE w:val="0"/>
      <w:autoSpaceDN w:val="0"/>
    </w:pPr>
    <w:rPr>
      <w:rFonts w:ascii="Arial" w:hAnsi="Arial" w:cs="Arial"/>
      <w:sz w:val="20"/>
      <w:szCs w:val="20"/>
    </w:rPr>
  </w:style>
  <w:style w:type="paragraph" w:customStyle="1" w:styleId="2ff7">
    <w:name w:val="Заголов 2"/>
    <w:basedOn w:val="23"/>
    <w:next w:val="aff"/>
    <w:rsid w:val="00D96683"/>
    <w:pPr>
      <w:numPr>
        <w:ilvl w:val="0"/>
        <w:numId w:val="0"/>
      </w:numPr>
      <w:spacing w:after="0" w:line="240" w:lineRule="auto"/>
      <w:ind w:left="2149" w:hanging="360"/>
      <w:jc w:val="center"/>
    </w:pPr>
    <w:rPr>
      <w:rFonts w:eastAsia="Times New Roman"/>
      <w:szCs w:val="20"/>
      <w:lang w:eastAsia="ru-RU"/>
    </w:rPr>
  </w:style>
  <w:style w:type="paragraph" w:styleId="afffffffffa">
    <w:name w:val="table of figures"/>
    <w:basedOn w:val="aff"/>
    <w:next w:val="aff"/>
    <w:uiPriority w:val="99"/>
    <w:rsid w:val="00D96683"/>
    <w:pPr>
      <w:ind w:left="480" w:hanging="480"/>
    </w:pPr>
    <w:rPr>
      <w:b/>
      <w:bCs/>
      <w:sz w:val="20"/>
      <w:szCs w:val="20"/>
    </w:rPr>
  </w:style>
  <w:style w:type="paragraph" w:customStyle="1" w:styleId="1fff8">
    <w:name w:val="Знак Знак Знак1 Знак Знак Знак Знак Знак Знак Знак"/>
    <w:basedOn w:val="aff"/>
    <w:link w:val="1fff9"/>
    <w:uiPriority w:val="99"/>
    <w:rsid w:val="00D96683"/>
    <w:pPr>
      <w:spacing w:before="100" w:beforeAutospacing="1" w:after="100" w:afterAutospacing="1"/>
    </w:pPr>
    <w:rPr>
      <w:rFonts w:ascii="Tahoma" w:hAnsi="Tahoma"/>
      <w:sz w:val="20"/>
      <w:szCs w:val="20"/>
      <w:lang w:val="en-US" w:eastAsia="en-US"/>
    </w:rPr>
  </w:style>
  <w:style w:type="paragraph" w:customStyle="1" w:styleId="afffffffffb">
    <w:name w:val="основной текст"/>
    <w:basedOn w:val="aff"/>
    <w:rsid w:val="00D96683"/>
    <w:pPr>
      <w:spacing w:after="120"/>
      <w:ind w:firstLine="851"/>
      <w:jc w:val="both"/>
    </w:pPr>
    <w:rPr>
      <w:rFonts w:ascii="Arial" w:hAnsi="Arial"/>
      <w:sz w:val="28"/>
      <w:szCs w:val="20"/>
    </w:rPr>
  </w:style>
  <w:style w:type="paragraph" w:customStyle="1" w:styleId="133">
    <w:name w:val="Знак Знак Знак1 Знак Знак Знак Знак Знак Знак Знак3"/>
    <w:basedOn w:val="aff"/>
    <w:rsid w:val="00D96683"/>
    <w:pPr>
      <w:spacing w:before="100" w:beforeAutospacing="1" w:after="100" w:afterAutospacing="1"/>
    </w:pPr>
    <w:rPr>
      <w:rFonts w:ascii="Tahoma" w:hAnsi="Tahoma"/>
      <w:sz w:val="20"/>
      <w:szCs w:val="20"/>
      <w:lang w:val="en-US" w:eastAsia="en-US"/>
    </w:rPr>
  </w:style>
  <w:style w:type="paragraph" w:customStyle="1" w:styleId="Iauiue">
    <w:name w:val="Iau?iue"/>
    <w:rsid w:val="00D96683"/>
    <w:pPr>
      <w:overflowPunct w:val="0"/>
      <w:autoSpaceDE w:val="0"/>
      <w:autoSpaceDN w:val="0"/>
      <w:adjustRightInd w:val="0"/>
      <w:textAlignment w:val="baseline"/>
    </w:pPr>
    <w:rPr>
      <w:lang w:val="en-US"/>
    </w:rPr>
  </w:style>
  <w:style w:type="paragraph" w:customStyle="1" w:styleId="214pt">
    <w:name w:val="Заголовок 2 + 14 pt"/>
    <w:basedOn w:val="1b"/>
    <w:next w:val="afffff7"/>
    <w:link w:val="214pt0"/>
    <w:rsid w:val="00D96683"/>
    <w:pPr>
      <w:keepNext/>
      <w:numPr>
        <w:numId w:val="0"/>
      </w:numPr>
      <w:spacing w:after="0" w:line="240" w:lineRule="auto"/>
      <w:ind w:left="1429" w:hanging="360"/>
      <w:jc w:val="center"/>
    </w:pPr>
    <w:rPr>
      <w:rFonts w:eastAsia="Times New Roman"/>
      <w:sz w:val="28"/>
      <w:szCs w:val="20"/>
      <w:lang w:val="ru-RU" w:eastAsia="ru-RU"/>
    </w:rPr>
  </w:style>
  <w:style w:type="character" w:customStyle="1" w:styleId="214pt0">
    <w:name w:val="Заголовок 2 + 14 pt Знак"/>
    <w:basedOn w:val="aff1"/>
    <w:link w:val="214pt"/>
    <w:locked/>
    <w:rsid w:val="00D96683"/>
    <w:rPr>
      <w:b/>
      <w:bCs/>
      <w:sz w:val="28"/>
    </w:rPr>
  </w:style>
  <w:style w:type="paragraph" w:customStyle="1" w:styleId="312pt">
    <w:name w:val="Заголовок 3 + 12 pt"/>
    <w:basedOn w:val="33"/>
    <w:next w:val="aff"/>
    <w:link w:val="312pt0"/>
    <w:autoRedefine/>
    <w:rsid w:val="00D96683"/>
    <w:pPr>
      <w:keepNext/>
      <w:numPr>
        <w:ilvl w:val="0"/>
        <w:numId w:val="0"/>
      </w:numPr>
      <w:spacing w:before="120" w:after="120"/>
      <w:ind w:left="170" w:hanging="360"/>
      <w:contextualSpacing w:val="0"/>
      <w:jc w:val="center"/>
    </w:pPr>
    <w:rPr>
      <w:rFonts w:eastAsia="Times New Roman" w:cs="Arial"/>
      <w:szCs w:val="26"/>
      <w:lang w:val="ru-RU" w:eastAsia="ru-RU"/>
    </w:rPr>
  </w:style>
  <w:style w:type="character" w:customStyle="1" w:styleId="312pt0">
    <w:name w:val="Заголовок 3 + 12 pt Знак"/>
    <w:basedOn w:val="aff1"/>
    <w:link w:val="312pt"/>
    <w:locked/>
    <w:rsid w:val="00D96683"/>
    <w:rPr>
      <w:rFonts w:cs="Arial"/>
      <w:b/>
      <w:bCs/>
      <w:sz w:val="24"/>
      <w:szCs w:val="26"/>
    </w:rPr>
  </w:style>
  <w:style w:type="paragraph" w:customStyle="1" w:styleId="afffffffffc">
    <w:name w:val="Список с точкой"/>
    <w:basedOn w:val="aff"/>
    <w:link w:val="afffffffffd"/>
    <w:rsid w:val="00D96683"/>
    <w:pPr>
      <w:tabs>
        <w:tab w:val="num" w:pos="900"/>
      </w:tabs>
      <w:ind w:left="900" w:hanging="360"/>
      <w:jc w:val="both"/>
    </w:pPr>
  </w:style>
  <w:style w:type="character" w:customStyle="1" w:styleId="afffffffffd">
    <w:name w:val="Список с точкой Знак"/>
    <w:basedOn w:val="aff1"/>
    <w:link w:val="afffffffffc"/>
    <w:rsid w:val="00D96683"/>
    <w:rPr>
      <w:sz w:val="24"/>
      <w:szCs w:val="24"/>
    </w:rPr>
  </w:style>
  <w:style w:type="character" w:customStyle="1" w:styleId="pagefont1">
    <w:name w:val="pagefont1"/>
    <w:basedOn w:val="aff1"/>
    <w:rsid w:val="00D96683"/>
    <w:rPr>
      <w:sz w:val="18"/>
      <w:szCs w:val="18"/>
    </w:rPr>
  </w:style>
  <w:style w:type="character" w:customStyle="1" w:styleId="4f">
    <w:name w:val="Основной текст Знак Знак Знак Знак4"/>
    <w:aliases w:val="Основной текст Знак Знак Знак Знак Знак Знак3"/>
    <w:basedOn w:val="aff1"/>
    <w:rsid w:val="00D96683"/>
    <w:rPr>
      <w:szCs w:val="24"/>
      <w:lang w:val="ru-RU" w:eastAsia="ru-RU" w:bidi="ar-SA"/>
    </w:rPr>
  </w:style>
  <w:style w:type="character" w:customStyle="1" w:styleId="H21">
    <w:name w:val="H2 Знак1"/>
    <w:aliases w:val="h2 Знак Знак1"/>
    <w:basedOn w:val="aff1"/>
    <w:semiHidden/>
    <w:rsid w:val="00D96683"/>
    <w:rPr>
      <w:b/>
      <w:bCs/>
      <w:sz w:val="24"/>
      <w:szCs w:val="24"/>
      <w:lang w:val="ru-RU" w:eastAsia="ru-RU" w:bidi="ar-SA"/>
    </w:rPr>
  </w:style>
  <w:style w:type="character" w:customStyle="1" w:styleId="2ff8">
    <w:name w:val="Основной текст Знак Знак Знак Знак2"/>
    <w:aliases w:val="Основной текст Знак Знак Знак Знак Знак Знак1"/>
    <w:basedOn w:val="aff1"/>
    <w:rsid w:val="00D96683"/>
    <w:rPr>
      <w:szCs w:val="24"/>
      <w:lang w:val="ru-RU" w:eastAsia="ru-RU" w:bidi="ar-SA"/>
    </w:rPr>
  </w:style>
  <w:style w:type="character" w:customStyle="1" w:styleId="H2">
    <w:name w:val="H2 Знак"/>
    <w:aliases w:val="h2 Знак Знак"/>
    <w:basedOn w:val="aff1"/>
    <w:semiHidden/>
    <w:rsid w:val="00D96683"/>
    <w:rPr>
      <w:b/>
      <w:bCs/>
      <w:sz w:val="24"/>
      <w:szCs w:val="24"/>
      <w:lang w:val="ru-RU" w:eastAsia="ru-RU" w:bidi="ar-SA"/>
    </w:rPr>
  </w:style>
  <w:style w:type="paragraph" w:customStyle="1" w:styleId="-a">
    <w:name w:val="Таблица - текст основной"/>
    <w:basedOn w:val="affff9"/>
    <w:link w:val="-b"/>
    <w:qFormat/>
    <w:rsid w:val="00D96683"/>
    <w:pPr>
      <w:suppressAutoHyphens/>
      <w:spacing w:after="0"/>
    </w:pPr>
    <w:rPr>
      <w:rFonts w:ascii="Arial" w:hAnsi="Arial" w:cs="Arial"/>
      <w:sz w:val="20"/>
      <w:szCs w:val="20"/>
    </w:rPr>
  </w:style>
  <w:style w:type="character" w:customStyle="1" w:styleId="-b">
    <w:name w:val="Таблица - текст основной Знак"/>
    <w:basedOn w:val="aff1"/>
    <w:link w:val="-a"/>
    <w:rsid w:val="00D96683"/>
    <w:rPr>
      <w:rFonts w:ascii="Arial" w:hAnsi="Arial" w:cs="Arial"/>
    </w:rPr>
  </w:style>
  <w:style w:type="paragraph" w:customStyle="1" w:styleId="-c">
    <w:name w:val="Таблица - шапка"/>
    <w:basedOn w:val="aff"/>
    <w:qFormat/>
    <w:rsid w:val="00D96683"/>
    <w:pPr>
      <w:suppressAutoHyphens/>
      <w:spacing w:before="120" w:after="120"/>
      <w:jc w:val="center"/>
    </w:pPr>
    <w:rPr>
      <w:rFonts w:ascii="Arial" w:hAnsi="Arial" w:cs="Arial"/>
      <w:b/>
      <w:sz w:val="20"/>
      <w:szCs w:val="20"/>
    </w:rPr>
  </w:style>
  <w:style w:type="character" w:customStyle="1" w:styleId="style5">
    <w:name w:val="style5"/>
    <w:basedOn w:val="aff1"/>
    <w:rsid w:val="00D96683"/>
  </w:style>
  <w:style w:type="character" w:customStyle="1" w:styleId="1fff9">
    <w:name w:val="Знак Знак Знак1 Знак Знак Знак Знак Знак Знак Знак Знак"/>
    <w:basedOn w:val="aff1"/>
    <w:link w:val="1fff8"/>
    <w:rsid w:val="00D96683"/>
    <w:rPr>
      <w:rFonts w:ascii="Tahoma" w:hAnsi="Tahoma"/>
      <w:lang w:val="en-US" w:eastAsia="en-US"/>
    </w:rPr>
  </w:style>
  <w:style w:type="character" w:customStyle="1" w:styleId="BodyTextIndentChar">
    <w:name w:val="Body Text Indent Char"/>
    <w:basedOn w:val="aff1"/>
    <w:locked/>
    <w:rsid w:val="00D96683"/>
    <w:rPr>
      <w:sz w:val="24"/>
      <w:lang w:val="ru-RU" w:eastAsia="ru-RU" w:bidi="ar-SA"/>
    </w:rPr>
  </w:style>
  <w:style w:type="paragraph" w:customStyle="1" w:styleId="Iacaaieaoaaeeou">
    <w:name w:val="Iacaaiea oaaeeou"/>
    <w:basedOn w:val="affff9"/>
    <w:rsid w:val="00D96683"/>
    <w:pPr>
      <w:overflowPunct w:val="0"/>
      <w:autoSpaceDE w:val="0"/>
      <w:autoSpaceDN w:val="0"/>
      <w:adjustRightInd w:val="0"/>
      <w:spacing w:after="0"/>
      <w:ind w:left="720"/>
      <w:jc w:val="center"/>
      <w:textAlignment w:val="baseline"/>
    </w:pPr>
    <w:rPr>
      <w:b/>
      <w:szCs w:val="20"/>
    </w:rPr>
  </w:style>
  <w:style w:type="paragraph" w:customStyle="1" w:styleId="afffffffffe">
    <w:name w:val="ОБЫЧНЫЙ_Г"/>
    <w:basedOn w:val="aff"/>
    <w:rsid w:val="00D96683"/>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
    <w:link w:val="12pt1020"/>
    <w:rsid w:val="00D96683"/>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1"/>
    <w:link w:val="12pt102"/>
    <w:rsid w:val="00D96683"/>
    <w:rPr>
      <w:b/>
      <w:bCs/>
      <w:sz w:val="24"/>
      <w:szCs w:val="24"/>
    </w:rPr>
  </w:style>
  <w:style w:type="paragraph" w:customStyle="1" w:styleId="affffffffff">
    <w:name w:val="Знак Знак Знак Знак Знак Знак Знак"/>
    <w:basedOn w:val="aff"/>
    <w:rsid w:val="00D96683"/>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1"/>
    <w:semiHidden/>
    <w:locked/>
    <w:rsid w:val="00D96683"/>
    <w:rPr>
      <w:rFonts w:ascii="Arial" w:hAnsi="Arial" w:cs="Arial"/>
      <w:b/>
      <w:bCs/>
      <w:sz w:val="26"/>
      <w:szCs w:val="26"/>
      <w:lang w:val="ru-RU" w:eastAsia="ru-RU" w:bidi="ar-SA"/>
    </w:rPr>
  </w:style>
  <w:style w:type="character" w:customStyle="1" w:styleId="BodyTextChar">
    <w:name w:val="Body Text Char"/>
    <w:basedOn w:val="aff1"/>
    <w:semiHidden/>
    <w:locked/>
    <w:rsid w:val="00D96683"/>
    <w:rPr>
      <w:sz w:val="24"/>
      <w:lang w:val="ru-RU" w:eastAsia="ru-RU" w:bidi="ar-SA"/>
    </w:rPr>
  </w:style>
  <w:style w:type="character" w:customStyle="1" w:styleId="BodyText2Char">
    <w:name w:val="Body Text 2 Char"/>
    <w:basedOn w:val="aff1"/>
    <w:semiHidden/>
    <w:locked/>
    <w:rsid w:val="00D96683"/>
    <w:rPr>
      <w:sz w:val="24"/>
      <w:lang w:val="ru-RU" w:eastAsia="ru-RU" w:bidi="ar-SA"/>
    </w:rPr>
  </w:style>
  <w:style w:type="character" w:customStyle="1" w:styleId="BodyTextIndent3Char">
    <w:name w:val="Body Text Indent 3 Char"/>
    <w:basedOn w:val="aff1"/>
    <w:semiHidden/>
    <w:locked/>
    <w:rsid w:val="00D96683"/>
    <w:rPr>
      <w:sz w:val="16"/>
      <w:szCs w:val="16"/>
      <w:lang w:val="ru-RU" w:eastAsia="ru-RU" w:bidi="ar-SA"/>
    </w:rPr>
  </w:style>
  <w:style w:type="character" w:customStyle="1" w:styleId="3fb">
    <w:name w:val="Основной текст Знак Знак Знак Знак3"/>
    <w:aliases w:val="Основной текст Знак Знак Знак Знак Знак Знак2"/>
    <w:basedOn w:val="aff1"/>
    <w:rsid w:val="00D96683"/>
    <w:rPr>
      <w:szCs w:val="24"/>
      <w:lang w:val="ru-RU" w:eastAsia="ru-RU" w:bidi="ar-SA"/>
    </w:rPr>
  </w:style>
  <w:style w:type="paragraph" w:customStyle="1" w:styleId="hramdescr">
    <w:name w:val="hramdescr"/>
    <w:basedOn w:val="aff"/>
    <w:rsid w:val="00D96683"/>
    <w:pPr>
      <w:spacing w:before="100" w:beforeAutospacing="1" w:after="100" w:afterAutospacing="1"/>
    </w:pPr>
  </w:style>
  <w:style w:type="paragraph" w:customStyle="1" w:styleId="15">
    <w:name w:val="Список нумерованный 1"/>
    <w:basedOn w:val="aff"/>
    <w:qFormat/>
    <w:rsid w:val="00D96683"/>
    <w:pPr>
      <w:numPr>
        <w:numId w:val="20"/>
      </w:numPr>
      <w:suppressAutoHyphens/>
      <w:spacing w:line="360" w:lineRule="auto"/>
    </w:pPr>
  </w:style>
  <w:style w:type="paragraph" w:customStyle="1" w:styleId="-d">
    <w:name w:val="Таблица - текст выделенный"/>
    <w:basedOn w:val="affff9"/>
    <w:link w:val="-e"/>
    <w:qFormat/>
    <w:rsid w:val="00D96683"/>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D96683"/>
    <w:rPr>
      <w:rFonts w:ascii="Arial" w:hAnsi="Arial" w:cs="Arial"/>
      <w:b/>
      <w:bCs w:val="0"/>
      <w:sz w:val="24"/>
      <w:szCs w:val="24"/>
      <w:lang w:val="ru-RU" w:eastAsia="ru-RU" w:bidi="ar-SA"/>
    </w:rPr>
  </w:style>
  <w:style w:type="character" w:customStyle="1" w:styleId="afffffffff0">
    <w:name w:val="Название таблицы Знак"/>
    <w:basedOn w:val="aff1"/>
    <w:link w:val="afffffffff"/>
    <w:rsid w:val="00D96683"/>
    <w:rPr>
      <w:sz w:val="24"/>
      <w:szCs w:val="24"/>
    </w:rPr>
  </w:style>
  <w:style w:type="paragraph" w:customStyle="1" w:styleId="1fffa">
    <w:name w:val="Знак Знак Знак1 Знак Знак Знак Знак Знак Знак Знак Знак Знак Знак Знак Знак Знак"/>
    <w:basedOn w:val="aff"/>
    <w:rsid w:val="00D96683"/>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1"/>
    <w:rsid w:val="00D96683"/>
    <w:rPr>
      <w:rFonts w:ascii="Times New Roman" w:hAnsi="Times New Roman" w:cs="Times New Roman"/>
      <w:sz w:val="20"/>
      <w:szCs w:val="20"/>
    </w:rPr>
  </w:style>
  <w:style w:type="character" w:customStyle="1" w:styleId="FontStyle369">
    <w:name w:val="Font Style369"/>
    <w:basedOn w:val="aff1"/>
    <w:rsid w:val="00D96683"/>
    <w:rPr>
      <w:rFonts w:ascii="Times New Roman" w:hAnsi="Times New Roman" w:cs="Times New Roman"/>
      <w:b/>
      <w:bCs/>
      <w:spacing w:val="-10"/>
      <w:sz w:val="22"/>
      <w:szCs w:val="22"/>
    </w:rPr>
  </w:style>
  <w:style w:type="paragraph" w:customStyle="1" w:styleId="Style20">
    <w:name w:val="Style20"/>
    <w:basedOn w:val="aff"/>
    <w:rsid w:val="00D96683"/>
    <w:pPr>
      <w:widowControl w:val="0"/>
      <w:autoSpaceDE w:val="0"/>
      <w:autoSpaceDN w:val="0"/>
      <w:adjustRightInd w:val="0"/>
      <w:spacing w:line="222" w:lineRule="exact"/>
    </w:pPr>
  </w:style>
  <w:style w:type="paragraph" w:customStyle="1" w:styleId="Style44">
    <w:name w:val="Style44"/>
    <w:basedOn w:val="aff"/>
    <w:rsid w:val="00D96683"/>
    <w:pPr>
      <w:widowControl w:val="0"/>
      <w:autoSpaceDE w:val="0"/>
      <w:autoSpaceDN w:val="0"/>
      <w:adjustRightInd w:val="0"/>
      <w:spacing w:line="249" w:lineRule="exact"/>
      <w:jc w:val="center"/>
    </w:pPr>
  </w:style>
  <w:style w:type="paragraph" w:customStyle="1" w:styleId="Style51">
    <w:name w:val="Style51"/>
    <w:basedOn w:val="aff"/>
    <w:uiPriority w:val="99"/>
    <w:rsid w:val="00D96683"/>
    <w:pPr>
      <w:widowControl w:val="0"/>
      <w:autoSpaceDE w:val="0"/>
      <w:autoSpaceDN w:val="0"/>
      <w:adjustRightInd w:val="0"/>
      <w:jc w:val="both"/>
    </w:pPr>
  </w:style>
  <w:style w:type="paragraph" w:customStyle="1" w:styleId="Style317">
    <w:name w:val="Style317"/>
    <w:basedOn w:val="aff"/>
    <w:uiPriority w:val="99"/>
    <w:rsid w:val="00D96683"/>
    <w:pPr>
      <w:widowControl w:val="0"/>
      <w:autoSpaceDE w:val="0"/>
      <w:autoSpaceDN w:val="0"/>
      <w:adjustRightInd w:val="0"/>
    </w:pPr>
  </w:style>
  <w:style w:type="character" w:customStyle="1" w:styleId="FontStyle353">
    <w:name w:val="Font Style353"/>
    <w:basedOn w:val="aff1"/>
    <w:rsid w:val="00D96683"/>
    <w:rPr>
      <w:rFonts w:ascii="Times New Roman" w:hAnsi="Times New Roman" w:cs="Times New Roman"/>
      <w:sz w:val="20"/>
      <w:szCs w:val="20"/>
    </w:rPr>
  </w:style>
  <w:style w:type="paragraph" w:customStyle="1" w:styleId="Style23">
    <w:name w:val="Style23"/>
    <w:basedOn w:val="aff"/>
    <w:rsid w:val="00D96683"/>
    <w:pPr>
      <w:widowControl w:val="0"/>
      <w:autoSpaceDE w:val="0"/>
      <w:autoSpaceDN w:val="0"/>
      <w:adjustRightInd w:val="0"/>
    </w:pPr>
  </w:style>
  <w:style w:type="paragraph" w:customStyle="1" w:styleId="Style59">
    <w:name w:val="Style59"/>
    <w:basedOn w:val="aff"/>
    <w:rsid w:val="00D96683"/>
    <w:pPr>
      <w:widowControl w:val="0"/>
      <w:autoSpaceDE w:val="0"/>
      <w:autoSpaceDN w:val="0"/>
      <w:adjustRightInd w:val="0"/>
    </w:pPr>
  </w:style>
  <w:style w:type="character" w:customStyle="1" w:styleId="FontStyle355">
    <w:name w:val="Font Style355"/>
    <w:basedOn w:val="aff1"/>
    <w:rsid w:val="00D96683"/>
    <w:rPr>
      <w:rFonts w:ascii="Georgia" w:hAnsi="Georgia" w:cs="Georgia"/>
      <w:b/>
      <w:bCs/>
      <w:spacing w:val="-10"/>
      <w:sz w:val="20"/>
      <w:szCs w:val="20"/>
    </w:rPr>
  </w:style>
  <w:style w:type="paragraph" w:customStyle="1" w:styleId="Style10">
    <w:name w:val="Style10"/>
    <w:basedOn w:val="aff"/>
    <w:uiPriority w:val="99"/>
    <w:rsid w:val="00D96683"/>
    <w:pPr>
      <w:widowControl w:val="0"/>
      <w:autoSpaceDE w:val="0"/>
      <w:autoSpaceDN w:val="0"/>
      <w:adjustRightInd w:val="0"/>
      <w:spacing w:line="234" w:lineRule="exact"/>
      <w:ind w:firstLine="618"/>
      <w:jc w:val="both"/>
    </w:pPr>
  </w:style>
  <w:style w:type="paragraph" w:customStyle="1" w:styleId="Style100">
    <w:name w:val="Style100"/>
    <w:basedOn w:val="aff"/>
    <w:rsid w:val="00D96683"/>
    <w:pPr>
      <w:widowControl w:val="0"/>
      <w:autoSpaceDE w:val="0"/>
      <w:autoSpaceDN w:val="0"/>
      <w:adjustRightInd w:val="0"/>
      <w:spacing w:line="185" w:lineRule="exact"/>
      <w:ind w:firstLine="525"/>
      <w:jc w:val="both"/>
    </w:pPr>
  </w:style>
  <w:style w:type="paragraph" w:customStyle="1" w:styleId="Style329">
    <w:name w:val="Style329"/>
    <w:basedOn w:val="aff"/>
    <w:rsid w:val="00D96683"/>
    <w:pPr>
      <w:widowControl w:val="0"/>
      <w:autoSpaceDE w:val="0"/>
      <w:autoSpaceDN w:val="0"/>
      <w:adjustRightInd w:val="0"/>
    </w:pPr>
  </w:style>
  <w:style w:type="paragraph" w:customStyle="1" w:styleId="Style309">
    <w:name w:val="Style309"/>
    <w:basedOn w:val="aff"/>
    <w:rsid w:val="00D96683"/>
    <w:pPr>
      <w:widowControl w:val="0"/>
      <w:autoSpaceDE w:val="0"/>
      <w:autoSpaceDN w:val="0"/>
      <w:adjustRightInd w:val="0"/>
      <w:spacing w:line="202" w:lineRule="exact"/>
      <w:ind w:firstLine="2083"/>
      <w:jc w:val="both"/>
    </w:pPr>
  </w:style>
  <w:style w:type="character" w:customStyle="1" w:styleId="2ff9">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1"/>
    <w:locked/>
    <w:rsid w:val="00D96683"/>
    <w:rPr>
      <w:sz w:val="24"/>
    </w:rPr>
  </w:style>
  <w:style w:type="table" w:customStyle="1" w:styleId="1fffb">
    <w:name w:val="Стиль таблицы1"/>
    <w:basedOn w:val="affffffffff0"/>
    <w:uiPriority w:val="99"/>
    <w:rsid w:val="00D96683"/>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a">
    <w:name w:val="Стиль таблицы2"/>
    <w:basedOn w:val="aff2"/>
    <w:uiPriority w:val="99"/>
    <w:rsid w:val="00D96683"/>
    <w:tblPr/>
  </w:style>
  <w:style w:type="table" w:styleId="affffffffff0">
    <w:name w:val="Table Professional"/>
    <w:basedOn w:val="aff2"/>
    <w:uiPriority w:val="99"/>
    <w:rsid w:val="00D966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c">
    <w:name w:val="Стиль таблицы3"/>
    <w:basedOn w:val="aff2"/>
    <w:uiPriority w:val="99"/>
    <w:rsid w:val="00D96683"/>
    <w:tblPr/>
  </w:style>
  <w:style w:type="paragraph" w:customStyle="1" w:styleId="1fffc">
    <w:name w:val="Знак Знак Знак1 Знак Знак Знак Знак Знак Знак Знак Знак Знак Знак"/>
    <w:basedOn w:val="aff"/>
    <w:rsid w:val="00D96683"/>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9"/>
    <w:rsid w:val="00D96683"/>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1"/>
    <w:locked/>
    <w:rsid w:val="00D96683"/>
    <w:rPr>
      <w:sz w:val="16"/>
      <w:szCs w:val="16"/>
      <w:lang w:val="ru-RU" w:eastAsia="ru-RU" w:bidi="ar-SA"/>
    </w:rPr>
  </w:style>
  <w:style w:type="paragraph" w:customStyle="1" w:styleId="affffffffff1">
    <w:name w:val="ОВОС Шер Основой текст"/>
    <w:basedOn w:val="affff6"/>
    <w:rsid w:val="00D96683"/>
    <w:pPr>
      <w:autoSpaceDE/>
      <w:autoSpaceDN/>
      <w:spacing w:after="0" w:line="360" w:lineRule="auto"/>
      <w:ind w:left="709" w:firstLine="567"/>
      <w:jc w:val="both"/>
    </w:pPr>
    <w:rPr>
      <w:snapToGrid w:val="0"/>
      <w:szCs w:val="20"/>
    </w:rPr>
  </w:style>
  <w:style w:type="character" w:customStyle="1" w:styleId="affffffffff2">
    <w:name w:val="Основной текст Знак Знак Знак Знак Знак Знак Знак"/>
    <w:aliases w:val="Основной текст Знак Знак Знак Знак Знак Знак Знак1"/>
    <w:basedOn w:val="aff1"/>
    <w:rsid w:val="00D96683"/>
    <w:rPr>
      <w:szCs w:val="24"/>
      <w:lang w:val="ru-RU" w:eastAsia="ru-RU" w:bidi="ar-SA"/>
    </w:rPr>
  </w:style>
  <w:style w:type="character" w:customStyle="1" w:styleId="217">
    <w:name w:val="Основной текст с отступом 2 Знак Знак Знак Знак1"/>
    <w:basedOn w:val="aff1"/>
    <w:locked/>
    <w:rsid w:val="00D96683"/>
    <w:rPr>
      <w:sz w:val="24"/>
      <w:szCs w:val="24"/>
      <w:lang w:val="ru-RU" w:eastAsia="ru-RU" w:bidi="ar-SA"/>
    </w:rPr>
  </w:style>
  <w:style w:type="character" w:customStyle="1" w:styleId="212pt3">
    <w:name w:val="Заголовок 2 + 12 pt Знак Знак Знак Знак"/>
    <w:basedOn w:val="aff1"/>
    <w:rsid w:val="00D96683"/>
    <w:rPr>
      <w:b/>
      <w:bCs/>
      <w:sz w:val="24"/>
      <w:lang w:val="ru-RU" w:eastAsia="ru-RU" w:bidi="ar-SA"/>
    </w:rPr>
  </w:style>
  <w:style w:type="character" w:customStyle="1" w:styleId="affffffffff3">
    <w:name w:val="Основной текст с точкой Знак Знак"/>
    <w:basedOn w:val="aff1"/>
    <w:rsid w:val="00D96683"/>
    <w:rPr>
      <w:b/>
      <w:sz w:val="24"/>
      <w:szCs w:val="24"/>
      <w:u w:val="single"/>
      <w:lang w:val="ru-RU" w:eastAsia="ru-RU" w:bidi="ar-SA"/>
    </w:rPr>
  </w:style>
  <w:style w:type="paragraph" w:customStyle="1" w:styleId="2ffb">
    <w:name w:val="Знак Знак Знак2"/>
    <w:basedOn w:val="aff"/>
    <w:uiPriority w:val="99"/>
    <w:rsid w:val="00D96683"/>
    <w:pPr>
      <w:spacing w:before="100" w:beforeAutospacing="1" w:after="100" w:afterAutospacing="1"/>
    </w:pPr>
    <w:rPr>
      <w:rFonts w:ascii="Tahoma" w:hAnsi="Tahoma"/>
      <w:sz w:val="20"/>
      <w:szCs w:val="20"/>
      <w:lang w:val="en-US" w:eastAsia="en-US"/>
    </w:rPr>
  </w:style>
  <w:style w:type="character" w:customStyle="1" w:styleId="1fffd">
    <w:name w:val="Список нумерованный 1. Знак Знак"/>
    <w:basedOn w:val="aff1"/>
    <w:rsid w:val="00D96683"/>
    <w:rPr>
      <w:rFonts w:cs="Arial"/>
      <w:sz w:val="24"/>
      <w:szCs w:val="24"/>
    </w:rPr>
  </w:style>
  <w:style w:type="character" w:customStyle="1" w:styleId="1fffe">
    <w:name w:val="1 Знак Знак Знак Знак"/>
    <w:basedOn w:val="aff1"/>
    <w:rsid w:val="00D96683"/>
    <w:rPr>
      <w:rFonts w:ascii="Arial" w:hAnsi="Arial"/>
      <w:sz w:val="24"/>
      <w:szCs w:val="24"/>
      <w:lang w:val="ru-RU" w:eastAsia="ru-RU" w:bidi="ar-SA"/>
    </w:rPr>
  </w:style>
  <w:style w:type="character" w:customStyle="1" w:styleId="214pt1">
    <w:name w:val="Заголовок 2 + 14 pt Знак Знак"/>
    <w:basedOn w:val="aff1"/>
    <w:locked/>
    <w:rsid w:val="00D96683"/>
    <w:rPr>
      <w:b/>
      <w:bCs/>
      <w:sz w:val="28"/>
      <w:lang w:val="ru-RU" w:eastAsia="ru-RU" w:bidi="ar-SA"/>
    </w:rPr>
  </w:style>
  <w:style w:type="character" w:customStyle="1" w:styleId="312pt1">
    <w:name w:val="Заголовок 3 + 12 pt Знак Знак"/>
    <w:basedOn w:val="aff1"/>
    <w:locked/>
    <w:rsid w:val="00D96683"/>
    <w:rPr>
      <w:rFonts w:cs="Arial"/>
      <w:b/>
      <w:bCs/>
      <w:iCs/>
      <w:sz w:val="24"/>
      <w:szCs w:val="26"/>
      <w:lang w:val="ru-RU" w:eastAsia="ru-RU" w:bidi="ar-SA"/>
    </w:rPr>
  </w:style>
  <w:style w:type="character" w:customStyle="1" w:styleId="affffffffff4">
    <w:name w:val="Список с точкой Знак Знак"/>
    <w:basedOn w:val="aff1"/>
    <w:rsid w:val="00D96683"/>
    <w:rPr>
      <w:sz w:val="24"/>
      <w:szCs w:val="24"/>
      <w:lang w:val="ru-RU" w:eastAsia="ru-RU" w:bidi="ar-SA"/>
    </w:rPr>
  </w:style>
  <w:style w:type="character" w:customStyle="1" w:styleId="-f">
    <w:name w:val="Таблица - текст основной Знак Знак"/>
    <w:basedOn w:val="aff1"/>
    <w:rsid w:val="00D96683"/>
    <w:rPr>
      <w:rFonts w:ascii="Arial" w:hAnsi="Arial" w:cs="Arial"/>
      <w:lang w:val="ru-RU" w:eastAsia="ru-RU" w:bidi="ar-SA"/>
    </w:rPr>
  </w:style>
  <w:style w:type="character" w:customStyle="1" w:styleId="1ffff">
    <w:name w:val="Знак Знак Знак1 Знак Знак Знак Знак Знак Знак Знак Знак Знак"/>
    <w:basedOn w:val="aff1"/>
    <w:rsid w:val="00D96683"/>
    <w:rPr>
      <w:rFonts w:ascii="Tahoma" w:hAnsi="Tahoma"/>
      <w:lang w:val="en-US" w:eastAsia="en-US" w:bidi="ar-SA"/>
    </w:rPr>
  </w:style>
  <w:style w:type="paragraph" w:customStyle="1" w:styleId="affffffffff5">
    <w:name w:val="Знак Знак Знак Знак Знак"/>
    <w:basedOn w:val="aff"/>
    <w:rsid w:val="00D96683"/>
    <w:pPr>
      <w:spacing w:before="100" w:beforeAutospacing="1" w:after="100" w:afterAutospacing="1"/>
    </w:pPr>
    <w:rPr>
      <w:rFonts w:ascii="Tahoma" w:hAnsi="Tahoma"/>
      <w:sz w:val="20"/>
      <w:szCs w:val="20"/>
      <w:lang w:val="en-US" w:eastAsia="en-US"/>
    </w:rPr>
  </w:style>
  <w:style w:type="paragraph" w:customStyle="1" w:styleId="118">
    <w:name w:val="1 Знак Знак Знак1"/>
    <w:basedOn w:val="aff"/>
    <w:rsid w:val="00D96683"/>
    <w:pPr>
      <w:spacing w:before="100" w:beforeAutospacing="1" w:after="100" w:afterAutospacing="1"/>
    </w:pPr>
    <w:rPr>
      <w:rFonts w:ascii="Tahoma" w:hAnsi="Tahoma"/>
      <w:sz w:val="20"/>
      <w:szCs w:val="20"/>
      <w:lang w:val="en-US" w:eastAsia="en-US"/>
    </w:rPr>
  </w:style>
  <w:style w:type="paragraph" w:customStyle="1" w:styleId="affffffffff6">
    <w:name w:val="Нормальный (таблица)"/>
    <w:basedOn w:val="aff"/>
    <w:next w:val="aff"/>
    <w:uiPriority w:val="99"/>
    <w:qFormat/>
    <w:rsid w:val="00D96683"/>
    <w:pPr>
      <w:widowControl w:val="0"/>
      <w:autoSpaceDE w:val="0"/>
      <w:autoSpaceDN w:val="0"/>
      <w:adjustRightInd w:val="0"/>
      <w:jc w:val="both"/>
    </w:pPr>
    <w:rPr>
      <w:rFonts w:ascii="Arial" w:hAnsi="Arial"/>
    </w:rPr>
  </w:style>
  <w:style w:type="paragraph" w:customStyle="1" w:styleId="affffffffff7">
    <w:name w:val="Прижатый влево"/>
    <w:basedOn w:val="aff"/>
    <w:next w:val="aff"/>
    <w:uiPriority w:val="99"/>
    <w:qFormat/>
    <w:rsid w:val="00D96683"/>
    <w:pPr>
      <w:widowControl w:val="0"/>
      <w:autoSpaceDE w:val="0"/>
      <w:autoSpaceDN w:val="0"/>
      <w:adjustRightInd w:val="0"/>
    </w:pPr>
    <w:rPr>
      <w:rFonts w:ascii="Arial" w:hAnsi="Arial"/>
    </w:rPr>
  </w:style>
  <w:style w:type="paragraph" w:customStyle="1" w:styleId="2ffc">
    <w:name w:val="Текст2"/>
    <w:basedOn w:val="aff"/>
    <w:rsid w:val="00D96683"/>
    <w:pPr>
      <w:ind w:firstLine="709"/>
      <w:jc w:val="both"/>
    </w:pPr>
    <w:rPr>
      <w:szCs w:val="20"/>
    </w:rPr>
  </w:style>
  <w:style w:type="paragraph" w:customStyle="1" w:styleId="242">
    <w:name w:val="Основной текст с отступом 24"/>
    <w:basedOn w:val="aff"/>
    <w:uiPriority w:val="99"/>
    <w:rsid w:val="00D96683"/>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
    <w:rsid w:val="00D96683"/>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
    <w:rsid w:val="00D96683"/>
    <w:pPr>
      <w:overflowPunct w:val="0"/>
      <w:autoSpaceDE w:val="0"/>
      <w:autoSpaceDN w:val="0"/>
      <w:adjustRightInd w:val="0"/>
      <w:jc w:val="center"/>
      <w:textAlignment w:val="baseline"/>
    </w:pPr>
    <w:rPr>
      <w:b/>
      <w:szCs w:val="20"/>
    </w:rPr>
  </w:style>
  <w:style w:type="paragraph" w:customStyle="1" w:styleId="2ffd">
    <w:name w:val="Обычный (веб)2"/>
    <w:basedOn w:val="aff"/>
    <w:rsid w:val="00D96683"/>
    <w:pPr>
      <w:overflowPunct w:val="0"/>
      <w:autoSpaceDE w:val="0"/>
      <w:autoSpaceDN w:val="0"/>
      <w:adjustRightInd w:val="0"/>
      <w:spacing w:before="100" w:after="100"/>
    </w:pPr>
    <w:rPr>
      <w:color w:val="000000"/>
      <w:szCs w:val="20"/>
    </w:rPr>
  </w:style>
  <w:style w:type="paragraph" w:customStyle="1" w:styleId="222">
    <w:name w:val="Знак22"/>
    <w:basedOn w:val="aff"/>
    <w:next w:val="23"/>
    <w:autoRedefine/>
    <w:rsid w:val="00D96683"/>
    <w:pPr>
      <w:spacing w:after="160" w:line="240" w:lineRule="exact"/>
      <w:jc w:val="right"/>
    </w:pPr>
    <w:rPr>
      <w:noProof/>
      <w:lang w:val="en-US" w:eastAsia="en-US"/>
    </w:rPr>
  </w:style>
  <w:style w:type="paragraph" w:customStyle="1" w:styleId="3fd">
    <w:name w:val="Знак Знак Знак3"/>
    <w:basedOn w:val="aff"/>
    <w:rsid w:val="00D96683"/>
    <w:pPr>
      <w:spacing w:before="100" w:beforeAutospacing="1" w:after="100" w:afterAutospacing="1"/>
    </w:pPr>
    <w:rPr>
      <w:rFonts w:ascii="Tahoma" w:hAnsi="Tahoma"/>
      <w:sz w:val="20"/>
      <w:szCs w:val="20"/>
      <w:lang w:val="en-US" w:eastAsia="en-US"/>
    </w:rPr>
  </w:style>
  <w:style w:type="paragraph" w:customStyle="1" w:styleId="128">
    <w:name w:val="Знак Знак Знак1 Знак Знак Знак Знак2"/>
    <w:basedOn w:val="aff"/>
    <w:next w:val="23"/>
    <w:autoRedefine/>
    <w:rsid w:val="00D96683"/>
    <w:pPr>
      <w:spacing w:after="160" w:line="240" w:lineRule="exact"/>
      <w:jc w:val="right"/>
    </w:pPr>
    <w:rPr>
      <w:noProof/>
      <w:lang w:val="en-US" w:eastAsia="en-US"/>
    </w:rPr>
  </w:style>
  <w:style w:type="character" w:customStyle="1" w:styleId="181">
    <w:name w:val="Знак Знак181"/>
    <w:rsid w:val="00D96683"/>
    <w:rPr>
      <w:sz w:val="28"/>
    </w:rPr>
  </w:style>
  <w:style w:type="character" w:customStyle="1" w:styleId="171">
    <w:name w:val="Знак Знак171"/>
    <w:rsid w:val="00D96683"/>
    <w:rPr>
      <w:b/>
      <w:sz w:val="22"/>
    </w:rPr>
  </w:style>
  <w:style w:type="character" w:customStyle="1" w:styleId="813">
    <w:name w:val="Знак Знак81"/>
    <w:rsid w:val="00D96683"/>
    <w:rPr>
      <w:sz w:val="28"/>
    </w:rPr>
  </w:style>
  <w:style w:type="character" w:customStyle="1" w:styleId="711">
    <w:name w:val="Знак Знак71"/>
    <w:rsid w:val="00D96683"/>
    <w:rPr>
      <w:b/>
      <w:sz w:val="24"/>
    </w:rPr>
  </w:style>
  <w:style w:type="character" w:customStyle="1" w:styleId="610">
    <w:name w:val="Знак Знак61"/>
    <w:rsid w:val="00D96683"/>
    <w:rPr>
      <w:sz w:val="24"/>
    </w:rPr>
  </w:style>
  <w:style w:type="paragraph" w:customStyle="1" w:styleId="3fe">
    <w:name w:val="Знак Знак Знак Знак3"/>
    <w:basedOn w:val="aff"/>
    <w:next w:val="23"/>
    <w:autoRedefine/>
    <w:rsid w:val="00D96683"/>
    <w:pPr>
      <w:spacing w:after="160" w:line="240" w:lineRule="exact"/>
      <w:jc w:val="right"/>
    </w:pPr>
    <w:rPr>
      <w:noProof/>
      <w:lang w:val="en-US" w:eastAsia="en-US"/>
    </w:rPr>
  </w:style>
  <w:style w:type="paragraph" w:customStyle="1" w:styleId="119">
    <w:name w:val="Знак11"/>
    <w:basedOn w:val="aff"/>
    <w:next w:val="23"/>
    <w:autoRedefine/>
    <w:rsid w:val="00D96683"/>
    <w:pPr>
      <w:spacing w:after="160" w:line="240" w:lineRule="exact"/>
      <w:jc w:val="right"/>
    </w:pPr>
    <w:rPr>
      <w:noProof/>
      <w:lang w:val="en-US" w:eastAsia="en-US"/>
    </w:rPr>
  </w:style>
  <w:style w:type="paragraph" w:customStyle="1" w:styleId="316">
    <w:name w:val="Знак31"/>
    <w:basedOn w:val="aff"/>
    <w:next w:val="23"/>
    <w:autoRedefine/>
    <w:rsid w:val="00D96683"/>
    <w:pPr>
      <w:spacing w:after="160" w:line="240" w:lineRule="exact"/>
      <w:jc w:val="right"/>
    </w:pPr>
    <w:rPr>
      <w:noProof/>
      <w:lang w:val="en-US" w:eastAsia="en-US"/>
    </w:rPr>
  </w:style>
  <w:style w:type="paragraph" w:customStyle="1" w:styleId="223">
    <w:name w:val="Знак Знак Знак2 Знак2"/>
    <w:basedOn w:val="aff"/>
    <w:next w:val="23"/>
    <w:autoRedefine/>
    <w:rsid w:val="00D96683"/>
    <w:pPr>
      <w:spacing w:after="160" w:line="240" w:lineRule="exact"/>
      <w:jc w:val="right"/>
    </w:pPr>
    <w:rPr>
      <w:noProof/>
      <w:lang w:val="en-US" w:eastAsia="en-US"/>
    </w:rPr>
  </w:style>
  <w:style w:type="paragraph" w:customStyle="1" w:styleId="11a">
    <w:name w:val="Знак Знак Знак1 Знак1"/>
    <w:basedOn w:val="aff"/>
    <w:rsid w:val="00D96683"/>
    <w:pPr>
      <w:spacing w:before="100" w:beforeAutospacing="1" w:after="100" w:afterAutospacing="1"/>
    </w:pPr>
    <w:rPr>
      <w:rFonts w:ascii="Tahoma" w:hAnsi="Tahoma"/>
      <w:sz w:val="20"/>
      <w:szCs w:val="20"/>
      <w:lang w:val="en-US" w:eastAsia="en-US"/>
    </w:rPr>
  </w:style>
  <w:style w:type="paragraph" w:customStyle="1" w:styleId="7a">
    <w:name w:val="Обычный7"/>
    <w:uiPriority w:val="99"/>
    <w:rsid w:val="00D96683"/>
  </w:style>
  <w:style w:type="paragraph" w:customStyle="1" w:styleId="134">
    <w:name w:val="Заголовок 13"/>
    <w:basedOn w:val="7a"/>
    <w:next w:val="7a"/>
    <w:rsid w:val="00D96683"/>
    <w:pPr>
      <w:keepNext/>
      <w:numPr>
        <w:ilvl w:val="12"/>
      </w:numPr>
      <w:ind w:firstLine="709"/>
      <w:jc w:val="center"/>
      <w:outlineLvl w:val="0"/>
    </w:pPr>
    <w:rPr>
      <w:b/>
      <w:sz w:val="24"/>
    </w:rPr>
  </w:style>
  <w:style w:type="paragraph" w:customStyle="1" w:styleId="243">
    <w:name w:val="Заголовок 24"/>
    <w:basedOn w:val="7a"/>
    <w:next w:val="7a"/>
    <w:rsid w:val="00D96683"/>
    <w:pPr>
      <w:keepNext/>
      <w:numPr>
        <w:ilvl w:val="12"/>
      </w:numPr>
      <w:ind w:firstLine="709"/>
      <w:jc w:val="both"/>
      <w:outlineLvl w:val="1"/>
    </w:pPr>
    <w:rPr>
      <w:sz w:val="24"/>
    </w:rPr>
  </w:style>
  <w:style w:type="paragraph" w:customStyle="1" w:styleId="331">
    <w:name w:val="Заголовок 33"/>
    <w:basedOn w:val="7a"/>
    <w:next w:val="7a"/>
    <w:rsid w:val="00D96683"/>
    <w:pPr>
      <w:keepNext/>
      <w:ind w:firstLine="720"/>
      <w:jc w:val="both"/>
      <w:outlineLvl w:val="2"/>
    </w:pPr>
    <w:rPr>
      <w:sz w:val="24"/>
    </w:rPr>
  </w:style>
  <w:style w:type="character" w:customStyle="1" w:styleId="11b">
    <w:name w:val="Знак Знак Знак11"/>
    <w:rsid w:val="00D96683"/>
    <w:rPr>
      <w:b/>
      <w:sz w:val="44"/>
      <w:lang w:val="ru-RU" w:eastAsia="ru-RU" w:bidi="ar-SA"/>
    </w:rPr>
  </w:style>
  <w:style w:type="paragraph" w:customStyle="1" w:styleId="129">
    <w:name w:val="Знак Знак Знак1 Знак Знак Знак Знак Знак Знак Знак2"/>
    <w:basedOn w:val="aff"/>
    <w:link w:val="11c"/>
    <w:rsid w:val="00D96683"/>
    <w:pPr>
      <w:spacing w:before="100" w:beforeAutospacing="1" w:after="100" w:afterAutospacing="1"/>
    </w:pPr>
    <w:rPr>
      <w:rFonts w:ascii="Tahoma" w:hAnsi="Tahoma"/>
      <w:sz w:val="20"/>
      <w:szCs w:val="20"/>
      <w:lang w:val="en-US" w:eastAsia="en-US"/>
    </w:rPr>
  </w:style>
  <w:style w:type="character" w:customStyle="1" w:styleId="11c">
    <w:name w:val="Знак Знак Знак1 Знак Знак Знак Знак Знак Знак Знак Знак1"/>
    <w:link w:val="129"/>
    <w:rsid w:val="00D96683"/>
    <w:rPr>
      <w:rFonts w:ascii="Tahoma" w:hAnsi="Tahoma"/>
      <w:lang w:val="en-US" w:eastAsia="en-US"/>
    </w:rPr>
  </w:style>
  <w:style w:type="paragraph" w:customStyle="1" w:styleId="1ffff0">
    <w:name w:val="Знак Знак Знак Знак Знак Знак Знак1"/>
    <w:basedOn w:val="aff"/>
    <w:rsid w:val="00D96683"/>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 Знак Знак Знак1"/>
    <w:basedOn w:val="aff"/>
    <w:rsid w:val="00D96683"/>
    <w:pPr>
      <w:spacing w:before="100" w:beforeAutospacing="1" w:after="100" w:afterAutospacing="1"/>
    </w:pPr>
    <w:rPr>
      <w:rFonts w:ascii="Tahoma" w:hAnsi="Tahoma"/>
      <w:sz w:val="20"/>
      <w:szCs w:val="20"/>
      <w:lang w:val="en-US" w:eastAsia="en-US"/>
    </w:rPr>
  </w:style>
  <w:style w:type="paragraph" w:customStyle="1" w:styleId="11e">
    <w:name w:val="Знак Знак Знак1 Знак Знак Знак Знак Знак Знак Знак Знак Знак Знак1"/>
    <w:basedOn w:val="aff"/>
    <w:rsid w:val="00D96683"/>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
    <w:rsid w:val="00D96683"/>
    <w:pPr>
      <w:spacing w:before="100" w:beforeAutospacing="1" w:after="100" w:afterAutospacing="1"/>
    </w:pPr>
    <w:rPr>
      <w:rFonts w:ascii="Tahoma" w:hAnsi="Tahoma"/>
      <w:sz w:val="20"/>
      <w:szCs w:val="20"/>
      <w:lang w:val="en-US" w:eastAsia="en-US"/>
    </w:rPr>
  </w:style>
  <w:style w:type="character" w:customStyle="1" w:styleId="11f">
    <w:name w:val="Знак Знак Знак1 Знак Знак Знак Знак Знак Знак Знак Знак Знак1"/>
    <w:rsid w:val="00D96683"/>
    <w:rPr>
      <w:rFonts w:ascii="Tahoma" w:hAnsi="Tahoma"/>
      <w:lang w:val="en-US" w:eastAsia="en-US" w:bidi="ar-SA"/>
    </w:rPr>
  </w:style>
  <w:style w:type="paragraph" w:customStyle="1" w:styleId="1ffff1">
    <w:name w:val="Знак Знак Знак Знак Знак1"/>
    <w:basedOn w:val="aff"/>
    <w:rsid w:val="00D96683"/>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1"/>
    <w:uiPriority w:val="99"/>
    <w:rsid w:val="00D96683"/>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1"/>
    <w:uiPriority w:val="99"/>
    <w:rsid w:val="00D96683"/>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1"/>
    <w:uiPriority w:val="99"/>
    <w:rsid w:val="00D96683"/>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1"/>
    <w:uiPriority w:val="99"/>
    <w:rsid w:val="00D96683"/>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1"/>
    <w:uiPriority w:val="99"/>
    <w:rsid w:val="00D96683"/>
    <w:rPr>
      <w:rFonts w:ascii="Arial" w:hAnsi="Arial" w:cs="Arial"/>
      <w:b w:val="0"/>
      <w:bCs w:val="0"/>
      <w:spacing w:val="0"/>
      <w:sz w:val="18"/>
      <w:szCs w:val="18"/>
    </w:rPr>
  </w:style>
  <w:style w:type="paragraph" w:customStyle="1" w:styleId="a9">
    <w:name w:val="Подрисуночная надпись"/>
    <w:basedOn w:val="aff"/>
    <w:link w:val="affffffffff8"/>
    <w:autoRedefine/>
    <w:rsid w:val="00D96683"/>
    <w:pPr>
      <w:numPr>
        <w:numId w:val="21"/>
      </w:numPr>
      <w:suppressLineNumbers/>
      <w:suppressAutoHyphens/>
      <w:spacing w:before="120" w:after="240"/>
      <w:jc w:val="both"/>
    </w:pPr>
    <w:rPr>
      <w:b/>
      <w:bCs/>
      <w:lang w:eastAsia="en-US"/>
    </w:rPr>
  </w:style>
  <w:style w:type="paragraph" w:customStyle="1" w:styleId="affffffffff9">
    <w:name w:val="Заголовок рис."/>
    <w:basedOn w:val="a9"/>
    <w:link w:val="affffffffffa"/>
    <w:rsid w:val="00D96683"/>
    <w:pPr>
      <w:tabs>
        <w:tab w:val="left" w:pos="709"/>
        <w:tab w:val="left" w:pos="1134"/>
      </w:tabs>
      <w:suppressAutoHyphens w:val="0"/>
      <w:spacing w:before="60"/>
    </w:pPr>
    <w:rPr>
      <w:bCs w:val="0"/>
      <w:szCs w:val="20"/>
    </w:rPr>
  </w:style>
  <w:style w:type="character" w:customStyle="1" w:styleId="affffffffffa">
    <w:name w:val="Заголовок рис. Знак"/>
    <w:link w:val="affffffffff9"/>
    <w:rsid w:val="00D96683"/>
    <w:rPr>
      <w:b/>
      <w:sz w:val="24"/>
      <w:lang w:eastAsia="en-US"/>
    </w:rPr>
  </w:style>
  <w:style w:type="paragraph" w:customStyle="1" w:styleId="a7">
    <w:name w:val="заголовок таблицы"/>
    <w:basedOn w:val="aff"/>
    <w:link w:val="affffffffffb"/>
    <w:autoRedefine/>
    <w:rsid w:val="00D96683"/>
    <w:pPr>
      <w:keepNext/>
      <w:keepLines/>
      <w:widowControl w:val="0"/>
      <w:numPr>
        <w:numId w:val="22"/>
      </w:numPr>
      <w:tabs>
        <w:tab w:val="left" w:pos="1440"/>
      </w:tabs>
      <w:suppressAutoHyphens/>
      <w:spacing w:before="120" w:after="120"/>
      <w:contextualSpacing/>
      <w:jc w:val="both"/>
    </w:pPr>
    <w:rPr>
      <w:b/>
      <w:lang w:eastAsia="en-US"/>
    </w:rPr>
  </w:style>
  <w:style w:type="character" w:customStyle="1" w:styleId="affffffffffb">
    <w:name w:val="заголовок таблицы Знак Знак"/>
    <w:link w:val="a7"/>
    <w:rsid w:val="00D96683"/>
    <w:rPr>
      <w:b/>
      <w:sz w:val="24"/>
      <w:szCs w:val="24"/>
      <w:lang w:eastAsia="en-US"/>
    </w:rPr>
  </w:style>
  <w:style w:type="paragraph" w:customStyle="1" w:styleId="af8">
    <w:name w:val="заголовок табл"/>
    <w:basedOn w:val="aff"/>
    <w:link w:val="1ffff2"/>
    <w:rsid w:val="00D96683"/>
    <w:pPr>
      <w:keepNext/>
      <w:numPr>
        <w:numId w:val="23"/>
      </w:numPr>
      <w:suppressLineNumbers/>
      <w:tabs>
        <w:tab w:val="left" w:leader="dot" w:pos="9356"/>
      </w:tabs>
      <w:suppressAutoHyphens/>
      <w:spacing w:before="120" w:after="120"/>
      <w:jc w:val="center"/>
    </w:pPr>
    <w:rPr>
      <w:b/>
      <w:bCs/>
    </w:rPr>
  </w:style>
  <w:style w:type="paragraph" w:customStyle="1" w:styleId="affffffffffc">
    <w:name w:val="Заголовок табл."/>
    <w:basedOn w:val="af8"/>
    <w:link w:val="affffffffffd"/>
    <w:rsid w:val="00D96683"/>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d">
    <w:name w:val="Заголовок табл. Знак"/>
    <w:link w:val="affffffffffc"/>
    <w:rsid w:val="00D96683"/>
    <w:rPr>
      <w:b/>
      <w:sz w:val="24"/>
    </w:rPr>
  </w:style>
  <w:style w:type="paragraph" w:customStyle="1" w:styleId="-20">
    <w:name w:val="Текст-2"/>
    <w:basedOn w:val="aff"/>
    <w:link w:val="-21"/>
    <w:rsid w:val="00D96683"/>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D96683"/>
    <w:rPr>
      <w:rFonts w:ascii="Times New Roman CYR" w:hAnsi="Times New Roman CYR" w:cs="Times New Roman CYR"/>
      <w:sz w:val="26"/>
      <w:szCs w:val="26"/>
    </w:rPr>
  </w:style>
  <w:style w:type="character" w:customStyle="1" w:styleId="affffffffff8">
    <w:name w:val="Подрисуночная надпись Знак Знак"/>
    <w:link w:val="a9"/>
    <w:rsid w:val="00D96683"/>
    <w:rPr>
      <w:b/>
      <w:bCs/>
      <w:sz w:val="24"/>
      <w:szCs w:val="24"/>
      <w:lang w:eastAsia="en-US"/>
    </w:rPr>
  </w:style>
  <w:style w:type="paragraph" w:customStyle="1" w:styleId="135">
    <w:name w:val="Обычный 13"/>
    <w:basedOn w:val="aff"/>
    <w:link w:val="1350"/>
    <w:rsid w:val="00D96683"/>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5"/>
    <w:rsid w:val="00D96683"/>
    <w:rPr>
      <w:sz w:val="26"/>
      <w:szCs w:val="26"/>
      <w:lang w:eastAsia="en-US"/>
    </w:rPr>
  </w:style>
  <w:style w:type="character" w:customStyle="1" w:styleId="1ffff2">
    <w:name w:val="заголовок табл Знак1"/>
    <w:link w:val="af8"/>
    <w:rsid w:val="00D96683"/>
    <w:rPr>
      <w:b/>
      <w:bCs/>
      <w:sz w:val="24"/>
      <w:szCs w:val="24"/>
    </w:rPr>
  </w:style>
  <w:style w:type="paragraph" w:customStyle="1" w:styleId="1330">
    <w:name w:val="Обычный 13 Знак3"/>
    <w:basedOn w:val="aff"/>
    <w:autoRedefine/>
    <w:uiPriority w:val="99"/>
    <w:rsid w:val="00D96683"/>
    <w:pPr>
      <w:keepNext/>
      <w:keepLines/>
      <w:suppressLineNumbers/>
      <w:tabs>
        <w:tab w:val="left" w:leader="dot" w:pos="9356"/>
      </w:tabs>
      <w:suppressAutoHyphens/>
      <w:spacing w:before="60" w:line="360" w:lineRule="auto"/>
      <w:jc w:val="both"/>
    </w:pPr>
    <w:rPr>
      <w:sz w:val="26"/>
      <w:szCs w:val="26"/>
    </w:rPr>
  </w:style>
  <w:style w:type="paragraph" w:customStyle="1" w:styleId="136">
    <w:name w:val="Обычный 13 Знак"/>
    <w:basedOn w:val="aff"/>
    <w:link w:val="1331"/>
    <w:rsid w:val="00D96683"/>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6"/>
    <w:rsid w:val="00D96683"/>
    <w:rPr>
      <w:sz w:val="26"/>
    </w:rPr>
  </w:style>
  <w:style w:type="paragraph" w:customStyle="1" w:styleId="SmartView">
    <w:name w:val="Smart View"/>
    <w:basedOn w:val="aff"/>
    <w:uiPriority w:val="99"/>
    <w:qFormat/>
    <w:rsid w:val="00D96683"/>
    <w:pPr>
      <w:contextualSpacing/>
    </w:pPr>
    <w:rPr>
      <w:rFonts w:ascii="Arial" w:eastAsia="Calibri" w:hAnsi="Arial"/>
      <w:sz w:val="20"/>
      <w:szCs w:val="20"/>
      <w:lang w:val="en-US" w:eastAsia="en-US"/>
    </w:rPr>
  </w:style>
  <w:style w:type="paragraph" w:customStyle="1" w:styleId="SmartView3">
    <w:name w:val="Smart View 3"/>
    <w:basedOn w:val="aff"/>
    <w:uiPriority w:val="99"/>
    <w:qFormat/>
    <w:rsid w:val="00D96683"/>
    <w:pPr>
      <w:keepNext/>
      <w:keepLines/>
      <w:contextualSpacing/>
    </w:pPr>
    <w:rPr>
      <w:rFonts w:ascii="Arial" w:hAnsi="Arial"/>
      <w:b/>
      <w:bCs/>
      <w:szCs w:val="28"/>
      <w:lang w:val="en-US" w:eastAsia="en-US"/>
    </w:rPr>
  </w:style>
  <w:style w:type="paragraph" w:styleId="4">
    <w:name w:val="List Number 4"/>
    <w:basedOn w:val="aff"/>
    <w:rsid w:val="00D96683"/>
    <w:pPr>
      <w:keepNext/>
      <w:numPr>
        <w:numId w:val="24"/>
      </w:numPr>
      <w:suppressLineNumbers/>
      <w:tabs>
        <w:tab w:val="left" w:leader="dot" w:pos="9356"/>
      </w:tabs>
      <w:suppressAutoHyphens/>
      <w:spacing w:before="240" w:after="60" w:line="288" w:lineRule="auto"/>
      <w:jc w:val="both"/>
    </w:pPr>
    <w:rPr>
      <w:szCs w:val="20"/>
    </w:rPr>
  </w:style>
  <w:style w:type="paragraph" w:customStyle="1" w:styleId="txt1">
    <w:name w:val="txt1"/>
    <w:basedOn w:val="aff"/>
    <w:uiPriority w:val="99"/>
    <w:rsid w:val="00D96683"/>
    <w:pPr>
      <w:spacing w:before="45" w:after="45"/>
      <w:ind w:left="20" w:right="20" w:firstLine="400"/>
      <w:jc w:val="both"/>
    </w:pPr>
    <w:rPr>
      <w:rFonts w:ascii="Arial" w:hAnsi="Arial" w:cs="Arial"/>
      <w:color w:val="000000"/>
      <w:sz w:val="18"/>
      <w:szCs w:val="18"/>
    </w:rPr>
  </w:style>
  <w:style w:type="paragraph" w:customStyle="1" w:styleId="1ffff3">
    <w:name w:val="1. Заголовок"/>
    <w:basedOn w:val="1b"/>
    <w:link w:val="1ffff4"/>
    <w:rsid w:val="00D96683"/>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4">
    <w:name w:val="1. Заголовок Знак"/>
    <w:link w:val="1ffff3"/>
    <w:rsid w:val="00D96683"/>
    <w:rPr>
      <w:b/>
      <w:caps/>
      <w:kern w:val="28"/>
      <w:sz w:val="28"/>
      <w:lang w:eastAsia="en-US"/>
    </w:rPr>
  </w:style>
  <w:style w:type="character" w:customStyle="1" w:styleId="affffffffffe">
    <w:name w:val="заголовок табл Знак Знак"/>
    <w:uiPriority w:val="99"/>
    <w:rsid w:val="00D96683"/>
    <w:rPr>
      <w:rFonts w:ascii="Times New Roman" w:eastAsia="Times New Roman" w:hAnsi="Times New Roman" w:cs="Times New Roman"/>
      <w:b/>
      <w:bCs/>
      <w:sz w:val="24"/>
      <w:szCs w:val="24"/>
    </w:rPr>
  </w:style>
  <w:style w:type="paragraph" w:customStyle="1" w:styleId="-1">
    <w:name w:val="Рис-1"/>
    <w:basedOn w:val="a9"/>
    <w:uiPriority w:val="99"/>
    <w:rsid w:val="00D96683"/>
    <w:pPr>
      <w:keepNext/>
      <w:keepLines/>
      <w:numPr>
        <w:numId w:val="25"/>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f">
    <w:name w:val="отчетный"/>
    <w:basedOn w:val="aff"/>
    <w:link w:val="afffffffffff0"/>
    <w:rsid w:val="00D96683"/>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0">
    <w:name w:val="отчетный Знак"/>
    <w:link w:val="afffffffffff"/>
    <w:rsid w:val="00D96683"/>
    <w:rPr>
      <w:rFonts w:ascii="Times New Roman CYR" w:hAnsi="Times New Roman CYR"/>
      <w:sz w:val="26"/>
      <w:szCs w:val="26"/>
      <w:lang w:eastAsia="en-US"/>
    </w:rPr>
  </w:style>
  <w:style w:type="paragraph" w:customStyle="1" w:styleId="afffffffffff1">
    <w:name w:val="ТЕКСТ"/>
    <w:basedOn w:val="aff"/>
    <w:link w:val="afffffffffff2"/>
    <w:rsid w:val="00D96683"/>
    <w:pPr>
      <w:keepNext/>
      <w:widowControl w:val="0"/>
      <w:suppressAutoHyphens/>
      <w:spacing w:before="120" w:after="120" w:line="360" w:lineRule="auto"/>
      <w:ind w:right="-108" w:firstLine="720"/>
      <w:jc w:val="both"/>
    </w:pPr>
    <w:rPr>
      <w:sz w:val="26"/>
      <w:szCs w:val="20"/>
      <w:lang w:eastAsia="en-US"/>
    </w:rPr>
  </w:style>
  <w:style w:type="character" w:customStyle="1" w:styleId="afffffffffff2">
    <w:name w:val="ТЕКСТ Знак"/>
    <w:link w:val="afffffffffff1"/>
    <w:rsid w:val="00D96683"/>
    <w:rPr>
      <w:sz w:val="26"/>
      <w:lang w:eastAsia="en-US"/>
    </w:rPr>
  </w:style>
  <w:style w:type="paragraph" w:customStyle="1" w:styleId="10">
    <w:name w:val="Рис.1. Подрисуночная надпись"/>
    <w:basedOn w:val="aff"/>
    <w:autoRedefine/>
    <w:uiPriority w:val="99"/>
    <w:rsid w:val="00D96683"/>
    <w:pPr>
      <w:keepNext/>
      <w:numPr>
        <w:numId w:val="26"/>
      </w:numPr>
      <w:suppressLineNumbers/>
      <w:tabs>
        <w:tab w:val="left" w:pos="851"/>
        <w:tab w:val="left" w:leader="dot" w:pos="9356"/>
      </w:tabs>
      <w:suppressAutoHyphens/>
      <w:jc w:val="center"/>
    </w:pPr>
    <w:rPr>
      <w:b/>
      <w:bCs/>
    </w:rPr>
  </w:style>
  <w:style w:type="paragraph" w:styleId="a">
    <w:name w:val="List Number"/>
    <w:basedOn w:val="aff"/>
    <w:unhideWhenUsed/>
    <w:rsid w:val="00D96683"/>
    <w:pPr>
      <w:numPr>
        <w:numId w:val="27"/>
      </w:numPr>
      <w:spacing w:after="200" w:line="276" w:lineRule="auto"/>
      <w:contextualSpacing/>
    </w:pPr>
    <w:rPr>
      <w:rFonts w:ascii="Calibri" w:eastAsia="Calibri" w:hAnsi="Calibri"/>
      <w:sz w:val="22"/>
      <w:szCs w:val="22"/>
      <w:lang w:eastAsia="en-US"/>
    </w:rPr>
  </w:style>
  <w:style w:type="paragraph" w:customStyle="1" w:styleId="1a">
    <w:name w:val="Стиль Рис.1. Подрисуночная надпись + полужирный"/>
    <w:basedOn w:val="aff"/>
    <w:autoRedefine/>
    <w:uiPriority w:val="99"/>
    <w:rsid w:val="00D96683"/>
    <w:pPr>
      <w:keepNext/>
      <w:numPr>
        <w:numId w:val="28"/>
      </w:numPr>
      <w:suppressLineNumbers/>
      <w:tabs>
        <w:tab w:val="left" w:pos="851"/>
        <w:tab w:val="left" w:leader="dot" w:pos="9356"/>
      </w:tabs>
      <w:suppressAutoHyphens/>
      <w:jc w:val="center"/>
    </w:pPr>
    <w:rPr>
      <w:b/>
      <w:bCs/>
    </w:rPr>
  </w:style>
  <w:style w:type="paragraph" w:customStyle="1" w:styleId="-10">
    <w:name w:val="Текст-1"/>
    <w:basedOn w:val="afffffffffff1"/>
    <w:link w:val="-11"/>
    <w:rsid w:val="00D96683"/>
    <w:pPr>
      <w:keepNext w:val="0"/>
    </w:pPr>
  </w:style>
  <w:style w:type="paragraph" w:customStyle="1" w:styleId="af">
    <w:name w:val="ТАБЛ."/>
    <w:basedOn w:val="-10"/>
    <w:next w:val="-10"/>
    <w:link w:val="afffffffffff3"/>
    <w:rsid w:val="00D96683"/>
    <w:pPr>
      <w:numPr>
        <w:numId w:val="29"/>
      </w:numPr>
      <w:jc w:val="left"/>
    </w:pPr>
    <w:rPr>
      <w:b/>
      <w:lang w:eastAsia="ru-RU"/>
    </w:rPr>
  </w:style>
  <w:style w:type="character" w:customStyle="1" w:styleId="-11">
    <w:name w:val="Текст-1 Знак1"/>
    <w:basedOn w:val="afffffffffff2"/>
    <w:link w:val="-10"/>
    <w:locked/>
    <w:rsid w:val="00D96683"/>
    <w:rPr>
      <w:sz w:val="26"/>
      <w:lang w:eastAsia="en-US"/>
    </w:rPr>
  </w:style>
  <w:style w:type="character" w:customStyle="1" w:styleId="afffffffffff3">
    <w:name w:val="ТАБЛ. Знак"/>
    <w:link w:val="af"/>
    <w:locked/>
    <w:rsid w:val="00D96683"/>
    <w:rPr>
      <w:b/>
      <w:sz w:val="26"/>
    </w:rPr>
  </w:style>
  <w:style w:type="paragraph" w:customStyle="1" w:styleId="12-">
    <w:name w:val="ТАБ 12-Заг."/>
    <w:basedOn w:val="aff"/>
    <w:uiPriority w:val="99"/>
    <w:rsid w:val="00D96683"/>
    <w:pPr>
      <w:widowControl w:val="0"/>
      <w:ind w:left="-57" w:right="-57"/>
      <w:jc w:val="center"/>
    </w:pPr>
    <w:rPr>
      <w:b/>
      <w:szCs w:val="26"/>
    </w:rPr>
  </w:style>
  <w:style w:type="paragraph" w:customStyle="1" w:styleId="afffffffffff4">
    <w:name w:val="Базовый"/>
    <w:uiPriority w:val="99"/>
    <w:rsid w:val="00D96683"/>
    <w:pPr>
      <w:tabs>
        <w:tab w:val="left" w:pos="708"/>
      </w:tabs>
      <w:suppressAutoHyphens/>
      <w:spacing w:after="200" w:line="276" w:lineRule="auto"/>
    </w:pPr>
    <w:rPr>
      <w:rFonts w:eastAsia="Calibri"/>
      <w:sz w:val="24"/>
    </w:rPr>
  </w:style>
  <w:style w:type="paragraph" w:customStyle="1" w:styleId="10-">
    <w:name w:val="ТАБ 10-Заг."/>
    <w:basedOn w:val="12-"/>
    <w:uiPriority w:val="99"/>
    <w:rsid w:val="00D96683"/>
    <w:rPr>
      <w:sz w:val="20"/>
    </w:rPr>
  </w:style>
  <w:style w:type="paragraph" w:styleId="afffffffffff5">
    <w:name w:val="Revision"/>
    <w:hidden/>
    <w:uiPriority w:val="99"/>
    <w:semiHidden/>
    <w:rsid w:val="00D96683"/>
    <w:rPr>
      <w:rFonts w:ascii="Calibri" w:eastAsia="Calibri" w:hAnsi="Calibri"/>
      <w:sz w:val="22"/>
      <w:szCs w:val="22"/>
      <w:lang w:eastAsia="en-US"/>
    </w:rPr>
  </w:style>
  <w:style w:type="paragraph" w:customStyle="1" w:styleId="Style4">
    <w:name w:val="Style4"/>
    <w:basedOn w:val="aff"/>
    <w:uiPriority w:val="99"/>
    <w:qFormat/>
    <w:rsid w:val="00D96683"/>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1"/>
    <w:uiPriority w:val="99"/>
    <w:rsid w:val="00D96683"/>
    <w:rPr>
      <w:rFonts w:ascii="Arial" w:hAnsi="Arial" w:cs="Arial"/>
      <w:b/>
      <w:bCs/>
      <w:i/>
      <w:iCs/>
      <w:sz w:val="26"/>
      <w:szCs w:val="26"/>
    </w:rPr>
  </w:style>
  <w:style w:type="paragraph" w:customStyle="1" w:styleId="Style3">
    <w:name w:val="Style3"/>
    <w:basedOn w:val="aff"/>
    <w:uiPriority w:val="99"/>
    <w:qFormat/>
    <w:rsid w:val="00D96683"/>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1"/>
    <w:uiPriority w:val="99"/>
    <w:rsid w:val="00D96683"/>
    <w:rPr>
      <w:rFonts w:ascii="Times New Roman" w:hAnsi="Times New Roman" w:cs="Times New Roman"/>
      <w:b/>
      <w:bCs/>
      <w:sz w:val="20"/>
      <w:szCs w:val="20"/>
    </w:rPr>
  </w:style>
  <w:style w:type="character" w:customStyle="1" w:styleId="FontStyle20">
    <w:name w:val="Font Style20"/>
    <w:basedOn w:val="aff1"/>
    <w:uiPriority w:val="99"/>
    <w:rsid w:val="00D96683"/>
    <w:rPr>
      <w:rFonts w:ascii="Times New Roman" w:hAnsi="Times New Roman" w:cs="Times New Roman"/>
      <w:spacing w:val="-10"/>
      <w:sz w:val="18"/>
      <w:szCs w:val="18"/>
    </w:rPr>
  </w:style>
  <w:style w:type="character" w:customStyle="1" w:styleId="FontStyle28">
    <w:name w:val="Font Style28"/>
    <w:basedOn w:val="aff1"/>
    <w:uiPriority w:val="99"/>
    <w:rsid w:val="00D96683"/>
    <w:rPr>
      <w:rFonts w:ascii="Arial" w:hAnsi="Arial" w:cs="Arial"/>
      <w:b/>
      <w:bCs/>
      <w:i/>
      <w:iCs/>
      <w:sz w:val="22"/>
      <w:szCs w:val="22"/>
    </w:rPr>
  </w:style>
  <w:style w:type="character" w:customStyle="1" w:styleId="FontStyle35">
    <w:name w:val="Font Style35"/>
    <w:basedOn w:val="aff1"/>
    <w:uiPriority w:val="99"/>
    <w:rsid w:val="00D96683"/>
    <w:rPr>
      <w:rFonts w:ascii="Times New Roman" w:hAnsi="Times New Roman" w:cs="Times New Roman"/>
      <w:b/>
      <w:bCs/>
      <w:i/>
      <w:iCs/>
      <w:sz w:val="20"/>
      <w:szCs w:val="20"/>
    </w:rPr>
  </w:style>
  <w:style w:type="character" w:customStyle="1" w:styleId="FontStyle32">
    <w:name w:val="Font Style32"/>
    <w:basedOn w:val="aff1"/>
    <w:uiPriority w:val="99"/>
    <w:rsid w:val="00D96683"/>
    <w:rPr>
      <w:rFonts w:ascii="Times New Roman" w:hAnsi="Times New Roman" w:cs="Times New Roman"/>
      <w:b/>
      <w:bCs/>
      <w:sz w:val="16"/>
      <w:szCs w:val="16"/>
    </w:rPr>
  </w:style>
  <w:style w:type="paragraph" w:customStyle="1" w:styleId="2ffe">
    <w:name w:val="Без интервала2"/>
    <w:link w:val="NoSpacingChar"/>
    <w:uiPriority w:val="99"/>
    <w:qFormat/>
    <w:rsid w:val="00D96683"/>
    <w:rPr>
      <w:sz w:val="22"/>
      <w:szCs w:val="22"/>
      <w:lang w:eastAsia="en-US"/>
    </w:rPr>
  </w:style>
  <w:style w:type="paragraph" w:customStyle="1" w:styleId="afd">
    <w:name w:val="МаркТабл"/>
    <w:uiPriority w:val="99"/>
    <w:rsid w:val="00D96683"/>
    <w:pPr>
      <w:numPr>
        <w:numId w:val="30"/>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1"/>
    <w:link w:val="183"/>
    <w:uiPriority w:val="99"/>
    <w:locked/>
    <w:rsid w:val="00D96683"/>
    <w:rPr>
      <w:b/>
      <w:bCs/>
      <w:sz w:val="22"/>
      <w:szCs w:val="22"/>
      <w:shd w:val="clear" w:color="auto" w:fill="FFFFFF"/>
    </w:rPr>
  </w:style>
  <w:style w:type="character" w:customStyle="1" w:styleId="180pt">
    <w:name w:val="Основной текст (18) + Интервал 0 pt"/>
    <w:basedOn w:val="182"/>
    <w:uiPriority w:val="99"/>
    <w:rsid w:val="00D96683"/>
    <w:rPr>
      <w:b/>
      <w:bCs/>
      <w:spacing w:val="10"/>
      <w:sz w:val="22"/>
      <w:szCs w:val="22"/>
      <w:shd w:val="clear" w:color="auto" w:fill="FFFFFF"/>
    </w:rPr>
  </w:style>
  <w:style w:type="paragraph" w:customStyle="1" w:styleId="814">
    <w:name w:val="Основной текст (8)1"/>
    <w:basedOn w:val="aff"/>
    <w:rsid w:val="00D96683"/>
    <w:pPr>
      <w:shd w:val="clear" w:color="auto" w:fill="FFFFFF"/>
      <w:spacing w:line="240" w:lineRule="atLeast"/>
      <w:ind w:hanging="580"/>
    </w:pPr>
    <w:rPr>
      <w:b/>
      <w:bCs/>
      <w:sz w:val="21"/>
      <w:szCs w:val="21"/>
    </w:rPr>
  </w:style>
  <w:style w:type="paragraph" w:customStyle="1" w:styleId="183">
    <w:name w:val="Основной текст (18)"/>
    <w:basedOn w:val="aff"/>
    <w:link w:val="182"/>
    <w:uiPriority w:val="99"/>
    <w:rsid w:val="00D96683"/>
    <w:pPr>
      <w:shd w:val="clear" w:color="auto" w:fill="FFFFFF"/>
      <w:spacing w:line="240" w:lineRule="atLeast"/>
    </w:pPr>
    <w:rPr>
      <w:b/>
      <w:bCs/>
      <w:sz w:val="22"/>
      <w:szCs w:val="22"/>
    </w:rPr>
  </w:style>
  <w:style w:type="character" w:customStyle="1" w:styleId="7pt2">
    <w:name w:val="Основной текст + Интервал 7 pt2"/>
    <w:basedOn w:val="aff1"/>
    <w:uiPriority w:val="99"/>
    <w:rsid w:val="00D96683"/>
    <w:rPr>
      <w:rFonts w:ascii="Times New Roman" w:hAnsi="Times New Roman" w:cs="Times New Roman"/>
      <w:spacing w:val="150"/>
      <w:sz w:val="17"/>
      <w:szCs w:val="17"/>
    </w:rPr>
  </w:style>
  <w:style w:type="character" w:customStyle="1" w:styleId="521">
    <w:name w:val="Основной текст (52)_"/>
    <w:basedOn w:val="aff1"/>
    <w:link w:val="522"/>
    <w:uiPriority w:val="99"/>
    <w:locked/>
    <w:rsid w:val="00D96683"/>
    <w:rPr>
      <w:noProof/>
      <w:sz w:val="10"/>
      <w:szCs w:val="10"/>
      <w:shd w:val="clear" w:color="auto" w:fill="FFFFFF"/>
    </w:rPr>
  </w:style>
  <w:style w:type="character" w:customStyle="1" w:styleId="540">
    <w:name w:val="Основной текст (54)_"/>
    <w:basedOn w:val="aff1"/>
    <w:link w:val="541"/>
    <w:uiPriority w:val="99"/>
    <w:locked/>
    <w:rsid w:val="00D96683"/>
    <w:rPr>
      <w:noProof/>
      <w:sz w:val="9"/>
      <w:szCs w:val="9"/>
      <w:shd w:val="clear" w:color="auto" w:fill="FFFFFF"/>
    </w:rPr>
  </w:style>
  <w:style w:type="character" w:customStyle="1" w:styleId="530">
    <w:name w:val="Основной текст (53)_"/>
    <w:basedOn w:val="aff1"/>
    <w:link w:val="531"/>
    <w:uiPriority w:val="99"/>
    <w:locked/>
    <w:rsid w:val="00D96683"/>
    <w:rPr>
      <w:noProof/>
      <w:sz w:val="10"/>
      <w:szCs w:val="10"/>
      <w:shd w:val="clear" w:color="auto" w:fill="FFFFFF"/>
    </w:rPr>
  </w:style>
  <w:style w:type="paragraph" w:customStyle="1" w:styleId="522">
    <w:name w:val="Основной текст (52)"/>
    <w:basedOn w:val="aff"/>
    <w:link w:val="521"/>
    <w:uiPriority w:val="99"/>
    <w:rsid w:val="00D96683"/>
    <w:pPr>
      <w:shd w:val="clear" w:color="auto" w:fill="FFFFFF"/>
      <w:spacing w:line="240" w:lineRule="atLeast"/>
      <w:jc w:val="center"/>
    </w:pPr>
    <w:rPr>
      <w:noProof/>
      <w:sz w:val="10"/>
      <w:szCs w:val="10"/>
    </w:rPr>
  </w:style>
  <w:style w:type="paragraph" w:customStyle="1" w:styleId="541">
    <w:name w:val="Основной текст (54)"/>
    <w:basedOn w:val="aff"/>
    <w:link w:val="540"/>
    <w:uiPriority w:val="99"/>
    <w:rsid w:val="00D96683"/>
    <w:pPr>
      <w:shd w:val="clear" w:color="auto" w:fill="FFFFFF"/>
      <w:spacing w:line="240" w:lineRule="atLeast"/>
      <w:jc w:val="center"/>
    </w:pPr>
    <w:rPr>
      <w:noProof/>
      <w:sz w:val="9"/>
      <w:szCs w:val="9"/>
    </w:rPr>
  </w:style>
  <w:style w:type="paragraph" w:customStyle="1" w:styleId="531">
    <w:name w:val="Основной текст (53)"/>
    <w:basedOn w:val="aff"/>
    <w:link w:val="530"/>
    <w:uiPriority w:val="99"/>
    <w:rsid w:val="00D96683"/>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1"/>
    <w:uiPriority w:val="99"/>
    <w:rsid w:val="00D96683"/>
    <w:rPr>
      <w:rFonts w:ascii="Times New Roman" w:hAnsi="Times New Roman" w:cs="Times New Roman"/>
      <w:spacing w:val="0"/>
      <w:sz w:val="17"/>
      <w:szCs w:val="17"/>
    </w:rPr>
  </w:style>
  <w:style w:type="paragraph" w:customStyle="1" w:styleId="146">
    <w:name w:val="Основной текст14"/>
    <w:basedOn w:val="aff"/>
    <w:uiPriority w:val="99"/>
    <w:rsid w:val="00D96683"/>
    <w:pPr>
      <w:widowControl w:val="0"/>
      <w:shd w:val="clear" w:color="auto" w:fill="FFFFFF"/>
      <w:spacing w:line="480" w:lineRule="exact"/>
      <w:ind w:hanging="700"/>
      <w:jc w:val="both"/>
    </w:pPr>
    <w:rPr>
      <w:sz w:val="27"/>
      <w:szCs w:val="27"/>
    </w:rPr>
  </w:style>
  <w:style w:type="character" w:customStyle="1" w:styleId="2fff">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a"/>
    <w:uiPriority w:val="99"/>
    <w:rsid w:val="00D96683"/>
    <w:rPr>
      <w:rFonts w:ascii="MS Reference Sans Serif" w:eastAsia="Times New Roman" w:hAnsi="MS Reference Sans Serif" w:cs="MS Reference Sans Serif"/>
      <w:b w:val="0"/>
      <w:bCs w:val="0"/>
      <w:i w:val="0"/>
      <w:iCs w:val="0"/>
      <w:smallCaps w:val="0"/>
      <w:strike w:val="0"/>
      <w:spacing w:val="-10"/>
      <w:sz w:val="15"/>
      <w:szCs w:val="15"/>
      <w:shd w:val="clear" w:color="auto" w:fill="FFFFFF"/>
    </w:rPr>
  </w:style>
  <w:style w:type="character" w:customStyle="1" w:styleId="20pt0">
    <w:name w:val="Основной текст (2) + Интервал 0 pt"/>
    <w:basedOn w:val="2fa"/>
    <w:uiPriority w:val="99"/>
    <w:rsid w:val="00D96683"/>
    <w:rPr>
      <w:rFonts w:ascii="Times New Roman" w:eastAsia="Times New Roman" w:hAnsi="Times New Roman" w:cs="Times New Roman"/>
      <w:b w:val="0"/>
      <w:bCs w:val="0"/>
      <w:i/>
      <w:iCs/>
      <w:smallCaps w:val="0"/>
      <w:strike w:val="0"/>
      <w:spacing w:val="-10"/>
      <w:sz w:val="15"/>
      <w:szCs w:val="15"/>
      <w:shd w:val="clear" w:color="auto" w:fill="FFFFFF"/>
    </w:rPr>
  </w:style>
  <w:style w:type="character" w:customStyle="1" w:styleId="3ff">
    <w:name w:val="Основной текст Знак3"/>
    <w:basedOn w:val="aff1"/>
    <w:uiPriority w:val="99"/>
    <w:semiHidden/>
    <w:rsid w:val="00D96683"/>
    <w:rPr>
      <w:rFonts w:cs="Times New Roman"/>
      <w:color w:val="000000"/>
    </w:rPr>
  </w:style>
  <w:style w:type="character" w:customStyle="1" w:styleId="20pt1">
    <w:name w:val="Основной текст (2) + Интервал 0 pt1"/>
    <w:basedOn w:val="2fa"/>
    <w:uiPriority w:val="99"/>
    <w:rsid w:val="00D96683"/>
    <w:rPr>
      <w:rFonts w:ascii="Times New Roman" w:eastAsia="Times New Roman" w:hAnsi="Times New Roman" w:cs="Times New Roman"/>
      <w:b w:val="0"/>
      <w:bCs w:val="0"/>
      <w:i/>
      <w:iCs/>
      <w:smallCaps w:val="0"/>
      <w:strike/>
      <w:spacing w:val="-10"/>
      <w:sz w:val="15"/>
      <w:szCs w:val="15"/>
      <w:shd w:val="clear" w:color="auto" w:fill="FFFFFF"/>
    </w:rPr>
  </w:style>
  <w:style w:type="character" w:customStyle="1" w:styleId="233">
    <w:name w:val="Основной текст (2)3"/>
    <w:basedOn w:val="2fa"/>
    <w:uiPriority w:val="99"/>
    <w:rsid w:val="00D96683"/>
    <w:rPr>
      <w:rFonts w:ascii="Times New Roman" w:eastAsia="Times New Roman" w:hAnsi="Times New Roman" w:cs="Times New Roman"/>
      <w:b w:val="0"/>
      <w:bCs w:val="0"/>
      <w:i/>
      <w:iCs/>
      <w:smallCaps w:val="0"/>
      <w:strike/>
      <w:spacing w:val="40"/>
      <w:sz w:val="15"/>
      <w:szCs w:val="15"/>
      <w:shd w:val="clear" w:color="auto" w:fill="FFFFFF"/>
    </w:rPr>
  </w:style>
  <w:style w:type="character" w:customStyle="1" w:styleId="224">
    <w:name w:val="Основной текст (2)2"/>
    <w:basedOn w:val="2fa"/>
    <w:uiPriority w:val="99"/>
    <w:rsid w:val="00D96683"/>
    <w:rPr>
      <w:rFonts w:ascii="Times New Roman" w:eastAsia="Times New Roman" w:hAnsi="Times New Roman" w:cs="Times New Roman"/>
      <w:b w:val="0"/>
      <w:bCs w:val="0"/>
      <w:i/>
      <w:iCs/>
      <w:smallCaps w:val="0"/>
      <w:strike w:val="0"/>
      <w:noProof/>
      <w:spacing w:val="40"/>
      <w:sz w:val="15"/>
      <w:szCs w:val="15"/>
      <w:shd w:val="clear" w:color="auto" w:fill="FFFFFF"/>
    </w:rPr>
  </w:style>
  <w:style w:type="character" w:customStyle="1" w:styleId="afffffffffff6">
    <w:name w:val="Подпись к картинке_"/>
    <w:basedOn w:val="aff1"/>
    <w:link w:val="afffffffffff7"/>
    <w:uiPriority w:val="99"/>
    <w:locked/>
    <w:rsid w:val="00D96683"/>
    <w:rPr>
      <w:sz w:val="16"/>
      <w:szCs w:val="16"/>
      <w:shd w:val="clear" w:color="auto" w:fill="FFFFFF"/>
    </w:rPr>
  </w:style>
  <w:style w:type="character" w:customStyle="1" w:styleId="215pt">
    <w:name w:val="Основной текст (2) + Интервал 15 pt"/>
    <w:basedOn w:val="2fa"/>
    <w:uiPriority w:val="99"/>
    <w:rsid w:val="00D96683"/>
    <w:rPr>
      <w:rFonts w:ascii="Times New Roman" w:eastAsia="Times New Roman" w:hAnsi="Times New Roman" w:cs="Times New Roman"/>
      <w:b w:val="0"/>
      <w:bCs w:val="0"/>
      <w:i/>
      <w:iCs/>
      <w:smallCaps w:val="0"/>
      <w:strike w:val="0"/>
      <w:spacing w:val="310"/>
      <w:sz w:val="15"/>
      <w:szCs w:val="15"/>
      <w:shd w:val="clear" w:color="auto" w:fill="FFFFFF"/>
    </w:rPr>
  </w:style>
  <w:style w:type="character" w:customStyle="1" w:styleId="6pt">
    <w:name w:val="Основной текст + 6 pt"/>
    <w:aliases w:val="Курсив12"/>
    <w:basedOn w:val="1ff8"/>
    <w:uiPriority w:val="99"/>
    <w:rsid w:val="00D96683"/>
    <w:rPr>
      <w:rFonts w:ascii="Times New Roman" w:hAnsi="Times New Roman" w:cs="Times New Roman"/>
      <w:spacing w:val="0"/>
      <w:sz w:val="12"/>
      <w:szCs w:val="12"/>
    </w:rPr>
  </w:style>
  <w:style w:type="character" w:customStyle="1" w:styleId="58pt">
    <w:name w:val="Основной текст (5) + 8 pt"/>
    <w:basedOn w:val="55"/>
    <w:uiPriority w:val="99"/>
    <w:rsid w:val="00D96683"/>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8"/>
    <w:uiPriority w:val="99"/>
    <w:rsid w:val="00D96683"/>
    <w:rPr>
      <w:rFonts w:ascii="Times New Roman" w:hAnsi="Times New Roman" w:cs="Times New Roman"/>
      <w:spacing w:val="-20"/>
      <w:sz w:val="16"/>
      <w:szCs w:val="16"/>
    </w:rPr>
  </w:style>
  <w:style w:type="paragraph" w:customStyle="1" w:styleId="afffffffffff7">
    <w:name w:val="Подпись к картинке"/>
    <w:basedOn w:val="aff"/>
    <w:link w:val="afffffffffff6"/>
    <w:uiPriority w:val="99"/>
    <w:rsid w:val="00D96683"/>
    <w:pPr>
      <w:shd w:val="clear" w:color="auto" w:fill="FFFFFF"/>
      <w:spacing w:line="240" w:lineRule="atLeast"/>
    </w:pPr>
    <w:rPr>
      <w:sz w:val="16"/>
      <w:szCs w:val="16"/>
    </w:rPr>
  </w:style>
  <w:style w:type="paragraph" w:customStyle="1" w:styleId="1510">
    <w:name w:val="Основной текст (15)1"/>
    <w:basedOn w:val="aff"/>
    <w:uiPriority w:val="99"/>
    <w:rsid w:val="00D96683"/>
    <w:pPr>
      <w:shd w:val="clear" w:color="auto" w:fill="FFFFFF"/>
      <w:spacing w:line="240" w:lineRule="atLeast"/>
    </w:pPr>
    <w:rPr>
      <w:rFonts w:ascii="SimHei" w:eastAsia="SimHei" w:cs="SimHei"/>
      <w:i/>
      <w:iCs/>
      <w:spacing w:val="20"/>
      <w:sz w:val="25"/>
      <w:szCs w:val="25"/>
    </w:rPr>
  </w:style>
  <w:style w:type="character" w:customStyle="1" w:styleId="1ffff5">
    <w:name w:val="Заголовок №1_"/>
    <w:basedOn w:val="aff1"/>
    <w:link w:val="1ffff6"/>
    <w:uiPriority w:val="99"/>
    <w:locked/>
    <w:rsid w:val="00D96683"/>
    <w:rPr>
      <w:b/>
      <w:bCs/>
      <w:sz w:val="26"/>
      <w:szCs w:val="26"/>
      <w:shd w:val="clear" w:color="auto" w:fill="FFFFFF"/>
    </w:rPr>
  </w:style>
  <w:style w:type="character" w:customStyle="1" w:styleId="4f0">
    <w:name w:val="Основной текст Знак4"/>
    <w:basedOn w:val="aff1"/>
    <w:uiPriority w:val="99"/>
    <w:semiHidden/>
    <w:rsid w:val="00D96683"/>
    <w:rPr>
      <w:rFonts w:cs="Times New Roman"/>
      <w:color w:val="000000"/>
    </w:rPr>
  </w:style>
  <w:style w:type="character" w:customStyle="1" w:styleId="172">
    <w:name w:val="Основной текст (17)_"/>
    <w:basedOn w:val="aff1"/>
    <w:link w:val="173"/>
    <w:uiPriority w:val="99"/>
    <w:locked/>
    <w:rsid w:val="00D96683"/>
    <w:rPr>
      <w:noProof/>
      <w:sz w:val="8"/>
      <w:szCs w:val="8"/>
      <w:shd w:val="clear" w:color="auto" w:fill="FFFFFF"/>
    </w:rPr>
  </w:style>
  <w:style w:type="character" w:customStyle="1" w:styleId="afffffffffff8">
    <w:name w:val="Колонтитул_"/>
    <w:basedOn w:val="aff1"/>
    <w:link w:val="afffffffffff9"/>
    <w:uiPriority w:val="99"/>
    <w:locked/>
    <w:rsid w:val="00D96683"/>
    <w:rPr>
      <w:noProof/>
      <w:shd w:val="clear" w:color="auto" w:fill="FFFFFF"/>
    </w:rPr>
  </w:style>
  <w:style w:type="character" w:customStyle="1" w:styleId="11pt0">
    <w:name w:val="Колонтитул + 11 pt"/>
    <w:aliases w:val="Интервал 3 pt"/>
    <w:basedOn w:val="afffffffffff8"/>
    <w:uiPriority w:val="99"/>
    <w:rsid w:val="00D96683"/>
    <w:rPr>
      <w:noProof/>
      <w:sz w:val="22"/>
      <w:szCs w:val="22"/>
      <w:shd w:val="clear" w:color="auto" w:fill="FFFFFF"/>
    </w:rPr>
  </w:style>
  <w:style w:type="character" w:customStyle="1" w:styleId="200">
    <w:name w:val="Основной текст (20)_"/>
    <w:basedOn w:val="aff1"/>
    <w:link w:val="201"/>
    <w:uiPriority w:val="99"/>
    <w:locked/>
    <w:rsid w:val="00D96683"/>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D96683"/>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1"/>
    <w:link w:val="21a"/>
    <w:uiPriority w:val="99"/>
    <w:locked/>
    <w:rsid w:val="00D96683"/>
    <w:rPr>
      <w:noProof/>
      <w:sz w:val="8"/>
      <w:szCs w:val="8"/>
      <w:shd w:val="clear" w:color="auto" w:fill="FFFFFF"/>
    </w:rPr>
  </w:style>
  <w:style w:type="character" w:customStyle="1" w:styleId="190">
    <w:name w:val="Основной текст (19)_"/>
    <w:basedOn w:val="aff1"/>
    <w:link w:val="191"/>
    <w:uiPriority w:val="99"/>
    <w:locked/>
    <w:rsid w:val="00D96683"/>
    <w:rPr>
      <w:sz w:val="8"/>
      <w:szCs w:val="8"/>
      <w:shd w:val="clear" w:color="auto" w:fill="FFFFFF"/>
    </w:rPr>
  </w:style>
  <w:style w:type="character" w:customStyle="1" w:styleId="225">
    <w:name w:val="Основной текст (22)_"/>
    <w:basedOn w:val="aff1"/>
    <w:link w:val="226"/>
    <w:uiPriority w:val="99"/>
    <w:locked/>
    <w:rsid w:val="00D96683"/>
    <w:rPr>
      <w:spacing w:val="60"/>
      <w:sz w:val="8"/>
      <w:szCs w:val="8"/>
      <w:shd w:val="clear" w:color="auto" w:fill="FFFFFF"/>
    </w:rPr>
  </w:style>
  <w:style w:type="character" w:customStyle="1" w:styleId="250">
    <w:name w:val="Основной текст (25)_"/>
    <w:basedOn w:val="aff1"/>
    <w:link w:val="251"/>
    <w:uiPriority w:val="99"/>
    <w:locked/>
    <w:rsid w:val="00D96683"/>
    <w:rPr>
      <w:noProof/>
      <w:sz w:val="9"/>
      <w:szCs w:val="9"/>
      <w:shd w:val="clear" w:color="auto" w:fill="FFFFFF"/>
    </w:rPr>
  </w:style>
  <w:style w:type="character" w:customStyle="1" w:styleId="270">
    <w:name w:val="Основной текст (27)_"/>
    <w:basedOn w:val="aff1"/>
    <w:link w:val="271"/>
    <w:uiPriority w:val="99"/>
    <w:locked/>
    <w:rsid w:val="00D96683"/>
    <w:rPr>
      <w:noProof/>
      <w:sz w:val="8"/>
      <w:szCs w:val="8"/>
      <w:shd w:val="clear" w:color="auto" w:fill="FFFFFF"/>
    </w:rPr>
  </w:style>
  <w:style w:type="character" w:customStyle="1" w:styleId="260">
    <w:name w:val="Основной текст (26)_"/>
    <w:basedOn w:val="aff1"/>
    <w:link w:val="261"/>
    <w:uiPriority w:val="99"/>
    <w:locked/>
    <w:rsid w:val="00D96683"/>
    <w:rPr>
      <w:i/>
      <w:iCs/>
      <w:sz w:val="8"/>
      <w:szCs w:val="8"/>
      <w:shd w:val="clear" w:color="auto" w:fill="FFFFFF"/>
    </w:rPr>
  </w:style>
  <w:style w:type="character" w:customStyle="1" w:styleId="262">
    <w:name w:val="Основной текст (26) + Не курсив"/>
    <w:basedOn w:val="260"/>
    <w:uiPriority w:val="99"/>
    <w:rsid w:val="00D96683"/>
    <w:rPr>
      <w:i w:val="0"/>
      <w:iCs w:val="0"/>
      <w:noProof/>
      <w:sz w:val="8"/>
      <w:szCs w:val="8"/>
      <w:shd w:val="clear" w:color="auto" w:fill="FFFFFF"/>
    </w:rPr>
  </w:style>
  <w:style w:type="character" w:customStyle="1" w:styleId="234">
    <w:name w:val="Основной текст (23)_"/>
    <w:basedOn w:val="aff1"/>
    <w:link w:val="235"/>
    <w:uiPriority w:val="99"/>
    <w:locked/>
    <w:rsid w:val="00D96683"/>
    <w:rPr>
      <w:noProof/>
      <w:sz w:val="8"/>
      <w:szCs w:val="8"/>
      <w:shd w:val="clear" w:color="auto" w:fill="FFFFFF"/>
    </w:rPr>
  </w:style>
  <w:style w:type="character" w:customStyle="1" w:styleId="244">
    <w:name w:val="Основной текст (24)_"/>
    <w:basedOn w:val="aff1"/>
    <w:link w:val="245"/>
    <w:uiPriority w:val="99"/>
    <w:locked/>
    <w:rsid w:val="00D96683"/>
    <w:rPr>
      <w:noProof/>
      <w:sz w:val="8"/>
      <w:szCs w:val="8"/>
      <w:shd w:val="clear" w:color="auto" w:fill="FFFFFF"/>
    </w:rPr>
  </w:style>
  <w:style w:type="character" w:customStyle="1" w:styleId="300">
    <w:name w:val="Основной текст (30)_"/>
    <w:basedOn w:val="aff1"/>
    <w:link w:val="301"/>
    <w:uiPriority w:val="99"/>
    <w:locked/>
    <w:rsid w:val="00D96683"/>
    <w:rPr>
      <w:noProof/>
      <w:sz w:val="11"/>
      <w:szCs w:val="11"/>
      <w:shd w:val="clear" w:color="auto" w:fill="FFFFFF"/>
    </w:rPr>
  </w:style>
  <w:style w:type="character" w:customStyle="1" w:styleId="290">
    <w:name w:val="Основной текст (29)_"/>
    <w:basedOn w:val="aff1"/>
    <w:link w:val="291"/>
    <w:uiPriority w:val="99"/>
    <w:locked/>
    <w:rsid w:val="00D96683"/>
    <w:rPr>
      <w:noProof/>
      <w:sz w:val="8"/>
      <w:szCs w:val="8"/>
      <w:shd w:val="clear" w:color="auto" w:fill="FFFFFF"/>
    </w:rPr>
  </w:style>
  <w:style w:type="character" w:customStyle="1" w:styleId="280">
    <w:name w:val="Основной текст (28)_"/>
    <w:basedOn w:val="aff1"/>
    <w:link w:val="281"/>
    <w:uiPriority w:val="99"/>
    <w:locked/>
    <w:rsid w:val="00D96683"/>
    <w:rPr>
      <w:noProof/>
      <w:sz w:val="10"/>
      <w:szCs w:val="10"/>
      <w:shd w:val="clear" w:color="auto" w:fill="FFFFFF"/>
    </w:rPr>
  </w:style>
  <w:style w:type="character" w:customStyle="1" w:styleId="324">
    <w:name w:val="Основной текст (32)_"/>
    <w:basedOn w:val="aff1"/>
    <w:link w:val="325"/>
    <w:uiPriority w:val="99"/>
    <w:locked/>
    <w:rsid w:val="00D96683"/>
    <w:rPr>
      <w:noProof/>
      <w:sz w:val="8"/>
      <w:szCs w:val="8"/>
      <w:shd w:val="clear" w:color="auto" w:fill="FFFFFF"/>
    </w:rPr>
  </w:style>
  <w:style w:type="character" w:customStyle="1" w:styleId="afffffffffffa">
    <w:name w:val="Основной текст + Полужирный"/>
    <w:basedOn w:val="1ff8"/>
    <w:uiPriority w:val="99"/>
    <w:rsid w:val="00D96683"/>
    <w:rPr>
      <w:rFonts w:ascii="Times New Roman" w:hAnsi="Times New Roman" w:cs="Times New Roman"/>
      <w:b/>
      <w:bCs/>
      <w:spacing w:val="0"/>
      <w:sz w:val="22"/>
      <w:szCs w:val="22"/>
    </w:rPr>
  </w:style>
  <w:style w:type="character" w:customStyle="1" w:styleId="317">
    <w:name w:val="Основной текст (31)_"/>
    <w:basedOn w:val="aff1"/>
    <w:link w:val="318"/>
    <w:uiPriority w:val="99"/>
    <w:locked/>
    <w:rsid w:val="00D96683"/>
    <w:rPr>
      <w:sz w:val="13"/>
      <w:szCs w:val="13"/>
      <w:shd w:val="clear" w:color="auto" w:fill="FFFFFF"/>
      <w:lang w:val="en-US" w:eastAsia="en-US"/>
    </w:rPr>
  </w:style>
  <w:style w:type="character" w:customStyle="1" w:styleId="332">
    <w:name w:val="Основной текст (33)_"/>
    <w:basedOn w:val="aff1"/>
    <w:link w:val="333"/>
    <w:uiPriority w:val="99"/>
    <w:locked/>
    <w:rsid w:val="00D96683"/>
    <w:rPr>
      <w:noProof/>
      <w:sz w:val="9"/>
      <w:szCs w:val="9"/>
      <w:shd w:val="clear" w:color="auto" w:fill="FFFFFF"/>
    </w:rPr>
  </w:style>
  <w:style w:type="character" w:customStyle="1" w:styleId="341">
    <w:name w:val="Основной текст (34)_"/>
    <w:basedOn w:val="aff1"/>
    <w:link w:val="342"/>
    <w:uiPriority w:val="99"/>
    <w:locked/>
    <w:rsid w:val="00D96683"/>
    <w:rPr>
      <w:sz w:val="34"/>
      <w:szCs w:val="34"/>
      <w:shd w:val="clear" w:color="auto" w:fill="FFFFFF"/>
    </w:rPr>
  </w:style>
  <w:style w:type="character" w:customStyle="1" w:styleId="184">
    <w:name w:val="Основной текст (18) + Не полужирный"/>
    <w:basedOn w:val="182"/>
    <w:uiPriority w:val="99"/>
    <w:rsid w:val="00D96683"/>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1"/>
    <w:link w:val="351"/>
    <w:uiPriority w:val="99"/>
    <w:locked/>
    <w:rsid w:val="00D96683"/>
    <w:rPr>
      <w:sz w:val="23"/>
      <w:szCs w:val="23"/>
      <w:shd w:val="clear" w:color="auto" w:fill="FFFFFF"/>
    </w:rPr>
  </w:style>
  <w:style w:type="character" w:customStyle="1" w:styleId="360">
    <w:name w:val="Основной текст (36)_"/>
    <w:basedOn w:val="aff1"/>
    <w:link w:val="361"/>
    <w:uiPriority w:val="99"/>
    <w:locked/>
    <w:rsid w:val="00D96683"/>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D96683"/>
    <w:rPr>
      <w:b/>
      <w:bCs/>
      <w:sz w:val="22"/>
      <w:szCs w:val="22"/>
      <w:shd w:val="clear" w:color="auto" w:fill="FFFFFF"/>
    </w:rPr>
  </w:style>
  <w:style w:type="character" w:customStyle="1" w:styleId="390">
    <w:name w:val="Основной текст (39)_"/>
    <w:basedOn w:val="aff1"/>
    <w:link w:val="391"/>
    <w:uiPriority w:val="99"/>
    <w:locked/>
    <w:rsid w:val="00D96683"/>
    <w:rPr>
      <w:noProof/>
      <w:sz w:val="11"/>
      <w:szCs w:val="11"/>
      <w:shd w:val="clear" w:color="auto" w:fill="FFFFFF"/>
    </w:rPr>
  </w:style>
  <w:style w:type="character" w:customStyle="1" w:styleId="400">
    <w:name w:val="Основной текст (40)_"/>
    <w:basedOn w:val="aff1"/>
    <w:link w:val="401"/>
    <w:uiPriority w:val="99"/>
    <w:locked/>
    <w:rsid w:val="00D96683"/>
    <w:rPr>
      <w:noProof/>
      <w:sz w:val="8"/>
      <w:szCs w:val="8"/>
      <w:shd w:val="clear" w:color="auto" w:fill="FFFFFF"/>
    </w:rPr>
  </w:style>
  <w:style w:type="character" w:customStyle="1" w:styleId="380">
    <w:name w:val="Основной текст (38)_"/>
    <w:basedOn w:val="aff1"/>
    <w:link w:val="381"/>
    <w:uiPriority w:val="99"/>
    <w:locked/>
    <w:rsid w:val="00D96683"/>
    <w:rPr>
      <w:i/>
      <w:iCs/>
      <w:noProof/>
      <w:sz w:val="8"/>
      <w:szCs w:val="8"/>
      <w:shd w:val="clear" w:color="auto" w:fill="FFFFFF"/>
    </w:rPr>
  </w:style>
  <w:style w:type="character" w:customStyle="1" w:styleId="370">
    <w:name w:val="Основной текст (37)_"/>
    <w:basedOn w:val="aff1"/>
    <w:link w:val="371"/>
    <w:uiPriority w:val="99"/>
    <w:locked/>
    <w:rsid w:val="00D96683"/>
    <w:rPr>
      <w:noProof/>
      <w:sz w:val="8"/>
      <w:szCs w:val="8"/>
      <w:shd w:val="clear" w:color="auto" w:fill="FFFFFF"/>
    </w:rPr>
  </w:style>
  <w:style w:type="character" w:customStyle="1" w:styleId="430">
    <w:name w:val="Основной текст (43)_"/>
    <w:basedOn w:val="aff1"/>
    <w:link w:val="432"/>
    <w:uiPriority w:val="99"/>
    <w:locked/>
    <w:rsid w:val="00D96683"/>
    <w:rPr>
      <w:i/>
      <w:iCs/>
      <w:noProof/>
      <w:sz w:val="11"/>
      <w:szCs w:val="11"/>
      <w:shd w:val="clear" w:color="auto" w:fill="FFFFFF"/>
    </w:rPr>
  </w:style>
  <w:style w:type="character" w:customStyle="1" w:styleId="412">
    <w:name w:val="Основной текст (41)_"/>
    <w:basedOn w:val="aff1"/>
    <w:link w:val="413"/>
    <w:uiPriority w:val="99"/>
    <w:locked/>
    <w:rsid w:val="00D96683"/>
    <w:rPr>
      <w:noProof/>
      <w:sz w:val="18"/>
      <w:szCs w:val="18"/>
      <w:shd w:val="clear" w:color="auto" w:fill="FFFFFF"/>
    </w:rPr>
  </w:style>
  <w:style w:type="character" w:customStyle="1" w:styleId="450">
    <w:name w:val="Основной текст (45)_"/>
    <w:basedOn w:val="aff1"/>
    <w:link w:val="451"/>
    <w:uiPriority w:val="99"/>
    <w:locked/>
    <w:rsid w:val="00D96683"/>
    <w:rPr>
      <w:noProof/>
      <w:sz w:val="8"/>
      <w:szCs w:val="8"/>
      <w:shd w:val="clear" w:color="auto" w:fill="FFFFFF"/>
    </w:rPr>
  </w:style>
  <w:style w:type="character" w:customStyle="1" w:styleId="440">
    <w:name w:val="Основной текст (44)_"/>
    <w:basedOn w:val="aff1"/>
    <w:link w:val="441"/>
    <w:uiPriority w:val="99"/>
    <w:locked/>
    <w:rsid w:val="00D96683"/>
    <w:rPr>
      <w:noProof/>
      <w:sz w:val="8"/>
      <w:szCs w:val="8"/>
      <w:shd w:val="clear" w:color="auto" w:fill="FFFFFF"/>
    </w:rPr>
  </w:style>
  <w:style w:type="character" w:customStyle="1" w:styleId="421">
    <w:name w:val="Основной текст (42)_"/>
    <w:basedOn w:val="aff1"/>
    <w:link w:val="422"/>
    <w:uiPriority w:val="99"/>
    <w:locked/>
    <w:rsid w:val="00D96683"/>
    <w:rPr>
      <w:sz w:val="8"/>
      <w:szCs w:val="8"/>
      <w:shd w:val="clear" w:color="auto" w:fill="FFFFFF"/>
    </w:rPr>
  </w:style>
  <w:style w:type="character" w:customStyle="1" w:styleId="1ffff7">
    <w:name w:val="Основной текст + Полужирный1"/>
    <w:basedOn w:val="1ff8"/>
    <w:uiPriority w:val="99"/>
    <w:rsid w:val="00D96683"/>
    <w:rPr>
      <w:rFonts w:ascii="Times New Roman" w:hAnsi="Times New Roman" w:cs="Times New Roman"/>
      <w:b/>
      <w:bCs/>
      <w:noProof/>
      <w:spacing w:val="0"/>
      <w:sz w:val="22"/>
      <w:szCs w:val="22"/>
    </w:rPr>
  </w:style>
  <w:style w:type="character" w:customStyle="1" w:styleId="460">
    <w:name w:val="Основной текст (46)_"/>
    <w:basedOn w:val="aff1"/>
    <w:link w:val="461"/>
    <w:uiPriority w:val="99"/>
    <w:locked/>
    <w:rsid w:val="00D96683"/>
    <w:rPr>
      <w:noProof/>
      <w:sz w:val="8"/>
      <w:szCs w:val="8"/>
      <w:shd w:val="clear" w:color="auto" w:fill="FFFFFF"/>
    </w:rPr>
  </w:style>
  <w:style w:type="character" w:customStyle="1" w:styleId="470">
    <w:name w:val="Основной текст (47)_"/>
    <w:basedOn w:val="aff1"/>
    <w:link w:val="471"/>
    <w:uiPriority w:val="99"/>
    <w:locked/>
    <w:rsid w:val="00D96683"/>
    <w:rPr>
      <w:noProof/>
      <w:sz w:val="9"/>
      <w:szCs w:val="9"/>
      <w:shd w:val="clear" w:color="auto" w:fill="FFFFFF"/>
    </w:rPr>
  </w:style>
  <w:style w:type="character" w:customStyle="1" w:styleId="490">
    <w:name w:val="Основной текст (49)_"/>
    <w:basedOn w:val="aff1"/>
    <w:link w:val="491"/>
    <w:uiPriority w:val="99"/>
    <w:locked/>
    <w:rsid w:val="00D96683"/>
    <w:rPr>
      <w:noProof/>
      <w:sz w:val="8"/>
      <w:szCs w:val="8"/>
      <w:shd w:val="clear" w:color="auto" w:fill="FFFFFF"/>
    </w:rPr>
  </w:style>
  <w:style w:type="character" w:customStyle="1" w:styleId="-1pt1">
    <w:name w:val="Основной текст + Интервал -1 pt1"/>
    <w:basedOn w:val="1ff8"/>
    <w:uiPriority w:val="99"/>
    <w:rsid w:val="00D96683"/>
    <w:rPr>
      <w:rFonts w:ascii="Times New Roman" w:hAnsi="Times New Roman" w:cs="Times New Roman"/>
      <w:spacing w:val="-20"/>
      <w:sz w:val="22"/>
      <w:szCs w:val="22"/>
    </w:rPr>
  </w:style>
  <w:style w:type="character" w:customStyle="1" w:styleId="480">
    <w:name w:val="Основной текст (48)_"/>
    <w:basedOn w:val="aff1"/>
    <w:link w:val="481"/>
    <w:uiPriority w:val="99"/>
    <w:locked/>
    <w:rsid w:val="00D96683"/>
    <w:rPr>
      <w:i/>
      <w:iCs/>
      <w:noProof/>
      <w:sz w:val="8"/>
      <w:szCs w:val="8"/>
      <w:shd w:val="clear" w:color="auto" w:fill="FFFFFF"/>
    </w:rPr>
  </w:style>
  <w:style w:type="character" w:customStyle="1" w:styleId="500">
    <w:name w:val="Основной текст (50)_"/>
    <w:basedOn w:val="aff1"/>
    <w:link w:val="501"/>
    <w:uiPriority w:val="99"/>
    <w:locked/>
    <w:rsid w:val="00D96683"/>
    <w:rPr>
      <w:noProof/>
      <w:sz w:val="8"/>
      <w:szCs w:val="8"/>
      <w:shd w:val="clear" w:color="auto" w:fill="FFFFFF"/>
    </w:rPr>
  </w:style>
  <w:style w:type="paragraph" w:customStyle="1" w:styleId="1ffff6">
    <w:name w:val="Заголовок №1"/>
    <w:basedOn w:val="aff"/>
    <w:link w:val="1ffff5"/>
    <w:uiPriority w:val="99"/>
    <w:rsid w:val="00D96683"/>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
    <w:link w:val="172"/>
    <w:uiPriority w:val="99"/>
    <w:rsid w:val="00D96683"/>
    <w:pPr>
      <w:shd w:val="clear" w:color="auto" w:fill="FFFFFF"/>
      <w:spacing w:line="240" w:lineRule="atLeast"/>
      <w:jc w:val="right"/>
    </w:pPr>
    <w:rPr>
      <w:noProof/>
      <w:sz w:val="8"/>
      <w:szCs w:val="8"/>
    </w:rPr>
  </w:style>
  <w:style w:type="paragraph" w:customStyle="1" w:styleId="afffffffffff9">
    <w:name w:val="Колонтитул"/>
    <w:basedOn w:val="aff"/>
    <w:link w:val="afffffffffff8"/>
    <w:uiPriority w:val="99"/>
    <w:rsid w:val="00D96683"/>
    <w:pPr>
      <w:shd w:val="clear" w:color="auto" w:fill="FFFFFF"/>
    </w:pPr>
    <w:rPr>
      <w:noProof/>
      <w:sz w:val="20"/>
      <w:szCs w:val="20"/>
    </w:rPr>
  </w:style>
  <w:style w:type="paragraph" w:customStyle="1" w:styleId="201">
    <w:name w:val="Основной текст (20)"/>
    <w:basedOn w:val="aff"/>
    <w:link w:val="200"/>
    <w:uiPriority w:val="99"/>
    <w:rsid w:val="00D96683"/>
    <w:pPr>
      <w:shd w:val="clear" w:color="auto" w:fill="FFFFFF"/>
      <w:spacing w:line="240" w:lineRule="atLeast"/>
    </w:pPr>
    <w:rPr>
      <w:noProof/>
      <w:sz w:val="8"/>
      <w:szCs w:val="8"/>
    </w:rPr>
  </w:style>
  <w:style w:type="paragraph" w:customStyle="1" w:styleId="21a">
    <w:name w:val="Основной текст (21)"/>
    <w:basedOn w:val="aff"/>
    <w:link w:val="219"/>
    <w:uiPriority w:val="99"/>
    <w:rsid w:val="00D96683"/>
    <w:pPr>
      <w:shd w:val="clear" w:color="auto" w:fill="FFFFFF"/>
      <w:spacing w:line="240" w:lineRule="atLeast"/>
    </w:pPr>
    <w:rPr>
      <w:noProof/>
      <w:sz w:val="8"/>
      <w:szCs w:val="8"/>
    </w:rPr>
  </w:style>
  <w:style w:type="paragraph" w:customStyle="1" w:styleId="191">
    <w:name w:val="Основной текст (19)"/>
    <w:basedOn w:val="aff"/>
    <w:link w:val="190"/>
    <w:uiPriority w:val="99"/>
    <w:rsid w:val="00D96683"/>
    <w:pPr>
      <w:shd w:val="clear" w:color="auto" w:fill="FFFFFF"/>
      <w:spacing w:line="240" w:lineRule="atLeast"/>
    </w:pPr>
    <w:rPr>
      <w:sz w:val="8"/>
      <w:szCs w:val="8"/>
    </w:rPr>
  </w:style>
  <w:style w:type="paragraph" w:customStyle="1" w:styleId="226">
    <w:name w:val="Основной текст (22)"/>
    <w:basedOn w:val="aff"/>
    <w:link w:val="225"/>
    <w:uiPriority w:val="99"/>
    <w:rsid w:val="00D96683"/>
    <w:pPr>
      <w:shd w:val="clear" w:color="auto" w:fill="FFFFFF"/>
      <w:spacing w:line="240" w:lineRule="atLeast"/>
    </w:pPr>
    <w:rPr>
      <w:spacing w:val="60"/>
      <w:sz w:val="8"/>
      <w:szCs w:val="8"/>
    </w:rPr>
  </w:style>
  <w:style w:type="paragraph" w:customStyle="1" w:styleId="251">
    <w:name w:val="Основной текст (25)"/>
    <w:basedOn w:val="aff"/>
    <w:link w:val="250"/>
    <w:uiPriority w:val="99"/>
    <w:rsid w:val="00D96683"/>
    <w:pPr>
      <w:shd w:val="clear" w:color="auto" w:fill="FFFFFF"/>
      <w:spacing w:line="240" w:lineRule="atLeast"/>
    </w:pPr>
    <w:rPr>
      <w:noProof/>
      <w:sz w:val="9"/>
      <w:szCs w:val="9"/>
    </w:rPr>
  </w:style>
  <w:style w:type="paragraph" w:customStyle="1" w:styleId="271">
    <w:name w:val="Основной текст (27)"/>
    <w:basedOn w:val="aff"/>
    <w:link w:val="270"/>
    <w:uiPriority w:val="99"/>
    <w:rsid w:val="00D96683"/>
    <w:pPr>
      <w:shd w:val="clear" w:color="auto" w:fill="FFFFFF"/>
      <w:spacing w:line="240" w:lineRule="atLeast"/>
    </w:pPr>
    <w:rPr>
      <w:noProof/>
      <w:sz w:val="8"/>
      <w:szCs w:val="8"/>
    </w:rPr>
  </w:style>
  <w:style w:type="paragraph" w:customStyle="1" w:styleId="261">
    <w:name w:val="Основной текст (26)"/>
    <w:basedOn w:val="aff"/>
    <w:link w:val="260"/>
    <w:uiPriority w:val="99"/>
    <w:rsid w:val="00D96683"/>
    <w:pPr>
      <w:shd w:val="clear" w:color="auto" w:fill="FFFFFF"/>
      <w:spacing w:line="240" w:lineRule="atLeast"/>
    </w:pPr>
    <w:rPr>
      <w:i/>
      <w:iCs/>
      <w:sz w:val="8"/>
      <w:szCs w:val="8"/>
    </w:rPr>
  </w:style>
  <w:style w:type="paragraph" w:customStyle="1" w:styleId="235">
    <w:name w:val="Основной текст (23)"/>
    <w:basedOn w:val="aff"/>
    <w:link w:val="234"/>
    <w:uiPriority w:val="99"/>
    <w:rsid w:val="00D96683"/>
    <w:pPr>
      <w:shd w:val="clear" w:color="auto" w:fill="FFFFFF"/>
      <w:spacing w:after="120" w:line="240" w:lineRule="atLeast"/>
    </w:pPr>
    <w:rPr>
      <w:noProof/>
      <w:sz w:val="8"/>
      <w:szCs w:val="8"/>
    </w:rPr>
  </w:style>
  <w:style w:type="paragraph" w:customStyle="1" w:styleId="245">
    <w:name w:val="Основной текст (24)"/>
    <w:basedOn w:val="aff"/>
    <w:link w:val="244"/>
    <w:uiPriority w:val="99"/>
    <w:qFormat/>
    <w:rsid w:val="00D96683"/>
    <w:pPr>
      <w:shd w:val="clear" w:color="auto" w:fill="FFFFFF"/>
      <w:spacing w:line="240" w:lineRule="atLeast"/>
    </w:pPr>
    <w:rPr>
      <w:noProof/>
      <w:sz w:val="8"/>
      <w:szCs w:val="8"/>
    </w:rPr>
  </w:style>
  <w:style w:type="paragraph" w:customStyle="1" w:styleId="301">
    <w:name w:val="Основной текст (30)"/>
    <w:basedOn w:val="aff"/>
    <w:link w:val="300"/>
    <w:uiPriority w:val="99"/>
    <w:rsid w:val="00D96683"/>
    <w:pPr>
      <w:shd w:val="clear" w:color="auto" w:fill="FFFFFF"/>
      <w:spacing w:line="240" w:lineRule="atLeast"/>
    </w:pPr>
    <w:rPr>
      <w:noProof/>
      <w:sz w:val="11"/>
      <w:szCs w:val="11"/>
    </w:rPr>
  </w:style>
  <w:style w:type="paragraph" w:customStyle="1" w:styleId="291">
    <w:name w:val="Основной текст (29)"/>
    <w:basedOn w:val="aff"/>
    <w:link w:val="290"/>
    <w:uiPriority w:val="99"/>
    <w:rsid w:val="00D96683"/>
    <w:pPr>
      <w:shd w:val="clear" w:color="auto" w:fill="FFFFFF"/>
      <w:spacing w:line="240" w:lineRule="atLeast"/>
    </w:pPr>
    <w:rPr>
      <w:noProof/>
      <w:sz w:val="8"/>
      <w:szCs w:val="8"/>
    </w:rPr>
  </w:style>
  <w:style w:type="paragraph" w:customStyle="1" w:styleId="281">
    <w:name w:val="Основной текст (28)"/>
    <w:basedOn w:val="aff"/>
    <w:link w:val="280"/>
    <w:uiPriority w:val="99"/>
    <w:rsid w:val="00D96683"/>
    <w:pPr>
      <w:shd w:val="clear" w:color="auto" w:fill="FFFFFF"/>
      <w:spacing w:line="240" w:lineRule="atLeast"/>
    </w:pPr>
    <w:rPr>
      <w:noProof/>
      <w:sz w:val="10"/>
      <w:szCs w:val="10"/>
    </w:rPr>
  </w:style>
  <w:style w:type="paragraph" w:customStyle="1" w:styleId="325">
    <w:name w:val="Основной текст (32)"/>
    <w:basedOn w:val="aff"/>
    <w:link w:val="324"/>
    <w:uiPriority w:val="99"/>
    <w:qFormat/>
    <w:rsid w:val="00D96683"/>
    <w:pPr>
      <w:shd w:val="clear" w:color="auto" w:fill="FFFFFF"/>
      <w:spacing w:line="240" w:lineRule="atLeast"/>
    </w:pPr>
    <w:rPr>
      <w:noProof/>
      <w:sz w:val="8"/>
      <w:szCs w:val="8"/>
    </w:rPr>
  </w:style>
  <w:style w:type="paragraph" w:customStyle="1" w:styleId="318">
    <w:name w:val="Основной текст (31)"/>
    <w:basedOn w:val="aff"/>
    <w:link w:val="317"/>
    <w:uiPriority w:val="99"/>
    <w:rsid w:val="00D96683"/>
    <w:pPr>
      <w:shd w:val="clear" w:color="auto" w:fill="FFFFFF"/>
      <w:spacing w:after="60" w:line="240" w:lineRule="atLeast"/>
    </w:pPr>
    <w:rPr>
      <w:sz w:val="13"/>
      <w:szCs w:val="13"/>
      <w:lang w:val="en-US" w:eastAsia="en-US"/>
    </w:rPr>
  </w:style>
  <w:style w:type="paragraph" w:customStyle="1" w:styleId="333">
    <w:name w:val="Основной текст (33)"/>
    <w:basedOn w:val="aff"/>
    <w:link w:val="332"/>
    <w:uiPriority w:val="99"/>
    <w:rsid w:val="00D96683"/>
    <w:pPr>
      <w:shd w:val="clear" w:color="auto" w:fill="FFFFFF"/>
      <w:spacing w:line="240" w:lineRule="atLeast"/>
    </w:pPr>
    <w:rPr>
      <w:noProof/>
      <w:sz w:val="9"/>
      <w:szCs w:val="9"/>
    </w:rPr>
  </w:style>
  <w:style w:type="paragraph" w:customStyle="1" w:styleId="342">
    <w:name w:val="Основной текст (34)"/>
    <w:basedOn w:val="aff"/>
    <w:link w:val="341"/>
    <w:uiPriority w:val="99"/>
    <w:rsid w:val="00D96683"/>
    <w:pPr>
      <w:shd w:val="clear" w:color="auto" w:fill="FFFFFF"/>
      <w:spacing w:before="60" w:line="240" w:lineRule="atLeast"/>
    </w:pPr>
    <w:rPr>
      <w:sz w:val="34"/>
      <w:szCs w:val="34"/>
    </w:rPr>
  </w:style>
  <w:style w:type="paragraph" w:customStyle="1" w:styleId="351">
    <w:name w:val="Основной текст (35)"/>
    <w:basedOn w:val="aff"/>
    <w:link w:val="350"/>
    <w:uiPriority w:val="99"/>
    <w:rsid w:val="00D96683"/>
    <w:pPr>
      <w:shd w:val="clear" w:color="auto" w:fill="FFFFFF"/>
      <w:spacing w:line="240" w:lineRule="atLeast"/>
    </w:pPr>
    <w:rPr>
      <w:sz w:val="23"/>
      <w:szCs w:val="23"/>
    </w:rPr>
  </w:style>
  <w:style w:type="paragraph" w:customStyle="1" w:styleId="361">
    <w:name w:val="Основной текст (36)"/>
    <w:basedOn w:val="aff"/>
    <w:link w:val="360"/>
    <w:uiPriority w:val="99"/>
    <w:rsid w:val="00D96683"/>
    <w:pPr>
      <w:shd w:val="clear" w:color="auto" w:fill="FFFFFF"/>
      <w:spacing w:line="240" w:lineRule="atLeast"/>
    </w:pPr>
    <w:rPr>
      <w:noProof/>
      <w:sz w:val="20"/>
      <w:szCs w:val="20"/>
    </w:rPr>
  </w:style>
  <w:style w:type="paragraph" w:customStyle="1" w:styleId="391">
    <w:name w:val="Основной текст (39)"/>
    <w:basedOn w:val="aff"/>
    <w:link w:val="390"/>
    <w:uiPriority w:val="99"/>
    <w:rsid w:val="00D96683"/>
    <w:pPr>
      <w:shd w:val="clear" w:color="auto" w:fill="FFFFFF"/>
      <w:spacing w:line="240" w:lineRule="atLeast"/>
    </w:pPr>
    <w:rPr>
      <w:noProof/>
      <w:sz w:val="11"/>
      <w:szCs w:val="11"/>
    </w:rPr>
  </w:style>
  <w:style w:type="paragraph" w:customStyle="1" w:styleId="401">
    <w:name w:val="Основной текст (40)"/>
    <w:basedOn w:val="aff"/>
    <w:link w:val="400"/>
    <w:uiPriority w:val="99"/>
    <w:rsid w:val="00D96683"/>
    <w:pPr>
      <w:shd w:val="clear" w:color="auto" w:fill="FFFFFF"/>
      <w:spacing w:line="240" w:lineRule="atLeast"/>
    </w:pPr>
    <w:rPr>
      <w:noProof/>
      <w:sz w:val="8"/>
      <w:szCs w:val="8"/>
    </w:rPr>
  </w:style>
  <w:style w:type="paragraph" w:customStyle="1" w:styleId="381">
    <w:name w:val="Основной текст (38)"/>
    <w:basedOn w:val="aff"/>
    <w:link w:val="380"/>
    <w:uiPriority w:val="99"/>
    <w:rsid w:val="00D96683"/>
    <w:pPr>
      <w:shd w:val="clear" w:color="auto" w:fill="FFFFFF"/>
      <w:spacing w:line="240" w:lineRule="atLeast"/>
    </w:pPr>
    <w:rPr>
      <w:i/>
      <w:iCs/>
      <w:noProof/>
      <w:sz w:val="8"/>
      <w:szCs w:val="8"/>
    </w:rPr>
  </w:style>
  <w:style w:type="paragraph" w:customStyle="1" w:styleId="371">
    <w:name w:val="Основной текст (37)"/>
    <w:basedOn w:val="aff"/>
    <w:link w:val="370"/>
    <w:uiPriority w:val="99"/>
    <w:rsid w:val="00D96683"/>
    <w:pPr>
      <w:shd w:val="clear" w:color="auto" w:fill="FFFFFF"/>
      <w:spacing w:after="120" w:line="240" w:lineRule="atLeast"/>
    </w:pPr>
    <w:rPr>
      <w:noProof/>
      <w:sz w:val="8"/>
      <w:szCs w:val="8"/>
    </w:rPr>
  </w:style>
  <w:style w:type="paragraph" w:customStyle="1" w:styleId="432">
    <w:name w:val="Основной текст (43)"/>
    <w:basedOn w:val="aff"/>
    <w:link w:val="430"/>
    <w:uiPriority w:val="99"/>
    <w:rsid w:val="00D96683"/>
    <w:pPr>
      <w:shd w:val="clear" w:color="auto" w:fill="FFFFFF"/>
      <w:spacing w:line="240" w:lineRule="atLeast"/>
      <w:jc w:val="right"/>
    </w:pPr>
    <w:rPr>
      <w:i/>
      <w:iCs/>
      <w:noProof/>
      <w:sz w:val="11"/>
      <w:szCs w:val="11"/>
    </w:rPr>
  </w:style>
  <w:style w:type="paragraph" w:customStyle="1" w:styleId="413">
    <w:name w:val="Основной текст (41)"/>
    <w:basedOn w:val="aff"/>
    <w:link w:val="412"/>
    <w:uiPriority w:val="99"/>
    <w:rsid w:val="00D96683"/>
    <w:pPr>
      <w:shd w:val="clear" w:color="auto" w:fill="FFFFFF"/>
      <w:spacing w:line="240" w:lineRule="atLeast"/>
    </w:pPr>
    <w:rPr>
      <w:noProof/>
      <w:sz w:val="18"/>
      <w:szCs w:val="18"/>
    </w:rPr>
  </w:style>
  <w:style w:type="paragraph" w:customStyle="1" w:styleId="451">
    <w:name w:val="Основной текст (45)"/>
    <w:basedOn w:val="aff"/>
    <w:link w:val="450"/>
    <w:uiPriority w:val="99"/>
    <w:rsid w:val="00D96683"/>
    <w:pPr>
      <w:shd w:val="clear" w:color="auto" w:fill="FFFFFF"/>
      <w:spacing w:line="240" w:lineRule="atLeast"/>
    </w:pPr>
    <w:rPr>
      <w:noProof/>
      <w:sz w:val="8"/>
      <w:szCs w:val="8"/>
    </w:rPr>
  </w:style>
  <w:style w:type="paragraph" w:customStyle="1" w:styleId="441">
    <w:name w:val="Основной текст (44)"/>
    <w:basedOn w:val="aff"/>
    <w:link w:val="440"/>
    <w:uiPriority w:val="99"/>
    <w:rsid w:val="00D96683"/>
    <w:pPr>
      <w:shd w:val="clear" w:color="auto" w:fill="FFFFFF"/>
      <w:spacing w:line="240" w:lineRule="atLeast"/>
      <w:jc w:val="right"/>
    </w:pPr>
    <w:rPr>
      <w:noProof/>
      <w:sz w:val="8"/>
      <w:szCs w:val="8"/>
    </w:rPr>
  </w:style>
  <w:style w:type="paragraph" w:customStyle="1" w:styleId="422">
    <w:name w:val="Основной текст (42)"/>
    <w:basedOn w:val="aff"/>
    <w:link w:val="421"/>
    <w:uiPriority w:val="99"/>
    <w:rsid w:val="00D96683"/>
    <w:pPr>
      <w:shd w:val="clear" w:color="auto" w:fill="FFFFFF"/>
      <w:spacing w:line="240" w:lineRule="atLeast"/>
    </w:pPr>
    <w:rPr>
      <w:sz w:val="8"/>
      <w:szCs w:val="8"/>
    </w:rPr>
  </w:style>
  <w:style w:type="paragraph" w:customStyle="1" w:styleId="461">
    <w:name w:val="Основной текст (46)"/>
    <w:basedOn w:val="aff"/>
    <w:link w:val="460"/>
    <w:uiPriority w:val="99"/>
    <w:rsid w:val="00D96683"/>
    <w:pPr>
      <w:shd w:val="clear" w:color="auto" w:fill="FFFFFF"/>
      <w:spacing w:line="240" w:lineRule="atLeast"/>
    </w:pPr>
    <w:rPr>
      <w:noProof/>
      <w:sz w:val="8"/>
      <w:szCs w:val="8"/>
    </w:rPr>
  </w:style>
  <w:style w:type="paragraph" w:customStyle="1" w:styleId="471">
    <w:name w:val="Основной текст (47)"/>
    <w:basedOn w:val="aff"/>
    <w:link w:val="470"/>
    <w:uiPriority w:val="99"/>
    <w:rsid w:val="00D96683"/>
    <w:pPr>
      <w:shd w:val="clear" w:color="auto" w:fill="FFFFFF"/>
      <w:spacing w:line="240" w:lineRule="atLeast"/>
      <w:jc w:val="right"/>
    </w:pPr>
    <w:rPr>
      <w:noProof/>
      <w:sz w:val="9"/>
      <w:szCs w:val="9"/>
    </w:rPr>
  </w:style>
  <w:style w:type="paragraph" w:customStyle="1" w:styleId="491">
    <w:name w:val="Основной текст (49)"/>
    <w:basedOn w:val="aff"/>
    <w:link w:val="490"/>
    <w:uiPriority w:val="99"/>
    <w:rsid w:val="00D96683"/>
    <w:pPr>
      <w:shd w:val="clear" w:color="auto" w:fill="FFFFFF"/>
      <w:spacing w:line="240" w:lineRule="atLeast"/>
      <w:jc w:val="right"/>
    </w:pPr>
    <w:rPr>
      <w:noProof/>
      <w:sz w:val="8"/>
      <w:szCs w:val="8"/>
    </w:rPr>
  </w:style>
  <w:style w:type="paragraph" w:customStyle="1" w:styleId="481">
    <w:name w:val="Основной текст (48)"/>
    <w:basedOn w:val="aff"/>
    <w:link w:val="480"/>
    <w:uiPriority w:val="99"/>
    <w:rsid w:val="00D96683"/>
    <w:pPr>
      <w:shd w:val="clear" w:color="auto" w:fill="FFFFFF"/>
      <w:spacing w:line="240" w:lineRule="atLeast"/>
      <w:jc w:val="right"/>
    </w:pPr>
    <w:rPr>
      <w:i/>
      <w:iCs/>
      <w:noProof/>
      <w:sz w:val="8"/>
      <w:szCs w:val="8"/>
    </w:rPr>
  </w:style>
  <w:style w:type="paragraph" w:customStyle="1" w:styleId="501">
    <w:name w:val="Основной текст (50)"/>
    <w:basedOn w:val="aff"/>
    <w:link w:val="500"/>
    <w:uiPriority w:val="99"/>
    <w:rsid w:val="00D96683"/>
    <w:pPr>
      <w:shd w:val="clear" w:color="auto" w:fill="FFFFFF"/>
      <w:spacing w:line="240" w:lineRule="atLeast"/>
    </w:pPr>
    <w:rPr>
      <w:noProof/>
      <w:sz w:val="8"/>
      <w:szCs w:val="8"/>
    </w:rPr>
  </w:style>
  <w:style w:type="character" w:customStyle="1" w:styleId="3pt">
    <w:name w:val="Основной текст + Интервал 3 pt"/>
    <w:basedOn w:val="1ff8"/>
    <w:uiPriority w:val="99"/>
    <w:rsid w:val="00D96683"/>
    <w:rPr>
      <w:rFonts w:ascii="Times New Roman" w:hAnsi="Times New Roman" w:cs="Times New Roman"/>
      <w:b/>
      <w:bCs/>
      <w:spacing w:val="70"/>
      <w:sz w:val="17"/>
      <w:szCs w:val="17"/>
    </w:rPr>
  </w:style>
  <w:style w:type="character" w:customStyle="1" w:styleId="2fff0">
    <w:name w:val="Заголовок №2_"/>
    <w:basedOn w:val="aff1"/>
    <w:link w:val="2fff1"/>
    <w:uiPriority w:val="99"/>
    <w:locked/>
    <w:rsid w:val="00D96683"/>
    <w:rPr>
      <w:sz w:val="23"/>
      <w:szCs w:val="23"/>
      <w:shd w:val="clear" w:color="auto" w:fill="FFFFFF"/>
    </w:rPr>
  </w:style>
  <w:style w:type="character" w:customStyle="1" w:styleId="2fff2">
    <w:name w:val="Подпись к картинке (2)_"/>
    <w:basedOn w:val="aff1"/>
    <w:link w:val="2fff3"/>
    <w:uiPriority w:val="99"/>
    <w:locked/>
    <w:rsid w:val="00D96683"/>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8"/>
    <w:uiPriority w:val="99"/>
    <w:rsid w:val="00D96683"/>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D96683"/>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4"/>
    <w:uiPriority w:val="99"/>
    <w:rsid w:val="00D96683"/>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4"/>
    <w:uiPriority w:val="99"/>
    <w:rsid w:val="00D96683"/>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D96683"/>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D96683"/>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4"/>
    <w:uiPriority w:val="99"/>
    <w:rsid w:val="00D96683"/>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8"/>
    <w:uiPriority w:val="99"/>
    <w:rsid w:val="00D96683"/>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4"/>
    <w:uiPriority w:val="99"/>
    <w:rsid w:val="00D96683"/>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D96683"/>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a"/>
    <w:uiPriority w:val="99"/>
    <w:rsid w:val="00D96683"/>
    <w:rPr>
      <w:rFonts w:ascii="Times New Roman" w:eastAsia="Times New Roman" w:hAnsi="Times New Roman" w:cs="Times New Roman"/>
      <w:b w:val="0"/>
      <w:bCs w:val="0"/>
      <w:i/>
      <w:iCs/>
      <w:smallCaps w:val="0"/>
      <w:strike w:val="0"/>
      <w:spacing w:val="0"/>
      <w:sz w:val="20"/>
      <w:szCs w:val="20"/>
      <w:shd w:val="clear" w:color="auto" w:fill="FFFFFF"/>
      <w:lang w:val="uk-UA" w:eastAsia="uk-UA"/>
    </w:rPr>
  </w:style>
  <w:style w:type="character" w:customStyle="1" w:styleId="2-1pt">
    <w:name w:val="Основной текст (2) + Интервал -1 pt"/>
    <w:basedOn w:val="2fa"/>
    <w:uiPriority w:val="99"/>
    <w:rsid w:val="00D96683"/>
    <w:rPr>
      <w:rFonts w:ascii="Times New Roman" w:eastAsia="Times New Roman" w:hAnsi="Times New Roman" w:cs="Times New Roman"/>
      <w:b w:val="0"/>
      <w:bCs w:val="0"/>
      <w:i w:val="0"/>
      <w:iCs w:val="0"/>
      <w:smallCaps w:val="0"/>
      <w:strike w:val="0"/>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D96683"/>
    <w:rPr>
      <w:rFonts w:ascii="Candara" w:hAnsi="Candara" w:cs="Candara"/>
      <w:smallCaps w:val="0"/>
      <w:noProof/>
      <w:spacing w:val="0"/>
      <w:sz w:val="15"/>
      <w:szCs w:val="15"/>
      <w:shd w:val="clear" w:color="auto" w:fill="FFFFFF"/>
    </w:rPr>
  </w:style>
  <w:style w:type="character" w:customStyle="1" w:styleId="550">
    <w:name w:val="Основной текст (55)_"/>
    <w:basedOn w:val="aff1"/>
    <w:link w:val="551"/>
    <w:uiPriority w:val="99"/>
    <w:locked/>
    <w:rsid w:val="00D96683"/>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D96683"/>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1"/>
    <w:link w:val="512"/>
    <w:uiPriority w:val="99"/>
    <w:locked/>
    <w:rsid w:val="00D96683"/>
    <w:rPr>
      <w:rFonts w:ascii="Candara" w:hAnsi="Candara" w:cs="Candara"/>
      <w:noProof/>
      <w:shd w:val="clear" w:color="auto" w:fill="FFFFFF"/>
    </w:rPr>
  </w:style>
  <w:style w:type="character" w:customStyle="1" w:styleId="560">
    <w:name w:val="Основной текст (56)_"/>
    <w:basedOn w:val="aff1"/>
    <w:link w:val="561"/>
    <w:uiPriority w:val="99"/>
    <w:locked/>
    <w:rsid w:val="00D96683"/>
    <w:rPr>
      <w:rFonts w:ascii="Candara" w:hAnsi="Candara" w:cs="Candara"/>
      <w:noProof/>
      <w:sz w:val="19"/>
      <w:szCs w:val="19"/>
      <w:shd w:val="clear" w:color="auto" w:fill="FFFFFF"/>
    </w:rPr>
  </w:style>
  <w:style w:type="character" w:customStyle="1" w:styleId="570">
    <w:name w:val="Основной текст (57)_"/>
    <w:basedOn w:val="aff1"/>
    <w:link w:val="571"/>
    <w:uiPriority w:val="99"/>
    <w:locked/>
    <w:rsid w:val="00D96683"/>
    <w:rPr>
      <w:rFonts w:ascii="Candara" w:hAnsi="Candara" w:cs="Candara"/>
      <w:i/>
      <w:iCs/>
      <w:noProof/>
      <w:sz w:val="12"/>
      <w:szCs w:val="12"/>
      <w:shd w:val="clear" w:color="auto" w:fill="FFFFFF"/>
    </w:rPr>
  </w:style>
  <w:style w:type="character" w:customStyle="1" w:styleId="630">
    <w:name w:val="Основной текст (63)_"/>
    <w:basedOn w:val="aff1"/>
    <w:link w:val="631"/>
    <w:uiPriority w:val="99"/>
    <w:locked/>
    <w:rsid w:val="00D96683"/>
    <w:rPr>
      <w:rFonts w:ascii="Candara" w:hAnsi="Candara" w:cs="Candara"/>
      <w:noProof/>
      <w:shd w:val="clear" w:color="auto" w:fill="FFFFFF"/>
    </w:rPr>
  </w:style>
  <w:style w:type="character" w:customStyle="1" w:styleId="Candara3">
    <w:name w:val="Основной текст + Candara3"/>
    <w:aliases w:val="74,5 pt22,Не полужирный9"/>
    <w:basedOn w:val="1ff8"/>
    <w:uiPriority w:val="99"/>
    <w:rsid w:val="00D96683"/>
    <w:rPr>
      <w:rFonts w:ascii="Candara" w:hAnsi="Candara" w:cs="Candara"/>
      <w:b w:val="0"/>
      <w:bCs w:val="0"/>
      <w:spacing w:val="0"/>
      <w:sz w:val="15"/>
      <w:szCs w:val="15"/>
    </w:rPr>
  </w:style>
  <w:style w:type="character" w:customStyle="1" w:styleId="59">
    <w:name w:val="Основной текст (59)_"/>
    <w:basedOn w:val="aff1"/>
    <w:link w:val="590"/>
    <w:uiPriority w:val="99"/>
    <w:locked/>
    <w:rsid w:val="00D96683"/>
    <w:rPr>
      <w:noProof/>
      <w:sz w:val="8"/>
      <w:szCs w:val="8"/>
      <w:shd w:val="clear" w:color="auto" w:fill="FFFFFF"/>
    </w:rPr>
  </w:style>
  <w:style w:type="character" w:customStyle="1" w:styleId="580">
    <w:name w:val="Основной текст (58)_"/>
    <w:basedOn w:val="aff1"/>
    <w:link w:val="581"/>
    <w:uiPriority w:val="99"/>
    <w:locked/>
    <w:rsid w:val="00D96683"/>
    <w:rPr>
      <w:noProof/>
      <w:sz w:val="8"/>
      <w:szCs w:val="8"/>
      <w:shd w:val="clear" w:color="auto" w:fill="FFFFFF"/>
    </w:rPr>
  </w:style>
  <w:style w:type="character" w:customStyle="1" w:styleId="600">
    <w:name w:val="Основной текст (60)_"/>
    <w:basedOn w:val="aff1"/>
    <w:link w:val="601"/>
    <w:uiPriority w:val="99"/>
    <w:locked/>
    <w:rsid w:val="00D96683"/>
    <w:rPr>
      <w:rFonts w:ascii="SimHei" w:eastAsia="SimHei" w:cs="SimHei"/>
      <w:noProof/>
      <w:sz w:val="8"/>
      <w:szCs w:val="8"/>
      <w:shd w:val="clear" w:color="auto" w:fill="FFFFFF"/>
    </w:rPr>
  </w:style>
  <w:style w:type="character" w:customStyle="1" w:styleId="611">
    <w:name w:val="Основной текст (61)_"/>
    <w:basedOn w:val="aff1"/>
    <w:link w:val="612"/>
    <w:uiPriority w:val="99"/>
    <w:locked/>
    <w:rsid w:val="00D96683"/>
    <w:rPr>
      <w:rFonts w:ascii="SimHei" w:eastAsia="SimHei" w:cs="SimHei"/>
      <w:noProof/>
      <w:sz w:val="8"/>
      <w:szCs w:val="8"/>
      <w:shd w:val="clear" w:color="auto" w:fill="FFFFFF"/>
    </w:rPr>
  </w:style>
  <w:style w:type="character" w:customStyle="1" w:styleId="620">
    <w:name w:val="Основной текст (62)_"/>
    <w:basedOn w:val="aff1"/>
    <w:link w:val="621"/>
    <w:uiPriority w:val="99"/>
    <w:locked/>
    <w:rsid w:val="00D96683"/>
    <w:rPr>
      <w:rFonts w:ascii="Candara" w:hAnsi="Candara" w:cs="Candara"/>
      <w:noProof/>
      <w:shd w:val="clear" w:color="auto" w:fill="FFFFFF"/>
    </w:rPr>
  </w:style>
  <w:style w:type="character" w:customStyle="1" w:styleId="700">
    <w:name w:val="Основной текст (70)_"/>
    <w:basedOn w:val="aff1"/>
    <w:link w:val="701"/>
    <w:uiPriority w:val="99"/>
    <w:locked/>
    <w:rsid w:val="00D96683"/>
    <w:rPr>
      <w:rFonts w:ascii="SimHei" w:eastAsia="SimHei" w:cs="SimHei"/>
      <w:noProof/>
      <w:sz w:val="8"/>
      <w:szCs w:val="8"/>
      <w:shd w:val="clear" w:color="auto" w:fill="FFFFFF"/>
    </w:rPr>
  </w:style>
  <w:style w:type="character" w:customStyle="1" w:styleId="640">
    <w:name w:val="Основной текст (64)_"/>
    <w:basedOn w:val="aff1"/>
    <w:link w:val="641"/>
    <w:uiPriority w:val="99"/>
    <w:locked/>
    <w:rsid w:val="00D96683"/>
    <w:rPr>
      <w:rFonts w:ascii="SimHei" w:eastAsia="SimHei" w:cs="SimHei"/>
      <w:noProof/>
      <w:sz w:val="8"/>
      <w:szCs w:val="8"/>
      <w:shd w:val="clear" w:color="auto" w:fill="FFFFFF"/>
    </w:rPr>
  </w:style>
  <w:style w:type="character" w:customStyle="1" w:styleId="680">
    <w:name w:val="Основной текст (68)_"/>
    <w:basedOn w:val="aff1"/>
    <w:link w:val="681"/>
    <w:uiPriority w:val="99"/>
    <w:locked/>
    <w:rsid w:val="00D96683"/>
    <w:rPr>
      <w:rFonts w:ascii="SimHei" w:eastAsia="SimHei" w:cs="SimHei"/>
      <w:noProof/>
      <w:sz w:val="8"/>
      <w:szCs w:val="8"/>
      <w:shd w:val="clear" w:color="auto" w:fill="FFFFFF"/>
    </w:rPr>
  </w:style>
  <w:style w:type="character" w:customStyle="1" w:styleId="660">
    <w:name w:val="Основной текст (66)_"/>
    <w:basedOn w:val="aff1"/>
    <w:link w:val="661"/>
    <w:uiPriority w:val="99"/>
    <w:locked/>
    <w:rsid w:val="00D96683"/>
    <w:rPr>
      <w:rFonts w:ascii="Candara" w:hAnsi="Candara" w:cs="Candara"/>
      <w:noProof/>
      <w:shd w:val="clear" w:color="auto" w:fill="FFFFFF"/>
    </w:rPr>
  </w:style>
  <w:style w:type="character" w:customStyle="1" w:styleId="730">
    <w:name w:val="Основной текст (73)_"/>
    <w:basedOn w:val="aff1"/>
    <w:link w:val="731"/>
    <w:uiPriority w:val="99"/>
    <w:locked/>
    <w:rsid w:val="00D96683"/>
    <w:rPr>
      <w:rFonts w:ascii="Candara" w:hAnsi="Candara" w:cs="Candara"/>
      <w:noProof/>
      <w:sz w:val="8"/>
      <w:szCs w:val="8"/>
      <w:shd w:val="clear" w:color="auto" w:fill="FFFFFF"/>
    </w:rPr>
  </w:style>
  <w:style w:type="character" w:customStyle="1" w:styleId="750">
    <w:name w:val="Основной текст (75)_"/>
    <w:basedOn w:val="aff1"/>
    <w:link w:val="751"/>
    <w:uiPriority w:val="99"/>
    <w:locked/>
    <w:rsid w:val="00D96683"/>
    <w:rPr>
      <w:rFonts w:ascii="Candara" w:hAnsi="Candara" w:cs="Candara"/>
      <w:noProof/>
      <w:sz w:val="8"/>
      <w:szCs w:val="8"/>
      <w:shd w:val="clear" w:color="auto" w:fill="FFFFFF"/>
    </w:rPr>
  </w:style>
  <w:style w:type="character" w:customStyle="1" w:styleId="840">
    <w:name w:val="Основной текст (84)_"/>
    <w:basedOn w:val="aff1"/>
    <w:link w:val="841"/>
    <w:uiPriority w:val="99"/>
    <w:locked/>
    <w:rsid w:val="00D96683"/>
    <w:rPr>
      <w:rFonts w:ascii="Candara" w:hAnsi="Candara" w:cs="Candara"/>
      <w:noProof/>
      <w:shd w:val="clear" w:color="auto" w:fill="FFFFFF"/>
    </w:rPr>
  </w:style>
  <w:style w:type="character" w:customStyle="1" w:styleId="670">
    <w:name w:val="Основной текст (67)_"/>
    <w:basedOn w:val="aff1"/>
    <w:link w:val="671"/>
    <w:uiPriority w:val="99"/>
    <w:locked/>
    <w:rsid w:val="00D96683"/>
    <w:rPr>
      <w:rFonts w:ascii="Candara" w:hAnsi="Candara" w:cs="Candara"/>
      <w:noProof/>
      <w:sz w:val="8"/>
      <w:szCs w:val="8"/>
      <w:shd w:val="clear" w:color="auto" w:fill="FFFFFF"/>
    </w:rPr>
  </w:style>
  <w:style w:type="character" w:customStyle="1" w:styleId="721">
    <w:name w:val="Основной текст (72)_"/>
    <w:basedOn w:val="aff1"/>
    <w:link w:val="722"/>
    <w:uiPriority w:val="99"/>
    <w:locked/>
    <w:rsid w:val="00D96683"/>
    <w:rPr>
      <w:rFonts w:ascii="Candara" w:hAnsi="Candara" w:cs="Candara"/>
      <w:noProof/>
      <w:sz w:val="8"/>
      <w:szCs w:val="8"/>
      <w:shd w:val="clear" w:color="auto" w:fill="FFFFFF"/>
    </w:rPr>
  </w:style>
  <w:style w:type="character" w:customStyle="1" w:styleId="712">
    <w:name w:val="Основной текст (71)_"/>
    <w:basedOn w:val="aff1"/>
    <w:link w:val="713"/>
    <w:uiPriority w:val="99"/>
    <w:locked/>
    <w:rsid w:val="00D96683"/>
    <w:rPr>
      <w:rFonts w:ascii="SimHei" w:eastAsia="SimHei" w:cs="SimHei"/>
      <w:noProof/>
      <w:sz w:val="8"/>
      <w:szCs w:val="8"/>
      <w:shd w:val="clear" w:color="auto" w:fill="FFFFFF"/>
    </w:rPr>
  </w:style>
  <w:style w:type="character" w:customStyle="1" w:styleId="740">
    <w:name w:val="Основной текст (74)_"/>
    <w:basedOn w:val="aff1"/>
    <w:link w:val="741"/>
    <w:uiPriority w:val="99"/>
    <w:locked/>
    <w:rsid w:val="00D96683"/>
    <w:rPr>
      <w:rFonts w:ascii="SimHei" w:eastAsia="SimHei" w:cs="SimHei"/>
      <w:noProof/>
      <w:sz w:val="8"/>
      <w:szCs w:val="8"/>
      <w:shd w:val="clear" w:color="auto" w:fill="FFFFFF"/>
    </w:rPr>
  </w:style>
  <w:style w:type="character" w:customStyle="1" w:styleId="650">
    <w:name w:val="Основной текст (65)_"/>
    <w:basedOn w:val="aff1"/>
    <w:link w:val="651"/>
    <w:uiPriority w:val="99"/>
    <w:locked/>
    <w:rsid w:val="00D96683"/>
    <w:rPr>
      <w:rFonts w:ascii="Candara" w:hAnsi="Candara" w:cs="Candara"/>
      <w:noProof/>
      <w:shd w:val="clear" w:color="auto" w:fill="FFFFFF"/>
    </w:rPr>
  </w:style>
  <w:style w:type="character" w:customStyle="1" w:styleId="690">
    <w:name w:val="Основной текст (69)_"/>
    <w:basedOn w:val="aff1"/>
    <w:link w:val="691"/>
    <w:uiPriority w:val="99"/>
    <w:locked/>
    <w:rsid w:val="00D96683"/>
    <w:rPr>
      <w:rFonts w:ascii="Candara" w:hAnsi="Candara" w:cs="Candara"/>
      <w:noProof/>
      <w:shd w:val="clear" w:color="auto" w:fill="FFFFFF"/>
    </w:rPr>
  </w:style>
  <w:style w:type="character" w:customStyle="1" w:styleId="760">
    <w:name w:val="Основной текст (76)_"/>
    <w:basedOn w:val="aff1"/>
    <w:link w:val="761"/>
    <w:uiPriority w:val="99"/>
    <w:locked/>
    <w:rsid w:val="00D96683"/>
    <w:rPr>
      <w:rFonts w:ascii="Candara" w:hAnsi="Candara" w:cs="Candara"/>
      <w:noProof/>
      <w:sz w:val="8"/>
      <w:szCs w:val="8"/>
      <w:shd w:val="clear" w:color="auto" w:fill="FFFFFF"/>
    </w:rPr>
  </w:style>
  <w:style w:type="character" w:customStyle="1" w:styleId="821">
    <w:name w:val="Основной текст (82)_"/>
    <w:basedOn w:val="aff1"/>
    <w:link w:val="822"/>
    <w:uiPriority w:val="99"/>
    <w:locked/>
    <w:rsid w:val="00D96683"/>
    <w:rPr>
      <w:rFonts w:ascii="Candara" w:hAnsi="Candara" w:cs="Candara"/>
      <w:noProof/>
      <w:shd w:val="clear" w:color="auto" w:fill="FFFFFF"/>
    </w:rPr>
  </w:style>
  <w:style w:type="character" w:customStyle="1" w:styleId="830">
    <w:name w:val="Основной текст (83)_"/>
    <w:basedOn w:val="aff1"/>
    <w:link w:val="831"/>
    <w:uiPriority w:val="99"/>
    <w:locked/>
    <w:rsid w:val="00D96683"/>
    <w:rPr>
      <w:rFonts w:ascii="Candara" w:hAnsi="Candara" w:cs="Candara"/>
      <w:noProof/>
      <w:shd w:val="clear" w:color="auto" w:fill="FFFFFF"/>
    </w:rPr>
  </w:style>
  <w:style w:type="character" w:customStyle="1" w:styleId="850">
    <w:name w:val="Основной текст (85)_"/>
    <w:basedOn w:val="aff1"/>
    <w:link w:val="851"/>
    <w:uiPriority w:val="99"/>
    <w:locked/>
    <w:rsid w:val="00D96683"/>
    <w:rPr>
      <w:rFonts w:ascii="Candara" w:hAnsi="Candara" w:cs="Candara"/>
      <w:noProof/>
      <w:shd w:val="clear" w:color="auto" w:fill="FFFFFF"/>
    </w:rPr>
  </w:style>
  <w:style w:type="character" w:customStyle="1" w:styleId="Candara2">
    <w:name w:val="Основной текст + Candara2"/>
    <w:aliases w:val="73,5 pt21,Не полужирный8"/>
    <w:basedOn w:val="1ff8"/>
    <w:uiPriority w:val="99"/>
    <w:rsid w:val="00D96683"/>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D96683"/>
    <w:rPr>
      <w:rFonts w:ascii="Candara" w:hAnsi="Candara" w:cs="Candara"/>
      <w:smallCaps w:val="0"/>
      <w:noProof/>
      <w:spacing w:val="0"/>
      <w:sz w:val="15"/>
      <w:szCs w:val="15"/>
      <w:shd w:val="clear" w:color="auto" w:fill="FFFFFF"/>
    </w:rPr>
  </w:style>
  <w:style w:type="character" w:customStyle="1" w:styleId="860">
    <w:name w:val="Основной текст (86)_"/>
    <w:basedOn w:val="aff1"/>
    <w:link w:val="861"/>
    <w:uiPriority w:val="99"/>
    <w:locked/>
    <w:rsid w:val="00D96683"/>
    <w:rPr>
      <w:sz w:val="18"/>
      <w:szCs w:val="18"/>
      <w:shd w:val="clear" w:color="auto" w:fill="FFFFFF"/>
    </w:rPr>
  </w:style>
  <w:style w:type="character" w:customStyle="1" w:styleId="87">
    <w:name w:val="Основной текст (87)_"/>
    <w:basedOn w:val="aff1"/>
    <w:link w:val="870"/>
    <w:uiPriority w:val="99"/>
    <w:locked/>
    <w:rsid w:val="00D96683"/>
    <w:rPr>
      <w:rFonts w:ascii="Candara" w:hAnsi="Candara" w:cs="Candara"/>
      <w:spacing w:val="10"/>
      <w:sz w:val="17"/>
      <w:szCs w:val="17"/>
      <w:shd w:val="clear" w:color="auto" w:fill="FFFFFF"/>
    </w:rPr>
  </w:style>
  <w:style w:type="character" w:customStyle="1" w:styleId="88">
    <w:name w:val="Основной текст (88)_"/>
    <w:basedOn w:val="aff1"/>
    <w:link w:val="880"/>
    <w:uiPriority w:val="99"/>
    <w:locked/>
    <w:rsid w:val="00D96683"/>
    <w:rPr>
      <w:rFonts w:ascii="SimHei" w:eastAsia="SimHei" w:cs="SimHei"/>
      <w:sz w:val="17"/>
      <w:szCs w:val="17"/>
      <w:shd w:val="clear" w:color="auto" w:fill="FFFFFF"/>
    </w:rPr>
  </w:style>
  <w:style w:type="character" w:customStyle="1" w:styleId="89">
    <w:name w:val="Основной текст (89)_"/>
    <w:basedOn w:val="aff1"/>
    <w:link w:val="890"/>
    <w:uiPriority w:val="99"/>
    <w:locked/>
    <w:rsid w:val="00D96683"/>
    <w:rPr>
      <w:rFonts w:ascii="SimHei" w:eastAsia="SimHei" w:cs="SimHei"/>
      <w:spacing w:val="-20"/>
      <w:shd w:val="clear" w:color="auto" w:fill="FFFFFF"/>
    </w:rPr>
  </w:style>
  <w:style w:type="character" w:customStyle="1" w:styleId="900">
    <w:name w:val="Основной текст (90)_"/>
    <w:basedOn w:val="aff1"/>
    <w:link w:val="901"/>
    <w:uiPriority w:val="99"/>
    <w:locked/>
    <w:rsid w:val="00D96683"/>
    <w:rPr>
      <w:rFonts w:ascii="SimHei" w:eastAsia="SimHei" w:cs="SimHei"/>
      <w:sz w:val="17"/>
      <w:szCs w:val="17"/>
      <w:shd w:val="clear" w:color="auto" w:fill="FFFFFF"/>
    </w:rPr>
  </w:style>
  <w:style w:type="character" w:customStyle="1" w:styleId="2fff4">
    <w:name w:val="Подпись к картинке2"/>
    <w:basedOn w:val="afffffffffff6"/>
    <w:uiPriority w:val="99"/>
    <w:rsid w:val="00D96683"/>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1"/>
    <w:uiPriority w:val="99"/>
    <w:semiHidden/>
    <w:rsid w:val="00D96683"/>
    <w:rPr>
      <w:rFonts w:cs="Times New Roman"/>
      <w:color w:val="000000"/>
    </w:rPr>
  </w:style>
  <w:style w:type="character" w:customStyle="1" w:styleId="6a">
    <w:name w:val="Основной текст Знак6"/>
    <w:basedOn w:val="aff1"/>
    <w:uiPriority w:val="99"/>
    <w:semiHidden/>
    <w:rsid w:val="00D96683"/>
    <w:rPr>
      <w:rFonts w:cs="Times New Roman"/>
      <w:color w:val="000000"/>
    </w:rPr>
  </w:style>
  <w:style w:type="character" w:customStyle="1" w:styleId="5a">
    <w:name w:val="Основной текст Знак5"/>
    <w:basedOn w:val="aff1"/>
    <w:uiPriority w:val="99"/>
    <w:semiHidden/>
    <w:rsid w:val="00D96683"/>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D96683"/>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1"/>
    <w:link w:val="911"/>
    <w:uiPriority w:val="99"/>
    <w:locked/>
    <w:rsid w:val="00D96683"/>
    <w:rPr>
      <w:rFonts w:ascii="Trebuchet MS" w:hAnsi="Trebuchet MS" w:cs="Trebuchet MS"/>
      <w:spacing w:val="10"/>
      <w:sz w:val="15"/>
      <w:szCs w:val="15"/>
      <w:shd w:val="clear" w:color="auto" w:fill="FFFFFF"/>
    </w:rPr>
  </w:style>
  <w:style w:type="character" w:customStyle="1" w:styleId="920">
    <w:name w:val="Основной текст (92)_"/>
    <w:basedOn w:val="aff1"/>
    <w:link w:val="921"/>
    <w:uiPriority w:val="99"/>
    <w:locked/>
    <w:rsid w:val="00D96683"/>
    <w:rPr>
      <w:spacing w:val="10"/>
      <w:sz w:val="15"/>
      <w:szCs w:val="15"/>
      <w:shd w:val="clear" w:color="auto" w:fill="FFFFFF"/>
    </w:rPr>
  </w:style>
  <w:style w:type="character" w:customStyle="1" w:styleId="940">
    <w:name w:val="Основной текст (94)_"/>
    <w:basedOn w:val="aff1"/>
    <w:link w:val="941"/>
    <w:uiPriority w:val="99"/>
    <w:locked/>
    <w:rsid w:val="00D96683"/>
    <w:rPr>
      <w:i/>
      <w:iCs/>
      <w:shd w:val="clear" w:color="auto" w:fill="FFFFFF"/>
    </w:rPr>
  </w:style>
  <w:style w:type="character" w:customStyle="1" w:styleId="930">
    <w:name w:val="Основной текст (93)_"/>
    <w:basedOn w:val="aff1"/>
    <w:link w:val="931"/>
    <w:uiPriority w:val="99"/>
    <w:locked/>
    <w:rsid w:val="00D96683"/>
    <w:rPr>
      <w:sz w:val="19"/>
      <w:szCs w:val="19"/>
      <w:shd w:val="clear" w:color="auto" w:fill="FFFFFF"/>
    </w:rPr>
  </w:style>
  <w:style w:type="character" w:customStyle="1" w:styleId="96">
    <w:name w:val="Основной текст (96)_"/>
    <w:basedOn w:val="aff1"/>
    <w:link w:val="960"/>
    <w:uiPriority w:val="99"/>
    <w:locked/>
    <w:rsid w:val="00D96683"/>
    <w:rPr>
      <w:noProof/>
      <w:sz w:val="8"/>
      <w:szCs w:val="8"/>
      <w:shd w:val="clear" w:color="auto" w:fill="FFFFFF"/>
    </w:rPr>
  </w:style>
  <w:style w:type="character" w:customStyle="1" w:styleId="97">
    <w:name w:val="Основной текст (97)_"/>
    <w:basedOn w:val="aff1"/>
    <w:link w:val="970"/>
    <w:uiPriority w:val="99"/>
    <w:locked/>
    <w:rsid w:val="00D96683"/>
    <w:rPr>
      <w:noProof/>
      <w:sz w:val="8"/>
      <w:szCs w:val="8"/>
      <w:shd w:val="clear" w:color="auto" w:fill="FFFFFF"/>
    </w:rPr>
  </w:style>
  <w:style w:type="character" w:customStyle="1" w:styleId="99">
    <w:name w:val="Основной текст (99)_"/>
    <w:basedOn w:val="aff1"/>
    <w:link w:val="990"/>
    <w:uiPriority w:val="99"/>
    <w:locked/>
    <w:rsid w:val="00D96683"/>
    <w:rPr>
      <w:rFonts w:ascii="Candara" w:hAnsi="Candara" w:cs="Candara"/>
      <w:noProof/>
      <w:sz w:val="8"/>
      <w:szCs w:val="8"/>
      <w:shd w:val="clear" w:color="auto" w:fill="FFFFFF"/>
    </w:rPr>
  </w:style>
  <w:style w:type="character" w:customStyle="1" w:styleId="1000">
    <w:name w:val="Основной текст (100)_"/>
    <w:basedOn w:val="aff1"/>
    <w:link w:val="1001"/>
    <w:uiPriority w:val="99"/>
    <w:locked/>
    <w:rsid w:val="00D96683"/>
    <w:rPr>
      <w:rFonts w:ascii="Candara" w:hAnsi="Candara" w:cs="Candara"/>
      <w:noProof/>
      <w:sz w:val="8"/>
      <w:szCs w:val="8"/>
      <w:shd w:val="clear" w:color="auto" w:fill="FFFFFF"/>
    </w:rPr>
  </w:style>
  <w:style w:type="character" w:customStyle="1" w:styleId="98">
    <w:name w:val="Основной текст (98)_"/>
    <w:basedOn w:val="aff1"/>
    <w:link w:val="980"/>
    <w:uiPriority w:val="99"/>
    <w:locked/>
    <w:rsid w:val="00D96683"/>
    <w:rPr>
      <w:rFonts w:ascii="Candara" w:hAnsi="Candara" w:cs="Candara"/>
      <w:noProof/>
      <w:sz w:val="9"/>
      <w:szCs w:val="9"/>
      <w:shd w:val="clear" w:color="auto" w:fill="FFFFFF"/>
    </w:rPr>
  </w:style>
  <w:style w:type="character" w:customStyle="1" w:styleId="1010">
    <w:name w:val="Основной текст (101)_"/>
    <w:basedOn w:val="aff1"/>
    <w:link w:val="1011"/>
    <w:uiPriority w:val="99"/>
    <w:locked/>
    <w:rsid w:val="00D96683"/>
    <w:rPr>
      <w:noProof/>
      <w:sz w:val="11"/>
      <w:szCs w:val="11"/>
      <w:shd w:val="clear" w:color="auto" w:fill="FFFFFF"/>
    </w:rPr>
  </w:style>
  <w:style w:type="character" w:customStyle="1" w:styleId="931pt">
    <w:name w:val="Основной текст (93) + Интервал 1 pt"/>
    <w:basedOn w:val="930"/>
    <w:uiPriority w:val="99"/>
    <w:rsid w:val="00D96683"/>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8"/>
    <w:uiPriority w:val="99"/>
    <w:rsid w:val="00D96683"/>
    <w:rPr>
      <w:rFonts w:ascii="Times New Roman" w:hAnsi="Times New Roman" w:cs="Times New Roman"/>
      <w:b w:val="0"/>
      <w:bCs w:val="0"/>
      <w:i/>
      <w:iCs/>
      <w:spacing w:val="0"/>
      <w:sz w:val="47"/>
      <w:szCs w:val="47"/>
    </w:rPr>
  </w:style>
  <w:style w:type="character" w:customStyle="1" w:styleId="950">
    <w:name w:val="Основной текст (95)_"/>
    <w:basedOn w:val="aff1"/>
    <w:link w:val="951"/>
    <w:uiPriority w:val="99"/>
    <w:locked/>
    <w:rsid w:val="00D96683"/>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D96683"/>
    <w:rPr>
      <w:i w:val="0"/>
      <w:iCs w:val="0"/>
      <w:sz w:val="19"/>
      <w:szCs w:val="19"/>
      <w:shd w:val="clear" w:color="auto" w:fill="FFFFFF"/>
    </w:rPr>
  </w:style>
  <w:style w:type="character" w:customStyle="1" w:styleId="95-2pt">
    <w:name w:val="Основной текст (95) + Интервал -2 pt"/>
    <w:basedOn w:val="950"/>
    <w:uiPriority w:val="99"/>
    <w:rsid w:val="00D96683"/>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D96683"/>
    <w:rPr>
      <w:i/>
      <w:iCs/>
      <w:spacing w:val="-50"/>
      <w:sz w:val="47"/>
      <w:szCs w:val="47"/>
      <w:shd w:val="clear" w:color="auto" w:fill="FFFFFF"/>
    </w:rPr>
  </w:style>
  <w:style w:type="character" w:customStyle="1" w:styleId="35-1pt">
    <w:name w:val="Основной текст (35) + Интервал -1 pt"/>
    <w:basedOn w:val="350"/>
    <w:uiPriority w:val="99"/>
    <w:rsid w:val="00D96683"/>
    <w:rPr>
      <w:rFonts w:ascii="Times New Roman" w:hAnsi="Times New Roman" w:cs="Times New Roman"/>
      <w:spacing w:val="-30"/>
      <w:sz w:val="28"/>
      <w:szCs w:val="28"/>
      <w:shd w:val="clear" w:color="auto" w:fill="FFFFFF"/>
    </w:rPr>
  </w:style>
  <w:style w:type="character" w:customStyle="1" w:styleId="2fff5">
    <w:name w:val="Подпись к таблице2"/>
    <w:basedOn w:val="afffffff8"/>
    <w:uiPriority w:val="99"/>
    <w:rsid w:val="00D96683"/>
    <w:rPr>
      <w:rFonts w:ascii="Times New Roman" w:hAnsi="Times New Roman" w:cs="Times New Roman"/>
      <w:b/>
      <w:bCs/>
      <w:spacing w:val="0"/>
      <w:sz w:val="17"/>
      <w:szCs w:val="17"/>
      <w:u w:val="single"/>
      <w:shd w:val="clear" w:color="auto" w:fill="FFFFFF"/>
    </w:rPr>
  </w:style>
  <w:style w:type="character" w:customStyle="1" w:styleId="3ff0">
    <w:name w:val="Заголовок №3_"/>
    <w:basedOn w:val="aff1"/>
    <w:link w:val="319"/>
    <w:uiPriority w:val="99"/>
    <w:locked/>
    <w:rsid w:val="00D96683"/>
    <w:rPr>
      <w:i/>
      <w:iCs/>
      <w:shd w:val="clear" w:color="auto" w:fill="FFFFFF"/>
    </w:rPr>
  </w:style>
  <w:style w:type="character" w:customStyle="1" w:styleId="3ff1">
    <w:name w:val="Заголовок №3"/>
    <w:basedOn w:val="3ff0"/>
    <w:uiPriority w:val="99"/>
    <w:rsid w:val="00D96683"/>
    <w:rPr>
      <w:i/>
      <w:iCs/>
      <w:u w:val="single"/>
      <w:shd w:val="clear" w:color="auto" w:fill="FFFFFF"/>
    </w:rPr>
  </w:style>
  <w:style w:type="character" w:customStyle="1" w:styleId="1020">
    <w:name w:val="Основной текст (102)_"/>
    <w:basedOn w:val="aff1"/>
    <w:link w:val="1021"/>
    <w:uiPriority w:val="99"/>
    <w:locked/>
    <w:rsid w:val="00D96683"/>
    <w:rPr>
      <w:sz w:val="8"/>
      <w:szCs w:val="8"/>
      <w:shd w:val="clear" w:color="auto" w:fill="FFFFFF"/>
    </w:rPr>
  </w:style>
  <w:style w:type="character" w:customStyle="1" w:styleId="1050">
    <w:name w:val="Основной текст (105)_"/>
    <w:basedOn w:val="aff1"/>
    <w:link w:val="1051"/>
    <w:uiPriority w:val="99"/>
    <w:locked/>
    <w:rsid w:val="00D96683"/>
    <w:rPr>
      <w:noProof/>
      <w:sz w:val="8"/>
      <w:szCs w:val="8"/>
      <w:shd w:val="clear" w:color="auto" w:fill="FFFFFF"/>
    </w:rPr>
  </w:style>
  <w:style w:type="character" w:customStyle="1" w:styleId="1030">
    <w:name w:val="Основной текст (103)_"/>
    <w:basedOn w:val="aff1"/>
    <w:link w:val="1031"/>
    <w:uiPriority w:val="99"/>
    <w:locked/>
    <w:rsid w:val="00D96683"/>
    <w:rPr>
      <w:noProof/>
      <w:sz w:val="8"/>
      <w:szCs w:val="8"/>
      <w:shd w:val="clear" w:color="auto" w:fill="FFFFFF"/>
    </w:rPr>
  </w:style>
  <w:style w:type="character" w:customStyle="1" w:styleId="108">
    <w:name w:val="Основной текст (108)_"/>
    <w:basedOn w:val="aff1"/>
    <w:link w:val="1080"/>
    <w:uiPriority w:val="99"/>
    <w:locked/>
    <w:rsid w:val="00D96683"/>
    <w:rPr>
      <w:rFonts w:ascii="Candara" w:hAnsi="Candara" w:cs="Candara"/>
      <w:noProof/>
      <w:sz w:val="55"/>
      <w:szCs w:val="55"/>
      <w:shd w:val="clear" w:color="auto" w:fill="FFFFFF"/>
    </w:rPr>
  </w:style>
  <w:style w:type="character" w:customStyle="1" w:styleId="106">
    <w:name w:val="Основной текст (106)_"/>
    <w:basedOn w:val="aff1"/>
    <w:link w:val="1060"/>
    <w:uiPriority w:val="99"/>
    <w:locked/>
    <w:rsid w:val="00D96683"/>
    <w:rPr>
      <w:noProof/>
      <w:sz w:val="8"/>
      <w:szCs w:val="8"/>
      <w:shd w:val="clear" w:color="auto" w:fill="FFFFFF"/>
    </w:rPr>
  </w:style>
  <w:style w:type="character" w:customStyle="1" w:styleId="107">
    <w:name w:val="Основной текст (107)_"/>
    <w:basedOn w:val="aff1"/>
    <w:link w:val="1070"/>
    <w:uiPriority w:val="99"/>
    <w:locked/>
    <w:rsid w:val="00D96683"/>
    <w:rPr>
      <w:noProof/>
      <w:sz w:val="8"/>
      <w:szCs w:val="8"/>
      <w:shd w:val="clear" w:color="auto" w:fill="FFFFFF"/>
    </w:rPr>
  </w:style>
  <w:style w:type="character" w:customStyle="1" w:styleId="1040">
    <w:name w:val="Основной текст (104)_"/>
    <w:basedOn w:val="aff1"/>
    <w:link w:val="1041"/>
    <w:uiPriority w:val="99"/>
    <w:locked/>
    <w:rsid w:val="00D96683"/>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D96683"/>
    <w:rPr>
      <w:i/>
      <w:iCs/>
      <w:noProof/>
      <w:sz w:val="20"/>
      <w:szCs w:val="20"/>
      <w:shd w:val="clear" w:color="auto" w:fill="FFFFFF"/>
    </w:rPr>
  </w:style>
  <w:style w:type="character" w:customStyle="1" w:styleId="1100">
    <w:name w:val="Основной текст (110)_"/>
    <w:basedOn w:val="aff1"/>
    <w:link w:val="1101"/>
    <w:uiPriority w:val="99"/>
    <w:locked/>
    <w:rsid w:val="00D96683"/>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8"/>
    <w:uiPriority w:val="99"/>
    <w:rsid w:val="00D96683"/>
    <w:rPr>
      <w:rFonts w:ascii="Times New Roman" w:hAnsi="Times New Roman" w:cs="Times New Roman"/>
      <w:b w:val="0"/>
      <w:bCs w:val="0"/>
      <w:smallCaps/>
      <w:noProof/>
      <w:spacing w:val="0"/>
      <w:sz w:val="14"/>
      <w:szCs w:val="14"/>
    </w:rPr>
  </w:style>
  <w:style w:type="character" w:customStyle="1" w:styleId="1160">
    <w:name w:val="Основной текст (116)_"/>
    <w:basedOn w:val="aff1"/>
    <w:link w:val="1161"/>
    <w:uiPriority w:val="99"/>
    <w:locked/>
    <w:rsid w:val="00D96683"/>
    <w:rPr>
      <w:noProof/>
      <w:sz w:val="8"/>
      <w:szCs w:val="8"/>
      <w:shd w:val="clear" w:color="auto" w:fill="FFFFFF"/>
    </w:rPr>
  </w:style>
  <w:style w:type="character" w:customStyle="1" w:styleId="1220">
    <w:name w:val="Основной текст (122)_"/>
    <w:basedOn w:val="aff1"/>
    <w:link w:val="1221"/>
    <w:uiPriority w:val="99"/>
    <w:locked/>
    <w:rsid w:val="00D96683"/>
    <w:rPr>
      <w:noProof/>
      <w:sz w:val="9"/>
      <w:szCs w:val="9"/>
      <w:shd w:val="clear" w:color="auto" w:fill="FFFFFF"/>
    </w:rPr>
  </w:style>
  <w:style w:type="character" w:customStyle="1" w:styleId="1200">
    <w:name w:val="Основной текст (120)_"/>
    <w:basedOn w:val="aff1"/>
    <w:link w:val="1201"/>
    <w:uiPriority w:val="99"/>
    <w:locked/>
    <w:rsid w:val="00D96683"/>
    <w:rPr>
      <w:noProof/>
      <w:sz w:val="9"/>
      <w:szCs w:val="9"/>
      <w:shd w:val="clear" w:color="auto" w:fill="FFFFFF"/>
    </w:rPr>
  </w:style>
  <w:style w:type="character" w:customStyle="1" w:styleId="1170">
    <w:name w:val="Основной текст (117)_"/>
    <w:basedOn w:val="aff1"/>
    <w:link w:val="1171"/>
    <w:uiPriority w:val="99"/>
    <w:locked/>
    <w:rsid w:val="00D96683"/>
    <w:rPr>
      <w:noProof/>
      <w:sz w:val="8"/>
      <w:szCs w:val="8"/>
      <w:shd w:val="clear" w:color="auto" w:fill="FFFFFF"/>
    </w:rPr>
  </w:style>
  <w:style w:type="character" w:customStyle="1" w:styleId="1120">
    <w:name w:val="Основной текст (112)_"/>
    <w:basedOn w:val="aff1"/>
    <w:link w:val="1121"/>
    <w:uiPriority w:val="99"/>
    <w:locked/>
    <w:rsid w:val="00D96683"/>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D96683"/>
    <w:rPr>
      <w:rFonts w:ascii="Gungsuh" w:eastAsia="Gungsuh" w:cs="Gungsuh"/>
      <w:spacing w:val="-30"/>
      <w:sz w:val="28"/>
      <w:szCs w:val="28"/>
      <w:shd w:val="clear" w:color="auto" w:fill="FFFFFF"/>
    </w:rPr>
  </w:style>
  <w:style w:type="character" w:customStyle="1" w:styleId="14-1pt2">
    <w:name w:val="Основной текст (14) + Интервал -1 pt2"/>
    <w:basedOn w:val="144"/>
    <w:uiPriority w:val="99"/>
    <w:rsid w:val="00D96683"/>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4"/>
    <w:uiPriority w:val="99"/>
    <w:rsid w:val="00D96683"/>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D96683"/>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1"/>
    <w:link w:val="1151"/>
    <w:uiPriority w:val="99"/>
    <w:locked/>
    <w:rsid w:val="00D96683"/>
    <w:rPr>
      <w:rFonts w:ascii="Candara" w:hAnsi="Candara" w:cs="Candara"/>
      <w:noProof/>
      <w:sz w:val="13"/>
      <w:szCs w:val="13"/>
      <w:shd w:val="clear" w:color="auto" w:fill="FFFFFF"/>
    </w:rPr>
  </w:style>
  <w:style w:type="character" w:customStyle="1" w:styleId="932">
    <w:name w:val="Основной текст (93)"/>
    <w:basedOn w:val="930"/>
    <w:uiPriority w:val="99"/>
    <w:rsid w:val="00D96683"/>
    <w:rPr>
      <w:sz w:val="19"/>
      <w:szCs w:val="19"/>
      <w:shd w:val="clear" w:color="auto" w:fill="FFFFFF"/>
    </w:rPr>
  </w:style>
  <w:style w:type="character" w:customStyle="1" w:styleId="1230">
    <w:name w:val="Основной текст (123)_"/>
    <w:basedOn w:val="aff1"/>
    <w:link w:val="1231"/>
    <w:uiPriority w:val="99"/>
    <w:locked/>
    <w:rsid w:val="00D96683"/>
    <w:rPr>
      <w:noProof/>
      <w:sz w:val="9"/>
      <w:szCs w:val="9"/>
      <w:shd w:val="clear" w:color="auto" w:fill="FFFFFF"/>
    </w:rPr>
  </w:style>
  <w:style w:type="character" w:customStyle="1" w:styleId="1110">
    <w:name w:val="Основной текст (111)_"/>
    <w:basedOn w:val="aff1"/>
    <w:link w:val="1111"/>
    <w:uiPriority w:val="99"/>
    <w:locked/>
    <w:rsid w:val="00D96683"/>
    <w:rPr>
      <w:rFonts w:ascii="Candara" w:hAnsi="Candara" w:cs="Candara"/>
      <w:noProof/>
      <w:shd w:val="clear" w:color="auto" w:fill="FFFFFF"/>
    </w:rPr>
  </w:style>
  <w:style w:type="character" w:customStyle="1" w:styleId="931pt1">
    <w:name w:val="Основной текст (93) + Интервал 1 pt1"/>
    <w:basedOn w:val="930"/>
    <w:uiPriority w:val="99"/>
    <w:rsid w:val="00D96683"/>
    <w:rPr>
      <w:spacing w:val="30"/>
      <w:sz w:val="19"/>
      <w:szCs w:val="19"/>
      <w:shd w:val="clear" w:color="auto" w:fill="FFFFFF"/>
    </w:rPr>
  </w:style>
  <w:style w:type="character" w:customStyle="1" w:styleId="95-2pt1">
    <w:name w:val="Основной текст (95) + Интервал -2 pt1"/>
    <w:basedOn w:val="950"/>
    <w:uiPriority w:val="99"/>
    <w:rsid w:val="00D96683"/>
    <w:rPr>
      <w:i/>
      <w:iCs/>
      <w:spacing w:val="-50"/>
      <w:sz w:val="47"/>
      <w:szCs w:val="47"/>
      <w:shd w:val="clear" w:color="auto" w:fill="FFFFFF"/>
    </w:rPr>
  </w:style>
  <w:style w:type="character" w:customStyle="1" w:styleId="1140">
    <w:name w:val="Основной текст (114)_"/>
    <w:basedOn w:val="aff1"/>
    <w:link w:val="1141"/>
    <w:uiPriority w:val="99"/>
    <w:locked/>
    <w:rsid w:val="00D96683"/>
    <w:rPr>
      <w:i/>
      <w:iCs/>
      <w:sz w:val="27"/>
      <w:szCs w:val="27"/>
      <w:shd w:val="clear" w:color="auto" w:fill="FFFFFF"/>
    </w:rPr>
  </w:style>
  <w:style w:type="character" w:customStyle="1" w:styleId="1142">
    <w:name w:val="Основной текст (114)"/>
    <w:basedOn w:val="1140"/>
    <w:uiPriority w:val="99"/>
    <w:rsid w:val="00D96683"/>
    <w:rPr>
      <w:i/>
      <w:iCs/>
      <w:sz w:val="27"/>
      <w:szCs w:val="27"/>
      <w:shd w:val="clear" w:color="auto" w:fill="FFFFFF"/>
    </w:rPr>
  </w:style>
  <w:style w:type="character" w:customStyle="1" w:styleId="114-1pt">
    <w:name w:val="Основной текст (114) + Интервал -1 pt"/>
    <w:basedOn w:val="1140"/>
    <w:uiPriority w:val="99"/>
    <w:rsid w:val="00D96683"/>
    <w:rPr>
      <w:i/>
      <w:iCs/>
      <w:spacing w:val="-20"/>
      <w:sz w:val="27"/>
      <w:szCs w:val="27"/>
      <w:shd w:val="clear" w:color="auto" w:fill="FFFFFF"/>
    </w:rPr>
  </w:style>
  <w:style w:type="character" w:customStyle="1" w:styleId="1190">
    <w:name w:val="Основной текст (119)_"/>
    <w:basedOn w:val="aff1"/>
    <w:link w:val="1191"/>
    <w:uiPriority w:val="99"/>
    <w:locked/>
    <w:rsid w:val="00D96683"/>
    <w:rPr>
      <w:rFonts w:ascii="Candara" w:hAnsi="Candara" w:cs="Candara"/>
      <w:noProof/>
      <w:sz w:val="8"/>
      <w:szCs w:val="8"/>
      <w:shd w:val="clear" w:color="auto" w:fill="FFFFFF"/>
    </w:rPr>
  </w:style>
  <w:style w:type="character" w:customStyle="1" w:styleId="1211">
    <w:name w:val="Основной текст (121)_"/>
    <w:basedOn w:val="aff1"/>
    <w:link w:val="1212"/>
    <w:uiPriority w:val="99"/>
    <w:locked/>
    <w:rsid w:val="00D96683"/>
    <w:rPr>
      <w:rFonts w:ascii="SimHei" w:eastAsia="SimHei" w:cs="SimHei"/>
      <w:noProof/>
      <w:sz w:val="8"/>
      <w:szCs w:val="8"/>
      <w:shd w:val="clear" w:color="auto" w:fill="FFFFFF"/>
    </w:rPr>
  </w:style>
  <w:style w:type="character" w:customStyle="1" w:styleId="109">
    <w:name w:val="Основной текст (109)_"/>
    <w:basedOn w:val="aff1"/>
    <w:link w:val="1090"/>
    <w:uiPriority w:val="99"/>
    <w:locked/>
    <w:rsid w:val="00D96683"/>
    <w:rPr>
      <w:rFonts w:ascii="Candara" w:hAnsi="Candara" w:cs="Candara"/>
      <w:sz w:val="13"/>
      <w:szCs w:val="13"/>
      <w:shd w:val="clear" w:color="auto" w:fill="FFFFFF"/>
      <w:lang w:val="en-US" w:eastAsia="en-US"/>
    </w:rPr>
  </w:style>
  <w:style w:type="character" w:customStyle="1" w:styleId="1130">
    <w:name w:val="Основной текст (113)_"/>
    <w:basedOn w:val="aff1"/>
    <w:link w:val="1131"/>
    <w:uiPriority w:val="99"/>
    <w:locked/>
    <w:rsid w:val="00D96683"/>
    <w:rPr>
      <w:rFonts w:ascii="Candara" w:hAnsi="Candara" w:cs="Candara"/>
      <w:noProof/>
      <w:sz w:val="100"/>
      <w:szCs w:val="100"/>
      <w:shd w:val="clear" w:color="auto" w:fill="FFFFFF"/>
    </w:rPr>
  </w:style>
  <w:style w:type="character" w:customStyle="1" w:styleId="1180">
    <w:name w:val="Основной текст (118)_"/>
    <w:basedOn w:val="aff1"/>
    <w:link w:val="1181"/>
    <w:uiPriority w:val="99"/>
    <w:locked/>
    <w:rsid w:val="00D96683"/>
    <w:rPr>
      <w:noProof/>
      <w:sz w:val="8"/>
      <w:szCs w:val="8"/>
      <w:shd w:val="clear" w:color="auto" w:fill="FFFFFF"/>
    </w:rPr>
  </w:style>
  <w:style w:type="character" w:customStyle="1" w:styleId="1240">
    <w:name w:val="Основной текст (124)_"/>
    <w:basedOn w:val="aff1"/>
    <w:link w:val="1241"/>
    <w:uiPriority w:val="99"/>
    <w:locked/>
    <w:rsid w:val="00D96683"/>
    <w:rPr>
      <w:rFonts w:ascii="Candara" w:hAnsi="Candara" w:cs="Candara"/>
      <w:noProof/>
      <w:shd w:val="clear" w:color="auto" w:fill="FFFFFF"/>
    </w:rPr>
  </w:style>
  <w:style w:type="character" w:customStyle="1" w:styleId="1300">
    <w:name w:val="Основной текст (130)_"/>
    <w:basedOn w:val="aff1"/>
    <w:link w:val="1301"/>
    <w:uiPriority w:val="99"/>
    <w:locked/>
    <w:rsid w:val="00D96683"/>
    <w:rPr>
      <w:rFonts w:ascii="Candara" w:hAnsi="Candara" w:cs="Candara"/>
      <w:noProof/>
      <w:shd w:val="clear" w:color="auto" w:fill="FFFFFF"/>
    </w:rPr>
  </w:style>
  <w:style w:type="character" w:customStyle="1" w:styleId="1250">
    <w:name w:val="Основной текст (125)_"/>
    <w:basedOn w:val="aff1"/>
    <w:link w:val="1251"/>
    <w:uiPriority w:val="99"/>
    <w:locked/>
    <w:rsid w:val="00D96683"/>
    <w:rPr>
      <w:rFonts w:ascii="Candara" w:hAnsi="Candara" w:cs="Candara"/>
      <w:noProof/>
      <w:sz w:val="19"/>
      <w:szCs w:val="19"/>
      <w:shd w:val="clear" w:color="auto" w:fill="FFFFFF"/>
    </w:rPr>
  </w:style>
  <w:style w:type="character" w:customStyle="1" w:styleId="1260">
    <w:name w:val="Основной текст (126)_"/>
    <w:basedOn w:val="aff1"/>
    <w:link w:val="1261"/>
    <w:uiPriority w:val="99"/>
    <w:locked/>
    <w:rsid w:val="00D96683"/>
    <w:rPr>
      <w:noProof/>
      <w:sz w:val="8"/>
      <w:szCs w:val="8"/>
      <w:shd w:val="clear" w:color="auto" w:fill="FFFFFF"/>
    </w:rPr>
  </w:style>
  <w:style w:type="character" w:customStyle="1" w:styleId="1270">
    <w:name w:val="Основной текст (127)_"/>
    <w:basedOn w:val="aff1"/>
    <w:link w:val="1271"/>
    <w:uiPriority w:val="99"/>
    <w:locked/>
    <w:rsid w:val="00D96683"/>
    <w:rPr>
      <w:noProof/>
      <w:sz w:val="8"/>
      <w:szCs w:val="8"/>
      <w:shd w:val="clear" w:color="auto" w:fill="FFFFFF"/>
    </w:rPr>
  </w:style>
  <w:style w:type="character" w:customStyle="1" w:styleId="1320">
    <w:name w:val="Основной текст (132)_"/>
    <w:basedOn w:val="aff1"/>
    <w:link w:val="1321"/>
    <w:uiPriority w:val="99"/>
    <w:locked/>
    <w:rsid w:val="00D96683"/>
    <w:rPr>
      <w:rFonts w:ascii="SimHei" w:eastAsia="SimHei" w:cs="SimHei"/>
      <w:noProof/>
      <w:sz w:val="8"/>
      <w:szCs w:val="8"/>
      <w:shd w:val="clear" w:color="auto" w:fill="FFFFFF"/>
    </w:rPr>
  </w:style>
  <w:style w:type="character" w:customStyle="1" w:styleId="14-1pt1">
    <w:name w:val="Основной текст (14) + Интервал -1 pt1"/>
    <w:basedOn w:val="144"/>
    <w:uiPriority w:val="99"/>
    <w:rsid w:val="00D96683"/>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1"/>
    <w:link w:val="1333"/>
    <w:uiPriority w:val="99"/>
    <w:locked/>
    <w:rsid w:val="00D96683"/>
    <w:rPr>
      <w:noProof/>
      <w:sz w:val="8"/>
      <w:szCs w:val="8"/>
      <w:shd w:val="clear" w:color="auto" w:fill="FFFFFF"/>
    </w:rPr>
  </w:style>
  <w:style w:type="character" w:customStyle="1" w:styleId="1280">
    <w:name w:val="Основной текст (128)_"/>
    <w:basedOn w:val="aff1"/>
    <w:link w:val="1281"/>
    <w:uiPriority w:val="99"/>
    <w:locked/>
    <w:rsid w:val="00D96683"/>
    <w:rPr>
      <w:noProof/>
      <w:sz w:val="8"/>
      <w:szCs w:val="8"/>
      <w:shd w:val="clear" w:color="auto" w:fill="FFFFFF"/>
    </w:rPr>
  </w:style>
  <w:style w:type="character" w:customStyle="1" w:styleId="1310">
    <w:name w:val="Основной текст (131)_"/>
    <w:basedOn w:val="aff1"/>
    <w:link w:val="1311"/>
    <w:uiPriority w:val="99"/>
    <w:locked/>
    <w:rsid w:val="00D96683"/>
    <w:rPr>
      <w:noProof/>
      <w:sz w:val="8"/>
      <w:szCs w:val="8"/>
      <w:shd w:val="clear" w:color="auto" w:fill="FFFFFF"/>
    </w:rPr>
  </w:style>
  <w:style w:type="character" w:customStyle="1" w:styleId="11220">
    <w:name w:val="Основной текст (112)2"/>
    <w:basedOn w:val="1120"/>
    <w:uiPriority w:val="99"/>
    <w:rsid w:val="00D96683"/>
    <w:rPr>
      <w:rFonts w:ascii="Gungsuh" w:eastAsia="Gungsuh" w:cs="Gungsuh"/>
      <w:spacing w:val="-30"/>
      <w:sz w:val="28"/>
      <w:szCs w:val="28"/>
      <w:shd w:val="clear" w:color="auto" w:fill="FFFFFF"/>
      <w:lang w:val="en-US" w:eastAsia="en-US"/>
    </w:rPr>
  </w:style>
  <w:style w:type="character" w:customStyle="1" w:styleId="1290">
    <w:name w:val="Основной текст (129)_"/>
    <w:basedOn w:val="aff1"/>
    <w:link w:val="1291"/>
    <w:uiPriority w:val="99"/>
    <w:locked/>
    <w:rsid w:val="00D96683"/>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8"/>
    <w:rsid w:val="00D96683"/>
    <w:rPr>
      <w:rFonts w:ascii="Times New Roman" w:hAnsi="Times New Roman" w:cs="Times New Roman"/>
      <w:noProof/>
      <w:spacing w:val="30"/>
      <w:sz w:val="22"/>
      <w:szCs w:val="22"/>
      <w:shd w:val="clear" w:color="auto" w:fill="FFFFFF"/>
    </w:rPr>
  </w:style>
  <w:style w:type="paragraph" w:customStyle="1" w:styleId="2fff1">
    <w:name w:val="Заголовок №2"/>
    <w:basedOn w:val="aff"/>
    <w:link w:val="2fff0"/>
    <w:uiPriority w:val="99"/>
    <w:rsid w:val="00D96683"/>
    <w:pPr>
      <w:shd w:val="clear" w:color="auto" w:fill="FFFFFF"/>
      <w:spacing w:line="288" w:lineRule="exact"/>
      <w:outlineLvl w:val="1"/>
    </w:pPr>
    <w:rPr>
      <w:sz w:val="23"/>
      <w:szCs w:val="23"/>
    </w:rPr>
  </w:style>
  <w:style w:type="paragraph" w:customStyle="1" w:styleId="1ffff8">
    <w:name w:val="Подпись к картинке1"/>
    <w:basedOn w:val="aff"/>
    <w:uiPriority w:val="99"/>
    <w:rsid w:val="00D96683"/>
    <w:pPr>
      <w:shd w:val="clear" w:color="auto" w:fill="FFFFFF"/>
      <w:spacing w:line="266" w:lineRule="exact"/>
    </w:pPr>
    <w:rPr>
      <w:b/>
      <w:bCs/>
      <w:sz w:val="17"/>
      <w:szCs w:val="17"/>
    </w:rPr>
  </w:style>
  <w:style w:type="paragraph" w:customStyle="1" w:styleId="2fff3">
    <w:name w:val="Подпись к картинке (2)"/>
    <w:basedOn w:val="aff"/>
    <w:link w:val="2fff2"/>
    <w:uiPriority w:val="99"/>
    <w:rsid w:val="00D96683"/>
    <w:pPr>
      <w:shd w:val="clear" w:color="auto" w:fill="FFFFFF"/>
      <w:spacing w:line="266" w:lineRule="exact"/>
      <w:ind w:firstLine="540"/>
      <w:jc w:val="both"/>
    </w:pPr>
    <w:rPr>
      <w:i/>
      <w:iCs/>
      <w:sz w:val="20"/>
      <w:szCs w:val="20"/>
    </w:rPr>
  </w:style>
  <w:style w:type="paragraph" w:customStyle="1" w:styleId="551">
    <w:name w:val="Основной текст (55)"/>
    <w:basedOn w:val="aff"/>
    <w:link w:val="550"/>
    <w:uiPriority w:val="99"/>
    <w:rsid w:val="00D96683"/>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
    <w:link w:val="511"/>
    <w:uiPriority w:val="99"/>
    <w:rsid w:val="00D96683"/>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
    <w:link w:val="560"/>
    <w:uiPriority w:val="99"/>
    <w:rsid w:val="00D96683"/>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
    <w:link w:val="570"/>
    <w:uiPriority w:val="99"/>
    <w:rsid w:val="00D96683"/>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
    <w:link w:val="630"/>
    <w:uiPriority w:val="99"/>
    <w:rsid w:val="00D96683"/>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
    <w:link w:val="59"/>
    <w:uiPriority w:val="99"/>
    <w:rsid w:val="00D96683"/>
    <w:pPr>
      <w:shd w:val="clear" w:color="auto" w:fill="FFFFFF"/>
      <w:spacing w:line="240" w:lineRule="atLeast"/>
    </w:pPr>
    <w:rPr>
      <w:noProof/>
      <w:sz w:val="8"/>
      <w:szCs w:val="8"/>
    </w:rPr>
  </w:style>
  <w:style w:type="paragraph" w:customStyle="1" w:styleId="581">
    <w:name w:val="Основной текст (58)"/>
    <w:basedOn w:val="aff"/>
    <w:link w:val="580"/>
    <w:uiPriority w:val="99"/>
    <w:rsid w:val="00D96683"/>
    <w:pPr>
      <w:shd w:val="clear" w:color="auto" w:fill="FFFFFF"/>
      <w:spacing w:line="240" w:lineRule="atLeast"/>
    </w:pPr>
    <w:rPr>
      <w:noProof/>
      <w:sz w:val="8"/>
      <w:szCs w:val="8"/>
    </w:rPr>
  </w:style>
  <w:style w:type="paragraph" w:customStyle="1" w:styleId="601">
    <w:name w:val="Основной текст (60)"/>
    <w:basedOn w:val="aff"/>
    <w:link w:val="600"/>
    <w:uiPriority w:val="99"/>
    <w:rsid w:val="00D96683"/>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
    <w:link w:val="611"/>
    <w:uiPriority w:val="99"/>
    <w:rsid w:val="00D96683"/>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
    <w:link w:val="620"/>
    <w:uiPriority w:val="99"/>
    <w:rsid w:val="00D96683"/>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
    <w:link w:val="700"/>
    <w:uiPriority w:val="99"/>
    <w:rsid w:val="00D96683"/>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
    <w:link w:val="640"/>
    <w:uiPriority w:val="99"/>
    <w:rsid w:val="00D96683"/>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
    <w:link w:val="680"/>
    <w:uiPriority w:val="99"/>
    <w:rsid w:val="00D96683"/>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
    <w:link w:val="660"/>
    <w:uiPriority w:val="99"/>
    <w:rsid w:val="00D96683"/>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
    <w:link w:val="730"/>
    <w:uiPriority w:val="99"/>
    <w:rsid w:val="00D96683"/>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
    <w:link w:val="750"/>
    <w:uiPriority w:val="99"/>
    <w:rsid w:val="00D96683"/>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
    <w:link w:val="840"/>
    <w:uiPriority w:val="99"/>
    <w:rsid w:val="00D96683"/>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
    <w:link w:val="670"/>
    <w:uiPriority w:val="99"/>
    <w:rsid w:val="00D96683"/>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
    <w:link w:val="721"/>
    <w:uiPriority w:val="99"/>
    <w:rsid w:val="00D96683"/>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
    <w:link w:val="712"/>
    <w:uiPriority w:val="99"/>
    <w:rsid w:val="00D96683"/>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
    <w:link w:val="740"/>
    <w:uiPriority w:val="99"/>
    <w:rsid w:val="00D96683"/>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
    <w:link w:val="650"/>
    <w:uiPriority w:val="99"/>
    <w:rsid w:val="00D96683"/>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
    <w:link w:val="690"/>
    <w:uiPriority w:val="99"/>
    <w:rsid w:val="00D96683"/>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
    <w:link w:val="760"/>
    <w:uiPriority w:val="99"/>
    <w:rsid w:val="00D96683"/>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
    <w:link w:val="821"/>
    <w:uiPriority w:val="99"/>
    <w:rsid w:val="00D96683"/>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
    <w:link w:val="830"/>
    <w:uiPriority w:val="99"/>
    <w:rsid w:val="00D96683"/>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
    <w:link w:val="850"/>
    <w:uiPriority w:val="99"/>
    <w:rsid w:val="00D96683"/>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
    <w:link w:val="860"/>
    <w:uiPriority w:val="99"/>
    <w:rsid w:val="00D96683"/>
    <w:pPr>
      <w:shd w:val="clear" w:color="auto" w:fill="FFFFFF"/>
      <w:spacing w:line="240" w:lineRule="atLeast"/>
    </w:pPr>
    <w:rPr>
      <w:sz w:val="18"/>
      <w:szCs w:val="18"/>
    </w:rPr>
  </w:style>
  <w:style w:type="paragraph" w:customStyle="1" w:styleId="870">
    <w:name w:val="Основной текст (87)"/>
    <w:basedOn w:val="aff"/>
    <w:link w:val="87"/>
    <w:uiPriority w:val="99"/>
    <w:rsid w:val="00D96683"/>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
    <w:link w:val="88"/>
    <w:uiPriority w:val="99"/>
    <w:rsid w:val="00D96683"/>
    <w:pPr>
      <w:shd w:val="clear" w:color="auto" w:fill="FFFFFF"/>
      <w:spacing w:line="240" w:lineRule="atLeast"/>
    </w:pPr>
    <w:rPr>
      <w:rFonts w:ascii="SimHei" w:eastAsia="SimHei" w:cs="SimHei"/>
      <w:sz w:val="17"/>
      <w:szCs w:val="17"/>
    </w:rPr>
  </w:style>
  <w:style w:type="paragraph" w:customStyle="1" w:styleId="890">
    <w:name w:val="Основной текст (89)"/>
    <w:basedOn w:val="aff"/>
    <w:link w:val="89"/>
    <w:uiPriority w:val="99"/>
    <w:rsid w:val="00D96683"/>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
    <w:link w:val="900"/>
    <w:uiPriority w:val="99"/>
    <w:rsid w:val="00D96683"/>
    <w:pPr>
      <w:shd w:val="clear" w:color="auto" w:fill="FFFFFF"/>
      <w:spacing w:line="240" w:lineRule="atLeast"/>
    </w:pPr>
    <w:rPr>
      <w:rFonts w:ascii="SimHei" w:eastAsia="SimHei" w:cs="SimHei"/>
      <w:sz w:val="17"/>
      <w:szCs w:val="17"/>
    </w:rPr>
  </w:style>
  <w:style w:type="paragraph" w:customStyle="1" w:styleId="911">
    <w:name w:val="Основной текст (91)"/>
    <w:basedOn w:val="aff"/>
    <w:link w:val="910"/>
    <w:uiPriority w:val="99"/>
    <w:rsid w:val="00D96683"/>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
    <w:link w:val="920"/>
    <w:uiPriority w:val="99"/>
    <w:rsid w:val="00D96683"/>
    <w:pPr>
      <w:shd w:val="clear" w:color="auto" w:fill="FFFFFF"/>
      <w:spacing w:line="240" w:lineRule="atLeast"/>
    </w:pPr>
    <w:rPr>
      <w:spacing w:val="10"/>
      <w:sz w:val="15"/>
      <w:szCs w:val="15"/>
    </w:rPr>
  </w:style>
  <w:style w:type="paragraph" w:customStyle="1" w:styleId="941">
    <w:name w:val="Основной текст (94)"/>
    <w:basedOn w:val="aff"/>
    <w:link w:val="940"/>
    <w:uiPriority w:val="99"/>
    <w:rsid w:val="00D96683"/>
    <w:pPr>
      <w:shd w:val="clear" w:color="auto" w:fill="FFFFFF"/>
      <w:spacing w:line="240" w:lineRule="atLeast"/>
      <w:jc w:val="center"/>
    </w:pPr>
    <w:rPr>
      <w:i/>
      <w:iCs/>
      <w:sz w:val="20"/>
      <w:szCs w:val="20"/>
    </w:rPr>
  </w:style>
  <w:style w:type="paragraph" w:customStyle="1" w:styleId="931">
    <w:name w:val="Основной текст (93)1"/>
    <w:basedOn w:val="aff"/>
    <w:link w:val="930"/>
    <w:uiPriority w:val="99"/>
    <w:rsid w:val="00D96683"/>
    <w:pPr>
      <w:shd w:val="clear" w:color="auto" w:fill="FFFFFF"/>
      <w:spacing w:line="240" w:lineRule="atLeast"/>
      <w:jc w:val="both"/>
    </w:pPr>
    <w:rPr>
      <w:sz w:val="19"/>
      <w:szCs w:val="19"/>
    </w:rPr>
  </w:style>
  <w:style w:type="paragraph" w:customStyle="1" w:styleId="960">
    <w:name w:val="Основной текст (96)"/>
    <w:basedOn w:val="aff"/>
    <w:link w:val="96"/>
    <w:uiPriority w:val="99"/>
    <w:rsid w:val="00D96683"/>
    <w:pPr>
      <w:shd w:val="clear" w:color="auto" w:fill="FFFFFF"/>
      <w:spacing w:line="240" w:lineRule="atLeast"/>
    </w:pPr>
    <w:rPr>
      <w:noProof/>
      <w:sz w:val="8"/>
      <w:szCs w:val="8"/>
    </w:rPr>
  </w:style>
  <w:style w:type="paragraph" w:customStyle="1" w:styleId="970">
    <w:name w:val="Основной текст (97)"/>
    <w:basedOn w:val="aff"/>
    <w:link w:val="97"/>
    <w:uiPriority w:val="99"/>
    <w:rsid w:val="00D96683"/>
    <w:pPr>
      <w:shd w:val="clear" w:color="auto" w:fill="FFFFFF"/>
      <w:spacing w:line="240" w:lineRule="atLeast"/>
    </w:pPr>
    <w:rPr>
      <w:noProof/>
      <w:sz w:val="8"/>
      <w:szCs w:val="8"/>
    </w:rPr>
  </w:style>
  <w:style w:type="paragraph" w:customStyle="1" w:styleId="990">
    <w:name w:val="Основной текст (99)"/>
    <w:basedOn w:val="aff"/>
    <w:link w:val="99"/>
    <w:uiPriority w:val="99"/>
    <w:rsid w:val="00D96683"/>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
    <w:link w:val="1000"/>
    <w:uiPriority w:val="99"/>
    <w:rsid w:val="00D96683"/>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
    <w:link w:val="98"/>
    <w:uiPriority w:val="99"/>
    <w:rsid w:val="00D96683"/>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
    <w:link w:val="1010"/>
    <w:uiPriority w:val="99"/>
    <w:rsid w:val="00D96683"/>
    <w:pPr>
      <w:shd w:val="clear" w:color="auto" w:fill="FFFFFF"/>
      <w:spacing w:line="240" w:lineRule="atLeast"/>
    </w:pPr>
    <w:rPr>
      <w:noProof/>
      <w:sz w:val="11"/>
      <w:szCs w:val="11"/>
    </w:rPr>
  </w:style>
  <w:style w:type="paragraph" w:customStyle="1" w:styleId="951">
    <w:name w:val="Основной текст (95)"/>
    <w:basedOn w:val="aff"/>
    <w:link w:val="950"/>
    <w:uiPriority w:val="99"/>
    <w:rsid w:val="00D96683"/>
    <w:pPr>
      <w:shd w:val="clear" w:color="auto" w:fill="FFFFFF"/>
      <w:spacing w:line="240" w:lineRule="atLeast"/>
    </w:pPr>
    <w:rPr>
      <w:i/>
      <w:iCs/>
      <w:sz w:val="47"/>
      <w:szCs w:val="47"/>
    </w:rPr>
  </w:style>
  <w:style w:type="paragraph" w:customStyle="1" w:styleId="319">
    <w:name w:val="Заголовок №31"/>
    <w:basedOn w:val="aff"/>
    <w:link w:val="3ff0"/>
    <w:uiPriority w:val="99"/>
    <w:rsid w:val="00D96683"/>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
    <w:link w:val="1020"/>
    <w:uiPriority w:val="99"/>
    <w:rsid w:val="00D96683"/>
    <w:pPr>
      <w:shd w:val="clear" w:color="auto" w:fill="FFFFFF"/>
      <w:spacing w:line="240" w:lineRule="atLeast"/>
    </w:pPr>
    <w:rPr>
      <w:sz w:val="8"/>
      <w:szCs w:val="8"/>
    </w:rPr>
  </w:style>
  <w:style w:type="paragraph" w:customStyle="1" w:styleId="1051">
    <w:name w:val="Основной текст (105)"/>
    <w:basedOn w:val="aff"/>
    <w:link w:val="1050"/>
    <w:uiPriority w:val="99"/>
    <w:rsid w:val="00D96683"/>
    <w:pPr>
      <w:shd w:val="clear" w:color="auto" w:fill="FFFFFF"/>
      <w:spacing w:line="240" w:lineRule="atLeast"/>
    </w:pPr>
    <w:rPr>
      <w:noProof/>
      <w:sz w:val="8"/>
      <w:szCs w:val="8"/>
    </w:rPr>
  </w:style>
  <w:style w:type="paragraph" w:customStyle="1" w:styleId="1031">
    <w:name w:val="Основной текст (103)"/>
    <w:basedOn w:val="aff"/>
    <w:link w:val="1030"/>
    <w:uiPriority w:val="99"/>
    <w:rsid w:val="00D96683"/>
    <w:pPr>
      <w:shd w:val="clear" w:color="auto" w:fill="FFFFFF"/>
      <w:spacing w:line="240" w:lineRule="atLeast"/>
    </w:pPr>
    <w:rPr>
      <w:noProof/>
      <w:sz w:val="8"/>
      <w:szCs w:val="8"/>
    </w:rPr>
  </w:style>
  <w:style w:type="paragraph" w:customStyle="1" w:styleId="1080">
    <w:name w:val="Основной текст (108)"/>
    <w:basedOn w:val="aff"/>
    <w:link w:val="108"/>
    <w:uiPriority w:val="99"/>
    <w:rsid w:val="00D96683"/>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
    <w:link w:val="106"/>
    <w:uiPriority w:val="99"/>
    <w:rsid w:val="00D96683"/>
    <w:pPr>
      <w:shd w:val="clear" w:color="auto" w:fill="FFFFFF"/>
      <w:spacing w:line="240" w:lineRule="atLeast"/>
    </w:pPr>
    <w:rPr>
      <w:noProof/>
      <w:sz w:val="8"/>
      <w:szCs w:val="8"/>
    </w:rPr>
  </w:style>
  <w:style w:type="paragraph" w:customStyle="1" w:styleId="1070">
    <w:name w:val="Основной текст (107)"/>
    <w:basedOn w:val="aff"/>
    <w:link w:val="107"/>
    <w:uiPriority w:val="99"/>
    <w:rsid w:val="00D96683"/>
    <w:pPr>
      <w:shd w:val="clear" w:color="auto" w:fill="FFFFFF"/>
      <w:spacing w:line="240" w:lineRule="atLeast"/>
      <w:jc w:val="both"/>
    </w:pPr>
    <w:rPr>
      <w:noProof/>
      <w:sz w:val="8"/>
      <w:szCs w:val="8"/>
    </w:rPr>
  </w:style>
  <w:style w:type="paragraph" w:customStyle="1" w:styleId="1041">
    <w:name w:val="Основной текст (104)"/>
    <w:basedOn w:val="aff"/>
    <w:link w:val="1040"/>
    <w:uiPriority w:val="99"/>
    <w:rsid w:val="00D96683"/>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
    <w:link w:val="1100"/>
    <w:uiPriority w:val="99"/>
    <w:rsid w:val="00D96683"/>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
    <w:link w:val="1160"/>
    <w:uiPriority w:val="99"/>
    <w:rsid w:val="00D96683"/>
    <w:pPr>
      <w:shd w:val="clear" w:color="auto" w:fill="FFFFFF"/>
      <w:spacing w:line="240" w:lineRule="atLeast"/>
    </w:pPr>
    <w:rPr>
      <w:noProof/>
      <w:sz w:val="8"/>
      <w:szCs w:val="8"/>
    </w:rPr>
  </w:style>
  <w:style w:type="paragraph" w:customStyle="1" w:styleId="1221">
    <w:name w:val="Основной текст (122)"/>
    <w:basedOn w:val="aff"/>
    <w:link w:val="1220"/>
    <w:uiPriority w:val="99"/>
    <w:rsid w:val="00D96683"/>
    <w:pPr>
      <w:shd w:val="clear" w:color="auto" w:fill="FFFFFF"/>
      <w:spacing w:line="240" w:lineRule="atLeast"/>
    </w:pPr>
    <w:rPr>
      <w:noProof/>
      <w:sz w:val="9"/>
      <w:szCs w:val="9"/>
    </w:rPr>
  </w:style>
  <w:style w:type="paragraph" w:customStyle="1" w:styleId="1201">
    <w:name w:val="Основной текст (120)"/>
    <w:basedOn w:val="aff"/>
    <w:link w:val="1200"/>
    <w:uiPriority w:val="99"/>
    <w:rsid w:val="00D96683"/>
    <w:pPr>
      <w:shd w:val="clear" w:color="auto" w:fill="FFFFFF"/>
      <w:spacing w:line="240" w:lineRule="atLeast"/>
    </w:pPr>
    <w:rPr>
      <w:noProof/>
      <w:sz w:val="9"/>
      <w:szCs w:val="9"/>
    </w:rPr>
  </w:style>
  <w:style w:type="paragraph" w:customStyle="1" w:styleId="1171">
    <w:name w:val="Основной текст (117)"/>
    <w:basedOn w:val="aff"/>
    <w:link w:val="1170"/>
    <w:uiPriority w:val="99"/>
    <w:rsid w:val="00D96683"/>
    <w:pPr>
      <w:shd w:val="clear" w:color="auto" w:fill="FFFFFF"/>
      <w:spacing w:line="240" w:lineRule="atLeast"/>
    </w:pPr>
    <w:rPr>
      <w:noProof/>
      <w:sz w:val="8"/>
      <w:szCs w:val="8"/>
    </w:rPr>
  </w:style>
  <w:style w:type="paragraph" w:customStyle="1" w:styleId="1121">
    <w:name w:val="Основной текст (112)1"/>
    <w:basedOn w:val="aff"/>
    <w:link w:val="1120"/>
    <w:uiPriority w:val="99"/>
    <w:rsid w:val="00D96683"/>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
    <w:link w:val="1150"/>
    <w:uiPriority w:val="99"/>
    <w:rsid w:val="00D96683"/>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
    <w:link w:val="1230"/>
    <w:uiPriority w:val="99"/>
    <w:rsid w:val="00D96683"/>
    <w:pPr>
      <w:shd w:val="clear" w:color="auto" w:fill="FFFFFF"/>
      <w:spacing w:line="240" w:lineRule="atLeast"/>
    </w:pPr>
    <w:rPr>
      <w:noProof/>
      <w:sz w:val="9"/>
      <w:szCs w:val="9"/>
    </w:rPr>
  </w:style>
  <w:style w:type="paragraph" w:customStyle="1" w:styleId="1111">
    <w:name w:val="Основной текст (111)"/>
    <w:basedOn w:val="aff"/>
    <w:link w:val="1110"/>
    <w:uiPriority w:val="99"/>
    <w:rsid w:val="00D96683"/>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
    <w:link w:val="1140"/>
    <w:uiPriority w:val="99"/>
    <w:rsid w:val="00D96683"/>
    <w:pPr>
      <w:shd w:val="clear" w:color="auto" w:fill="FFFFFF"/>
      <w:spacing w:line="240" w:lineRule="atLeast"/>
    </w:pPr>
    <w:rPr>
      <w:i/>
      <w:iCs/>
      <w:sz w:val="27"/>
      <w:szCs w:val="27"/>
    </w:rPr>
  </w:style>
  <w:style w:type="paragraph" w:customStyle="1" w:styleId="1191">
    <w:name w:val="Основной текст (119)"/>
    <w:basedOn w:val="aff"/>
    <w:link w:val="1190"/>
    <w:uiPriority w:val="99"/>
    <w:rsid w:val="00D96683"/>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
    <w:link w:val="1211"/>
    <w:uiPriority w:val="99"/>
    <w:rsid w:val="00D96683"/>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
    <w:link w:val="109"/>
    <w:uiPriority w:val="99"/>
    <w:rsid w:val="00D96683"/>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
    <w:link w:val="1130"/>
    <w:uiPriority w:val="99"/>
    <w:rsid w:val="00D96683"/>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
    <w:link w:val="1180"/>
    <w:uiPriority w:val="99"/>
    <w:rsid w:val="00D96683"/>
    <w:pPr>
      <w:shd w:val="clear" w:color="auto" w:fill="FFFFFF"/>
      <w:spacing w:line="240" w:lineRule="atLeast"/>
    </w:pPr>
    <w:rPr>
      <w:noProof/>
      <w:sz w:val="8"/>
      <w:szCs w:val="8"/>
    </w:rPr>
  </w:style>
  <w:style w:type="paragraph" w:customStyle="1" w:styleId="1241">
    <w:name w:val="Основной текст (124)"/>
    <w:basedOn w:val="aff"/>
    <w:link w:val="1240"/>
    <w:uiPriority w:val="99"/>
    <w:rsid w:val="00D96683"/>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
    <w:link w:val="1300"/>
    <w:uiPriority w:val="99"/>
    <w:rsid w:val="00D96683"/>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
    <w:link w:val="1250"/>
    <w:uiPriority w:val="99"/>
    <w:rsid w:val="00D96683"/>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
    <w:link w:val="1260"/>
    <w:uiPriority w:val="99"/>
    <w:rsid w:val="00D96683"/>
    <w:pPr>
      <w:shd w:val="clear" w:color="auto" w:fill="FFFFFF"/>
      <w:spacing w:line="240" w:lineRule="atLeast"/>
    </w:pPr>
    <w:rPr>
      <w:noProof/>
      <w:sz w:val="8"/>
      <w:szCs w:val="8"/>
    </w:rPr>
  </w:style>
  <w:style w:type="paragraph" w:customStyle="1" w:styleId="1271">
    <w:name w:val="Основной текст (127)"/>
    <w:basedOn w:val="aff"/>
    <w:link w:val="1270"/>
    <w:uiPriority w:val="99"/>
    <w:rsid w:val="00D96683"/>
    <w:pPr>
      <w:shd w:val="clear" w:color="auto" w:fill="FFFFFF"/>
      <w:spacing w:line="240" w:lineRule="atLeast"/>
    </w:pPr>
    <w:rPr>
      <w:noProof/>
      <w:sz w:val="8"/>
      <w:szCs w:val="8"/>
    </w:rPr>
  </w:style>
  <w:style w:type="paragraph" w:customStyle="1" w:styleId="1321">
    <w:name w:val="Основной текст (132)"/>
    <w:basedOn w:val="aff"/>
    <w:link w:val="1320"/>
    <w:uiPriority w:val="99"/>
    <w:rsid w:val="00D96683"/>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
    <w:link w:val="1332"/>
    <w:uiPriority w:val="99"/>
    <w:rsid w:val="00D96683"/>
    <w:pPr>
      <w:shd w:val="clear" w:color="auto" w:fill="FFFFFF"/>
      <w:spacing w:line="240" w:lineRule="atLeast"/>
    </w:pPr>
    <w:rPr>
      <w:noProof/>
      <w:sz w:val="8"/>
      <w:szCs w:val="8"/>
    </w:rPr>
  </w:style>
  <w:style w:type="paragraph" w:customStyle="1" w:styleId="1281">
    <w:name w:val="Основной текст (128)"/>
    <w:basedOn w:val="aff"/>
    <w:link w:val="1280"/>
    <w:uiPriority w:val="99"/>
    <w:rsid w:val="00D96683"/>
    <w:pPr>
      <w:shd w:val="clear" w:color="auto" w:fill="FFFFFF"/>
      <w:spacing w:line="240" w:lineRule="atLeast"/>
    </w:pPr>
    <w:rPr>
      <w:noProof/>
      <w:sz w:val="8"/>
      <w:szCs w:val="8"/>
    </w:rPr>
  </w:style>
  <w:style w:type="paragraph" w:customStyle="1" w:styleId="1311">
    <w:name w:val="Основной текст (131)"/>
    <w:basedOn w:val="aff"/>
    <w:link w:val="1310"/>
    <w:uiPriority w:val="99"/>
    <w:rsid w:val="00D96683"/>
    <w:pPr>
      <w:shd w:val="clear" w:color="auto" w:fill="FFFFFF"/>
      <w:spacing w:line="240" w:lineRule="atLeast"/>
    </w:pPr>
    <w:rPr>
      <w:noProof/>
      <w:sz w:val="8"/>
      <w:szCs w:val="8"/>
    </w:rPr>
  </w:style>
  <w:style w:type="paragraph" w:customStyle="1" w:styleId="1291">
    <w:name w:val="Основной текст (129)"/>
    <w:basedOn w:val="aff"/>
    <w:link w:val="1290"/>
    <w:uiPriority w:val="99"/>
    <w:rsid w:val="00D96683"/>
    <w:pPr>
      <w:shd w:val="clear" w:color="auto" w:fill="FFFFFF"/>
      <w:spacing w:line="240" w:lineRule="atLeast"/>
    </w:pPr>
    <w:rPr>
      <w:rFonts w:ascii="Gungsuh" w:eastAsia="Gungsuh" w:cs="Gungsuh"/>
      <w:noProof/>
      <w:sz w:val="8"/>
      <w:szCs w:val="8"/>
    </w:rPr>
  </w:style>
  <w:style w:type="character" w:customStyle="1" w:styleId="4f1">
    <w:name w:val="Основной текст4"/>
    <w:basedOn w:val="afffffe"/>
    <w:uiPriority w:val="99"/>
    <w:rsid w:val="00D96683"/>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e"/>
    <w:uiPriority w:val="99"/>
    <w:rsid w:val="00D96683"/>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4"/>
    <w:uiPriority w:val="99"/>
    <w:rsid w:val="00D96683"/>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6"/>
    <w:uiPriority w:val="99"/>
    <w:rsid w:val="00D96683"/>
    <w:rPr>
      <w:rFonts w:ascii="Tahoma" w:eastAsia="MS Gothic" w:hAnsi="Tahoma" w:cs="Tahoma"/>
      <w:i w:val="0"/>
      <w:iCs w:val="0"/>
      <w:noProof/>
      <w:spacing w:val="-20"/>
      <w:w w:val="100"/>
      <w:sz w:val="21"/>
      <w:szCs w:val="21"/>
      <w:shd w:val="clear" w:color="auto" w:fill="FFFFFF"/>
    </w:rPr>
  </w:style>
  <w:style w:type="paragraph" w:customStyle="1" w:styleId="252">
    <w:name w:val="Основной текст25"/>
    <w:basedOn w:val="aff"/>
    <w:uiPriority w:val="99"/>
    <w:rsid w:val="00D96683"/>
    <w:pPr>
      <w:shd w:val="clear" w:color="auto" w:fill="FFFFFF"/>
      <w:spacing w:line="0" w:lineRule="atLeast"/>
      <w:ind w:hanging="360"/>
    </w:pPr>
    <w:rPr>
      <w:sz w:val="23"/>
      <w:szCs w:val="23"/>
    </w:rPr>
  </w:style>
  <w:style w:type="character" w:customStyle="1" w:styleId="227">
    <w:name w:val="Основной текст22"/>
    <w:rsid w:val="00D96683"/>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6">
    <w:name w:val="Текст отчета 2"/>
    <w:basedOn w:val="aff"/>
    <w:link w:val="2fff7"/>
    <w:rsid w:val="00D96683"/>
    <w:pPr>
      <w:spacing w:line="276" w:lineRule="auto"/>
      <w:ind w:firstLine="709"/>
      <w:jc w:val="both"/>
    </w:pPr>
    <w:rPr>
      <w:szCs w:val="28"/>
    </w:rPr>
  </w:style>
  <w:style w:type="character" w:customStyle="1" w:styleId="2fff7">
    <w:name w:val="Текст отчета 2 Знак"/>
    <w:link w:val="2fff6"/>
    <w:rsid w:val="00D96683"/>
    <w:rPr>
      <w:sz w:val="24"/>
      <w:szCs w:val="28"/>
    </w:rPr>
  </w:style>
  <w:style w:type="paragraph" w:customStyle="1" w:styleId="new">
    <w:name w:val="Список new"/>
    <w:basedOn w:val="affff6"/>
    <w:link w:val="new0"/>
    <w:rsid w:val="00D96683"/>
    <w:pPr>
      <w:numPr>
        <w:numId w:val="31"/>
      </w:numPr>
      <w:autoSpaceDE/>
      <w:autoSpaceDN/>
      <w:spacing w:after="0" w:line="276" w:lineRule="auto"/>
      <w:jc w:val="both"/>
    </w:pPr>
    <w:rPr>
      <w:color w:val="000000"/>
      <w:szCs w:val="28"/>
    </w:rPr>
  </w:style>
  <w:style w:type="character" w:customStyle="1" w:styleId="new0">
    <w:name w:val="Список new Знак"/>
    <w:link w:val="new"/>
    <w:rsid w:val="00D96683"/>
    <w:rPr>
      <w:color w:val="000000"/>
      <w:sz w:val="24"/>
      <w:szCs w:val="28"/>
    </w:rPr>
  </w:style>
  <w:style w:type="paragraph" w:customStyle="1" w:styleId="3ff2">
    <w:name w:val="3 ур. Заголовок"/>
    <w:basedOn w:val="33"/>
    <w:next w:val="2fff6"/>
    <w:link w:val="3ff3"/>
    <w:rsid w:val="00D96683"/>
    <w:pPr>
      <w:keepNext/>
      <w:keepLines/>
      <w:numPr>
        <w:ilvl w:val="0"/>
        <w:numId w:val="0"/>
      </w:numPr>
      <w:spacing w:before="120" w:after="120"/>
      <w:ind w:left="1691" w:firstLine="709"/>
      <w:contextualSpacing w:val="0"/>
      <w:jc w:val="both"/>
    </w:pPr>
    <w:rPr>
      <w:rFonts w:eastAsiaTheme="majorEastAsia" w:cstheme="majorBidi"/>
      <w:spacing w:val="5"/>
      <w:szCs w:val="26"/>
      <w:lang w:val="ru-RU"/>
    </w:rPr>
  </w:style>
  <w:style w:type="character" w:customStyle="1" w:styleId="3ff3">
    <w:name w:val="3 ур. Заголовок Знак"/>
    <w:basedOn w:val="aff1"/>
    <w:link w:val="3ff2"/>
    <w:rsid w:val="00D96683"/>
    <w:rPr>
      <w:rFonts w:eastAsiaTheme="majorEastAsia" w:cstheme="majorBidi"/>
      <w:b/>
      <w:bCs/>
      <w:spacing w:val="5"/>
      <w:sz w:val="24"/>
      <w:szCs w:val="26"/>
      <w:lang w:eastAsia="en-US"/>
    </w:rPr>
  </w:style>
  <w:style w:type="paragraph" w:customStyle="1" w:styleId="2fff8">
    <w:name w:val="2 ур. Заголовок"/>
    <w:basedOn w:val="1b"/>
    <w:next w:val="2fff6"/>
    <w:uiPriority w:val="99"/>
    <w:rsid w:val="00D96683"/>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
    <w:uiPriority w:val="99"/>
    <w:rsid w:val="00D96683"/>
    <w:pPr>
      <w:keepNext/>
      <w:spacing w:before="240" w:after="60"/>
      <w:outlineLvl w:val="1"/>
    </w:pPr>
    <w:rPr>
      <w:b/>
      <w:bCs/>
    </w:rPr>
  </w:style>
  <w:style w:type="paragraph" w:customStyle="1" w:styleId="4f2">
    <w:name w:val="Знак Знак4 Знак Знак Знак Знак"/>
    <w:basedOn w:val="aff"/>
    <w:uiPriority w:val="99"/>
    <w:rsid w:val="00D96683"/>
    <w:pPr>
      <w:spacing w:before="100" w:beforeAutospacing="1" w:after="100" w:afterAutospacing="1"/>
    </w:pPr>
    <w:rPr>
      <w:rFonts w:ascii="Tahoma" w:hAnsi="Tahoma"/>
      <w:sz w:val="20"/>
      <w:szCs w:val="20"/>
      <w:lang w:val="en-US" w:eastAsia="en-US"/>
    </w:rPr>
  </w:style>
  <w:style w:type="paragraph" w:customStyle="1" w:styleId="11f0">
    <w:name w:val="Знак Знак Знак1 Знак Знак Знак Знак1"/>
    <w:basedOn w:val="aff"/>
    <w:next w:val="23"/>
    <w:autoRedefine/>
    <w:uiPriority w:val="99"/>
    <w:rsid w:val="00D96683"/>
    <w:pPr>
      <w:spacing w:after="160" w:line="240" w:lineRule="exact"/>
      <w:jc w:val="right"/>
    </w:pPr>
    <w:rPr>
      <w:noProof/>
      <w:lang w:val="en-US" w:eastAsia="en-US"/>
    </w:rPr>
  </w:style>
  <w:style w:type="paragraph" w:customStyle="1" w:styleId="21b">
    <w:name w:val="Знак21"/>
    <w:basedOn w:val="aff"/>
    <w:next w:val="23"/>
    <w:autoRedefine/>
    <w:uiPriority w:val="99"/>
    <w:rsid w:val="00D96683"/>
    <w:pPr>
      <w:spacing w:after="160" w:line="240" w:lineRule="exact"/>
      <w:jc w:val="right"/>
    </w:pPr>
    <w:rPr>
      <w:noProof/>
      <w:lang w:val="en-US" w:eastAsia="en-US"/>
    </w:rPr>
  </w:style>
  <w:style w:type="paragraph" w:customStyle="1" w:styleId="xl25">
    <w:name w:val="xl25"/>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
    <w:uiPriority w:val="99"/>
    <w:rsid w:val="00D96683"/>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
    <w:uiPriority w:val="99"/>
    <w:rsid w:val="00D96683"/>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
    <w:uiPriority w:val="99"/>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
    <w:uiPriority w:val="99"/>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
    <w:uiPriority w:val="99"/>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
    <w:uiPriority w:val="99"/>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
    <w:uiPriority w:val="99"/>
    <w:rsid w:val="00D966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
    <w:uiPriority w:val="99"/>
    <w:rsid w:val="00D96683"/>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
    <w:uiPriority w:val="99"/>
    <w:rsid w:val="00D96683"/>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
    <w:uiPriority w:val="99"/>
    <w:rsid w:val="00D96683"/>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
    <w:uiPriority w:val="99"/>
    <w:rsid w:val="00D9668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uiPriority w:val="99"/>
    <w:rsid w:val="00D9668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
    <w:uiPriority w:val="99"/>
    <w:rsid w:val="00D96683"/>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
    <w:uiPriority w:val="99"/>
    <w:rsid w:val="00D96683"/>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
    <w:uiPriority w:val="99"/>
    <w:rsid w:val="00D96683"/>
    <w:pPr>
      <w:spacing w:before="100" w:beforeAutospacing="1" w:after="100" w:afterAutospacing="1"/>
    </w:pPr>
    <w:rPr>
      <w:rFonts w:ascii="Tahoma" w:hAnsi="Tahoma"/>
      <w:sz w:val="20"/>
      <w:szCs w:val="20"/>
      <w:lang w:val="en-US" w:eastAsia="en-US"/>
    </w:rPr>
  </w:style>
  <w:style w:type="paragraph" w:customStyle="1" w:styleId="ae">
    <w:name w:val="Заголовок для СТП"/>
    <w:basedOn w:val="aff"/>
    <w:uiPriority w:val="99"/>
    <w:rsid w:val="00D96683"/>
    <w:pPr>
      <w:numPr>
        <w:numId w:val="32"/>
      </w:numPr>
    </w:pPr>
  </w:style>
  <w:style w:type="paragraph" w:customStyle="1" w:styleId="xl57">
    <w:name w:val="xl57"/>
    <w:basedOn w:val="aff"/>
    <w:uiPriority w:val="99"/>
    <w:rsid w:val="00D9668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
    <w:uiPriority w:val="99"/>
    <w:rsid w:val="00D96683"/>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
    <w:uiPriority w:val="99"/>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D96683"/>
    <w:rPr>
      <w:sz w:val="24"/>
      <w:szCs w:val="24"/>
      <w:lang w:val="ru-RU" w:eastAsia="ru-RU" w:bidi="ar-SA"/>
    </w:rPr>
  </w:style>
  <w:style w:type="character" w:customStyle="1" w:styleId="11f1">
    <w:name w:val="Знак Знак11"/>
    <w:locked/>
    <w:rsid w:val="00D96683"/>
    <w:rPr>
      <w:sz w:val="24"/>
      <w:lang w:val="ru-RU" w:eastAsia="ru-RU" w:bidi="ar-SA"/>
    </w:rPr>
  </w:style>
  <w:style w:type="numbering" w:customStyle="1" w:styleId="142">
    <w:name w:val="Стиль многоуровневый 14 пт полужирный"/>
    <w:basedOn w:val="aff3"/>
    <w:rsid w:val="00D96683"/>
    <w:pPr>
      <w:numPr>
        <w:numId w:val="33"/>
      </w:numPr>
    </w:pPr>
  </w:style>
  <w:style w:type="paragraph" w:customStyle="1" w:styleId="1Arial">
    <w:name w:val="Заголовок 1+Arial"/>
    <w:aliases w:val="по центру"/>
    <w:basedOn w:val="affff6"/>
    <w:uiPriority w:val="99"/>
    <w:rsid w:val="00D96683"/>
    <w:pPr>
      <w:overflowPunct w:val="0"/>
      <w:adjustRightInd w:val="0"/>
      <w:spacing w:after="0" w:line="288" w:lineRule="auto"/>
      <w:ind w:left="357" w:hanging="357"/>
      <w:jc w:val="center"/>
      <w:textAlignment w:val="baseline"/>
    </w:pPr>
    <w:rPr>
      <w:rFonts w:ascii="Arial" w:hAnsi="Arial" w:cs="Arial"/>
    </w:rPr>
  </w:style>
  <w:style w:type="paragraph" w:customStyle="1" w:styleId="11f2">
    <w:name w:val="Знак Знак Знак1 Знак Знак Знак Знак Знак Знак Знак1"/>
    <w:basedOn w:val="aff"/>
    <w:next w:val="23"/>
    <w:autoRedefine/>
    <w:uiPriority w:val="99"/>
    <w:rsid w:val="00D96683"/>
    <w:pPr>
      <w:spacing w:after="160" w:line="240" w:lineRule="exact"/>
      <w:jc w:val="right"/>
    </w:pPr>
    <w:rPr>
      <w:noProof/>
      <w:lang w:val="en-US" w:eastAsia="en-US"/>
    </w:rPr>
  </w:style>
  <w:style w:type="character" w:customStyle="1" w:styleId="1112">
    <w:name w:val="Знак Знак111"/>
    <w:locked/>
    <w:rsid w:val="00D96683"/>
    <w:rPr>
      <w:sz w:val="24"/>
      <w:szCs w:val="24"/>
      <w:lang w:val="ru-RU" w:eastAsia="ru-RU" w:bidi="ar-SA"/>
    </w:rPr>
  </w:style>
  <w:style w:type="paragraph" w:customStyle="1" w:styleId="21c">
    <w:name w:val="Знак Знак Знак2 Знак1"/>
    <w:basedOn w:val="aff"/>
    <w:next w:val="23"/>
    <w:autoRedefine/>
    <w:uiPriority w:val="99"/>
    <w:rsid w:val="00D96683"/>
    <w:pPr>
      <w:spacing w:after="160" w:line="240" w:lineRule="exact"/>
      <w:jc w:val="right"/>
    </w:pPr>
    <w:rPr>
      <w:noProof/>
      <w:lang w:val="en-US" w:eastAsia="en-US"/>
    </w:rPr>
  </w:style>
  <w:style w:type="paragraph" w:customStyle="1" w:styleId="Char11">
    <w:name w:val="Char11"/>
    <w:basedOn w:val="aff"/>
    <w:uiPriority w:val="99"/>
    <w:rsid w:val="00D96683"/>
    <w:pPr>
      <w:spacing w:before="100" w:beforeAutospacing="1" w:after="100" w:afterAutospacing="1"/>
    </w:pPr>
    <w:rPr>
      <w:rFonts w:ascii="Tahoma" w:hAnsi="Tahoma"/>
      <w:sz w:val="20"/>
      <w:szCs w:val="20"/>
      <w:lang w:val="en-US" w:eastAsia="en-US"/>
    </w:rPr>
  </w:style>
  <w:style w:type="paragraph" w:customStyle="1" w:styleId="11f3">
    <w:name w:val="Текст11"/>
    <w:basedOn w:val="aff"/>
    <w:uiPriority w:val="99"/>
    <w:rsid w:val="00D96683"/>
    <w:pPr>
      <w:ind w:firstLine="709"/>
      <w:jc w:val="both"/>
    </w:pPr>
    <w:rPr>
      <w:szCs w:val="20"/>
    </w:rPr>
  </w:style>
  <w:style w:type="paragraph" w:customStyle="1" w:styleId="3110">
    <w:name w:val="Основной текст 311"/>
    <w:basedOn w:val="aff"/>
    <w:uiPriority w:val="99"/>
    <w:rsid w:val="00D96683"/>
    <w:pPr>
      <w:overflowPunct w:val="0"/>
      <w:autoSpaceDE w:val="0"/>
      <w:autoSpaceDN w:val="0"/>
      <w:adjustRightInd w:val="0"/>
      <w:jc w:val="center"/>
      <w:textAlignment w:val="baseline"/>
    </w:pPr>
    <w:rPr>
      <w:b/>
      <w:szCs w:val="20"/>
    </w:rPr>
  </w:style>
  <w:style w:type="paragraph" w:customStyle="1" w:styleId="11f4">
    <w:name w:val="Обычный (веб)11"/>
    <w:basedOn w:val="aff"/>
    <w:uiPriority w:val="99"/>
    <w:rsid w:val="00D96683"/>
    <w:pPr>
      <w:overflowPunct w:val="0"/>
      <w:autoSpaceDE w:val="0"/>
      <w:autoSpaceDN w:val="0"/>
      <w:adjustRightInd w:val="0"/>
      <w:spacing w:before="100" w:after="100"/>
    </w:pPr>
    <w:rPr>
      <w:color w:val="000000"/>
      <w:szCs w:val="20"/>
    </w:rPr>
  </w:style>
  <w:style w:type="character" w:customStyle="1" w:styleId="192">
    <w:name w:val="Знак Знак19"/>
    <w:rsid w:val="00D96683"/>
    <w:rPr>
      <w:rFonts w:ascii="Arial" w:hAnsi="Arial" w:cs="Arial"/>
      <w:b/>
      <w:bCs/>
      <w:sz w:val="26"/>
      <w:szCs w:val="26"/>
      <w:lang w:val="ru-RU" w:eastAsia="ru-RU" w:bidi="ar-SA"/>
    </w:rPr>
  </w:style>
  <w:style w:type="paragraph" w:customStyle="1" w:styleId="-f0">
    <w:name w:val="Таблица - Шапка"/>
    <w:basedOn w:val="aff"/>
    <w:uiPriority w:val="99"/>
    <w:qFormat/>
    <w:rsid w:val="00D96683"/>
    <w:pPr>
      <w:jc w:val="center"/>
    </w:pPr>
    <w:rPr>
      <w:rFonts w:ascii="Arial" w:hAnsi="Arial" w:cs="Arial"/>
      <w:b/>
      <w:bCs/>
      <w:sz w:val="18"/>
      <w:szCs w:val="20"/>
    </w:rPr>
  </w:style>
  <w:style w:type="character" w:customStyle="1" w:styleId="10a">
    <w:name w:val="Сноска 10"/>
    <w:qFormat/>
    <w:rsid w:val="00D96683"/>
    <w:rPr>
      <w:rFonts w:ascii="Times New Roman" w:hAnsi="Times New Roman" w:cs="Times New Roman"/>
      <w:vertAlign w:val="superscript"/>
    </w:rPr>
  </w:style>
  <w:style w:type="paragraph" w:customStyle="1" w:styleId="-f1">
    <w:name w:val="Таблица - Текст основной"/>
    <w:basedOn w:val="aff"/>
    <w:uiPriority w:val="99"/>
    <w:qFormat/>
    <w:rsid w:val="00D96683"/>
    <w:pPr>
      <w:widowControl w:val="0"/>
    </w:pPr>
    <w:rPr>
      <w:rFonts w:ascii="Arial" w:hAnsi="Arial" w:cs="Arial"/>
      <w:sz w:val="18"/>
      <w:szCs w:val="20"/>
    </w:rPr>
  </w:style>
  <w:style w:type="paragraph" w:customStyle="1" w:styleId="-f2">
    <w:name w:val="Таблица - Числа справа"/>
    <w:basedOn w:val="-f1"/>
    <w:uiPriority w:val="99"/>
    <w:qFormat/>
    <w:rsid w:val="00D96683"/>
    <w:pPr>
      <w:jc w:val="right"/>
    </w:pPr>
  </w:style>
  <w:style w:type="paragraph" w:customStyle="1" w:styleId="-f3">
    <w:name w:val="Таблица - Текст центр"/>
    <w:basedOn w:val="-f1"/>
    <w:uiPriority w:val="99"/>
    <w:qFormat/>
    <w:rsid w:val="00D96683"/>
    <w:pPr>
      <w:jc w:val="center"/>
    </w:pPr>
  </w:style>
  <w:style w:type="paragraph" w:customStyle="1" w:styleId="4f3">
    <w:name w:val="Знак Знак4 Знак Знак"/>
    <w:basedOn w:val="aff"/>
    <w:uiPriority w:val="99"/>
    <w:rsid w:val="00D96683"/>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D96683"/>
    <w:rPr>
      <w:b/>
      <w:color w:val="000000"/>
      <w:sz w:val="24"/>
      <w:lang w:val="ru-RU" w:eastAsia="ru-RU" w:bidi="ar-SA"/>
    </w:rPr>
  </w:style>
  <w:style w:type="paragraph" w:customStyle="1" w:styleId="afffffffffffb">
    <w:name w:val="для таблицы шапка"/>
    <w:basedOn w:val="aff"/>
    <w:uiPriority w:val="99"/>
    <w:rsid w:val="00D96683"/>
    <w:pPr>
      <w:jc w:val="center"/>
    </w:pPr>
    <w:rPr>
      <w:rFonts w:eastAsia="Calibri"/>
      <w:b/>
      <w:sz w:val="20"/>
      <w:szCs w:val="22"/>
    </w:rPr>
  </w:style>
  <w:style w:type="paragraph" w:customStyle="1" w:styleId="afffffffffffc">
    <w:name w:val="Для таблицы"/>
    <w:basedOn w:val="aff"/>
    <w:next w:val="aff"/>
    <w:uiPriority w:val="99"/>
    <w:rsid w:val="00D96683"/>
    <w:pPr>
      <w:jc w:val="center"/>
    </w:pPr>
    <w:rPr>
      <w:rFonts w:eastAsia="Calibri"/>
      <w:sz w:val="20"/>
      <w:szCs w:val="22"/>
      <w:lang w:eastAsia="en-US"/>
    </w:rPr>
  </w:style>
  <w:style w:type="paragraph" w:customStyle="1" w:styleId="C">
    <w:name w:val="Cписок осн.(многоуровн.)"/>
    <w:basedOn w:val="affff9"/>
    <w:uiPriority w:val="99"/>
    <w:rsid w:val="00D96683"/>
    <w:pPr>
      <w:numPr>
        <w:numId w:val="34"/>
      </w:numPr>
      <w:spacing w:before="120" w:line="360" w:lineRule="auto"/>
      <w:ind w:left="567"/>
      <w:jc w:val="both"/>
    </w:pPr>
    <w:rPr>
      <w:rFonts w:ascii="Arial" w:hAnsi="Arial"/>
    </w:rPr>
  </w:style>
  <w:style w:type="paragraph" w:customStyle="1" w:styleId="2fff9">
    <w:name w:val="Список доп.2"/>
    <w:basedOn w:val="aff"/>
    <w:uiPriority w:val="99"/>
    <w:rsid w:val="00D96683"/>
    <w:pPr>
      <w:tabs>
        <w:tab w:val="num" w:pos="360"/>
        <w:tab w:val="num" w:pos="4253"/>
      </w:tabs>
      <w:spacing w:before="120" w:after="120" w:line="360" w:lineRule="auto"/>
      <w:ind w:left="3119" w:firstLine="850"/>
      <w:jc w:val="both"/>
    </w:pPr>
    <w:rPr>
      <w:rFonts w:ascii="Arial" w:hAnsi="Arial"/>
    </w:rPr>
  </w:style>
  <w:style w:type="paragraph" w:customStyle="1" w:styleId="afffffffffffd">
    <w:name w:val="Название таблиц и рисунков"/>
    <w:basedOn w:val="aff"/>
    <w:next w:val="aff"/>
    <w:link w:val="afffffffffffe"/>
    <w:rsid w:val="00D96683"/>
    <w:pPr>
      <w:spacing w:after="120"/>
      <w:ind w:firstLine="709"/>
      <w:jc w:val="both"/>
    </w:pPr>
    <w:rPr>
      <w:rFonts w:eastAsia="Calibri"/>
      <w:b/>
      <w:i/>
      <w:color w:val="1F497D" w:themeColor="text2"/>
      <w:sz w:val="20"/>
      <w:szCs w:val="22"/>
      <w:lang w:eastAsia="en-US"/>
    </w:rPr>
  </w:style>
  <w:style w:type="character" w:customStyle="1" w:styleId="afffffffffffe">
    <w:name w:val="Название таблиц и рисунков Знак"/>
    <w:link w:val="afffffffffffd"/>
    <w:rsid w:val="00D96683"/>
    <w:rPr>
      <w:rFonts w:eastAsia="Calibri"/>
      <w:b/>
      <w:i/>
      <w:color w:val="1F497D" w:themeColor="text2"/>
      <w:szCs w:val="22"/>
      <w:lang w:eastAsia="en-US"/>
    </w:rPr>
  </w:style>
  <w:style w:type="character" w:customStyle="1" w:styleId="8pt4">
    <w:name w:val="Основной текст + 8 pt4"/>
    <w:aliases w:val="Интервал 0 pt12"/>
    <w:basedOn w:val="1ff8"/>
    <w:uiPriority w:val="99"/>
    <w:rsid w:val="00D96683"/>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D96683"/>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5"/>
    <w:uiPriority w:val="99"/>
    <w:rsid w:val="00D96683"/>
    <w:rPr>
      <w:rFonts w:ascii="Times New Roman" w:hAnsi="Times New Roman" w:cs="Times New Roman"/>
      <w:b/>
      <w:bCs/>
      <w:noProof/>
      <w:sz w:val="14"/>
      <w:szCs w:val="14"/>
      <w:shd w:val="clear" w:color="auto" w:fill="FFFFFF"/>
    </w:rPr>
  </w:style>
  <w:style w:type="paragraph" w:customStyle="1" w:styleId="513">
    <w:name w:val="Основной текст (5)1"/>
    <w:basedOn w:val="aff"/>
    <w:uiPriority w:val="99"/>
    <w:rsid w:val="00D96683"/>
    <w:pPr>
      <w:shd w:val="clear" w:color="auto" w:fill="FFFFFF"/>
      <w:spacing w:before="240" w:after="240" w:line="240" w:lineRule="atLeast"/>
      <w:jc w:val="right"/>
    </w:pPr>
    <w:rPr>
      <w:rFonts w:eastAsiaTheme="minorHAnsi"/>
      <w:sz w:val="14"/>
      <w:szCs w:val="14"/>
      <w:lang w:eastAsia="en-US"/>
    </w:rPr>
  </w:style>
  <w:style w:type="paragraph" w:customStyle="1" w:styleId="1ffff9">
    <w:name w:val="1 Основной текст"/>
    <w:basedOn w:val="aff"/>
    <w:uiPriority w:val="99"/>
    <w:rsid w:val="00D96683"/>
    <w:pPr>
      <w:spacing w:before="200" w:line="276" w:lineRule="auto"/>
      <w:ind w:firstLine="709"/>
      <w:jc w:val="both"/>
    </w:pPr>
    <w:rPr>
      <w:rFonts w:eastAsia="Calibri"/>
    </w:rPr>
  </w:style>
  <w:style w:type="character" w:customStyle="1" w:styleId="afffa">
    <w:name w:val="Без интервала Знак"/>
    <w:aliases w:val="РАЗДЕЛ Знак"/>
    <w:link w:val="afff9"/>
    <w:uiPriority w:val="1"/>
    <w:rsid w:val="00D96683"/>
    <w:rPr>
      <w:rFonts w:eastAsia="Calibri"/>
      <w:sz w:val="24"/>
    </w:rPr>
  </w:style>
  <w:style w:type="table" w:customStyle="1" w:styleId="8a">
    <w:name w:val="Сетка таблицы8"/>
    <w:basedOn w:val="aff2"/>
    <w:next w:val="afff0"/>
    <w:uiPriority w:val="39"/>
    <w:rsid w:val="00D96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
    <w:uiPriority w:val="99"/>
    <w:rsid w:val="00D96683"/>
    <w:pPr>
      <w:spacing w:before="100" w:beforeAutospacing="1" w:after="100" w:afterAutospacing="1"/>
    </w:pPr>
  </w:style>
  <w:style w:type="paragraph" w:customStyle="1" w:styleId="Normal1">
    <w:name w:val="Normal1"/>
    <w:uiPriority w:val="99"/>
    <w:rsid w:val="00D96683"/>
    <w:pPr>
      <w:spacing w:before="100" w:after="100"/>
    </w:pPr>
    <w:rPr>
      <w:sz w:val="24"/>
      <w:szCs w:val="24"/>
    </w:rPr>
  </w:style>
  <w:style w:type="paragraph" w:customStyle="1" w:styleId="Maximyz4Pfujkjdjr">
    <w:name w:val="Maximyz 4 Pfujkjdjr"/>
    <w:basedOn w:val="33"/>
    <w:uiPriority w:val="99"/>
    <w:rsid w:val="00D96683"/>
    <w:pPr>
      <w:numPr>
        <w:ilvl w:val="0"/>
        <w:numId w:val="0"/>
      </w:numPr>
      <w:ind w:left="1728" w:hanging="648"/>
    </w:pPr>
    <w:rPr>
      <w:lang w:val="ru-RU"/>
    </w:rPr>
  </w:style>
  <w:style w:type="character" w:customStyle="1" w:styleId="1440">
    <w:name w:val="Основной текст (14) + Не полужирный4"/>
    <w:basedOn w:val="144"/>
    <w:uiPriority w:val="99"/>
    <w:rsid w:val="00D96683"/>
    <w:rPr>
      <w:rFonts w:ascii="Courier New" w:hAnsi="Courier New" w:cs="Courier New"/>
      <w:noProof/>
      <w:spacing w:val="0"/>
      <w:sz w:val="13"/>
      <w:szCs w:val="13"/>
      <w:shd w:val="clear" w:color="auto" w:fill="FFFFFF"/>
    </w:rPr>
  </w:style>
  <w:style w:type="paragraph" w:customStyle="1" w:styleId="Maximyz40">
    <w:name w:val="Maximyz 4"/>
    <w:basedOn w:val="aff"/>
    <w:uiPriority w:val="99"/>
    <w:qFormat/>
    <w:rsid w:val="00D96683"/>
    <w:pPr>
      <w:spacing w:after="200" w:line="276" w:lineRule="auto"/>
      <w:ind w:left="1728" w:hanging="648"/>
      <w:contextualSpacing/>
      <w:outlineLvl w:val="2"/>
    </w:pPr>
    <w:rPr>
      <w:rFonts w:eastAsia="Calibri"/>
      <w:b/>
      <w:bCs/>
      <w:lang w:eastAsia="en-US"/>
    </w:rPr>
  </w:style>
  <w:style w:type="character" w:customStyle="1" w:styleId="mw-editsection">
    <w:name w:val="mw-editsection"/>
    <w:basedOn w:val="aff1"/>
    <w:rsid w:val="00D96683"/>
  </w:style>
  <w:style w:type="character" w:customStyle="1" w:styleId="mw-editsection-bracket">
    <w:name w:val="mw-editsection-bracket"/>
    <w:basedOn w:val="aff1"/>
    <w:rsid w:val="00D96683"/>
  </w:style>
  <w:style w:type="character" w:customStyle="1" w:styleId="mw-editsection-divider">
    <w:name w:val="mw-editsection-divider"/>
    <w:basedOn w:val="aff1"/>
    <w:rsid w:val="00D96683"/>
  </w:style>
  <w:style w:type="character" w:customStyle="1" w:styleId="mwe-math-mathml-inline">
    <w:name w:val="mwe-math-mathml-inline"/>
    <w:basedOn w:val="aff1"/>
    <w:rsid w:val="00D96683"/>
  </w:style>
  <w:style w:type="character" w:styleId="HTML1">
    <w:name w:val="HTML Cite"/>
    <w:basedOn w:val="aff1"/>
    <w:uiPriority w:val="99"/>
    <w:semiHidden/>
    <w:unhideWhenUsed/>
    <w:rsid w:val="00D96683"/>
    <w:rPr>
      <w:i/>
      <w:iCs/>
    </w:rPr>
  </w:style>
  <w:style w:type="paragraph" w:customStyle="1" w:styleId="caption2">
    <w:name w:val="caption2"/>
    <w:basedOn w:val="aff"/>
    <w:uiPriority w:val="99"/>
    <w:rsid w:val="00D96683"/>
    <w:pPr>
      <w:ind w:firstLine="400"/>
      <w:textAlignment w:val="center"/>
    </w:pPr>
    <w:rPr>
      <w:rFonts w:ascii="Arial" w:hAnsi="Arial" w:cs="Arial"/>
      <w:b/>
      <w:bCs/>
      <w:i/>
      <w:iCs/>
      <w:sz w:val="27"/>
      <w:szCs w:val="27"/>
    </w:rPr>
  </w:style>
  <w:style w:type="paragraph" w:customStyle="1" w:styleId="main">
    <w:name w:val="main"/>
    <w:basedOn w:val="aff"/>
    <w:uiPriority w:val="99"/>
    <w:rsid w:val="00D96683"/>
    <w:pPr>
      <w:ind w:firstLine="400"/>
      <w:jc w:val="both"/>
      <w:textAlignment w:val="center"/>
    </w:pPr>
    <w:rPr>
      <w:sz w:val="27"/>
      <w:szCs w:val="27"/>
    </w:rPr>
  </w:style>
  <w:style w:type="paragraph" w:customStyle="1" w:styleId="list10">
    <w:name w:val="list1"/>
    <w:basedOn w:val="aff"/>
    <w:uiPriority w:val="99"/>
    <w:rsid w:val="00D96683"/>
    <w:pPr>
      <w:ind w:firstLine="400"/>
      <w:jc w:val="both"/>
      <w:textAlignment w:val="center"/>
    </w:pPr>
    <w:rPr>
      <w:sz w:val="27"/>
      <w:szCs w:val="27"/>
    </w:rPr>
  </w:style>
  <w:style w:type="paragraph" w:customStyle="1" w:styleId="image">
    <w:name w:val="image"/>
    <w:basedOn w:val="aff"/>
    <w:uiPriority w:val="99"/>
    <w:rsid w:val="00D96683"/>
    <w:pPr>
      <w:ind w:firstLine="400"/>
      <w:jc w:val="center"/>
      <w:textAlignment w:val="center"/>
    </w:pPr>
  </w:style>
  <w:style w:type="paragraph" w:customStyle="1" w:styleId="tabcaption">
    <w:name w:val="tab_caption"/>
    <w:basedOn w:val="aff"/>
    <w:uiPriority w:val="99"/>
    <w:rsid w:val="00D96683"/>
    <w:pPr>
      <w:ind w:firstLine="400"/>
      <w:jc w:val="right"/>
      <w:textAlignment w:val="center"/>
    </w:pPr>
  </w:style>
  <w:style w:type="character" w:customStyle="1" w:styleId="blk">
    <w:name w:val="blk"/>
    <w:basedOn w:val="aff1"/>
    <w:rsid w:val="00D96683"/>
  </w:style>
  <w:style w:type="character" w:customStyle="1" w:styleId="toctoggle">
    <w:name w:val="toctoggle"/>
    <w:basedOn w:val="aff1"/>
    <w:rsid w:val="00D96683"/>
  </w:style>
  <w:style w:type="character" w:customStyle="1" w:styleId="tocnumber">
    <w:name w:val="tocnumber"/>
    <w:basedOn w:val="aff1"/>
    <w:rsid w:val="00D96683"/>
  </w:style>
  <w:style w:type="character" w:customStyle="1" w:styleId="toctext">
    <w:name w:val="toctext"/>
    <w:basedOn w:val="aff1"/>
    <w:rsid w:val="00D96683"/>
  </w:style>
  <w:style w:type="character" w:customStyle="1" w:styleId="noprint">
    <w:name w:val="noprint"/>
    <w:basedOn w:val="aff1"/>
    <w:rsid w:val="00D96683"/>
  </w:style>
  <w:style w:type="paragraph" w:customStyle="1" w:styleId="consplusnonformat0">
    <w:name w:val="consplusnonformat"/>
    <w:basedOn w:val="aff"/>
    <w:uiPriority w:val="99"/>
    <w:rsid w:val="00D96683"/>
    <w:pPr>
      <w:spacing w:before="100" w:beforeAutospacing="1" w:after="100" w:afterAutospacing="1"/>
    </w:pPr>
  </w:style>
  <w:style w:type="paragraph" w:customStyle="1" w:styleId="formattext">
    <w:name w:val="formattext"/>
    <w:basedOn w:val="aff"/>
    <w:rsid w:val="00D96683"/>
    <w:pPr>
      <w:spacing w:before="100" w:beforeAutospacing="1" w:after="100" w:afterAutospacing="1"/>
    </w:pPr>
  </w:style>
  <w:style w:type="character" w:customStyle="1" w:styleId="5d">
    <w:name w:val="Основной текст (5) + Курсив"/>
    <w:basedOn w:val="55"/>
    <w:rsid w:val="00D96683"/>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D96683"/>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D96683"/>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D96683"/>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D96683"/>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
    <w:uiPriority w:val="99"/>
    <w:rsid w:val="00D96683"/>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rsid w:val="00D96683"/>
    <w:pPr>
      <w:widowControl w:val="0"/>
    </w:pPr>
    <w:rPr>
      <w:snapToGrid w:val="0"/>
    </w:rPr>
  </w:style>
  <w:style w:type="character" w:customStyle="1" w:styleId="nowrap">
    <w:name w:val="nowrap"/>
    <w:basedOn w:val="aff1"/>
    <w:rsid w:val="00D96683"/>
  </w:style>
  <w:style w:type="character" w:customStyle="1" w:styleId="2Tahoma7pt">
    <w:name w:val="Основной текст (2) + Tahoma;7 pt;Полужирный"/>
    <w:basedOn w:val="2fa"/>
    <w:rsid w:val="00D96683"/>
    <w:rPr>
      <w:rFonts w:ascii="Tahoma" w:eastAsia="Tahoma" w:hAnsi="Tahoma" w:cs="Tahoma"/>
      <w:b/>
      <w:bCs/>
      <w:i w:val="0"/>
      <w:iCs w:val="0"/>
      <w:smallCaps w:val="0"/>
      <w:strike w:val="0"/>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a"/>
    <w:rsid w:val="00D96683"/>
    <w:rPr>
      <w:rFonts w:ascii="Tahoma" w:eastAsia="Tahoma" w:hAnsi="Tahoma" w:cs="Tahoma"/>
      <w:b w:val="0"/>
      <w:bCs w:val="0"/>
      <w:i w:val="0"/>
      <w:iCs w:val="0"/>
      <w:smallCaps w:val="0"/>
      <w:strike w:val="0"/>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a"/>
    <w:rsid w:val="00D9668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a"/>
    <w:rsid w:val="00D96683"/>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a"/>
    <w:rsid w:val="00D96683"/>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a"/>
    <w:rsid w:val="00D96683"/>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a"/>
    <w:rsid w:val="00D96683"/>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a"/>
    <w:rsid w:val="00D96683"/>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a"/>
    <w:rsid w:val="00D96683"/>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a"/>
    <w:rsid w:val="00D9668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a"/>
    <w:rsid w:val="00D96683"/>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a"/>
    <w:rsid w:val="00D96683"/>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xl23">
    <w:name w:val="xl23"/>
    <w:basedOn w:val="aff"/>
    <w:rsid w:val="00D96683"/>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
    <w:name w:val="Название объекта Знак Знак Знак Знак"/>
    <w:aliases w:val="Название объекта Знак Знак Знак Знак Знак Знак"/>
    <w:rsid w:val="00D96683"/>
    <w:rPr>
      <w:rFonts w:ascii="Calibri" w:hAnsi="Calibri"/>
      <w:b/>
      <w:bCs/>
    </w:rPr>
  </w:style>
  <w:style w:type="paragraph" w:customStyle="1" w:styleId="affffffffffff0">
    <w:name w:val="Основной текст отчета"/>
    <w:link w:val="affffffffffff1"/>
    <w:rsid w:val="00D96683"/>
    <w:pPr>
      <w:spacing w:line="320" w:lineRule="atLeast"/>
      <w:ind w:firstLine="709"/>
      <w:jc w:val="both"/>
    </w:pPr>
    <w:rPr>
      <w:sz w:val="24"/>
      <w:szCs w:val="24"/>
    </w:rPr>
  </w:style>
  <w:style w:type="character" w:customStyle="1" w:styleId="affffffffffff1">
    <w:name w:val="Основной текст отчета Знак"/>
    <w:link w:val="affffffffffff0"/>
    <w:rsid w:val="00D96683"/>
    <w:rPr>
      <w:sz w:val="24"/>
      <w:szCs w:val="24"/>
    </w:rPr>
  </w:style>
  <w:style w:type="character" w:customStyle="1" w:styleId="SUBST">
    <w:name w:val="__SUBST"/>
    <w:rsid w:val="00D96683"/>
    <w:rPr>
      <w:b/>
      <w:i/>
      <w:sz w:val="22"/>
    </w:rPr>
  </w:style>
  <w:style w:type="character" w:customStyle="1" w:styleId="afff">
    <w:name w:val="Обычный (Интернет) Знак"/>
    <w:aliases w:val="Обычный (Web) Знак,Char Char Char Char Char Char Char Char Char Char Char Char Char Char Char Char Char Char Char Знак"/>
    <w:link w:val="affe"/>
    <w:uiPriority w:val="99"/>
    <w:locked/>
    <w:rsid w:val="00D96683"/>
    <w:rPr>
      <w:rFonts w:ascii="Arial" w:hAnsi="Arial" w:cs="Arial"/>
      <w:color w:val="000000"/>
    </w:rPr>
  </w:style>
  <w:style w:type="paragraph" w:customStyle="1" w:styleId="affffffffffff2">
    <w:name w:val="Знак Знак Знак Знак Знак Знак"/>
    <w:basedOn w:val="aff"/>
    <w:rsid w:val="00D96683"/>
    <w:pPr>
      <w:spacing w:after="160" w:line="240" w:lineRule="exact"/>
    </w:pPr>
    <w:rPr>
      <w:rFonts w:ascii="Verdana" w:hAnsi="Verdana" w:cs="Verdana"/>
      <w:sz w:val="20"/>
      <w:szCs w:val="20"/>
      <w:lang w:val="en-US" w:eastAsia="en-US"/>
    </w:rPr>
  </w:style>
  <w:style w:type="paragraph" w:customStyle="1" w:styleId="3ff4">
    <w:name w:val="Знак Знак Знак Знак Знак Знак3"/>
    <w:basedOn w:val="aff"/>
    <w:rsid w:val="00D96683"/>
    <w:pPr>
      <w:spacing w:after="160" w:line="240" w:lineRule="exact"/>
    </w:pPr>
    <w:rPr>
      <w:rFonts w:ascii="Verdana" w:hAnsi="Verdana" w:cs="Verdana"/>
      <w:sz w:val="20"/>
      <w:szCs w:val="20"/>
      <w:lang w:val="en-US" w:eastAsia="en-US"/>
    </w:rPr>
  </w:style>
  <w:style w:type="paragraph" w:customStyle="1" w:styleId="2fffa">
    <w:name w:val="Знак Знак Знак Знак Знак Знак2"/>
    <w:basedOn w:val="aff"/>
    <w:rsid w:val="00D96683"/>
    <w:pPr>
      <w:spacing w:after="160" w:line="240" w:lineRule="exact"/>
    </w:pPr>
    <w:rPr>
      <w:rFonts w:ascii="Verdana" w:hAnsi="Verdana" w:cs="Verdana"/>
      <w:sz w:val="20"/>
      <w:szCs w:val="20"/>
      <w:lang w:val="en-US" w:eastAsia="en-US"/>
    </w:rPr>
  </w:style>
  <w:style w:type="paragraph" w:customStyle="1" w:styleId="1ffffa">
    <w:name w:val="Знак Знак Знак Знак Знак Знак1"/>
    <w:basedOn w:val="aff"/>
    <w:rsid w:val="00D96683"/>
    <w:pPr>
      <w:spacing w:after="160" w:line="240" w:lineRule="exact"/>
    </w:pPr>
    <w:rPr>
      <w:rFonts w:ascii="Verdana" w:hAnsi="Verdana" w:cs="Verdana"/>
      <w:sz w:val="20"/>
      <w:szCs w:val="20"/>
      <w:lang w:val="en-US" w:eastAsia="en-US"/>
    </w:rPr>
  </w:style>
  <w:style w:type="paragraph" w:customStyle="1" w:styleId="4f4">
    <w:name w:val="Знак Знак Знак Знак Знак Знак4"/>
    <w:basedOn w:val="aff"/>
    <w:rsid w:val="00D96683"/>
    <w:pPr>
      <w:spacing w:after="160" w:line="240" w:lineRule="exact"/>
    </w:pPr>
    <w:rPr>
      <w:rFonts w:ascii="Verdana" w:hAnsi="Verdana" w:cs="Verdana"/>
      <w:sz w:val="20"/>
      <w:szCs w:val="20"/>
      <w:lang w:val="en-US" w:eastAsia="en-US"/>
    </w:rPr>
  </w:style>
  <w:style w:type="paragraph" w:customStyle="1" w:styleId="affffffffffff3">
    <w:name w:val="текст таблицы"/>
    <w:basedOn w:val="aff"/>
    <w:rsid w:val="00D96683"/>
    <w:pPr>
      <w:jc w:val="center"/>
    </w:pPr>
    <w:rPr>
      <w:sz w:val="22"/>
      <w:szCs w:val="20"/>
    </w:rPr>
  </w:style>
  <w:style w:type="paragraph" w:customStyle="1" w:styleId="affffffffffff4">
    <w:name w:val="Заголовок таблицы"/>
    <w:basedOn w:val="affffffff0"/>
    <w:rsid w:val="00D96683"/>
    <w:pPr>
      <w:jc w:val="center"/>
    </w:pPr>
    <w:rPr>
      <w:rFonts w:cs="Times New Roman"/>
      <w:b/>
      <w:bCs/>
      <w:i/>
      <w:iCs/>
      <w:kern w:val="0"/>
      <w:szCs w:val="20"/>
      <w:lang w:eastAsia="ru-RU" w:bidi="ar-SA"/>
    </w:rPr>
  </w:style>
  <w:style w:type="paragraph" w:customStyle="1" w:styleId="1ffffb">
    <w:name w:val="Цитата1"/>
    <w:basedOn w:val="aff"/>
    <w:rsid w:val="00D96683"/>
    <w:pPr>
      <w:widowControl w:val="0"/>
      <w:suppressAutoHyphens/>
      <w:spacing w:after="283"/>
      <w:ind w:left="567" w:right="567"/>
    </w:pPr>
    <w:rPr>
      <w:rFonts w:eastAsia="Lucida Sans Unicode"/>
    </w:rPr>
  </w:style>
  <w:style w:type="paragraph" w:customStyle="1" w:styleId="121">
    <w:name w:val="Рабочий 12"/>
    <w:basedOn w:val="aff"/>
    <w:autoRedefine/>
    <w:rsid w:val="00D96683"/>
    <w:pPr>
      <w:numPr>
        <w:numId w:val="41"/>
      </w:numPr>
      <w:tabs>
        <w:tab w:val="left" w:pos="567"/>
      </w:tabs>
      <w:spacing w:line="276" w:lineRule="auto"/>
      <w:ind w:left="0" w:firstLine="284"/>
      <w:jc w:val="both"/>
    </w:pPr>
    <w:rPr>
      <w:sz w:val="28"/>
    </w:rPr>
  </w:style>
  <w:style w:type="paragraph" w:customStyle="1" w:styleId="affffffffffff5">
    <w:name w:val="Тело рисунка"/>
    <w:basedOn w:val="aff"/>
    <w:qFormat/>
    <w:rsid w:val="00D96683"/>
    <w:pPr>
      <w:keepNext/>
      <w:spacing w:before="240" w:after="240"/>
      <w:contextualSpacing/>
      <w:jc w:val="center"/>
    </w:pPr>
    <w:rPr>
      <w:rFonts w:eastAsia="Calibri"/>
      <w:noProof/>
      <w:szCs w:val="28"/>
    </w:rPr>
  </w:style>
  <w:style w:type="paragraph" w:customStyle="1" w:styleId="GostB1">
    <w:name w:val="Обычный Gost_B№1"/>
    <w:rsid w:val="00D96683"/>
    <w:pPr>
      <w:ind w:firstLine="720"/>
      <w:jc w:val="both"/>
    </w:pPr>
    <w:rPr>
      <w:sz w:val="28"/>
    </w:rPr>
  </w:style>
  <w:style w:type="paragraph" w:customStyle="1" w:styleId="-f4">
    <w:name w:val="Таблица-по центру"/>
    <w:basedOn w:val="aff"/>
    <w:link w:val="-f5"/>
    <w:rsid w:val="00D96683"/>
    <w:pPr>
      <w:contextualSpacing/>
      <w:jc w:val="center"/>
    </w:pPr>
    <w:rPr>
      <w:szCs w:val="28"/>
      <w:lang w:val="x-none" w:eastAsia="x-none"/>
    </w:rPr>
  </w:style>
  <w:style w:type="character" w:customStyle="1" w:styleId="-f5">
    <w:name w:val="Таблица-по центру Знак"/>
    <w:link w:val="-f4"/>
    <w:rsid w:val="00D96683"/>
    <w:rPr>
      <w:sz w:val="24"/>
      <w:szCs w:val="28"/>
      <w:lang w:val="x-none" w:eastAsia="x-none"/>
    </w:rPr>
  </w:style>
  <w:style w:type="paragraph" w:customStyle="1" w:styleId="affffffffffff6">
    <w:name w:val="формулы"/>
    <w:basedOn w:val="aff"/>
    <w:rsid w:val="00D96683"/>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
    <w:link w:val="12b"/>
    <w:autoRedefine/>
    <w:qFormat/>
    <w:rsid w:val="00D96683"/>
    <w:pPr>
      <w:spacing w:line="276" w:lineRule="auto"/>
      <w:ind w:firstLine="567"/>
      <w:jc w:val="both"/>
    </w:pPr>
    <w:rPr>
      <w:lang w:val="x-none" w:eastAsia="x-none"/>
    </w:rPr>
  </w:style>
  <w:style w:type="paragraph" w:customStyle="1" w:styleId="-14">
    <w:name w:val="Литература-14"/>
    <w:basedOn w:val="aff"/>
    <w:link w:val="-140"/>
    <w:qFormat/>
    <w:rsid w:val="00D96683"/>
    <w:pPr>
      <w:keepLines/>
      <w:numPr>
        <w:numId w:val="37"/>
      </w:numPr>
      <w:tabs>
        <w:tab w:val="left" w:pos="993"/>
      </w:tabs>
      <w:spacing w:before="60" w:after="60"/>
      <w:jc w:val="both"/>
    </w:pPr>
    <w:rPr>
      <w:color w:val="000000"/>
      <w:sz w:val="28"/>
      <w:szCs w:val="28"/>
      <w:lang w:val="x-none" w:eastAsia="x-none"/>
    </w:rPr>
  </w:style>
  <w:style w:type="paragraph" w:customStyle="1" w:styleId="affffffffffff7">
    <w:name w:val="Назв.табл. и фото"/>
    <w:basedOn w:val="aff"/>
    <w:next w:val="aff"/>
    <w:rsid w:val="00D96683"/>
    <w:pPr>
      <w:keepNext/>
      <w:keepLines/>
      <w:suppressAutoHyphens/>
      <w:spacing w:before="120" w:after="120"/>
      <w:ind w:left="142" w:right="565" w:firstLine="425"/>
      <w:contextualSpacing/>
      <w:jc w:val="center"/>
    </w:pPr>
    <w:rPr>
      <w:i/>
      <w:iCs/>
    </w:rPr>
  </w:style>
  <w:style w:type="paragraph" w:customStyle="1" w:styleId="affffffffffff8">
    <w:name w:val="По центру"/>
    <w:basedOn w:val="aff"/>
    <w:link w:val="affffffffffff9"/>
    <w:autoRedefine/>
    <w:rsid w:val="00D96683"/>
    <w:pPr>
      <w:keepNext/>
      <w:spacing w:before="120" w:after="120" w:line="360" w:lineRule="auto"/>
      <w:contextualSpacing/>
      <w:jc w:val="both"/>
    </w:pPr>
    <w:rPr>
      <w:szCs w:val="20"/>
      <w:lang w:val="x-none" w:eastAsia="x-none"/>
    </w:rPr>
  </w:style>
  <w:style w:type="character" w:customStyle="1" w:styleId="affffffffffff9">
    <w:name w:val="По центру Знак"/>
    <w:link w:val="affffffffffff8"/>
    <w:rsid w:val="00D96683"/>
    <w:rPr>
      <w:sz w:val="24"/>
      <w:lang w:val="x-none" w:eastAsia="x-none"/>
    </w:rPr>
  </w:style>
  <w:style w:type="paragraph" w:customStyle="1" w:styleId="affffffffffffa">
    <w:name w:val="подпункты"/>
    <w:basedOn w:val="aff"/>
    <w:link w:val="affffffffffffb"/>
    <w:rsid w:val="00D96683"/>
    <w:pPr>
      <w:tabs>
        <w:tab w:val="num" w:pos="1080"/>
      </w:tabs>
      <w:spacing w:before="120" w:line="360" w:lineRule="auto"/>
      <w:ind w:left="907" w:hanging="340"/>
      <w:contextualSpacing/>
    </w:pPr>
    <w:rPr>
      <w:sz w:val="28"/>
      <w:lang w:val="x-none" w:eastAsia="x-none"/>
    </w:rPr>
  </w:style>
  <w:style w:type="character" w:customStyle="1" w:styleId="affffffffffffb">
    <w:name w:val="подпункты Знак"/>
    <w:link w:val="affffffffffffa"/>
    <w:rsid w:val="00D96683"/>
    <w:rPr>
      <w:sz w:val="28"/>
      <w:szCs w:val="24"/>
      <w:lang w:val="x-none" w:eastAsia="x-none"/>
    </w:rPr>
  </w:style>
  <w:style w:type="paragraph" w:customStyle="1" w:styleId="affffffffffffc">
    <w:name w:val="Рабочий"/>
    <w:basedOn w:val="aff"/>
    <w:link w:val="affffffffffffd"/>
    <w:rsid w:val="00D96683"/>
    <w:pPr>
      <w:ind w:firstLine="709"/>
      <w:jc w:val="both"/>
    </w:pPr>
    <w:rPr>
      <w:szCs w:val="28"/>
      <w:lang w:val="x-none" w:eastAsia="x-none"/>
    </w:rPr>
  </w:style>
  <w:style w:type="character" w:customStyle="1" w:styleId="affffffffffffd">
    <w:name w:val="Рабочий Знак Знак"/>
    <w:link w:val="affffffffffffc"/>
    <w:rsid w:val="00D96683"/>
    <w:rPr>
      <w:sz w:val="24"/>
      <w:szCs w:val="28"/>
      <w:lang w:val="x-none" w:eastAsia="x-none"/>
    </w:rPr>
  </w:style>
  <w:style w:type="paragraph" w:customStyle="1" w:styleId="affffffffffffe">
    <w:name w:val="Рабочий (по ширине"/>
    <w:aliases w:val="12pt,шаг1)"/>
    <w:basedOn w:val="aff"/>
    <w:rsid w:val="00D96683"/>
    <w:pPr>
      <w:spacing w:before="120" w:line="360" w:lineRule="auto"/>
      <w:ind w:firstLine="709"/>
      <w:contextualSpacing/>
      <w:jc w:val="both"/>
    </w:pPr>
  </w:style>
  <w:style w:type="paragraph" w:customStyle="1" w:styleId="-14-1">
    <w:name w:val="Рабочий(ширина-14-1)"/>
    <w:basedOn w:val="aff"/>
    <w:link w:val="-14-10"/>
    <w:autoRedefine/>
    <w:rsid w:val="00D96683"/>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D96683"/>
    <w:rPr>
      <w:sz w:val="28"/>
      <w:szCs w:val="28"/>
      <w:lang w:val="x-none" w:eastAsia="x-none"/>
    </w:rPr>
  </w:style>
  <w:style w:type="paragraph" w:customStyle="1" w:styleId="-12">
    <w:name w:val="Рисунок-12"/>
    <w:basedOn w:val="aff"/>
    <w:link w:val="-120"/>
    <w:autoRedefine/>
    <w:rsid w:val="00D96683"/>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D96683"/>
    <w:rPr>
      <w:sz w:val="24"/>
      <w:szCs w:val="28"/>
      <w:lang w:val="x-none" w:eastAsia="x-none"/>
    </w:rPr>
  </w:style>
  <w:style w:type="paragraph" w:customStyle="1" w:styleId="-141">
    <w:name w:val="Рисунок-14"/>
    <w:basedOn w:val="aff"/>
    <w:link w:val="-142"/>
    <w:rsid w:val="00D96683"/>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D96683"/>
    <w:rPr>
      <w:sz w:val="28"/>
      <w:lang w:val="x-none" w:eastAsia="x-none"/>
    </w:rPr>
  </w:style>
  <w:style w:type="paragraph" w:customStyle="1" w:styleId="-121">
    <w:name w:val="Табл.слева-12"/>
    <w:basedOn w:val="aff"/>
    <w:rsid w:val="00D96683"/>
    <w:pPr>
      <w:keepLines/>
      <w:spacing w:before="40" w:after="40" w:line="216" w:lineRule="auto"/>
      <w:ind w:left="57" w:right="57"/>
      <w:contextualSpacing/>
    </w:pPr>
    <w:rPr>
      <w:szCs w:val="20"/>
    </w:rPr>
  </w:style>
  <w:style w:type="paragraph" w:customStyle="1" w:styleId="-f6">
    <w:name w:val="Таблица-слева"/>
    <w:basedOn w:val="-f4"/>
    <w:link w:val="-f7"/>
    <w:rsid w:val="00D96683"/>
    <w:pPr>
      <w:jc w:val="left"/>
    </w:pPr>
  </w:style>
  <w:style w:type="character" w:customStyle="1" w:styleId="-f7">
    <w:name w:val="Таблица-слева Знак"/>
    <w:link w:val="-f6"/>
    <w:rsid w:val="00D96683"/>
    <w:rPr>
      <w:sz w:val="24"/>
      <w:szCs w:val="28"/>
      <w:lang w:val="x-none" w:eastAsia="x-none"/>
    </w:rPr>
  </w:style>
  <w:style w:type="paragraph" w:customStyle="1" w:styleId="afffffffffffff">
    <w:name w:val="Черновой"/>
    <w:basedOn w:val="aff"/>
    <w:link w:val="afffffffffffff0"/>
    <w:rsid w:val="00D96683"/>
    <w:pPr>
      <w:spacing w:before="120"/>
      <w:ind w:firstLine="709"/>
      <w:contextualSpacing/>
      <w:jc w:val="both"/>
    </w:pPr>
    <w:rPr>
      <w:szCs w:val="28"/>
      <w:lang w:val="x-none" w:eastAsia="x-none"/>
    </w:rPr>
  </w:style>
  <w:style w:type="character" w:customStyle="1" w:styleId="afffffffffffff0">
    <w:name w:val="Черновой Знак"/>
    <w:link w:val="afffffffffffff"/>
    <w:rsid w:val="00D96683"/>
    <w:rPr>
      <w:sz w:val="24"/>
      <w:szCs w:val="28"/>
      <w:lang w:val="x-none" w:eastAsia="x-none"/>
    </w:rPr>
  </w:style>
  <w:style w:type="character" w:customStyle="1" w:styleId="A00">
    <w:name w:val="A0"/>
    <w:uiPriority w:val="99"/>
    <w:rsid w:val="00D96683"/>
    <w:rPr>
      <w:rFonts w:ascii="PetersburgC" w:hAnsi="PetersburgC" w:cs="PetersburgC" w:hint="default"/>
      <w:color w:val="000000"/>
      <w:sz w:val="20"/>
      <w:szCs w:val="20"/>
    </w:rPr>
  </w:style>
  <w:style w:type="paragraph" w:customStyle="1" w:styleId="Pa5">
    <w:name w:val="Pa5"/>
    <w:basedOn w:val="aff"/>
    <w:next w:val="aff"/>
    <w:uiPriority w:val="99"/>
    <w:rsid w:val="00D96683"/>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1">
    <w:name w:val="В таблице"/>
    <w:basedOn w:val="-141"/>
    <w:rsid w:val="00D96683"/>
    <w:pPr>
      <w:ind w:left="-108"/>
    </w:pPr>
  </w:style>
  <w:style w:type="paragraph" w:customStyle="1" w:styleId="afffffffffffff2">
    <w:name w:val="Заголов."/>
    <w:basedOn w:val="aff"/>
    <w:rsid w:val="00D96683"/>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D96683"/>
    <w:rPr>
      <w:sz w:val="24"/>
      <w:szCs w:val="24"/>
      <w:lang w:val="x-none" w:eastAsia="x-none"/>
    </w:rPr>
  </w:style>
  <w:style w:type="paragraph" w:customStyle="1" w:styleId="8c">
    <w:name w:val="заголовок 8"/>
    <w:basedOn w:val="aff"/>
    <w:next w:val="aff"/>
    <w:rsid w:val="00D96683"/>
    <w:pPr>
      <w:keepNext/>
      <w:autoSpaceDE w:val="0"/>
      <w:autoSpaceDN w:val="0"/>
      <w:spacing w:before="120" w:line="360" w:lineRule="auto"/>
      <w:ind w:right="-1333" w:firstLine="709"/>
      <w:contextualSpacing/>
      <w:jc w:val="both"/>
      <w:outlineLvl w:val="7"/>
    </w:pPr>
    <w:rPr>
      <w:lang w:val="en-US"/>
    </w:rPr>
  </w:style>
  <w:style w:type="paragraph" w:customStyle="1" w:styleId="147">
    <w:name w:val="Заголовок №1 (4)"/>
    <w:basedOn w:val="aff"/>
    <w:link w:val="149"/>
    <w:uiPriority w:val="99"/>
    <w:rsid w:val="00D96683"/>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9">
    <w:name w:val="Заголовок №1 (4)_"/>
    <w:link w:val="147"/>
    <w:uiPriority w:val="99"/>
    <w:rsid w:val="00D96683"/>
    <w:rPr>
      <w:b/>
      <w:bCs/>
      <w:sz w:val="31"/>
      <w:szCs w:val="31"/>
      <w:shd w:val="clear" w:color="auto" w:fill="FFFFFF"/>
      <w:lang w:val="x-none" w:eastAsia="x-none"/>
    </w:rPr>
  </w:style>
  <w:style w:type="paragraph" w:customStyle="1" w:styleId="41">
    <w:name w:val="Заголовок.4"/>
    <w:basedOn w:val="33"/>
    <w:rsid w:val="00D96683"/>
    <w:pPr>
      <w:keepNext/>
      <w:numPr>
        <w:numId w:val="35"/>
      </w:numPr>
      <w:spacing w:before="240" w:after="240"/>
      <w:ind w:left="1134" w:hanging="709"/>
    </w:pPr>
    <w:rPr>
      <w:rFonts w:eastAsia="Times New Roman" w:cs="Arial"/>
      <w:bCs w:val="0"/>
      <w:szCs w:val="28"/>
      <w:lang w:val="ru-RU" w:eastAsia="ru-RU"/>
    </w:rPr>
  </w:style>
  <w:style w:type="paragraph" w:customStyle="1" w:styleId="5e">
    <w:name w:val="Заголовок5"/>
    <w:basedOn w:val="5"/>
    <w:rsid w:val="00D96683"/>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3">
    <w:name w:val="мой стиль"/>
    <w:basedOn w:val="aff"/>
    <w:link w:val="afffffffffffff4"/>
    <w:qFormat/>
    <w:rsid w:val="00D96683"/>
    <w:pPr>
      <w:spacing w:before="120" w:line="360" w:lineRule="auto"/>
      <w:ind w:firstLine="709"/>
      <w:contextualSpacing/>
      <w:jc w:val="both"/>
    </w:pPr>
    <w:rPr>
      <w:sz w:val="28"/>
      <w:szCs w:val="28"/>
      <w:lang w:val="x-none" w:eastAsia="x-none"/>
    </w:rPr>
  </w:style>
  <w:style w:type="character" w:customStyle="1" w:styleId="afffffffffffff4">
    <w:name w:val="мой стиль Знак"/>
    <w:link w:val="afffffffffffff3"/>
    <w:locked/>
    <w:rsid w:val="00D96683"/>
    <w:rPr>
      <w:sz w:val="28"/>
      <w:szCs w:val="28"/>
      <w:lang w:val="x-none" w:eastAsia="x-none"/>
    </w:rPr>
  </w:style>
  <w:style w:type="paragraph" w:customStyle="1" w:styleId="14a">
    <w:name w:val="Основной 14"/>
    <w:basedOn w:val="aff"/>
    <w:rsid w:val="00D96683"/>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5">
    <w:name w:val="Основной с красной строки"/>
    <w:basedOn w:val="aff"/>
    <w:rsid w:val="00D96683"/>
    <w:pPr>
      <w:spacing w:before="120" w:line="360" w:lineRule="auto"/>
      <w:ind w:firstLine="709"/>
      <w:contextualSpacing/>
      <w:jc w:val="both"/>
    </w:pPr>
    <w:rPr>
      <w:sz w:val="28"/>
      <w:szCs w:val="20"/>
    </w:rPr>
  </w:style>
  <w:style w:type="paragraph" w:customStyle="1" w:styleId="1ffffc">
    <w:name w:val="Основной текст №1"/>
    <w:basedOn w:val="aff"/>
    <w:rsid w:val="00D96683"/>
    <w:pPr>
      <w:spacing w:before="120" w:line="360" w:lineRule="auto"/>
      <w:contextualSpacing/>
      <w:jc w:val="center"/>
    </w:pPr>
    <w:rPr>
      <w:sz w:val="28"/>
      <w:szCs w:val="20"/>
    </w:rPr>
  </w:style>
  <w:style w:type="character" w:customStyle="1" w:styleId="14pt">
    <w:name w:val="подпункты (14pt Знак"/>
    <w:aliases w:val="5) Знак"/>
    <w:link w:val="1ffc"/>
    <w:rsid w:val="00D96683"/>
    <w:rPr>
      <w:color w:val="000000"/>
      <w:sz w:val="24"/>
      <w:szCs w:val="24"/>
    </w:rPr>
  </w:style>
  <w:style w:type="paragraph" w:customStyle="1" w:styleId="afffffffffffff6">
    <w:name w:val="Рефераты"/>
    <w:aliases w:val="текст"/>
    <w:basedOn w:val="aff"/>
    <w:autoRedefine/>
    <w:rsid w:val="00D96683"/>
    <w:pPr>
      <w:spacing w:line="360" w:lineRule="auto"/>
      <w:ind w:firstLine="851"/>
      <w:jc w:val="both"/>
    </w:pPr>
    <w:rPr>
      <w:sz w:val="28"/>
      <w:szCs w:val="28"/>
    </w:rPr>
  </w:style>
  <w:style w:type="character" w:customStyle="1" w:styleId="-143">
    <w:name w:val="Рисунок-14 Знак Знак"/>
    <w:rsid w:val="00D96683"/>
    <w:rPr>
      <w:rFonts w:ascii="Times New Roman" w:eastAsia="Times New Roman" w:hAnsi="Times New Roman"/>
      <w:sz w:val="28"/>
      <w:szCs w:val="28"/>
    </w:rPr>
  </w:style>
  <w:style w:type="paragraph" w:customStyle="1" w:styleId="afffffffffffff7">
    <w:name w:val="Сноска"/>
    <w:basedOn w:val="aff"/>
    <w:link w:val="afffffffffffff8"/>
    <w:uiPriority w:val="99"/>
    <w:rsid w:val="00D96683"/>
    <w:pPr>
      <w:shd w:val="clear" w:color="auto" w:fill="FFFFFF"/>
      <w:spacing w:before="120" w:line="240" w:lineRule="exact"/>
      <w:ind w:firstLine="300"/>
      <w:contextualSpacing/>
      <w:jc w:val="both"/>
    </w:pPr>
    <w:rPr>
      <w:sz w:val="19"/>
      <w:szCs w:val="19"/>
      <w:lang w:val="x-none" w:eastAsia="x-none"/>
    </w:rPr>
  </w:style>
  <w:style w:type="character" w:customStyle="1" w:styleId="afffffffffffff8">
    <w:name w:val="Сноска_"/>
    <w:link w:val="afffffffffffff7"/>
    <w:uiPriority w:val="99"/>
    <w:rsid w:val="00D96683"/>
    <w:rPr>
      <w:sz w:val="19"/>
      <w:szCs w:val="19"/>
      <w:shd w:val="clear" w:color="auto" w:fill="FFFFFF"/>
      <w:lang w:val="x-none" w:eastAsia="x-none"/>
    </w:rPr>
  </w:style>
  <w:style w:type="paragraph" w:customStyle="1" w:styleId="2fffb">
    <w:name w:val="Сноска (2)"/>
    <w:basedOn w:val="aff"/>
    <w:link w:val="2fffc"/>
    <w:uiPriority w:val="99"/>
    <w:rsid w:val="00D96683"/>
    <w:pPr>
      <w:shd w:val="clear" w:color="auto" w:fill="FFFFFF"/>
      <w:spacing w:before="120" w:line="240" w:lineRule="atLeast"/>
      <w:ind w:firstLine="709"/>
      <w:contextualSpacing/>
      <w:jc w:val="both"/>
    </w:pPr>
    <w:rPr>
      <w:sz w:val="23"/>
      <w:szCs w:val="23"/>
      <w:lang w:val="x-none" w:eastAsia="x-none"/>
    </w:rPr>
  </w:style>
  <w:style w:type="character" w:customStyle="1" w:styleId="2fffc">
    <w:name w:val="Сноска (2)_"/>
    <w:link w:val="2fffb"/>
    <w:uiPriority w:val="99"/>
    <w:rsid w:val="00D96683"/>
    <w:rPr>
      <w:sz w:val="23"/>
      <w:szCs w:val="23"/>
      <w:shd w:val="clear" w:color="auto" w:fill="FFFFFF"/>
      <w:lang w:val="x-none" w:eastAsia="x-none"/>
    </w:rPr>
  </w:style>
  <w:style w:type="character" w:customStyle="1" w:styleId="3ff5">
    <w:name w:val="Сноска (3)"/>
    <w:uiPriority w:val="99"/>
    <w:rsid w:val="00D96683"/>
    <w:rPr>
      <w:i/>
      <w:iCs/>
      <w:sz w:val="23"/>
      <w:szCs w:val="23"/>
      <w:shd w:val="clear" w:color="auto" w:fill="FFFFFF"/>
    </w:rPr>
  </w:style>
  <w:style w:type="paragraph" w:customStyle="1" w:styleId="31a">
    <w:name w:val="Сноска (3)1"/>
    <w:basedOn w:val="aff"/>
    <w:link w:val="3ff6"/>
    <w:uiPriority w:val="99"/>
    <w:rsid w:val="00D96683"/>
    <w:pPr>
      <w:shd w:val="clear" w:color="auto" w:fill="FFFFFF"/>
      <w:spacing w:before="120" w:line="240" w:lineRule="exact"/>
      <w:ind w:firstLine="320"/>
      <w:contextualSpacing/>
      <w:jc w:val="both"/>
    </w:pPr>
    <w:rPr>
      <w:i/>
      <w:iCs/>
      <w:sz w:val="23"/>
      <w:szCs w:val="23"/>
      <w:lang w:val="x-none" w:eastAsia="x-none"/>
    </w:rPr>
  </w:style>
  <w:style w:type="character" w:customStyle="1" w:styleId="3ff6">
    <w:name w:val="Сноска (3)_"/>
    <w:link w:val="31a"/>
    <w:uiPriority w:val="99"/>
    <w:rsid w:val="00D96683"/>
    <w:rPr>
      <w:i/>
      <w:iCs/>
      <w:sz w:val="23"/>
      <w:szCs w:val="23"/>
      <w:shd w:val="clear" w:color="auto" w:fill="FFFFFF"/>
      <w:lang w:val="x-none" w:eastAsia="x-none"/>
    </w:rPr>
  </w:style>
  <w:style w:type="paragraph" w:customStyle="1" w:styleId="a4">
    <w:name w:val="Список(по ширине)"/>
    <w:basedOn w:val="aff"/>
    <w:autoRedefine/>
    <w:qFormat/>
    <w:rsid w:val="00D96683"/>
    <w:pPr>
      <w:numPr>
        <w:numId w:val="38"/>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
    <w:link w:val="afffffffffffff9"/>
    <w:qFormat/>
    <w:rsid w:val="00D96683"/>
    <w:pPr>
      <w:numPr>
        <w:numId w:val="39"/>
      </w:numPr>
      <w:spacing w:before="60" w:after="60" w:line="360" w:lineRule="auto"/>
      <w:contextualSpacing/>
      <w:jc w:val="both"/>
    </w:pPr>
    <w:rPr>
      <w:rFonts w:ascii="Arial" w:hAnsi="Arial"/>
      <w:sz w:val="28"/>
      <w:szCs w:val="28"/>
      <w:lang w:val="x-none" w:eastAsia="x-none"/>
    </w:rPr>
  </w:style>
  <w:style w:type="character" w:customStyle="1" w:styleId="afffffffffffff9">
    <w:name w:val="Список(по ширине Знак"/>
    <w:aliases w:val="14 Знак,1.5) Знак"/>
    <w:link w:val="a1"/>
    <w:rsid w:val="00D96683"/>
    <w:rPr>
      <w:rFonts w:ascii="Arial" w:hAnsi="Arial"/>
      <w:sz w:val="28"/>
      <w:szCs w:val="28"/>
      <w:lang w:val="x-none" w:eastAsia="x-none"/>
    </w:rPr>
  </w:style>
  <w:style w:type="numbering" w:customStyle="1" w:styleId="a5">
    <w:name w:val="Стиль нумерованный"/>
    <w:basedOn w:val="aff3"/>
    <w:rsid w:val="00D96683"/>
    <w:pPr>
      <w:numPr>
        <w:numId w:val="40"/>
      </w:numPr>
    </w:pPr>
  </w:style>
  <w:style w:type="paragraph" w:customStyle="1" w:styleId="-122">
    <w:name w:val="Цветной список - Акцент 12"/>
    <w:basedOn w:val="aff"/>
    <w:uiPriority w:val="34"/>
    <w:qFormat/>
    <w:rsid w:val="00D96683"/>
    <w:pPr>
      <w:spacing w:before="120" w:after="200" w:line="276" w:lineRule="auto"/>
      <w:ind w:left="720" w:firstLine="709"/>
      <w:contextualSpacing/>
      <w:jc w:val="both"/>
    </w:pPr>
    <w:rPr>
      <w:rFonts w:ascii="Calibri" w:hAnsi="Calibri"/>
      <w:sz w:val="22"/>
      <w:szCs w:val="22"/>
    </w:rPr>
  </w:style>
  <w:style w:type="character" w:customStyle="1" w:styleId="afffffffffffffa">
    <w:name w:val="Цветовое выделение"/>
    <w:uiPriority w:val="99"/>
    <w:rsid w:val="00D96683"/>
    <w:rPr>
      <w:b/>
      <w:bCs/>
      <w:color w:val="000080"/>
      <w:sz w:val="20"/>
      <w:szCs w:val="20"/>
    </w:rPr>
  </w:style>
  <w:style w:type="paragraph" w:customStyle="1" w:styleId="-123">
    <w:name w:val="Литература-12"/>
    <w:basedOn w:val="-14"/>
    <w:link w:val="-124"/>
    <w:autoRedefine/>
    <w:qFormat/>
    <w:rsid w:val="00D96683"/>
    <w:rPr>
      <w:sz w:val="24"/>
      <w:szCs w:val="24"/>
    </w:rPr>
  </w:style>
  <w:style w:type="character" w:customStyle="1" w:styleId="-140">
    <w:name w:val="Литература-14 Знак"/>
    <w:link w:val="-14"/>
    <w:rsid w:val="00D96683"/>
    <w:rPr>
      <w:color w:val="000000"/>
      <w:sz w:val="28"/>
      <w:szCs w:val="28"/>
      <w:lang w:val="x-none" w:eastAsia="x-none"/>
    </w:rPr>
  </w:style>
  <w:style w:type="character" w:customStyle="1" w:styleId="-124">
    <w:name w:val="Литература-12 Знак"/>
    <w:link w:val="-123"/>
    <w:rsid w:val="00D96683"/>
    <w:rPr>
      <w:color w:val="000000"/>
      <w:sz w:val="24"/>
      <w:szCs w:val="24"/>
      <w:lang w:val="x-none" w:eastAsia="x-none"/>
    </w:rPr>
  </w:style>
  <w:style w:type="paragraph" w:customStyle="1" w:styleId="afffffffffffffb">
    <w:name w:val="Литература"/>
    <w:basedOn w:val="aff"/>
    <w:qFormat/>
    <w:rsid w:val="00D96683"/>
    <w:pPr>
      <w:keepLines/>
      <w:tabs>
        <w:tab w:val="left" w:pos="993"/>
      </w:tabs>
      <w:spacing w:before="60" w:after="60"/>
      <w:jc w:val="both"/>
    </w:pPr>
    <w:rPr>
      <w:color w:val="000000"/>
      <w:sz w:val="28"/>
      <w:szCs w:val="28"/>
    </w:rPr>
  </w:style>
  <w:style w:type="numbering" w:customStyle="1" w:styleId="11f5">
    <w:name w:val="Нет списка11"/>
    <w:next w:val="aff3"/>
    <w:semiHidden/>
    <w:unhideWhenUsed/>
    <w:rsid w:val="00D96683"/>
  </w:style>
  <w:style w:type="numbering" w:customStyle="1" w:styleId="1ffffd">
    <w:name w:val="Стиль нумерованный1"/>
    <w:basedOn w:val="aff3"/>
    <w:rsid w:val="00D96683"/>
  </w:style>
  <w:style w:type="numbering" w:customStyle="1" w:styleId="21d">
    <w:name w:val="Нет списка21"/>
    <w:next w:val="aff3"/>
    <w:uiPriority w:val="99"/>
    <w:semiHidden/>
    <w:unhideWhenUsed/>
    <w:rsid w:val="00D96683"/>
  </w:style>
  <w:style w:type="numbering" w:customStyle="1" w:styleId="31b">
    <w:name w:val="Нет списка31"/>
    <w:next w:val="aff3"/>
    <w:uiPriority w:val="99"/>
    <w:semiHidden/>
    <w:unhideWhenUsed/>
    <w:rsid w:val="00D96683"/>
  </w:style>
  <w:style w:type="numbering" w:customStyle="1" w:styleId="414">
    <w:name w:val="Нет списка41"/>
    <w:next w:val="aff3"/>
    <w:uiPriority w:val="99"/>
    <w:semiHidden/>
    <w:unhideWhenUsed/>
    <w:rsid w:val="00D96683"/>
  </w:style>
  <w:style w:type="numbering" w:customStyle="1" w:styleId="514">
    <w:name w:val="Нет списка51"/>
    <w:next w:val="aff3"/>
    <w:uiPriority w:val="99"/>
    <w:semiHidden/>
    <w:unhideWhenUsed/>
    <w:rsid w:val="00D96683"/>
  </w:style>
  <w:style w:type="numbering" w:customStyle="1" w:styleId="613">
    <w:name w:val="Нет списка61"/>
    <w:next w:val="aff3"/>
    <w:uiPriority w:val="99"/>
    <w:semiHidden/>
    <w:unhideWhenUsed/>
    <w:rsid w:val="00D96683"/>
  </w:style>
  <w:style w:type="paragraph" w:customStyle="1" w:styleId="text0">
    <w:name w:val="text"/>
    <w:basedOn w:val="aff"/>
    <w:rsid w:val="00D96683"/>
    <w:pPr>
      <w:spacing w:before="100" w:beforeAutospacing="1" w:after="100" w:afterAutospacing="1"/>
    </w:pPr>
  </w:style>
  <w:style w:type="paragraph" w:customStyle="1" w:styleId="normaltext">
    <w:name w:val="normaltext"/>
    <w:basedOn w:val="aff"/>
    <w:rsid w:val="00D96683"/>
    <w:pPr>
      <w:spacing w:before="100" w:beforeAutospacing="1" w:after="100" w:afterAutospacing="1"/>
    </w:pPr>
  </w:style>
  <w:style w:type="numbering" w:customStyle="1" w:styleId="24">
    <w:name w:val="Стиль нумерованный2"/>
    <w:basedOn w:val="aff3"/>
    <w:rsid w:val="00D96683"/>
    <w:pPr>
      <w:numPr>
        <w:numId w:val="43"/>
      </w:numPr>
    </w:pPr>
  </w:style>
  <w:style w:type="numbering" w:customStyle="1" w:styleId="112">
    <w:name w:val="Стиль нумерованный11"/>
    <w:basedOn w:val="aff3"/>
    <w:rsid w:val="00D96683"/>
    <w:pPr>
      <w:numPr>
        <w:numId w:val="42"/>
      </w:numPr>
    </w:pPr>
  </w:style>
  <w:style w:type="paragraph" w:customStyle="1" w:styleId="afffffffffffffc">
    <w:name w:val="Мой стиль"/>
    <w:basedOn w:val="aff"/>
    <w:link w:val="afffffffffffffd"/>
    <w:rsid w:val="00D96683"/>
    <w:pPr>
      <w:spacing w:line="360" w:lineRule="auto"/>
      <w:ind w:firstLine="426"/>
      <w:jc w:val="both"/>
    </w:pPr>
    <w:rPr>
      <w:szCs w:val="20"/>
      <w:lang w:val="en-US"/>
    </w:rPr>
  </w:style>
  <w:style w:type="character" w:customStyle="1" w:styleId="afffffffffffffd">
    <w:name w:val="Мой стиль Знак"/>
    <w:basedOn w:val="aff1"/>
    <w:link w:val="afffffffffffffc"/>
    <w:rsid w:val="00D96683"/>
    <w:rPr>
      <w:sz w:val="24"/>
      <w:lang w:val="en-US"/>
    </w:rPr>
  </w:style>
  <w:style w:type="paragraph" w:customStyle="1" w:styleId="1ffffe">
    <w:name w:val="Знак Знак1 Знак"/>
    <w:basedOn w:val="aff"/>
    <w:rsid w:val="00D96683"/>
    <w:pPr>
      <w:spacing w:before="100" w:beforeAutospacing="1" w:after="100" w:afterAutospacing="1"/>
    </w:pPr>
    <w:rPr>
      <w:rFonts w:ascii="Tahoma" w:hAnsi="Tahoma"/>
      <w:sz w:val="20"/>
      <w:szCs w:val="20"/>
      <w:lang w:val="en-US" w:eastAsia="en-US"/>
    </w:rPr>
  </w:style>
  <w:style w:type="paragraph" w:customStyle="1" w:styleId="aa">
    <w:name w:val="Список отчета"/>
    <w:basedOn w:val="affff9"/>
    <w:link w:val="afffffffffffffe"/>
    <w:rsid w:val="00D96683"/>
    <w:pPr>
      <w:numPr>
        <w:numId w:val="44"/>
      </w:numPr>
      <w:tabs>
        <w:tab w:val="clear" w:pos="360"/>
      </w:tabs>
      <w:spacing w:before="120" w:after="0" w:line="312" w:lineRule="auto"/>
      <w:ind w:left="993" w:right="170"/>
      <w:jc w:val="both"/>
    </w:pPr>
    <w:rPr>
      <w:spacing w:val="10"/>
      <w:szCs w:val="20"/>
    </w:rPr>
  </w:style>
  <w:style w:type="paragraph" w:customStyle="1" w:styleId="3ff7">
    <w:name w:val="Знак Знак3 Знак Знак Знак Знак"/>
    <w:basedOn w:val="aff"/>
    <w:next w:val="23"/>
    <w:autoRedefine/>
    <w:rsid w:val="00D96683"/>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Знак Знак1,Пер... Знак1,Знак4 Знак1,Знак2 Знак1,Заголовок 3 Знак Знак Знак Знак1"/>
    <w:basedOn w:val="aff1"/>
    <w:locked/>
    <w:rsid w:val="00D96683"/>
    <w:rPr>
      <w:rFonts w:eastAsia="Calibri"/>
      <w:sz w:val="28"/>
      <w:szCs w:val="28"/>
      <w:u w:val="thick"/>
      <w:lang w:val="ru-RU" w:eastAsia="ru-RU" w:bidi="ar-SA"/>
    </w:rPr>
  </w:style>
  <w:style w:type="paragraph" w:customStyle="1" w:styleId="affffffffffffff">
    <w:name w:val="нумерация в ГЗ"/>
    <w:basedOn w:val="aff"/>
    <w:rsid w:val="00D96683"/>
    <w:pPr>
      <w:tabs>
        <w:tab w:val="left" w:pos="930"/>
      </w:tabs>
      <w:spacing w:before="120" w:line="312" w:lineRule="auto"/>
      <w:ind w:firstLine="737"/>
      <w:jc w:val="both"/>
    </w:pPr>
    <w:rPr>
      <w:rFonts w:eastAsia="Calibri"/>
      <w:b/>
    </w:rPr>
  </w:style>
  <w:style w:type="character" w:customStyle="1" w:styleId="affffffffffffff0">
    <w:name w:val="Маркированный список Знак"/>
    <w:basedOn w:val="aff1"/>
    <w:rsid w:val="00D96683"/>
    <w:rPr>
      <w:rFonts w:cs="Times New Roman"/>
      <w:snapToGrid w:val="0"/>
      <w:sz w:val="24"/>
      <w:szCs w:val="24"/>
      <w:lang w:val="ru-RU" w:eastAsia="ru-RU" w:bidi="ar-SA"/>
    </w:rPr>
  </w:style>
  <w:style w:type="character" w:customStyle="1" w:styleId="2b">
    <w:name w:val="Стиль2 Знак"/>
    <w:basedOn w:val="aff1"/>
    <w:link w:val="2a"/>
    <w:locked/>
    <w:rsid w:val="00D96683"/>
    <w:rPr>
      <w:rFonts w:eastAsia="Calibri"/>
      <w:b/>
      <w:sz w:val="24"/>
    </w:rPr>
  </w:style>
  <w:style w:type="paragraph" w:customStyle="1" w:styleId="xl19">
    <w:name w:val="xl19"/>
    <w:basedOn w:val="aff"/>
    <w:rsid w:val="00D96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
    <w:rsid w:val="00D96683"/>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
    <w:rsid w:val="00D96683"/>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
    <w:rsid w:val="00D96683"/>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f">
    <w:name w:val="Заголовок оглавления1"/>
    <w:basedOn w:val="1b"/>
    <w:next w:val="aff"/>
    <w:uiPriority w:val="39"/>
    <w:qFormat/>
    <w:rsid w:val="00D96683"/>
    <w:pPr>
      <w:keepNext/>
      <w:keepLines/>
      <w:numPr>
        <w:numId w:val="0"/>
      </w:numPr>
      <w:spacing w:before="480" w:after="0"/>
      <w:ind w:left="1429" w:hanging="360"/>
      <w:outlineLvl w:val="9"/>
    </w:pPr>
    <w:rPr>
      <w:rFonts w:ascii="Cambria" w:hAnsi="Cambria"/>
      <w:color w:val="365F91"/>
      <w:sz w:val="28"/>
      <w:szCs w:val="28"/>
      <w:lang w:val="ru-RU"/>
    </w:rPr>
  </w:style>
  <w:style w:type="character" w:customStyle="1" w:styleId="NoSpacingChar">
    <w:name w:val="No Spacing Char"/>
    <w:basedOn w:val="aff1"/>
    <w:link w:val="2ffe"/>
    <w:locked/>
    <w:rsid w:val="00D96683"/>
    <w:rPr>
      <w:sz w:val="22"/>
      <w:szCs w:val="22"/>
      <w:lang w:eastAsia="en-US"/>
    </w:rPr>
  </w:style>
  <w:style w:type="paragraph" w:customStyle="1" w:styleId="4f5">
    <w:name w:val="Стиль4"/>
    <w:basedOn w:val="affa"/>
    <w:link w:val="4f6"/>
    <w:rsid w:val="00D96683"/>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7">
    <w:name w:val="Абзац списка4"/>
    <w:basedOn w:val="aff"/>
    <w:rsid w:val="00D96683"/>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1"/>
    <w:rsid w:val="00D96683"/>
    <w:rPr>
      <w:rFonts w:ascii="Verdana" w:hAnsi="Verdana" w:cs="Times New Roman"/>
      <w:sz w:val="18"/>
      <w:szCs w:val="18"/>
    </w:rPr>
  </w:style>
  <w:style w:type="paragraph" w:customStyle="1" w:styleId="1fffff0">
    <w:name w:val="1 Знак Знак Знак Знак Знак Знак Знак Знак Знак Знак"/>
    <w:basedOn w:val="aff"/>
    <w:rsid w:val="00D96683"/>
    <w:pPr>
      <w:spacing w:before="100" w:beforeAutospacing="1" w:after="100" w:afterAutospacing="1"/>
    </w:pPr>
    <w:rPr>
      <w:rFonts w:ascii="Tahoma" w:eastAsia="Calibri" w:hAnsi="Tahoma"/>
      <w:sz w:val="20"/>
      <w:szCs w:val="20"/>
      <w:lang w:val="en-US" w:eastAsia="en-US"/>
    </w:rPr>
  </w:style>
  <w:style w:type="paragraph" w:customStyle="1" w:styleId="1fffff1">
    <w:name w:val="Список маркированный 1"/>
    <w:basedOn w:val="aff"/>
    <w:link w:val="1fffff2"/>
    <w:rsid w:val="00D96683"/>
    <w:pPr>
      <w:spacing w:after="120" w:line="360" w:lineRule="auto"/>
      <w:ind w:left="709"/>
      <w:contextualSpacing/>
      <w:jc w:val="both"/>
    </w:pPr>
    <w:rPr>
      <w:rFonts w:eastAsia="Calibri"/>
    </w:rPr>
  </w:style>
  <w:style w:type="character" w:customStyle="1" w:styleId="1fffff2">
    <w:name w:val="Список маркированный 1 Знак"/>
    <w:link w:val="1fffff1"/>
    <w:locked/>
    <w:rsid w:val="00D96683"/>
    <w:rPr>
      <w:rFonts w:eastAsia="Calibri"/>
      <w:sz w:val="24"/>
      <w:szCs w:val="24"/>
    </w:rPr>
  </w:style>
  <w:style w:type="paragraph" w:customStyle="1" w:styleId="style1">
    <w:name w:val="style1"/>
    <w:basedOn w:val="aff"/>
    <w:rsid w:val="00D96683"/>
    <w:pPr>
      <w:spacing w:before="100" w:beforeAutospacing="1" w:after="100" w:afterAutospacing="1"/>
    </w:pPr>
    <w:rPr>
      <w:rFonts w:eastAsia="Calibri"/>
    </w:rPr>
  </w:style>
  <w:style w:type="character" w:customStyle="1" w:styleId="ConsPlusCell0">
    <w:name w:val="ConsPlusCell Знак"/>
    <w:basedOn w:val="aff1"/>
    <w:link w:val="ConsPlusCell"/>
    <w:locked/>
    <w:rsid w:val="00D96683"/>
    <w:rPr>
      <w:rFonts w:ascii="Arial" w:hAnsi="Arial" w:cs="Arial"/>
    </w:rPr>
  </w:style>
  <w:style w:type="numbering" w:customStyle="1" w:styleId="1111112">
    <w:name w:val="1 / 1.1 / 1.1.12"/>
    <w:basedOn w:val="aff3"/>
    <w:next w:val="111111"/>
    <w:rsid w:val="00D96683"/>
    <w:pPr>
      <w:numPr>
        <w:numId w:val="80"/>
      </w:numPr>
    </w:pPr>
  </w:style>
  <w:style w:type="numbering" w:customStyle="1" w:styleId="433">
    <w:name w:val="Стиль нумерованный43"/>
    <w:basedOn w:val="aff3"/>
    <w:rsid w:val="00D96683"/>
  </w:style>
  <w:style w:type="paragraph" w:customStyle="1" w:styleId="afe">
    <w:name w:val="маркированный"/>
    <w:aliases w:val="Symbol (Symbol),Слева:  0 см,Выступ:  0,63 см"/>
    <w:basedOn w:val="aff"/>
    <w:rsid w:val="00D96683"/>
    <w:pPr>
      <w:widowControl w:val="0"/>
      <w:numPr>
        <w:numId w:val="45"/>
      </w:numPr>
      <w:snapToGrid w:val="0"/>
      <w:spacing w:before="120"/>
      <w:jc w:val="both"/>
    </w:pPr>
    <w:rPr>
      <w:sz w:val="26"/>
      <w:szCs w:val="26"/>
    </w:rPr>
  </w:style>
  <w:style w:type="numbering" w:styleId="111111">
    <w:name w:val="Outline List 2"/>
    <w:basedOn w:val="aff3"/>
    <w:semiHidden/>
    <w:unhideWhenUsed/>
    <w:rsid w:val="00D96683"/>
    <w:pPr>
      <w:numPr>
        <w:numId w:val="45"/>
      </w:numPr>
    </w:pPr>
  </w:style>
  <w:style w:type="paragraph" w:customStyle="1" w:styleId="affffffffffffff1">
    <w:name w:val="# ОСНОВНОЙ ТЕКСТ"/>
    <w:basedOn w:val="aff"/>
    <w:qFormat/>
    <w:rsid w:val="00D96683"/>
    <w:pPr>
      <w:widowControl w:val="0"/>
      <w:overflowPunct w:val="0"/>
      <w:autoSpaceDE w:val="0"/>
      <w:autoSpaceDN w:val="0"/>
      <w:adjustRightInd w:val="0"/>
      <w:spacing w:before="60" w:after="60" w:line="288" w:lineRule="auto"/>
      <w:ind w:firstLine="709"/>
      <w:jc w:val="both"/>
      <w:textAlignment w:val="baseline"/>
    </w:pPr>
  </w:style>
  <w:style w:type="character" w:customStyle="1" w:styleId="423">
    <w:name w:val="Основной текст (4)2"/>
    <w:basedOn w:val="4a"/>
    <w:uiPriority w:val="99"/>
    <w:rsid w:val="00D96683"/>
    <w:rPr>
      <w:rFonts w:ascii="Arial" w:hAnsi="Arial" w:cs="Arial"/>
      <w:i/>
      <w:iCs/>
      <w:spacing w:val="0"/>
      <w:sz w:val="15"/>
      <w:szCs w:val="15"/>
      <w:shd w:val="clear" w:color="auto" w:fill="FFFFFF"/>
    </w:rPr>
  </w:style>
  <w:style w:type="character" w:customStyle="1" w:styleId="1fffff3">
    <w:name w:val="Неразрешенное упоминание1"/>
    <w:basedOn w:val="aff1"/>
    <w:uiPriority w:val="99"/>
    <w:semiHidden/>
    <w:unhideWhenUsed/>
    <w:rsid w:val="00D96683"/>
    <w:rPr>
      <w:color w:val="605E5C"/>
      <w:shd w:val="clear" w:color="auto" w:fill="E1DFDD"/>
    </w:rPr>
  </w:style>
  <w:style w:type="character" w:customStyle="1" w:styleId="2fffd">
    <w:name w:val="Неразрешенное упоминание2"/>
    <w:basedOn w:val="aff1"/>
    <w:uiPriority w:val="99"/>
    <w:semiHidden/>
    <w:unhideWhenUsed/>
    <w:rsid w:val="00D96683"/>
    <w:rPr>
      <w:color w:val="605E5C"/>
      <w:shd w:val="clear" w:color="auto" w:fill="E1DFDD"/>
    </w:rPr>
  </w:style>
  <w:style w:type="character" w:customStyle="1" w:styleId="265pt2">
    <w:name w:val="Основной текст (2) + 6;5 pt"/>
    <w:basedOn w:val="2fa"/>
    <w:rsid w:val="00AA079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3ff8">
    <w:name w:val="Неразрешенное упоминание3"/>
    <w:basedOn w:val="aff1"/>
    <w:uiPriority w:val="99"/>
    <w:semiHidden/>
    <w:unhideWhenUsed/>
    <w:rsid w:val="00E61F3F"/>
    <w:rPr>
      <w:color w:val="605E5C"/>
      <w:shd w:val="clear" w:color="auto" w:fill="E1DFDD"/>
    </w:rPr>
  </w:style>
  <w:style w:type="character" w:customStyle="1" w:styleId="4f8">
    <w:name w:val="Неразрешенное упоминание4"/>
    <w:basedOn w:val="aff1"/>
    <w:uiPriority w:val="99"/>
    <w:semiHidden/>
    <w:unhideWhenUsed/>
    <w:rsid w:val="00E61F3F"/>
    <w:rPr>
      <w:color w:val="605E5C"/>
      <w:shd w:val="clear" w:color="auto" w:fill="E1DFDD"/>
    </w:rPr>
  </w:style>
  <w:style w:type="character" w:customStyle="1" w:styleId="5f">
    <w:name w:val="Неразрешенное упоминание5"/>
    <w:basedOn w:val="aff1"/>
    <w:uiPriority w:val="99"/>
    <w:semiHidden/>
    <w:unhideWhenUsed/>
    <w:rsid w:val="00E61F3F"/>
    <w:rPr>
      <w:color w:val="605E5C"/>
      <w:shd w:val="clear" w:color="auto" w:fill="E1DFDD"/>
    </w:rPr>
  </w:style>
  <w:style w:type="paragraph" w:customStyle="1" w:styleId="affffffffffffff2">
    <w:name w:val="КАТ_обычный"/>
    <w:basedOn w:val="aff"/>
    <w:qFormat/>
    <w:rsid w:val="00E61F3F"/>
    <w:pPr>
      <w:spacing w:before="60" w:after="60" w:line="276" w:lineRule="auto"/>
      <w:ind w:firstLine="709"/>
      <w:jc w:val="both"/>
    </w:pPr>
    <w:rPr>
      <w:szCs w:val="22"/>
    </w:rPr>
  </w:style>
  <w:style w:type="character" w:customStyle="1" w:styleId="Default0">
    <w:name w:val="Default Знак"/>
    <w:link w:val="Default"/>
    <w:rsid w:val="00E61F3F"/>
    <w:rPr>
      <w:rFonts w:ascii="Arial" w:eastAsia="Calibri" w:hAnsi="Arial" w:cs="Arial"/>
      <w:color w:val="000000"/>
      <w:sz w:val="24"/>
      <w:szCs w:val="24"/>
      <w:lang w:eastAsia="en-US"/>
    </w:rPr>
  </w:style>
  <w:style w:type="character" w:customStyle="1" w:styleId="6b">
    <w:name w:val="Неразрешенное упоминание6"/>
    <w:basedOn w:val="aff1"/>
    <w:uiPriority w:val="99"/>
    <w:semiHidden/>
    <w:unhideWhenUsed/>
    <w:rsid w:val="00E61F3F"/>
    <w:rPr>
      <w:color w:val="605E5C"/>
      <w:shd w:val="clear" w:color="auto" w:fill="E1DFDD"/>
    </w:rPr>
  </w:style>
  <w:style w:type="paragraph" w:customStyle="1" w:styleId="af1">
    <w:name w:val="КАТ_маркированный"/>
    <w:basedOn w:val="aff0"/>
    <w:next w:val="affffffffffffff2"/>
    <w:qFormat/>
    <w:rsid w:val="00E61F3F"/>
    <w:pPr>
      <w:numPr>
        <w:numId w:val="48"/>
      </w:numPr>
      <w:spacing w:after="60" w:line="276" w:lineRule="auto"/>
      <w:ind w:left="0" w:firstLine="709"/>
      <w:jc w:val="both"/>
    </w:pPr>
    <w:rPr>
      <w:rFonts w:eastAsia="Times New Roman"/>
      <w:szCs w:val="24"/>
    </w:rPr>
  </w:style>
  <w:style w:type="character" w:customStyle="1" w:styleId="mark">
    <w:name w:val="mark"/>
    <w:basedOn w:val="aff1"/>
    <w:rsid w:val="00E61F3F"/>
  </w:style>
  <w:style w:type="character" w:customStyle="1" w:styleId="7c">
    <w:name w:val="Неразрешенное упоминание7"/>
    <w:basedOn w:val="aff1"/>
    <w:uiPriority w:val="99"/>
    <w:semiHidden/>
    <w:unhideWhenUsed/>
    <w:rsid w:val="00E61F3F"/>
    <w:rPr>
      <w:color w:val="605E5C"/>
      <w:shd w:val="clear" w:color="auto" w:fill="E1DFDD"/>
    </w:rPr>
  </w:style>
  <w:style w:type="paragraph" w:styleId="affffffffffffff3">
    <w:name w:val="macro"/>
    <w:link w:val="affffffffffffff4"/>
    <w:uiPriority w:val="99"/>
    <w:semiHidden/>
    <w:rsid w:val="00E61F3F"/>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4">
    <w:name w:val="Текст макроса Знак"/>
    <w:basedOn w:val="aff1"/>
    <w:link w:val="affffffffffffff3"/>
    <w:uiPriority w:val="99"/>
    <w:semiHidden/>
    <w:rsid w:val="00E61F3F"/>
    <w:rPr>
      <w:rFonts w:ascii="Courier New" w:hAnsi="Courier New"/>
    </w:rPr>
  </w:style>
  <w:style w:type="paragraph" w:customStyle="1" w:styleId="MainTXT">
    <w:name w:val="MainTXT"/>
    <w:basedOn w:val="aff"/>
    <w:uiPriority w:val="99"/>
    <w:qFormat/>
    <w:rsid w:val="00E61F3F"/>
    <w:pPr>
      <w:spacing w:line="360" w:lineRule="auto"/>
      <w:ind w:left="142" w:firstLine="709"/>
      <w:jc w:val="both"/>
    </w:pPr>
    <w:rPr>
      <w:rFonts w:ascii="Arial" w:hAnsi="Arial"/>
      <w:szCs w:val="20"/>
    </w:rPr>
  </w:style>
  <w:style w:type="paragraph" w:customStyle="1" w:styleId="List1">
    <w:name w:val="List1"/>
    <w:basedOn w:val="aff"/>
    <w:uiPriority w:val="99"/>
    <w:qFormat/>
    <w:rsid w:val="00E61F3F"/>
    <w:pPr>
      <w:numPr>
        <w:numId w:val="50"/>
      </w:numPr>
      <w:spacing w:line="360" w:lineRule="auto"/>
      <w:jc w:val="both"/>
    </w:pPr>
    <w:rPr>
      <w:rFonts w:ascii="Arial" w:hAnsi="Arial"/>
      <w:szCs w:val="20"/>
    </w:rPr>
  </w:style>
  <w:style w:type="paragraph" w:customStyle="1" w:styleId="List2">
    <w:name w:val="List2"/>
    <w:basedOn w:val="aff"/>
    <w:uiPriority w:val="99"/>
    <w:qFormat/>
    <w:rsid w:val="00E61F3F"/>
    <w:pPr>
      <w:numPr>
        <w:numId w:val="49"/>
      </w:numPr>
      <w:tabs>
        <w:tab w:val="left" w:pos="1701"/>
      </w:tabs>
      <w:spacing w:line="360" w:lineRule="auto"/>
      <w:jc w:val="both"/>
    </w:pPr>
    <w:rPr>
      <w:rFonts w:ascii="Arial" w:hAnsi="Arial"/>
      <w:szCs w:val="20"/>
    </w:rPr>
  </w:style>
  <w:style w:type="paragraph" w:customStyle="1" w:styleId="PamkaSmall">
    <w:name w:val="PamkaSmall"/>
    <w:basedOn w:val="aff"/>
    <w:uiPriority w:val="99"/>
    <w:qFormat/>
    <w:rsid w:val="00E61F3F"/>
    <w:rPr>
      <w:rFonts w:ascii="Arial" w:hAnsi="Arial"/>
      <w:i/>
      <w:sz w:val="16"/>
      <w:szCs w:val="20"/>
    </w:rPr>
  </w:style>
  <w:style w:type="paragraph" w:customStyle="1" w:styleId="TitleProject">
    <w:name w:val="TitleProject"/>
    <w:basedOn w:val="aff"/>
    <w:qFormat/>
    <w:rsid w:val="00E61F3F"/>
    <w:pPr>
      <w:ind w:left="142"/>
      <w:jc w:val="center"/>
    </w:pPr>
    <w:rPr>
      <w:rFonts w:ascii="Arial" w:hAnsi="Arial"/>
      <w:b/>
      <w:sz w:val="32"/>
      <w:szCs w:val="20"/>
    </w:rPr>
  </w:style>
  <w:style w:type="paragraph" w:customStyle="1" w:styleId="PamkaNum">
    <w:name w:val="PamkaNum"/>
    <w:basedOn w:val="aff"/>
    <w:uiPriority w:val="99"/>
    <w:qFormat/>
    <w:rsid w:val="00E61F3F"/>
    <w:pPr>
      <w:jc w:val="center"/>
    </w:pPr>
    <w:rPr>
      <w:rFonts w:ascii="Arial" w:hAnsi="Arial"/>
      <w:i/>
      <w:sz w:val="20"/>
      <w:szCs w:val="20"/>
    </w:rPr>
  </w:style>
  <w:style w:type="paragraph" w:customStyle="1" w:styleId="PamkaStad">
    <w:name w:val="PamkaStad"/>
    <w:basedOn w:val="aff"/>
    <w:uiPriority w:val="99"/>
    <w:qFormat/>
    <w:rsid w:val="00E61F3F"/>
    <w:pPr>
      <w:jc w:val="center"/>
    </w:pPr>
    <w:rPr>
      <w:rFonts w:ascii="Arial" w:hAnsi="Arial"/>
      <w:szCs w:val="20"/>
    </w:rPr>
  </w:style>
  <w:style w:type="paragraph" w:customStyle="1" w:styleId="PamkaGraf">
    <w:name w:val="PamkaGraf"/>
    <w:basedOn w:val="aff"/>
    <w:uiPriority w:val="99"/>
    <w:qFormat/>
    <w:rsid w:val="00E61F3F"/>
    <w:rPr>
      <w:rFonts w:ascii="Arial" w:hAnsi="Arial"/>
      <w:i/>
      <w:sz w:val="8"/>
      <w:szCs w:val="20"/>
    </w:rPr>
  </w:style>
  <w:style w:type="paragraph" w:customStyle="1" w:styleId="Stadia">
    <w:name w:val="Stadia"/>
    <w:basedOn w:val="aff"/>
    <w:uiPriority w:val="99"/>
    <w:qFormat/>
    <w:rsid w:val="00E61F3F"/>
    <w:pPr>
      <w:pBdr>
        <w:top w:val="single" w:sz="24" w:space="9" w:color="auto"/>
      </w:pBdr>
      <w:ind w:left="142"/>
      <w:jc w:val="center"/>
    </w:pPr>
    <w:rPr>
      <w:rFonts w:ascii="Arial" w:hAnsi="Arial"/>
      <w:b/>
      <w:sz w:val="44"/>
      <w:szCs w:val="20"/>
    </w:rPr>
  </w:style>
  <w:style w:type="paragraph" w:customStyle="1" w:styleId="PamkaNaim">
    <w:name w:val="PamkaNaim"/>
    <w:basedOn w:val="aff"/>
    <w:uiPriority w:val="99"/>
    <w:qFormat/>
    <w:rsid w:val="00E61F3F"/>
    <w:pPr>
      <w:jc w:val="center"/>
    </w:pPr>
    <w:rPr>
      <w:rFonts w:ascii="Arial" w:hAnsi="Arial"/>
      <w:i/>
      <w:szCs w:val="20"/>
    </w:rPr>
  </w:style>
  <w:style w:type="paragraph" w:customStyle="1" w:styleId="TitleDoc">
    <w:name w:val="TitleDoc"/>
    <w:basedOn w:val="aff"/>
    <w:uiPriority w:val="99"/>
    <w:qFormat/>
    <w:rsid w:val="00E61F3F"/>
    <w:pPr>
      <w:spacing w:line="360" w:lineRule="auto"/>
      <w:ind w:left="142"/>
      <w:jc w:val="center"/>
    </w:pPr>
    <w:rPr>
      <w:rFonts w:ascii="Arial" w:hAnsi="Arial"/>
      <w:sz w:val="28"/>
      <w:szCs w:val="20"/>
      <w:lang w:val="en-US"/>
    </w:rPr>
  </w:style>
  <w:style w:type="character" w:customStyle="1" w:styleId="CODE">
    <w:name w:val="CODE"/>
    <w:basedOn w:val="aff1"/>
    <w:rsid w:val="00E61F3F"/>
    <w:rPr>
      <w:rFonts w:ascii="Courier New" w:hAnsi="Courier New"/>
      <w:dstrike w:val="0"/>
      <w:color w:val="auto"/>
      <w:u w:val="none"/>
      <w:vertAlign w:val="baseline"/>
    </w:rPr>
  </w:style>
  <w:style w:type="paragraph" w:customStyle="1" w:styleId="FMainTXT">
    <w:name w:val="FMainTXT"/>
    <w:basedOn w:val="MainTXT"/>
    <w:uiPriority w:val="99"/>
    <w:qFormat/>
    <w:rsid w:val="00E61F3F"/>
    <w:pPr>
      <w:spacing w:before="120"/>
    </w:pPr>
  </w:style>
  <w:style w:type="paragraph" w:customStyle="1" w:styleId="IfMainTXT">
    <w:name w:val="IfMainTXT"/>
    <w:basedOn w:val="MainTXT"/>
    <w:uiPriority w:val="99"/>
    <w:qFormat/>
    <w:rsid w:val="00E61F3F"/>
    <w:pPr>
      <w:spacing w:before="120"/>
    </w:pPr>
    <w:rPr>
      <w:i/>
      <w:u w:val="single"/>
    </w:rPr>
  </w:style>
  <w:style w:type="paragraph" w:customStyle="1" w:styleId="indMainTXT">
    <w:name w:val="indMainTXT"/>
    <w:basedOn w:val="aff"/>
    <w:uiPriority w:val="99"/>
    <w:qFormat/>
    <w:rsid w:val="00E61F3F"/>
    <w:pPr>
      <w:spacing w:line="360" w:lineRule="auto"/>
      <w:ind w:left="1134"/>
      <w:jc w:val="both"/>
    </w:pPr>
    <w:rPr>
      <w:rFonts w:ascii="Arial" w:hAnsi="Arial"/>
      <w:szCs w:val="20"/>
    </w:rPr>
  </w:style>
  <w:style w:type="paragraph" w:customStyle="1" w:styleId="NormalIndent">
    <w:name w:val="NormalIndent"/>
    <w:basedOn w:val="aff"/>
    <w:uiPriority w:val="99"/>
    <w:qFormat/>
    <w:rsid w:val="00E61F3F"/>
    <w:pPr>
      <w:spacing w:line="360" w:lineRule="auto"/>
      <w:ind w:left="1134" w:firstLine="720"/>
      <w:jc w:val="both"/>
    </w:pPr>
    <w:rPr>
      <w:rFonts w:ascii="Arial" w:hAnsi="Arial"/>
      <w:szCs w:val="20"/>
    </w:rPr>
  </w:style>
  <w:style w:type="paragraph" w:customStyle="1" w:styleId="TableTXT">
    <w:name w:val="TableTXT"/>
    <w:basedOn w:val="aff"/>
    <w:uiPriority w:val="99"/>
    <w:qFormat/>
    <w:rsid w:val="00E61F3F"/>
    <w:pPr>
      <w:jc w:val="center"/>
    </w:pPr>
    <w:rPr>
      <w:rFonts w:ascii="Arial" w:hAnsi="Arial"/>
      <w:snapToGrid w:val="0"/>
      <w:szCs w:val="20"/>
      <w:lang w:eastAsia="en-US"/>
    </w:rPr>
  </w:style>
  <w:style w:type="paragraph" w:customStyle="1" w:styleId="RamkaTXT12">
    <w:name w:val="RamkaTXT(12)"/>
    <w:basedOn w:val="aff"/>
    <w:uiPriority w:val="99"/>
    <w:qFormat/>
    <w:rsid w:val="00E61F3F"/>
    <w:pPr>
      <w:spacing w:line="360" w:lineRule="auto"/>
      <w:jc w:val="both"/>
    </w:pPr>
    <w:rPr>
      <w:rFonts w:ascii="Arial" w:hAnsi="Arial"/>
      <w:szCs w:val="20"/>
    </w:rPr>
  </w:style>
  <w:style w:type="paragraph" w:customStyle="1" w:styleId="RamkaTXT10">
    <w:name w:val="RamkaTXT(10)"/>
    <w:basedOn w:val="aff"/>
    <w:uiPriority w:val="99"/>
    <w:qFormat/>
    <w:rsid w:val="00E61F3F"/>
    <w:pPr>
      <w:spacing w:line="360" w:lineRule="auto"/>
      <w:jc w:val="both"/>
    </w:pPr>
    <w:rPr>
      <w:rFonts w:ascii="Arial" w:hAnsi="Arial"/>
      <w:sz w:val="20"/>
      <w:szCs w:val="20"/>
    </w:rPr>
  </w:style>
  <w:style w:type="character" w:customStyle="1" w:styleId="FontStyle11">
    <w:name w:val="Font Style11"/>
    <w:rsid w:val="00E61F3F"/>
    <w:rPr>
      <w:rFonts w:ascii="Times New Roman" w:hAnsi="Times New Roman" w:cs="Times New Roman"/>
      <w:b/>
      <w:bCs/>
      <w:sz w:val="30"/>
      <w:szCs w:val="30"/>
    </w:rPr>
  </w:style>
  <w:style w:type="character" w:customStyle="1" w:styleId="FontStyle15">
    <w:name w:val="Font Style15"/>
    <w:rsid w:val="00E61F3F"/>
    <w:rPr>
      <w:rFonts w:ascii="Times New Roman" w:hAnsi="Times New Roman" w:cs="Times New Roman"/>
      <w:b/>
      <w:bCs/>
      <w:sz w:val="26"/>
      <w:szCs w:val="26"/>
    </w:rPr>
  </w:style>
  <w:style w:type="paragraph" w:customStyle="1" w:styleId="Style50">
    <w:name w:val="Style5"/>
    <w:basedOn w:val="aff"/>
    <w:qFormat/>
    <w:rsid w:val="00E61F3F"/>
    <w:pPr>
      <w:widowControl w:val="0"/>
      <w:autoSpaceDE w:val="0"/>
      <w:autoSpaceDN w:val="0"/>
      <w:adjustRightInd w:val="0"/>
    </w:pPr>
  </w:style>
  <w:style w:type="paragraph" w:customStyle="1" w:styleId="Style6">
    <w:name w:val="Style6"/>
    <w:basedOn w:val="aff"/>
    <w:uiPriority w:val="99"/>
    <w:qFormat/>
    <w:rsid w:val="00E61F3F"/>
    <w:pPr>
      <w:widowControl w:val="0"/>
      <w:autoSpaceDE w:val="0"/>
      <w:autoSpaceDN w:val="0"/>
      <w:adjustRightInd w:val="0"/>
    </w:pPr>
  </w:style>
  <w:style w:type="character" w:customStyle="1" w:styleId="FontStyle13">
    <w:name w:val="Font Style13"/>
    <w:rsid w:val="00E61F3F"/>
    <w:rPr>
      <w:rFonts w:ascii="Times New Roman" w:hAnsi="Times New Roman" w:cs="Times New Roman"/>
      <w:sz w:val="26"/>
      <w:szCs w:val="26"/>
    </w:rPr>
  </w:style>
  <w:style w:type="character" w:customStyle="1" w:styleId="FontStyle14">
    <w:name w:val="Font Style14"/>
    <w:rsid w:val="00E61F3F"/>
    <w:rPr>
      <w:rFonts w:ascii="Times New Roman" w:hAnsi="Times New Roman" w:cs="Times New Roman"/>
      <w:sz w:val="22"/>
      <w:szCs w:val="22"/>
    </w:rPr>
  </w:style>
  <w:style w:type="paragraph" w:customStyle="1" w:styleId="Style7">
    <w:name w:val="Style7"/>
    <w:basedOn w:val="aff"/>
    <w:uiPriority w:val="99"/>
    <w:qFormat/>
    <w:rsid w:val="00E61F3F"/>
    <w:pPr>
      <w:widowControl w:val="0"/>
      <w:autoSpaceDE w:val="0"/>
      <w:autoSpaceDN w:val="0"/>
      <w:adjustRightInd w:val="0"/>
    </w:pPr>
  </w:style>
  <w:style w:type="character" w:customStyle="1" w:styleId="FontStyle16">
    <w:name w:val="Font Style16"/>
    <w:rsid w:val="00E61F3F"/>
    <w:rPr>
      <w:rFonts w:ascii="Times New Roman" w:hAnsi="Times New Roman" w:cs="Times New Roman"/>
      <w:b/>
      <w:bCs/>
      <w:i/>
      <w:iCs/>
      <w:sz w:val="26"/>
      <w:szCs w:val="26"/>
    </w:rPr>
  </w:style>
  <w:style w:type="paragraph" w:customStyle="1" w:styleId="affffffffffffff5">
    <w:name w:val="ДЛЯ ТАБЛИЦ"/>
    <w:basedOn w:val="aff"/>
    <w:qFormat/>
    <w:rsid w:val="00E61F3F"/>
    <w:pPr>
      <w:jc w:val="center"/>
    </w:pPr>
    <w:rPr>
      <w:sz w:val="20"/>
      <w:szCs w:val="20"/>
    </w:rPr>
  </w:style>
  <w:style w:type="paragraph" w:customStyle="1" w:styleId="Web1">
    <w:name w:val="Обычный (Web)1"/>
    <w:basedOn w:val="1b"/>
    <w:next w:val="aff"/>
    <w:autoRedefine/>
    <w:uiPriority w:val="99"/>
    <w:unhideWhenUsed/>
    <w:qFormat/>
    <w:rsid w:val="00E61F3F"/>
    <w:pPr>
      <w:keepNext/>
      <w:numPr>
        <w:numId w:val="0"/>
      </w:numPr>
      <w:spacing w:before="120" w:after="120"/>
      <w:ind w:firstLine="709"/>
      <w:contextualSpacing/>
      <w:jc w:val="both"/>
      <w:outlineLvl w:val="9"/>
    </w:pPr>
    <w:rPr>
      <w:rFonts w:eastAsia="Times New Roman"/>
      <w:b w:val="0"/>
      <w:lang w:val="x-none" w:eastAsia="x-none"/>
    </w:rPr>
  </w:style>
  <w:style w:type="character" w:customStyle="1" w:styleId="affffffffffffff6">
    <w:name w:val="Название Знак"/>
    <w:basedOn w:val="aff1"/>
    <w:link w:val="202"/>
    <w:rsid w:val="00E61F3F"/>
    <w:rPr>
      <w:rFonts w:ascii="Cambria" w:eastAsia="Times New Roman" w:hAnsi="Cambria" w:cs="Times New Roman"/>
      <w:color w:val="17365D"/>
      <w:spacing w:val="5"/>
      <w:kern w:val="28"/>
      <w:sz w:val="52"/>
      <w:szCs w:val="52"/>
    </w:rPr>
  </w:style>
  <w:style w:type="paragraph" w:customStyle="1" w:styleId="affffffffffffff7">
    <w:name w:val="Табличный_заголовки"/>
    <w:basedOn w:val="aff"/>
    <w:qFormat/>
    <w:rsid w:val="00E61F3F"/>
    <w:pPr>
      <w:keepNext/>
      <w:keepLines/>
      <w:jc w:val="center"/>
    </w:pPr>
    <w:rPr>
      <w:b/>
      <w:sz w:val="20"/>
      <w:szCs w:val="20"/>
    </w:rPr>
  </w:style>
  <w:style w:type="paragraph" w:customStyle="1" w:styleId="affffffffffffff8">
    <w:name w:val="Табличный_центр"/>
    <w:basedOn w:val="aff"/>
    <w:qFormat/>
    <w:rsid w:val="00E61F3F"/>
    <w:pPr>
      <w:jc w:val="center"/>
    </w:pPr>
    <w:rPr>
      <w:sz w:val="22"/>
      <w:szCs w:val="22"/>
    </w:rPr>
  </w:style>
  <w:style w:type="paragraph" w:customStyle="1" w:styleId="affffffffffffff9">
    <w:name w:val="Табличный_слева"/>
    <w:basedOn w:val="aff"/>
    <w:qFormat/>
    <w:rsid w:val="00E61F3F"/>
    <w:rPr>
      <w:sz w:val="22"/>
      <w:szCs w:val="22"/>
    </w:rPr>
  </w:style>
  <w:style w:type="paragraph" w:customStyle="1" w:styleId="affffffffffffffa">
    <w:name w:val="для отчета текст"/>
    <w:basedOn w:val="aff"/>
    <w:qFormat/>
    <w:rsid w:val="00E61F3F"/>
    <w:pPr>
      <w:widowControl w:val="0"/>
      <w:snapToGrid w:val="0"/>
      <w:ind w:firstLine="567"/>
      <w:jc w:val="both"/>
    </w:pPr>
    <w:rPr>
      <w:sz w:val="28"/>
      <w:szCs w:val="28"/>
    </w:rPr>
  </w:style>
  <w:style w:type="character" w:customStyle="1" w:styleId="affffe">
    <w:name w:val="Список Знак"/>
    <w:link w:val="affffd"/>
    <w:locked/>
    <w:rsid w:val="00E61F3F"/>
    <w:rPr>
      <w:rFonts w:ascii="Arial" w:hAnsi="Arial"/>
    </w:rPr>
  </w:style>
  <w:style w:type="numbering" w:customStyle="1" w:styleId="2420">
    <w:name w:val="Статья / Раздел2420"/>
    <w:rsid w:val="00E61F3F"/>
  </w:style>
  <w:style w:type="paragraph" w:customStyle="1" w:styleId="af9">
    <w:name w:val="Кат_маркированный"/>
    <w:basedOn w:val="a0"/>
    <w:next w:val="affffffffffffff2"/>
    <w:uiPriority w:val="99"/>
    <w:qFormat/>
    <w:rsid w:val="00E61F3F"/>
    <w:pPr>
      <w:numPr>
        <w:numId w:val="52"/>
      </w:numPr>
      <w:overflowPunct/>
      <w:autoSpaceDE/>
      <w:autoSpaceDN/>
      <w:adjustRightInd/>
      <w:spacing w:line="360" w:lineRule="auto"/>
      <w:ind w:left="360"/>
      <w:contextualSpacing/>
    </w:pPr>
    <w:rPr>
      <w:sz w:val="24"/>
    </w:rPr>
  </w:style>
  <w:style w:type="paragraph" w:customStyle="1" w:styleId="affffffffffffffb">
    <w:name w:val="КАТ_нумерованный"/>
    <w:basedOn w:val="a"/>
    <w:next w:val="affffffffffffff2"/>
    <w:uiPriority w:val="99"/>
    <w:qFormat/>
    <w:rsid w:val="00E61F3F"/>
    <w:pPr>
      <w:numPr>
        <w:numId w:val="0"/>
      </w:numPr>
      <w:tabs>
        <w:tab w:val="num" w:pos="360"/>
        <w:tab w:val="num" w:pos="720"/>
        <w:tab w:val="left" w:pos="993"/>
      </w:tabs>
      <w:spacing w:after="0" w:line="360" w:lineRule="auto"/>
      <w:ind w:firstLine="709"/>
      <w:jc w:val="both"/>
    </w:pPr>
    <w:rPr>
      <w:rFonts w:ascii="Times New Roman" w:hAnsi="Times New Roman"/>
      <w:sz w:val="24"/>
      <w:szCs w:val="24"/>
    </w:rPr>
  </w:style>
  <w:style w:type="table" w:customStyle="1" w:styleId="21e">
    <w:name w:val="Сетка таблицы21"/>
    <w:basedOn w:val="aff2"/>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d">
    <w:name w:val="Сетка таблицы31"/>
    <w:basedOn w:val="aff2"/>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2">
    <w:name w:val="HTML Typewriter"/>
    <w:uiPriority w:val="99"/>
    <w:semiHidden/>
    <w:unhideWhenUsed/>
    <w:rsid w:val="00E61F3F"/>
    <w:rPr>
      <w:rFonts w:ascii="Courier New" w:eastAsia="Times New Roman" w:hAnsi="Courier New" w:cs="Courier New" w:hint="default"/>
      <w:sz w:val="20"/>
      <w:szCs w:val="20"/>
    </w:rPr>
  </w:style>
  <w:style w:type="paragraph" w:customStyle="1" w:styleId="affffffffffffffc">
    <w:name w:val="Содержание моё"/>
    <w:basedOn w:val="46"/>
    <w:uiPriority w:val="99"/>
    <w:qFormat/>
    <w:rsid w:val="00E61F3F"/>
    <w:pPr>
      <w:spacing w:after="100" w:line="276" w:lineRule="auto"/>
      <w:ind w:left="840"/>
    </w:pPr>
    <w:rPr>
      <w:rFonts w:ascii="Times New Roman" w:hAnsi="Times New Roman" w:cs="Times New Roman"/>
      <w:bCs/>
      <w:sz w:val="24"/>
      <w:szCs w:val="28"/>
    </w:rPr>
  </w:style>
  <w:style w:type="paragraph" w:customStyle="1" w:styleId="Style11">
    <w:name w:val="Style1"/>
    <w:basedOn w:val="aff"/>
    <w:uiPriority w:val="99"/>
    <w:qFormat/>
    <w:rsid w:val="00E61F3F"/>
    <w:pPr>
      <w:widowControl w:val="0"/>
      <w:autoSpaceDE w:val="0"/>
      <w:autoSpaceDN w:val="0"/>
      <w:adjustRightInd w:val="0"/>
    </w:pPr>
    <w:rPr>
      <w:rFonts w:ascii="MS Reference Sans Serif" w:hAnsi="MS Reference Sans Serif"/>
    </w:rPr>
  </w:style>
  <w:style w:type="paragraph" w:customStyle="1" w:styleId="12700">
    <w:name w:val="Стиль Слева:  1.27 см Первая строка:  0 см"/>
    <w:basedOn w:val="aff"/>
    <w:autoRedefine/>
    <w:uiPriority w:val="99"/>
    <w:qFormat/>
    <w:rsid w:val="00E61F3F"/>
    <w:pPr>
      <w:tabs>
        <w:tab w:val="left" w:pos="510"/>
      </w:tabs>
      <w:jc w:val="both"/>
    </w:pPr>
    <w:rPr>
      <w:bCs/>
      <w:sz w:val="28"/>
      <w:szCs w:val="20"/>
    </w:rPr>
  </w:style>
  <w:style w:type="paragraph" w:customStyle="1" w:styleId="Style2">
    <w:name w:val="Style2"/>
    <w:basedOn w:val="aff"/>
    <w:qFormat/>
    <w:rsid w:val="00E61F3F"/>
    <w:pPr>
      <w:widowControl w:val="0"/>
      <w:autoSpaceDE w:val="0"/>
      <w:autoSpaceDN w:val="0"/>
      <w:adjustRightInd w:val="0"/>
    </w:pPr>
    <w:rPr>
      <w:rFonts w:ascii="Tahoma" w:hAnsi="Tahoma" w:cs="Tahoma"/>
    </w:rPr>
  </w:style>
  <w:style w:type="character" w:customStyle="1" w:styleId="S">
    <w:name w:val="S_Обычный Знак"/>
    <w:link w:val="S0"/>
    <w:locked/>
    <w:rsid w:val="00E61F3F"/>
    <w:rPr>
      <w:sz w:val="28"/>
      <w:szCs w:val="24"/>
    </w:rPr>
  </w:style>
  <w:style w:type="paragraph" w:customStyle="1" w:styleId="S0">
    <w:name w:val="S_Обычный"/>
    <w:basedOn w:val="aff"/>
    <w:link w:val="S"/>
    <w:autoRedefine/>
    <w:qFormat/>
    <w:rsid w:val="00E61F3F"/>
    <w:pPr>
      <w:tabs>
        <w:tab w:val="left" w:pos="1134"/>
      </w:tabs>
      <w:spacing w:line="276" w:lineRule="auto"/>
      <w:ind w:firstLine="709"/>
      <w:jc w:val="both"/>
    </w:pPr>
    <w:rPr>
      <w:sz w:val="28"/>
    </w:rPr>
  </w:style>
  <w:style w:type="character" w:customStyle="1" w:styleId="affffffffffffffd">
    <w:name w:val="Стиль таблицы Знак"/>
    <w:basedOn w:val="aff1"/>
    <w:link w:val="affffffffffffffe"/>
    <w:locked/>
    <w:rsid w:val="00E61F3F"/>
    <w:rPr>
      <w:bCs/>
      <w:color w:val="000000"/>
      <w:sz w:val="24"/>
    </w:rPr>
  </w:style>
  <w:style w:type="paragraph" w:customStyle="1" w:styleId="affffffffffffffe">
    <w:name w:val="Стиль таблицы"/>
    <w:basedOn w:val="aff"/>
    <w:link w:val="affffffffffffffd"/>
    <w:autoRedefine/>
    <w:qFormat/>
    <w:rsid w:val="00E61F3F"/>
    <w:pPr>
      <w:contextualSpacing/>
      <w:jc w:val="center"/>
    </w:pPr>
    <w:rPr>
      <w:bCs/>
      <w:color w:val="000000"/>
      <w:szCs w:val="20"/>
    </w:rPr>
  </w:style>
  <w:style w:type="paragraph" w:customStyle="1" w:styleId="xl2288">
    <w:name w:val="xl2288"/>
    <w:basedOn w:val="aff"/>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
    <w:uiPriority w:val="99"/>
    <w:qFormat/>
    <w:rsid w:val="00E61F3F"/>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
    <w:uiPriority w:val="99"/>
    <w:qFormat/>
    <w:rsid w:val="00E61F3F"/>
    <w:pPr>
      <w:spacing w:before="100" w:beforeAutospacing="1" w:after="100" w:afterAutospacing="1"/>
    </w:pPr>
  </w:style>
  <w:style w:type="paragraph" w:customStyle="1" w:styleId="xl2294">
    <w:name w:val="xl2294"/>
    <w:basedOn w:val="aff"/>
    <w:uiPriority w:val="99"/>
    <w:qFormat/>
    <w:rsid w:val="00E61F3F"/>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
    <w:uiPriority w:val="99"/>
    <w:qFormat/>
    <w:rsid w:val="00E61F3F"/>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
    <w:uiPriority w:val="99"/>
    <w:qFormat/>
    <w:rsid w:val="00E61F3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
    <w:uiPriority w:val="99"/>
    <w:qFormat/>
    <w:rsid w:val="00E61F3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
    <w:uiPriority w:val="99"/>
    <w:qFormat/>
    <w:rsid w:val="00E61F3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
    <w:uiPriority w:val="99"/>
    <w:qFormat/>
    <w:rsid w:val="00E61F3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
    <w:uiPriority w:val="99"/>
    <w:qFormat/>
    <w:rsid w:val="00E61F3F"/>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
    <w:uiPriority w:val="99"/>
    <w:qFormat/>
    <w:rsid w:val="00E61F3F"/>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
    <w:uiPriority w:val="99"/>
    <w:qFormat/>
    <w:rsid w:val="00E61F3F"/>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
    <w:uiPriority w:val="99"/>
    <w:qFormat/>
    <w:rsid w:val="00E61F3F"/>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
    <w:uiPriority w:val="99"/>
    <w:qFormat/>
    <w:rsid w:val="00E61F3F"/>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
    <w:uiPriority w:val="99"/>
    <w:qFormat/>
    <w:rsid w:val="00E61F3F"/>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
    <w:uiPriority w:val="99"/>
    <w:qFormat/>
    <w:rsid w:val="00E61F3F"/>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
    <w:uiPriority w:val="99"/>
    <w:qFormat/>
    <w:rsid w:val="00E61F3F"/>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
    <w:uiPriority w:val="99"/>
    <w:qFormat/>
    <w:rsid w:val="00E61F3F"/>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
    <w:uiPriority w:val="99"/>
    <w:qFormat/>
    <w:rsid w:val="00E61F3F"/>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
    <w:uiPriority w:val="99"/>
    <w:qFormat/>
    <w:rsid w:val="00E61F3F"/>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
    <w:uiPriority w:val="99"/>
    <w:qFormat/>
    <w:rsid w:val="00E61F3F"/>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
    <w:uiPriority w:val="99"/>
    <w:qFormat/>
    <w:rsid w:val="00E61F3F"/>
    <w:pPr>
      <w:spacing w:before="100" w:beforeAutospacing="1" w:after="100" w:afterAutospacing="1"/>
    </w:pPr>
  </w:style>
  <w:style w:type="paragraph" w:customStyle="1" w:styleId="xl2330">
    <w:name w:val="xl2330"/>
    <w:basedOn w:val="aff"/>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
    <w:uiPriority w:val="99"/>
    <w:qFormat/>
    <w:rsid w:val="00E61F3F"/>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
    <w:uiPriority w:val="99"/>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
    <w:uiPriority w:val="99"/>
    <w:qFormat/>
    <w:rsid w:val="00E61F3F"/>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c">
    <w:name w:val="Таблица Знак"/>
    <w:basedOn w:val="aff1"/>
    <w:link w:val="affffffffb"/>
    <w:uiPriority w:val="99"/>
    <w:locked/>
    <w:rsid w:val="00E61F3F"/>
  </w:style>
  <w:style w:type="paragraph" w:customStyle="1" w:styleId="afffffffffffffff">
    <w:name w:val="Таблицы (моноширинный)"/>
    <w:basedOn w:val="aff"/>
    <w:next w:val="aff"/>
    <w:uiPriority w:val="99"/>
    <w:qFormat/>
    <w:rsid w:val="00E61F3F"/>
    <w:pPr>
      <w:autoSpaceDE w:val="0"/>
      <w:autoSpaceDN w:val="0"/>
      <w:adjustRightInd w:val="0"/>
      <w:jc w:val="both"/>
    </w:pPr>
    <w:rPr>
      <w:rFonts w:ascii="Courier New" w:hAnsi="Courier New" w:cs="Courier New"/>
      <w:sz w:val="22"/>
      <w:szCs w:val="22"/>
      <w:lang w:eastAsia="en-US"/>
    </w:rPr>
  </w:style>
  <w:style w:type="paragraph" w:customStyle="1" w:styleId="1fffff4">
    <w:name w:val="Ñòèëü1"/>
    <w:basedOn w:val="aff"/>
    <w:uiPriority w:val="99"/>
    <w:qFormat/>
    <w:rsid w:val="00E61F3F"/>
    <w:pPr>
      <w:spacing w:after="120" w:line="360" w:lineRule="auto"/>
      <w:ind w:firstLine="709"/>
      <w:jc w:val="both"/>
    </w:pPr>
    <w:rPr>
      <w:szCs w:val="20"/>
    </w:rPr>
  </w:style>
  <w:style w:type="paragraph" w:customStyle="1" w:styleId="xl793">
    <w:name w:val="xl793"/>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
    <w:qFormat/>
    <w:rsid w:val="00E61F3F"/>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
    <w:qFormat/>
    <w:rsid w:val="00E61F3F"/>
    <w:pPr>
      <w:shd w:val="clear" w:color="auto" w:fill="FFFFFF"/>
      <w:spacing w:before="100" w:beforeAutospacing="1" w:after="100" w:afterAutospacing="1"/>
    </w:pPr>
    <w:rPr>
      <w:b/>
      <w:bCs/>
    </w:rPr>
  </w:style>
  <w:style w:type="paragraph" w:customStyle="1" w:styleId="xl801">
    <w:name w:val="xl801"/>
    <w:basedOn w:val="aff"/>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
    <w:qFormat/>
    <w:rsid w:val="00E61F3F"/>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
    <w:qFormat/>
    <w:rsid w:val="00E61F3F"/>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
    <w:qFormat/>
    <w:rsid w:val="00E61F3F"/>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
    <w:qFormat/>
    <w:rsid w:val="00E61F3F"/>
    <w:pPr>
      <w:shd w:val="clear" w:color="auto" w:fill="FFFFFF"/>
      <w:spacing w:before="100" w:beforeAutospacing="1" w:after="100" w:afterAutospacing="1"/>
    </w:pPr>
    <w:rPr>
      <w:b/>
      <w:bCs/>
    </w:rPr>
  </w:style>
  <w:style w:type="paragraph" w:customStyle="1" w:styleId="xl812">
    <w:name w:val="xl812"/>
    <w:basedOn w:val="aff"/>
    <w:qFormat/>
    <w:rsid w:val="00E61F3F"/>
    <w:pPr>
      <w:shd w:val="clear" w:color="auto" w:fill="FFFFFF"/>
      <w:spacing w:before="100" w:beforeAutospacing="1" w:after="100" w:afterAutospacing="1"/>
    </w:pPr>
    <w:rPr>
      <w:b/>
      <w:bCs/>
    </w:rPr>
  </w:style>
  <w:style w:type="paragraph" w:customStyle="1" w:styleId="xl813">
    <w:name w:val="xl813"/>
    <w:basedOn w:val="aff"/>
    <w:qFormat/>
    <w:rsid w:val="00E61F3F"/>
    <w:pPr>
      <w:shd w:val="clear" w:color="auto" w:fill="FFFFFF"/>
      <w:spacing w:before="100" w:beforeAutospacing="1" w:after="100" w:afterAutospacing="1"/>
      <w:jc w:val="center"/>
    </w:pPr>
    <w:rPr>
      <w:b/>
      <w:bCs/>
    </w:rPr>
  </w:style>
  <w:style w:type="paragraph" w:customStyle="1" w:styleId="xl814">
    <w:name w:val="xl814"/>
    <w:basedOn w:val="aff"/>
    <w:qFormat/>
    <w:rsid w:val="00E61F3F"/>
    <w:pPr>
      <w:shd w:val="clear" w:color="auto" w:fill="FFFFFF"/>
      <w:spacing w:before="100" w:beforeAutospacing="1" w:after="100" w:afterAutospacing="1"/>
      <w:jc w:val="center"/>
    </w:pPr>
  </w:style>
  <w:style w:type="paragraph" w:customStyle="1" w:styleId="xl815">
    <w:name w:val="xl815"/>
    <w:basedOn w:val="aff"/>
    <w:qFormat/>
    <w:rsid w:val="00E61F3F"/>
    <w:pPr>
      <w:shd w:val="clear" w:color="auto" w:fill="FFFFFF"/>
      <w:spacing w:before="100" w:beforeAutospacing="1" w:after="100" w:afterAutospacing="1"/>
      <w:jc w:val="center"/>
    </w:pPr>
    <w:rPr>
      <w:b/>
      <w:bCs/>
    </w:rPr>
  </w:style>
  <w:style w:type="paragraph" w:customStyle="1" w:styleId="xl816">
    <w:name w:val="xl816"/>
    <w:basedOn w:val="aff"/>
    <w:qFormat/>
    <w:rsid w:val="00E61F3F"/>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
    <w:qFormat/>
    <w:rsid w:val="00E61F3F"/>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
    <w:qFormat/>
    <w:rsid w:val="00E61F3F"/>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
    <w:qFormat/>
    <w:rsid w:val="00E61F3F"/>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
    <w:qFormat/>
    <w:rsid w:val="00E61F3F"/>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
    <w:qFormat/>
    <w:rsid w:val="00E61F3F"/>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
    <w:qFormat/>
    <w:rsid w:val="00E61F3F"/>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
    <w:qFormat/>
    <w:rsid w:val="00E61F3F"/>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
    <w:qFormat/>
    <w:rsid w:val="00E61F3F"/>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
    <w:qFormat/>
    <w:rsid w:val="00E61F3F"/>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
    <w:qFormat/>
    <w:rsid w:val="00E61F3F"/>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
    <w:qFormat/>
    <w:rsid w:val="00E61F3F"/>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
    <w:qFormat/>
    <w:rsid w:val="00E61F3F"/>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
    <w:qFormat/>
    <w:rsid w:val="00E61F3F"/>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
    <w:qFormat/>
    <w:rsid w:val="00E61F3F"/>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
    <w:qFormat/>
    <w:rsid w:val="00E61F3F"/>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
    <w:qFormat/>
    <w:rsid w:val="00E61F3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
    <w:qFormat/>
    <w:rsid w:val="00E61F3F"/>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
    <w:qFormat/>
    <w:rsid w:val="00E61F3F"/>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
    <w:qFormat/>
    <w:rsid w:val="00E61F3F"/>
    <w:pPr>
      <w:shd w:val="clear" w:color="auto" w:fill="FFFFFF"/>
      <w:spacing w:before="100" w:beforeAutospacing="1" w:after="100" w:afterAutospacing="1"/>
    </w:pPr>
    <w:rPr>
      <w:b/>
      <w:bCs/>
      <w:i/>
      <w:iCs/>
      <w:sz w:val="40"/>
      <w:szCs w:val="40"/>
      <w:u w:val="single"/>
    </w:rPr>
  </w:style>
  <w:style w:type="paragraph" w:customStyle="1" w:styleId="xl856">
    <w:name w:val="xl856"/>
    <w:basedOn w:val="aff"/>
    <w:qFormat/>
    <w:rsid w:val="00E61F3F"/>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
    <w:qFormat/>
    <w:rsid w:val="00E61F3F"/>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
    <w:qFormat/>
    <w:rsid w:val="00E61F3F"/>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
    <w:qFormat/>
    <w:rsid w:val="00E61F3F"/>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
    <w:qFormat/>
    <w:rsid w:val="00E61F3F"/>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
    <w:qFormat/>
    <w:rsid w:val="00E61F3F"/>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
    <w:qFormat/>
    <w:rsid w:val="00E61F3F"/>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
    <w:qFormat/>
    <w:rsid w:val="00E61F3F"/>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
    <w:qFormat/>
    <w:rsid w:val="00E61F3F"/>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
    <w:qFormat/>
    <w:rsid w:val="00E61F3F"/>
    <w:pPr>
      <w:shd w:val="clear" w:color="auto" w:fill="FFFFFF"/>
      <w:spacing w:before="100" w:beforeAutospacing="1" w:after="100" w:afterAutospacing="1"/>
      <w:jc w:val="center"/>
    </w:pPr>
    <w:rPr>
      <w:b/>
      <w:bCs/>
      <w:color w:val="FF0000"/>
    </w:rPr>
  </w:style>
  <w:style w:type="paragraph" w:customStyle="1" w:styleId="xl883">
    <w:name w:val="xl883"/>
    <w:basedOn w:val="aff"/>
    <w:qFormat/>
    <w:rsid w:val="00E61F3F"/>
    <w:pPr>
      <w:shd w:val="clear" w:color="auto" w:fill="FFFFFF"/>
      <w:spacing w:before="100" w:beforeAutospacing="1" w:after="100" w:afterAutospacing="1"/>
    </w:pPr>
    <w:rPr>
      <w:b/>
      <w:bCs/>
      <w:i/>
      <w:iCs/>
      <w:color w:val="FF0000"/>
    </w:rPr>
  </w:style>
  <w:style w:type="paragraph" w:customStyle="1" w:styleId="xl884">
    <w:name w:val="xl884"/>
    <w:basedOn w:val="aff"/>
    <w:qFormat/>
    <w:rsid w:val="00E61F3F"/>
    <w:pPr>
      <w:shd w:val="clear" w:color="auto" w:fill="FFFFFF"/>
      <w:spacing w:before="100" w:beforeAutospacing="1" w:after="100" w:afterAutospacing="1"/>
      <w:jc w:val="center"/>
    </w:pPr>
    <w:rPr>
      <w:b/>
      <w:bCs/>
      <w:i/>
      <w:iCs/>
      <w:color w:val="FF0000"/>
    </w:rPr>
  </w:style>
  <w:style w:type="paragraph" w:customStyle="1" w:styleId="xl885">
    <w:name w:val="xl885"/>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
    <w:qFormat/>
    <w:rsid w:val="00E61F3F"/>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
    <w:qFormat/>
    <w:rsid w:val="00E61F3F"/>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
    <w:qFormat/>
    <w:rsid w:val="00E61F3F"/>
    <w:pPr>
      <w:shd w:val="clear" w:color="auto" w:fill="FFFFFF"/>
      <w:spacing w:before="100" w:beforeAutospacing="1" w:after="100" w:afterAutospacing="1"/>
      <w:jc w:val="right"/>
    </w:pPr>
    <w:rPr>
      <w:b/>
      <w:bCs/>
      <w:i/>
      <w:iCs/>
      <w:color w:val="FF0000"/>
    </w:rPr>
  </w:style>
  <w:style w:type="paragraph" w:customStyle="1" w:styleId="xl889">
    <w:name w:val="xl889"/>
    <w:basedOn w:val="aff"/>
    <w:qFormat/>
    <w:rsid w:val="00E61F3F"/>
    <w:pPr>
      <w:shd w:val="clear" w:color="auto" w:fill="FFFFFF"/>
      <w:spacing w:before="100" w:beforeAutospacing="1" w:after="100" w:afterAutospacing="1"/>
    </w:pPr>
  </w:style>
  <w:style w:type="paragraph" w:customStyle="1" w:styleId="xl890">
    <w:name w:val="xl890"/>
    <w:basedOn w:val="aff"/>
    <w:qFormat/>
    <w:rsid w:val="00E61F3F"/>
    <w:pPr>
      <w:shd w:val="clear" w:color="auto" w:fill="FFFFFF"/>
      <w:spacing w:before="100" w:beforeAutospacing="1" w:after="100" w:afterAutospacing="1"/>
      <w:jc w:val="center"/>
    </w:pPr>
  </w:style>
  <w:style w:type="paragraph" w:customStyle="1" w:styleId="xl891">
    <w:name w:val="xl891"/>
    <w:basedOn w:val="aff"/>
    <w:qFormat/>
    <w:rsid w:val="00E61F3F"/>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
    <w:qFormat/>
    <w:rsid w:val="00E61F3F"/>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
    <w:qFormat/>
    <w:rsid w:val="00E61F3F"/>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
    <w:qFormat/>
    <w:rsid w:val="00E61F3F"/>
    <w:pPr>
      <w:shd w:val="clear" w:color="auto" w:fill="FFFFFF"/>
      <w:spacing w:before="100" w:beforeAutospacing="1" w:after="100" w:afterAutospacing="1"/>
      <w:jc w:val="center"/>
    </w:pPr>
    <w:rPr>
      <w:b/>
      <w:bCs/>
    </w:rPr>
  </w:style>
  <w:style w:type="paragraph" w:customStyle="1" w:styleId="xl903">
    <w:name w:val="xl903"/>
    <w:basedOn w:val="aff"/>
    <w:qFormat/>
    <w:rsid w:val="00E61F3F"/>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
    <w:qFormat/>
    <w:rsid w:val="00E61F3F"/>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
    <w:qFormat/>
    <w:rsid w:val="00E61F3F"/>
    <w:pPr>
      <w:pBdr>
        <w:left w:val="single" w:sz="8" w:space="0" w:color="auto"/>
        <w:right w:val="single" w:sz="8" w:space="0" w:color="auto"/>
      </w:pBdr>
      <w:spacing w:before="100" w:beforeAutospacing="1" w:after="100" w:afterAutospacing="1"/>
    </w:pPr>
  </w:style>
  <w:style w:type="paragraph" w:customStyle="1" w:styleId="xl907">
    <w:name w:val="xl907"/>
    <w:basedOn w:val="aff"/>
    <w:qFormat/>
    <w:rsid w:val="00E61F3F"/>
    <w:pPr>
      <w:pBdr>
        <w:left w:val="single" w:sz="8" w:space="0" w:color="auto"/>
        <w:right w:val="single" w:sz="8" w:space="0" w:color="auto"/>
      </w:pBdr>
      <w:spacing w:before="100" w:beforeAutospacing="1" w:after="100" w:afterAutospacing="1"/>
    </w:pPr>
  </w:style>
  <w:style w:type="paragraph" w:customStyle="1" w:styleId="xl908">
    <w:name w:val="xl908"/>
    <w:basedOn w:val="aff"/>
    <w:qFormat/>
    <w:rsid w:val="00E61F3F"/>
    <w:pPr>
      <w:pBdr>
        <w:left w:val="single" w:sz="8" w:space="0" w:color="auto"/>
      </w:pBdr>
      <w:spacing w:before="100" w:beforeAutospacing="1" w:after="100" w:afterAutospacing="1"/>
      <w:jc w:val="center"/>
    </w:pPr>
  </w:style>
  <w:style w:type="paragraph" w:customStyle="1" w:styleId="xl909">
    <w:name w:val="xl909"/>
    <w:basedOn w:val="aff"/>
    <w:qFormat/>
    <w:rsid w:val="00E61F3F"/>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
    <w:qFormat/>
    <w:rsid w:val="00E61F3F"/>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
    <w:qFormat/>
    <w:rsid w:val="00E61F3F"/>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
    <w:qFormat/>
    <w:rsid w:val="00E61F3F"/>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
    <w:qFormat/>
    <w:rsid w:val="00E61F3F"/>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
    <w:qFormat/>
    <w:rsid w:val="00E61F3F"/>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
    <w:qFormat/>
    <w:rsid w:val="00E61F3F"/>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
    <w:qFormat/>
    <w:rsid w:val="00E61F3F"/>
    <w:pPr>
      <w:pBdr>
        <w:bottom w:val="single" w:sz="4" w:space="0" w:color="auto"/>
      </w:pBdr>
      <w:spacing w:before="100" w:beforeAutospacing="1" w:after="100" w:afterAutospacing="1"/>
      <w:jc w:val="center"/>
    </w:pPr>
  </w:style>
  <w:style w:type="paragraph" w:customStyle="1" w:styleId="xl919">
    <w:name w:val="xl919"/>
    <w:basedOn w:val="aff"/>
    <w:qFormat/>
    <w:rsid w:val="00E61F3F"/>
    <w:pPr>
      <w:pBdr>
        <w:top w:val="single" w:sz="4" w:space="0" w:color="auto"/>
        <w:bottom w:val="single" w:sz="4" w:space="0" w:color="auto"/>
      </w:pBdr>
      <w:spacing w:before="100" w:beforeAutospacing="1" w:after="100" w:afterAutospacing="1"/>
      <w:jc w:val="center"/>
    </w:pPr>
  </w:style>
  <w:style w:type="paragraph" w:customStyle="1" w:styleId="xl920">
    <w:name w:val="xl920"/>
    <w:basedOn w:val="aff"/>
    <w:qFormat/>
    <w:rsid w:val="00E61F3F"/>
    <w:pPr>
      <w:pBdr>
        <w:top w:val="single" w:sz="4" w:space="0" w:color="auto"/>
        <w:bottom w:val="single" w:sz="4" w:space="0" w:color="auto"/>
      </w:pBdr>
      <w:spacing w:before="100" w:beforeAutospacing="1" w:after="100" w:afterAutospacing="1"/>
      <w:jc w:val="center"/>
    </w:pPr>
  </w:style>
  <w:style w:type="paragraph" w:customStyle="1" w:styleId="xl921">
    <w:name w:val="xl921"/>
    <w:basedOn w:val="aff"/>
    <w:qFormat/>
    <w:rsid w:val="00E61F3F"/>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
    <w:qFormat/>
    <w:rsid w:val="00E61F3F"/>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
    <w:qFormat/>
    <w:rsid w:val="00E61F3F"/>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
    <w:qFormat/>
    <w:rsid w:val="00E61F3F"/>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
    <w:qFormat/>
    <w:rsid w:val="00E61F3F"/>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
    <w:qFormat/>
    <w:rsid w:val="00E61F3F"/>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
    <w:qFormat/>
    <w:rsid w:val="00E61F3F"/>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
    <w:qFormat/>
    <w:rsid w:val="00E61F3F"/>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
    <w:qFormat/>
    <w:rsid w:val="00E61F3F"/>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
    <w:qFormat/>
    <w:rsid w:val="00E61F3F"/>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
    <w:qFormat/>
    <w:rsid w:val="00E61F3F"/>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
    <w:qFormat/>
    <w:rsid w:val="00E61F3F"/>
    <w:pPr>
      <w:shd w:val="clear" w:color="auto" w:fill="FFFFFF"/>
      <w:spacing w:before="100" w:beforeAutospacing="1" w:after="100" w:afterAutospacing="1"/>
    </w:pPr>
    <w:rPr>
      <w:b/>
      <w:bCs/>
      <w:color w:val="FF0000"/>
    </w:rPr>
  </w:style>
  <w:style w:type="paragraph" w:customStyle="1" w:styleId="xl936">
    <w:name w:val="xl936"/>
    <w:basedOn w:val="aff"/>
    <w:qFormat/>
    <w:rsid w:val="00E61F3F"/>
    <w:pPr>
      <w:shd w:val="clear" w:color="auto" w:fill="FFFFFF"/>
      <w:spacing w:before="100" w:beforeAutospacing="1" w:after="100" w:afterAutospacing="1"/>
      <w:jc w:val="center"/>
    </w:pPr>
    <w:rPr>
      <w:b/>
      <w:bCs/>
      <w:color w:val="FF0000"/>
    </w:rPr>
  </w:style>
  <w:style w:type="paragraph" w:customStyle="1" w:styleId="xl937">
    <w:name w:val="xl937"/>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
    <w:qFormat/>
    <w:rsid w:val="00E61F3F"/>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
    <w:qFormat/>
    <w:rsid w:val="00E61F3F"/>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
    <w:qFormat/>
    <w:rsid w:val="00E61F3F"/>
    <w:pPr>
      <w:pBdr>
        <w:top w:val="single" w:sz="4" w:space="0" w:color="auto"/>
        <w:left w:val="single" w:sz="8" w:space="0" w:color="auto"/>
      </w:pBdr>
      <w:spacing w:before="100" w:beforeAutospacing="1" w:after="100" w:afterAutospacing="1"/>
      <w:jc w:val="center"/>
    </w:pPr>
  </w:style>
  <w:style w:type="paragraph" w:customStyle="1" w:styleId="xl941">
    <w:name w:val="xl941"/>
    <w:basedOn w:val="aff"/>
    <w:qFormat/>
    <w:rsid w:val="00E61F3F"/>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
    <w:qFormat/>
    <w:rsid w:val="00E61F3F"/>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
    <w:qFormat/>
    <w:rsid w:val="00E61F3F"/>
    <w:pPr>
      <w:spacing w:before="100" w:beforeAutospacing="1" w:after="100" w:afterAutospacing="1"/>
    </w:pPr>
    <w:rPr>
      <w:b/>
      <w:bCs/>
      <w:i/>
      <w:iCs/>
    </w:rPr>
  </w:style>
  <w:style w:type="paragraph" w:customStyle="1" w:styleId="xl950">
    <w:name w:val="xl950"/>
    <w:basedOn w:val="aff"/>
    <w:qFormat/>
    <w:rsid w:val="00E61F3F"/>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
    <w:qFormat/>
    <w:rsid w:val="00E61F3F"/>
    <w:pPr>
      <w:pBdr>
        <w:top w:val="single" w:sz="8" w:space="0" w:color="auto"/>
      </w:pBdr>
      <w:shd w:val="clear" w:color="auto" w:fill="FFFFFF"/>
      <w:spacing w:before="100" w:beforeAutospacing="1" w:after="100" w:afterAutospacing="1"/>
      <w:jc w:val="center"/>
    </w:pPr>
  </w:style>
  <w:style w:type="paragraph" w:customStyle="1" w:styleId="xl952">
    <w:name w:val="xl952"/>
    <w:basedOn w:val="aff"/>
    <w:qFormat/>
    <w:rsid w:val="00E61F3F"/>
    <w:pPr>
      <w:pBdr>
        <w:top w:val="single" w:sz="8" w:space="0" w:color="auto"/>
      </w:pBdr>
      <w:shd w:val="clear" w:color="auto" w:fill="FFFFFF"/>
      <w:spacing w:before="100" w:beforeAutospacing="1" w:after="100" w:afterAutospacing="1"/>
    </w:pPr>
  </w:style>
  <w:style w:type="paragraph" w:customStyle="1" w:styleId="xl953">
    <w:name w:val="xl953"/>
    <w:basedOn w:val="aff"/>
    <w:qFormat/>
    <w:rsid w:val="00E61F3F"/>
    <w:pPr>
      <w:pBdr>
        <w:top w:val="single" w:sz="8" w:space="0" w:color="auto"/>
      </w:pBdr>
      <w:shd w:val="clear" w:color="auto" w:fill="FFFFFF"/>
      <w:spacing w:before="100" w:beforeAutospacing="1" w:after="100" w:afterAutospacing="1"/>
    </w:pPr>
  </w:style>
  <w:style w:type="paragraph" w:customStyle="1" w:styleId="xl954">
    <w:name w:val="xl954"/>
    <w:basedOn w:val="aff"/>
    <w:qFormat/>
    <w:rsid w:val="00E61F3F"/>
    <w:pPr>
      <w:pBdr>
        <w:left w:val="single" w:sz="8" w:space="0" w:color="auto"/>
      </w:pBdr>
      <w:shd w:val="clear" w:color="auto" w:fill="FFFFFF"/>
      <w:spacing w:before="100" w:beforeAutospacing="1" w:after="100" w:afterAutospacing="1"/>
    </w:pPr>
  </w:style>
  <w:style w:type="paragraph" w:customStyle="1" w:styleId="xl955">
    <w:name w:val="xl955"/>
    <w:basedOn w:val="aff"/>
    <w:qFormat/>
    <w:rsid w:val="00E61F3F"/>
    <w:pPr>
      <w:shd w:val="clear" w:color="auto" w:fill="FFFFFF"/>
      <w:spacing w:before="100" w:beforeAutospacing="1" w:after="100" w:afterAutospacing="1"/>
    </w:pPr>
  </w:style>
  <w:style w:type="paragraph" w:customStyle="1" w:styleId="xl956">
    <w:name w:val="xl956"/>
    <w:basedOn w:val="aff"/>
    <w:qFormat/>
    <w:rsid w:val="00E61F3F"/>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
    <w:qFormat/>
    <w:rsid w:val="00E61F3F"/>
    <w:pPr>
      <w:pBdr>
        <w:bottom w:val="single" w:sz="8" w:space="0" w:color="auto"/>
      </w:pBdr>
      <w:shd w:val="clear" w:color="auto" w:fill="FFFFFF"/>
      <w:spacing w:before="100" w:beforeAutospacing="1" w:after="100" w:afterAutospacing="1"/>
      <w:jc w:val="center"/>
    </w:pPr>
  </w:style>
  <w:style w:type="paragraph" w:customStyle="1" w:styleId="xl958">
    <w:name w:val="xl958"/>
    <w:basedOn w:val="aff"/>
    <w:qFormat/>
    <w:rsid w:val="00E61F3F"/>
    <w:pPr>
      <w:pBdr>
        <w:bottom w:val="single" w:sz="8" w:space="0" w:color="auto"/>
      </w:pBdr>
      <w:shd w:val="clear" w:color="auto" w:fill="FFFFFF"/>
      <w:spacing w:before="100" w:beforeAutospacing="1" w:after="100" w:afterAutospacing="1"/>
    </w:pPr>
  </w:style>
  <w:style w:type="paragraph" w:customStyle="1" w:styleId="xl959">
    <w:name w:val="xl959"/>
    <w:basedOn w:val="aff"/>
    <w:qFormat/>
    <w:rsid w:val="00E61F3F"/>
    <w:pPr>
      <w:pBdr>
        <w:bottom w:val="single" w:sz="8" w:space="0" w:color="auto"/>
      </w:pBdr>
      <w:shd w:val="clear" w:color="auto" w:fill="FFFFFF"/>
      <w:spacing w:before="100" w:beforeAutospacing="1" w:after="100" w:afterAutospacing="1"/>
    </w:pPr>
  </w:style>
  <w:style w:type="paragraph" w:customStyle="1" w:styleId="xl960">
    <w:name w:val="xl960"/>
    <w:basedOn w:val="aff"/>
    <w:qFormat/>
    <w:rsid w:val="00E61F3F"/>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
    <w:qFormat/>
    <w:rsid w:val="00E61F3F"/>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
    <w:qFormat/>
    <w:rsid w:val="00E61F3F"/>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
    <w:qFormat/>
    <w:rsid w:val="00E61F3F"/>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
    <w:qFormat/>
    <w:rsid w:val="00E61F3F"/>
    <w:pPr>
      <w:shd w:val="clear" w:color="auto" w:fill="FFFFFF"/>
      <w:spacing w:before="100" w:beforeAutospacing="1" w:after="100" w:afterAutospacing="1"/>
      <w:jc w:val="center"/>
    </w:pPr>
    <w:rPr>
      <w:b/>
      <w:bCs/>
      <w:i/>
      <w:iCs/>
      <w:color w:val="FF0000"/>
    </w:rPr>
  </w:style>
  <w:style w:type="paragraph" w:customStyle="1" w:styleId="xl972">
    <w:name w:val="xl972"/>
    <w:basedOn w:val="aff"/>
    <w:qFormat/>
    <w:rsid w:val="00E61F3F"/>
    <w:pPr>
      <w:pBdr>
        <w:top w:val="single" w:sz="8" w:space="0" w:color="auto"/>
      </w:pBdr>
      <w:shd w:val="clear" w:color="auto" w:fill="FFFFFF"/>
      <w:spacing w:before="100" w:beforeAutospacing="1" w:after="100" w:afterAutospacing="1"/>
    </w:pPr>
  </w:style>
  <w:style w:type="paragraph" w:customStyle="1" w:styleId="xl973">
    <w:name w:val="xl973"/>
    <w:basedOn w:val="aff"/>
    <w:qFormat/>
    <w:rsid w:val="00E61F3F"/>
    <w:pPr>
      <w:shd w:val="clear" w:color="auto" w:fill="FFFFFF"/>
      <w:spacing w:before="100" w:beforeAutospacing="1" w:after="100" w:afterAutospacing="1"/>
    </w:pPr>
  </w:style>
  <w:style w:type="paragraph" w:customStyle="1" w:styleId="xl974">
    <w:name w:val="xl974"/>
    <w:basedOn w:val="aff"/>
    <w:qFormat/>
    <w:rsid w:val="00E61F3F"/>
    <w:pPr>
      <w:pBdr>
        <w:bottom w:val="single" w:sz="8" w:space="0" w:color="auto"/>
      </w:pBdr>
      <w:shd w:val="clear" w:color="auto" w:fill="FFFFFF"/>
      <w:spacing w:before="100" w:beforeAutospacing="1" w:after="100" w:afterAutospacing="1"/>
    </w:pPr>
  </w:style>
  <w:style w:type="paragraph" w:customStyle="1" w:styleId="xl975">
    <w:name w:val="xl975"/>
    <w:basedOn w:val="aff"/>
    <w:qFormat/>
    <w:rsid w:val="00E61F3F"/>
    <w:pPr>
      <w:shd w:val="clear" w:color="auto" w:fill="FFFFFF"/>
      <w:spacing w:before="100" w:beforeAutospacing="1" w:after="100" w:afterAutospacing="1"/>
      <w:jc w:val="right"/>
    </w:pPr>
    <w:rPr>
      <w:b/>
      <w:bCs/>
      <w:i/>
      <w:iCs/>
      <w:color w:val="FF0000"/>
    </w:rPr>
  </w:style>
  <w:style w:type="paragraph" w:customStyle="1" w:styleId="xl976">
    <w:name w:val="xl976"/>
    <w:basedOn w:val="aff"/>
    <w:qFormat/>
    <w:rsid w:val="00E61F3F"/>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
    <w:qFormat/>
    <w:rsid w:val="00E61F3F"/>
    <w:pPr>
      <w:pBdr>
        <w:right w:val="single" w:sz="8" w:space="0" w:color="auto"/>
      </w:pBdr>
      <w:shd w:val="clear" w:color="auto" w:fill="FFFFFF"/>
      <w:spacing w:before="100" w:beforeAutospacing="1" w:after="100" w:afterAutospacing="1"/>
    </w:pPr>
  </w:style>
  <w:style w:type="paragraph" w:customStyle="1" w:styleId="xl978">
    <w:name w:val="xl978"/>
    <w:basedOn w:val="aff"/>
    <w:qFormat/>
    <w:rsid w:val="00E61F3F"/>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
    <w:qFormat/>
    <w:rsid w:val="00E61F3F"/>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
    <w:qFormat/>
    <w:rsid w:val="00E61F3F"/>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
    <w:qFormat/>
    <w:rsid w:val="00E61F3F"/>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
    <w:qFormat/>
    <w:rsid w:val="00E61F3F"/>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
    <w:qFormat/>
    <w:rsid w:val="00E61F3F"/>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
    <w:qFormat/>
    <w:rsid w:val="00E61F3F"/>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
    <w:qFormat/>
    <w:rsid w:val="00E61F3F"/>
    <w:pPr>
      <w:shd w:val="clear" w:color="auto" w:fill="FFFFFF"/>
      <w:spacing w:before="100" w:beforeAutospacing="1" w:after="100" w:afterAutospacing="1"/>
    </w:pPr>
  </w:style>
  <w:style w:type="paragraph" w:customStyle="1" w:styleId="xl986">
    <w:name w:val="xl986"/>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
    <w:qFormat/>
    <w:rsid w:val="00E61F3F"/>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
    <w:qFormat/>
    <w:rsid w:val="00E61F3F"/>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
    <w:qFormat/>
    <w:rsid w:val="00E61F3F"/>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
    <w:qFormat/>
    <w:rsid w:val="00E61F3F"/>
    <w:pPr>
      <w:spacing w:before="100" w:beforeAutospacing="1" w:after="100" w:afterAutospacing="1"/>
    </w:pPr>
    <w:rPr>
      <w:b/>
      <w:bCs/>
      <w:color w:val="FF0000"/>
    </w:rPr>
  </w:style>
  <w:style w:type="paragraph" w:customStyle="1" w:styleId="xl999">
    <w:name w:val="xl999"/>
    <w:basedOn w:val="aff"/>
    <w:qFormat/>
    <w:rsid w:val="00E61F3F"/>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
    <w:qFormat/>
    <w:rsid w:val="00E61F3F"/>
    <w:pPr>
      <w:shd w:val="clear" w:color="auto" w:fill="FFFFFF"/>
      <w:spacing w:before="100" w:beforeAutospacing="1" w:after="100" w:afterAutospacing="1"/>
    </w:pPr>
    <w:rPr>
      <w:b/>
      <w:bCs/>
      <w:color w:val="FF0000"/>
    </w:rPr>
  </w:style>
  <w:style w:type="paragraph" w:customStyle="1" w:styleId="xl1003">
    <w:name w:val="xl1003"/>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
    <w:qFormat/>
    <w:rsid w:val="00E61F3F"/>
    <w:pPr>
      <w:shd w:val="clear" w:color="auto" w:fill="FFFFFF"/>
      <w:spacing w:before="100" w:beforeAutospacing="1" w:after="100" w:afterAutospacing="1"/>
    </w:pPr>
    <w:rPr>
      <w:b/>
      <w:bCs/>
    </w:rPr>
  </w:style>
  <w:style w:type="paragraph" w:customStyle="1" w:styleId="xl1006">
    <w:name w:val="xl1006"/>
    <w:basedOn w:val="aff"/>
    <w:qFormat/>
    <w:rsid w:val="00E61F3F"/>
    <w:pPr>
      <w:shd w:val="clear" w:color="auto" w:fill="FFFFFF"/>
      <w:spacing w:before="100" w:beforeAutospacing="1" w:after="100" w:afterAutospacing="1"/>
    </w:pPr>
    <w:rPr>
      <w:b/>
      <w:bCs/>
    </w:rPr>
  </w:style>
  <w:style w:type="paragraph" w:customStyle="1" w:styleId="xl1007">
    <w:name w:val="xl1007"/>
    <w:basedOn w:val="aff"/>
    <w:qFormat/>
    <w:rsid w:val="00E61F3F"/>
    <w:pPr>
      <w:shd w:val="clear" w:color="auto" w:fill="FFFFFF"/>
      <w:spacing w:before="100" w:beforeAutospacing="1" w:after="100" w:afterAutospacing="1"/>
    </w:pPr>
    <w:rPr>
      <w:b/>
      <w:bCs/>
    </w:rPr>
  </w:style>
  <w:style w:type="paragraph" w:customStyle="1" w:styleId="xl1008">
    <w:name w:val="xl1008"/>
    <w:basedOn w:val="aff"/>
    <w:qFormat/>
    <w:rsid w:val="00E61F3F"/>
    <w:pPr>
      <w:shd w:val="clear" w:color="auto" w:fill="FFFFFF"/>
      <w:spacing w:before="100" w:beforeAutospacing="1" w:after="100" w:afterAutospacing="1"/>
      <w:jc w:val="center"/>
    </w:pPr>
    <w:rPr>
      <w:b/>
      <w:bCs/>
    </w:rPr>
  </w:style>
  <w:style w:type="paragraph" w:customStyle="1" w:styleId="xl1009">
    <w:name w:val="xl1009"/>
    <w:basedOn w:val="aff"/>
    <w:qFormat/>
    <w:rsid w:val="00E61F3F"/>
    <w:pPr>
      <w:shd w:val="clear" w:color="auto" w:fill="FFFFFF"/>
      <w:spacing w:before="100" w:beforeAutospacing="1" w:after="100" w:afterAutospacing="1"/>
      <w:jc w:val="center"/>
    </w:pPr>
    <w:rPr>
      <w:b/>
      <w:bCs/>
      <w:color w:val="FF0000"/>
    </w:rPr>
  </w:style>
  <w:style w:type="paragraph" w:customStyle="1" w:styleId="xl1010">
    <w:name w:val="xl1010"/>
    <w:basedOn w:val="aff"/>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
    <w:qFormat/>
    <w:rsid w:val="00E61F3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
    <w:qFormat/>
    <w:rsid w:val="00E61F3F"/>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
    <w:qFormat/>
    <w:rsid w:val="00E61F3F"/>
    <w:pPr>
      <w:shd w:val="clear" w:color="auto" w:fill="FFFFFF"/>
      <w:spacing w:before="100" w:beforeAutospacing="1" w:after="100" w:afterAutospacing="1"/>
    </w:pPr>
  </w:style>
  <w:style w:type="paragraph" w:customStyle="1" w:styleId="xl1015">
    <w:name w:val="xl1015"/>
    <w:basedOn w:val="aff"/>
    <w:qFormat/>
    <w:rsid w:val="00E61F3F"/>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
    <w:qFormat/>
    <w:rsid w:val="00E61F3F"/>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
    <w:qFormat/>
    <w:rsid w:val="00E61F3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
    <w:qFormat/>
    <w:rsid w:val="00E61F3F"/>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
    <w:qFormat/>
    <w:rsid w:val="00E61F3F"/>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
    <w:qFormat/>
    <w:rsid w:val="00E61F3F"/>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
    <w:qFormat/>
    <w:rsid w:val="00E61F3F"/>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
    <w:qFormat/>
    <w:rsid w:val="00E61F3F"/>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
    <w:qFormat/>
    <w:rsid w:val="00E61F3F"/>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
    <w:qFormat/>
    <w:rsid w:val="00E61F3F"/>
    <w:pPr>
      <w:pBdr>
        <w:top w:val="single" w:sz="4" w:space="0" w:color="auto"/>
        <w:left w:val="single" w:sz="8" w:space="0" w:color="auto"/>
      </w:pBdr>
      <w:spacing w:before="100" w:beforeAutospacing="1" w:after="100" w:afterAutospacing="1"/>
    </w:pPr>
  </w:style>
  <w:style w:type="paragraph" w:customStyle="1" w:styleId="xl1040">
    <w:name w:val="xl1040"/>
    <w:basedOn w:val="aff"/>
    <w:qFormat/>
    <w:rsid w:val="00E61F3F"/>
    <w:pPr>
      <w:pBdr>
        <w:top w:val="single" w:sz="4" w:space="0" w:color="auto"/>
      </w:pBdr>
      <w:spacing w:before="100" w:beforeAutospacing="1" w:after="100" w:afterAutospacing="1"/>
      <w:jc w:val="center"/>
    </w:pPr>
  </w:style>
  <w:style w:type="paragraph" w:customStyle="1" w:styleId="xl1041">
    <w:name w:val="xl1041"/>
    <w:basedOn w:val="aff"/>
    <w:qFormat/>
    <w:rsid w:val="00E61F3F"/>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
    <w:qFormat/>
    <w:rsid w:val="00E61F3F"/>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
    <w:qFormat/>
    <w:rsid w:val="00E61F3F"/>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
    <w:qFormat/>
    <w:rsid w:val="00E61F3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
    <w:qFormat/>
    <w:rsid w:val="00E61F3F"/>
    <w:pPr>
      <w:shd w:val="clear" w:color="auto" w:fill="FFFFFF"/>
      <w:spacing w:before="100" w:beforeAutospacing="1" w:after="100" w:afterAutospacing="1"/>
      <w:jc w:val="center"/>
    </w:pPr>
    <w:rPr>
      <w:b/>
      <w:bCs/>
      <w:color w:val="FF0000"/>
    </w:rPr>
  </w:style>
  <w:style w:type="paragraph" w:customStyle="1" w:styleId="xl1046">
    <w:name w:val="xl1046"/>
    <w:basedOn w:val="aff"/>
    <w:qFormat/>
    <w:rsid w:val="00E61F3F"/>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
    <w:qFormat/>
    <w:rsid w:val="00E61F3F"/>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
    <w:qFormat/>
    <w:rsid w:val="00E61F3F"/>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
    <w:qFormat/>
    <w:rsid w:val="00E61F3F"/>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
    <w:qFormat/>
    <w:rsid w:val="00E61F3F"/>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
    <w:qFormat/>
    <w:rsid w:val="00E61F3F"/>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
    <w:qFormat/>
    <w:rsid w:val="00E61F3F"/>
    <w:pPr>
      <w:shd w:val="clear" w:color="auto" w:fill="FFFFFF"/>
      <w:spacing w:before="100" w:beforeAutospacing="1" w:after="100" w:afterAutospacing="1"/>
      <w:jc w:val="center"/>
    </w:pPr>
    <w:rPr>
      <w:b/>
      <w:bCs/>
      <w:i/>
      <w:iCs/>
      <w:color w:val="FF0000"/>
    </w:rPr>
  </w:style>
  <w:style w:type="paragraph" w:customStyle="1" w:styleId="xl1058">
    <w:name w:val="xl1058"/>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
    <w:qFormat/>
    <w:rsid w:val="00E61F3F"/>
    <w:pPr>
      <w:spacing w:before="100" w:beforeAutospacing="1" w:after="100" w:afterAutospacing="1"/>
      <w:jc w:val="center"/>
    </w:pPr>
  </w:style>
  <w:style w:type="paragraph" w:customStyle="1" w:styleId="xl1061">
    <w:name w:val="xl1061"/>
    <w:basedOn w:val="aff"/>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
    <w:qFormat/>
    <w:rsid w:val="00E61F3F"/>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
    <w:qFormat/>
    <w:rsid w:val="00E61F3F"/>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
    <w:qFormat/>
    <w:rsid w:val="00E61F3F"/>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
    <w:qFormat/>
    <w:rsid w:val="00E61F3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
    <w:qFormat/>
    <w:rsid w:val="00E61F3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
    <w:qFormat/>
    <w:rsid w:val="00E61F3F"/>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
    <w:qFormat/>
    <w:rsid w:val="00E61F3F"/>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
    <w:qFormat/>
    <w:rsid w:val="00E61F3F"/>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
    <w:qFormat/>
    <w:rsid w:val="00E61F3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
    <w:qFormat/>
    <w:rsid w:val="00E61F3F"/>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
    <w:qFormat/>
    <w:rsid w:val="00E61F3F"/>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
    <w:qFormat/>
    <w:rsid w:val="00E61F3F"/>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
    <w:qFormat/>
    <w:rsid w:val="00E61F3F"/>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
    <w:qFormat/>
    <w:rsid w:val="00E61F3F"/>
    <w:pPr>
      <w:pBdr>
        <w:left w:val="single" w:sz="8" w:space="0" w:color="auto"/>
      </w:pBdr>
      <w:shd w:val="clear" w:color="auto" w:fill="FFFFFF"/>
      <w:spacing w:before="100" w:beforeAutospacing="1" w:after="100" w:afterAutospacing="1"/>
    </w:pPr>
  </w:style>
  <w:style w:type="paragraph" w:customStyle="1" w:styleId="xl1093">
    <w:name w:val="xl1093"/>
    <w:basedOn w:val="aff"/>
    <w:qFormat/>
    <w:rsid w:val="00E61F3F"/>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
    <w:qFormat/>
    <w:rsid w:val="00E61F3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
    <w:uiPriority w:val="99"/>
    <w:qFormat/>
    <w:rsid w:val="00E61F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1"/>
    <w:uiPriority w:val="9"/>
    <w:semiHidden/>
    <w:rsid w:val="00E61F3F"/>
    <w:rPr>
      <w:rFonts w:ascii="Cambria" w:eastAsia="Times New Roman" w:hAnsi="Cambria" w:cs="Times New Roman" w:hint="default"/>
      <w:i/>
      <w:iCs/>
      <w:color w:val="404040"/>
      <w:sz w:val="24"/>
    </w:rPr>
  </w:style>
  <w:style w:type="character" w:customStyle="1" w:styleId="815">
    <w:name w:val="Заголовок 8 Знак1"/>
    <w:basedOn w:val="aff1"/>
    <w:uiPriority w:val="9"/>
    <w:semiHidden/>
    <w:rsid w:val="00E61F3F"/>
    <w:rPr>
      <w:rFonts w:ascii="Cambria" w:eastAsia="Times New Roman" w:hAnsi="Cambria" w:cs="Times New Roman" w:hint="default"/>
      <w:color w:val="404040"/>
    </w:rPr>
  </w:style>
  <w:style w:type="character" w:customStyle="1" w:styleId="912">
    <w:name w:val="Заголовок 9 Знак1"/>
    <w:basedOn w:val="aff1"/>
    <w:uiPriority w:val="9"/>
    <w:semiHidden/>
    <w:rsid w:val="00E61F3F"/>
    <w:rPr>
      <w:rFonts w:ascii="Cambria" w:eastAsia="Times New Roman" w:hAnsi="Cambria" w:cs="Times New Roman" w:hint="default"/>
      <w:i/>
      <w:iCs/>
      <w:color w:val="404040"/>
    </w:rPr>
  </w:style>
  <w:style w:type="character" w:customStyle="1" w:styleId="1fffff5">
    <w:name w:val="Текст макроса Знак1"/>
    <w:basedOn w:val="aff1"/>
    <w:uiPriority w:val="99"/>
    <w:semiHidden/>
    <w:rsid w:val="00E61F3F"/>
    <w:rPr>
      <w:rFonts w:ascii="Consolas" w:hAnsi="Consolas" w:cs="Consolas"/>
    </w:rPr>
  </w:style>
  <w:style w:type="character" w:customStyle="1" w:styleId="1fffff6">
    <w:name w:val="Текст выноски Знак1"/>
    <w:basedOn w:val="aff1"/>
    <w:uiPriority w:val="99"/>
    <w:semiHidden/>
    <w:rsid w:val="00E61F3F"/>
    <w:rPr>
      <w:rFonts w:ascii="Tahoma" w:hAnsi="Tahoma" w:cs="Tahoma"/>
      <w:sz w:val="16"/>
      <w:szCs w:val="16"/>
    </w:rPr>
  </w:style>
  <w:style w:type="character" w:customStyle="1" w:styleId="1fffff7">
    <w:name w:val="Верхний колонтитул Знак1"/>
    <w:basedOn w:val="aff1"/>
    <w:uiPriority w:val="99"/>
    <w:rsid w:val="00E61F3F"/>
    <w:rPr>
      <w:rFonts w:ascii="Arial" w:hAnsi="Arial"/>
      <w:sz w:val="24"/>
    </w:rPr>
  </w:style>
  <w:style w:type="character" w:customStyle="1" w:styleId="1fffff8">
    <w:name w:val="Нижний колонтитул Знак1"/>
    <w:aliases w:val="Знак3 Знак"/>
    <w:basedOn w:val="aff1"/>
    <w:uiPriority w:val="99"/>
    <w:rsid w:val="00E61F3F"/>
    <w:rPr>
      <w:rFonts w:ascii="Arial" w:hAnsi="Arial"/>
      <w:sz w:val="24"/>
    </w:rPr>
  </w:style>
  <w:style w:type="character" w:customStyle="1" w:styleId="1fffff9">
    <w:name w:val="Название Знак1"/>
    <w:basedOn w:val="aff1"/>
    <w:rsid w:val="00E61F3F"/>
    <w:rPr>
      <w:rFonts w:ascii="Cambria" w:eastAsia="Times New Roman" w:hAnsi="Cambria" w:cs="Times New Roman"/>
      <w:color w:val="17365D"/>
      <w:spacing w:val="5"/>
      <w:kern w:val="28"/>
      <w:sz w:val="52"/>
      <w:szCs w:val="52"/>
    </w:rPr>
  </w:style>
  <w:style w:type="character" w:customStyle="1" w:styleId="1fffffa">
    <w:name w:val="Выделенная цитата Знак1"/>
    <w:basedOn w:val="aff1"/>
    <w:uiPriority w:val="30"/>
    <w:rsid w:val="00E61F3F"/>
    <w:rPr>
      <w:rFonts w:ascii="Arial" w:hAnsi="Arial"/>
      <w:b/>
      <w:bCs/>
      <w:i/>
      <w:iCs/>
      <w:color w:val="4F81BD"/>
      <w:sz w:val="24"/>
    </w:rPr>
  </w:style>
  <w:style w:type="character" w:customStyle="1" w:styleId="1fffffb">
    <w:name w:val="Текст концевой сноски Знак1"/>
    <w:basedOn w:val="aff1"/>
    <w:uiPriority w:val="99"/>
    <w:semiHidden/>
    <w:rsid w:val="00E61F3F"/>
    <w:rPr>
      <w:rFonts w:ascii="Arial" w:hAnsi="Arial"/>
    </w:rPr>
  </w:style>
  <w:style w:type="character" w:customStyle="1" w:styleId="FontStyle12">
    <w:name w:val="Font Style12"/>
    <w:basedOn w:val="aff1"/>
    <w:uiPriority w:val="99"/>
    <w:rsid w:val="00E61F3F"/>
    <w:rPr>
      <w:rFonts w:ascii="Tahoma" w:hAnsi="Tahoma" w:cs="Tahoma" w:hint="default"/>
      <w:sz w:val="18"/>
      <w:szCs w:val="18"/>
    </w:rPr>
  </w:style>
  <w:style w:type="character" w:customStyle="1" w:styleId="1fffffc">
    <w:name w:val="Подзаголовок Знак1"/>
    <w:aliases w:val="Таб. нал. Знак1"/>
    <w:basedOn w:val="aff1"/>
    <w:rsid w:val="00E61F3F"/>
    <w:rPr>
      <w:rFonts w:ascii="Cambria" w:eastAsia="Times New Roman" w:hAnsi="Cambria" w:cs="Times New Roman"/>
      <w:i/>
      <w:iCs/>
      <w:color w:val="4F81BD"/>
      <w:spacing w:val="15"/>
      <w:sz w:val="24"/>
      <w:szCs w:val="24"/>
    </w:rPr>
  </w:style>
  <w:style w:type="character" w:customStyle="1" w:styleId="21f">
    <w:name w:val="Основной текст 2 Знак1"/>
    <w:basedOn w:val="aff1"/>
    <w:rsid w:val="00E61F3F"/>
    <w:rPr>
      <w:rFonts w:ascii="Arial" w:hAnsi="Arial"/>
      <w:sz w:val="24"/>
    </w:rPr>
  </w:style>
  <w:style w:type="character" w:customStyle="1" w:styleId="menu2">
    <w:name w:val="menu2"/>
    <w:basedOn w:val="aff1"/>
    <w:rsid w:val="00E61F3F"/>
  </w:style>
  <w:style w:type="character" w:customStyle="1" w:styleId="r">
    <w:name w:val="r"/>
    <w:basedOn w:val="aff1"/>
    <w:rsid w:val="00E61F3F"/>
  </w:style>
  <w:style w:type="character" w:customStyle="1" w:styleId="st">
    <w:name w:val="st"/>
    <w:basedOn w:val="aff1"/>
    <w:rsid w:val="00E61F3F"/>
  </w:style>
  <w:style w:type="table" w:customStyle="1" w:styleId="228">
    <w:name w:val="Сетка таблицы22"/>
    <w:basedOn w:val="aff2"/>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
    <w:basedOn w:val="aff2"/>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6">
    <w:name w:val="Сетка таблицы11"/>
    <w:basedOn w:val="aff2"/>
    <w:rsid w:val="00E61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E61F3F"/>
    <w:pPr>
      <w:numPr>
        <w:numId w:val="53"/>
      </w:numPr>
    </w:pPr>
  </w:style>
  <w:style w:type="paragraph" w:customStyle="1" w:styleId="bodytext">
    <w:name w:val="bodytext"/>
    <w:basedOn w:val="aff"/>
    <w:qFormat/>
    <w:rsid w:val="00E61F3F"/>
    <w:pPr>
      <w:spacing w:before="100" w:beforeAutospacing="1" w:after="100" w:afterAutospacing="1"/>
    </w:pPr>
  </w:style>
  <w:style w:type="character" w:customStyle="1" w:styleId="7d">
    <w:name w:val="Основной текст7"/>
    <w:basedOn w:val="afffffe"/>
    <w:rsid w:val="00E61F3F"/>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e"/>
    <w:rsid w:val="00E61F3F"/>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
    <w:qFormat/>
    <w:rsid w:val="00E61F3F"/>
    <w:pPr>
      <w:shd w:val="clear" w:color="auto" w:fill="FFFFFF"/>
      <w:spacing w:line="0" w:lineRule="atLeast"/>
    </w:pPr>
    <w:rPr>
      <w:sz w:val="20"/>
      <w:szCs w:val="20"/>
    </w:rPr>
  </w:style>
  <w:style w:type="paragraph" w:customStyle="1" w:styleId="afffffffffffffff0">
    <w:name w:val="ДЛЯ ТАБЛ"/>
    <w:basedOn w:val="aff"/>
    <w:qFormat/>
    <w:rsid w:val="00E61F3F"/>
    <w:pPr>
      <w:jc w:val="center"/>
    </w:pPr>
    <w:rPr>
      <w:sz w:val="20"/>
      <w:szCs w:val="20"/>
    </w:rPr>
  </w:style>
  <w:style w:type="paragraph" w:customStyle="1" w:styleId="bodytext4">
    <w:name w:val="bodytext4"/>
    <w:basedOn w:val="aff"/>
    <w:uiPriority w:val="99"/>
    <w:rsid w:val="00E61F3F"/>
    <w:pPr>
      <w:spacing w:before="100" w:beforeAutospacing="1" w:after="150"/>
    </w:pPr>
    <w:rPr>
      <w:color w:val="949494"/>
    </w:rPr>
  </w:style>
  <w:style w:type="paragraph" w:customStyle="1" w:styleId="1fffffd">
    <w:name w:val="Верхний колонтитул1"/>
    <w:basedOn w:val="aff"/>
    <w:next w:val="aff8"/>
    <w:uiPriority w:val="99"/>
    <w:rsid w:val="00E61F3F"/>
    <w:pPr>
      <w:tabs>
        <w:tab w:val="center" w:pos="4677"/>
        <w:tab w:val="right" w:pos="9355"/>
      </w:tabs>
    </w:pPr>
    <w:rPr>
      <w:rFonts w:ascii="Calibri" w:hAnsi="Calibri"/>
      <w:sz w:val="22"/>
      <w:szCs w:val="22"/>
    </w:rPr>
  </w:style>
  <w:style w:type="paragraph" w:customStyle="1" w:styleId="1fffffe">
    <w:name w:val="Нижний колонтитул1"/>
    <w:basedOn w:val="aff"/>
    <w:next w:val="affa"/>
    <w:uiPriority w:val="99"/>
    <w:rsid w:val="00E61F3F"/>
    <w:pPr>
      <w:tabs>
        <w:tab w:val="center" w:pos="4677"/>
        <w:tab w:val="right" w:pos="9355"/>
      </w:tabs>
    </w:pPr>
    <w:rPr>
      <w:rFonts w:ascii="Calibri" w:hAnsi="Calibri"/>
      <w:sz w:val="22"/>
      <w:szCs w:val="22"/>
    </w:rPr>
  </w:style>
  <w:style w:type="table" w:styleId="-50">
    <w:name w:val="Light Shading Accent 5"/>
    <w:basedOn w:val="aff2"/>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f">
    <w:name w:val="Схема документа1"/>
    <w:basedOn w:val="aff"/>
    <w:next w:val="afffff5"/>
    <w:uiPriority w:val="99"/>
    <w:semiHidden/>
    <w:unhideWhenUsed/>
    <w:rsid w:val="00E61F3F"/>
    <w:rPr>
      <w:rFonts w:ascii="Tahoma" w:hAnsi="Tahoma" w:cs="Tahoma"/>
      <w:sz w:val="16"/>
      <w:szCs w:val="16"/>
    </w:rPr>
  </w:style>
  <w:style w:type="paragraph" w:customStyle="1" w:styleId="415">
    <w:name w:val="Оглавление 41"/>
    <w:basedOn w:val="aff"/>
    <w:next w:val="aff"/>
    <w:autoRedefine/>
    <w:uiPriority w:val="39"/>
    <w:unhideWhenUsed/>
    <w:rsid w:val="00E61F3F"/>
    <w:pPr>
      <w:spacing w:after="100" w:line="276" w:lineRule="auto"/>
      <w:ind w:left="660"/>
    </w:pPr>
    <w:rPr>
      <w:rFonts w:ascii="Calibri" w:hAnsi="Calibri"/>
      <w:sz w:val="22"/>
      <w:szCs w:val="22"/>
    </w:rPr>
  </w:style>
  <w:style w:type="paragraph" w:customStyle="1" w:styleId="515">
    <w:name w:val="Оглавление 51"/>
    <w:basedOn w:val="aff"/>
    <w:next w:val="aff"/>
    <w:autoRedefine/>
    <w:uiPriority w:val="39"/>
    <w:unhideWhenUsed/>
    <w:rsid w:val="00E61F3F"/>
    <w:pPr>
      <w:spacing w:after="100" w:line="276" w:lineRule="auto"/>
      <w:ind w:left="880"/>
    </w:pPr>
    <w:rPr>
      <w:rFonts w:ascii="Calibri" w:hAnsi="Calibri"/>
      <w:sz w:val="22"/>
      <w:szCs w:val="22"/>
    </w:rPr>
  </w:style>
  <w:style w:type="paragraph" w:customStyle="1" w:styleId="614">
    <w:name w:val="Оглавление 61"/>
    <w:basedOn w:val="aff"/>
    <w:next w:val="aff"/>
    <w:autoRedefine/>
    <w:uiPriority w:val="39"/>
    <w:unhideWhenUsed/>
    <w:rsid w:val="00E61F3F"/>
    <w:pPr>
      <w:spacing w:after="100" w:line="276" w:lineRule="auto"/>
      <w:ind w:left="1100"/>
    </w:pPr>
    <w:rPr>
      <w:rFonts w:ascii="Calibri" w:hAnsi="Calibri"/>
      <w:sz w:val="22"/>
      <w:szCs w:val="22"/>
    </w:rPr>
  </w:style>
  <w:style w:type="paragraph" w:customStyle="1" w:styleId="715">
    <w:name w:val="Оглавление 71"/>
    <w:basedOn w:val="aff"/>
    <w:next w:val="aff"/>
    <w:autoRedefine/>
    <w:uiPriority w:val="39"/>
    <w:unhideWhenUsed/>
    <w:rsid w:val="00E61F3F"/>
    <w:pPr>
      <w:spacing w:after="100" w:line="276" w:lineRule="auto"/>
      <w:ind w:left="1320"/>
    </w:pPr>
    <w:rPr>
      <w:rFonts w:ascii="Calibri" w:hAnsi="Calibri"/>
      <w:sz w:val="22"/>
      <w:szCs w:val="22"/>
    </w:rPr>
  </w:style>
  <w:style w:type="paragraph" w:customStyle="1" w:styleId="816">
    <w:name w:val="Оглавление 81"/>
    <w:basedOn w:val="aff"/>
    <w:next w:val="aff"/>
    <w:autoRedefine/>
    <w:uiPriority w:val="39"/>
    <w:unhideWhenUsed/>
    <w:rsid w:val="00E61F3F"/>
    <w:pPr>
      <w:spacing w:after="100" w:line="276" w:lineRule="auto"/>
      <w:ind w:left="1540"/>
    </w:pPr>
    <w:rPr>
      <w:rFonts w:ascii="Calibri" w:hAnsi="Calibri"/>
      <w:sz w:val="22"/>
      <w:szCs w:val="22"/>
    </w:rPr>
  </w:style>
  <w:style w:type="paragraph" w:customStyle="1" w:styleId="913">
    <w:name w:val="Оглавление 91"/>
    <w:basedOn w:val="aff"/>
    <w:next w:val="aff"/>
    <w:autoRedefine/>
    <w:uiPriority w:val="39"/>
    <w:unhideWhenUsed/>
    <w:rsid w:val="00E61F3F"/>
    <w:pPr>
      <w:spacing w:after="100" w:line="276" w:lineRule="auto"/>
      <w:ind w:left="1760"/>
    </w:pPr>
    <w:rPr>
      <w:rFonts w:ascii="Calibri" w:hAnsi="Calibri"/>
      <w:sz w:val="22"/>
      <w:szCs w:val="22"/>
    </w:rPr>
  </w:style>
  <w:style w:type="character" w:customStyle="1" w:styleId="2fffe">
    <w:name w:val="Верхний колонтитул Знак2"/>
    <w:basedOn w:val="aff1"/>
    <w:uiPriority w:val="99"/>
    <w:semiHidden/>
    <w:rsid w:val="00E61F3F"/>
  </w:style>
  <w:style w:type="character" w:customStyle="1" w:styleId="2ffff">
    <w:name w:val="Нижний колонтитул Знак2"/>
    <w:basedOn w:val="aff1"/>
    <w:uiPriority w:val="99"/>
    <w:semiHidden/>
    <w:rsid w:val="00E61F3F"/>
  </w:style>
  <w:style w:type="table" w:customStyle="1" w:styleId="-51">
    <w:name w:val="Светлая заливка - Акцент 51"/>
    <w:basedOn w:val="aff2"/>
    <w:next w:val="-50"/>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1">
    <w:name w:val="Стандартный"/>
    <w:basedOn w:val="aff"/>
    <w:rsid w:val="00E61F3F"/>
    <w:pPr>
      <w:suppressAutoHyphens/>
      <w:ind w:firstLine="851"/>
      <w:jc w:val="both"/>
    </w:pPr>
    <w:rPr>
      <w:sz w:val="26"/>
      <w:lang w:eastAsia="ar-SA"/>
    </w:rPr>
  </w:style>
  <w:style w:type="character" w:customStyle="1" w:styleId="WW8Num2z1">
    <w:name w:val="WW8Num2z1"/>
    <w:rsid w:val="00E61F3F"/>
    <w:rPr>
      <w:rFonts w:ascii="OpenSymbol" w:hAnsi="OpenSymbol" w:cs="OpenSymbol"/>
    </w:rPr>
  </w:style>
  <w:style w:type="table" w:customStyle="1" w:styleId="237">
    <w:name w:val="Сетка таблицы23"/>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E61F3F"/>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4">
    <w:name w:val="Стиль1 Знак"/>
    <w:basedOn w:val="aff1"/>
    <w:link w:val="1f3"/>
    <w:rsid w:val="00E61F3F"/>
    <w:rPr>
      <w:rFonts w:eastAsia="Calibri"/>
      <w:b/>
      <w:sz w:val="24"/>
    </w:rPr>
  </w:style>
  <w:style w:type="paragraph" w:customStyle="1" w:styleId="21f0">
    <w:name w:val="Абзац списка21"/>
    <w:basedOn w:val="aff"/>
    <w:rsid w:val="00E61F3F"/>
    <w:pPr>
      <w:widowControl w:val="0"/>
      <w:adjustRightInd w:val="0"/>
      <w:spacing w:before="120" w:after="120"/>
      <w:jc w:val="both"/>
      <w:textAlignment w:val="baseline"/>
    </w:pPr>
    <w:rPr>
      <w:spacing w:val="-5"/>
      <w:sz w:val="28"/>
      <w:szCs w:val="22"/>
    </w:rPr>
  </w:style>
  <w:style w:type="paragraph" w:customStyle="1" w:styleId="5f0">
    <w:name w:val="Абзац списка5"/>
    <w:basedOn w:val="aff"/>
    <w:rsid w:val="00E61F3F"/>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E61F3F"/>
    <w:rPr>
      <w:rFonts w:ascii="Times New Roman" w:hAnsi="Times New Roman" w:cs="Times New Roman"/>
      <w:b w:val="0"/>
      <w:bCs w:val="0"/>
      <w:spacing w:val="0"/>
      <w:sz w:val="25"/>
      <w:szCs w:val="25"/>
      <w:shd w:val="clear" w:color="auto" w:fill="FFFFFF"/>
    </w:rPr>
  </w:style>
  <w:style w:type="character" w:customStyle="1" w:styleId="5f1">
    <w:name w:val="Заголовок №5_"/>
    <w:link w:val="5f2"/>
    <w:uiPriority w:val="99"/>
    <w:rsid w:val="00E61F3F"/>
    <w:rPr>
      <w:b/>
      <w:bCs/>
      <w:sz w:val="27"/>
      <w:szCs w:val="27"/>
      <w:shd w:val="clear" w:color="auto" w:fill="FFFFFF"/>
    </w:rPr>
  </w:style>
  <w:style w:type="character" w:customStyle="1" w:styleId="135pt">
    <w:name w:val="Основной текст (13) + 5 pt"/>
    <w:aliases w:val="Не курсив11"/>
    <w:uiPriority w:val="99"/>
    <w:rsid w:val="00E61F3F"/>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E61F3F"/>
    <w:rPr>
      <w:rFonts w:ascii="Sylfaen" w:hAnsi="Sylfaen" w:cs="Sylfaen"/>
      <w:spacing w:val="0"/>
      <w:sz w:val="26"/>
      <w:szCs w:val="26"/>
      <w:shd w:val="clear" w:color="auto" w:fill="FFFFFF"/>
    </w:rPr>
  </w:style>
  <w:style w:type="character" w:customStyle="1" w:styleId="4f9">
    <w:name w:val="Заголовок №4_"/>
    <w:link w:val="4fa"/>
    <w:uiPriority w:val="99"/>
    <w:rsid w:val="00E61F3F"/>
    <w:rPr>
      <w:i/>
      <w:iCs/>
      <w:sz w:val="23"/>
      <w:szCs w:val="23"/>
      <w:shd w:val="clear" w:color="auto" w:fill="FFFFFF"/>
      <w:lang w:val="en-US"/>
    </w:rPr>
  </w:style>
  <w:style w:type="character" w:customStyle="1" w:styleId="42pt0">
    <w:name w:val="Заголовок №4 + Интервал 2 pt"/>
    <w:uiPriority w:val="99"/>
    <w:rsid w:val="00E61F3F"/>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E61F3F"/>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E61F3F"/>
    <w:rPr>
      <w:rFonts w:ascii="Times New Roman" w:hAnsi="Times New Roman" w:cs="Times New Roman"/>
      <w:i/>
      <w:iCs/>
      <w:sz w:val="14"/>
      <w:szCs w:val="14"/>
      <w:shd w:val="clear" w:color="auto" w:fill="FFFFFF"/>
      <w:lang w:val="en-US" w:eastAsia="en-US"/>
    </w:rPr>
  </w:style>
  <w:style w:type="character" w:customStyle="1" w:styleId="3ff9">
    <w:name w:val="Подпись к таблице (3)_"/>
    <w:link w:val="31e"/>
    <w:uiPriority w:val="99"/>
    <w:rsid w:val="00E61F3F"/>
    <w:rPr>
      <w:sz w:val="23"/>
      <w:szCs w:val="23"/>
      <w:shd w:val="clear" w:color="auto" w:fill="FFFFFF"/>
    </w:rPr>
  </w:style>
  <w:style w:type="character" w:customStyle="1" w:styleId="3ffa">
    <w:name w:val="Подпись к таблице (3)"/>
    <w:uiPriority w:val="99"/>
    <w:rsid w:val="00E61F3F"/>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E61F3F"/>
    <w:rPr>
      <w:rFonts w:ascii="Times New Roman" w:hAnsi="Times New Roman" w:cs="Times New Roman"/>
      <w:i w:val="0"/>
      <w:iCs w:val="0"/>
      <w:spacing w:val="20"/>
      <w:sz w:val="20"/>
      <w:szCs w:val="20"/>
      <w:shd w:val="clear" w:color="auto" w:fill="FFFFFF"/>
      <w:lang w:val="en-US" w:eastAsia="en-US"/>
    </w:rPr>
  </w:style>
  <w:style w:type="character" w:customStyle="1" w:styleId="4fb">
    <w:name w:val="Подпись к таблице (4)_"/>
    <w:link w:val="4fc"/>
    <w:uiPriority w:val="99"/>
    <w:rsid w:val="00E61F3F"/>
    <w:rPr>
      <w:sz w:val="19"/>
      <w:szCs w:val="19"/>
      <w:shd w:val="clear" w:color="auto" w:fill="FFFFFF"/>
    </w:rPr>
  </w:style>
  <w:style w:type="character" w:customStyle="1" w:styleId="1pt7">
    <w:name w:val="Основной текст + Интервал 1 pt7"/>
    <w:uiPriority w:val="99"/>
    <w:rsid w:val="00E61F3F"/>
    <w:rPr>
      <w:rFonts w:ascii="Times New Roman" w:hAnsi="Times New Roman" w:cs="Times New Roman"/>
      <w:spacing w:val="20"/>
      <w:sz w:val="23"/>
      <w:szCs w:val="23"/>
      <w:shd w:val="clear" w:color="auto" w:fill="FFFFFF"/>
      <w:lang w:val="en-US" w:eastAsia="en-US"/>
    </w:rPr>
  </w:style>
  <w:style w:type="character" w:customStyle="1" w:styleId="137">
    <w:name w:val="Основной текст + Курсив13"/>
    <w:uiPriority w:val="99"/>
    <w:rsid w:val="00E61F3F"/>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E61F3F"/>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E61F3F"/>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E61F3F"/>
    <w:rPr>
      <w:rFonts w:ascii="Times New Roman" w:hAnsi="Times New Roman" w:cs="Times New Roman"/>
      <w:i/>
      <w:iCs/>
      <w:spacing w:val="40"/>
      <w:sz w:val="23"/>
      <w:szCs w:val="23"/>
      <w:shd w:val="clear" w:color="auto" w:fill="FFFFFF"/>
    </w:rPr>
  </w:style>
  <w:style w:type="character" w:customStyle="1" w:styleId="11f7">
    <w:name w:val="Основной текст + Курсив11"/>
    <w:uiPriority w:val="99"/>
    <w:rsid w:val="00E61F3F"/>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E61F3F"/>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E61F3F"/>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E61F3F"/>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E61F3F"/>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E61F3F"/>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E61F3F"/>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E61F3F"/>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E61F3F"/>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E61F3F"/>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E61F3F"/>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E61F3F"/>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E61F3F"/>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E61F3F"/>
    <w:rPr>
      <w:rFonts w:ascii="Times New Roman" w:hAnsi="Times New Roman" w:cs="Times New Roman"/>
      <w:sz w:val="23"/>
      <w:szCs w:val="23"/>
      <w:u w:val="single"/>
      <w:shd w:val="clear" w:color="auto" w:fill="FFFFFF"/>
    </w:rPr>
  </w:style>
  <w:style w:type="character" w:customStyle="1" w:styleId="1ffffff0">
    <w:name w:val="Заголовок №1 + Курсив"/>
    <w:uiPriority w:val="99"/>
    <w:rsid w:val="00E61F3F"/>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E61F3F"/>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E61F3F"/>
    <w:rPr>
      <w:rFonts w:ascii="Times New Roman" w:hAnsi="Times New Roman" w:cs="Times New Roman"/>
      <w:spacing w:val="20"/>
      <w:sz w:val="23"/>
      <w:szCs w:val="23"/>
      <w:shd w:val="clear" w:color="auto" w:fill="FFFFFF"/>
      <w:lang w:val="en-US" w:eastAsia="en-US"/>
    </w:rPr>
  </w:style>
  <w:style w:type="character" w:customStyle="1" w:styleId="5f3">
    <w:name w:val="Основной текст + Курсив5"/>
    <w:uiPriority w:val="99"/>
    <w:rsid w:val="00E61F3F"/>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E61F3F"/>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E61F3F"/>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E61F3F"/>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E61F3F"/>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E61F3F"/>
    <w:rPr>
      <w:rFonts w:ascii="Times New Roman" w:hAnsi="Times New Roman" w:cs="Times New Roman"/>
      <w:i/>
      <w:iCs/>
      <w:sz w:val="23"/>
      <w:szCs w:val="23"/>
      <w:shd w:val="clear" w:color="auto" w:fill="FFFFFF"/>
    </w:rPr>
  </w:style>
  <w:style w:type="character" w:customStyle="1" w:styleId="4fd">
    <w:name w:val="Основной текст + Курсив4"/>
    <w:uiPriority w:val="99"/>
    <w:rsid w:val="00E61F3F"/>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E61F3F"/>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E61F3F"/>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E61F3F"/>
    <w:rPr>
      <w:rFonts w:ascii="Times New Roman" w:hAnsi="Times New Roman" w:cs="Times New Roman"/>
      <w:i w:val="0"/>
      <w:iCs w:val="0"/>
      <w:noProof/>
      <w:sz w:val="44"/>
      <w:szCs w:val="44"/>
      <w:shd w:val="clear" w:color="auto" w:fill="FFFFFF"/>
    </w:rPr>
  </w:style>
  <w:style w:type="character" w:customStyle="1" w:styleId="155">
    <w:name w:val="Основной текст (15) + Не курсив"/>
    <w:uiPriority w:val="99"/>
    <w:rsid w:val="00E61F3F"/>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E61F3F"/>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E61F3F"/>
    <w:rPr>
      <w:rFonts w:ascii="Times New Roman" w:hAnsi="Times New Roman" w:cs="Times New Roman"/>
      <w:i/>
      <w:iCs/>
      <w:sz w:val="23"/>
      <w:szCs w:val="23"/>
      <w:shd w:val="clear" w:color="auto" w:fill="FFFFFF"/>
    </w:rPr>
  </w:style>
  <w:style w:type="character" w:customStyle="1" w:styleId="3ffb">
    <w:name w:val="Основной текст + Курсив3"/>
    <w:uiPriority w:val="99"/>
    <w:rsid w:val="00E61F3F"/>
    <w:rPr>
      <w:rFonts w:ascii="Times New Roman" w:hAnsi="Times New Roman" w:cs="Times New Roman"/>
      <w:i/>
      <w:iCs/>
      <w:sz w:val="23"/>
      <w:szCs w:val="23"/>
      <w:shd w:val="clear" w:color="auto" w:fill="FFFFFF"/>
      <w:lang w:val="en-US" w:eastAsia="en-US"/>
    </w:rPr>
  </w:style>
  <w:style w:type="character" w:customStyle="1" w:styleId="2ffff0">
    <w:name w:val="Основной текст + Курсив2"/>
    <w:uiPriority w:val="99"/>
    <w:rsid w:val="00E61F3F"/>
    <w:rPr>
      <w:rFonts w:ascii="Times New Roman" w:hAnsi="Times New Roman" w:cs="Times New Roman"/>
      <w:i/>
      <w:iCs/>
      <w:sz w:val="23"/>
      <w:szCs w:val="23"/>
      <w:shd w:val="clear" w:color="auto" w:fill="FFFFFF"/>
      <w:lang w:val="en-US" w:eastAsia="en-US"/>
    </w:rPr>
  </w:style>
  <w:style w:type="character" w:customStyle="1" w:styleId="1ffffff1">
    <w:name w:val="Основной текст + Курсив1"/>
    <w:uiPriority w:val="99"/>
    <w:rsid w:val="00E61F3F"/>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E61F3F"/>
    <w:rPr>
      <w:rFonts w:ascii="Times New Roman" w:hAnsi="Times New Roman" w:cs="Times New Roman"/>
      <w:sz w:val="14"/>
      <w:szCs w:val="14"/>
      <w:shd w:val="clear" w:color="auto" w:fill="FFFFFF"/>
    </w:rPr>
  </w:style>
  <w:style w:type="character" w:customStyle="1" w:styleId="462">
    <w:name w:val="Основной текст (46)2"/>
    <w:uiPriority w:val="99"/>
    <w:rsid w:val="00E61F3F"/>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E61F3F"/>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E61F3F"/>
    <w:rPr>
      <w:rFonts w:ascii="Times New Roman" w:hAnsi="Times New Roman" w:cs="Times New Roman"/>
      <w:spacing w:val="20"/>
      <w:sz w:val="23"/>
      <w:szCs w:val="23"/>
      <w:u w:val="single"/>
      <w:shd w:val="clear" w:color="auto" w:fill="FFFFFF"/>
    </w:rPr>
  </w:style>
  <w:style w:type="character" w:customStyle="1" w:styleId="5f4">
    <w:name w:val="Подпись к таблице (5)_"/>
    <w:link w:val="516"/>
    <w:uiPriority w:val="99"/>
    <w:rsid w:val="00E61F3F"/>
    <w:rPr>
      <w:sz w:val="16"/>
      <w:szCs w:val="16"/>
      <w:shd w:val="clear" w:color="auto" w:fill="FFFFFF"/>
    </w:rPr>
  </w:style>
  <w:style w:type="character" w:customStyle="1" w:styleId="5f5">
    <w:name w:val="Подпись к таблице (5)"/>
    <w:uiPriority w:val="99"/>
    <w:rsid w:val="00E61F3F"/>
    <w:rPr>
      <w:rFonts w:ascii="Times New Roman" w:hAnsi="Times New Roman" w:cs="Times New Roman"/>
      <w:sz w:val="16"/>
      <w:szCs w:val="16"/>
      <w:shd w:val="clear" w:color="auto" w:fill="FFFFFF"/>
    </w:rPr>
  </w:style>
  <w:style w:type="character" w:customStyle="1" w:styleId="523">
    <w:name w:val="Подпись к таблице (5)2"/>
    <w:uiPriority w:val="99"/>
    <w:rsid w:val="00E61F3F"/>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E61F3F"/>
    <w:rPr>
      <w:sz w:val="14"/>
      <w:szCs w:val="14"/>
      <w:shd w:val="clear" w:color="auto" w:fill="FFFFFF"/>
    </w:rPr>
  </w:style>
  <w:style w:type="character" w:customStyle="1" w:styleId="6e">
    <w:name w:val="Подпись к таблице (6)"/>
    <w:uiPriority w:val="99"/>
    <w:rsid w:val="00E61F3F"/>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E61F3F"/>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E61F3F"/>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E61F3F"/>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E61F3F"/>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E61F3F"/>
    <w:rPr>
      <w:rFonts w:ascii="Times New Roman" w:hAnsi="Times New Roman" w:cs="Times New Roman"/>
      <w:sz w:val="23"/>
      <w:szCs w:val="23"/>
      <w:u w:val="single"/>
      <w:shd w:val="clear" w:color="auto" w:fill="FFFFFF"/>
    </w:rPr>
  </w:style>
  <w:style w:type="paragraph" w:customStyle="1" w:styleId="5f2">
    <w:name w:val="Заголовок №5"/>
    <w:basedOn w:val="aff"/>
    <w:link w:val="5f1"/>
    <w:uiPriority w:val="99"/>
    <w:rsid w:val="00E61F3F"/>
    <w:pPr>
      <w:shd w:val="clear" w:color="auto" w:fill="FFFFFF"/>
      <w:spacing w:before="660" w:after="240" w:line="326" w:lineRule="exact"/>
      <w:jc w:val="center"/>
      <w:outlineLvl w:val="4"/>
    </w:pPr>
    <w:rPr>
      <w:b/>
      <w:bCs/>
      <w:sz w:val="27"/>
      <w:szCs w:val="27"/>
    </w:rPr>
  </w:style>
  <w:style w:type="paragraph" w:customStyle="1" w:styleId="4fa">
    <w:name w:val="Заголовок №4"/>
    <w:basedOn w:val="aff"/>
    <w:link w:val="4f9"/>
    <w:uiPriority w:val="99"/>
    <w:rsid w:val="00E61F3F"/>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
    <w:uiPriority w:val="99"/>
    <w:rsid w:val="00E61F3F"/>
    <w:pPr>
      <w:shd w:val="clear" w:color="auto" w:fill="FFFFFF"/>
      <w:spacing w:before="120" w:line="240" w:lineRule="atLeast"/>
    </w:pPr>
    <w:rPr>
      <w:i/>
      <w:iCs/>
      <w:sz w:val="23"/>
      <w:szCs w:val="23"/>
      <w:lang w:val="x-none" w:eastAsia="x-none"/>
    </w:rPr>
  </w:style>
  <w:style w:type="paragraph" w:customStyle="1" w:styleId="31e">
    <w:name w:val="Подпись к таблице (3)1"/>
    <w:basedOn w:val="aff"/>
    <w:link w:val="3ff9"/>
    <w:uiPriority w:val="99"/>
    <w:rsid w:val="00E61F3F"/>
    <w:pPr>
      <w:shd w:val="clear" w:color="auto" w:fill="FFFFFF"/>
      <w:spacing w:line="274" w:lineRule="exact"/>
    </w:pPr>
    <w:rPr>
      <w:sz w:val="23"/>
      <w:szCs w:val="23"/>
    </w:rPr>
  </w:style>
  <w:style w:type="paragraph" w:customStyle="1" w:styleId="4fc">
    <w:name w:val="Подпись к таблице (4)"/>
    <w:basedOn w:val="aff"/>
    <w:link w:val="4fb"/>
    <w:uiPriority w:val="99"/>
    <w:rsid w:val="00E61F3F"/>
    <w:pPr>
      <w:shd w:val="clear" w:color="auto" w:fill="FFFFFF"/>
      <w:spacing w:line="240" w:lineRule="atLeast"/>
    </w:pPr>
    <w:rPr>
      <w:sz w:val="19"/>
      <w:szCs w:val="19"/>
    </w:rPr>
  </w:style>
  <w:style w:type="paragraph" w:customStyle="1" w:styleId="3211">
    <w:name w:val="Основной текст (32)1"/>
    <w:basedOn w:val="aff"/>
    <w:uiPriority w:val="99"/>
    <w:rsid w:val="00E61F3F"/>
    <w:pPr>
      <w:shd w:val="clear" w:color="auto" w:fill="FFFFFF"/>
      <w:spacing w:before="180" w:line="490" w:lineRule="exact"/>
    </w:pPr>
    <w:rPr>
      <w:i/>
      <w:iCs/>
      <w:sz w:val="23"/>
      <w:szCs w:val="23"/>
      <w:lang w:val="x-none" w:eastAsia="x-none"/>
    </w:rPr>
  </w:style>
  <w:style w:type="paragraph" w:customStyle="1" w:styleId="4610">
    <w:name w:val="Основной текст (46)1"/>
    <w:basedOn w:val="aff"/>
    <w:uiPriority w:val="99"/>
    <w:rsid w:val="00E61F3F"/>
    <w:pPr>
      <w:shd w:val="clear" w:color="auto" w:fill="FFFFFF"/>
      <w:spacing w:line="240" w:lineRule="atLeast"/>
    </w:pPr>
    <w:rPr>
      <w:sz w:val="14"/>
      <w:szCs w:val="14"/>
      <w:lang w:val="x-none" w:eastAsia="x-none"/>
    </w:rPr>
  </w:style>
  <w:style w:type="paragraph" w:customStyle="1" w:styleId="516">
    <w:name w:val="Подпись к таблице (5)1"/>
    <w:basedOn w:val="aff"/>
    <w:link w:val="5f4"/>
    <w:uiPriority w:val="99"/>
    <w:rsid w:val="00E61F3F"/>
    <w:pPr>
      <w:shd w:val="clear" w:color="auto" w:fill="FFFFFF"/>
      <w:spacing w:line="240" w:lineRule="atLeast"/>
    </w:pPr>
    <w:rPr>
      <w:sz w:val="16"/>
      <w:szCs w:val="16"/>
    </w:rPr>
  </w:style>
  <w:style w:type="paragraph" w:customStyle="1" w:styleId="4510">
    <w:name w:val="Основной текст (45)1"/>
    <w:basedOn w:val="aff"/>
    <w:uiPriority w:val="99"/>
    <w:rsid w:val="00E61F3F"/>
    <w:pPr>
      <w:shd w:val="clear" w:color="auto" w:fill="FFFFFF"/>
      <w:spacing w:line="240" w:lineRule="atLeast"/>
    </w:pPr>
    <w:rPr>
      <w:spacing w:val="-10"/>
      <w:sz w:val="79"/>
      <w:szCs w:val="79"/>
      <w:lang w:val="x-none" w:eastAsia="x-none"/>
    </w:rPr>
  </w:style>
  <w:style w:type="paragraph" w:customStyle="1" w:styleId="615">
    <w:name w:val="Подпись к таблице (6)1"/>
    <w:basedOn w:val="aff"/>
    <w:link w:val="6d"/>
    <w:uiPriority w:val="99"/>
    <w:rsid w:val="00E61F3F"/>
    <w:pPr>
      <w:shd w:val="clear" w:color="auto" w:fill="FFFFFF"/>
      <w:spacing w:line="240" w:lineRule="atLeast"/>
    </w:pPr>
    <w:rPr>
      <w:sz w:val="14"/>
      <w:szCs w:val="14"/>
    </w:rPr>
  </w:style>
  <w:style w:type="paragraph" w:customStyle="1" w:styleId="afffffffffffffff2">
    <w:name w:val="Текст документа"/>
    <w:basedOn w:val="1f2"/>
    <w:link w:val="afffffffffffffff3"/>
    <w:qFormat/>
    <w:rsid w:val="00E61F3F"/>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3">
    <w:name w:val="Текст документа Знак"/>
    <w:basedOn w:val="aff1"/>
    <w:link w:val="afffffffffffffff2"/>
    <w:rsid w:val="00E61F3F"/>
    <w:rPr>
      <w:rFonts w:cs="Arial"/>
      <w:bCs/>
      <w:iCs/>
      <w:noProof/>
      <w:sz w:val="24"/>
      <w:szCs w:val="24"/>
      <w:lang w:eastAsia="en-US"/>
    </w:rPr>
  </w:style>
  <w:style w:type="character" w:customStyle="1" w:styleId="FontStyle83">
    <w:name w:val="Font Style83"/>
    <w:uiPriority w:val="99"/>
    <w:rsid w:val="00E61F3F"/>
    <w:rPr>
      <w:rFonts w:ascii="Times New Roman" w:hAnsi="Times New Roman" w:cs="Times New Roman"/>
      <w:sz w:val="22"/>
      <w:szCs w:val="22"/>
    </w:rPr>
  </w:style>
  <w:style w:type="paragraph" w:customStyle="1" w:styleId="Style8">
    <w:name w:val="Style8"/>
    <w:basedOn w:val="aff"/>
    <w:uiPriority w:val="99"/>
    <w:rsid w:val="00E61F3F"/>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3"/>
    <w:uiPriority w:val="99"/>
    <w:semiHidden/>
    <w:unhideWhenUsed/>
    <w:rsid w:val="00E61F3F"/>
  </w:style>
  <w:style w:type="table" w:customStyle="1" w:styleId="-52">
    <w:name w:val="Светлая заливка - Акцент 52"/>
    <w:basedOn w:val="aff2"/>
    <w:next w:val="-50"/>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b">
    <w:name w:val="Сетка таблицы14"/>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ветлая заливка - Акцент 511"/>
    <w:basedOn w:val="aff2"/>
    <w:next w:val="-50"/>
    <w:uiPriority w:val="99"/>
    <w:rsid w:val="00E61F3F"/>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3"/>
    <w:uiPriority w:val="99"/>
    <w:semiHidden/>
    <w:unhideWhenUsed/>
    <w:rsid w:val="00E61F3F"/>
  </w:style>
  <w:style w:type="table" w:customStyle="1" w:styleId="246">
    <w:name w:val="Сетка таблицы24"/>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3"/>
    <w:uiPriority w:val="99"/>
    <w:semiHidden/>
    <w:unhideWhenUsed/>
    <w:rsid w:val="00E61F3F"/>
  </w:style>
  <w:style w:type="table" w:customStyle="1" w:styleId="1313">
    <w:name w:val="Сетка таблицы131"/>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
    <w:next w:val="aff3"/>
    <w:uiPriority w:val="99"/>
    <w:semiHidden/>
    <w:unhideWhenUsed/>
    <w:rsid w:val="00E61F3F"/>
  </w:style>
  <w:style w:type="table" w:customStyle="1" w:styleId="162">
    <w:name w:val="Сетка таблицы16"/>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
    <w:next w:val="aff3"/>
    <w:uiPriority w:val="99"/>
    <w:semiHidden/>
    <w:unhideWhenUsed/>
    <w:rsid w:val="00E61F3F"/>
  </w:style>
  <w:style w:type="numbering" w:customStyle="1" w:styleId="329">
    <w:name w:val="Нет списка32"/>
    <w:next w:val="aff3"/>
    <w:uiPriority w:val="99"/>
    <w:semiHidden/>
    <w:unhideWhenUsed/>
    <w:rsid w:val="00E61F3F"/>
  </w:style>
  <w:style w:type="table" w:customStyle="1" w:styleId="253">
    <w:name w:val="Сетка таблицы25"/>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3"/>
    <w:uiPriority w:val="99"/>
    <w:semiHidden/>
    <w:unhideWhenUsed/>
    <w:rsid w:val="00E61F3F"/>
  </w:style>
  <w:style w:type="table" w:customStyle="1" w:styleId="353">
    <w:name w:val="Сетка таблицы35"/>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
    <w:name w:val="Сетка таблицы43"/>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3"/>
    <w:uiPriority w:val="99"/>
    <w:semiHidden/>
    <w:unhideWhenUsed/>
    <w:rsid w:val="00E61F3F"/>
  </w:style>
  <w:style w:type="table" w:customStyle="1" w:styleId="532">
    <w:name w:val="Сетка таблицы53"/>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3"/>
    <w:uiPriority w:val="99"/>
    <w:semiHidden/>
    <w:unhideWhenUsed/>
    <w:rsid w:val="00E61F3F"/>
  </w:style>
  <w:style w:type="table" w:customStyle="1" w:styleId="752">
    <w:name w:val="Сетка таблицы75"/>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3"/>
    <w:uiPriority w:val="99"/>
    <w:semiHidden/>
    <w:unhideWhenUsed/>
    <w:rsid w:val="00E61F3F"/>
  </w:style>
  <w:style w:type="numbering" w:customStyle="1" w:styleId="10e">
    <w:name w:val="Нет списка10"/>
    <w:next w:val="aff3"/>
    <w:uiPriority w:val="99"/>
    <w:semiHidden/>
    <w:unhideWhenUsed/>
    <w:rsid w:val="00E61F3F"/>
  </w:style>
  <w:style w:type="numbering" w:customStyle="1" w:styleId="14c">
    <w:name w:val="Нет списка14"/>
    <w:next w:val="aff3"/>
    <w:uiPriority w:val="99"/>
    <w:semiHidden/>
    <w:unhideWhenUsed/>
    <w:rsid w:val="00E61F3F"/>
  </w:style>
  <w:style w:type="table" w:customStyle="1" w:styleId="185">
    <w:name w:val="Сетка таблицы18"/>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7">
    <w:name w:val="Нет списка24"/>
    <w:next w:val="aff3"/>
    <w:uiPriority w:val="99"/>
    <w:semiHidden/>
    <w:unhideWhenUsed/>
    <w:rsid w:val="00E61F3F"/>
  </w:style>
  <w:style w:type="numbering" w:customStyle="1" w:styleId="336">
    <w:name w:val="Нет списка33"/>
    <w:next w:val="aff3"/>
    <w:uiPriority w:val="99"/>
    <w:semiHidden/>
    <w:unhideWhenUsed/>
    <w:rsid w:val="00E61F3F"/>
  </w:style>
  <w:style w:type="table" w:customStyle="1" w:styleId="264">
    <w:name w:val="Сетка таблицы26"/>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5">
    <w:name w:val="Нет списка43"/>
    <w:next w:val="aff3"/>
    <w:uiPriority w:val="99"/>
    <w:semiHidden/>
    <w:unhideWhenUsed/>
    <w:rsid w:val="00E61F3F"/>
  </w:style>
  <w:style w:type="table" w:customStyle="1" w:styleId="362">
    <w:name w:val="Сетка таблицы36"/>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3"/>
    <w:uiPriority w:val="99"/>
    <w:semiHidden/>
    <w:unhideWhenUsed/>
    <w:rsid w:val="00E61F3F"/>
  </w:style>
  <w:style w:type="table" w:customStyle="1" w:styleId="542">
    <w:name w:val="Сетка таблицы54"/>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2"/>
    <w:next w:val="afff0"/>
    <w:uiPriority w:val="59"/>
    <w:rsid w:val="00E61F3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3"/>
    <w:uiPriority w:val="99"/>
    <w:semiHidden/>
    <w:unhideWhenUsed/>
    <w:rsid w:val="00E61F3F"/>
  </w:style>
  <w:style w:type="table" w:customStyle="1" w:styleId="762">
    <w:name w:val="Сетка таблицы76"/>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3"/>
    <w:uiPriority w:val="99"/>
    <w:semiHidden/>
    <w:unhideWhenUsed/>
    <w:rsid w:val="00E61F3F"/>
  </w:style>
  <w:style w:type="table" w:customStyle="1" w:styleId="771">
    <w:name w:val="Сетка таблицы77"/>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
    <w:basedOn w:val="aff2"/>
    <w:next w:val="afff0"/>
    <w:uiPriority w:val="39"/>
    <w:rsid w:val="00E61F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Заглавие 1"/>
    <w:basedOn w:val="aff3"/>
    <w:uiPriority w:val="99"/>
    <w:rsid w:val="00E61F3F"/>
    <w:pPr>
      <w:numPr>
        <w:numId w:val="54"/>
      </w:numPr>
    </w:pPr>
  </w:style>
  <w:style w:type="paragraph" w:customStyle="1" w:styleId="afffffffffffffff4">
    <w:name w:val="РПА Приложение №"/>
    <w:basedOn w:val="aff"/>
    <w:rsid w:val="00E61F3F"/>
    <w:pPr>
      <w:jc w:val="right"/>
    </w:pPr>
    <w:rPr>
      <w:rFonts w:ascii="Arial" w:hAnsi="Arial" w:cs="Arial"/>
      <w:sz w:val="20"/>
      <w:szCs w:val="20"/>
    </w:rPr>
  </w:style>
  <w:style w:type="paragraph" w:customStyle="1" w:styleId="afffffffffffffff5">
    <w:name w:val="отчет"/>
    <w:basedOn w:val="Default"/>
    <w:link w:val="afffffffffffffff6"/>
    <w:qFormat/>
    <w:rsid w:val="00E61F3F"/>
    <w:pPr>
      <w:spacing w:line="300" w:lineRule="auto"/>
      <w:ind w:firstLine="709"/>
      <w:jc w:val="both"/>
    </w:pPr>
    <w:rPr>
      <w:rFonts w:ascii="Times New Roman" w:eastAsia="Times New Roman" w:hAnsi="Times New Roman" w:cs="Times New Roman"/>
      <w:sz w:val="28"/>
      <w:szCs w:val="28"/>
      <w:lang w:eastAsia="x-none"/>
    </w:rPr>
  </w:style>
  <w:style w:type="character" w:customStyle="1" w:styleId="afffffffffffffff6">
    <w:name w:val="отчет Знак"/>
    <w:link w:val="afffffffffffffff5"/>
    <w:rsid w:val="00E61F3F"/>
    <w:rPr>
      <w:color w:val="000000"/>
      <w:sz w:val="28"/>
      <w:szCs w:val="28"/>
      <w:lang w:eastAsia="x-none"/>
    </w:rPr>
  </w:style>
  <w:style w:type="paragraph" w:customStyle="1" w:styleId="headertext">
    <w:name w:val="headertext"/>
    <w:basedOn w:val="aff"/>
    <w:rsid w:val="00E61F3F"/>
    <w:pPr>
      <w:spacing w:before="100" w:beforeAutospacing="1" w:after="100" w:afterAutospacing="1"/>
    </w:pPr>
  </w:style>
  <w:style w:type="paragraph" w:customStyle="1" w:styleId="2ffff1">
    <w:name w:val="2"/>
    <w:basedOn w:val="aff"/>
    <w:next w:val="aff"/>
    <w:qFormat/>
    <w:rsid w:val="00E61F3F"/>
    <w:pPr>
      <w:pBdr>
        <w:bottom w:val="single" w:sz="8" w:space="4" w:color="4F81BD"/>
      </w:pBdr>
      <w:spacing w:after="300"/>
      <w:contextualSpacing/>
    </w:pPr>
    <w:rPr>
      <w:rFonts w:ascii="Cambria" w:hAnsi="Cambria"/>
      <w:color w:val="17365D"/>
      <w:spacing w:val="5"/>
      <w:kern w:val="28"/>
      <w:sz w:val="52"/>
      <w:szCs w:val="52"/>
    </w:rPr>
  </w:style>
  <w:style w:type="paragraph" w:customStyle="1" w:styleId="4fe">
    <w:name w:val="4"/>
    <w:basedOn w:val="aff"/>
    <w:next w:val="aff"/>
    <w:qFormat/>
    <w:rsid w:val="00E61F3F"/>
    <w:pPr>
      <w:pBdr>
        <w:bottom w:val="single" w:sz="8" w:space="4" w:color="4F81BD"/>
      </w:pBdr>
      <w:spacing w:after="300"/>
      <w:contextualSpacing/>
    </w:pPr>
    <w:rPr>
      <w:rFonts w:ascii="Cambria" w:hAnsi="Cambria"/>
      <w:color w:val="17365D"/>
      <w:spacing w:val="5"/>
      <w:kern w:val="28"/>
      <w:sz w:val="52"/>
      <w:szCs w:val="52"/>
    </w:rPr>
  </w:style>
  <w:style w:type="paragraph" w:customStyle="1" w:styleId="3ffc">
    <w:name w:val="3"/>
    <w:basedOn w:val="aff"/>
    <w:next w:val="aff"/>
    <w:qFormat/>
    <w:rsid w:val="00E61F3F"/>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7">
    <w:name w:val="Обычный без отступа Знак"/>
    <w:link w:val="afffffffffffffff8"/>
    <w:locked/>
    <w:rsid w:val="00E61F3F"/>
    <w:rPr>
      <w:rFonts w:eastAsia="Calibri"/>
      <w:sz w:val="28"/>
      <w:szCs w:val="28"/>
    </w:rPr>
  </w:style>
  <w:style w:type="paragraph" w:customStyle="1" w:styleId="afffffffffffffff8">
    <w:name w:val="Обычный без отступа"/>
    <w:basedOn w:val="aff"/>
    <w:link w:val="afffffffffffffff7"/>
    <w:qFormat/>
    <w:rsid w:val="00E61F3F"/>
    <w:pPr>
      <w:widowControl w:val="0"/>
      <w:spacing w:line="300" w:lineRule="auto"/>
      <w:jc w:val="center"/>
    </w:pPr>
    <w:rPr>
      <w:rFonts w:eastAsia="Calibri"/>
      <w:sz w:val="28"/>
      <w:szCs w:val="28"/>
    </w:rPr>
  </w:style>
  <w:style w:type="character" w:customStyle="1" w:styleId="Bodytext0">
    <w:name w:val="Body text_"/>
    <w:rsid w:val="00E61F3F"/>
    <w:rPr>
      <w:color w:val="000000"/>
      <w:shd w:val="clear" w:color="auto" w:fill="FFFFFF"/>
    </w:rPr>
  </w:style>
  <w:style w:type="paragraph" w:customStyle="1" w:styleId="Osnovnoy">
    <w:name w:val="##Osnovnoy"/>
    <w:basedOn w:val="afff1"/>
    <w:qFormat/>
    <w:rsid w:val="00E61F3F"/>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1ffffff2">
    <w:name w:val="Заголовок Знак1"/>
    <w:aliases w:val="Рис. Знак1"/>
    <w:basedOn w:val="aff1"/>
    <w:rsid w:val="00E61F3F"/>
    <w:rPr>
      <w:rFonts w:asciiTheme="majorHAnsi" w:eastAsiaTheme="majorEastAsia" w:hAnsiTheme="majorHAnsi" w:cstheme="majorBidi"/>
      <w:color w:val="17365D" w:themeColor="text2" w:themeShade="BF"/>
      <w:spacing w:val="5"/>
      <w:kern w:val="28"/>
      <w:sz w:val="52"/>
      <w:szCs w:val="52"/>
    </w:rPr>
  </w:style>
  <w:style w:type="paragraph" w:customStyle="1" w:styleId="5f6">
    <w:name w:val="5"/>
    <w:basedOn w:val="aff"/>
    <w:next w:val="aff"/>
    <w:qFormat/>
    <w:rsid w:val="00E61F3F"/>
    <w:pPr>
      <w:pBdr>
        <w:bottom w:val="single" w:sz="8" w:space="4" w:color="4F81BD"/>
      </w:pBdr>
      <w:spacing w:after="300"/>
      <w:contextualSpacing/>
    </w:pPr>
    <w:rPr>
      <w:rFonts w:ascii="Cambria" w:hAnsi="Cambria"/>
      <w:color w:val="17365D"/>
      <w:spacing w:val="5"/>
      <w:kern w:val="28"/>
      <w:sz w:val="52"/>
      <w:szCs w:val="52"/>
    </w:rPr>
  </w:style>
  <w:style w:type="character" w:customStyle="1" w:styleId="guilabel">
    <w:name w:val="guilabel"/>
    <w:basedOn w:val="aff1"/>
    <w:rsid w:val="00E61F3F"/>
  </w:style>
  <w:style w:type="character" w:customStyle="1" w:styleId="Maximyz0">
    <w:name w:val="Maximyz Обычный Знак"/>
    <w:basedOn w:val="aff1"/>
    <w:link w:val="Maximyz"/>
    <w:rsid w:val="00E61F3F"/>
    <w:rPr>
      <w:rFonts w:eastAsia="Calibri"/>
      <w:sz w:val="24"/>
    </w:rPr>
  </w:style>
  <w:style w:type="paragraph" w:customStyle="1" w:styleId="afffffffffffffff9">
    <w:name w:val="Текст отчета"/>
    <w:basedOn w:val="aff"/>
    <w:link w:val="afffffffffffffffa"/>
    <w:rsid w:val="00BD365C"/>
    <w:pPr>
      <w:spacing w:before="120" w:after="120" w:line="276" w:lineRule="auto"/>
      <w:ind w:firstLine="720"/>
      <w:jc w:val="both"/>
    </w:pPr>
    <w:rPr>
      <w:rFonts w:eastAsia="Calibri"/>
      <w:szCs w:val="20"/>
    </w:rPr>
  </w:style>
  <w:style w:type="character" w:customStyle="1" w:styleId="afffffffffffffffa">
    <w:name w:val="Текст отчета Знак"/>
    <w:link w:val="afffffffffffffff9"/>
    <w:locked/>
    <w:rsid w:val="00BD365C"/>
    <w:rPr>
      <w:rFonts w:eastAsia="Calibri"/>
      <w:sz w:val="24"/>
    </w:rPr>
  </w:style>
  <w:style w:type="paragraph" w:customStyle="1" w:styleId="default1">
    <w:name w:val="default"/>
    <w:basedOn w:val="aff"/>
    <w:rsid w:val="00BD365C"/>
    <w:pPr>
      <w:spacing w:before="100" w:beforeAutospacing="1" w:after="100" w:afterAutospacing="1"/>
    </w:pPr>
  </w:style>
  <w:style w:type="paragraph" w:customStyle="1" w:styleId="9c">
    <w:name w:val="Обычный9"/>
    <w:rsid w:val="00BD365C"/>
    <w:pPr>
      <w:spacing w:before="100" w:after="100"/>
    </w:pPr>
    <w:rPr>
      <w:snapToGrid w:val="0"/>
      <w:sz w:val="24"/>
    </w:rPr>
  </w:style>
  <w:style w:type="paragraph" w:customStyle="1" w:styleId="ad">
    <w:name w:val="Название рисунка"/>
    <w:basedOn w:val="aff"/>
    <w:next w:val="aff"/>
    <w:link w:val="afffffffffffffffb"/>
    <w:rsid w:val="00BD365C"/>
    <w:pPr>
      <w:numPr>
        <w:numId w:val="55"/>
      </w:numPr>
      <w:spacing w:before="120" w:after="360"/>
      <w:ind w:left="1559" w:hanging="1559"/>
      <w:contextualSpacing/>
      <w:jc w:val="both"/>
    </w:pPr>
    <w:rPr>
      <w:rFonts w:eastAsia="Calibri"/>
      <w:lang w:val="x-none" w:eastAsia="x-none"/>
    </w:rPr>
  </w:style>
  <w:style w:type="character" w:customStyle="1" w:styleId="afffffffffffffffb">
    <w:name w:val="Название рисунка Знак"/>
    <w:link w:val="ad"/>
    <w:locked/>
    <w:rsid w:val="00BD365C"/>
    <w:rPr>
      <w:rFonts w:eastAsia="Calibri"/>
      <w:sz w:val="24"/>
      <w:szCs w:val="24"/>
      <w:lang w:val="x-none" w:eastAsia="x-none"/>
    </w:rPr>
  </w:style>
  <w:style w:type="paragraph" w:customStyle="1" w:styleId="afffffffffffffffc">
    <w:name w:val="Заголовок Прил"/>
    <w:basedOn w:val="aff"/>
    <w:next w:val="aff"/>
    <w:rsid w:val="00BD365C"/>
    <w:pPr>
      <w:pageBreakBefore/>
      <w:spacing w:before="4000" w:line="360" w:lineRule="auto"/>
      <w:ind w:left="2268" w:hanging="1701"/>
      <w:outlineLvl w:val="0"/>
    </w:pPr>
    <w:rPr>
      <w:rFonts w:eastAsia="Calibri"/>
      <w:b/>
      <w:kern w:val="24"/>
      <w:sz w:val="36"/>
      <w:szCs w:val="20"/>
    </w:rPr>
  </w:style>
  <w:style w:type="paragraph" w:customStyle="1" w:styleId="afffffffffffffffd">
    <w:name w:val="ВЭС"/>
    <w:basedOn w:val="aff"/>
    <w:next w:val="affff9"/>
    <w:rsid w:val="00BD365C"/>
    <w:pPr>
      <w:keepNext/>
      <w:spacing w:before="120" w:after="120"/>
    </w:pPr>
    <w:rPr>
      <w:rFonts w:eastAsia="Calibri"/>
      <w:b/>
      <w:szCs w:val="20"/>
    </w:rPr>
  </w:style>
  <w:style w:type="paragraph" w:customStyle="1" w:styleId="afffffffffffffffe">
    <w:name w:val="ВЭС Название"/>
    <w:basedOn w:val="aff"/>
    <w:next w:val="afffffffffffffffd"/>
    <w:rsid w:val="00BD365C"/>
    <w:pPr>
      <w:pageBreakBefore/>
      <w:spacing w:line="300" w:lineRule="exact"/>
      <w:ind w:left="1418" w:hanging="1418"/>
    </w:pPr>
    <w:rPr>
      <w:rFonts w:eastAsia="Calibri"/>
      <w:b/>
      <w:caps/>
      <w:szCs w:val="20"/>
    </w:rPr>
  </w:style>
  <w:style w:type="paragraph" w:customStyle="1" w:styleId="1ffffff3">
    <w:name w:val="Заголовок Прил1"/>
    <w:basedOn w:val="aff"/>
    <w:next w:val="aff"/>
    <w:rsid w:val="00BD365C"/>
    <w:pPr>
      <w:pageBreakBefore/>
      <w:spacing w:after="120"/>
      <w:ind w:firstLine="7088"/>
      <w:jc w:val="center"/>
      <w:outlineLvl w:val="0"/>
    </w:pPr>
    <w:rPr>
      <w:rFonts w:eastAsia="Calibri"/>
      <w:b/>
      <w:kern w:val="24"/>
      <w:szCs w:val="20"/>
    </w:rPr>
  </w:style>
  <w:style w:type="paragraph" w:customStyle="1" w:styleId="affffffffffffffff">
    <w:name w:val="Рисунок"/>
    <w:basedOn w:val="affff9"/>
    <w:rsid w:val="00BD365C"/>
    <w:pPr>
      <w:jc w:val="center"/>
    </w:pPr>
    <w:rPr>
      <w:rFonts w:eastAsia="Calibri"/>
      <w:b/>
      <w:bCs/>
      <w:i/>
      <w:szCs w:val="20"/>
    </w:rPr>
  </w:style>
  <w:style w:type="paragraph" w:customStyle="1" w:styleId="1d">
    <w:name w:val="Заголовок 1д"/>
    <w:basedOn w:val="aff"/>
    <w:next w:val="affff9"/>
    <w:rsid w:val="00BD365C"/>
    <w:pPr>
      <w:keepNext/>
      <w:numPr>
        <w:numId w:val="58"/>
      </w:numPr>
      <w:spacing w:before="120" w:after="60"/>
      <w:jc w:val="center"/>
      <w:outlineLvl w:val="0"/>
    </w:pPr>
    <w:rPr>
      <w:rFonts w:eastAsia="Calibri"/>
      <w:b/>
      <w:sz w:val="22"/>
      <w:szCs w:val="20"/>
    </w:rPr>
  </w:style>
  <w:style w:type="paragraph" w:customStyle="1" w:styleId="22">
    <w:name w:val="Заголовок 2д"/>
    <w:basedOn w:val="aff"/>
    <w:rsid w:val="00BD365C"/>
    <w:pPr>
      <w:numPr>
        <w:ilvl w:val="1"/>
        <w:numId w:val="57"/>
      </w:numPr>
      <w:tabs>
        <w:tab w:val="left" w:pos="397"/>
      </w:tabs>
      <w:jc w:val="both"/>
      <w:outlineLvl w:val="1"/>
    </w:pPr>
    <w:rPr>
      <w:rFonts w:eastAsia="Calibri"/>
      <w:sz w:val="22"/>
      <w:szCs w:val="20"/>
    </w:rPr>
  </w:style>
  <w:style w:type="paragraph" w:customStyle="1" w:styleId="affffffffffffffff0">
    <w:name w:val="Название д"/>
    <w:basedOn w:val="aff"/>
    <w:next w:val="affff9"/>
    <w:rsid w:val="00BD365C"/>
    <w:pPr>
      <w:spacing w:after="120"/>
      <w:jc w:val="center"/>
    </w:pPr>
    <w:rPr>
      <w:rFonts w:eastAsia="Calibri"/>
      <w:b/>
      <w:bCs/>
      <w:caps/>
      <w:sz w:val="28"/>
      <w:szCs w:val="20"/>
    </w:rPr>
  </w:style>
  <w:style w:type="paragraph" w:customStyle="1" w:styleId="31">
    <w:name w:val="Заголовок 3д"/>
    <w:basedOn w:val="22"/>
    <w:rsid w:val="00BD365C"/>
    <w:pPr>
      <w:numPr>
        <w:ilvl w:val="2"/>
      </w:numPr>
      <w:tabs>
        <w:tab w:val="clear" w:pos="397"/>
        <w:tab w:val="left" w:pos="964"/>
      </w:tabs>
    </w:pPr>
  </w:style>
  <w:style w:type="paragraph" w:customStyle="1" w:styleId="affffffffffffffff1">
    <w:name w:val="обычный отступ"/>
    <w:basedOn w:val="aff"/>
    <w:rsid w:val="00BD365C"/>
    <w:pPr>
      <w:ind w:firstLine="709"/>
    </w:pPr>
    <w:rPr>
      <w:rFonts w:ascii="Courier New" w:eastAsia="Calibri" w:hAnsi="Courier New"/>
      <w:sz w:val="22"/>
      <w:szCs w:val="20"/>
    </w:rPr>
  </w:style>
  <w:style w:type="paragraph" w:customStyle="1" w:styleId="affffffffffffffff2">
    <w:name w:val="Таблица заголовок"/>
    <w:basedOn w:val="aff"/>
    <w:rsid w:val="00BD365C"/>
    <w:pPr>
      <w:jc w:val="center"/>
    </w:pPr>
    <w:rPr>
      <w:rFonts w:ascii="Courier New" w:eastAsia="Calibri" w:hAnsi="Courier New"/>
      <w:b/>
      <w:bCs/>
      <w:i/>
      <w:iCs/>
      <w:sz w:val="22"/>
    </w:rPr>
  </w:style>
  <w:style w:type="paragraph" w:customStyle="1" w:styleId="13a">
    <w:name w:val="Обычный 13 Знак Знак"/>
    <w:basedOn w:val="aff"/>
    <w:link w:val="13b"/>
    <w:rsid w:val="00BD365C"/>
    <w:pPr>
      <w:keepNext/>
      <w:suppressLineNumbers/>
      <w:tabs>
        <w:tab w:val="left" w:leader="dot" w:pos="9356"/>
      </w:tabs>
      <w:suppressAutoHyphens/>
      <w:jc w:val="both"/>
    </w:pPr>
    <w:rPr>
      <w:rFonts w:eastAsia="Calibri"/>
      <w:sz w:val="26"/>
      <w:szCs w:val="20"/>
    </w:rPr>
  </w:style>
  <w:style w:type="character" w:customStyle="1" w:styleId="13b">
    <w:name w:val="Обычный 13 Знак Знак Знак"/>
    <w:link w:val="13a"/>
    <w:locked/>
    <w:rsid w:val="00BD365C"/>
    <w:rPr>
      <w:rFonts w:eastAsia="Calibri"/>
      <w:sz w:val="26"/>
    </w:rPr>
  </w:style>
  <w:style w:type="paragraph" w:customStyle="1" w:styleId="affffffffffffffff3">
    <w:name w:val="Рисунок Знак"/>
    <w:basedOn w:val="affff9"/>
    <w:link w:val="affffffffffffffff4"/>
    <w:rsid w:val="00BD365C"/>
    <w:pPr>
      <w:jc w:val="center"/>
    </w:pPr>
    <w:rPr>
      <w:rFonts w:eastAsia="Calibri"/>
      <w:b/>
      <w:bCs/>
      <w:i/>
      <w:szCs w:val="20"/>
    </w:rPr>
  </w:style>
  <w:style w:type="character" w:customStyle="1" w:styleId="affffffffffffffff4">
    <w:name w:val="Рисунок Знак Знак"/>
    <w:link w:val="affffffffffffffff3"/>
    <w:locked/>
    <w:rsid w:val="00BD365C"/>
    <w:rPr>
      <w:rFonts w:eastAsia="Calibri"/>
      <w:b/>
      <w:bCs/>
      <w:i/>
      <w:sz w:val="24"/>
    </w:rPr>
  </w:style>
  <w:style w:type="paragraph" w:customStyle="1" w:styleId="affffffffffffffff5">
    <w:name w:val="Рисунок Знак Знак Знак"/>
    <w:basedOn w:val="affff9"/>
    <w:link w:val="affffffffffffffff6"/>
    <w:rsid w:val="00BD365C"/>
    <w:pPr>
      <w:jc w:val="center"/>
    </w:pPr>
    <w:rPr>
      <w:rFonts w:eastAsia="Calibri"/>
      <w:b/>
      <w:bCs/>
      <w:i/>
      <w:szCs w:val="20"/>
    </w:rPr>
  </w:style>
  <w:style w:type="character" w:customStyle="1" w:styleId="affffffffffffffff7">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BD365C"/>
    <w:rPr>
      <w:rFonts w:cs="Times New Roman"/>
      <w:sz w:val="24"/>
      <w:lang w:val="ru-RU" w:eastAsia="ru-RU" w:bidi="ar-SA"/>
    </w:rPr>
  </w:style>
  <w:style w:type="paragraph" w:customStyle="1" w:styleId="1ffffff4">
    <w:name w:val="Знак Знак Знак Знак Знак Знак Знак Знак1"/>
    <w:basedOn w:val="aff"/>
    <w:rsid w:val="00BD365C"/>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
    <w:rsid w:val="00BD365C"/>
    <w:pPr>
      <w:spacing w:after="160" w:line="240" w:lineRule="exact"/>
    </w:pPr>
    <w:rPr>
      <w:rFonts w:ascii="Verdana" w:eastAsia="Calibri" w:hAnsi="Verdana"/>
      <w:sz w:val="20"/>
      <w:szCs w:val="20"/>
      <w:lang w:val="en-US" w:eastAsia="en-US"/>
    </w:rPr>
  </w:style>
  <w:style w:type="character" w:customStyle="1" w:styleId="2ffff2">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BD365C"/>
    <w:rPr>
      <w:rFonts w:cs="Times New Roman"/>
      <w:sz w:val="24"/>
      <w:lang w:val="ru-RU" w:eastAsia="ru-RU" w:bidi="ar-SA"/>
    </w:rPr>
  </w:style>
  <w:style w:type="character" w:customStyle="1" w:styleId="affffffffffffffff6">
    <w:name w:val="Рисунок Знак Знак Знак Знак"/>
    <w:link w:val="affffffffffffffff5"/>
    <w:locked/>
    <w:rsid w:val="00BD365C"/>
    <w:rPr>
      <w:rFonts w:eastAsia="Calibri"/>
      <w:b/>
      <w:bCs/>
      <w:i/>
      <w:sz w:val="24"/>
    </w:rPr>
  </w:style>
  <w:style w:type="paragraph" w:customStyle="1" w:styleId="affffffffffffffff8">
    <w:name w:val="Заголовок ЭА"/>
    <w:basedOn w:val="aff"/>
    <w:link w:val="affffffffffffffff9"/>
    <w:rsid w:val="00BD365C"/>
    <w:rPr>
      <w:rFonts w:eastAsia="Calibri"/>
      <w:b/>
      <w:sz w:val="28"/>
      <w:szCs w:val="28"/>
    </w:rPr>
  </w:style>
  <w:style w:type="character" w:customStyle="1" w:styleId="affffffffffffffff9">
    <w:name w:val="Заголовок ЭА Знак"/>
    <w:link w:val="affffffffffffffff8"/>
    <w:locked/>
    <w:rsid w:val="00BD365C"/>
    <w:rPr>
      <w:rFonts w:eastAsia="Calibri"/>
      <w:b/>
      <w:sz w:val="28"/>
      <w:szCs w:val="28"/>
    </w:rPr>
  </w:style>
  <w:style w:type="paragraph" w:customStyle="1" w:styleId="affffffffffffffffa">
    <w:name w:val="Знак Знак Знак Знак Знак Знак Знак Знак Знак Знак"/>
    <w:basedOn w:val="aff"/>
    <w:rsid w:val="00BD365C"/>
    <w:pPr>
      <w:spacing w:after="160" w:line="240" w:lineRule="exact"/>
    </w:pPr>
    <w:rPr>
      <w:rFonts w:ascii="Verdana" w:eastAsia="Calibri" w:hAnsi="Verdana"/>
      <w:sz w:val="20"/>
      <w:szCs w:val="20"/>
      <w:lang w:val="en-US" w:eastAsia="en-US"/>
    </w:rPr>
  </w:style>
  <w:style w:type="paragraph" w:customStyle="1" w:styleId="11f8">
    <w:name w:val="1.1 Заголовок"/>
    <w:basedOn w:val="1b"/>
    <w:rsid w:val="00BD365C"/>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b">
    <w:name w:val="НЕТ отступов Знак Знак Знак Знак Знак"/>
    <w:rsid w:val="00BD365C"/>
    <w:rPr>
      <w:rFonts w:cs="Times New Roman"/>
      <w:sz w:val="24"/>
      <w:lang w:val="ru-RU" w:eastAsia="ru-RU" w:bidi="ar-SA"/>
    </w:rPr>
  </w:style>
  <w:style w:type="character" w:customStyle="1" w:styleId="1ffffff5">
    <w:name w:val="Основной текст Знак1 Знак Знак Знак Знак Знак З"/>
    <w:rsid w:val="00BD365C"/>
    <w:rPr>
      <w:rFonts w:cs="Times New Roman"/>
      <w:sz w:val="24"/>
      <w:lang w:val="ru-RU" w:eastAsia="ru-RU" w:bidi="ar-SA"/>
    </w:rPr>
  </w:style>
  <w:style w:type="character" w:customStyle="1" w:styleId="1ffffff6">
    <w:name w:val="Слабое выделение1"/>
    <w:rsid w:val="00BD365C"/>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
    <w:rsid w:val="00BD365C"/>
    <w:pPr>
      <w:spacing w:after="160" w:line="240" w:lineRule="exact"/>
    </w:pPr>
    <w:rPr>
      <w:rFonts w:ascii="Verdana" w:eastAsia="Calibri" w:hAnsi="Verdana"/>
      <w:sz w:val="20"/>
      <w:szCs w:val="20"/>
      <w:lang w:val="en-US" w:eastAsia="en-US"/>
    </w:rPr>
  </w:style>
  <w:style w:type="character" w:customStyle="1" w:styleId="1ffffff7">
    <w:name w:val="Основной текст Знак1 Знак Знак Знак Знак Знак Знак Знак Знак Знак Знак Знак Знак Знак Знак"/>
    <w:rsid w:val="00BD365C"/>
    <w:rPr>
      <w:rFonts w:cs="Times New Roman"/>
      <w:sz w:val="24"/>
      <w:lang w:val="ru-RU" w:eastAsia="ru-RU" w:bidi="ar-SA"/>
    </w:rPr>
  </w:style>
  <w:style w:type="paragraph" w:customStyle="1" w:styleId="11f9">
    <w:name w:val="Знак Знак Знак Знак Знак Знак Знак Знак11"/>
    <w:basedOn w:val="aff"/>
    <w:rsid w:val="00BD365C"/>
    <w:pPr>
      <w:spacing w:after="160" w:line="240" w:lineRule="exact"/>
    </w:pPr>
    <w:rPr>
      <w:rFonts w:ascii="Verdana" w:eastAsia="Calibri" w:hAnsi="Verdana"/>
      <w:sz w:val="20"/>
      <w:szCs w:val="20"/>
      <w:lang w:val="en-US" w:eastAsia="en-US"/>
    </w:rPr>
  </w:style>
  <w:style w:type="paragraph" w:customStyle="1" w:styleId="affffffffffffffffc">
    <w:name w:val="Рисунок Знак Знак Знак Знак Знак Знак Знак Знак Знак Знак Знак Знак Знак Знак"/>
    <w:basedOn w:val="affff9"/>
    <w:link w:val="affffffffffffffffd"/>
    <w:rsid w:val="00BD365C"/>
    <w:pPr>
      <w:jc w:val="center"/>
    </w:pPr>
    <w:rPr>
      <w:rFonts w:eastAsia="Calibri"/>
      <w:b/>
      <w:bCs/>
      <w:i/>
      <w:szCs w:val="20"/>
    </w:rPr>
  </w:style>
  <w:style w:type="character" w:customStyle="1" w:styleId="affffffffffffffffd">
    <w:name w:val="Рисунок Знак Знак Знак Знак Знак Знак Знак Знак Знак Знак Знак Знак Знак Знак Знак"/>
    <w:link w:val="affffffffffffffffc"/>
    <w:locked/>
    <w:rsid w:val="00BD365C"/>
    <w:rPr>
      <w:rFonts w:eastAsia="Calibri"/>
      <w:b/>
      <w:bCs/>
      <w:i/>
      <w:sz w:val="24"/>
    </w:rPr>
  </w:style>
  <w:style w:type="character" w:customStyle="1" w:styleId="affffffffffffffffe">
    <w:name w:val="НЕТ отступов Знак"/>
    <w:rsid w:val="00BD365C"/>
    <w:rPr>
      <w:rFonts w:cs="Times New Roman"/>
      <w:sz w:val="24"/>
    </w:rPr>
  </w:style>
  <w:style w:type="paragraph" w:customStyle="1" w:styleId="17">
    <w:name w:val="Дог 1"/>
    <w:basedOn w:val="aff"/>
    <w:next w:val="affff9"/>
    <w:rsid w:val="00BD365C"/>
    <w:pPr>
      <w:numPr>
        <w:numId w:val="60"/>
      </w:numPr>
      <w:spacing w:before="120" w:after="60"/>
      <w:jc w:val="center"/>
    </w:pPr>
    <w:rPr>
      <w:rFonts w:eastAsia="Calibri"/>
      <w:b/>
      <w:sz w:val="22"/>
      <w:szCs w:val="20"/>
    </w:rPr>
  </w:style>
  <w:style w:type="table" w:customStyle="1" w:styleId="-f8">
    <w:name w:val="Таблица М-РЦБ"/>
    <w:basedOn w:val="afff0"/>
    <w:rsid w:val="00BD365C"/>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
    <w:name w:val="Тело таблицы"/>
    <w:rsid w:val="00BD365C"/>
    <w:rPr>
      <w:rFonts w:ascii="Arial" w:eastAsia="Calibri" w:hAnsi="Arial"/>
    </w:rPr>
  </w:style>
  <w:style w:type="paragraph" w:customStyle="1" w:styleId="2ffff3">
    <w:name w:val="Заголовок оглавления2"/>
    <w:basedOn w:val="1b"/>
    <w:next w:val="aff"/>
    <w:rsid w:val="00BD365C"/>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0">
    <w:name w:val="НЕТ отступов Знак Знак Знак Знак Знак Знак Знак Знак Знак Знак Знак Знак Знак Знак Знак Знак Знак Знак Знак Знак Знак"/>
    <w:rsid w:val="00BD365C"/>
    <w:rPr>
      <w:rFonts w:cs="Times New Roman"/>
      <w:sz w:val="24"/>
      <w:lang w:val="ru-RU" w:eastAsia="ru-RU" w:bidi="ar-SA"/>
    </w:rPr>
  </w:style>
  <w:style w:type="paragraph" w:customStyle="1" w:styleId="afffffffffffffffff1">
    <w:name w:val="Рисунок Знак Знак Знак Знак Знак Знак Знак Знак Знак Знак Знак Знак Знак Знак Знак Знак Знак Знак"/>
    <w:basedOn w:val="affff9"/>
    <w:link w:val="afffffffffffffffff2"/>
    <w:rsid w:val="00BD365C"/>
    <w:pPr>
      <w:jc w:val="center"/>
    </w:pPr>
    <w:rPr>
      <w:rFonts w:eastAsia="Calibri"/>
      <w:b/>
      <w:bCs/>
      <w:i/>
      <w:szCs w:val="20"/>
    </w:rPr>
  </w:style>
  <w:style w:type="character" w:customStyle="1" w:styleId="afffffffffffffffff2">
    <w:name w:val="Рисунок Знак Знак Знак Знак Знак Знак Знак Знак Знак Знак Знак Знак Знак Знак Знак Знак Знак Знак Знак"/>
    <w:link w:val="afffffffffffffffff1"/>
    <w:locked/>
    <w:rsid w:val="00BD365C"/>
    <w:rPr>
      <w:rFonts w:eastAsia="Calibri"/>
      <w:b/>
      <w:bCs/>
      <w:i/>
      <w:sz w:val="24"/>
    </w:rPr>
  </w:style>
  <w:style w:type="paragraph" w:customStyle="1" w:styleId="8f">
    <w:name w:val="Знак8"/>
    <w:basedOn w:val="aff"/>
    <w:rsid w:val="00BD365C"/>
    <w:pPr>
      <w:spacing w:after="160" w:line="240" w:lineRule="exact"/>
    </w:pPr>
    <w:rPr>
      <w:rFonts w:ascii="Verdana" w:eastAsia="Calibri" w:hAnsi="Verdana"/>
      <w:sz w:val="20"/>
      <w:szCs w:val="20"/>
      <w:lang w:val="en-US" w:eastAsia="en-US"/>
    </w:rPr>
  </w:style>
  <w:style w:type="paragraph" w:styleId="z-">
    <w:name w:val="HTML Top of Form"/>
    <w:basedOn w:val="aff"/>
    <w:next w:val="aff"/>
    <w:link w:val="z-0"/>
    <w:hidden/>
    <w:semiHidden/>
    <w:rsid w:val="00BD365C"/>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1"/>
    <w:link w:val="z-"/>
    <w:semiHidden/>
    <w:rsid w:val="00BD365C"/>
    <w:rPr>
      <w:rFonts w:ascii="Arial" w:eastAsia="Calibri" w:hAnsi="Arial" w:cs="Arial"/>
      <w:vanish/>
      <w:sz w:val="16"/>
      <w:szCs w:val="16"/>
    </w:rPr>
  </w:style>
  <w:style w:type="paragraph" w:styleId="z-1">
    <w:name w:val="HTML Bottom of Form"/>
    <w:basedOn w:val="aff"/>
    <w:next w:val="aff"/>
    <w:link w:val="z-2"/>
    <w:hidden/>
    <w:semiHidden/>
    <w:rsid w:val="00BD365C"/>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1"/>
    <w:link w:val="z-1"/>
    <w:semiHidden/>
    <w:rsid w:val="00BD365C"/>
    <w:rPr>
      <w:rFonts w:ascii="Arial" w:eastAsia="Calibri" w:hAnsi="Arial" w:cs="Arial"/>
      <w:vanish/>
      <w:sz w:val="16"/>
      <w:szCs w:val="16"/>
    </w:rPr>
  </w:style>
  <w:style w:type="character" w:customStyle="1" w:styleId="1ffffff8">
    <w:name w:val="Замещающий текст1"/>
    <w:semiHidden/>
    <w:rsid w:val="00BD365C"/>
    <w:rPr>
      <w:rFonts w:cs="Times New Roman"/>
      <w:color w:val="808080"/>
    </w:rPr>
  </w:style>
  <w:style w:type="character" w:customStyle="1" w:styleId="afffffffffffffffff3">
    <w:name w:val="Рисунок Знак Знак Знак Знак Знак Знак Знак Знак Знак Знак Знак Знак Знак Знак Знак Знак Знак Знак Знак Знак"/>
    <w:rsid w:val="00BD365C"/>
    <w:rPr>
      <w:rFonts w:cs="Times New Roman"/>
      <w:b/>
      <w:bCs/>
      <w:i/>
      <w:sz w:val="24"/>
    </w:rPr>
  </w:style>
  <w:style w:type="character" w:customStyle="1" w:styleId="afffffffffffffffff4">
    <w:name w:val="Рисунок Знак Знак Знак Знак Знак Знак Знак Знак Знак Знак Знак Знак Знак Знак Знак Знак Знак Знак Знак Знак Знак"/>
    <w:rsid w:val="00BD365C"/>
    <w:rPr>
      <w:rFonts w:cs="Times New Roman"/>
      <w:b/>
      <w:bCs/>
      <w:i/>
      <w:sz w:val="24"/>
    </w:rPr>
  </w:style>
  <w:style w:type="paragraph" w:customStyle="1" w:styleId="BodyTextKeep">
    <w:name w:val="Body Text Keep"/>
    <w:basedOn w:val="aff"/>
    <w:rsid w:val="00BD365C"/>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9">
    <w:name w:val="Таблица1"/>
    <w:basedOn w:val="aff"/>
    <w:next w:val="aff"/>
    <w:rsid w:val="00BD365C"/>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
    <w:rsid w:val="00BD365C"/>
    <w:pPr>
      <w:tabs>
        <w:tab w:val="num" w:pos="964"/>
      </w:tabs>
      <w:suppressAutoHyphens/>
      <w:ind w:firstLine="737"/>
      <w:jc w:val="both"/>
    </w:pPr>
    <w:rPr>
      <w:rFonts w:ascii="Arial" w:eastAsia="Calibri" w:hAnsi="Arial"/>
      <w:szCs w:val="20"/>
    </w:rPr>
  </w:style>
  <w:style w:type="character" w:customStyle="1" w:styleId="textbold1">
    <w:name w:val="textbold1"/>
    <w:rsid w:val="00BD365C"/>
    <w:rPr>
      <w:rFonts w:ascii="Verdana" w:hAnsi="Verdana" w:cs="Times New Roman"/>
      <w:b/>
      <w:bCs/>
      <w:color w:val="336600"/>
      <w:sz w:val="17"/>
      <w:szCs w:val="17"/>
    </w:rPr>
  </w:style>
  <w:style w:type="paragraph" w:customStyle="1" w:styleId="af6">
    <w:name w:val="Нумерованный многоуровневый список"/>
    <w:basedOn w:val="aff"/>
    <w:rsid w:val="00BD365C"/>
    <w:pPr>
      <w:numPr>
        <w:numId w:val="61"/>
      </w:numPr>
    </w:pPr>
    <w:rPr>
      <w:rFonts w:eastAsia="Calibri"/>
    </w:rPr>
  </w:style>
  <w:style w:type="paragraph" w:customStyle="1" w:styleId="afffffffffffffffff5">
    <w:name w:val="формула"/>
    <w:basedOn w:val="aff"/>
    <w:rsid w:val="00BD365C"/>
    <w:pPr>
      <w:jc w:val="center"/>
    </w:pPr>
    <w:rPr>
      <w:rFonts w:eastAsia="Calibri"/>
    </w:rPr>
  </w:style>
  <w:style w:type="paragraph" w:customStyle="1" w:styleId="141251">
    <w:name w:val="Стиль 14 пт Первая строка:  1.25 см1"/>
    <w:basedOn w:val="aff"/>
    <w:rsid w:val="00BD365C"/>
    <w:pPr>
      <w:spacing w:before="120" w:line="360" w:lineRule="auto"/>
      <w:ind w:firstLine="709"/>
      <w:jc w:val="both"/>
    </w:pPr>
    <w:rPr>
      <w:rFonts w:eastAsia="Calibri"/>
      <w:sz w:val="28"/>
      <w:szCs w:val="20"/>
    </w:rPr>
  </w:style>
  <w:style w:type="paragraph" w:customStyle="1" w:styleId="afffffffffffffffff6">
    <w:name w:val="Таблица ОРГРЭС"/>
    <w:basedOn w:val="aff"/>
    <w:link w:val="afffffffffffffffff7"/>
    <w:rsid w:val="00BD365C"/>
    <w:pPr>
      <w:jc w:val="center"/>
    </w:pPr>
    <w:rPr>
      <w:rFonts w:ascii="Arial" w:eastAsia="Calibri" w:hAnsi="Arial" w:cs="Arial"/>
      <w:b/>
      <w:bCs/>
      <w:color w:val="000000"/>
      <w:sz w:val="20"/>
      <w:szCs w:val="20"/>
    </w:rPr>
  </w:style>
  <w:style w:type="character" w:customStyle="1" w:styleId="afffffffffffffffff7">
    <w:name w:val="Таблица ОРГРЭС Знак"/>
    <w:link w:val="afffffffffffffffff6"/>
    <w:locked/>
    <w:rsid w:val="00BD365C"/>
    <w:rPr>
      <w:rFonts w:ascii="Arial" w:eastAsia="Calibri" w:hAnsi="Arial" w:cs="Arial"/>
      <w:b/>
      <w:bCs/>
      <w:color w:val="000000"/>
    </w:rPr>
  </w:style>
  <w:style w:type="character" w:customStyle="1" w:styleId="38">
    <w:name w:val="Стиль3 Знак"/>
    <w:link w:val="37"/>
    <w:locked/>
    <w:rsid w:val="00BD365C"/>
    <w:rPr>
      <w:rFonts w:eastAsia="Calibri"/>
      <w:b/>
      <w:sz w:val="24"/>
      <w:szCs w:val="24"/>
    </w:rPr>
  </w:style>
  <w:style w:type="paragraph" w:customStyle="1" w:styleId="afffffffffffffffff8">
    <w:name w:val="Название отчета"/>
    <w:basedOn w:val="aff"/>
    <w:link w:val="afffffffffffffffff9"/>
    <w:rsid w:val="00BD365C"/>
    <w:pPr>
      <w:spacing w:before="120" w:after="120"/>
      <w:jc w:val="center"/>
    </w:pPr>
    <w:rPr>
      <w:rFonts w:ascii="Arial" w:eastAsia="Calibri" w:hAnsi="Arial" w:cs="Arial"/>
      <w:b/>
      <w:sz w:val="48"/>
      <w:szCs w:val="48"/>
    </w:rPr>
  </w:style>
  <w:style w:type="character" w:customStyle="1" w:styleId="afffffffffffffffff9">
    <w:name w:val="Название отчета Знак"/>
    <w:link w:val="afffffffffffffffff8"/>
    <w:locked/>
    <w:rsid w:val="00BD365C"/>
    <w:rPr>
      <w:rFonts w:ascii="Arial" w:eastAsia="Calibri" w:hAnsi="Arial" w:cs="Arial"/>
      <w:b/>
      <w:sz w:val="48"/>
      <w:szCs w:val="48"/>
    </w:rPr>
  </w:style>
  <w:style w:type="character" w:customStyle="1" w:styleId="4f6">
    <w:name w:val="Стиль4 Знак"/>
    <w:link w:val="4f5"/>
    <w:locked/>
    <w:rsid w:val="00BD365C"/>
    <w:rPr>
      <w:rFonts w:eastAsia="Calibri"/>
      <w:color w:val="FFC000"/>
      <w:sz w:val="24"/>
      <w:szCs w:val="16"/>
    </w:rPr>
  </w:style>
  <w:style w:type="paragraph" w:customStyle="1" w:styleId="5f7">
    <w:name w:val="Стиль5"/>
    <w:basedOn w:val="aff"/>
    <w:link w:val="5f8"/>
    <w:rsid w:val="00BD365C"/>
    <w:pPr>
      <w:spacing w:before="120" w:after="120"/>
      <w:jc w:val="center"/>
    </w:pPr>
    <w:rPr>
      <w:rFonts w:ascii="Arial" w:eastAsia="Calibri" w:hAnsi="Arial" w:cs="Arial"/>
      <w:b/>
      <w:sz w:val="48"/>
      <w:szCs w:val="48"/>
    </w:rPr>
  </w:style>
  <w:style w:type="character" w:customStyle="1" w:styleId="5f8">
    <w:name w:val="Стиль5 Знак"/>
    <w:link w:val="5f7"/>
    <w:locked/>
    <w:rsid w:val="00BD365C"/>
    <w:rPr>
      <w:rFonts w:ascii="Arial" w:eastAsia="Calibri" w:hAnsi="Arial" w:cs="Arial"/>
      <w:b/>
      <w:sz w:val="48"/>
      <w:szCs w:val="48"/>
    </w:rPr>
  </w:style>
  <w:style w:type="paragraph" w:customStyle="1" w:styleId="6f">
    <w:name w:val="Стиль6"/>
    <w:basedOn w:val="aff"/>
    <w:link w:val="6f0"/>
    <w:rsid w:val="00BD365C"/>
    <w:pPr>
      <w:framePr w:hSpace="180" w:wrap="around" w:vAnchor="text" w:hAnchor="margin" w:y="66"/>
      <w:spacing w:before="120"/>
      <w:jc w:val="both"/>
    </w:pPr>
    <w:rPr>
      <w:rFonts w:ascii="Arial" w:eastAsia="Calibri" w:hAnsi="Arial" w:cs="Arial"/>
      <w:sz w:val="28"/>
      <w:szCs w:val="28"/>
    </w:rPr>
  </w:style>
  <w:style w:type="character" w:customStyle="1" w:styleId="6f0">
    <w:name w:val="Стиль6 Знак"/>
    <w:link w:val="6f"/>
    <w:locked/>
    <w:rsid w:val="00BD365C"/>
    <w:rPr>
      <w:rFonts w:ascii="Arial" w:eastAsia="Calibri" w:hAnsi="Arial" w:cs="Arial"/>
      <w:sz w:val="28"/>
      <w:szCs w:val="28"/>
    </w:rPr>
  </w:style>
  <w:style w:type="paragraph" w:customStyle="1" w:styleId="afffffffffffffffffa">
    <w:name w:val="сам Рисунок"/>
    <w:basedOn w:val="aff"/>
    <w:link w:val="afffffffffffffffffb"/>
    <w:rsid w:val="00BD365C"/>
    <w:pPr>
      <w:keepNext/>
      <w:keepLines/>
    </w:pPr>
    <w:rPr>
      <w:rFonts w:eastAsia="Calibri"/>
      <w:szCs w:val="20"/>
    </w:rPr>
  </w:style>
  <w:style w:type="character" w:customStyle="1" w:styleId="afffffffffffffffffb">
    <w:name w:val="сам Рисунок Знак"/>
    <w:link w:val="afffffffffffffffffa"/>
    <w:locked/>
    <w:rsid w:val="00BD365C"/>
    <w:rPr>
      <w:rFonts w:eastAsia="Calibri"/>
      <w:sz w:val="24"/>
    </w:rPr>
  </w:style>
  <w:style w:type="paragraph" w:customStyle="1" w:styleId="font1">
    <w:name w:val="font1"/>
    <w:basedOn w:val="aff"/>
    <w:rsid w:val="00BD365C"/>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f"/>
    <w:rsid w:val="00BD365C"/>
    <w:pPr>
      <w:keepNext/>
      <w:keepLines/>
      <w:numPr>
        <w:numId w:val="62"/>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
    <w:rsid w:val="00BD365C"/>
    <w:pPr>
      <w:spacing w:after="160" w:line="240" w:lineRule="exact"/>
    </w:pPr>
    <w:rPr>
      <w:rFonts w:ascii="Verdana" w:eastAsia="Calibri" w:hAnsi="Verdana" w:cs="Verdana"/>
      <w:sz w:val="20"/>
      <w:szCs w:val="20"/>
      <w:lang w:val="en-US" w:eastAsia="en-US"/>
    </w:rPr>
  </w:style>
  <w:style w:type="paragraph" w:customStyle="1" w:styleId="afffffffffffffffffc">
    <w:name w:val="Название диаграммы"/>
    <w:next w:val="aff"/>
    <w:rsid w:val="00BD365C"/>
    <w:pPr>
      <w:tabs>
        <w:tab w:val="num" w:pos="1080"/>
      </w:tabs>
      <w:spacing w:before="120" w:after="120"/>
    </w:pPr>
    <w:rPr>
      <w:rFonts w:ascii="Arial" w:eastAsia="Calibri" w:hAnsi="Arial" w:cs="Arial"/>
      <w:bCs/>
      <w:sz w:val="16"/>
      <w:szCs w:val="24"/>
      <w:lang w:val="en-US"/>
    </w:rPr>
  </w:style>
  <w:style w:type="paragraph" w:styleId="2">
    <w:name w:val="List Number 2"/>
    <w:basedOn w:val="aff"/>
    <w:rsid w:val="00BD365C"/>
    <w:pPr>
      <w:numPr>
        <w:numId w:val="56"/>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d">
    <w:name w:val="Нумерованный многоуровневый список Знак"/>
    <w:link w:val="afffffffffffffffffe"/>
    <w:rsid w:val="00BD365C"/>
    <w:pPr>
      <w:tabs>
        <w:tab w:val="num" w:pos="567"/>
        <w:tab w:val="left" w:pos="1134"/>
        <w:tab w:val="left" w:pos="1701"/>
      </w:tabs>
      <w:spacing w:before="120" w:after="120"/>
      <w:ind w:left="567" w:hanging="567"/>
    </w:pPr>
    <w:rPr>
      <w:rFonts w:ascii="Arial" w:eastAsia="Calibri" w:hAnsi="Arial"/>
    </w:rPr>
  </w:style>
  <w:style w:type="character" w:customStyle="1" w:styleId="afffffffffffffffffe">
    <w:name w:val="Нумерованный многоуровневый список Знак Знак"/>
    <w:link w:val="afffffffffffffffffd"/>
    <w:locked/>
    <w:rsid w:val="00BD365C"/>
    <w:rPr>
      <w:rFonts w:ascii="Arial" w:eastAsia="Calibri" w:hAnsi="Arial"/>
    </w:rPr>
  </w:style>
  <w:style w:type="character" w:customStyle="1" w:styleId="affffffffffffffffff">
    <w:name w:val="Название таблицы Знак Знак"/>
    <w:rsid w:val="00BD365C"/>
    <w:rPr>
      <w:rFonts w:cs="Times New Roman"/>
      <w:lang w:val="ru-RU" w:eastAsia="ru-RU" w:bidi="ar-SA"/>
    </w:rPr>
  </w:style>
  <w:style w:type="table" w:customStyle="1" w:styleId="282">
    <w:name w:val="28"/>
    <w:rsid w:val="00BD365C"/>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BD365C"/>
    <w:rPr>
      <w:rFonts w:cs="Times New Roman"/>
    </w:rPr>
  </w:style>
  <w:style w:type="paragraph" w:customStyle="1" w:styleId="a8">
    <w:name w:val="Теплови_снимки"/>
    <w:basedOn w:val="aff"/>
    <w:rsid w:val="00BD365C"/>
    <w:pPr>
      <w:numPr>
        <w:numId w:val="63"/>
      </w:numPr>
      <w:spacing w:before="120" w:after="120"/>
      <w:jc w:val="both"/>
    </w:pPr>
    <w:rPr>
      <w:rFonts w:eastAsia="Calibri"/>
      <w:szCs w:val="20"/>
      <w:lang w:val="en-US"/>
    </w:rPr>
  </w:style>
  <w:style w:type="paragraph" w:customStyle="1" w:styleId="a6">
    <w:name w:val="Номер формулы"/>
    <w:basedOn w:val="affe"/>
    <w:rsid w:val="00BD365C"/>
    <w:pPr>
      <w:numPr>
        <w:numId w:val="64"/>
      </w:numPr>
      <w:spacing w:after="119" w:afterAutospacing="0"/>
      <w:ind w:right="0"/>
      <w:jc w:val="center"/>
    </w:pPr>
    <w:rPr>
      <w:rFonts w:ascii="Times New Roman" w:eastAsia="Calibri" w:hAnsi="Times New Roman" w:cs="Times New Roman"/>
      <w:color w:val="auto"/>
      <w:sz w:val="24"/>
      <w:szCs w:val="24"/>
      <w:lang w:val="x-none" w:eastAsia="x-none"/>
    </w:rPr>
  </w:style>
  <w:style w:type="paragraph" w:customStyle="1" w:styleId="1ffffffa">
    <w:name w:val="1 заголовок"/>
    <w:basedOn w:val="1b"/>
    <w:link w:val="1ffffffb"/>
    <w:rsid w:val="00BD365C"/>
    <w:pPr>
      <w:keepNext/>
      <w:pageBreakBefore/>
      <w:numPr>
        <w:numId w:val="0"/>
      </w:numPr>
      <w:spacing w:before="240" w:after="120" w:line="240" w:lineRule="auto"/>
      <w:ind w:left="284" w:hanging="284"/>
      <w:jc w:val="both"/>
    </w:pPr>
    <w:rPr>
      <w:rFonts w:ascii="Cambria" w:hAnsi="Cambria"/>
      <w:caps/>
      <w:color w:val="365F91"/>
      <w:kern w:val="28"/>
      <w:szCs w:val="28"/>
      <w:lang w:val="ru-RU" w:eastAsia="ru-RU"/>
    </w:rPr>
  </w:style>
  <w:style w:type="character" w:customStyle="1" w:styleId="1ffffffb">
    <w:name w:val="1 заголовок Знак"/>
    <w:link w:val="1ffffffa"/>
    <w:locked/>
    <w:rsid w:val="00BD365C"/>
    <w:rPr>
      <w:rFonts w:ascii="Cambria" w:eastAsia="Calibri" w:hAnsi="Cambria"/>
      <w:b/>
      <w:bCs/>
      <w:caps/>
      <w:color w:val="365F91"/>
      <w:kern w:val="28"/>
      <w:sz w:val="24"/>
      <w:szCs w:val="28"/>
    </w:rPr>
  </w:style>
  <w:style w:type="paragraph" w:customStyle="1" w:styleId="2ffff4">
    <w:name w:val="2 заголовок"/>
    <w:basedOn w:val="23"/>
    <w:link w:val="2ffff5"/>
    <w:rsid w:val="00BD365C"/>
    <w:pPr>
      <w:widowControl w:val="0"/>
      <w:numPr>
        <w:numId w:val="0"/>
      </w:numPr>
      <w:overflowPunct w:val="0"/>
      <w:autoSpaceDE w:val="0"/>
      <w:autoSpaceDN w:val="0"/>
      <w:adjustRightInd w:val="0"/>
      <w:spacing w:after="120" w:line="240" w:lineRule="auto"/>
      <w:ind w:left="924" w:hanging="567"/>
      <w:textAlignment w:val="baseline"/>
    </w:pPr>
    <w:rPr>
      <w:rFonts w:ascii="Arial" w:hAnsi="Arial" w:cs="Arial"/>
      <w:i/>
      <w:iCs/>
      <w:noProof/>
      <w:szCs w:val="28"/>
      <w:lang w:eastAsia="ru-RU"/>
    </w:rPr>
  </w:style>
  <w:style w:type="character" w:customStyle="1" w:styleId="2ffff5">
    <w:name w:val="2 заголовок Знак"/>
    <w:link w:val="2ffff4"/>
    <w:locked/>
    <w:rsid w:val="00BD365C"/>
    <w:rPr>
      <w:rFonts w:ascii="Arial" w:eastAsia="Calibri" w:hAnsi="Arial" w:cs="Arial"/>
      <w:b/>
      <w:bCs/>
      <w:i/>
      <w:iCs/>
      <w:noProof/>
      <w:sz w:val="24"/>
      <w:szCs w:val="28"/>
    </w:rPr>
  </w:style>
  <w:style w:type="paragraph" w:customStyle="1" w:styleId="3ffd">
    <w:name w:val="3 заголовок"/>
    <w:basedOn w:val="33"/>
    <w:link w:val="3ffe"/>
    <w:rsid w:val="00BD365C"/>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rFonts w:ascii="Arial" w:hAnsi="Arial" w:cs="Arial"/>
      <w:noProof/>
      <w:szCs w:val="26"/>
      <w:lang w:val="ru-RU" w:eastAsia="ru-RU"/>
    </w:rPr>
  </w:style>
  <w:style w:type="character" w:customStyle="1" w:styleId="3ffe">
    <w:name w:val="3 заголовок Знак"/>
    <w:link w:val="3ffd"/>
    <w:locked/>
    <w:rsid w:val="00BD365C"/>
    <w:rPr>
      <w:rFonts w:ascii="Arial" w:eastAsia="Calibri" w:hAnsi="Arial" w:cs="Arial"/>
      <w:b/>
      <w:bCs/>
      <w:noProof/>
      <w:sz w:val="24"/>
      <w:szCs w:val="26"/>
    </w:rPr>
  </w:style>
  <w:style w:type="paragraph" w:customStyle="1" w:styleId="af0">
    <w:name w:val="Маркированный список вложенный"/>
    <w:basedOn w:val="aff"/>
    <w:rsid w:val="00BD365C"/>
    <w:pPr>
      <w:numPr>
        <w:numId w:val="65"/>
      </w:numPr>
      <w:spacing w:after="120"/>
    </w:pPr>
    <w:rPr>
      <w:rFonts w:ascii="Arial" w:eastAsia="Calibri" w:hAnsi="Arial"/>
      <w:bCs/>
      <w:iCs/>
      <w:sz w:val="20"/>
      <w:szCs w:val="20"/>
    </w:rPr>
  </w:style>
  <w:style w:type="paragraph" w:customStyle="1" w:styleId="-">
    <w:name w:val="- Список"/>
    <w:basedOn w:val="aff"/>
    <w:link w:val="-fa"/>
    <w:rsid w:val="00BD365C"/>
    <w:pPr>
      <w:numPr>
        <w:numId w:val="66"/>
      </w:numPr>
      <w:tabs>
        <w:tab w:val="left" w:pos="1134"/>
      </w:tabs>
      <w:spacing w:line="360" w:lineRule="auto"/>
      <w:ind w:left="0" w:firstLine="567"/>
      <w:jc w:val="both"/>
    </w:pPr>
    <w:rPr>
      <w:lang w:val="x-none" w:eastAsia="en-US"/>
    </w:rPr>
  </w:style>
  <w:style w:type="character" w:customStyle="1" w:styleId="-fa">
    <w:name w:val="- Список Знак"/>
    <w:link w:val="-"/>
    <w:locked/>
    <w:rsid w:val="00BD365C"/>
    <w:rPr>
      <w:sz w:val="24"/>
      <w:szCs w:val="24"/>
      <w:lang w:val="x-none" w:eastAsia="en-US"/>
    </w:rPr>
  </w:style>
  <w:style w:type="paragraph" w:customStyle="1" w:styleId="affffffffffffffffff0">
    <w:name w:val="Название Таблицы"/>
    <w:basedOn w:val="aff4"/>
    <w:link w:val="affffffffffffffffff1"/>
    <w:rsid w:val="00BD365C"/>
    <w:pPr>
      <w:spacing w:before="240" w:after="60"/>
      <w:ind w:firstLine="567"/>
      <w:jc w:val="both"/>
    </w:pPr>
    <w:rPr>
      <w:sz w:val="24"/>
      <w:szCs w:val="24"/>
      <w:lang w:eastAsia="en-US"/>
    </w:rPr>
  </w:style>
  <w:style w:type="character" w:customStyle="1" w:styleId="affffffffffffffffff1">
    <w:name w:val="Название Таблицы Знак"/>
    <w:link w:val="affffffffffffffffff0"/>
    <w:locked/>
    <w:rsid w:val="00BD365C"/>
    <w:rPr>
      <w:bCs/>
      <w:sz w:val="24"/>
      <w:szCs w:val="24"/>
      <w:lang w:eastAsia="en-US"/>
    </w:rPr>
  </w:style>
  <w:style w:type="paragraph" w:customStyle="1" w:styleId="affffffffffffffffff2">
    <w:name w:val="Название Рисунка"/>
    <w:basedOn w:val="aff4"/>
    <w:link w:val="affffffffffffffffff3"/>
    <w:rsid w:val="00BD365C"/>
    <w:pPr>
      <w:spacing w:before="60" w:after="240" w:line="360" w:lineRule="auto"/>
      <w:jc w:val="center"/>
    </w:pPr>
    <w:rPr>
      <w:sz w:val="24"/>
      <w:szCs w:val="24"/>
      <w:lang w:eastAsia="en-US"/>
    </w:rPr>
  </w:style>
  <w:style w:type="character" w:customStyle="1" w:styleId="affffffffffffffffff3">
    <w:name w:val="Название Рисунка Знак"/>
    <w:link w:val="affffffffffffffffff2"/>
    <w:locked/>
    <w:rsid w:val="00BD365C"/>
    <w:rPr>
      <w:bCs/>
      <w:sz w:val="24"/>
      <w:szCs w:val="24"/>
      <w:lang w:eastAsia="en-US"/>
    </w:rPr>
  </w:style>
  <w:style w:type="paragraph" w:customStyle="1" w:styleId="affffffffffffffffff4">
    <w:name w:val="Текст отчета МОЭК"/>
    <w:basedOn w:val="aff"/>
    <w:link w:val="affffffffffffffffff5"/>
    <w:rsid w:val="00BD365C"/>
    <w:pPr>
      <w:spacing w:line="276" w:lineRule="auto"/>
      <w:ind w:firstLine="709"/>
      <w:jc w:val="both"/>
    </w:pPr>
    <w:rPr>
      <w:rFonts w:eastAsia="Calibri"/>
      <w:sz w:val="28"/>
      <w:szCs w:val="28"/>
    </w:rPr>
  </w:style>
  <w:style w:type="character" w:customStyle="1" w:styleId="affffffffffffffffff5">
    <w:name w:val="Текст отчета МОЭК Знак"/>
    <w:link w:val="affffffffffffffffff4"/>
    <w:locked/>
    <w:rsid w:val="00BD365C"/>
    <w:rPr>
      <w:rFonts w:eastAsia="Calibri"/>
      <w:sz w:val="28"/>
      <w:szCs w:val="28"/>
    </w:rPr>
  </w:style>
  <w:style w:type="paragraph" w:customStyle="1" w:styleId="affffffffffffffffff6">
    <w:name w:val="Формула"/>
    <w:basedOn w:val="affffffffffffffffff4"/>
    <w:link w:val="affffffffffffffffff7"/>
    <w:rsid w:val="00BD365C"/>
    <w:pPr>
      <w:tabs>
        <w:tab w:val="left" w:pos="9072"/>
      </w:tabs>
      <w:ind w:left="2880" w:firstLine="0"/>
      <w:jc w:val="right"/>
    </w:pPr>
    <w:rPr>
      <w:rFonts w:ascii="Cambria Math"/>
      <w:lang w:val="en-US"/>
    </w:rPr>
  </w:style>
  <w:style w:type="character" w:customStyle="1" w:styleId="affffffffffffffffff7">
    <w:name w:val="Формула Знак"/>
    <w:link w:val="affffffffffffffffff6"/>
    <w:locked/>
    <w:rsid w:val="00BD365C"/>
    <w:rPr>
      <w:rFonts w:ascii="Cambria Math" w:eastAsia="Calibri"/>
      <w:sz w:val="28"/>
      <w:szCs w:val="28"/>
      <w:lang w:val="en-US"/>
    </w:rPr>
  </w:style>
  <w:style w:type="character" w:customStyle="1" w:styleId="afffffffffffffe">
    <w:name w:val="Список отчета Знак"/>
    <w:basedOn w:val="affffffffffffffffff5"/>
    <w:link w:val="aa"/>
    <w:locked/>
    <w:rsid w:val="00BD365C"/>
    <w:rPr>
      <w:rFonts w:eastAsia="Calibri"/>
      <w:spacing w:val="10"/>
      <w:sz w:val="24"/>
      <w:szCs w:val="28"/>
    </w:rPr>
  </w:style>
  <w:style w:type="table" w:customStyle="1" w:styleId="2810">
    <w:name w:val="281"/>
    <w:rsid w:val="00BD365C"/>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
    <w:link w:val="affffffffffffffffff8"/>
    <w:rsid w:val="00BD365C"/>
    <w:pPr>
      <w:keepNext/>
      <w:keepLines/>
      <w:numPr>
        <w:numId w:val="67"/>
      </w:numPr>
      <w:spacing w:before="240" w:after="120"/>
      <w:ind w:left="714" w:hanging="357"/>
      <w:contextualSpacing/>
    </w:pPr>
    <w:rPr>
      <w:rFonts w:eastAsia="Calibri"/>
      <w:b/>
      <w:szCs w:val="20"/>
      <w:lang w:val="x-none" w:eastAsia="x-none"/>
    </w:rPr>
  </w:style>
  <w:style w:type="paragraph" w:customStyle="1" w:styleId="af2">
    <w:name w:val="Таблица приложения"/>
    <w:basedOn w:val="afffffffffffffff9"/>
    <w:link w:val="affffffffffffffffff9"/>
    <w:rsid w:val="00BD365C"/>
    <w:pPr>
      <w:keepNext/>
      <w:keepLines/>
      <w:numPr>
        <w:numId w:val="68"/>
      </w:numPr>
    </w:pPr>
  </w:style>
  <w:style w:type="character" w:customStyle="1" w:styleId="affffffffffffffffff8">
    <w:name w:val="Раздел приложения Знак"/>
    <w:link w:val="a3"/>
    <w:locked/>
    <w:rsid w:val="00BD365C"/>
    <w:rPr>
      <w:rFonts w:eastAsia="Calibri"/>
      <w:b/>
      <w:sz w:val="24"/>
      <w:lang w:val="x-none" w:eastAsia="x-none"/>
    </w:rPr>
  </w:style>
  <w:style w:type="paragraph" w:customStyle="1" w:styleId="a2">
    <w:name w:val="Рисунок приложения"/>
    <w:basedOn w:val="af2"/>
    <w:link w:val="affffffffffffffffffa"/>
    <w:rsid w:val="00BD365C"/>
    <w:pPr>
      <w:numPr>
        <w:numId w:val="69"/>
      </w:numPr>
      <w:tabs>
        <w:tab w:val="num" w:pos="360"/>
      </w:tabs>
      <w:ind w:left="1440"/>
    </w:pPr>
  </w:style>
  <w:style w:type="character" w:customStyle="1" w:styleId="affffffffffffffffff9">
    <w:name w:val="Таблица приложения Знак"/>
    <w:basedOn w:val="afffffffffffffffa"/>
    <w:link w:val="af2"/>
    <w:locked/>
    <w:rsid w:val="00BD365C"/>
    <w:rPr>
      <w:rFonts w:eastAsia="Calibri"/>
      <w:sz w:val="24"/>
    </w:rPr>
  </w:style>
  <w:style w:type="character" w:customStyle="1" w:styleId="affffffffffffffffffa">
    <w:name w:val="Рисунок приложения Знак"/>
    <w:basedOn w:val="affffffffffffffffff9"/>
    <w:link w:val="a2"/>
    <w:locked/>
    <w:rsid w:val="00BD365C"/>
    <w:rPr>
      <w:rFonts w:eastAsia="Calibri"/>
      <w:sz w:val="24"/>
    </w:rPr>
  </w:style>
  <w:style w:type="numbering" w:customStyle="1" w:styleId="affffffffffffffffffb">
    <w:name w:val="нумерованный"/>
    <w:rsid w:val="00BD365C"/>
  </w:style>
  <w:style w:type="paragraph" w:customStyle="1" w:styleId="tekstob">
    <w:name w:val="tekstob"/>
    <w:basedOn w:val="aff"/>
    <w:rsid w:val="00BD365C"/>
    <w:pPr>
      <w:spacing w:before="100" w:beforeAutospacing="1" w:after="100" w:afterAutospacing="1"/>
    </w:pPr>
  </w:style>
  <w:style w:type="paragraph" w:customStyle="1" w:styleId="zago">
    <w:name w:val="zago"/>
    <w:basedOn w:val="aff"/>
    <w:rsid w:val="00BD365C"/>
    <w:pPr>
      <w:spacing w:before="100" w:beforeAutospacing="1" w:after="100" w:afterAutospacing="1"/>
    </w:pPr>
    <w:rPr>
      <w:rFonts w:ascii="Arial" w:hAnsi="Arial" w:cs="Arial"/>
      <w:sz w:val="30"/>
      <w:szCs w:val="30"/>
    </w:rPr>
  </w:style>
  <w:style w:type="paragraph" w:customStyle="1" w:styleId="textop">
    <w:name w:val="tex_top"/>
    <w:basedOn w:val="aff"/>
    <w:rsid w:val="00BD365C"/>
    <w:pPr>
      <w:spacing w:before="100" w:beforeAutospacing="1" w:after="100" w:afterAutospacing="1"/>
    </w:pPr>
    <w:rPr>
      <w:b/>
      <w:bCs/>
      <w:sz w:val="46"/>
      <w:szCs w:val="46"/>
    </w:rPr>
  </w:style>
  <w:style w:type="paragraph" w:customStyle="1" w:styleId="textop1">
    <w:name w:val="tex_top1"/>
    <w:basedOn w:val="aff"/>
    <w:rsid w:val="00BD365C"/>
    <w:pPr>
      <w:spacing w:before="100" w:beforeAutospacing="1" w:after="100" w:afterAutospacing="1"/>
    </w:pPr>
    <w:rPr>
      <w:sz w:val="20"/>
      <w:szCs w:val="20"/>
    </w:rPr>
  </w:style>
  <w:style w:type="paragraph" w:customStyle="1" w:styleId="textop2">
    <w:name w:val="tex_top2"/>
    <w:basedOn w:val="aff"/>
    <w:rsid w:val="00BD365C"/>
    <w:pPr>
      <w:spacing w:before="100" w:beforeAutospacing="1" w:after="100" w:afterAutospacing="1"/>
    </w:pPr>
    <w:rPr>
      <w:rFonts w:ascii="Arial" w:hAnsi="Arial" w:cs="Arial"/>
      <w:sz w:val="18"/>
      <w:szCs w:val="18"/>
    </w:rPr>
  </w:style>
  <w:style w:type="paragraph" w:customStyle="1" w:styleId="texniz">
    <w:name w:val="tex_niz"/>
    <w:basedOn w:val="aff"/>
    <w:rsid w:val="00BD365C"/>
    <w:pPr>
      <w:spacing w:before="100" w:beforeAutospacing="1" w:after="100" w:afterAutospacing="1"/>
    </w:pPr>
    <w:rPr>
      <w:b/>
      <w:bCs/>
      <w:sz w:val="20"/>
      <w:szCs w:val="20"/>
    </w:rPr>
  </w:style>
  <w:style w:type="paragraph" w:customStyle="1" w:styleId="zagokr">
    <w:name w:val="zago_kr"/>
    <w:basedOn w:val="aff"/>
    <w:rsid w:val="00BD365C"/>
    <w:pPr>
      <w:spacing w:before="100" w:beforeAutospacing="1" w:after="100" w:afterAutospacing="1"/>
    </w:pPr>
    <w:rPr>
      <w:rFonts w:ascii="Arial" w:hAnsi="Arial" w:cs="Arial"/>
      <w:b/>
      <w:bCs/>
      <w:sz w:val="20"/>
      <w:szCs w:val="20"/>
    </w:rPr>
  </w:style>
  <w:style w:type="paragraph" w:customStyle="1" w:styleId="zagokr2">
    <w:name w:val="zago_kr2"/>
    <w:basedOn w:val="aff"/>
    <w:rsid w:val="00BD365C"/>
    <w:pPr>
      <w:spacing w:before="100" w:beforeAutospacing="1" w:after="100" w:afterAutospacing="1"/>
    </w:pPr>
    <w:rPr>
      <w:rFonts w:ascii="Arial" w:hAnsi="Arial" w:cs="Arial"/>
      <w:sz w:val="20"/>
      <w:szCs w:val="20"/>
    </w:rPr>
  </w:style>
  <w:style w:type="paragraph" w:customStyle="1" w:styleId="begunadvspan">
    <w:name w:val="begun_adv_span"/>
    <w:basedOn w:val="aff"/>
    <w:rsid w:val="00BD365C"/>
    <w:pPr>
      <w:spacing w:before="100" w:beforeAutospacing="1" w:after="100" w:afterAutospacing="1"/>
    </w:pPr>
  </w:style>
  <w:style w:type="paragraph" w:customStyle="1" w:styleId="begunadvblock">
    <w:name w:val="begun_adv_block"/>
    <w:basedOn w:val="aff"/>
    <w:rsid w:val="00BD365C"/>
    <w:pPr>
      <w:spacing w:before="100" w:beforeAutospacing="1" w:after="100" w:afterAutospacing="1"/>
    </w:pPr>
  </w:style>
  <w:style w:type="paragraph" w:customStyle="1" w:styleId="begunadvphone">
    <w:name w:val="begun_adv_phone"/>
    <w:basedOn w:val="aff"/>
    <w:rsid w:val="00BD365C"/>
    <w:pPr>
      <w:spacing w:before="100" w:beforeAutospacing="1" w:after="100" w:afterAutospacing="1"/>
    </w:pPr>
  </w:style>
  <w:style w:type="paragraph" w:customStyle="1" w:styleId="begunmobileicon">
    <w:name w:val="begun_mobile_icon"/>
    <w:basedOn w:val="aff"/>
    <w:rsid w:val="00BD365C"/>
    <w:pPr>
      <w:spacing w:before="100" w:beforeAutospacing="1" w:after="100" w:afterAutospacing="1"/>
    </w:pPr>
  </w:style>
  <w:style w:type="paragraph" w:customStyle="1" w:styleId="begunadv">
    <w:name w:val="begun_adv"/>
    <w:basedOn w:val="aff"/>
    <w:rsid w:val="00BD365C"/>
    <w:pPr>
      <w:spacing w:before="100" w:beforeAutospacing="1" w:after="100" w:afterAutospacing="1"/>
    </w:pPr>
  </w:style>
  <w:style w:type="paragraph" w:customStyle="1" w:styleId="begunhover">
    <w:name w:val="begun_hover"/>
    <w:basedOn w:val="aff"/>
    <w:rsid w:val="00BD365C"/>
    <w:pPr>
      <w:spacing w:before="100" w:beforeAutospacing="1" w:after="100" w:afterAutospacing="1"/>
    </w:pPr>
  </w:style>
  <w:style w:type="paragraph" w:customStyle="1" w:styleId="p1">
    <w:name w:val="p1"/>
    <w:basedOn w:val="aff"/>
    <w:rsid w:val="00BD365C"/>
    <w:pPr>
      <w:spacing w:before="100" w:beforeAutospacing="1" w:after="100" w:afterAutospacing="1"/>
    </w:pPr>
  </w:style>
  <w:style w:type="paragraph" w:customStyle="1" w:styleId="p7">
    <w:name w:val="p7"/>
    <w:basedOn w:val="aff"/>
    <w:rsid w:val="00BD365C"/>
    <w:pPr>
      <w:spacing w:before="100" w:beforeAutospacing="1" w:after="100" w:afterAutospacing="1"/>
    </w:pPr>
  </w:style>
  <w:style w:type="paragraph" w:customStyle="1" w:styleId="p8">
    <w:name w:val="p8"/>
    <w:basedOn w:val="aff"/>
    <w:rsid w:val="00BD365C"/>
    <w:pPr>
      <w:spacing w:before="100" w:beforeAutospacing="1" w:after="100" w:afterAutospacing="1"/>
    </w:pPr>
  </w:style>
  <w:style w:type="paragraph" w:customStyle="1" w:styleId="p3">
    <w:name w:val="p3"/>
    <w:basedOn w:val="aff"/>
    <w:rsid w:val="00BD365C"/>
    <w:pPr>
      <w:spacing w:before="100" w:beforeAutospacing="1" w:after="100" w:afterAutospacing="1"/>
    </w:pPr>
  </w:style>
  <w:style w:type="paragraph" w:customStyle="1" w:styleId="p6">
    <w:name w:val="p6"/>
    <w:basedOn w:val="aff"/>
    <w:rsid w:val="00BD365C"/>
    <w:pPr>
      <w:spacing w:before="100" w:beforeAutospacing="1" w:after="100" w:afterAutospacing="1"/>
    </w:pPr>
  </w:style>
  <w:style w:type="paragraph" w:customStyle="1" w:styleId="p0">
    <w:name w:val="p0"/>
    <w:basedOn w:val="aff"/>
    <w:rsid w:val="00BD365C"/>
    <w:pPr>
      <w:spacing w:before="100" w:beforeAutospacing="1" w:after="100" w:afterAutospacing="1"/>
    </w:pPr>
  </w:style>
  <w:style w:type="paragraph" w:customStyle="1" w:styleId="p5">
    <w:name w:val="p5"/>
    <w:basedOn w:val="aff"/>
    <w:rsid w:val="00BD365C"/>
    <w:pPr>
      <w:spacing w:before="100" w:beforeAutospacing="1" w:after="100" w:afterAutospacing="1"/>
    </w:pPr>
  </w:style>
  <w:style w:type="paragraph" w:customStyle="1" w:styleId="begunthumb">
    <w:name w:val="begun_thumb"/>
    <w:basedOn w:val="aff"/>
    <w:rsid w:val="00BD365C"/>
    <w:pPr>
      <w:spacing w:before="100" w:beforeAutospacing="1" w:after="100" w:afterAutospacing="1"/>
    </w:pPr>
  </w:style>
  <w:style w:type="paragraph" w:customStyle="1" w:styleId="begunadvimage">
    <w:name w:val="begun_adv_image"/>
    <w:basedOn w:val="aff"/>
    <w:rsid w:val="00BD365C"/>
    <w:pPr>
      <w:spacing w:before="100" w:beforeAutospacing="1" w:after="100" w:afterAutospacing="1"/>
    </w:pPr>
  </w:style>
  <w:style w:type="paragraph" w:customStyle="1" w:styleId="begunadvcommon">
    <w:name w:val="begun_adv_common"/>
    <w:basedOn w:val="aff"/>
    <w:rsid w:val="00BD365C"/>
    <w:pPr>
      <w:spacing w:before="100" w:beforeAutospacing="1" w:after="100" w:afterAutospacing="1"/>
    </w:pPr>
  </w:style>
  <w:style w:type="paragraph" w:customStyle="1" w:styleId="begunadvcell">
    <w:name w:val="begun_adv_cell"/>
    <w:basedOn w:val="aff"/>
    <w:rsid w:val="00BD365C"/>
    <w:pPr>
      <w:spacing w:before="100" w:beforeAutospacing="1" w:after="100" w:afterAutospacing="1"/>
    </w:pPr>
  </w:style>
  <w:style w:type="paragraph" w:customStyle="1" w:styleId="begunadvbullit">
    <w:name w:val="begun_adv_bullit"/>
    <w:basedOn w:val="aff"/>
    <w:rsid w:val="00BD365C"/>
    <w:pPr>
      <w:spacing w:before="100" w:beforeAutospacing="1" w:after="100" w:afterAutospacing="1"/>
    </w:pPr>
  </w:style>
  <w:style w:type="paragraph" w:customStyle="1" w:styleId="begunadvtitle">
    <w:name w:val="begun_adv_title"/>
    <w:basedOn w:val="aff"/>
    <w:rsid w:val="00BD365C"/>
    <w:pPr>
      <w:spacing w:before="100" w:beforeAutospacing="1" w:after="100" w:afterAutospacing="1"/>
    </w:pPr>
  </w:style>
  <w:style w:type="paragraph" w:customStyle="1" w:styleId="begunadvtext">
    <w:name w:val="begun_adv_text"/>
    <w:basedOn w:val="aff"/>
    <w:rsid w:val="00BD365C"/>
    <w:pPr>
      <w:spacing w:before="100" w:beforeAutospacing="1" w:after="100" w:afterAutospacing="1"/>
    </w:pPr>
  </w:style>
  <w:style w:type="paragraph" w:customStyle="1" w:styleId="begunadvsyslogo">
    <w:name w:val="begun_adv_sys_logo"/>
    <w:basedOn w:val="aff"/>
    <w:rsid w:val="00BD365C"/>
    <w:pPr>
      <w:spacing w:before="100" w:beforeAutospacing="1" w:after="100" w:afterAutospacing="1"/>
    </w:pPr>
  </w:style>
  <w:style w:type="paragraph" w:customStyle="1" w:styleId="begunadvphonewrapper">
    <w:name w:val="begun_adv_phone_wrapper"/>
    <w:basedOn w:val="aff"/>
    <w:rsid w:val="00BD365C"/>
    <w:pPr>
      <w:spacing w:before="100" w:beforeAutospacing="1" w:after="100" w:afterAutospacing="1"/>
    </w:pPr>
  </w:style>
  <w:style w:type="paragraph" w:customStyle="1" w:styleId="begunadvphonenoicon">
    <w:name w:val="begun_adv_phone_no_icon"/>
    <w:basedOn w:val="aff"/>
    <w:rsid w:val="00BD365C"/>
    <w:pPr>
      <w:spacing w:before="100" w:beforeAutospacing="1" w:after="100" w:afterAutospacing="1"/>
    </w:pPr>
  </w:style>
  <w:style w:type="paragraph" w:customStyle="1" w:styleId="begunadvgeo">
    <w:name w:val="begun_adv_geo"/>
    <w:basedOn w:val="aff"/>
    <w:rsid w:val="00BD365C"/>
    <w:pPr>
      <w:spacing w:before="100" w:beforeAutospacing="1" w:after="100" w:afterAutospacing="1"/>
    </w:pPr>
  </w:style>
  <w:style w:type="paragraph" w:customStyle="1" w:styleId="begunadvcontact">
    <w:name w:val="begun_adv_contact"/>
    <w:basedOn w:val="aff"/>
    <w:rsid w:val="00BD365C"/>
    <w:pPr>
      <w:spacing w:before="100" w:beforeAutospacing="1" w:after="100" w:afterAutospacing="1"/>
    </w:pPr>
  </w:style>
  <w:style w:type="paragraph" w:customStyle="1" w:styleId="gift">
    <w:name w:val="gift"/>
    <w:basedOn w:val="aff"/>
    <w:rsid w:val="00BD365C"/>
    <w:pPr>
      <w:spacing w:before="100" w:beforeAutospacing="1" w:after="100" w:afterAutospacing="1"/>
    </w:pPr>
  </w:style>
  <w:style w:type="paragraph" w:customStyle="1" w:styleId="begunwarnmessage">
    <w:name w:val="begun_warn_message"/>
    <w:basedOn w:val="aff"/>
    <w:rsid w:val="00BD365C"/>
    <w:pPr>
      <w:spacing w:before="100" w:beforeAutospacing="1" w:after="100" w:afterAutospacing="1"/>
    </w:pPr>
  </w:style>
  <w:style w:type="paragraph" w:customStyle="1" w:styleId="begunwarnasterisk">
    <w:name w:val="begun_warn_asterisk"/>
    <w:basedOn w:val="aff"/>
    <w:rsid w:val="00BD365C"/>
    <w:pPr>
      <w:spacing w:before="100" w:beforeAutospacing="1" w:after="100" w:afterAutospacing="1"/>
    </w:pPr>
  </w:style>
  <w:style w:type="paragraph" w:customStyle="1" w:styleId="beguncollapsed">
    <w:name w:val="begun_collapsed"/>
    <w:basedOn w:val="aff"/>
    <w:rsid w:val="00BD365C"/>
    <w:pPr>
      <w:spacing w:before="100" w:beforeAutospacing="1" w:after="100" w:afterAutospacing="1"/>
    </w:pPr>
  </w:style>
  <w:style w:type="paragraph" w:customStyle="1" w:styleId="begunfavicon">
    <w:name w:val="begun_favicon"/>
    <w:basedOn w:val="aff"/>
    <w:rsid w:val="00BD365C"/>
    <w:pPr>
      <w:spacing w:before="100" w:beforeAutospacing="1" w:after="100" w:afterAutospacing="1"/>
    </w:pPr>
  </w:style>
  <w:style w:type="paragraph" w:customStyle="1" w:styleId="p2">
    <w:name w:val="p2"/>
    <w:basedOn w:val="aff"/>
    <w:rsid w:val="00BD365C"/>
    <w:pPr>
      <w:spacing w:before="100" w:beforeAutospacing="1" w:after="100" w:afterAutospacing="1"/>
    </w:pPr>
  </w:style>
  <w:style w:type="paragraph" w:customStyle="1" w:styleId="p4">
    <w:name w:val="p4"/>
    <w:basedOn w:val="aff"/>
    <w:rsid w:val="00BD365C"/>
    <w:pPr>
      <w:spacing w:before="100" w:beforeAutospacing="1" w:after="100" w:afterAutospacing="1"/>
    </w:pPr>
  </w:style>
  <w:style w:type="paragraph" w:customStyle="1" w:styleId="begunadvtable">
    <w:name w:val="begun_adv_table"/>
    <w:basedOn w:val="aff"/>
    <w:rsid w:val="00BD365C"/>
    <w:pPr>
      <w:spacing w:before="100" w:beforeAutospacing="1" w:after="100" w:afterAutospacing="1"/>
    </w:pPr>
  </w:style>
  <w:style w:type="character" w:customStyle="1" w:styleId="begunadvphone1">
    <w:name w:val="begun_adv_phone1"/>
    <w:basedOn w:val="aff1"/>
    <w:rsid w:val="00BD365C"/>
  </w:style>
  <w:style w:type="paragraph" w:customStyle="1" w:styleId="begunadvspan1">
    <w:name w:val="begun_adv_span1"/>
    <w:basedOn w:val="aff"/>
    <w:rsid w:val="00BD365C"/>
  </w:style>
  <w:style w:type="paragraph" w:customStyle="1" w:styleId="begunadv1">
    <w:name w:val="begun_adv1"/>
    <w:basedOn w:val="aff"/>
    <w:rsid w:val="00BD365C"/>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
    <w:rsid w:val="00BD365C"/>
    <w:pPr>
      <w:spacing w:before="100" w:beforeAutospacing="1" w:after="100" w:afterAutospacing="1"/>
    </w:pPr>
  </w:style>
  <w:style w:type="paragraph" w:customStyle="1" w:styleId="begunadvbullit1">
    <w:name w:val="begun_adv_bullit1"/>
    <w:basedOn w:val="aff"/>
    <w:rsid w:val="00BD365C"/>
    <w:pPr>
      <w:spacing w:before="100" w:beforeAutospacing="1" w:after="100" w:afterAutospacing="1"/>
    </w:pPr>
    <w:rPr>
      <w:color w:val="AAAAAA"/>
    </w:rPr>
  </w:style>
  <w:style w:type="paragraph" w:customStyle="1" w:styleId="begunadvtitle1">
    <w:name w:val="begun_adv_title1"/>
    <w:basedOn w:val="aff"/>
    <w:rsid w:val="00BD365C"/>
    <w:pPr>
      <w:spacing w:before="100" w:beforeAutospacing="1" w:after="100" w:afterAutospacing="1"/>
    </w:pPr>
  </w:style>
  <w:style w:type="paragraph" w:customStyle="1" w:styleId="begunadvtext1">
    <w:name w:val="begun_adv_text1"/>
    <w:basedOn w:val="aff"/>
    <w:rsid w:val="00BD365C"/>
    <w:pPr>
      <w:spacing w:before="100" w:beforeAutospacing="1" w:after="100" w:afterAutospacing="1"/>
    </w:pPr>
  </w:style>
  <w:style w:type="paragraph" w:customStyle="1" w:styleId="begunfavicon1">
    <w:name w:val="begun_favicon1"/>
    <w:basedOn w:val="aff"/>
    <w:rsid w:val="00BD365C"/>
    <w:pPr>
      <w:spacing w:before="100" w:beforeAutospacing="1" w:after="100" w:afterAutospacing="1"/>
      <w:ind w:right="90"/>
      <w:textAlignment w:val="center"/>
    </w:pPr>
  </w:style>
  <w:style w:type="paragraph" w:customStyle="1" w:styleId="begunadvsyslogo1">
    <w:name w:val="begun_adv_sys_logo1"/>
    <w:basedOn w:val="aff"/>
    <w:rsid w:val="00BD365C"/>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
    <w:rsid w:val="00BD365C"/>
    <w:pPr>
      <w:spacing w:before="100" w:beforeAutospacing="1" w:after="100" w:afterAutospacing="1"/>
    </w:pPr>
  </w:style>
  <w:style w:type="paragraph" w:customStyle="1" w:styleId="begunadvtitle2">
    <w:name w:val="begun_adv_title2"/>
    <w:basedOn w:val="aff"/>
    <w:rsid w:val="00BD365C"/>
    <w:pPr>
      <w:spacing w:before="100" w:beforeAutospacing="1" w:after="30"/>
    </w:pPr>
  </w:style>
  <w:style w:type="paragraph" w:customStyle="1" w:styleId="begunadvcommon1">
    <w:name w:val="begun_adv_common1"/>
    <w:basedOn w:val="aff"/>
    <w:rsid w:val="00BD365C"/>
    <w:pPr>
      <w:spacing w:before="100" w:beforeAutospacing="1" w:after="100" w:afterAutospacing="1"/>
    </w:pPr>
  </w:style>
  <w:style w:type="paragraph" w:customStyle="1" w:styleId="begunadvblock1">
    <w:name w:val="begun_adv_block1"/>
    <w:basedOn w:val="aff"/>
    <w:rsid w:val="00BD365C"/>
    <w:pPr>
      <w:spacing w:before="100" w:beforeAutospacing="1" w:after="100" w:afterAutospacing="1"/>
    </w:pPr>
  </w:style>
  <w:style w:type="paragraph" w:customStyle="1" w:styleId="begunadvphone2">
    <w:name w:val="begun_adv_phone2"/>
    <w:basedOn w:val="aff"/>
    <w:rsid w:val="00BD365C"/>
    <w:pPr>
      <w:spacing w:before="15" w:line="165" w:lineRule="atLeast"/>
      <w:ind w:right="45"/>
    </w:pPr>
    <w:rPr>
      <w:sz w:val="17"/>
      <w:szCs w:val="17"/>
    </w:rPr>
  </w:style>
  <w:style w:type="paragraph" w:customStyle="1" w:styleId="begunadvphonewrapper1">
    <w:name w:val="begun_adv_phone_wrapper1"/>
    <w:basedOn w:val="aff"/>
    <w:rsid w:val="00BD365C"/>
    <w:pPr>
      <w:spacing w:before="100" w:beforeAutospacing="1" w:after="100" w:afterAutospacing="1"/>
    </w:pPr>
  </w:style>
  <w:style w:type="paragraph" w:customStyle="1" w:styleId="begunadvphonenoicon1">
    <w:name w:val="begun_adv_phone_no_icon1"/>
    <w:basedOn w:val="aff"/>
    <w:rsid w:val="00BD365C"/>
    <w:pPr>
      <w:spacing w:before="100" w:beforeAutospacing="1" w:after="100" w:afterAutospacing="1"/>
    </w:pPr>
  </w:style>
  <w:style w:type="paragraph" w:customStyle="1" w:styleId="p01">
    <w:name w:val="p01"/>
    <w:basedOn w:val="aff"/>
    <w:rsid w:val="00BD365C"/>
    <w:pPr>
      <w:shd w:val="clear" w:color="auto" w:fill="118F00"/>
      <w:ind w:left="45" w:right="45"/>
    </w:pPr>
  </w:style>
  <w:style w:type="paragraph" w:customStyle="1" w:styleId="p11">
    <w:name w:val="p11"/>
    <w:basedOn w:val="aff"/>
    <w:rsid w:val="00BD365C"/>
    <w:pPr>
      <w:shd w:val="clear" w:color="auto" w:fill="118F00"/>
      <w:ind w:left="15" w:right="15"/>
    </w:pPr>
  </w:style>
  <w:style w:type="paragraph" w:customStyle="1" w:styleId="p31">
    <w:name w:val="p31"/>
    <w:basedOn w:val="aff"/>
    <w:rsid w:val="00BD365C"/>
    <w:pPr>
      <w:shd w:val="clear" w:color="auto" w:fill="118F00"/>
      <w:ind w:left="30" w:right="30"/>
    </w:pPr>
  </w:style>
  <w:style w:type="paragraph" w:customStyle="1" w:styleId="p51">
    <w:name w:val="p51"/>
    <w:basedOn w:val="aff"/>
    <w:rsid w:val="00BD365C"/>
    <w:pPr>
      <w:shd w:val="clear" w:color="auto" w:fill="118F00"/>
      <w:ind w:left="60" w:right="60"/>
    </w:pPr>
  </w:style>
  <w:style w:type="paragraph" w:customStyle="1" w:styleId="p81">
    <w:name w:val="p81"/>
    <w:basedOn w:val="aff"/>
    <w:rsid w:val="00BD365C"/>
    <w:pPr>
      <w:shd w:val="clear" w:color="auto" w:fill="118F00"/>
      <w:ind w:left="15" w:right="15"/>
    </w:pPr>
  </w:style>
  <w:style w:type="paragraph" w:customStyle="1" w:styleId="p71">
    <w:name w:val="p71"/>
    <w:basedOn w:val="aff"/>
    <w:rsid w:val="00BD365C"/>
    <w:pPr>
      <w:ind w:left="15" w:right="15"/>
    </w:pPr>
  </w:style>
  <w:style w:type="paragraph" w:customStyle="1" w:styleId="p21">
    <w:name w:val="p21"/>
    <w:basedOn w:val="aff"/>
    <w:rsid w:val="00BD365C"/>
    <w:pPr>
      <w:spacing w:before="100" w:beforeAutospacing="1" w:after="100" w:afterAutospacing="1"/>
    </w:pPr>
  </w:style>
  <w:style w:type="paragraph" w:customStyle="1" w:styleId="p61">
    <w:name w:val="p61"/>
    <w:basedOn w:val="aff"/>
    <w:rsid w:val="00BD365C"/>
    <w:pPr>
      <w:ind w:left="30" w:right="30"/>
    </w:pPr>
  </w:style>
  <w:style w:type="paragraph" w:customStyle="1" w:styleId="p41">
    <w:name w:val="p41"/>
    <w:basedOn w:val="aff"/>
    <w:rsid w:val="00BD365C"/>
    <w:pPr>
      <w:spacing w:before="100" w:beforeAutospacing="1" w:after="100" w:afterAutospacing="1"/>
    </w:pPr>
  </w:style>
  <w:style w:type="paragraph" w:customStyle="1" w:styleId="begunadvgeo1">
    <w:name w:val="begun_adv_geo1"/>
    <w:basedOn w:val="aff"/>
    <w:rsid w:val="00BD365C"/>
    <w:pPr>
      <w:spacing w:before="100" w:beforeAutospacing="1" w:after="100" w:afterAutospacing="1"/>
    </w:pPr>
    <w:rPr>
      <w:b/>
      <w:bCs/>
      <w:color w:val="000000"/>
    </w:rPr>
  </w:style>
  <w:style w:type="paragraph" w:customStyle="1" w:styleId="begunadvcontact1">
    <w:name w:val="begun_adv_contact1"/>
    <w:basedOn w:val="aff"/>
    <w:rsid w:val="00BD365C"/>
    <w:pPr>
      <w:spacing w:before="100" w:beforeAutospacing="1" w:after="100" w:afterAutospacing="1"/>
    </w:pPr>
    <w:rPr>
      <w:color w:val="118F00"/>
    </w:rPr>
  </w:style>
  <w:style w:type="paragraph" w:customStyle="1" w:styleId="begunthumb1">
    <w:name w:val="begun_thumb1"/>
    <w:basedOn w:val="aff"/>
    <w:rsid w:val="00BD365C"/>
    <w:pPr>
      <w:spacing w:after="75"/>
      <w:ind w:left="105"/>
    </w:pPr>
  </w:style>
  <w:style w:type="paragraph" w:customStyle="1" w:styleId="begunadvimage1">
    <w:name w:val="begun_adv_image1"/>
    <w:basedOn w:val="aff"/>
    <w:rsid w:val="00BD365C"/>
    <w:pPr>
      <w:spacing w:before="100" w:beforeAutospacing="1" w:after="100" w:afterAutospacing="1"/>
      <w:ind w:right="105"/>
    </w:pPr>
  </w:style>
  <w:style w:type="paragraph" w:customStyle="1" w:styleId="begunadvblock2">
    <w:name w:val="begun_adv_block2"/>
    <w:basedOn w:val="aff"/>
    <w:rsid w:val="00BD365C"/>
    <w:pPr>
      <w:spacing w:before="100" w:beforeAutospacing="1" w:after="100" w:afterAutospacing="1"/>
      <w:ind w:left="900"/>
    </w:pPr>
  </w:style>
  <w:style w:type="paragraph" w:customStyle="1" w:styleId="begunadvblock3">
    <w:name w:val="begun_adv_block3"/>
    <w:basedOn w:val="aff"/>
    <w:rsid w:val="00BD365C"/>
    <w:pPr>
      <w:spacing w:before="100" w:beforeAutospacing="1" w:after="100" w:afterAutospacing="1"/>
      <w:ind w:left="1185"/>
    </w:pPr>
  </w:style>
  <w:style w:type="paragraph" w:customStyle="1" w:styleId="begunadvphone3">
    <w:name w:val="begun_adv_phone3"/>
    <w:basedOn w:val="aff"/>
    <w:rsid w:val="00BD365C"/>
    <w:pPr>
      <w:spacing w:before="45" w:line="165" w:lineRule="atLeast"/>
      <w:ind w:right="45"/>
    </w:pPr>
    <w:rPr>
      <w:sz w:val="17"/>
      <w:szCs w:val="17"/>
    </w:rPr>
  </w:style>
  <w:style w:type="paragraph" w:customStyle="1" w:styleId="begunmobileicon1">
    <w:name w:val="begun_mobile_icon1"/>
    <w:basedOn w:val="aff"/>
    <w:rsid w:val="00BD365C"/>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
    <w:rsid w:val="00BD365C"/>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
    <w:rsid w:val="00BD365C"/>
    <w:pPr>
      <w:spacing w:before="100" w:beforeAutospacing="1" w:after="100" w:afterAutospacing="1"/>
    </w:pPr>
    <w:rPr>
      <w:vanish/>
    </w:rPr>
  </w:style>
  <w:style w:type="paragraph" w:customStyle="1" w:styleId="begunwarnmessage1">
    <w:name w:val="begun_warn_message1"/>
    <w:basedOn w:val="aff"/>
    <w:rsid w:val="00BD365C"/>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
    <w:rsid w:val="00BD365C"/>
    <w:pPr>
      <w:spacing w:before="100" w:beforeAutospacing="1" w:after="100" w:afterAutospacing="1"/>
    </w:pPr>
    <w:rPr>
      <w:color w:val="FF0000"/>
    </w:rPr>
  </w:style>
  <w:style w:type="paragraph" w:customStyle="1" w:styleId="begunwarnasterisk2">
    <w:name w:val="begun_warn_asterisk2"/>
    <w:basedOn w:val="aff"/>
    <w:rsid w:val="00BD365C"/>
    <w:pPr>
      <w:spacing w:before="100" w:beforeAutospacing="1" w:after="100" w:afterAutospacing="1"/>
      <w:ind w:left="15"/>
    </w:pPr>
    <w:rPr>
      <w:color w:val="FF0000"/>
      <w:sz w:val="21"/>
      <w:szCs w:val="21"/>
    </w:rPr>
  </w:style>
  <w:style w:type="paragraph" w:customStyle="1" w:styleId="begunwarnmessage2">
    <w:name w:val="begun_warn_message2"/>
    <w:basedOn w:val="aff"/>
    <w:rsid w:val="00BD365C"/>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
    <w:rsid w:val="00BD365C"/>
    <w:pPr>
      <w:spacing w:before="100" w:beforeAutospacing="1" w:after="100" w:afterAutospacing="1"/>
      <w:ind w:right="75"/>
    </w:pPr>
    <w:rPr>
      <w:color w:val="FF0000"/>
    </w:rPr>
  </w:style>
  <w:style w:type="paragraph" w:customStyle="1" w:styleId="begunhover1">
    <w:name w:val="begun_hover1"/>
    <w:basedOn w:val="aff"/>
    <w:rsid w:val="00BD365C"/>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
    <w:rsid w:val="00BD365C"/>
    <w:pPr>
      <w:spacing w:before="100" w:beforeAutospacing="1" w:after="100" w:afterAutospacing="1"/>
    </w:pPr>
  </w:style>
  <w:style w:type="paragraph" w:customStyle="1" w:styleId="begunadvtitle3">
    <w:name w:val="begun_adv_title3"/>
    <w:basedOn w:val="aff"/>
    <w:rsid w:val="00BD365C"/>
    <w:pPr>
      <w:spacing w:before="100" w:beforeAutospacing="1" w:after="450"/>
    </w:pPr>
  </w:style>
  <w:style w:type="paragraph" w:customStyle="1" w:styleId="begunadvcell3">
    <w:name w:val="begun_adv_cell3"/>
    <w:basedOn w:val="aff"/>
    <w:rsid w:val="00BD365C"/>
    <w:pPr>
      <w:spacing w:before="100" w:beforeAutospacing="1" w:after="100" w:afterAutospacing="1"/>
    </w:pPr>
  </w:style>
  <w:style w:type="paragraph" w:customStyle="1" w:styleId="begunadvcommon2">
    <w:name w:val="begun_adv_common2"/>
    <w:basedOn w:val="aff"/>
    <w:rsid w:val="00BD365C"/>
    <w:pPr>
      <w:spacing w:before="100" w:beforeAutospacing="1" w:after="100" w:afterAutospacing="1"/>
    </w:pPr>
  </w:style>
  <w:style w:type="paragraph" w:customStyle="1" w:styleId="begunadvtable1">
    <w:name w:val="begun_adv_table1"/>
    <w:basedOn w:val="aff"/>
    <w:rsid w:val="00BD365C"/>
    <w:pPr>
      <w:spacing w:before="100" w:beforeAutospacing="1" w:after="100" w:afterAutospacing="1"/>
    </w:pPr>
  </w:style>
  <w:style w:type="paragraph" w:customStyle="1" w:styleId="begunadvcell4">
    <w:name w:val="begun_adv_cell4"/>
    <w:basedOn w:val="aff"/>
    <w:rsid w:val="00BD365C"/>
    <w:pPr>
      <w:spacing w:before="100" w:beforeAutospacing="1" w:after="100" w:afterAutospacing="1"/>
    </w:pPr>
  </w:style>
  <w:style w:type="paragraph" w:customStyle="1" w:styleId="begunadvblock4">
    <w:name w:val="begun_adv_block4"/>
    <w:basedOn w:val="aff"/>
    <w:rsid w:val="00BD365C"/>
  </w:style>
  <w:style w:type="paragraph" w:customStyle="1" w:styleId="begunadvtitle4">
    <w:name w:val="begun_adv_title4"/>
    <w:basedOn w:val="aff"/>
    <w:rsid w:val="00BD365C"/>
    <w:pPr>
      <w:spacing w:before="100" w:beforeAutospacing="1" w:after="100" w:afterAutospacing="1"/>
      <w:jc w:val="center"/>
    </w:pPr>
  </w:style>
  <w:style w:type="paragraph" w:customStyle="1" w:styleId="begunadvimage2">
    <w:name w:val="begun_adv_image2"/>
    <w:basedOn w:val="aff"/>
    <w:rsid w:val="00BD365C"/>
    <w:pPr>
      <w:spacing w:before="150" w:after="150"/>
      <w:jc w:val="center"/>
    </w:pPr>
  </w:style>
  <w:style w:type="paragraph" w:customStyle="1" w:styleId="begunadvtext2">
    <w:name w:val="begun_adv_text2"/>
    <w:basedOn w:val="aff"/>
    <w:rsid w:val="00BD365C"/>
    <w:pPr>
      <w:spacing w:before="100" w:beforeAutospacing="1" w:after="100" w:afterAutospacing="1"/>
      <w:jc w:val="center"/>
    </w:pPr>
  </w:style>
  <w:style w:type="character" w:customStyle="1" w:styleId="begunadvphone4">
    <w:name w:val="begun_adv_phone4"/>
    <w:rsid w:val="00BD365C"/>
    <w:rPr>
      <w:sz w:val="17"/>
      <w:szCs w:val="17"/>
      <w:vertAlign w:val="baseline"/>
    </w:rPr>
  </w:style>
  <w:style w:type="paragraph" w:customStyle="1" w:styleId="Preformat">
    <w:name w:val="Preformat"/>
    <w:rsid w:val="00BD365C"/>
    <w:pPr>
      <w:overflowPunct w:val="0"/>
      <w:autoSpaceDE w:val="0"/>
      <w:autoSpaceDN w:val="0"/>
      <w:adjustRightInd w:val="0"/>
      <w:textAlignment w:val="baseline"/>
    </w:pPr>
    <w:rPr>
      <w:rFonts w:ascii="Courier New" w:hAnsi="Courier New"/>
    </w:rPr>
  </w:style>
  <w:style w:type="paragraph" w:customStyle="1" w:styleId="affffffffffffffffffc">
    <w:name w:val="Текст таблицы"/>
    <w:basedOn w:val="aff"/>
    <w:link w:val="affffffffffffffffffd"/>
    <w:rsid w:val="00BD365C"/>
    <w:pPr>
      <w:jc w:val="center"/>
    </w:pPr>
    <w:rPr>
      <w:rFonts w:eastAsia="Calibri"/>
      <w:bCs/>
      <w:color w:val="000000"/>
      <w:sz w:val="22"/>
      <w:szCs w:val="22"/>
      <w:lang w:val="en-US" w:eastAsia="en-US"/>
    </w:rPr>
  </w:style>
  <w:style w:type="character" w:customStyle="1" w:styleId="affffffffffffffffffd">
    <w:name w:val="Текст таблицы Знак"/>
    <w:link w:val="affffffffffffffffffc"/>
    <w:locked/>
    <w:rsid w:val="00BD365C"/>
    <w:rPr>
      <w:rFonts w:eastAsia="Calibri"/>
      <w:bCs/>
      <w:color w:val="000000"/>
      <w:sz w:val="22"/>
      <w:szCs w:val="22"/>
      <w:lang w:val="en-US" w:eastAsia="en-US"/>
    </w:rPr>
  </w:style>
  <w:style w:type="paragraph" w:styleId="affffffffffffffffffe">
    <w:name w:val="Message Header"/>
    <w:basedOn w:val="affff9"/>
    <w:link w:val="afffffffffffffffffff"/>
    <w:rsid w:val="00BD365C"/>
    <w:pPr>
      <w:jc w:val="center"/>
    </w:pPr>
    <w:rPr>
      <w:rFonts w:ascii="Arial" w:hAnsi="Arial"/>
      <w:b/>
      <w:szCs w:val="20"/>
      <w:lang w:val="x-none" w:eastAsia="x-none"/>
    </w:rPr>
  </w:style>
  <w:style w:type="character" w:customStyle="1" w:styleId="afffffffffffffffffff">
    <w:name w:val="Шапка Знак"/>
    <w:basedOn w:val="aff1"/>
    <w:link w:val="affffffffffffffffffe"/>
    <w:rsid w:val="00BD365C"/>
    <w:rPr>
      <w:rFonts w:ascii="Arial" w:hAnsi="Arial"/>
      <w:b/>
      <w:sz w:val="24"/>
      <w:lang w:val="x-none" w:eastAsia="x-none"/>
    </w:rPr>
  </w:style>
  <w:style w:type="paragraph" w:customStyle="1" w:styleId="formattexttopleveltext">
    <w:name w:val="formattext topleveltext"/>
    <w:basedOn w:val="aff"/>
    <w:rsid w:val="00BD365C"/>
    <w:pPr>
      <w:spacing w:before="100" w:beforeAutospacing="1" w:after="100" w:afterAutospacing="1"/>
    </w:pPr>
  </w:style>
  <w:style w:type="paragraph" w:customStyle="1" w:styleId="afffffffffffffffffff0">
    <w:name w:val="Знак Знак Знак Знак Знак Знак Знак Знак Знак Знак Знак Знак"/>
    <w:basedOn w:val="aff"/>
    <w:rsid w:val="00BD365C"/>
    <w:pPr>
      <w:spacing w:before="100" w:beforeAutospacing="1" w:after="100" w:afterAutospacing="1"/>
    </w:pPr>
    <w:rPr>
      <w:rFonts w:ascii="Tahoma" w:hAnsi="Tahoma"/>
      <w:sz w:val="20"/>
      <w:szCs w:val="20"/>
      <w:lang w:val="en-US" w:eastAsia="en-US"/>
    </w:rPr>
  </w:style>
  <w:style w:type="character" w:customStyle="1" w:styleId="1ffffffc">
    <w:name w:val="Знак Знак Знак Знак1"/>
    <w:rsid w:val="00BD365C"/>
    <w:rPr>
      <w:b/>
      <w:sz w:val="18"/>
    </w:rPr>
  </w:style>
  <w:style w:type="character" w:customStyle="1" w:styleId="4ff">
    <w:name w:val="Знак Знак4"/>
    <w:rsid w:val="00BD365C"/>
    <w:rPr>
      <w:rFonts w:ascii="Arial" w:hAnsi="Arial" w:cs="Arial"/>
      <w:i/>
      <w:sz w:val="22"/>
      <w:szCs w:val="22"/>
    </w:rPr>
  </w:style>
  <w:style w:type="numbering" w:customStyle="1" w:styleId="1114">
    <w:name w:val="Нет списка111"/>
    <w:next w:val="aff3"/>
    <w:semiHidden/>
    <w:unhideWhenUsed/>
    <w:rsid w:val="00BD365C"/>
  </w:style>
  <w:style w:type="paragraph" w:customStyle="1" w:styleId="navigator">
    <w:name w:val="navigator"/>
    <w:basedOn w:val="aff"/>
    <w:rsid w:val="00BD365C"/>
    <w:pPr>
      <w:spacing w:after="225"/>
    </w:pPr>
    <w:rPr>
      <w:rFonts w:ascii="Tahoma" w:hAnsi="Tahoma" w:cs="Tahoma"/>
      <w:color w:val="034E86"/>
      <w:sz w:val="21"/>
      <w:szCs w:val="21"/>
    </w:rPr>
  </w:style>
  <w:style w:type="paragraph" w:customStyle="1" w:styleId="bodytextindent">
    <w:name w:val="bodytextindent"/>
    <w:basedOn w:val="aff"/>
    <w:rsid w:val="00BD365C"/>
    <w:pPr>
      <w:spacing w:before="100" w:beforeAutospacing="1" w:after="100" w:afterAutospacing="1"/>
    </w:pPr>
  </w:style>
  <w:style w:type="paragraph" w:customStyle="1" w:styleId="1-">
    <w:name w:val="1-й уровень"/>
    <w:basedOn w:val="1b"/>
    <w:rsid w:val="00BD365C"/>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BD365C"/>
  </w:style>
  <w:style w:type="character" w:customStyle="1" w:styleId="iwtooltip">
    <w:name w:val="iw__tooltip"/>
    <w:rsid w:val="00BD365C"/>
  </w:style>
  <w:style w:type="character" w:customStyle="1" w:styleId="boilerplate">
    <w:name w:val="boilerplate"/>
    <w:rsid w:val="00BD365C"/>
  </w:style>
  <w:style w:type="character" w:customStyle="1" w:styleId="postbody">
    <w:name w:val="postbody"/>
    <w:rsid w:val="00BD365C"/>
  </w:style>
  <w:style w:type="character" w:customStyle="1" w:styleId="highlight">
    <w:name w:val="highlight"/>
    <w:rsid w:val="00BD365C"/>
  </w:style>
  <w:style w:type="character" w:customStyle="1" w:styleId="hcc">
    <w:name w:val="hcc"/>
    <w:rsid w:val="00BD365C"/>
  </w:style>
  <w:style w:type="paragraph" w:customStyle="1" w:styleId="11fa">
    <w:name w:val="Табличный_таблица_11"/>
    <w:link w:val="11fb"/>
    <w:qFormat/>
    <w:rsid w:val="00BD365C"/>
    <w:pPr>
      <w:jc w:val="center"/>
    </w:pPr>
    <w:rPr>
      <w:sz w:val="22"/>
      <w:szCs w:val="22"/>
    </w:rPr>
  </w:style>
  <w:style w:type="character" w:customStyle="1" w:styleId="11fb">
    <w:name w:val="Табличный_таблица_11 Знак"/>
    <w:link w:val="11fa"/>
    <w:rsid w:val="00BD365C"/>
    <w:rPr>
      <w:sz w:val="22"/>
      <w:szCs w:val="22"/>
    </w:rPr>
  </w:style>
  <w:style w:type="paragraph" w:customStyle="1" w:styleId="TableParagraph">
    <w:name w:val="Table Paragraph"/>
    <w:basedOn w:val="aff"/>
    <w:uiPriority w:val="1"/>
    <w:qFormat/>
    <w:rsid w:val="00BD365C"/>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BD365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0">
    <w:name w:val="Неразрешенное упоминание8"/>
    <w:basedOn w:val="aff1"/>
    <w:uiPriority w:val="99"/>
    <w:semiHidden/>
    <w:unhideWhenUsed/>
    <w:rsid w:val="00BD365C"/>
    <w:rPr>
      <w:color w:val="605E5C"/>
      <w:shd w:val="clear" w:color="auto" w:fill="E1DFDD"/>
    </w:rPr>
  </w:style>
  <w:style w:type="paragraph" w:customStyle="1" w:styleId="10f">
    <w:name w:val="Обычный10"/>
    <w:rsid w:val="00BD365C"/>
    <w:pPr>
      <w:spacing w:before="100" w:after="100"/>
    </w:pPr>
    <w:rPr>
      <w:snapToGrid w:val="0"/>
      <w:sz w:val="24"/>
    </w:rPr>
  </w:style>
  <w:style w:type="character" w:customStyle="1" w:styleId="2ffff6">
    <w:name w:val="Слабое выделение2"/>
    <w:rsid w:val="00BD365C"/>
    <w:rPr>
      <w:rFonts w:cs="Times New Roman"/>
      <w:i/>
      <w:iCs/>
      <w:color w:val="808080"/>
    </w:rPr>
  </w:style>
  <w:style w:type="paragraph" w:customStyle="1" w:styleId="3fff">
    <w:name w:val="Заголовок оглавления3"/>
    <w:basedOn w:val="1b"/>
    <w:next w:val="aff"/>
    <w:rsid w:val="00BD365C"/>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7">
    <w:name w:val="Замещающий текст2"/>
    <w:semiHidden/>
    <w:rsid w:val="00BD365C"/>
    <w:rPr>
      <w:rFonts w:cs="Times New Roman"/>
      <w:color w:val="808080"/>
    </w:rPr>
  </w:style>
  <w:style w:type="character" w:customStyle="1" w:styleId="9d">
    <w:name w:val="Неразрешенное упоминание9"/>
    <w:basedOn w:val="aff1"/>
    <w:uiPriority w:val="99"/>
    <w:semiHidden/>
    <w:unhideWhenUsed/>
    <w:rsid w:val="00BD365C"/>
    <w:rPr>
      <w:color w:val="605E5C"/>
      <w:shd w:val="clear" w:color="auto" w:fill="E1DFDD"/>
    </w:rPr>
  </w:style>
  <w:style w:type="character" w:customStyle="1" w:styleId="10f0">
    <w:name w:val="Неразрешенное упоминание10"/>
    <w:basedOn w:val="aff1"/>
    <w:uiPriority w:val="99"/>
    <w:semiHidden/>
    <w:unhideWhenUsed/>
    <w:rsid w:val="00BD365C"/>
    <w:rPr>
      <w:color w:val="605E5C"/>
      <w:shd w:val="clear" w:color="auto" w:fill="E1DFDD"/>
    </w:rPr>
  </w:style>
  <w:style w:type="paragraph" w:customStyle="1" w:styleId="11fc">
    <w:name w:val="Обычный11"/>
    <w:rsid w:val="00BD365C"/>
    <w:pPr>
      <w:spacing w:before="100" w:after="100"/>
    </w:pPr>
    <w:rPr>
      <w:snapToGrid w:val="0"/>
      <w:sz w:val="24"/>
    </w:rPr>
  </w:style>
  <w:style w:type="character" w:customStyle="1" w:styleId="3fff0">
    <w:name w:val="Слабое выделение3"/>
    <w:rsid w:val="00BD365C"/>
    <w:rPr>
      <w:rFonts w:cs="Times New Roman"/>
      <w:i/>
      <w:iCs/>
      <w:color w:val="808080"/>
    </w:rPr>
  </w:style>
  <w:style w:type="paragraph" w:customStyle="1" w:styleId="4ff0">
    <w:name w:val="Заголовок оглавления4"/>
    <w:basedOn w:val="1b"/>
    <w:next w:val="aff"/>
    <w:rsid w:val="00BD365C"/>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BD365C"/>
    <w:rPr>
      <w:rFonts w:cs="Times New Roman"/>
      <w:color w:val="808080"/>
    </w:rPr>
  </w:style>
  <w:style w:type="character" w:customStyle="1" w:styleId="11fd">
    <w:name w:val="Неразрешенное упоминание11"/>
    <w:basedOn w:val="aff1"/>
    <w:uiPriority w:val="99"/>
    <w:semiHidden/>
    <w:unhideWhenUsed/>
    <w:rsid w:val="00BD365C"/>
    <w:rPr>
      <w:color w:val="605E5C"/>
      <w:shd w:val="clear" w:color="auto" w:fill="E1DFDD"/>
    </w:rPr>
  </w:style>
  <w:style w:type="paragraph" w:customStyle="1" w:styleId="textn">
    <w:name w:val="textn"/>
    <w:basedOn w:val="aff"/>
    <w:rsid w:val="00BD365C"/>
    <w:pPr>
      <w:spacing w:before="100" w:beforeAutospacing="1" w:after="100" w:afterAutospacing="1"/>
    </w:pPr>
  </w:style>
  <w:style w:type="character" w:customStyle="1" w:styleId="12f">
    <w:name w:val="Неразрешенное упоминание12"/>
    <w:basedOn w:val="aff1"/>
    <w:uiPriority w:val="99"/>
    <w:semiHidden/>
    <w:unhideWhenUsed/>
    <w:rsid w:val="00C510F7"/>
    <w:rPr>
      <w:color w:val="605E5C"/>
      <w:shd w:val="clear" w:color="auto" w:fill="E1DFDD"/>
    </w:rPr>
  </w:style>
  <w:style w:type="paragraph" w:customStyle="1" w:styleId="afffffffffffffffffff1">
    <w:name w:val="Титул_КНИГА"/>
    <w:basedOn w:val="aff"/>
    <w:link w:val="afffffffffffffffffff2"/>
    <w:qFormat/>
    <w:rsid w:val="000F4DC1"/>
    <w:pPr>
      <w:tabs>
        <w:tab w:val="left" w:pos="6315"/>
      </w:tabs>
      <w:jc w:val="center"/>
    </w:pPr>
    <w:rPr>
      <w:sz w:val="36"/>
      <w:szCs w:val="36"/>
    </w:rPr>
  </w:style>
  <w:style w:type="character" w:customStyle="1" w:styleId="afffffffffffffffffff2">
    <w:name w:val="Титул_КНИГА Знак"/>
    <w:basedOn w:val="aff1"/>
    <w:link w:val="afffffffffffffffffff1"/>
    <w:rsid w:val="000F4DC1"/>
    <w:rPr>
      <w:sz w:val="36"/>
      <w:szCs w:val="36"/>
    </w:rPr>
  </w:style>
  <w:style w:type="character" w:customStyle="1" w:styleId="255pt0">
    <w:name w:val="Основной текст (2) + 5;5 pt;Полужирный"/>
    <w:basedOn w:val="2fa"/>
    <w:rsid w:val="00DE5D1C"/>
    <w:rPr>
      <w:rFonts w:ascii="Times New Roman" w:eastAsia="Times New Roman" w:hAnsi="Times New Roman" w:cs="Times New Roman"/>
      <w:b/>
      <w:bCs/>
      <w:i w:val="0"/>
      <w:iCs w:val="0"/>
      <w:smallCaps w:val="0"/>
      <w:strike w:val="0"/>
      <w:color w:val="000000"/>
      <w:spacing w:val="0"/>
      <w:w w:val="100"/>
      <w:position w:val="0"/>
      <w:sz w:val="11"/>
      <w:szCs w:val="11"/>
      <w:u w:val="none"/>
      <w:lang w:val="ru-RU" w:eastAsia="ru-RU" w:bidi="ru-RU"/>
    </w:rPr>
  </w:style>
  <w:style w:type="character" w:customStyle="1" w:styleId="255pt1">
    <w:name w:val="Основной текст (2) + 5;5 pt"/>
    <w:basedOn w:val="2fa"/>
    <w:rsid w:val="00DE5D1C"/>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65pt3">
    <w:name w:val="Основной текст (2) + 6;5 pt;Малые прописные"/>
    <w:basedOn w:val="2fa"/>
    <w:rsid w:val="00BA5135"/>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a"/>
    <w:rsid w:val="00BA5135"/>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1"/>
    <w:uiPriority w:val="9"/>
    <w:semiHidden/>
    <w:rsid w:val="00BA5135"/>
    <w:rPr>
      <w:rFonts w:asciiTheme="majorHAnsi" w:eastAsiaTheme="majorEastAsia" w:hAnsiTheme="majorHAnsi" w:cstheme="majorBidi"/>
      <w:b/>
      <w:bCs/>
      <w:color w:val="4F81BD" w:themeColor="accent1"/>
      <w:sz w:val="26"/>
      <w:szCs w:val="26"/>
    </w:rPr>
  </w:style>
  <w:style w:type="paragraph" w:customStyle="1" w:styleId="61">
    <w:name w:val="Заголовок 6.1"/>
    <w:basedOn w:val="23"/>
    <w:uiPriority w:val="99"/>
    <w:qFormat/>
    <w:rsid w:val="00BA5135"/>
    <w:pPr>
      <w:keepNext/>
      <w:numPr>
        <w:ilvl w:val="0"/>
        <w:numId w:val="72"/>
      </w:numPr>
      <w:spacing w:before="240" w:after="60" w:line="240" w:lineRule="auto"/>
    </w:pPr>
    <w:rPr>
      <w:rFonts w:eastAsia="Times New Roman"/>
      <w:iCs/>
      <w:sz w:val="28"/>
      <w:szCs w:val="28"/>
      <w:lang w:eastAsia="ru-RU"/>
    </w:rPr>
  </w:style>
  <w:style w:type="paragraph" w:customStyle="1" w:styleId="afffffffffffffffffff3">
    <w:name w:val="для Табл_Кат"/>
    <w:basedOn w:val="aff"/>
    <w:next w:val="aff"/>
    <w:uiPriority w:val="99"/>
    <w:qFormat/>
    <w:rsid w:val="00BA5135"/>
    <w:pPr>
      <w:jc w:val="center"/>
    </w:pPr>
    <w:rPr>
      <w:color w:val="000000"/>
      <w:sz w:val="20"/>
      <w:szCs w:val="20"/>
    </w:rPr>
  </w:style>
  <w:style w:type="paragraph" w:customStyle="1" w:styleId="xl11417">
    <w:name w:val="xl11417"/>
    <w:basedOn w:val="aff"/>
    <w:uiPriority w:val="99"/>
    <w:qFormat/>
    <w:rsid w:val="00BA5135"/>
    <w:pPr>
      <w:spacing w:before="100" w:beforeAutospacing="1" w:after="100" w:afterAutospacing="1"/>
    </w:pPr>
    <w:rPr>
      <w:sz w:val="20"/>
      <w:szCs w:val="20"/>
    </w:rPr>
  </w:style>
  <w:style w:type="paragraph" w:customStyle="1" w:styleId="xl11418">
    <w:name w:val="xl11418"/>
    <w:basedOn w:val="aff"/>
    <w:uiPriority w:val="99"/>
    <w:qFormat/>
    <w:rsid w:val="00BA5135"/>
    <w:pPr>
      <w:spacing w:before="100" w:beforeAutospacing="1" w:after="100" w:afterAutospacing="1"/>
      <w:jc w:val="center"/>
    </w:pPr>
    <w:rPr>
      <w:b/>
      <w:bCs/>
      <w:sz w:val="20"/>
      <w:szCs w:val="20"/>
    </w:rPr>
  </w:style>
  <w:style w:type="paragraph" w:customStyle="1" w:styleId="xl11419">
    <w:name w:val="xl11419"/>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1">
    <w:name w:val="Заголовок №6_"/>
    <w:basedOn w:val="aff1"/>
    <w:link w:val="6f2"/>
    <w:uiPriority w:val="99"/>
    <w:locked/>
    <w:rsid w:val="00BA5135"/>
    <w:rPr>
      <w:b/>
      <w:bCs/>
      <w:sz w:val="28"/>
      <w:szCs w:val="28"/>
      <w:shd w:val="clear" w:color="auto" w:fill="FFFFFF"/>
    </w:rPr>
  </w:style>
  <w:style w:type="paragraph" w:customStyle="1" w:styleId="6f2">
    <w:name w:val="Заголовок №6"/>
    <w:basedOn w:val="aff"/>
    <w:link w:val="6f1"/>
    <w:uiPriority w:val="99"/>
    <w:qFormat/>
    <w:rsid w:val="00BA5135"/>
    <w:pPr>
      <w:widowControl w:val="0"/>
      <w:shd w:val="clear" w:color="auto" w:fill="FFFFFF"/>
      <w:spacing w:after="240" w:line="0" w:lineRule="atLeast"/>
      <w:outlineLvl w:val="5"/>
    </w:pPr>
    <w:rPr>
      <w:b/>
      <w:bCs/>
      <w:sz w:val="28"/>
      <w:szCs w:val="28"/>
    </w:rPr>
  </w:style>
  <w:style w:type="paragraph" w:customStyle="1" w:styleId="af5">
    <w:name w:val="Маркированный кат"/>
    <w:basedOn w:val="a0"/>
    <w:next w:val="aff"/>
    <w:uiPriority w:val="99"/>
    <w:qFormat/>
    <w:rsid w:val="00BA5135"/>
    <w:pPr>
      <w:numPr>
        <w:numId w:val="73"/>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
    <w:uiPriority w:val="99"/>
    <w:qFormat/>
    <w:rsid w:val="00BA5135"/>
    <w:pPr>
      <w:numPr>
        <w:numId w:val="74"/>
      </w:numPr>
      <w:spacing w:line="360" w:lineRule="auto"/>
      <w:jc w:val="center"/>
    </w:pPr>
    <w:rPr>
      <w:b/>
      <w:caps/>
    </w:rPr>
  </w:style>
  <w:style w:type="paragraph" w:customStyle="1" w:styleId="2413pt">
    <w:name w:val="Основной текст (24) + 13 pt"/>
    <w:basedOn w:val="af1"/>
    <w:uiPriority w:val="99"/>
    <w:qFormat/>
    <w:rsid w:val="00BA5135"/>
    <w:pPr>
      <w:numPr>
        <w:numId w:val="0"/>
      </w:numPr>
      <w:spacing w:after="0"/>
      <w:ind w:firstLine="709"/>
    </w:pPr>
    <w:rPr>
      <w:szCs w:val="20"/>
    </w:rPr>
  </w:style>
  <w:style w:type="paragraph" w:customStyle="1" w:styleId="S2">
    <w:name w:val="S_Заголовок 2"/>
    <w:basedOn w:val="23"/>
    <w:autoRedefine/>
    <w:uiPriority w:val="99"/>
    <w:qFormat/>
    <w:rsid w:val="00BA5135"/>
    <w:pPr>
      <w:numPr>
        <w:numId w:val="74"/>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3"/>
    <w:autoRedefine/>
    <w:uiPriority w:val="99"/>
    <w:qFormat/>
    <w:rsid w:val="00BA5135"/>
    <w:pPr>
      <w:keepNext w:val="0"/>
      <w:numPr>
        <w:ilvl w:val="3"/>
        <w:numId w:val="74"/>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
    <w:uiPriority w:val="99"/>
    <w:qFormat/>
    <w:rsid w:val="00BA5135"/>
    <w:pPr>
      <w:shd w:val="clear" w:color="auto" w:fill="FFFF00"/>
      <w:spacing w:before="100" w:beforeAutospacing="1" w:after="100" w:afterAutospacing="1"/>
    </w:pPr>
    <w:rPr>
      <w:sz w:val="20"/>
      <w:szCs w:val="20"/>
    </w:rPr>
  </w:style>
  <w:style w:type="paragraph" w:customStyle="1" w:styleId="xl32172">
    <w:name w:val="xl32172"/>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
    <w:uiPriority w:val="99"/>
    <w:qFormat/>
    <w:rsid w:val="00BA5135"/>
    <w:pPr>
      <w:spacing w:before="100" w:beforeAutospacing="1" w:after="100" w:afterAutospacing="1"/>
    </w:pPr>
    <w:rPr>
      <w:sz w:val="20"/>
      <w:szCs w:val="20"/>
    </w:rPr>
  </w:style>
  <w:style w:type="paragraph" w:customStyle="1" w:styleId="xl32176">
    <w:name w:val="xl32176"/>
    <w:basedOn w:val="aff"/>
    <w:uiPriority w:val="99"/>
    <w:qFormat/>
    <w:rsid w:val="00BA5135"/>
    <w:pPr>
      <w:spacing w:before="100" w:beforeAutospacing="1" w:after="100" w:afterAutospacing="1"/>
    </w:pPr>
    <w:rPr>
      <w:sz w:val="20"/>
      <w:szCs w:val="20"/>
    </w:rPr>
  </w:style>
  <w:style w:type="paragraph" w:customStyle="1" w:styleId="xl32177">
    <w:name w:val="xl32177"/>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
    <w:uiPriority w:val="99"/>
    <w:qFormat/>
    <w:rsid w:val="00BA5135"/>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
    <w:uiPriority w:val="99"/>
    <w:qFormat/>
    <w:rsid w:val="00BA513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
    <w:uiPriority w:val="99"/>
    <w:qFormat/>
    <w:rsid w:val="00BA5135"/>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
    <w:uiPriority w:val="99"/>
    <w:qFormat/>
    <w:rsid w:val="00BA5135"/>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
    <w:uiPriority w:val="99"/>
    <w:qFormat/>
    <w:rsid w:val="00BA5135"/>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
    <w:uiPriority w:val="99"/>
    <w:qFormat/>
    <w:rsid w:val="00BA5135"/>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
    <w:uiPriority w:val="99"/>
    <w:qFormat/>
    <w:rsid w:val="00BA5135"/>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
    <w:uiPriority w:val="99"/>
    <w:qFormat/>
    <w:rsid w:val="00BA513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
    <w:uiPriority w:val="99"/>
    <w:qFormat/>
    <w:rsid w:val="00BA513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
    <w:uiPriority w:val="99"/>
    <w:qFormat/>
    <w:rsid w:val="00BA5135"/>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
    <w:uiPriority w:val="99"/>
    <w:qFormat/>
    <w:rsid w:val="00BA5135"/>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
    <w:uiPriority w:val="99"/>
    <w:qFormat/>
    <w:rsid w:val="00BA5135"/>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
    <w:uiPriority w:val="99"/>
    <w:qFormat/>
    <w:rsid w:val="00BA5135"/>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
    <w:uiPriority w:val="99"/>
    <w:qFormat/>
    <w:rsid w:val="00BA5135"/>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
    <w:uiPriority w:val="99"/>
    <w:qFormat/>
    <w:rsid w:val="00BA5135"/>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
    <w:uiPriority w:val="99"/>
    <w:qFormat/>
    <w:rsid w:val="00BA5135"/>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
    <w:uiPriority w:val="99"/>
    <w:qFormat/>
    <w:rsid w:val="00BA5135"/>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
    <w:uiPriority w:val="99"/>
    <w:qFormat/>
    <w:rsid w:val="00BA5135"/>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
    <w:uiPriority w:val="99"/>
    <w:qFormat/>
    <w:rsid w:val="00BA5135"/>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
    <w:uiPriority w:val="99"/>
    <w:qFormat/>
    <w:rsid w:val="00BA5135"/>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
    <w:uiPriority w:val="99"/>
    <w:qFormat/>
    <w:rsid w:val="00BA513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
    <w:uiPriority w:val="99"/>
    <w:qFormat/>
    <w:rsid w:val="00BA5135"/>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
    <w:uiPriority w:val="99"/>
    <w:qFormat/>
    <w:rsid w:val="00BA513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
    <w:uiPriority w:val="99"/>
    <w:qFormat/>
    <w:rsid w:val="00BA5135"/>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
    <w:uiPriority w:val="99"/>
    <w:qFormat/>
    <w:rsid w:val="00BA5135"/>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
    <w:uiPriority w:val="99"/>
    <w:qFormat/>
    <w:rsid w:val="00BA5135"/>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
    <w:uiPriority w:val="99"/>
    <w:qFormat/>
    <w:rsid w:val="00BA5135"/>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
    <w:uiPriority w:val="99"/>
    <w:qFormat/>
    <w:rsid w:val="00BA513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
    <w:uiPriority w:val="99"/>
    <w:qFormat/>
    <w:rsid w:val="00BA5135"/>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
    <w:uiPriority w:val="99"/>
    <w:qFormat/>
    <w:rsid w:val="00BA513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
    <w:uiPriority w:val="99"/>
    <w:qFormat/>
    <w:rsid w:val="00BA5135"/>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
    <w:uiPriority w:val="99"/>
    <w:qFormat/>
    <w:rsid w:val="00BA513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
    <w:uiPriority w:val="99"/>
    <w:qFormat/>
    <w:rsid w:val="00BA5135"/>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
    <w:uiPriority w:val="99"/>
    <w:qFormat/>
    <w:rsid w:val="00BA5135"/>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
    <w:uiPriority w:val="99"/>
    <w:qFormat/>
    <w:rsid w:val="00BA5135"/>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
    <w:uiPriority w:val="99"/>
    <w:qFormat/>
    <w:rsid w:val="00BA5135"/>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
    <w:uiPriority w:val="99"/>
    <w:qFormat/>
    <w:rsid w:val="00BA5135"/>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
    <w:uiPriority w:val="99"/>
    <w:qFormat/>
    <w:rsid w:val="00BA5135"/>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
    <w:uiPriority w:val="99"/>
    <w:qFormat/>
    <w:rsid w:val="00BA5135"/>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
    <w:uiPriority w:val="99"/>
    <w:qFormat/>
    <w:rsid w:val="00BA5135"/>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
    <w:uiPriority w:val="99"/>
    <w:qFormat/>
    <w:rsid w:val="00BA513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
    <w:uiPriority w:val="99"/>
    <w:qFormat/>
    <w:rsid w:val="00BA5135"/>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
    <w:uiPriority w:val="99"/>
    <w:qFormat/>
    <w:rsid w:val="00BA5135"/>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
    <w:uiPriority w:val="99"/>
    <w:qFormat/>
    <w:rsid w:val="00BA5135"/>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
    <w:uiPriority w:val="99"/>
    <w:qFormat/>
    <w:rsid w:val="00BA51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
    <w:uiPriority w:val="99"/>
    <w:qFormat/>
    <w:rsid w:val="00BA51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
    <w:uiPriority w:val="99"/>
    <w:qFormat/>
    <w:rsid w:val="00BA513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
    <w:uiPriority w:val="99"/>
    <w:qFormat/>
    <w:rsid w:val="00BA51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
    <w:uiPriority w:val="99"/>
    <w:qFormat/>
    <w:rsid w:val="00BA51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
    <w:uiPriority w:val="99"/>
    <w:qFormat/>
    <w:rsid w:val="00BA5135"/>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
    <w:uiPriority w:val="99"/>
    <w:qFormat/>
    <w:rsid w:val="00BA51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
    <w:uiPriority w:val="99"/>
    <w:qFormat/>
    <w:rsid w:val="00BA51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
    <w:uiPriority w:val="99"/>
    <w:qFormat/>
    <w:rsid w:val="00BA51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
    <w:uiPriority w:val="99"/>
    <w:qFormat/>
    <w:rsid w:val="00BA513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
    <w:uiPriority w:val="99"/>
    <w:qFormat/>
    <w:rsid w:val="00BA513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
    <w:uiPriority w:val="99"/>
    <w:qFormat/>
    <w:rsid w:val="00BA5135"/>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
    <w:uiPriority w:val="99"/>
    <w:qFormat/>
    <w:rsid w:val="00BA5135"/>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
    <w:uiPriority w:val="99"/>
    <w:qFormat/>
    <w:rsid w:val="00BA5135"/>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d">
    <w:name w:val="Подпись к картинке (14)_"/>
    <w:basedOn w:val="aff1"/>
    <w:uiPriority w:val="99"/>
    <w:rsid w:val="00BA5135"/>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e">
    <w:name w:val="Подпись к картинке (14)"/>
    <w:basedOn w:val="14d"/>
    <w:uiPriority w:val="99"/>
    <w:rsid w:val="00BA5135"/>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1"/>
    <w:rsid w:val="00BA5135"/>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8">
    <w:name w:val="Основной текст (2) + Малые прописные"/>
    <w:basedOn w:val="aff1"/>
    <w:rsid w:val="00BA5135"/>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1"/>
    <w:rsid w:val="00BA5135"/>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1"/>
    <w:rsid w:val="00BA5135"/>
  </w:style>
  <w:style w:type="table" w:styleId="-60">
    <w:name w:val="Colorful Grid Accent 6"/>
    <w:basedOn w:val="aff2"/>
    <w:uiPriority w:val="99"/>
    <w:rsid w:val="00BA5135"/>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
    <w:uiPriority w:val="99"/>
    <w:qFormat/>
    <w:rsid w:val="00BA5135"/>
    <w:pPr>
      <w:numPr>
        <w:ilvl w:val="2"/>
        <w:numId w:val="74"/>
      </w:numPr>
      <w:spacing w:line="360" w:lineRule="auto"/>
      <w:outlineLvl w:val="2"/>
    </w:pPr>
    <w:rPr>
      <w:u w:val="single"/>
    </w:rPr>
  </w:style>
  <w:style w:type="numbering" w:customStyle="1" w:styleId="11fe">
    <w:name w:val="Раздел 1.1"/>
    <w:uiPriority w:val="99"/>
    <w:rsid w:val="00BA5135"/>
  </w:style>
  <w:style w:type="numbering" w:customStyle="1" w:styleId="110">
    <w:name w:val="Стиль11"/>
    <w:uiPriority w:val="99"/>
    <w:rsid w:val="00BA5135"/>
    <w:pPr>
      <w:numPr>
        <w:numId w:val="85"/>
      </w:numPr>
    </w:pPr>
  </w:style>
  <w:style w:type="numbering" w:customStyle="1" w:styleId="18">
    <w:name w:val="Раздел 1."/>
    <w:rsid w:val="00BA5135"/>
    <w:pPr>
      <w:numPr>
        <w:numId w:val="76"/>
      </w:numPr>
    </w:pPr>
  </w:style>
  <w:style w:type="numbering" w:customStyle="1" w:styleId="12f0">
    <w:name w:val="Стиль12"/>
    <w:uiPriority w:val="99"/>
    <w:rsid w:val="00BA5135"/>
  </w:style>
  <w:style w:type="numbering" w:customStyle="1" w:styleId="11ff">
    <w:name w:val="Заглавие 11"/>
    <w:basedOn w:val="aff3"/>
    <w:uiPriority w:val="99"/>
    <w:rsid w:val="00BA5135"/>
  </w:style>
  <w:style w:type="table" w:customStyle="1" w:styleId="-61">
    <w:name w:val="Цветная сетка - Акцент 61"/>
    <w:basedOn w:val="aff2"/>
    <w:next w:val="-60"/>
    <w:uiPriority w:val="73"/>
    <w:rsid w:val="00BA5135"/>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1"/>
    <w:rsid w:val="00BA513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1"/>
    <w:rsid w:val="00BA5135"/>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1"/>
    <w:rsid w:val="00BA5135"/>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4"/>
    <w:rsid w:val="00BA5135"/>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1">
    <w:name w:val="Раздел 1.2"/>
    <w:uiPriority w:val="99"/>
    <w:rsid w:val="00BA5135"/>
  </w:style>
  <w:style w:type="numbering" w:customStyle="1" w:styleId="1115">
    <w:name w:val="Заглавие 111"/>
    <w:basedOn w:val="aff3"/>
    <w:uiPriority w:val="99"/>
    <w:rsid w:val="00BA5135"/>
  </w:style>
  <w:style w:type="numbering" w:customStyle="1" w:styleId="12f2">
    <w:name w:val="Заглавие 12"/>
    <w:basedOn w:val="aff3"/>
    <w:uiPriority w:val="99"/>
    <w:rsid w:val="00BA5135"/>
  </w:style>
  <w:style w:type="character" w:customStyle="1" w:styleId="295pt0">
    <w:name w:val="Основной текст (2) + 9;5 pt;Полужирный;Не курсив"/>
    <w:rsid w:val="00BA5135"/>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BA5135"/>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BA5135"/>
  </w:style>
  <w:style w:type="character" w:customStyle="1" w:styleId="2105pt">
    <w:name w:val="Основной текст (2) + 10;5 pt;Полужирный"/>
    <w:basedOn w:val="aff1"/>
    <w:rsid w:val="00BA513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1"/>
    <w:rsid w:val="00BA513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BA5135"/>
  </w:style>
  <w:style w:type="numbering" w:customStyle="1" w:styleId="13c">
    <w:name w:val="Заглавие 13"/>
    <w:basedOn w:val="aff3"/>
    <w:uiPriority w:val="99"/>
    <w:rsid w:val="00BA5135"/>
  </w:style>
  <w:style w:type="numbering" w:customStyle="1" w:styleId="13d">
    <w:name w:val="Стиль13"/>
    <w:uiPriority w:val="99"/>
    <w:rsid w:val="00BA5135"/>
  </w:style>
  <w:style w:type="numbering" w:customStyle="1" w:styleId="14">
    <w:name w:val="Заглавие 14"/>
    <w:basedOn w:val="aff3"/>
    <w:uiPriority w:val="99"/>
    <w:rsid w:val="00BA5135"/>
    <w:pPr>
      <w:numPr>
        <w:numId w:val="75"/>
      </w:numPr>
    </w:pPr>
  </w:style>
  <w:style w:type="table" w:customStyle="1" w:styleId="2ffff9">
    <w:name w:val="Таблица2"/>
    <w:basedOn w:val="aff2"/>
    <w:uiPriority w:val="99"/>
    <w:rsid w:val="00BA5135"/>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2"/>
    <w:next w:val="-60"/>
    <w:uiPriority w:val="73"/>
    <w:rsid w:val="00BA5135"/>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0">
    <w:name w:val="Раздел 1.3"/>
    <w:uiPriority w:val="99"/>
    <w:rsid w:val="00BA5135"/>
    <w:pPr>
      <w:numPr>
        <w:numId w:val="71"/>
      </w:numPr>
    </w:pPr>
  </w:style>
  <w:style w:type="numbering" w:customStyle="1" w:styleId="1124">
    <w:name w:val="Нет списка112"/>
    <w:next w:val="aff3"/>
    <w:uiPriority w:val="99"/>
    <w:semiHidden/>
    <w:unhideWhenUsed/>
    <w:rsid w:val="00BA5135"/>
  </w:style>
  <w:style w:type="numbering" w:customStyle="1" w:styleId="1125">
    <w:name w:val="Заглавие 112"/>
    <w:basedOn w:val="aff3"/>
    <w:uiPriority w:val="99"/>
    <w:rsid w:val="00BA5135"/>
  </w:style>
  <w:style w:type="numbering" w:customStyle="1" w:styleId="1214">
    <w:name w:val="Заглавие 121"/>
    <w:basedOn w:val="aff3"/>
    <w:uiPriority w:val="99"/>
    <w:rsid w:val="00BA5135"/>
  </w:style>
  <w:style w:type="numbering" w:customStyle="1" w:styleId="1126">
    <w:name w:val="Раздел 1.12"/>
    <w:uiPriority w:val="99"/>
    <w:rsid w:val="00BA5135"/>
  </w:style>
  <w:style w:type="numbering" w:customStyle="1" w:styleId="1127">
    <w:name w:val="Стиль112"/>
    <w:uiPriority w:val="99"/>
    <w:rsid w:val="00BA5135"/>
  </w:style>
  <w:style w:type="numbering" w:customStyle="1" w:styleId="1314">
    <w:name w:val="Заглавие 131"/>
    <w:basedOn w:val="aff3"/>
    <w:uiPriority w:val="99"/>
    <w:rsid w:val="00BA5135"/>
  </w:style>
  <w:style w:type="numbering" w:customStyle="1" w:styleId="14f">
    <w:name w:val="Стиль14"/>
    <w:uiPriority w:val="99"/>
    <w:rsid w:val="00BA5135"/>
  </w:style>
  <w:style w:type="numbering" w:customStyle="1" w:styleId="1134">
    <w:name w:val="Стиль113"/>
    <w:uiPriority w:val="99"/>
    <w:rsid w:val="00BA5135"/>
  </w:style>
  <w:style w:type="numbering" w:customStyle="1" w:styleId="1135">
    <w:name w:val="Нет списка113"/>
    <w:next w:val="aff3"/>
    <w:uiPriority w:val="99"/>
    <w:semiHidden/>
    <w:unhideWhenUsed/>
    <w:rsid w:val="00BA5135"/>
  </w:style>
  <w:style w:type="numbering" w:customStyle="1" w:styleId="1136">
    <w:name w:val="Раздел 1.13"/>
    <w:uiPriority w:val="99"/>
    <w:rsid w:val="00BA5135"/>
  </w:style>
  <w:style w:type="numbering" w:customStyle="1" w:styleId="11110">
    <w:name w:val="Стиль1111"/>
    <w:uiPriority w:val="99"/>
    <w:rsid w:val="00BA5135"/>
  </w:style>
  <w:style w:type="numbering" w:customStyle="1" w:styleId="14f0">
    <w:name w:val="Раздел 1.4"/>
    <w:uiPriority w:val="99"/>
    <w:rsid w:val="00BA5135"/>
  </w:style>
  <w:style w:type="numbering" w:customStyle="1" w:styleId="157">
    <w:name w:val="Заглавие 15"/>
    <w:uiPriority w:val="99"/>
    <w:rsid w:val="00BA5135"/>
  </w:style>
  <w:style w:type="numbering" w:customStyle="1" w:styleId="11111">
    <w:name w:val="Нет списка1111"/>
    <w:next w:val="aff3"/>
    <w:uiPriority w:val="99"/>
    <w:semiHidden/>
    <w:unhideWhenUsed/>
    <w:rsid w:val="00BA5135"/>
  </w:style>
  <w:style w:type="numbering" w:customStyle="1" w:styleId="1215">
    <w:name w:val="Стиль121"/>
    <w:uiPriority w:val="99"/>
    <w:rsid w:val="00BA5135"/>
  </w:style>
  <w:style w:type="numbering" w:customStyle="1" w:styleId="1137">
    <w:name w:val="Заглавие 113"/>
    <w:basedOn w:val="aff3"/>
    <w:uiPriority w:val="99"/>
    <w:rsid w:val="00BA5135"/>
  </w:style>
  <w:style w:type="numbering" w:customStyle="1" w:styleId="1216">
    <w:name w:val="Раздел 1.21"/>
    <w:uiPriority w:val="99"/>
    <w:rsid w:val="00BA5135"/>
  </w:style>
  <w:style w:type="numbering" w:customStyle="1" w:styleId="111110">
    <w:name w:val="Нет списка11111"/>
    <w:next w:val="aff3"/>
    <w:uiPriority w:val="99"/>
    <w:semiHidden/>
    <w:unhideWhenUsed/>
    <w:rsid w:val="00BA5135"/>
  </w:style>
  <w:style w:type="numbering" w:customStyle="1" w:styleId="2110">
    <w:name w:val="Нет списка211"/>
    <w:next w:val="aff3"/>
    <w:uiPriority w:val="99"/>
    <w:semiHidden/>
    <w:unhideWhenUsed/>
    <w:rsid w:val="00BA5135"/>
  </w:style>
  <w:style w:type="numbering" w:customStyle="1" w:styleId="11112">
    <w:name w:val="Заглавие 1111"/>
    <w:basedOn w:val="aff3"/>
    <w:uiPriority w:val="99"/>
    <w:rsid w:val="00BA5135"/>
  </w:style>
  <w:style w:type="numbering" w:customStyle="1" w:styleId="1223">
    <w:name w:val="Заглавие 122"/>
    <w:basedOn w:val="aff3"/>
    <w:uiPriority w:val="99"/>
    <w:rsid w:val="00BA5135"/>
  </w:style>
  <w:style w:type="numbering" w:customStyle="1" w:styleId="11113">
    <w:name w:val="Раздел 1.111"/>
    <w:uiPriority w:val="99"/>
    <w:rsid w:val="00BA5135"/>
  </w:style>
  <w:style w:type="numbering" w:customStyle="1" w:styleId="111112">
    <w:name w:val="Стиль11111"/>
    <w:uiPriority w:val="99"/>
    <w:rsid w:val="00BA5135"/>
  </w:style>
  <w:style w:type="numbering" w:customStyle="1" w:styleId="1322">
    <w:name w:val="Заглавие 132"/>
    <w:basedOn w:val="aff3"/>
    <w:uiPriority w:val="99"/>
    <w:rsid w:val="00BA5135"/>
  </w:style>
  <w:style w:type="numbering" w:customStyle="1" w:styleId="1217">
    <w:name w:val="Нет списка121"/>
    <w:next w:val="aff3"/>
    <w:uiPriority w:val="99"/>
    <w:semiHidden/>
    <w:unhideWhenUsed/>
    <w:rsid w:val="00BA5135"/>
  </w:style>
  <w:style w:type="numbering" w:customStyle="1" w:styleId="1315">
    <w:name w:val="Стиль131"/>
    <w:uiPriority w:val="99"/>
    <w:rsid w:val="00BA5135"/>
  </w:style>
  <w:style w:type="numbering" w:customStyle="1" w:styleId="1410">
    <w:name w:val="Заглавие 141"/>
    <w:basedOn w:val="aff3"/>
    <w:uiPriority w:val="99"/>
    <w:rsid w:val="00BA5135"/>
  </w:style>
  <w:style w:type="numbering" w:customStyle="1" w:styleId="1316">
    <w:name w:val="Раздел 1.31"/>
    <w:uiPriority w:val="99"/>
    <w:rsid w:val="00BA5135"/>
  </w:style>
  <w:style w:type="numbering" w:customStyle="1" w:styleId="11210">
    <w:name w:val="Нет списка1121"/>
    <w:next w:val="aff3"/>
    <w:uiPriority w:val="99"/>
    <w:semiHidden/>
    <w:unhideWhenUsed/>
    <w:rsid w:val="00BA5135"/>
  </w:style>
  <w:style w:type="numbering" w:customStyle="1" w:styleId="2210">
    <w:name w:val="Нет списка221"/>
    <w:next w:val="aff3"/>
    <w:uiPriority w:val="99"/>
    <w:semiHidden/>
    <w:unhideWhenUsed/>
    <w:rsid w:val="00BA5135"/>
  </w:style>
  <w:style w:type="numbering" w:customStyle="1" w:styleId="11211">
    <w:name w:val="Заглавие 1121"/>
    <w:basedOn w:val="aff3"/>
    <w:uiPriority w:val="99"/>
    <w:rsid w:val="00BA5135"/>
  </w:style>
  <w:style w:type="numbering" w:customStyle="1" w:styleId="3111">
    <w:name w:val="Нет списка311"/>
    <w:next w:val="aff3"/>
    <w:uiPriority w:val="99"/>
    <w:semiHidden/>
    <w:unhideWhenUsed/>
    <w:rsid w:val="00BA5135"/>
  </w:style>
  <w:style w:type="numbering" w:customStyle="1" w:styleId="12110">
    <w:name w:val="Заглавие 1211"/>
    <w:basedOn w:val="aff3"/>
    <w:uiPriority w:val="99"/>
    <w:rsid w:val="00BA5135"/>
  </w:style>
  <w:style w:type="numbering" w:customStyle="1" w:styleId="11212">
    <w:name w:val="Раздел 1.121"/>
    <w:uiPriority w:val="99"/>
    <w:rsid w:val="00BA5135"/>
  </w:style>
  <w:style w:type="numbering" w:customStyle="1" w:styleId="11213">
    <w:name w:val="Стиль1121"/>
    <w:uiPriority w:val="99"/>
    <w:rsid w:val="00BA5135"/>
  </w:style>
  <w:style w:type="numbering" w:customStyle="1" w:styleId="13110">
    <w:name w:val="Заглавие 1311"/>
    <w:basedOn w:val="aff3"/>
    <w:uiPriority w:val="99"/>
    <w:rsid w:val="00BA5135"/>
  </w:style>
  <w:style w:type="numbering" w:customStyle="1" w:styleId="1411">
    <w:name w:val="Стиль141"/>
    <w:uiPriority w:val="99"/>
    <w:rsid w:val="00BA5135"/>
  </w:style>
  <w:style w:type="numbering" w:customStyle="1" w:styleId="1317">
    <w:name w:val="Нет списка131"/>
    <w:next w:val="aff3"/>
    <w:uiPriority w:val="99"/>
    <w:semiHidden/>
    <w:unhideWhenUsed/>
    <w:rsid w:val="00BA5135"/>
  </w:style>
  <w:style w:type="numbering" w:customStyle="1" w:styleId="11310">
    <w:name w:val="Раздел 1.131"/>
    <w:uiPriority w:val="99"/>
    <w:rsid w:val="00BA5135"/>
  </w:style>
  <w:style w:type="numbering" w:customStyle="1" w:styleId="11311">
    <w:name w:val="Стиль1131"/>
    <w:uiPriority w:val="99"/>
    <w:rsid w:val="00BA5135"/>
  </w:style>
  <w:style w:type="numbering" w:customStyle="1" w:styleId="1413">
    <w:name w:val="Раздел 1.41"/>
    <w:uiPriority w:val="99"/>
    <w:rsid w:val="00BA5135"/>
  </w:style>
  <w:style w:type="numbering" w:customStyle="1" w:styleId="1511">
    <w:name w:val="Заглавие 151"/>
    <w:uiPriority w:val="99"/>
    <w:rsid w:val="00BA5135"/>
  </w:style>
  <w:style w:type="numbering" w:customStyle="1" w:styleId="2310">
    <w:name w:val="Нет списка231"/>
    <w:next w:val="aff3"/>
    <w:uiPriority w:val="99"/>
    <w:semiHidden/>
    <w:unhideWhenUsed/>
    <w:rsid w:val="00BA5135"/>
  </w:style>
  <w:style w:type="numbering" w:customStyle="1" w:styleId="11312">
    <w:name w:val="Нет списка1131"/>
    <w:next w:val="aff3"/>
    <w:uiPriority w:val="99"/>
    <w:semiHidden/>
    <w:unhideWhenUsed/>
    <w:rsid w:val="00BA5135"/>
  </w:style>
  <w:style w:type="numbering" w:customStyle="1" w:styleId="12111">
    <w:name w:val="Стиль1211"/>
    <w:uiPriority w:val="99"/>
    <w:rsid w:val="00BA5135"/>
  </w:style>
  <w:style w:type="numbering" w:customStyle="1" w:styleId="11313">
    <w:name w:val="Заглавие 1131"/>
    <w:basedOn w:val="aff3"/>
    <w:uiPriority w:val="99"/>
    <w:rsid w:val="00BA5135"/>
  </w:style>
  <w:style w:type="numbering" w:customStyle="1" w:styleId="12112">
    <w:name w:val="Раздел 1.211"/>
    <w:uiPriority w:val="99"/>
    <w:rsid w:val="00BA5135"/>
  </w:style>
  <w:style w:type="numbering" w:customStyle="1" w:styleId="11120">
    <w:name w:val="Нет списка1112"/>
    <w:next w:val="aff3"/>
    <w:uiPriority w:val="99"/>
    <w:semiHidden/>
    <w:unhideWhenUsed/>
    <w:rsid w:val="00BA5135"/>
  </w:style>
  <w:style w:type="numbering" w:customStyle="1" w:styleId="2111">
    <w:name w:val="Нет списка2111"/>
    <w:next w:val="aff3"/>
    <w:uiPriority w:val="99"/>
    <w:semiHidden/>
    <w:unhideWhenUsed/>
    <w:rsid w:val="00BA5135"/>
  </w:style>
  <w:style w:type="numbering" w:customStyle="1" w:styleId="111113">
    <w:name w:val="Заглавие 11111"/>
    <w:basedOn w:val="aff3"/>
    <w:uiPriority w:val="99"/>
    <w:rsid w:val="00BA5135"/>
  </w:style>
  <w:style w:type="numbering" w:customStyle="1" w:styleId="3212">
    <w:name w:val="Нет списка321"/>
    <w:next w:val="aff3"/>
    <w:uiPriority w:val="99"/>
    <w:semiHidden/>
    <w:unhideWhenUsed/>
    <w:rsid w:val="00BA5135"/>
  </w:style>
  <w:style w:type="numbering" w:customStyle="1" w:styleId="12210">
    <w:name w:val="Заглавие 1221"/>
    <w:basedOn w:val="aff3"/>
    <w:uiPriority w:val="99"/>
    <w:rsid w:val="00BA5135"/>
  </w:style>
  <w:style w:type="numbering" w:customStyle="1" w:styleId="111114">
    <w:name w:val="Раздел 1.1111"/>
    <w:uiPriority w:val="99"/>
    <w:rsid w:val="00BA5135"/>
  </w:style>
  <w:style w:type="numbering" w:customStyle="1" w:styleId="11121">
    <w:name w:val="Стиль1112"/>
    <w:uiPriority w:val="99"/>
    <w:rsid w:val="00BA5135"/>
  </w:style>
  <w:style w:type="numbering" w:customStyle="1" w:styleId="13210">
    <w:name w:val="Заглавие 1321"/>
    <w:basedOn w:val="aff3"/>
    <w:uiPriority w:val="99"/>
    <w:rsid w:val="00BA5135"/>
  </w:style>
  <w:style w:type="numbering" w:customStyle="1" w:styleId="4110">
    <w:name w:val="Нет списка411"/>
    <w:next w:val="aff3"/>
    <w:uiPriority w:val="99"/>
    <w:semiHidden/>
    <w:unhideWhenUsed/>
    <w:rsid w:val="00BA5135"/>
  </w:style>
  <w:style w:type="numbering" w:customStyle="1" w:styleId="12113">
    <w:name w:val="Нет списка1211"/>
    <w:next w:val="aff3"/>
    <w:uiPriority w:val="99"/>
    <w:semiHidden/>
    <w:unhideWhenUsed/>
    <w:rsid w:val="00BA5135"/>
  </w:style>
  <w:style w:type="numbering" w:customStyle="1" w:styleId="13111">
    <w:name w:val="Стиль1311"/>
    <w:uiPriority w:val="99"/>
    <w:rsid w:val="00BA5135"/>
  </w:style>
  <w:style w:type="numbering" w:customStyle="1" w:styleId="14110">
    <w:name w:val="Заглавие 1411"/>
    <w:basedOn w:val="aff3"/>
    <w:uiPriority w:val="99"/>
    <w:rsid w:val="00BA5135"/>
  </w:style>
  <w:style w:type="numbering" w:customStyle="1" w:styleId="13112">
    <w:name w:val="Раздел 1.311"/>
    <w:uiPriority w:val="99"/>
    <w:rsid w:val="00BA5135"/>
  </w:style>
  <w:style w:type="numbering" w:customStyle="1" w:styleId="112110">
    <w:name w:val="Нет списка11211"/>
    <w:next w:val="aff3"/>
    <w:uiPriority w:val="99"/>
    <w:semiHidden/>
    <w:unhideWhenUsed/>
    <w:rsid w:val="00BA5135"/>
  </w:style>
  <w:style w:type="numbering" w:customStyle="1" w:styleId="2211">
    <w:name w:val="Нет списка2211"/>
    <w:next w:val="aff3"/>
    <w:uiPriority w:val="99"/>
    <w:semiHidden/>
    <w:unhideWhenUsed/>
    <w:rsid w:val="00BA5135"/>
  </w:style>
  <w:style w:type="numbering" w:customStyle="1" w:styleId="112111">
    <w:name w:val="Заглавие 11211"/>
    <w:basedOn w:val="aff3"/>
    <w:uiPriority w:val="99"/>
    <w:rsid w:val="00BA5135"/>
  </w:style>
  <w:style w:type="numbering" w:customStyle="1" w:styleId="31110">
    <w:name w:val="Нет списка3111"/>
    <w:next w:val="aff3"/>
    <w:uiPriority w:val="99"/>
    <w:semiHidden/>
    <w:unhideWhenUsed/>
    <w:rsid w:val="00BA5135"/>
  </w:style>
  <w:style w:type="numbering" w:customStyle="1" w:styleId="121110">
    <w:name w:val="Заглавие 12111"/>
    <w:basedOn w:val="aff3"/>
    <w:uiPriority w:val="99"/>
    <w:rsid w:val="00BA5135"/>
  </w:style>
  <w:style w:type="numbering" w:customStyle="1" w:styleId="112112">
    <w:name w:val="Раздел 1.1211"/>
    <w:uiPriority w:val="99"/>
    <w:rsid w:val="00BA5135"/>
  </w:style>
  <w:style w:type="numbering" w:customStyle="1" w:styleId="112113">
    <w:name w:val="Стиль11211"/>
    <w:uiPriority w:val="99"/>
    <w:rsid w:val="00BA5135"/>
  </w:style>
  <w:style w:type="numbering" w:customStyle="1" w:styleId="131110">
    <w:name w:val="Заглавие 13111"/>
    <w:basedOn w:val="aff3"/>
    <w:uiPriority w:val="99"/>
    <w:rsid w:val="00BA5135"/>
  </w:style>
  <w:style w:type="numbering" w:customStyle="1" w:styleId="5110">
    <w:name w:val="Нет списка511"/>
    <w:next w:val="aff3"/>
    <w:uiPriority w:val="99"/>
    <w:semiHidden/>
    <w:unhideWhenUsed/>
    <w:rsid w:val="00BA5135"/>
  </w:style>
  <w:style w:type="numbering" w:customStyle="1" w:styleId="158">
    <w:name w:val="Стиль15"/>
    <w:uiPriority w:val="99"/>
    <w:rsid w:val="00BA5135"/>
  </w:style>
  <w:style w:type="numbering" w:customStyle="1" w:styleId="1144">
    <w:name w:val="Раздел 1.14"/>
    <w:uiPriority w:val="99"/>
    <w:rsid w:val="00BA5135"/>
  </w:style>
  <w:style w:type="numbering" w:customStyle="1" w:styleId="1145">
    <w:name w:val="Стиль114"/>
    <w:uiPriority w:val="99"/>
    <w:rsid w:val="00BA5135"/>
  </w:style>
  <w:style w:type="numbering" w:customStyle="1" w:styleId="159">
    <w:name w:val="Раздел 1.5"/>
    <w:uiPriority w:val="99"/>
    <w:rsid w:val="00BA5135"/>
  </w:style>
  <w:style w:type="numbering" w:customStyle="1" w:styleId="163">
    <w:name w:val="Заглавие 16"/>
    <w:uiPriority w:val="99"/>
    <w:rsid w:val="00BA5135"/>
  </w:style>
  <w:style w:type="numbering" w:customStyle="1" w:styleId="1146">
    <w:name w:val="Нет списка114"/>
    <w:next w:val="aff3"/>
    <w:uiPriority w:val="99"/>
    <w:semiHidden/>
    <w:unhideWhenUsed/>
    <w:rsid w:val="00BA5135"/>
  </w:style>
  <w:style w:type="numbering" w:customStyle="1" w:styleId="1224">
    <w:name w:val="Стиль122"/>
    <w:uiPriority w:val="99"/>
    <w:rsid w:val="00BA5135"/>
  </w:style>
  <w:style w:type="numbering" w:customStyle="1" w:styleId="1147">
    <w:name w:val="Заглавие 114"/>
    <w:basedOn w:val="aff3"/>
    <w:uiPriority w:val="99"/>
    <w:rsid w:val="00BA5135"/>
  </w:style>
  <w:style w:type="numbering" w:customStyle="1" w:styleId="1225">
    <w:name w:val="Раздел 1.22"/>
    <w:uiPriority w:val="99"/>
    <w:rsid w:val="00BA5135"/>
  </w:style>
  <w:style w:type="numbering" w:customStyle="1" w:styleId="11130">
    <w:name w:val="Нет списка1113"/>
    <w:next w:val="aff3"/>
    <w:uiPriority w:val="99"/>
    <w:semiHidden/>
    <w:unhideWhenUsed/>
    <w:rsid w:val="00BA5135"/>
  </w:style>
  <w:style w:type="numbering" w:customStyle="1" w:styleId="2120">
    <w:name w:val="Нет списка212"/>
    <w:next w:val="aff3"/>
    <w:uiPriority w:val="99"/>
    <w:semiHidden/>
    <w:unhideWhenUsed/>
    <w:rsid w:val="00BA5135"/>
  </w:style>
  <w:style w:type="numbering" w:customStyle="1" w:styleId="11122">
    <w:name w:val="Заглавие 1112"/>
    <w:basedOn w:val="aff3"/>
    <w:uiPriority w:val="99"/>
    <w:rsid w:val="00BA5135"/>
  </w:style>
  <w:style w:type="numbering" w:customStyle="1" w:styleId="1233">
    <w:name w:val="Заглавие 123"/>
    <w:basedOn w:val="aff3"/>
    <w:uiPriority w:val="99"/>
    <w:rsid w:val="00BA5135"/>
  </w:style>
  <w:style w:type="numbering" w:customStyle="1" w:styleId="11123">
    <w:name w:val="Раздел 1.112"/>
    <w:uiPriority w:val="99"/>
    <w:rsid w:val="00BA5135"/>
  </w:style>
  <w:style w:type="numbering" w:customStyle="1" w:styleId="11131">
    <w:name w:val="Стиль1113"/>
    <w:uiPriority w:val="99"/>
    <w:rsid w:val="00BA5135"/>
  </w:style>
  <w:style w:type="numbering" w:customStyle="1" w:styleId="1334">
    <w:name w:val="Заглавие 133"/>
    <w:basedOn w:val="aff3"/>
    <w:uiPriority w:val="99"/>
    <w:rsid w:val="00BA5135"/>
  </w:style>
  <w:style w:type="numbering" w:customStyle="1" w:styleId="1226">
    <w:name w:val="Нет списка122"/>
    <w:next w:val="aff3"/>
    <w:uiPriority w:val="99"/>
    <w:semiHidden/>
    <w:unhideWhenUsed/>
    <w:rsid w:val="00BA5135"/>
  </w:style>
  <w:style w:type="numbering" w:customStyle="1" w:styleId="1323">
    <w:name w:val="Стиль132"/>
    <w:uiPriority w:val="99"/>
    <w:rsid w:val="00BA5135"/>
  </w:style>
  <w:style w:type="numbering" w:customStyle="1" w:styleId="1420">
    <w:name w:val="Заглавие 142"/>
    <w:basedOn w:val="aff3"/>
    <w:uiPriority w:val="99"/>
    <w:rsid w:val="00BA5135"/>
  </w:style>
  <w:style w:type="numbering" w:customStyle="1" w:styleId="1324">
    <w:name w:val="Раздел 1.32"/>
    <w:uiPriority w:val="99"/>
    <w:rsid w:val="00BA5135"/>
  </w:style>
  <w:style w:type="numbering" w:customStyle="1" w:styleId="11221">
    <w:name w:val="Нет списка1122"/>
    <w:next w:val="aff3"/>
    <w:uiPriority w:val="99"/>
    <w:semiHidden/>
    <w:unhideWhenUsed/>
    <w:rsid w:val="00BA5135"/>
  </w:style>
  <w:style w:type="numbering" w:customStyle="1" w:styleId="2220">
    <w:name w:val="Нет списка222"/>
    <w:next w:val="aff3"/>
    <w:uiPriority w:val="99"/>
    <w:semiHidden/>
    <w:unhideWhenUsed/>
    <w:rsid w:val="00BA5135"/>
  </w:style>
  <w:style w:type="numbering" w:customStyle="1" w:styleId="11222">
    <w:name w:val="Заглавие 1122"/>
    <w:basedOn w:val="aff3"/>
    <w:uiPriority w:val="99"/>
    <w:rsid w:val="00BA5135"/>
  </w:style>
  <w:style w:type="numbering" w:customStyle="1" w:styleId="3120">
    <w:name w:val="Нет списка312"/>
    <w:next w:val="aff3"/>
    <w:uiPriority w:val="99"/>
    <w:semiHidden/>
    <w:unhideWhenUsed/>
    <w:rsid w:val="00BA5135"/>
  </w:style>
  <w:style w:type="numbering" w:customStyle="1" w:styleId="12120">
    <w:name w:val="Заглавие 1212"/>
    <w:basedOn w:val="aff3"/>
    <w:uiPriority w:val="99"/>
    <w:rsid w:val="00BA5135"/>
  </w:style>
  <w:style w:type="numbering" w:customStyle="1" w:styleId="11223">
    <w:name w:val="Раздел 1.122"/>
    <w:uiPriority w:val="99"/>
    <w:rsid w:val="00BA5135"/>
  </w:style>
  <w:style w:type="numbering" w:customStyle="1" w:styleId="11224">
    <w:name w:val="Стиль1122"/>
    <w:uiPriority w:val="99"/>
    <w:rsid w:val="00BA5135"/>
  </w:style>
  <w:style w:type="numbering" w:customStyle="1" w:styleId="13121">
    <w:name w:val="Заглавие 1312"/>
    <w:basedOn w:val="aff3"/>
    <w:uiPriority w:val="99"/>
    <w:rsid w:val="00BA5135"/>
  </w:style>
  <w:style w:type="numbering" w:customStyle="1" w:styleId="164">
    <w:name w:val="Стиль16"/>
    <w:uiPriority w:val="99"/>
    <w:rsid w:val="00BA5135"/>
  </w:style>
  <w:style w:type="numbering" w:customStyle="1" w:styleId="15a">
    <w:name w:val="Нет списка15"/>
    <w:next w:val="aff3"/>
    <w:uiPriority w:val="99"/>
    <w:semiHidden/>
    <w:unhideWhenUsed/>
    <w:rsid w:val="00BA5135"/>
  </w:style>
  <w:style w:type="numbering" w:customStyle="1" w:styleId="1152">
    <w:name w:val="Раздел 1.15"/>
    <w:uiPriority w:val="99"/>
    <w:rsid w:val="00BA5135"/>
  </w:style>
  <w:style w:type="numbering" w:customStyle="1" w:styleId="1153">
    <w:name w:val="Стиль115"/>
    <w:uiPriority w:val="99"/>
    <w:rsid w:val="00BA5135"/>
  </w:style>
  <w:style w:type="numbering" w:customStyle="1" w:styleId="165">
    <w:name w:val="Раздел 1.6"/>
    <w:uiPriority w:val="99"/>
    <w:rsid w:val="00BA5135"/>
  </w:style>
  <w:style w:type="numbering" w:customStyle="1" w:styleId="175">
    <w:name w:val="Заглавие 17"/>
    <w:uiPriority w:val="99"/>
    <w:rsid w:val="00BA5135"/>
  </w:style>
  <w:style w:type="numbering" w:customStyle="1" w:styleId="254">
    <w:name w:val="Нет списка25"/>
    <w:next w:val="aff3"/>
    <w:uiPriority w:val="99"/>
    <w:semiHidden/>
    <w:unhideWhenUsed/>
    <w:rsid w:val="00BA5135"/>
  </w:style>
  <w:style w:type="numbering" w:customStyle="1" w:styleId="1154">
    <w:name w:val="Нет списка115"/>
    <w:next w:val="aff3"/>
    <w:uiPriority w:val="99"/>
    <w:semiHidden/>
    <w:unhideWhenUsed/>
    <w:rsid w:val="00BA5135"/>
  </w:style>
  <w:style w:type="numbering" w:customStyle="1" w:styleId="1234">
    <w:name w:val="Стиль123"/>
    <w:uiPriority w:val="99"/>
    <w:rsid w:val="00BA5135"/>
  </w:style>
  <w:style w:type="numbering" w:customStyle="1" w:styleId="1155">
    <w:name w:val="Заглавие 115"/>
    <w:basedOn w:val="aff3"/>
    <w:uiPriority w:val="99"/>
    <w:rsid w:val="00BA5135"/>
  </w:style>
  <w:style w:type="numbering" w:customStyle="1" w:styleId="1235">
    <w:name w:val="Раздел 1.23"/>
    <w:uiPriority w:val="99"/>
    <w:rsid w:val="00BA5135"/>
  </w:style>
  <w:style w:type="numbering" w:customStyle="1" w:styleId="11140">
    <w:name w:val="Нет списка1114"/>
    <w:next w:val="aff3"/>
    <w:uiPriority w:val="99"/>
    <w:semiHidden/>
    <w:unhideWhenUsed/>
    <w:rsid w:val="00BA5135"/>
  </w:style>
  <w:style w:type="numbering" w:customStyle="1" w:styleId="2130">
    <w:name w:val="Нет списка213"/>
    <w:next w:val="aff3"/>
    <w:uiPriority w:val="99"/>
    <w:semiHidden/>
    <w:unhideWhenUsed/>
    <w:rsid w:val="00BA5135"/>
  </w:style>
  <w:style w:type="numbering" w:customStyle="1" w:styleId="11132">
    <w:name w:val="Заглавие 1113"/>
    <w:basedOn w:val="aff3"/>
    <w:uiPriority w:val="99"/>
    <w:rsid w:val="00BA5135"/>
  </w:style>
  <w:style w:type="numbering" w:customStyle="1" w:styleId="345">
    <w:name w:val="Нет списка34"/>
    <w:next w:val="aff3"/>
    <w:uiPriority w:val="99"/>
    <w:semiHidden/>
    <w:unhideWhenUsed/>
    <w:rsid w:val="00BA5135"/>
  </w:style>
  <w:style w:type="numbering" w:customStyle="1" w:styleId="1243">
    <w:name w:val="Заглавие 124"/>
    <w:basedOn w:val="aff3"/>
    <w:uiPriority w:val="99"/>
    <w:rsid w:val="00BA5135"/>
  </w:style>
  <w:style w:type="numbering" w:customStyle="1" w:styleId="11133">
    <w:name w:val="Раздел 1.113"/>
    <w:uiPriority w:val="99"/>
    <w:rsid w:val="00BA5135"/>
  </w:style>
  <w:style w:type="numbering" w:customStyle="1" w:styleId="11141">
    <w:name w:val="Стиль1114"/>
    <w:uiPriority w:val="99"/>
    <w:rsid w:val="00BA5135"/>
  </w:style>
  <w:style w:type="numbering" w:customStyle="1" w:styleId="1340">
    <w:name w:val="Заглавие 134"/>
    <w:basedOn w:val="aff3"/>
    <w:uiPriority w:val="99"/>
    <w:rsid w:val="00BA5135"/>
  </w:style>
  <w:style w:type="numbering" w:customStyle="1" w:styleId="1236">
    <w:name w:val="Нет списка123"/>
    <w:next w:val="aff3"/>
    <w:uiPriority w:val="99"/>
    <w:semiHidden/>
    <w:unhideWhenUsed/>
    <w:rsid w:val="00BA5135"/>
  </w:style>
  <w:style w:type="numbering" w:customStyle="1" w:styleId="1335">
    <w:name w:val="Стиль133"/>
    <w:uiPriority w:val="99"/>
    <w:rsid w:val="00BA5135"/>
  </w:style>
  <w:style w:type="numbering" w:customStyle="1" w:styleId="1430">
    <w:name w:val="Заглавие 143"/>
    <w:basedOn w:val="aff3"/>
    <w:uiPriority w:val="99"/>
    <w:rsid w:val="00BA5135"/>
  </w:style>
  <w:style w:type="numbering" w:customStyle="1" w:styleId="1336">
    <w:name w:val="Раздел 1.33"/>
    <w:uiPriority w:val="99"/>
    <w:rsid w:val="00BA5135"/>
  </w:style>
  <w:style w:type="numbering" w:customStyle="1" w:styleId="11230">
    <w:name w:val="Нет списка1123"/>
    <w:next w:val="aff3"/>
    <w:uiPriority w:val="99"/>
    <w:semiHidden/>
    <w:unhideWhenUsed/>
    <w:rsid w:val="00BA5135"/>
  </w:style>
  <w:style w:type="numbering" w:customStyle="1" w:styleId="2230">
    <w:name w:val="Нет списка223"/>
    <w:next w:val="aff3"/>
    <w:uiPriority w:val="99"/>
    <w:semiHidden/>
    <w:unhideWhenUsed/>
    <w:rsid w:val="00BA5135"/>
  </w:style>
  <w:style w:type="numbering" w:customStyle="1" w:styleId="11231">
    <w:name w:val="Заглавие 1123"/>
    <w:basedOn w:val="aff3"/>
    <w:uiPriority w:val="99"/>
    <w:rsid w:val="00BA5135"/>
  </w:style>
  <w:style w:type="numbering" w:customStyle="1" w:styleId="3130">
    <w:name w:val="Нет списка313"/>
    <w:next w:val="aff3"/>
    <w:uiPriority w:val="99"/>
    <w:semiHidden/>
    <w:unhideWhenUsed/>
    <w:rsid w:val="00BA5135"/>
  </w:style>
  <w:style w:type="numbering" w:customStyle="1" w:styleId="12130">
    <w:name w:val="Заглавие 1213"/>
    <w:basedOn w:val="aff3"/>
    <w:uiPriority w:val="99"/>
    <w:rsid w:val="00BA5135"/>
  </w:style>
  <w:style w:type="numbering" w:customStyle="1" w:styleId="11232">
    <w:name w:val="Раздел 1.123"/>
    <w:uiPriority w:val="99"/>
    <w:rsid w:val="00BA5135"/>
  </w:style>
  <w:style w:type="numbering" w:customStyle="1" w:styleId="11233">
    <w:name w:val="Стиль1123"/>
    <w:uiPriority w:val="99"/>
    <w:rsid w:val="00BA5135"/>
  </w:style>
  <w:style w:type="numbering" w:customStyle="1" w:styleId="13130">
    <w:name w:val="Заглавие 1313"/>
    <w:basedOn w:val="aff3"/>
    <w:uiPriority w:val="99"/>
    <w:rsid w:val="00BA5135"/>
  </w:style>
  <w:style w:type="numbering" w:customStyle="1" w:styleId="176">
    <w:name w:val="Стиль17"/>
    <w:uiPriority w:val="99"/>
    <w:rsid w:val="00BA5135"/>
  </w:style>
  <w:style w:type="numbering" w:customStyle="1" w:styleId="166">
    <w:name w:val="Нет списка16"/>
    <w:next w:val="aff3"/>
    <w:uiPriority w:val="99"/>
    <w:semiHidden/>
    <w:unhideWhenUsed/>
    <w:rsid w:val="00BA5135"/>
  </w:style>
  <w:style w:type="numbering" w:customStyle="1" w:styleId="1162">
    <w:name w:val="Раздел 1.16"/>
    <w:uiPriority w:val="99"/>
    <w:rsid w:val="00BA5135"/>
  </w:style>
  <w:style w:type="numbering" w:customStyle="1" w:styleId="1163">
    <w:name w:val="Стиль116"/>
    <w:uiPriority w:val="99"/>
    <w:rsid w:val="00BA5135"/>
  </w:style>
  <w:style w:type="numbering" w:customStyle="1" w:styleId="177">
    <w:name w:val="Раздел 1.7"/>
    <w:uiPriority w:val="99"/>
    <w:rsid w:val="00BA5135"/>
  </w:style>
  <w:style w:type="numbering" w:customStyle="1" w:styleId="186">
    <w:name w:val="Заглавие 18"/>
    <w:uiPriority w:val="99"/>
    <w:rsid w:val="00BA5135"/>
  </w:style>
  <w:style w:type="numbering" w:customStyle="1" w:styleId="265">
    <w:name w:val="Нет списка26"/>
    <w:next w:val="aff3"/>
    <w:uiPriority w:val="99"/>
    <w:semiHidden/>
    <w:unhideWhenUsed/>
    <w:rsid w:val="00BA5135"/>
  </w:style>
  <w:style w:type="numbering" w:customStyle="1" w:styleId="1164">
    <w:name w:val="Нет списка116"/>
    <w:next w:val="aff3"/>
    <w:uiPriority w:val="99"/>
    <w:semiHidden/>
    <w:unhideWhenUsed/>
    <w:rsid w:val="00BA5135"/>
  </w:style>
  <w:style w:type="numbering" w:customStyle="1" w:styleId="1244">
    <w:name w:val="Стиль124"/>
    <w:uiPriority w:val="99"/>
    <w:rsid w:val="00BA5135"/>
  </w:style>
  <w:style w:type="numbering" w:customStyle="1" w:styleId="1165">
    <w:name w:val="Заглавие 116"/>
    <w:basedOn w:val="aff3"/>
    <w:uiPriority w:val="99"/>
    <w:rsid w:val="00BA5135"/>
  </w:style>
  <w:style w:type="numbering" w:customStyle="1" w:styleId="1245">
    <w:name w:val="Раздел 1.24"/>
    <w:uiPriority w:val="99"/>
    <w:rsid w:val="00BA5135"/>
  </w:style>
  <w:style w:type="numbering" w:customStyle="1" w:styleId="11150">
    <w:name w:val="Нет списка1115"/>
    <w:next w:val="aff3"/>
    <w:uiPriority w:val="99"/>
    <w:semiHidden/>
    <w:unhideWhenUsed/>
    <w:rsid w:val="00BA5135"/>
  </w:style>
  <w:style w:type="numbering" w:customStyle="1" w:styleId="2140">
    <w:name w:val="Нет списка214"/>
    <w:next w:val="aff3"/>
    <w:uiPriority w:val="99"/>
    <w:semiHidden/>
    <w:unhideWhenUsed/>
    <w:rsid w:val="00BA5135"/>
  </w:style>
  <w:style w:type="numbering" w:customStyle="1" w:styleId="11142">
    <w:name w:val="Заглавие 1114"/>
    <w:basedOn w:val="aff3"/>
    <w:uiPriority w:val="99"/>
    <w:rsid w:val="00BA5135"/>
  </w:style>
  <w:style w:type="numbering" w:customStyle="1" w:styleId="354">
    <w:name w:val="Нет списка35"/>
    <w:next w:val="aff3"/>
    <w:uiPriority w:val="99"/>
    <w:semiHidden/>
    <w:unhideWhenUsed/>
    <w:rsid w:val="00BA5135"/>
  </w:style>
  <w:style w:type="numbering" w:customStyle="1" w:styleId="1252">
    <w:name w:val="Заглавие 125"/>
    <w:basedOn w:val="aff3"/>
    <w:uiPriority w:val="99"/>
    <w:rsid w:val="00BA5135"/>
  </w:style>
  <w:style w:type="numbering" w:customStyle="1" w:styleId="11143">
    <w:name w:val="Раздел 1.114"/>
    <w:uiPriority w:val="99"/>
    <w:rsid w:val="00BA5135"/>
  </w:style>
  <w:style w:type="numbering" w:customStyle="1" w:styleId="11151">
    <w:name w:val="Стиль1115"/>
    <w:uiPriority w:val="99"/>
    <w:rsid w:val="00BA5135"/>
  </w:style>
  <w:style w:type="numbering" w:customStyle="1" w:styleId="1351">
    <w:name w:val="Заглавие 135"/>
    <w:basedOn w:val="aff3"/>
    <w:uiPriority w:val="99"/>
    <w:rsid w:val="00BA5135"/>
  </w:style>
  <w:style w:type="numbering" w:customStyle="1" w:styleId="443">
    <w:name w:val="Нет списка44"/>
    <w:next w:val="aff3"/>
    <w:uiPriority w:val="99"/>
    <w:semiHidden/>
    <w:unhideWhenUsed/>
    <w:rsid w:val="00BA5135"/>
  </w:style>
  <w:style w:type="numbering" w:customStyle="1" w:styleId="1246">
    <w:name w:val="Нет списка124"/>
    <w:next w:val="aff3"/>
    <w:uiPriority w:val="99"/>
    <w:semiHidden/>
    <w:unhideWhenUsed/>
    <w:rsid w:val="00BA5135"/>
  </w:style>
  <w:style w:type="numbering" w:customStyle="1" w:styleId="1341">
    <w:name w:val="Стиль134"/>
    <w:uiPriority w:val="99"/>
    <w:rsid w:val="00BA5135"/>
  </w:style>
  <w:style w:type="numbering" w:customStyle="1" w:styleId="1441">
    <w:name w:val="Заглавие 144"/>
    <w:basedOn w:val="aff3"/>
    <w:uiPriority w:val="99"/>
    <w:rsid w:val="00BA5135"/>
  </w:style>
  <w:style w:type="numbering" w:customStyle="1" w:styleId="1342">
    <w:name w:val="Раздел 1.34"/>
    <w:uiPriority w:val="99"/>
    <w:rsid w:val="00BA5135"/>
  </w:style>
  <w:style w:type="numbering" w:customStyle="1" w:styleId="11240">
    <w:name w:val="Нет списка1124"/>
    <w:next w:val="aff3"/>
    <w:uiPriority w:val="99"/>
    <w:semiHidden/>
    <w:unhideWhenUsed/>
    <w:rsid w:val="00BA5135"/>
  </w:style>
  <w:style w:type="numbering" w:customStyle="1" w:styleId="2240">
    <w:name w:val="Нет списка224"/>
    <w:next w:val="aff3"/>
    <w:uiPriority w:val="99"/>
    <w:semiHidden/>
    <w:unhideWhenUsed/>
    <w:rsid w:val="00BA5135"/>
  </w:style>
  <w:style w:type="numbering" w:customStyle="1" w:styleId="11241">
    <w:name w:val="Заглавие 1124"/>
    <w:basedOn w:val="aff3"/>
    <w:uiPriority w:val="99"/>
    <w:rsid w:val="00BA5135"/>
  </w:style>
  <w:style w:type="numbering" w:customStyle="1" w:styleId="3140">
    <w:name w:val="Нет списка314"/>
    <w:next w:val="aff3"/>
    <w:uiPriority w:val="99"/>
    <w:semiHidden/>
    <w:unhideWhenUsed/>
    <w:rsid w:val="00BA5135"/>
  </w:style>
  <w:style w:type="numbering" w:customStyle="1" w:styleId="12140">
    <w:name w:val="Заглавие 1214"/>
    <w:basedOn w:val="aff3"/>
    <w:uiPriority w:val="99"/>
    <w:rsid w:val="00BA5135"/>
  </w:style>
  <w:style w:type="numbering" w:customStyle="1" w:styleId="11242">
    <w:name w:val="Раздел 1.124"/>
    <w:uiPriority w:val="99"/>
    <w:rsid w:val="00BA5135"/>
  </w:style>
  <w:style w:type="numbering" w:customStyle="1" w:styleId="11243">
    <w:name w:val="Стиль1124"/>
    <w:uiPriority w:val="99"/>
    <w:rsid w:val="00BA5135"/>
  </w:style>
  <w:style w:type="numbering" w:customStyle="1" w:styleId="13140">
    <w:name w:val="Заглавие 1314"/>
    <w:basedOn w:val="aff3"/>
    <w:uiPriority w:val="99"/>
    <w:rsid w:val="00BA5135"/>
  </w:style>
  <w:style w:type="numbering" w:customStyle="1" w:styleId="543">
    <w:name w:val="Нет списка54"/>
    <w:next w:val="aff3"/>
    <w:uiPriority w:val="99"/>
    <w:semiHidden/>
    <w:unhideWhenUsed/>
    <w:rsid w:val="00BA5135"/>
  </w:style>
  <w:style w:type="numbering" w:customStyle="1" w:styleId="187">
    <w:name w:val="Стиль18"/>
    <w:uiPriority w:val="99"/>
    <w:rsid w:val="00BA5135"/>
  </w:style>
  <w:style w:type="numbering" w:customStyle="1" w:styleId="178">
    <w:name w:val="Нет списка17"/>
    <w:next w:val="aff3"/>
    <w:uiPriority w:val="99"/>
    <w:semiHidden/>
    <w:unhideWhenUsed/>
    <w:rsid w:val="00BA5135"/>
  </w:style>
  <w:style w:type="numbering" w:customStyle="1" w:styleId="1172">
    <w:name w:val="Раздел 1.17"/>
    <w:uiPriority w:val="99"/>
    <w:rsid w:val="00BA5135"/>
  </w:style>
  <w:style w:type="numbering" w:customStyle="1" w:styleId="1173">
    <w:name w:val="Стиль117"/>
    <w:uiPriority w:val="99"/>
    <w:rsid w:val="00BA5135"/>
  </w:style>
  <w:style w:type="numbering" w:customStyle="1" w:styleId="188">
    <w:name w:val="Раздел 1.8"/>
    <w:uiPriority w:val="99"/>
    <w:rsid w:val="00BA5135"/>
  </w:style>
  <w:style w:type="numbering" w:customStyle="1" w:styleId="194">
    <w:name w:val="Заглавие 19"/>
    <w:uiPriority w:val="99"/>
    <w:rsid w:val="00BA5135"/>
  </w:style>
  <w:style w:type="numbering" w:customStyle="1" w:styleId="272">
    <w:name w:val="Нет списка27"/>
    <w:next w:val="aff3"/>
    <w:uiPriority w:val="99"/>
    <w:semiHidden/>
    <w:unhideWhenUsed/>
    <w:rsid w:val="00BA5135"/>
  </w:style>
  <w:style w:type="numbering" w:customStyle="1" w:styleId="1174">
    <w:name w:val="Нет списка117"/>
    <w:next w:val="aff3"/>
    <w:uiPriority w:val="99"/>
    <w:semiHidden/>
    <w:unhideWhenUsed/>
    <w:rsid w:val="00BA5135"/>
  </w:style>
  <w:style w:type="numbering" w:customStyle="1" w:styleId="1253">
    <w:name w:val="Стиль125"/>
    <w:uiPriority w:val="99"/>
    <w:rsid w:val="00BA5135"/>
  </w:style>
  <w:style w:type="numbering" w:customStyle="1" w:styleId="1175">
    <w:name w:val="Заглавие 117"/>
    <w:basedOn w:val="aff3"/>
    <w:uiPriority w:val="99"/>
    <w:rsid w:val="00BA5135"/>
  </w:style>
  <w:style w:type="numbering" w:customStyle="1" w:styleId="1254">
    <w:name w:val="Раздел 1.25"/>
    <w:uiPriority w:val="99"/>
    <w:rsid w:val="00BA5135"/>
  </w:style>
  <w:style w:type="numbering" w:customStyle="1" w:styleId="11160">
    <w:name w:val="Нет списка1116"/>
    <w:next w:val="aff3"/>
    <w:uiPriority w:val="99"/>
    <w:semiHidden/>
    <w:unhideWhenUsed/>
    <w:rsid w:val="00BA5135"/>
  </w:style>
  <w:style w:type="numbering" w:customStyle="1" w:styleId="2150">
    <w:name w:val="Нет списка215"/>
    <w:next w:val="aff3"/>
    <w:uiPriority w:val="99"/>
    <w:semiHidden/>
    <w:unhideWhenUsed/>
    <w:rsid w:val="00BA5135"/>
  </w:style>
  <w:style w:type="numbering" w:customStyle="1" w:styleId="11152">
    <w:name w:val="Заглавие 1115"/>
    <w:basedOn w:val="aff3"/>
    <w:uiPriority w:val="99"/>
    <w:rsid w:val="00BA5135"/>
  </w:style>
  <w:style w:type="numbering" w:customStyle="1" w:styleId="363">
    <w:name w:val="Нет списка36"/>
    <w:next w:val="aff3"/>
    <w:uiPriority w:val="99"/>
    <w:semiHidden/>
    <w:unhideWhenUsed/>
    <w:rsid w:val="00BA5135"/>
  </w:style>
  <w:style w:type="numbering" w:customStyle="1" w:styleId="1262">
    <w:name w:val="Заглавие 126"/>
    <w:basedOn w:val="aff3"/>
    <w:uiPriority w:val="99"/>
    <w:rsid w:val="00BA5135"/>
  </w:style>
  <w:style w:type="numbering" w:customStyle="1" w:styleId="11153">
    <w:name w:val="Раздел 1.115"/>
    <w:uiPriority w:val="99"/>
    <w:rsid w:val="00BA5135"/>
  </w:style>
  <w:style w:type="numbering" w:customStyle="1" w:styleId="11161">
    <w:name w:val="Стиль1116"/>
    <w:uiPriority w:val="99"/>
    <w:rsid w:val="00BA5135"/>
  </w:style>
  <w:style w:type="numbering" w:customStyle="1" w:styleId="1360">
    <w:name w:val="Заглавие 136"/>
    <w:basedOn w:val="aff3"/>
    <w:uiPriority w:val="99"/>
    <w:rsid w:val="00BA5135"/>
  </w:style>
  <w:style w:type="numbering" w:customStyle="1" w:styleId="452">
    <w:name w:val="Нет списка45"/>
    <w:next w:val="aff3"/>
    <w:uiPriority w:val="99"/>
    <w:semiHidden/>
    <w:unhideWhenUsed/>
    <w:rsid w:val="00BA5135"/>
  </w:style>
  <w:style w:type="numbering" w:customStyle="1" w:styleId="1255">
    <w:name w:val="Нет списка125"/>
    <w:next w:val="aff3"/>
    <w:uiPriority w:val="99"/>
    <w:semiHidden/>
    <w:unhideWhenUsed/>
    <w:rsid w:val="00BA5135"/>
  </w:style>
  <w:style w:type="numbering" w:customStyle="1" w:styleId="1352">
    <w:name w:val="Стиль135"/>
    <w:uiPriority w:val="99"/>
    <w:rsid w:val="00BA5135"/>
  </w:style>
  <w:style w:type="numbering" w:customStyle="1" w:styleId="1450">
    <w:name w:val="Заглавие 145"/>
    <w:basedOn w:val="aff3"/>
    <w:uiPriority w:val="99"/>
    <w:rsid w:val="00BA5135"/>
  </w:style>
  <w:style w:type="numbering" w:customStyle="1" w:styleId="1353">
    <w:name w:val="Раздел 1.35"/>
    <w:uiPriority w:val="99"/>
    <w:rsid w:val="00BA5135"/>
  </w:style>
  <w:style w:type="numbering" w:customStyle="1" w:styleId="11250">
    <w:name w:val="Нет списка1125"/>
    <w:next w:val="aff3"/>
    <w:uiPriority w:val="99"/>
    <w:semiHidden/>
    <w:unhideWhenUsed/>
    <w:rsid w:val="00BA5135"/>
  </w:style>
  <w:style w:type="numbering" w:customStyle="1" w:styleId="2250">
    <w:name w:val="Нет списка225"/>
    <w:next w:val="aff3"/>
    <w:uiPriority w:val="99"/>
    <w:semiHidden/>
    <w:unhideWhenUsed/>
    <w:rsid w:val="00BA5135"/>
  </w:style>
  <w:style w:type="numbering" w:customStyle="1" w:styleId="11251">
    <w:name w:val="Заглавие 1125"/>
    <w:basedOn w:val="aff3"/>
    <w:uiPriority w:val="99"/>
    <w:rsid w:val="00BA5135"/>
  </w:style>
  <w:style w:type="numbering" w:customStyle="1" w:styleId="3150">
    <w:name w:val="Нет списка315"/>
    <w:next w:val="aff3"/>
    <w:uiPriority w:val="99"/>
    <w:semiHidden/>
    <w:unhideWhenUsed/>
    <w:rsid w:val="00BA5135"/>
  </w:style>
  <w:style w:type="numbering" w:customStyle="1" w:styleId="12150">
    <w:name w:val="Заглавие 1215"/>
    <w:basedOn w:val="aff3"/>
    <w:uiPriority w:val="99"/>
    <w:rsid w:val="00BA5135"/>
  </w:style>
  <w:style w:type="numbering" w:customStyle="1" w:styleId="11252">
    <w:name w:val="Раздел 1.125"/>
    <w:uiPriority w:val="99"/>
    <w:rsid w:val="00BA5135"/>
  </w:style>
  <w:style w:type="numbering" w:customStyle="1" w:styleId="11253">
    <w:name w:val="Стиль1125"/>
    <w:uiPriority w:val="99"/>
    <w:rsid w:val="00BA5135"/>
  </w:style>
  <w:style w:type="numbering" w:customStyle="1" w:styleId="13150">
    <w:name w:val="Заглавие 1315"/>
    <w:basedOn w:val="aff3"/>
    <w:uiPriority w:val="99"/>
    <w:rsid w:val="00BA5135"/>
  </w:style>
  <w:style w:type="numbering" w:customStyle="1" w:styleId="552">
    <w:name w:val="Нет списка55"/>
    <w:next w:val="aff3"/>
    <w:uiPriority w:val="99"/>
    <w:semiHidden/>
    <w:unhideWhenUsed/>
    <w:rsid w:val="00BA5135"/>
  </w:style>
  <w:style w:type="numbering" w:customStyle="1" w:styleId="189">
    <w:name w:val="Нет списка18"/>
    <w:next w:val="aff3"/>
    <w:uiPriority w:val="99"/>
    <w:semiHidden/>
    <w:unhideWhenUsed/>
    <w:rsid w:val="00BA5135"/>
  </w:style>
  <w:style w:type="numbering" w:customStyle="1" w:styleId="195">
    <w:name w:val="Стиль19"/>
    <w:uiPriority w:val="99"/>
    <w:rsid w:val="00BA5135"/>
  </w:style>
  <w:style w:type="numbering" w:customStyle="1" w:styleId="196">
    <w:name w:val="Нет списка19"/>
    <w:next w:val="aff3"/>
    <w:uiPriority w:val="99"/>
    <w:semiHidden/>
    <w:unhideWhenUsed/>
    <w:rsid w:val="00BA5135"/>
  </w:style>
  <w:style w:type="numbering" w:customStyle="1" w:styleId="1182">
    <w:name w:val="Раздел 1.18"/>
    <w:uiPriority w:val="99"/>
    <w:rsid w:val="00BA5135"/>
  </w:style>
  <w:style w:type="numbering" w:customStyle="1" w:styleId="1183">
    <w:name w:val="Стиль118"/>
    <w:uiPriority w:val="99"/>
    <w:rsid w:val="00BA5135"/>
  </w:style>
  <w:style w:type="numbering" w:customStyle="1" w:styleId="197">
    <w:name w:val="Раздел 1.9"/>
    <w:uiPriority w:val="99"/>
    <w:rsid w:val="00BA5135"/>
  </w:style>
  <w:style w:type="numbering" w:customStyle="1" w:styleId="1102">
    <w:name w:val="Заглавие 110"/>
    <w:uiPriority w:val="99"/>
    <w:rsid w:val="00BA5135"/>
  </w:style>
  <w:style w:type="numbering" w:customStyle="1" w:styleId="283">
    <w:name w:val="Нет списка28"/>
    <w:next w:val="aff3"/>
    <w:uiPriority w:val="99"/>
    <w:semiHidden/>
    <w:unhideWhenUsed/>
    <w:rsid w:val="00BA5135"/>
  </w:style>
  <w:style w:type="numbering" w:customStyle="1" w:styleId="1184">
    <w:name w:val="Нет списка118"/>
    <w:next w:val="aff3"/>
    <w:uiPriority w:val="99"/>
    <w:semiHidden/>
    <w:unhideWhenUsed/>
    <w:rsid w:val="00BA5135"/>
  </w:style>
  <w:style w:type="numbering" w:customStyle="1" w:styleId="1263">
    <w:name w:val="Стиль126"/>
    <w:uiPriority w:val="99"/>
    <w:rsid w:val="00BA5135"/>
  </w:style>
  <w:style w:type="numbering" w:customStyle="1" w:styleId="1185">
    <w:name w:val="Заглавие 118"/>
    <w:basedOn w:val="aff3"/>
    <w:uiPriority w:val="99"/>
    <w:rsid w:val="00BA5135"/>
  </w:style>
  <w:style w:type="numbering" w:customStyle="1" w:styleId="1264">
    <w:name w:val="Раздел 1.26"/>
    <w:uiPriority w:val="99"/>
    <w:rsid w:val="00BA5135"/>
  </w:style>
  <w:style w:type="numbering" w:customStyle="1" w:styleId="11170">
    <w:name w:val="Нет списка1117"/>
    <w:next w:val="aff3"/>
    <w:uiPriority w:val="99"/>
    <w:semiHidden/>
    <w:unhideWhenUsed/>
    <w:rsid w:val="00BA5135"/>
  </w:style>
  <w:style w:type="numbering" w:customStyle="1" w:styleId="2160">
    <w:name w:val="Нет списка216"/>
    <w:next w:val="aff3"/>
    <w:uiPriority w:val="99"/>
    <w:semiHidden/>
    <w:unhideWhenUsed/>
    <w:rsid w:val="00BA5135"/>
  </w:style>
  <w:style w:type="numbering" w:customStyle="1" w:styleId="11162">
    <w:name w:val="Заглавие 1116"/>
    <w:basedOn w:val="aff3"/>
    <w:uiPriority w:val="99"/>
    <w:rsid w:val="00BA5135"/>
  </w:style>
  <w:style w:type="numbering" w:customStyle="1" w:styleId="372">
    <w:name w:val="Нет списка37"/>
    <w:next w:val="aff3"/>
    <w:uiPriority w:val="99"/>
    <w:semiHidden/>
    <w:unhideWhenUsed/>
    <w:rsid w:val="00BA5135"/>
  </w:style>
  <w:style w:type="numbering" w:customStyle="1" w:styleId="1272">
    <w:name w:val="Заглавие 127"/>
    <w:basedOn w:val="aff3"/>
    <w:uiPriority w:val="99"/>
    <w:rsid w:val="00BA5135"/>
  </w:style>
  <w:style w:type="numbering" w:customStyle="1" w:styleId="11163">
    <w:name w:val="Раздел 1.116"/>
    <w:uiPriority w:val="99"/>
    <w:rsid w:val="00BA5135"/>
  </w:style>
  <w:style w:type="numbering" w:customStyle="1" w:styleId="11171">
    <w:name w:val="Стиль1117"/>
    <w:uiPriority w:val="99"/>
    <w:rsid w:val="00BA5135"/>
  </w:style>
  <w:style w:type="numbering" w:customStyle="1" w:styleId="1370">
    <w:name w:val="Заглавие 137"/>
    <w:basedOn w:val="aff3"/>
    <w:uiPriority w:val="99"/>
    <w:rsid w:val="00BA5135"/>
  </w:style>
  <w:style w:type="numbering" w:customStyle="1" w:styleId="464">
    <w:name w:val="Нет списка46"/>
    <w:next w:val="aff3"/>
    <w:uiPriority w:val="99"/>
    <w:semiHidden/>
    <w:unhideWhenUsed/>
    <w:rsid w:val="00BA5135"/>
  </w:style>
  <w:style w:type="numbering" w:customStyle="1" w:styleId="1265">
    <w:name w:val="Нет списка126"/>
    <w:next w:val="aff3"/>
    <w:uiPriority w:val="99"/>
    <w:semiHidden/>
    <w:unhideWhenUsed/>
    <w:rsid w:val="00BA5135"/>
  </w:style>
  <w:style w:type="numbering" w:customStyle="1" w:styleId="1361">
    <w:name w:val="Стиль136"/>
    <w:uiPriority w:val="99"/>
    <w:rsid w:val="00BA5135"/>
  </w:style>
  <w:style w:type="numbering" w:customStyle="1" w:styleId="1460">
    <w:name w:val="Заглавие 146"/>
    <w:basedOn w:val="aff3"/>
    <w:uiPriority w:val="99"/>
    <w:rsid w:val="00BA5135"/>
  </w:style>
  <w:style w:type="numbering" w:customStyle="1" w:styleId="1362">
    <w:name w:val="Раздел 1.36"/>
    <w:uiPriority w:val="99"/>
    <w:rsid w:val="00BA5135"/>
  </w:style>
  <w:style w:type="numbering" w:customStyle="1" w:styleId="11260">
    <w:name w:val="Нет списка1126"/>
    <w:next w:val="aff3"/>
    <w:uiPriority w:val="99"/>
    <w:semiHidden/>
    <w:unhideWhenUsed/>
    <w:rsid w:val="00BA5135"/>
  </w:style>
  <w:style w:type="numbering" w:customStyle="1" w:styleId="2260">
    <w:name w:val="Нет списка226"/>
    <w:next w:val="aff3"/>
    <w:uiPriority w:val="99"/>
    <w:semiHidden/>
    <w:unhideWhenUsed/>
    <w:rsid w:val="00BA5135"/>
  </w:style>
  <w:style w:type="numbering" w:customStyle="1" w:styleId="11261">
    <w:name w:val="Заглавие 1126"/>
    <w:basedOn w:val="aff3"/>
    <w:uiPriority w:val="99"/>
    <w:rsid w:val="00BA5135"/>
  </w:style>
  <w:style w:type="numbering" w:customStyle="1" w:styleId="3160">
    <w:name w:val="Нет списка316"/>
    <w:next w:val="aff3"/>
    <w:uiPriority w:val="99"/>
    <w:semiHidden/>
    <w:unhideWhenUsed/>
    <w:rsid w:val="00BA5135"/>
  </w:style>
  <w:style w:type="numbering" w:customStyle="1" w:styleId="12160">
    <w:name w:val="Заглавие 1216"/>
    <w:basedOn w:val="aff3"/>
    <w:uiPriority w:val="99"/>
    <w:rsid w:val="00BA5135"/>
  </w:style>
  <w:style w:type="numbering" w:customStyle="1" w:styleId="11262">
    <w:name w:val="Раздел 1.126"/>
    <w:uiPriority w:val="99"/>
    <w:rsid w:val="00BA5135"/>
  </w:style>
  <w:style w:type="numbering" w:customStyle="1" w:styleId="11263">
    <w:name w:val="Стиль1126"/>
    <w:uiPriority w:val="99"/>
    <w:rsid w:val="00BA5135"/>
  </w:style>
  <w:style w:type="numbering" w:customStyle="1" w:styleId="13160">
    <w:name w:val="Заглавие 1316"/>
    <w:basedOn w:val="aff3"/>
    <w:uiPriority w:val="99"/>
    <w:rsid w:val="00BA5135"/>
  </w:style>
  <w:style w:type="numbering" w:customStyle="1" w:styleId="562">
    <w:name w:val="Нет списка56"/>
    <w:next w:val="aff3"/>
    <w:uiPriority w:val="99"/>
    <w:semiHidden/>
    <w:unhideWhenUsed/>
    <w:rsid w:val="00BA5135"/>
  </w:style>
  <w:style w:type="numbering" w:customStyle="1" w:styleId="204">
    <w:name w:val="Нет списка20"/>
    <w:next w:val="aff3"/>
    <w:uiPriority w:val="99"/>
    <w:semiHidden/>
    <w:unhideWhenUsed/>
    <w:rsid w:val="00BA5135"/>
  </w:style>
  <w:style w:type="numbering" w:customStyle="1" w:styleId="1103">
    <w:name w:val="Стиль110"/>
    <w:uiPriority w:val="99"/>
    <w:rsid w:val="00BA5135"/>
  </w:style>
  <w:style w:type="numbering" w:customStyle="1" w:styleId="1104">
    <w:name w:val="Нет списка110"/>
    <w:next w:val="aff3"/>
    <w:uiPriority w:val="99"/>
    <w:semiHidden/>
    <w:unhideWhenUsed/>
    <w:rsid w:val="00BA5135"/>
  </w:style>
  <w:style w:type="numbering" w:customStyle="1" w:styleId="1192">
    <w:name w:val="Раздел 1.19"/>
    <w:uiPriority w:val="99"/>
    <w:rsid w:val="00BA5135"/>
  </w:style>
  <w:style w:type="numbering" w:customStyle="1" w:styleId="1193">
    <w:name w:val="Стиль119"/>
    <w:uiPriority w:val="99"/>
    <w:rsid w:val="00BA5135"/>
  </w:style>
  <w:style w:type="numbering" w:customStyle="1" w:styleId="1105">
    <w:name w:val="Раздел 1.10"/>
    <w:uiPriority w:val="99"/>
    <w:rsid w:val="00BA5135"/>
  </w:style>
  <w:style w:type="numbering" w:customStyle="1" w:styleId="1194">
    <w:name w:val="Заглавие 119"/>
    <w:uiPriority w:val="99"/>
    <w:rsid w:val="00BA5135"/>
  </w:style>
  <w:style w:type="numbering" w:customStyle="1" w:styleId="292">
    <w:name w:val="Нет списка29"/>
    <w:next w:val="aff3"/>
    <w:uiPriority w:val="99"/>
    <w:semiHidden/>
    <w:unhideWhenUsed/>
    <w:rsid w:val="00BA5135"/>
  </w:style>
  <w:style w:type="numbering" w:customStyle="1" w:styleId="1195">
    <w:name w:val="Нет списка119"/>
    <w:next w:val="aff3"/>
    <w:uiPriority w:val="99"/>
    <w:semiHidden/>
    <w:unhideWhenUsed/>
    <w:rsid w:val="00BA5135"/>
  </w:style>
  <w:style w:type="numbering" w:customStyle="1" w:styleId="1273">
    <w:name w:val="Стиль127"/>
    <w:uiPriority w:val="99"/>
    <w:rsid w:val="00BA5135"/>
  </w:style>
  <w:style w:type="numbering" w:customStyle="1" w:styleId="11100">
    <w:name w:val="Заглавие 1110"/>
    <w:basedOn w:val="aff3"/>
    <w:uiPriority w:val="99"/>
    <w:rsid w:val="00BA5135"/>
  </w:style>
  <w:style w:type="numbering" w:customStyle="1" w:styleId="1274">
    <w:name w:val="Раздел 1.27"/>
    <w:uiPriority w:val="99"/>
    <w:rsid w:val="00BA5135"/>
  </w:style>
  <w:style w:type="numbering" w:customStyle="1" w:styleId="1118">
    <w:name w:val="Нет списка1118"/>
    <w:next w:val="aff3"/>
    <w:uiPriority w:val="99"/>
    <w:semiHidden/>
    <w:unhideWhenUsed/>
    <w:rsid w:val="00BA5135"/>
  </w:style>
  <w:style w:type="numbering" w:customStyle="1" w:styleId="2170">
    <w:name w:val="Нет списка217"/>
    <w:next w:val="aff3"/>
    <w:uiPriority w:val="99"/>
    <w:semiHidden/>
    <w:unhideWhenUsed/>
    <w:rsid w:val="00BA5135"/>
  </w:style>
  <w:style w:type="numbering" w:customStyle="1" w:styleId="11172">
    <w:name w:val="Заглавие 1117"/>
    <w:basedOn w:val="aff3"/>
    <w:uiPriority w:val="99"/>
    <w:rsid w:val="00BA5135"/>
  </w:style>
  <w:style w:type="numbering" w:customStyle="1" w:styleId="382">
    <w:name w:val="Нет списка38"/>
    <w:next w:val="aff3"/>
    <w:uiPriority w:val="99"/>
    <w:semiHidden/>
    <w:unhideWhenUsed/>
    <w:rsid w:val="00BA5135"/>
  </w:style>
  <w:style w:type="numbering" w:customStyle="1" w:styleId="1284">
    <w:name w:val="Заглавие 128"/>
    <w:basedOn w:val="aff3"/>
    <w:uiPriority w:val="99"/>
    <w:rsid w:val="00BA5135"/>
  </w:style>
  <w:style w:type="numbering" w:customStyle="1" w:styleId="11173">
    <w:name w:val="Раздел 1.117"/>
    <w:uiPriority w:val="99"/>
    <w:rsid w:val="00BA5135"/>
  </w:style>
  <w:style w:type="numbering" w:customStyle="1" w:styleId="11180">
    <w:name w:val="Стиль1118"/>
    <w:uiPriority w:val="99"/>
    <w:rsid w:val="00BA5135"/>
  </w:style>
  <w:style w:type="numbering" w:customStyle="1" w:styleId="1380">
    <w:name w:val="Заглавие 138"/>
    <w:basedOn w:val="aff3"/>
    <w:uiPriority w:val="99"/>
    <w:rsid w:val="00BA5135"/>
  </w:style>
  <w:style w:type="numbering" w:customStyle="1" w:styleId="472">
    <w:name w:val="Нет списка47"/>
    <w:next w:val="aff3"/>
    <w:uiPriority w:val="99"/>
    <w:semiHidden/>
    <w:unhideWhenUsed/>
    <w:rsid w:val="00BA5135"/>
  </w:style>
  <w:style w:type="numbering" w:customStyle="1" w:styleId="1275">
    <w:name w:val="Нет списка127"/>
    <w:next w:val="aff3"/>
    <w:uiPriority w:val="99"/>
    <w:semiHidden/>
    <w:unhideWhenUsed/>
    <w:rsid w:val="00BA5135"/>
  </w:style>
  <w:style w:type="numbering" w:customStyle="1" w:styleId="1371">
    <w:name w:val="Стиль137"/>
    <w:uiPriority w:val="99"/>
    <w:rsid w:val="00BA5135"/>
  </w:style>
  <w:style w:type="numbering" w:customStyle="1" w:styleId="1470">
    <w:name w:val="Заглавие 147"/>
    <w:basedOn w:val="aff3"/>
    <w:uiPriority w:val="99"/>
    <w:rsid w:val="00BA5135"/>
  </w:style>
  <w:style w:type="numbering" w:customStyle="1" w:styleId="1372">
    <w:name w:val="Раздел 1.37"/>
    <w:uiPriority w:val="99"/>
    <w:rsid w:val="00BA5135"/>
  </w:style>
  <w:style w:type="numbering" w:customStyle="1" w:styleId="11270">
    <w:name w:val="Нет списка1127"/>
    <w:next w:val="aff3"/>
    <w:uiPriority w:val="99"/>
    <w:semiHidden/>
    <w:unhideWhenUsed/>
    <w:rsid w:val="00BA5135"/>
  </w:style>
  <w:style w:type="numbering" w:customStyle="1" w:styleId="2270">
    <w:name w:val="Нет списка227"/>
    <w:next w:val="aff3"/>
    <w:uiPriority w:val="99"/>
    <w:semiHidden/>
    <w:unhideWhenUsed/>
    <w:rsid w:val="00BA5135"/>
  </w:style>
  <w:style w:type="numbering" w:customStyle="1" w:styleId="11271">
    <w:name w:val="Заглавие 1127"/>
    <w:basedOn w:val="aff3"/>
    <w:uiPriority w:val="99"/>
    <w:rsid w:val="00BA5135"/>
  </w:style>
  <w:style w:type="numbering" w:customStyle="1" w:styleId="3170">
    <w:name w:val="Нет списка317"/>
    <w:next w:val="aff3"/>
    <w:uiPriority w:val="99"/>
    <w:semiHidden/>
    <w:unhideWhenUsed/>
    <w:rsid w:val="00BA5135"/>
  </w:style>
  <w:style w:type="numbering" w:customStyle="1" w:styleId="12170">
    <w:name w:val="Заглавие 1217"/>
    <w:basedOn w:val="aff3"/>
    <w:uiPriority w:val="99"/>
    <w:rsid w:val="00BA5135"/>
  </w:style>
  <w:style w:type="numbering" w:customStyle="1" w:styleId="11272">
    <w:name w:val="Раздел 1.127"/>
    <w:uiPriority w:val="99"/>
    <w:rsid w:val="00BA5135"/>
  </w:style>
  <w:style w:type="numbering" w:customStyle="1" w:styleId="11273">
    <w:name w:val="Стиль1127"/>
    <w:uiPriority w:val="99"/>
    <w:rsid w:val="00BA5135"/>
  </w:style>
  <w:style w:type="numbering" w:customStyle="1" w:styleId="13170">
    <w:name w:val="Заглавие 1317"/>
    <w:basedOn w:val="aff3"/>
    <w:uiPriority w:val="99"/>
    <w:rsid w:val="00BA5135"/>
  </w:style>
  <w:style w:type="numbering" w:customStyle="1" w:styleId="572">
    <w:name w:val="Нет списка57"/>
    <w:next w:val="aff3"/>
    <w:uiPriority w:val="99"/>
    <w:semiHidden/>
    <w:unhideWhenUsed/>
    <w:rsid w:val="00BA5135"/>
  </w:style>
  <w:style w:type="numbering" w:customStyle="1" w:styleId="302">
    <w:name w:val="Нет списка30"/>
    <w:next w:val="aff3"/>
    <w:uiPriority w:val="99"/>
    <w:semiHidden/>
    <w:unhideWhenUsed/>
    <w:rsid w:val="00BA5135"/>
  </w:style>
  <w:style w:type="numbering" w:customStyle="1" w:styleId="1202">
    <w:name w:val="Стиль120"/>
    <w:uiPriority w:val="99"/>
    <w:rsid w:val="00BA5135"/>
  </w:style>
  <w:style w:type="numbering" w:customStyle="1" w:styleId="1203">
    <w:name w:val="Нет списка120"/>
    <w:next w:val="aff3"/>
    <w:uiPriority w:val="99"/>
    <w:semiHidden/>
    <w:unhideWhenUsed/>
    <w:rsid w:val="00BA5135"/>
  </w:style>
  <w:style w:type="table" w:customStyle="1" w:styleId="-63">
    <w:name w:val="Цветная сетка - Акцент 63"/>
    <w:basedOn w:val="aff2"/>
    <w:next w:val="-60"/>
    <w:uiPriority w:val="73"/>
    <w:rsid w:val="00BA5135"/>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2">
    <w:name w:val="Таблица3"/>
    <w:basedOn w:val="aff2"/>
    <w:uiPriority w:val="99"/>
    <w:rsid w:val="00BA5135"/>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BA5135"/>
  </w:style>
  <w:style w:type="numbering" w:customStyle="1" w:styleId="11102">
    <w:name w:val="Стиль1110"/>
    <w:uiPriority w:val="99"/>
    <w:rsid w:val="00BA5135"/>
  </w:style>
  <w:style w:type="numbering" w:customStyle="1" w:styleId="1204">
    <w:name w:val="Раздел 1.20"/>
    <w:uiPriority w:val="99"/>
    <w:rsid w:val="00BA5135"/>
  </w:style>
  <w:style w:type="numbering" w:customStyle="1" w:styleId="1205">
    <w:name w:val="Заглавие 120"/>
    <w:uiPriority w:val="99"/>
    <w:rsid w:val="00BA5135"/>
  </w:style>
  <w:style w:type="numbering" w:customStyle="1" w:styleId="2100">
    <w:name w:val="Нет списка210"/>
    <w:next w:val="aff3"/>
    <w:uiPriority w:val="99"/>
    <w:semiHidden/>
    <w:unhideWhenUsed/>
    <w:rsid w:val="00BA5135"/>
  </w:style>
  <w:style w:type="numbering" w:customStyle="1" w:styleId="11103">
    <w:name w:val="Нет списка1110"/>
    <w:next w:val="aff3"/>
    <w:uiPriority w:val="99"/>
    <w:semiHidden/>
    <w:unhideWhenUsed/>
    <w:rsid w:val="00BA5135"/>
  </w:style>
  <w:style w:type="numbering" w:customStyle="1" w:styleId="1285">
    <w:name w:val="Стиль128"/>
    <w:uiPriority w:val="99"/>
    <w:rsid w:val="00BA5135"/>
  </w:style>
  <w:style w:type="numbering" w:customStyle="1" w:styleId="11181">
    <w:name w:val="Заглавие 1118"/>
    <w:basedOn w:val="aff3"/>
    <w:uiPriority w:val="99"/>
    <w:rsid w:val="00BA5135"/>
  </w:style>
  <w:style w:type="table" w:customStyle="1" w:styleId="11ff0">
    <w:name w:val="Таблица11"/>
    <w:basedOn w:val="aff2"/>
    <w:uiPriority w:val="99"/>
    <w:rsid w:val="00BA5135"/>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2"/>
    <w:next w:val="-60"/>
    <w:uiPriority w:val="73"/>
    <w:rsid w:val="00BA5135"/>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BA5135"/>
  </w:style>
  <w:style w:type="numbering" w:customStyle="1" w:styleId="1119">
    <w:name w:val="Нет списка1119"/>
    <w:next w:val="aff3"/>
    <w:uiPriority w:val="99"/>
    <w:semiHidden/>
    <w:unhideWhenUsed/>
    <w:rsid w:val="00BA5135"/>
  </w:style>
  <w:style w:type="numbering" w:customStyle="1" w:styleId="2180">
    <w:name w:val="Нет списка218"/>
    <w:next w:val="aff3"/>
    <w:uiPriority w:val="99"/>
    <w:semiHidden/>
    <w:unhideWhenUsed/>
    <w:rsid w:val="00BA5135"/>
  </w:style>
  <w:style w:type="numbering" w:customStyle="1" w:styleId="11190">
    <w:name w:val="Заглавие 1119"/>
    <w:basedOn w:val="aff3"/>
    <w:uiPriority w:val="99"/>
    <w:rsid w:val="00BA5135"/>
  </w:style>
  <w:style w:type="numbering" w:customStyle="1" w:styleId="392">
    <w:name w:val="Нет списка39"/>
    <w:next w:val="aff3"/>
    <w:uiPriority w:val="99"/>
    <w:semiHidden/>
    <w:unhideWhenUsed/>
    <w:rsid w:val="00BA5135"/>
  </w:style>
  <w:style w:type="numbering" w:customStyle="1" w:styleId="1292">
    <w:name w:val="Заглавие 129"/>
    <w:basedOn w:val="aff3"/>
    <w:uiPriority w:val="99"/>
    <w:rsid w:val="00BA5135"/>
  </w:style>
  <w:style w:type="table" w:customStyle="1" w:styleId="2112">
    <w:name w:val="Сетка таблицы211"/>
    <w:basedOn w:val="aff2"/>
    <w:next w:val="afff0"/>
    <w:uiPriority w:val="59"/>
    <w:rsid w:val="00BA5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BA5135"/>
  </w:style>
  <w:style w:type="table" w:customStyle="1" w:styleId="11114">
    <w:name w:val="Сетка таблицы1111"/>
    <w:basedOn w:val="aff2"/>
    <w:next w:val="afff0"/>
    <w:uiPriority w:val="59"/>
    <w:rsid w:val="00BA5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BA5135"/>
  </w:style>
  <w:style w:type="numbering" w:customStyle="1" w:styleId="1390">
    <w:name w:val="Заглавие 139"/>
    <w:basedOn w:val="aff3"/>
    <w:uiPriority w:val="99"/>
    <w:rsid w:val="00BA5135"/>
  </w:style>
  <w:style w:type="numbering" w:customStyle="1" w:styleId="482">
    <w:name w:val="Нет списка48"/>
    <w:next w:val="aff3"/>
    <w:uiPriority w:val="99"/>
    <w:semiHidden/>
    <w:unhideWhenUsed/>
    <w:rsid w:val="00BA5135"/>
  </w:style>
  <w:style w:type="numbering" w:customStyle="1" w:styleId="1287">
    <w:name w:val="Нет списка128"/>
    <w:next w:val="aff3"/>
    <w:uiPriority w:val="99"/>
    <w:semiHidden/>
    <w:unhideWhenUsed/>
    <w:rsid w:val="00BA5135"/>
  </w:style>
  <w:style w:type="numbering" w:customStyle="1" w:styleId="1381">
    <w:name w:val="Стиль138"/>
    <w:uiPriority w:val="99"/>
    <w:rsid w:val="00BA5135"/>
  </w:style>
  <w:style w:type="numbering" w:customStyle="1" w:styleId="1480">
    <w:name w:val="Заглавие 148"/>
    <w:basedOn w:val="aff3"/>
    <w:uiPriority w:val="99"/>
    <w:rsid w:val="00BA5135"/>
  </w:style>
  <w:style w:type="table" w:customStyle="1" w:styleId="21f1">
    <w:name w:val="Таблица21"/>
    <w:basedOn w:val="aff2"/>
    <w:uiPriority w:val="99"/>
    <w:rsid w:val="00BA5135"/>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2"/>
    <w:next w:val="-60"/>
    <w:uiPriority w:val="73"/>
    <w:rsid w:val="00BA5135"/>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BA5135"/>
  </w:style>
  <w:style w:type="numbering" w:customStyle="1" w:styleId="1128">
    <w:name w:val="Нет списка1128"/>
    <w:next w:val="aff3"/>
    <w:uiPriority w:val="99"/>
    <w:semiHidden/>
    <w:unhideWhenUsed/>
    <w:rsid w:val="00BA5135"/>
  </w:style>
  <w:style w:type="numbering" w:customStyle="1" w:styleId="2280">
    <w:name w:val="Нет списка228"/>
    <w:next w:val="aff3"/>
    <w:uiPriority w:val="99"/>
    <w:semiHidden/>
    <w:unhideWhenUsed/>
    <w:rsid w:val="00BA5135"/>
  </w:style>
  <w:style w:type="numbering" w:customStyle="1" w:styleId="11280">
    <w:name w:val="Заглавие 1128"/>
    <w:basedOn w:val="aff3"/>
    <w:uiPriority w:val="99"/>
    <w:rsid w:val="00BA5135"/>
  </w:style>
  <w:style w:type="numbering" w:customStyle="1" w:styleId="3180">
    <w:name w:val="Нет списка318"/>
    <w:next w:val="aff3"/>
    <w:uiPriority w:val="99"/>
    <w:semiHidden/>
    <w:unhideWhenUsed/>
    <w:rsid w:val="00BA5135"/>
  </w:style>
  <w:style w:type="numbering" w:customStyle="1" w:styleId="1218">
    <w:name w:val="Заглавие 1218"/>
    <w:basedOn w:val="aff3"/>
    <w:uiPriority w:val="99"/>
    <w:rsid w:val="00BA5135"/>
  </w:style>
  <w:style w:type="table" w:customStyle="1" w:styleId="2212">
    <w:name w:val="Сетка таблицы221"/>
    <w:basedOn w:val="aff2"/>
    <w:next w:val="afff0"/>
    <w:uiPriority w:val="59"/>
    <w:rsid w:val="00BA5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BA5135"/>
  </w:style>
  <w:style w:type="table" w:customStyle="1" w:styleId="11214">
    <w:name w:val="Сетка таблицы1121"/>
    <w:basedOn w:val="aff2"/>
    <w:next w:val="afff0"/>
    <w:uiPriority w:val="59"/>
    <w:rsid w:val="00BA5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BA5135"/>
  </w:style>
  <w:style w:type="numbering" w:customStyle="1" w:styleId="1318">
    <w:name w:val="Заглавие 1318"/>
    <w:basedOn w:val="aff3"/>
    <w:uiPriority w:val="99"/>
    <w:rsid w:val="00BA5135"/>
  </w:style>
  <w:style w:type="numbering" w:customStyle="1" w:styleId="582">
    <w:name w:val="Нет списка58"/>
    <w:next w:val="aff3"/>
    <w:uiPriority w:val="99"/>
    <w:semiHidden/>
    <w:unhideWhenUsed/>
    <w:rsid w:val="00BA5135"/>
  </w:style>
  <w:style w:type="numbering" w:customStyle="1" w:styleId="402">
    <w:name w:val="Нет списка40"/>
    <w:next w:val="aff3"/>
    <w:uiPriority w:val="99"/>
    <w:semiHidden/>
    <w:unhideWhenUsed/>
    <w:rsid w:val="00BA5135"/>
  </w:style>
  <w:style w:type="numbering" w:customStyle="1" w:styleId="1293">
    <w:name w:val="Стиль129"/>
    <w:uiPriority w:val="99"/>
    <w:rsid w:val="00BA5135"/>
  </w:style>
  <w:style w:type="numbering" w:customStyle="1" w:styleId="1294">
    <w:name w:val="Нет списка129"/>
    <w:next w:val="aff3"/>
    <w:uiPriority w:val="99"/>
    <w:semiHidden/>
    <w:unhideWhenUsed/>
    <w:rsid w:val="00BA5135"/>
  </w:style>
  <w:style w:type="numbering" w:customStyle="1" w:styleId="11192">
    <w:name w:val="Раздел 1.119"/>
    <w:uiPriority w:val="99"/>
    <w:rsid w:val="00BA5135"/>
  </w:style>
  <w:style w:type="numbering" w:customStyle="1" w:styleId="11200">
    <w:name w:val="Стиль1120"/>
    <w:uiPriority w:val="99"/>
    <w:rsid w:val="00BA5135"/>
  </w:style>
  <w:style w:type="numbering" w:customStyle="1" w:styleId="1295">
    <w:name w:val="Раздел 1.29"/>
    <w:uiPriority w:val="99"/>
    <w:rsid w:val="00BA5135"/>
  </w:style>
  <w:style w:type="numbering" w:customStyle="1" w:styleId="1302">
    <w:name w:val="Заглавие 130"/>
    <w:uiPriority w:val="99"/>
    <w:rsid w:val="00BA5135"/>
  </w:style>
  <w:style w:type="numbering" w:customStyle="1" w:styleId="2190">
    <w:name w:val="Нет списка219"/>
    <w:next w:val="aff3"/>
    <w:uiPriority w:val="99"/>
    <w:semiHidden/>
    <w:unhideWhenUsed/>
    <w:rsid w:val="00BA5135"/>
  </w:style>
  <w:style w:type="numbering" w:customStyle="1" w:styleId="11201">
    <w:name w:val="Нет списка1120"/>
    <w:next w:val="aff3"/>
    <w:uiPriority w:val="99"/>
    <w:semiHidden/>
    <w:unhideWhenUsed/>
    <w:rsid w:val="00BA5135"/>
  </w:style>
  <w:style w:type="numbering" w:customStyle="1" w:styleId="12100">
    <w:name w:val="Стиль1210"/>
    <w:uiPriority w:val="99"/>
    <w:rsid w:val="00BA5135"/>
  </w:style>
  <w:style w:type="numbering" w:customStyle="1" w:styleId="11202">
    <w:name w:val="Заглавие 1120"/>
    <w:basedOn w:val="aff3"/>
    <w:uiPriority w:val="99"/>
    <w:rsid w:val="00BA5135"/>
  </w:style>
  <w:style w:type="numbering" w:customStyle="1" w:styleId="12101">
    <w:name w:val="Раздел 1.210"/>
    <w:uiPriority w:val="99"/>
    <w:rsid w:val="00BA5135"/>
  </w:style>
  <w:style w:type="numbering" w:customStyle="1" w:styleId="111100">
    <w:name w:val="Нет списка11110"/>
    <w:next w:val="aff3"/>
    <w:uiPriority w:val="99"/>
    <w:semiHidden/>
    <w:unhideWhenUsed/>
    <w:rsid w:val="00BA5135"/>
  </w:style>
  <w:style w:type="numbering" w:customStyle="1" w:styleId="21100">
    <w:name w:val="Нет списка2110"/>
    <w:next w:val="aff3"/>
    <w:uiPriority w:val="99"/>
    <w:semiHidden/>
    <w:unhideWhenUsed/>
    <w:rsid w:val="00BA5135"/>
  </w:style>
  <w:style w:type="numbering" w:customStyle="1" w:styleId="111101">
    <w:name w:val="Заглавие 11110"/>
    <w:basedOn w:val="aff3"/>
    <w:uiPriority w:val="99"/>
    <w:rsid w:val="00BA5135"/>
  </w:style>
  <w:style w:type="numbering" w:customStyle="1" w:styleId="3100">
    <w:name w:val="Нет списка310"/>
    <w:next w:val="aff3"/>
    <w:uiPriority w:val="99"/>
    <w:semiHidden/>
    <w:unhideWhenUsed/>
    <w:rsid w:val="00BA5135"/>
  </w:style>
  <w:style w:type="numbering" w:customStyle="1" w:styleId="12102">
    <w:name w:val="Заглавие 1210"/>
    <w:basedOn w:val="aff3"/>
    <w:uiPriority w:val="99"/>
    <w:rsid w:val="00BA5135"/>
  </w:style>
  <w:style w:type="numbering" w:customStyle="1" w:styleId="111102">
    <w:name w:val="Раздел 1.1110"/>
    <w:uiPriority w:val="99"/>
    <w:rsid w:val="00BA5135"/>
  </w:style>
  <w:style w:type="numbering" w:customStyle="1" w:styleId="111103">
    <w:name w:val="Стиль11110"/>
    <w:uiPriority w:val="99"/>
    <w:rsid w:val="00BA5135"/>
  </w:style>
  <w:style w:type="numbering" w:customStyle="1" w:styleId="13100">
    <w:name w:val="Заглавие 1310"/>
    <w:basedOn w:val="aff3"/>
    <w:uiPriority w:val="99"/>
    <w:rsid w:val="00BA5135"/>
  </w:style>
  <w:style w:type="numbering" w:customStyle="1" w:styleId="492">
    <w:name w:val="Нет списка49"/>
    <w:next w:val="aff3"/>
    <w:uiPriority w:val="99"/>
    <w:semiHidden/>
    <w:unhideWhenUsed/>
    <w:rsid w:val="00BA5135"/>
  </w:style>
  <w:style w:type="numbering" w:customStyle="1" w:styleId="12103">
    <w:name w:val="Нет списка1210"/>
    <w:next w:val="aff3"/>
    <w:uiPriority w:val="99"/>
    <w:semiHidden/>
    <w:unhideWhenUsed/>
    <w:rsid w:val="00BA5135"/>
  </w:style>
  <w:style w:type="numbering" w:customStyle="1" w:styleId="1391">
    <w:name w:val="Стиль139"/>
    <w:uiPriority w:val="99"/>
    <w:rsid w:val="00BA5135"/>
  </w:style>
  <w:style w:type="numbering" w:customStyle="1" w:styleId="1490">
    <w:name w:val="Заглавие 149"/>
    <w:basedOn w:val="aff3"/>
    <w:uiPriority w:val="99"/>
    <w:rsid w:val="00BA5135"/>
  </w:style>
  <w:style w:type="numbering" w:customStyle="1" w:styleId="1392">
    <w:name w:val="Раздел 1.39"/>
    <w:uiPriority w:val="99"/>
    <w:rsid w:val="00BA5135"/>
  </w:style>
  <w:style w:type="numbering" w:customStyle="1" w:styleId="1129">
    <w:name w:val="Нет списка1129"/>
    <w:next w:val="aff3"/>
    <w:uiPriority w:val="99"/>
    <w:semiHidden/>
    <w:unhideWhenUsed/>
    <w:rsid w:val="00BA5135"/>
  </w:style>
  <w:style w:type="numbering" w:customStyle="1" w:styleId="2290">
    <w:name w:val="Нет списка229"/>
    <w:next w:val="aff3"/>
    <w:uiPriority w:val="99"/>
    <w:semiHidden/>
    <w:unhideWhenUsed/>
    <w:rsid w:val="00BA5135"/>
  </w:style>
  <w:style w:type="numbering" w:customStyle="1" w:styleId="11290">
    <w:name w:val="Заглавие 1129"/>
    <w:basedOn w:val="aff3"/>
    <w:uiPriority w:val="99"/>
    <w:rsid w:val="00BA5135"/>
  </w:style>
  <w:style w:type="numbering" w:customStyle="1" w:styleId="3190">
    <w:name w:val="Нет списка319"/>
    <w:next w:val="aff3"/>
    <w:uiPriority w:val="99"/>
    <w:semiHidden/>
    <w:unhideWhenUsed/>
    <w:rsid w:val="00BA5135"/>
  </w:style>
  <w:style w:type="numbering" w:customStyle="1" w:styleId="1219">
    <w:name w:val="Заглавие 1219"/>
    <w:basedOn w:val="aff3"/>
    <w:uiPriority w:val="99"/>
    <w:rsid w:val="00BA5135"/>
  </w:style>
  <w:style w:type="numbering" w:customStyle="1" w:styleId="11291">
    <w:name w:val="Раздел 1.129"/>
    <w:uiPriority w:val="99"/>
    <w:rsid w:val="00BA5135"/>
  </w:style>
  <w:style w:type="numbering" w:customStyle="1" w:styleId="11292">
    <w:name w:val="Стиль1129"/>
    <w:uiPriority w:val="99"/>
    <w:rsid w:val="00BA5135"/>
  </w:style>
  <w:style w:type="numbering" w:customStyle="1" w:styleId="1319">
    <w:name w:val="Заглавие 1319"/>
    <w:basedOn w:val="aff3"/>
    <w:uiPriority w:val="99"/>
    <w:rsid w:val="00BA5135"/>
  </w:style>
  <w:style w:type="numbering" w:customStyle="1" w:styleId="591">
    <w:name w:val="Нет списка59"/>
    <w:next w:val="aff3"/>
    <w:uiPriority w:val="99"/>
    <w:semiHidden/>
    <w:unhideWhenUsed/>
    <w:rsid w:val="00BA5135"/>
  </w:style>
  <w:style w:type="numbering" w:customStyle="1" w:styleId="502">
    <w:name w:val="Нет списка50"/>
    <w:next w:val="aff3"/>
    <w:uiPriority w:val="99"/>
    <w:semiHidden/>
    <w:unhideWhenUsed/>
    <w:rsid w:val="00BA5135"/>
  </w:style>
  <w:style w:type="numbering" w:customStyle="1" w:styleId="1303">
    <w:name w:val="Стиль130"/>
    <w:uiPriority w:val="99"/>
    <w:rsid w:val="00BA5135"/>
  </w:style>
  <w:style w:type="numbering" w:customStyle="1" w:styleId="1304">
    <w:name w:val="Нет списка130"/>
    <w:next w:val="aff3"/>
    <w:uiPriority w:val="99"/>
    <w:semiHidden/>
    <w:unhideWhenUsed/>
    <w:rsid w:val="00BA5135"/>
  </w:style>
  <w:style w:type="numbering" w:customStyle="1" w:styleId="11203">
    <w:name w:val="Раздел 1.120"/>
    <w:uiPriority w:val="99"/>
    <w:rsid w:val="00BA5135"/>
  </w:style>
  <w:style w:type="numbering" w:customStyle="1" w:styleId="11300">
    <w:name w:val="Стиль1130"/>
    <w:uiPriority w:val="99"/>
    <w:rsid w:val="00BA5135"/>
  </w:style>
  <w:style w:type="numbering" w:customStyle="1" w:styleId="1305">
    <w:name w:val="Раздел 1.30"/>
    <w:uiPriority w:val="99"/>
    <w:rsid w:val="00BA5135"/>
  </w:style>
  <w:style w:type="numbering" w:customStyle="1" w:styleId="1401">
    <w:name w:val="Заглавие 140"/>
    <w:uiPriority w:val="99"/>
    <w:rsid w:val="00BA5135"/>
  </w:style>
  <w:style w:type="numbering" w:customStyle="1" w:styleId="2200">
    <w:name w:val="Нет списка220"/>
    <w:next w:val="aff3"/>
    <w:uiPriority w:val="99"/>
    <w:semiHidden/>
    <w:unhideWhenUsed/>
    <w:rsid w:val="00BA5135"/>
  </w:style>
  <w:style w:type="numbering" w:customStyle="1" w:styleId="11301">
    <w:name w:val="Нет списка1130"/>
    <w:next w:val="aff3"/>
    <w:uiPriority w:val="99"/>
    <w:semiHidden/>
    <w:unhideWhenUsed/>
    <w:rsid w:val="00BA5135"/>
  </w:style>
  <w:style w:type="numbering" w:customStyle="1" w:styleId="121111">
    <w:name w:val="Стиль12111"/>
    <w:uiPriority w:val="99"/>
    <w:rsid w:val="00BA5135"/>
  </w:style>
  <w:style w:type="numbering" w:customStyle="1" w:styleId="11302">
    <w:name w:val="Заглавие 1130"/>
    <w:basedOn w:val="aff3"/>
    <w:uiPriority w:val="99"/>
    <w:rsid w:val="00BA5135"/>
  </w:style>
  <w:style w:type="numbering" w:customStyle="1" w:styleId="121112">
    <w:name w:val="Раздел 1.2111"/>
    <w:uiPriority w:val="99"/>
    <w:rsid w:val="00BA5135"/>
  </w:style>
  <w:style w:type="numbering" w:customStyle="1" w:styleId="1111110">
    <w:name w:val="Нет списка111111"/>
    <w:next w:val="aff3"/>
    <w:uiPriority w:val="99"/>
    <w:semiHidden/>
    <w:unhideWhenUsed/>
    <w:rsid w:val="00BA5135"/>
  </w:style>
  <w:style w:type="numbering" w:customStyle="1" w:styleId="21111">
    <w:name w:val="Нет списка21111"/>
    <w:next w:val="aff3"/>
    <w:uiPriority w:val="99"/>
    <w:semiHidden/>
    <w:unhideWhenUsed/>
    <w:rsid w:val="00BA5135"/>
  </w:style>
  <w:style w:type="numbering" w:customStyle="1" w:styleId="1111113">
    <w:name w:val="Заглавие 111111"/>
    <w:basedOn w:val="aff3"/>
    <w:uiPriority w:val="99"/>
    <w:rsid w:val="00BA5135"/>
  </w:style>
  <w:style w:type="numbering" w:customStyle="1" w:styleId="3200">
    <w:name w:val="Нет списка320"/>
    <w:next w:val="aff3"/>
    <w:uiPriority w:val="99"/>
    <w:semiHidden/>
    <w:unhideWhenUsed/>
    <w:rsid w:val="00BA5135"/>
  </w:style>
  <w:style w:type="numbering" w:customStyle="1" w:styleId="12200">
    <w:name w:val="Заглавие 1220"/>
    <w:basedOn w:val="aff3"/>
    <w:uiPriority w:val="99"/>
    <w:rsid w:val="00BA5135"/>
  </w:style>
  <w:style w:type="numbering" w:customStyle="1" w:styleId="1111114">
    <w:name w:val="Раздел 1.11111"/>
    <w:uiPriority w:val="99"/>
    <w:rsid w:val="00BA5135"/>
  </w:style>
  <w:style w:type="numbering" w:customStyle="1" w:styleId="1111115">
    <w:name w:val="Стиль111111"/>
    <w:uiPriority w:val="99"/>
    <w:rsid w:val="00BA5135"/>
  </w:style>
  <w:style w:type="numbering" w:customStyle="1" w:styleId="13200">
    <w:name w:val="Заглавие 1320"/>
    <w:basedOn w:val="aff3"/>
    <w:uiPriority w:val="99"/>
    <w:rsid w:val="00BA5135"/>
  </w:style>
  <w:style w:type="numbering" w:customStyle="1" w:styleId="4100">
    <w:name w:val="Нет списка410"/>
    <w:next w:val="aff3"/>
    <w:uiPriority w:val="99"/>
    <w:semiHidden/>
    <w:unhideWhenUsed/>
    <w:rsid w:val="00BA5135"/>
  </w:style>
  <w:style w:type="numbering" w:customStyle="1" w:styleId="121113">
    <w:name w:val="Нет списка12111"/>
    <w:next w:val="aff3"/>
    <w:uiPriority w:val="99"/>
    <w:semiHidden/>
    <w:unhideWhenUsed/>
    <w:rsid w:val="00BA5135"/>
  </w:style>
  <w:style w:type="numbering" w:customStyle="1" w:styleId="13101">
    <w:name w:val="Стиль1310"/>
    <w:uiPriority w:val="99"/>
    <w:rsid w:val="00BA5135"/>
  </w:style>
  <w:style w:type="numbering" w:customStyle="1" w:styleId="14100">
    <w:name w:val="Заглавие 1410"/>
    <w:basedOn w:val="aff3"/>
    <w:uiPriority w:val="99"/>
    <w:rsid w:val="00BA5135"/>
  </w:style>
  <w:style w:type="numbering" w:customStyle="1" w:styleId="13102">
    <w:name w:val="Раздел 1.310"/>
    <w:uiPriority w:val="99"/>
    <w:rsid w:val="00BA5135"/>
  </w:style>
  <w:style w:type="numbering" w:customStyle="1" w:styleId="112100">
    <w:name w:val="Нет списка11210"/>
    <w:next w:val="aff3"/>
    <w:uiPriority w:val="99"/>
    <w:semiHidden/>
    <w:unhideWhenUsed/>
    <w:rsid w:val="00BA5135"/>
  </w:style>
  <w:style w:type="numbering" w:customStyle="1" w:styleId="22100">
    <w:name w:val="Нет списка2210"/>
    <w:next w:val="aff3"/>
    <w:uiPriority w:val="99"/>
    <w:semiHidden/>
    <w:unhideWhenUsed/>
    <w:rsid w:val="00BA5135"/>
  </w:style>
  <w:style w:type="numbering" w:customStyle="1" w:styleId="112101">
    <w:name w:val="Заглавие 11210"/>
    <w:basedOn w:val="aff3"/>
    <w:uiPriority w:val="99"/>
    <w:rsid w:val="00BA5135"/>
  </w:style>
  <w:style w:type="numbering" w:customStyle="1" w:styleId="31100">
    <w:name w:val="Нет списка3110"/>
    <w:next w:val="aff3"/>
    <w:uiPriority w:val="99"/>
    <w:semiHidden/>
    <w:unhideWhenUsed/>
    <w:rsid w:val="00BA5135"/>
  </w:style>
  <w:style w:type="numbering" w:customStyle="1" w:styleId="121100">
    <w:name w:val="Заглавие 12110"/>
    <w:basedOn w:val="aff3"/>
    <w:uiPriority w:val="99"/>
    <w:rsid w:val="00BA5135"/>
  </w:style>
  <w:style w:type="numbering" w:customStyle="1" w:styleId="112102">
    <w:name w:val="Раздел 1.1210"/>
    <w:uiPriority w:val="99"/>
    <w:rsid w:val="00BA5135"/>
  </w:style>
  <w:style w:type="numbering" w:customStyle="1" w:styleId="112103">
    <w:name w:val="Стиль11210"/>
    <w:uiPriority w:val="99"/>
    <w:rsid w:val="00BA5135"/>
  </w:style>
  <w:style w:type="numbering" w:customStyle="1" w:styleId="131100">
    <w:name w:val="Заглавие 13110"/>
    <w:basedOn w:val="aff3"/>
    <w:uiPriority w:val="99"/>
    <w:rsid w:val="00BA5135"/>
  </w:style>
  <w:style w:type="numbering" w:customStyle="1" w:styleId="5100">
    <w:name w:val="Нет списка510"/>
    <w:next w:val="aff3"/>
    <w:uiPriority w:val="99"/>
    <w:semiHidden/>
    <w:unhideWhenUsed/>
    <w:rsid w:val="00BA5135"/>
  </w:style>
  <w:style w:type="numbering" w:customStyle="1" w:styleId="602">
    <w:name w:val="Нет списка60"/>
    <w:next w:val="aff3"/>
    <w:uiPriority w:val="99"/>
    <w:semiHidden/>
    <w:unhideWhenUsed/>
    <w:rsid w:val="00BA5135"/>
  </w:style>
  <w:style w:type="numbering" w:customStyle="1" w:styleId="1325">
    <w:name w:val="Нет списка132"/>
    <w:next w:val="aff3"/>
    <w:uiPriority w:val="99"/>
    <w:semiHidden/>
    <w:unhideWhenUsed/>
    <w:rsid w:val="00BA5135"/>
  </w:style>
  <w:style w:type="table" w:customStyle="1" w:styleId="2121">
    <w:name w:val="Сетка таблицы212"/>
    <w:basedOn w:val="aff2"/>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2"/>
    <w:uiPriority w:val="9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2"/>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3"/>
    <w:uiPriority w:val="99"/>
    <w:semiHidden/>
    <w:unhideWhenUsed/>
    <w:rsid w:val="00BA5135"/>
  </w:style>
  <w:style w:type="numbering" w:customStyle="1" w:styleId="11320">
    <w:name w:val="Нет списка1132"/>
    <w:next w:val="aff3"/>
    <w:uiPriority w:val="99"/>
    <w:semiHidden/>
    <w:unhideWhenUsed/>
    <w:rsid w:val="00BA5135"/>
  </w:style>
  <w:style w:type="numbering" w:customStyle="1" w:styleId="21120">
    <w:name w:val="Нет списка2112"/>
    <w:next w:val="aff3"/>
    <w:uiPriority w:val="99"/>
    <w:semiHidden/>
    <w:unhideWhenUsed/>
    <w:rsid w:val="00BA5135"/>
  </w:style>
  <w:style w:type="numbering" w:customStyle="1" w:styleId="3220">
    <w:name w:val="Нет списка322"/>
    <w:next w:val="aff3"/>
    <w:uiPriority w:val="99"/>
    <w:semiHidden/>
    <w:unhideWhenUsed/>
    <w:rsid w:val="00BA5135"/>
  </w:style>
  <w:style w:type="table" w:customStyle="1" w:styleId="2311">
    <w:name w:val="Сетка таблицы23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3"/>
    <w:uiPriority w:val="99"/>
    <w:semiHidden/>
    <w:unhideWhenUsed/>
    <w:rsid w:val="00BA5135"/>
  </w:style>
  <w:style w:type="character" w:customStyle="1" w:styleId="125pt">
    <w:name w:val="Основной текст (12) + 5 pt"/>
    <w:aliases w:val="Интервал 0 pt8"/>
    <w:uiPriority w:val="99"/>
    <w:rsid w:val="00BA5135"/>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3"/>
    <w:uiPriority w:val="99"/>
    <w:semiHidden/>
    <w:unhideWhenUsed/>
    <w:rsid w:val="00BA5135"/>
  </w:style>
  <w:style w:type="table" w:customStyle="1" w:styleId="5111">
    <w:name w:val="Сетка таблицы51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3"/>
    <w:uiPriority w:val="99"/>
    <w:semiHidden/>
    <w:unhideWhenUsed/>
    <w:rsid w:val="00BA5135"/>
  </w:style>
  <w:style w:type="numbering" w:customStyle="1" w:styleId="12121">
    <w:name w:val="Нет списка1212"/>
    <w:next w:val="aff3"/>
    <w:uiPriority w:val="99"/>
    <w:semiHidden/>
    <w:unhideWhenUsed/>
    <w:rsid w:val="00BA5135"/>
  </w:style>
  <w:style w:type="table" w:customStyle="1" w:styleId="1414">
    <w:name w:val="Сетка таблицы14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3"/>
    <w:uiPriority w:val="99"/>
    <w:semiHidden/>
    <w:unhideWhenUsed/>
    <w:rsid w:val="00BA5135"/>
  </w:style>
  <w:style w:type="numbering" w:customStyle="1" w:styleId="31120">
    <w:name w:val="Нет списка3112"/>
    <w:next w:val="aff3"/>
    <w:uiPriority w:val="99"/>
    <w:semiHidden/>
    <w:unhideWhenUsed/>
    <w:rsid w:val="00BA5135"/>
  </w:style>
  <w:style w:type="numbering" w:customStyle="1" w:styleId="4130">
    <w:name w:val="Нет списка413"/>
    <w:next w:val="aff3"/>
    <w:uiPriority w:val="99"/>
    <w:semiHidden/>
    <w:unhideWhenUsed/>
    <w:rsid w:val="00BA5135"/>
  </w:style>
  <w:style w:type="table" w:customStyle="1" w:styleId="4210">
    <w:name w:val="Сетка таблицы42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3"/>
    <w:uiPriority w:val="99"/>
    <w:semiHidden/>
    <w:unhideWhenUsed/>
    <w:rsid w:val="00BA5135"/>
  </w:style>
  <w:style w:type="table" w:customStyle="1" w:styleId="5210">
    <w:name w:val="Сетка таблицы52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3"/>
    <w:uiPriority w:val="99"/>
    <w:semiHidden/>
    <w:unhideWhenUsed/>
    <w:rsid w:val="00BA5135"/>
  </w:style>
  <w:style w:type="table" w:customStyle="1" w:styleId="12211">
    <w:name w:val="Сетка таблицы122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3"/>
    <w:uiPriority w:val="99"/>
    <w:semiHidden/>
    <w:unhideWhenUsed/>
    <w:rsid w:val="00BA5135"/>
  </w:style>
  <w:style w:type="table" w:customStyle="1" w:styleId="13113">
    <w:name w:val="Сетка таблицы131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3"/>
    <w:uiPriority w:val="99"/>
    <w:semiHidden/>
    <w:unhideWhenUsed/>
    <w:rsid w:val="00BA5135"/>
  </w:style>
  <w:style w:type="numbering" w:customStyle="1" w:styleId="1337">
    <w:name w:val="Нет списка133"/>
    <w:next w:val="aff3"/>
    <w:uiPriority w:val="99"/>
    <w:semiHidden/>
    <w:unhideWhenUsed/>
    <w:rsid w:val="00BA5135"/>
  </w:style>
  <w:style w:type="numbering" w:customStyle="1" w:styleId="2320">
    <w:name w:val="Нет списка232"/>
    <w:next w:val="aff3"/>
    <w:uiPriority w:val="99"/>
    <w:semiHidden/>
    <w:unhideWhenUsed/>
    <w:rsid w:val="00BA5135"/>
  </w:style>
  <w:style w:type="numbering" w:customStyle="1" w:styleId="3230">
    <w:name w:val="Нет списка323"/>
    <w:next w:val="aff3"/>
    <w:uiPriority w:val="99"/>
    <w:semiHidden/>
    <w:unhideWhenUsed/>
    <w:rsid w:val="00BA5135"/>
  </w:style>
  <w:style w:type="numbering" w:customStyle="1" w:styleId="4211">
    <w:name w:val="Нет списка421"/>
    <w:next w:val="aff3"/>
    <w:uiPriority w:val="99"/>
    <w:semiHidden/>
    <w:unhideWhenUsed/>
    <w:rsid w:val="00BA5135"/>
  </w:style>
  <w:style w:type="numbering" w:customStyle="1" w:styleId="5211">
    <w:name w:val="Нет списка521"/>
    <w:next w:val="aff3"/>
    <w:uiPriority w:val="99"/>
    <w:semiHidden/>
    <w:unhideWhenUsed/>
    <w:rsid w:val="00BA5135"/>
  </w:style>
  <w:style w:type="table" w:customStyle="1" w:styleId="11314">
    <w:name w:val="Сетка таблицы113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3"/>
    <w:uiPriority w:val="99"/>
    <w:semiHidden/>
    <w:unhideWhenUsed/>
    <w:rsid w:val="00BA5135"/>
  </w:style>
  <w:style w:type="numbering" w:customStyle="1" w:styleId="1013">
    <w:name w:val="Нет списка101"/>
    <w:next w:val="aff3"/>
    <w:uiPriority w:val="99"/>
    <w:semiHidden/>
    <w:unhideWhenUsed/>
    <w:rsid w:val="00BA5135"/>
  </w:style>
  <w:style w:type="numbering" w:customStyle="1" w:styleId="1415">
    <w:name w:val="Нет списка141"/>
    <w:next w:val="aff3"/>
    <w:uiPriority w:val="99"/>
    <w:semiHidden/>
    <w:unhideWhenUsed/>
    <w:rsid w:val="00BA5135"/>
  </w:style>
  <w:style w:type="numbering" w:customStyle="1" w:styleId="2410">
    <w:name w:val="Нет списка241"/>
    <w:next w:val="aff3"/>
    <w:uiPriority w:val="99"/>
    <w:semiHidden/>
    <w:unhideWhenUsed/>
    <w:rsid w:val="00BA5135"/>
  </w:style>
  <w:style w:type="numbering" w:customStyle="1" w:styleId="3310">
    <w:name w:val="Нет списка331"/>
    <w:next w:val="aff3"/>
    <w:uiPriority w:val="99"/>
    <w:semiHidden/>
    <w:unhideWhenUsed/>
    <w:rsid w:val="00BA5135"/>
  </w:style>
  <w:style w:type="numbering" w:customStyle="1" w:styleId="4310">
    <w:name w:val="Нет списка431"/>
    <w:next w:val="aff3"/>
    <w:uiPriority w:val="99"/>
    <w:semiHidden/>
    <w:unhideWhenUsed/>
    <w:rsid w:val="00BA5135"/>
  </w:style>
  <w:style w:type="numbering" w:customStyle="1" w:styleId="5310">
    <w:name w:val="Нет списка531"/>
    <w:next w:val="aff3"/>
    <w:uiPriority w:val="99"/>
    <w:semiHidden/>
    <w:unhideWhenUsed/>
    <w:rsid w:val="00BA5135"/>
  </w:style>
  <w:style w:type="table" w:customStyle="1" w:styleId="11410">
    <w:name w:val="Сетка таблицы114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3"/>
    <w:uiPriority w:val="99"/>
    <w:rsid w:val="00BA5135"/>
  </w:style>
  <w:style w:type="numbering" w:customStyle="1" w:styleId="644">
    <w:name w:val="Нет списка64"/>
    <w:next w:val="aff3"/>
    <w:uiPriority w:val="99"/>
    <w:semiHidden/>
    <w:unhideWhenUsed/>
    <w:rsid w:val="00BA5135"/>
  </w:style>
  <w:style w:type="table" w:customStyle="1" w:styleId="273">
    <w:name w:val="Сетка таблицы27"/>
    <w:basedOn w:val="aff2"/>
    <w:next w:val="afff0"/>
    <w:uiPriority w:val="59"/>
    <w:rsid w:val="00BA5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3"/>
    <w:uiPriority w:val="99"/>
    <w:semiHidden/>
    <w:unhideWhenUsed/>
    <w:rsid w:val="00BA5135"/>
  </w:style>
  <w:style w:type="numbering" w:customStyle="1" w:styleId="24201">
    <w:name w:val="Статья / Раздел24201"/>
    <w:rsid w:val="00BA5135"/>
  </w:style>
  <w:style w:type="table" w:customStyle="1" w:styleId="2131">
    <w:name w:val="Сетка таблицы213"/>
    <w:basedOn w:val="aff2"/>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2"/>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2"/>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2"/>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2"/>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2"/>
    <w:uiPriority w:val="59"/>
    <w:rsid w:val="00BA513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2"/>
    <w:uiPriority w:val="59"/>
    <w:rsid w:val="00BA513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2"/>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2"/>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2"/>
    <w:rsid w:val="00BA5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BA5135"/>
    <w:pPr>
      <w:numPr>
        <w:numId w:val="79"/>
      </w:numPr>
    </w:pPr>
  </w:style>
  <w:style w:type="table" w:customStyle="1" w:styleId="652">
    <w:name w:val="Сетка таблицы65"/>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3"/>
    <w:uiPriority w:val="99"/>
    <w:semiHidden/>
    <w:unhideWhenUsed/>
    <w:rsid w:val="00BA5135"/>
  </w:style>
  <w:style w:type="numbering" w:customStyle="1" w:styleId="11330">
    <w:name w:val="Нет списка1133"/>
    <w:next w:val="aff3"/>
    <w:uiPriority w:val="99"/>
    <w:semiHidden/>
    <w:unhideWhenUsed/>
    <w:rsid w:val="00BA5135"/>
  </w:style>
  <w:style w:type="table" w:customStyle="1" w:styleId="-53">
    <w:name w:val="Светлая заливка - Акцент 53"/>
    <w:basedOn w:val="aff2"/>
    <w:next w:val="-50"/>
    <w:uiPriority w:val="99"/>
    <w:rsid w:val="00BA513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2"/>
    <w:next w:val="-50"/>
    <w:uiPriority w:val="99"/>
    <w:rsid w:val="00BA513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3"/>
    <w:uiPriority w:val="99"/>
    <w:semiHidden/>
    <w:unhideWhenUsed/>
    <w:rsid w:val="00BA5135"/>
  </w:style>
  <w:style w:type="numbering" w:customStyle="1" w:styleId="3240">
    <w:name w:val="Нет списка324"/>
    <w:next w:val="aff3"/>
    <w:uiPriority w:val="99"/>
    <w:semiHidden/>
    <w:unhideWhenUsed/>
    <w:rsid w:val="00BA5135"/>
  </w:style>
  <w:style w:type="table" w:customStyle="1" w:styleId="2321">
    <w:name w:val="Сетка таблицы232"/>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3"/>
    <w:uiPriority w:val="99"/>
    <w:semiHidden/>
    <w:unhideWhenUsed/>
    <w:rsid w:val="00BA5135"/>
  </w:style>
  <w:style w:type="table" w:customStyle="1" w:styleId="3311">
    <w:name w:val="Сетка таблицы33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3"/>
    <w:uiPriority w:val="99"/>
    <w:semiHidden/>
    <w:unhideWhenUsed/>
    <w:rsid w:val="00BA5135"/>
  </w:style>
  <w:style w:type="table" w:customStyle="1" w:styleId="5121">
    <w:name w:val="Сетка таблицы51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3"/>
    <w:uiPriority w:val="99"/>
    <w:semiHidden/>
    <w:unhideWhenUsed/>
    <w:rsid w:val="00BA5135"/>
  </w:style>
  <w:style w:type="table" w:customStyle="1" w:styleId="7130">
    <w:name w:val="Сетка таблицы713"/>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3"/>
    <w:uiPriority w:val="99"/>
    <w:semiHidden/>
    <w:unhideWhenUsed/>
    <w:rsid w:val="00BA5135"/>
  </w:style>
  <w:style w:type="table" w:customStyle="1" w:styleId="1338">
    <w:name w:val="Сетка таблицы133"/>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3"/>
    <w:uiPriority w:val="99"/>
    <w:semiHidden/>
    <w:unhideWhenUsed/>
    <w:rsid w:val="00BA5135"/>
  </w:style>
  <w:style w:type="numbering" w:customStyle="1" w:styleId="12131">
    <w:name w:val="Нет списка1213"/>
    <w:next w:val="aff3"/>
    <w:uiPriority w:val="99"/>
    <w:semiHidden/>
    <w:unhideWhenUsed/>
    <w:rsid w:val="00BA5135"/>
  </w:style>
  <w:style w:type="table" w:customStyle="1" w:styleId="-521">
    <w:name w:val="Светлая заливка - Акцент 521"/>
    <w:basedOn w:val="aff2"/>
    <w:next w:val="-50"/>
    <w:uiPriority w:val="99"/>
    <w:rsid w:val="00BA513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2"/>
    <w:next w:val="-50"/>
    <w:uiPriority w:val="99"/>
    <w:rsid w:val="00BA513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3"/>
    <w:uiPriority w:val="99"/>
    <w:semiHidden/>
    <w:unhideWhenUsed/>
    <w:rsid w:val="00BA5135"/>
  </w:style>
  <w:style w:type="numbering" w:customStyle="1" w:styleId="3113">
    <w:name w:val="Нет списка3113"/>
    <w:next w:val="aff3"/>
    <w:uiPriority w:val="99"/>
    <w:semiHidden/>
    <w:unhideWhenUsed/>
    <w:rsid w:val="00BA5135"/>
  </w:style>
  <w:style w:type="table" w:customStyle="1" w:styleId="2411">
    <w:name w:val="Сетка таблицы24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3"/>
    <w:uiPriority w:val="99"/>
    <w:semiHidden/>
    <w:unhideWhenUsed/>
    <w:rsid w:val="00BA5135"/>
  </w:style>
  <w:style w:type="table" w:customStyle="1" w:styleId="3410">
    <w:name w:val="Сетка таблицы34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3"/>
    <w:uiPriority w:val="99"/>
    <w:semiHidden/>
    <w:unhideWhenUsed/>
    <w:rsid w:val="00BA5135"/>
  </w:style>
  <w:style w:type="table" w:customStyle="1" w:styleId="5220">
    <w:name w:val="Сетка таблицы52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3"/>
    <w:uiPriority w:val="99"/>
    <w:semiHidden/>
    <w:unhideWhenUsed/>
    <w:rsid w:val="00BA5135"/>
  </w:style>
  <w:style w:type="table" w:customStyle="1" w:styleId="7210">
    <w:name w:val="Сетка таблицы72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3"/>
    <w:uiPriority w:val="99"/>
    <w:semiHidden/>
    <w:unhideWhenUsed/>
    <w:rsid w:val="00BA5135"/>
  </w:style>
  <w:style w:type="table" w:customStyle="1" w:styleId="13122">
    <w:name w:val="Сетка таблицы1312"/>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3"/>
    <w:uiPriority w:val="99"/>
    <w:semiHidden/>
    <w:unhideWhenUsed/>
    <w:rsid w:val="00BA5135"/>
  </w:style>
  <w:style w:type="numbering" w:customStyle="1" w:styleId="1354">
    <w:name w:val="Нет списка135"/>
    <w:next w:val="aff3"/>
    <w:uiPriority w:val="99"/>
    <w:semiHidden/>
    <w:unhideWhenUsed/>
    <w:rsid w:val="00BA5135"/>
  </w:style>
  <w:style w:type="table" w:customStyle="1" w:styleId="1610">
    <w:name w:val="Сетка таблицы16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3"/>
    <w:uiPriority w:val="99"/>
    <w:semiHidden/>
    <w:unhideWhenUsed/>
    <w:rsid w:val="00BA5135"/>
  </w:style>
  <w:style w:type="numbering" w:customStyle="1" w:styleId="3250">
    <w:name w:val="Нет списка325"/>
    <w:next w:val="aff3"/>
    <w:uiPriority w:val="99"/>
    <w:semiHidden/>
    <w:unhideWhenUsed/>
    <w:rsid w:val="00BA5135"/>
  </w:style>
  <w:style w:type="table" w:customStyle="1" w:styleId="2510">
    <w:name w:val="Сетка таблицы25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3"/>
    <w:uiPriority w:val="99"/>
    <w:semiHidden/>
    <w:unhideWhenUsed/>
    <w:rsid w:val="00BA5135"/>
  </w:style>
  <w:style w:type="table" w:customStyle="1" w:styleId="3511">
    <w:name w:val="Сетка таблицы35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3"/>
    <w:uiPriority w:val="99"/>
    <w:semiHidden/>
    <w:unhideWhenUsed/>
    <w:rsid w:val="00BA5135"/>
  </w:style>
  <w:style w:type="table" w:customStyle="1" w:styleId="5311">
    <w:name w:val="Сетка таблицы53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3"/>
    <w:uiPriority w:val="99"/>
    <w:semiHidden/>
    <w:unhideWhenUsed/>
    <w:rsid w:val="00BA5135"/>
  </w:style>
  <w:style w:type="table" w:customStyle="1" w:styleId="7510">
    <w:name w:val="Сетка таблицы75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3"/>
    <w:uiPriority w:val="99"/>
    <w:semiHidden/>
    <w:unhideWhenUsed/>
    <w:rsid w:val="00BA5135"/>
  </w:style>
  <w:style w:type="numbering" w:customStyle="1" w:styleId="1023">
    <w:name w:val="Нет списка102"/>
    <w:next w:val="aff3"/>
    <w:uiPriority w:val="99"/>
    <w:semiHidden/>
    <w:unhideWhenUsed/>
    <w:rsid w:val="00BA5135"/>
  </w:style>
  <w:style w:type="numbering" w:customStyle="1" w:styleId="1422">
    <w:name w:val="Нет списка142"/>
    <w:next w:val="aff3"/>
    <w:uiPriority w:val="99"/>
    <w:semiHidden/>
    <w:unhideWhenUsed/>
    <w:rsid w:val="00BA5135"/>
  </w:style>
  <w:style w:type="table" w:customStyle="1" w:styleId="1810">
    <w:name w:val="Сетка таблицы18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3"/>
    <w:uiPriority w:val="99"/>
    <w:semiHidden/>
    <w:unhideWhenUsed/>
    <w:rsid w:val="00BA5135"/>
  </w:style>
  <w:style w:type="numbering" w:customStyle="1" w:styleId="3320">
    <w:name w:val="Нет списка332"/>
    <w:next w:val="aff3"/>
    <w:uiPriority w:val="99"/>
    <w:semiHidden/>
    <w:unhideWhenUsed/>
    <w:rsid w:val="00BA5135"/>
  </w:style>
  <w:style w:type="table" w:customStyle="1" w:styleId="2612">
    <w:name w:val="Сетка таблицы26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3"/>
    <w:uiPriority w:val="99"/>
    <w:semiHidden/>
    <w:unhideWhenUsed/>
    <w:rsid w:val="00BA5135"/>
  </w:style>
  <w:style w:type="table" w:customStyle="1" w:styleId="3610">
    <w:name w:val="Сетка таблицы361"/>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3"/>
    <w:uiPriority w:val="99"/>
    <w:semiHidden/>
    <w:unhideWhenUsed/>
    <w:rsid w:val="00BA5135"/>
  </w:style>
  <w:style w:type="table" w:customStyle="1" w:styleId="5410">
    <w:name w:val="Сетка таблицы54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2"/>
    <w:next w:val="afff0"/>
    <w:uiPriority w:val="59"/>
    <w:rsid w:val="00BA51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3"/>
    <w:uiPriority w:val="99"/>
    <w:semiHidden/>
    <w:unhideWhenUsed/>
    <w:rsid w:val="00BA5135"/>
  </w:style>
  <w:style w:type="table" w:customStyle="1" w:styleId="7610">
    <w:name w:val="Сетка таблицы76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3"/>
    <w:uiPriority w:val="99"/>
    <w:semiHidden/>
    <w:unhideWhenUsed/>
    <w:rsid w:val="00BA5135"/>
  </w:style>
  <w:style w:type="table" w:customStyle="1" w:styleId="7710">
    <w:name w:val="Сетка таблицы77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2"/>
    <w:next w:val="afff0"/>
    <w:uiPriority w:val="39"/>
    <w:rsid w:val="00BA51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3"/>
    <w:uiPriority w:val="99"/>
    <w:rsid w:val="00BA5135"/>
    <w:pPr>
      <w:numPr>
        <w:numId w:val="5"/>
      </w:numPr>
    </w:pPr>
  </w:style>
  <w:style w:type="numbering" w:customStyle="1" w:styleId="662">
    <w:name w:val="Нет списка66"/>
    <w:next w:val="aff3"/>
    <w:uiPriority w:val="99"/>
    <w:semiHidden/>
    <w:unhideWhenUsed/>
    <w:rsid w:val="00BA5135"/>
  </w:style>
  <w:style w:type="character" w:customStyle="1" w:styleId="00">
    <w:name w:val="0.0 Текст Знак"/>
    <w:link w:val="000"/>
    <w:locked/>
    <w:rsid w:val="00BA5135"/>
    <w:rPr>
      <w:sz w:val="28"/>
    </w:rPr>
  </w:style>
  <w:style w:type="paragraph" w:customStyle="1" w:styleId="000">
    <w:name w:val="0.0 Текст"/>
    <w:basedOn w:val="aff"/>
    <w:link w:val="00"/>
    <w:qFormat/>
    <w:rsid w:val="00BA5135"/>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BA5135"/>
    <w:rPr>
      <w:sz w:val="28"/>
    </w:rPr>
  </w:style>
  <w:style w:type="paragraph" w:customStyle="1" w:styleId="04-">
    <w:name w:val="0.4 Список -"/>
    <w:aliases w:val="-"/>
    <w:basedOn w:val="aff"/>
    <w:link w:val="04-0"/>
    <w:uiPriority w:val="99"/>
    <w:qFormat/>
    <w:rsid w:val="00BA5135"/>
    <w:pPr>
      <w:numPr>
        <w:numId w:val="81"/>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BA5135"/>
    <w:pPr>
      <w:keepNext/>
      <w:keepLines/>
      <w:pageBreakBefore/>
      <w:numPr>
        <w:ilvl w:val="1"/>
        <w:numId w:val="82"/>
      </w:numPr>
      <w:spacing w:after="120" w:line="300" w:lineRule="auto"/>
      <w:jc w:val="both"/>
      <w:outlineLvl w:val="1"/>
    </w:pPr>
    <w:rPr>
      <w:b/>
      <w:caps/>
      <w:spacing w:val="20"/>
      <w:sz w:val="28"/>
      <w:szCs w:val="26"/>
      <w:lang w:eastAsia="en-US"/>
    </w:rPr>
  </w:style>
  <w:style w:type="paragraph" w:customStyle="1" w:styleId="11">
    <w:name w:val="1.1 Заг. Частей"/>
    <w:basedOn w:val="aff"/>
    <w:next w:val="12"/>
    <w:uiPriority w:val="99"/>
    <w:qFormat/>
    <w:rsid w:val="00BA5135"/>
    <w:pPr>
      <w:widowControl w:val="0"/>
      <w:numPr>
        <w:numId w:val="82"/>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e"/>
    <w:uiPriority w:val="99"/>
    <w:qFormat/>
    <w:rsid w:val="00BA5135"/>
    <w:pPr>
      <w:keepNext/>
      <w:keepLines/>
      <w:numPr>
        <w:ilvl w:val="2"/>
        <w:numId w:val="82"/>
      </w:numPr>
      <w:spacing w:after="120" w:line="300" w:lineRule="auto"/>
      <w:jc w:val="both"/>
      <w:outlineLvl w:val="2"/>
    </w:pPr>
    <w:rPr>
      <w:b/>
      <w:smallCaps/>
      <w:spacing w:val="20"/>
      <w:sz w:val="28"/>
      <w:szCs w:val="24"/>
      <w:lang w:eastAsia="en-US"/>
    </w:rPr>
  </w:style>
  <w:style w:type="character" w:customStyle="1" w:styleId="13e">
    <w:name w:val="1.3 Заг. Частей Глав Знак"/>
    <w:link w:val="13"/>
    <w:uiPriority w:val="99"/>
    <w:locked/>
    <w:rsid w:val="00BA5135"/>
    <w:rPr>
      <w:b/>
      <w:smallCaps/>
      <w:spacing w:val="20"/>
      <w:sz w:val="28"/>
      <w:szCs w:val="24"/>
      <w:lang w:eastAsia="en-US"/>
    </w:rPr>
  </w:style>
  <w:style w:type="character" w:customStyle="1" w:styleId="205">
    <w:name w:val="2.0 Наз. Рис. Знак"/>
    <w:link w:val="20"/>
    <w:uiPriority w:val="99"/>
    <w:locked/>
    <w:rsid w:val="00BA5135"/>
    <w:rPr>
      <w:i/>
      <w:iCs/>
      <w:spacing w:val="10"/>
      <w:sz w:val="28"/>
    </w:rPr>
  </w:style>
  <w:style w:type="paragraph" w:customStyle="1" w:styleId="20">
    <w:name w:val="2.0 Наз. Рис."/>
    <w:link w:val="205"/>
    <w:uiPriority w:val="99"/>
    <w:qFormat/>
    <w:rsid w:val="00BA5135"/>
    <w:pPr>
      <w:keepLines/>
      <w:numPr>
        <w:ilvl w:val="6"/>
        <w:numId w:val="82"/>
      </w:numPr>
      <w:snapToGrid w:val="0"/>
      <w:spacing w:before="160" w:after="320" w:line="252" w:lineRule="auto"/>
      <w:jc w:val="center"/>
    </w:pPr>
    <w:rPr>
      <w:i/>
      <w:iCs/>
      <w:spacing w:val="10"/>
      <w:sz w:val="28"/>
    </w:rPr>
  </w:style>
  <w:style w:type="character" w:customStyle="1" w:styleId="14f1">
    <w:name w:val="1.4 Заг. Подглав Знак"/>
    <w:link w:val="140"/>
    <w:uiPriority w:val="99"/>
    <w:locked/>
    <w:rsid w:val="00BA5135"/>
    <w:rPr>
      <w:b/>
      <w:iCs/>
      <w:spacing w:val="20"/>
      <w:sz w:val="28"/>
    </w:rPr>
  </w:style>
  <w:style w:type="paragraph" w:customStyle="1" w:styleId="140">
    <w:name w:val="1.4 Заг. Подглав"/>
    <w:next w:val="000"/>
    <w:link w:val="14f1"/>
    <w:uiPriority w:val="99"/>
    <w:qFormat/>
    <w:rsid w:val="00BA5135"/>
    <w:pPr>
      <w:keepNext/>
      <w:keepLines/>
      <w:numPr>
        <w:ilvl w:val="5"/>
        <w:numId w:val="82"/>
      </w:numPr>
      <w:spacing w:after="120" w:line="300" w:lineRule="auto"/>
      <w:jc w:val="both"/>
      <w:outlineLvl w:val="3"/>
    </w:pPr>
    <w:rPr>
      <w:b/>
      <w:iCs/>
      <w:spacing w:val="20"/>
      <w:sz w:val="28"/>
    </w:rPr>
  </w:style>
  <w:style w:type="paragraph" w:customStyle="1" w:styleId="15b">
    <w:name w:val="1.5 Заг. Параграфов"/>
    <w:next w:val="000"/>
    <w:uiPriority w:val="99"/>
    <w:qFormat/>
    <w:rsid w:val="00BA5135"/>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BA5135"/>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BA5135"/>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BA5135"/>
    <w:rPr>
      <w:sz w:val="28"/>
    </w:rPr>
  </w:style>
  <w:style w:type="paragraph" w:customStyle="1" w:styleId="030">
    <w:name w:val="0.3 Центр"/>
    <w:basedOn w:val="aff"/>
    <w:link w:val="03"/>
    <w:qFormat/>
    <w:rsid w:val="00BA5135"/>
    <w:pPr>
      <w:keepNext/>
      <w:snapToGrid w:val="0"/>
      <w:spacing w:line="300" w:lineRule="auto"/>
      <w:contextualSpacing/>
      <w:jc w:val="center"/>
    </w:pPr>
    <w:rPr>
      <w:sz w:val="28"/>
      <w:szCs w:val="20"/>
    </w:rPr>
  </w:style>
  <w:style w:type="character" w:customStyle="1" w:styleId="051">
    <w:name w:val="0.5 Список 1 Знак"/>
    <w:link w:val="0510"/>
    <w:locked/>
    <w:rsid w:val="00BA5135"/>
    <w:rPr>
      <w:sz w:val="28"/>
    </w:rPr>
  </w:style>
  <w:style w:type="paragraph" w:customStyle="1" w:styleId="0510">
    <w:name w:val="0.5 Список 1"/>
    <w:basedOn w:val="000"/>
    <w:link w:val="051"/>
    <w:qFormat/>
    <w:rsid w:val="00BA5135"/>
    <w:pPr>
      <w:spacing w:after="40"/>
      <w:ind w:left="1276" w:hanging="425"/>
      <w:contextualSpacing w:val="0"/>
    </w:pPr>
  </w:style>
  <w:style w:type="character" w:customStyle="1" w:styleId="01">
    <w:name w:val="0.1 Пробел Знак"/>
    <w:link w:val="010"/>
    <w:locked/>
    <w:rsid w:val="00BA5135"/>
    <w:rPr>
      <w:sz w:val="28"/>
    </w:rPr>
  </w:style>
  <w:style w:type="paragraph" w:customStyle="1" w:styleId="010">
    <w:name w:val="0.1 Пробел"/>
    <w:basedOn w:val="000"/>
    <w:link w:val="01"/>
    <w:qFormat/>
    <w:rsid w:val="00BA5135"/>
    <w:pPr>
      <w:spacing w:after="40"/>
    </w:pPr>
  </w:style>
  <w:style w:type="character" w:customStyle="1" w:styleId="1ffffffd">
    <w:name w:val="Обычный 1 Знак"/>
    <w:link w:val="1ffffffe"/>
    <w:locked/>
    <w:rsid w:val="00BA5135"/>
    <w:rPr>
      <w:rFonts w:ascii="Arial" w:hAnsi="Arial" w:cs="Arial"/>
      <w:sz w:val="24"/>
      <w:szCs w:val="24"/>
    </w:rPr>
  </w:style>
  <w:style w:type="paragraph" w:customStyle="1" w:styleId="1ffffffe">
    <w:name w:val="Обычный 1"/>
    <w:basedOn w:val="aff"/>
    <w:link w:val="1ffffffd"/>
    <w:qFormat/>
    <w:rsid w:val="00BA5135"/>
    <w:pPr>
      <w:spacing w:before="120" w:after="120"/>
    </w:pPr>
    <w:rPr>
      <w:rFonts w:ascii="Arial" w:hAnsi="Arial" w:cs="Arial"/>
    </w:rPr>
  </w:style>
  <w:style w:type="paragraph" w:customStyle="1" w:styleId="afffffffffffffffffff4">
    <w:name w:val="Для таблиц"/>
    <w:basedOn w:val="aff"/>
    <w:next w:val="aff"/>
    <w:uiPriority w:val="99"/>
    <w:qFormat/>
    <w:rsid w:val="00BA5135"/>
    <w:pPr>
      <w:jc w:val="center"/>
    </w:pPr>
    <w:rPr>
      <w:sz w:val="20"/>
    </w:rPr>
  </w:style>
  <w:style w:type="paragraph" w:customStyle="1" w:styleId="xl2446">
    <w:name w:val="xl2446"/>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
    <w:uiPriority w:val="99"/>
    <w:qFormat/>
    <w:rsid w:val="00BA5135"/>
    <w:pPr>
      <w:spacing w:before="100" w:beforeAutospacing="1" w:after="100" w:afterAutospacing="1"/>
      <w:jc w:val="center"/>
    </w:pPr>
    <w:rPr>
      <w:sz w:val="20"/>
    </w:rPr>
  </w:style>
  <w:style w:type="paragraph" w:customStyle="1" w:styleId="xl2450">
    <w:name w:val="xl2450"/>
    <w:basedOn w:val="aff"/>
    <w:uiPriority w:val="99"/>
    <w:qFormat/>
    <w:rsid w:val="00BA5135"/>
    <w:pPr>
      <w:spacing w:before="100" w:beforeAutospacing="1" w:after="100" w:afterAutospacing="1"/>
    </w:pPr>
    <w:rPr>
      <w:sz w:val="20"/>
    </w:rPr>
  </w:style>
  <w:style w:type="paragraph" w:customStyle="1" w:styleId="xl2451">
    <w:name w:val="xl2451"/>
    <w:basedOn w:val="aff"/>
    <w:uiPriority w:val="99"/>
    <w:qFormat/>
    <w:rsid w:val="00BA5135"/>
    <w:pPr>
      <w:spacing w:before="100" w:beforeAutospacing="1" w:after="100" w:afterAutospacing="1"/>
    </w:pPr>
    <w:rPr>
      <w:b/>
      <w:bCs/>
      <w:sz w:val="20"/>
    </w:rPr>
  </w:style>
  <w:style w:type="paragraph" w:customStyle="1" w:styleId="xl2452">
    <w:name w:val="xl2452"/>
    <w:basedOn w:val="aff"/>
    <w:uiPriority w:val="99"/>
    <w:qFormat/>
    <w:rsid w:val="00BA5135"/>
    <w:pPr>
      <w:spacing w:before="100" w:beforeAutospacing="1" w:after="100" w:afterAutospacing="1"/>
      <w:jc w:val="center"/>
    </w:pPr>
    <w:rPr>
      <w:sz w:val="20"/>
    </w:rPr>
  </w:style>
  <w:style w:type="paragraph" w:customStyle="1" w:styleId="xl2453">
    <w:name w:val="xl2453"/>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
    <w:uiPriority w:val="99"/>
    <w:qFormat/>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5">
    <w:name w:val="Руслан"/>
    <w:basedOn w:val="aff"/>
    <w:autoRedefine/>
    <w:uiPriority w:val="99"/>
    <w:qFormat/>
    <w:rsid w:val="00BA5135"/>
    <w:pPr>
      <w:tabs>
        <w:tab w:val="left" w:pos="851"/>
      </w:tabs>
      <w:spacing w:line="360" w:lineRule="exact"/>
      <w:ind w:firstLine="567"/>
    </w:pPr>
    <w:rPr>
      <w:rFonts w:eastAsia="Calibri"/>
      <w:sz w:val="28"/>
      <w:szCs w:val="28"/>
      <w:lang w:eastAsia="en-US"/>
    </w:rPr>
  </w:style>
  <w:style w:type="paragraph" w:customStyle="1" w:styleId="1">
    <w:name w:val="#ПЕРЕЧЕНЬ ур 1"/>
    <w:basedOn w:val="aff"/>
    <w:uiPriority w:val="99"/>
    <w:qFormat/>
    <w:rsid w:val="00BA5135"/>
    <w:pPr>
      <w:numPr>
        <w:numId w:val="83"/>
      </w:numPr>
      <w:tabs>
        <w:tab w:val="left" w:pos="709"/>
      </w:tabs>
      <w:spacing w:line="288" w:lineRule="auto"/>
    </w:pPr>
    <w:rPr>
      <w:rFonts w:ascii="Arial" w:hAnsi="Arial" w:cs="Arial"/>
      <w:sz w:val="28"/>
      <w:lang w:eastAsia="zh-CN"/>
    </w:rPr>
  </w:style>
  <w:style w:type="paragraph" w:customStyle="1" w:styleId="afffffffffffffffffff6">
    <w:name w:val="# ОСНОВНОЙ ТЕКСТ ТАБЛИЦЫ"/>
    <w:basedOn w:val="aff"/>
    <w:uiPriority w:val="99"/>
    <w:qFormat/>
    <w:rsid w:val="00BA5135"/>
    <w:pPr>
      <w:widowControl w:val="0"/>
      <w:jc w:val="center"/>
    </w:pPr>
    <w:rPr>
      <w:rFonts w:ascii="Arial" w:hAnsi="Arial" w:cs="Arial"/>
      <w:sz w:val="20"/>
      <w:lang w:eastAsia="zh-CN"/>
    </w:rPr>
  </w:style>
  <w:style w:type="character" w:customStyle="1" w:styleId="ConsPlusNormal0">
    <w:name w:val="ConsPlusNormal Знак"/>
    <w:link w:val="ConsPlusNormal"/>
    <w:locked/>
    <w:rsid w:val="00BA5135"/>
    <w:rPr>
      <w:rFonts w:ascii="Arial" w:hAnsi="Arial" w:cs="Arial"/>
    </w:rPr>
  </w:style>
  <w:style w:type="paragraph" w:customStyle="1" w:styleId="afffffffffffffffffff7">
    <w:name w:val="Обычный кат"/>
    <w:basedOn w:val="aff"/>
    <w:uiPriority w:val="99"/>
    <w:qFormat/>
    <w:rsid w:val="00BA5135"/>
    <w:pPr>
      <w:spacing w:after="120" w:line="360" w:lineRule="auto"/>
    </w:pPr>
    <w:rPr>
      <w:rFonts w:eastAsia="Calibri"/>
      <w:sz w:val="28"/>
      <w:szCs w:val="22"/>
      <w:lang w:eastAsia="en-US"/>
    </w:rPr>
  </w:style>
  <w:style w:type="paragraph" w:customStyle="1" w:styleId="afffffffffffffffffff8">
    <w:name w:val="для названия табл"/>
    <w:basedOn w:val="aff4"/>
    <w:uiPriority w:val="99"/>
    <w:qFormat/>
    <w:rsid w:val="00BA5135"/>
    <w:pPr>
      <w:spacing w:after="120"/>
    </w:pPr>
    <w:rPr>
      <w:rFonts w:eastAsia="Calibri"/>
      <w:b/>
      <w:sz w:val="22"/>
      <w:szCs w:val="18"/>
      <w:lang w:eastAsia="en-US"/>
    </w:rPr>
  </w:style>
  <w:style w:type="paragraph" w:customStyle="1" w:styleId="xl1104">
    <w:name w:val="xl1104"/>
    <w:basedOn w:val="aff"/>
    <w:uiPriority w:val="99"/>
    <w:qFormat/>
    <w:rsid w:val="00BA5135"/>
    <w:pPr>
      <w:pBdr>
        <w:top w:val="single" w:sz="4" w:space="0" w:color="auto"/>
        <w:left w:val="single" w:sz="8" w:space="0" w:color="auto"/>
      </w:pBdr>
      <w:spacing w:before="100" w:beforeAutospacing="1" w:after="100" w:afterAutospacing="1"/>
      <w:jc w:val="center"/>
    </w:pPr>
  </w:style>
  <w:style w:type="paragraph" w:customStyle="1" w:styleId="xl1105">
    <w:name w:val="xl1105"/>
    <w:basedOn w:val="aff"/>
    <w:uiPriority w:val="99"/>
    <w:qFormat/>
    <w:rsid w:val="00BA5135"/>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
    <w:uiPriority w:val="99"/>
    <w:qFormat/>
    <w:rsid w:val="00BA5135"/>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
    <w:uiPriority w:val="99"/>
    <w:qFormat/>
    <w:rsid w:val="00BA5135"/>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
    <w:uiPriority w:val="99"/>
    <w:qFormat/>
    <w:rsid w:val="00BA513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
    <w:uiPriority w:val="99"/>
    <w:qFormat/>
    <w:rsid w:val="00BA513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
    <w:uiPriority w:val="99"/>
    <w:qFormat/>
    <w:rsid w:val="00BA5135"/>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
    <w:uiPriority w:val="99"/>
    <w:qFormat/>
    <w:rsid w:val="00BA513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
    <w:uiPriority w:val="99"/>
    <w:qFormat/>
    <w:rsid w:val="00BA513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
    <w:uiPriority w:val="99"/>
    <w:qFormat/>
    <w:rsid w:val="00BA5135"/>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
    <w:uiPriority w:val="99"/>
    <w:qFormat/>
    <w:rsid w:val="00BA5135"/>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
    <w:uiPriority w:val="99"/>
    <w:qFormat/>
    <w:rsid w:val="00BA5135"/>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
    <w:uiPriority w:val="99"/>
    <w:qFormat/>
    <w:rsid w:val="00BA5135"/>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
    <w:uiPriority w:val="99"/>
    <w:qFormat/>
    <w:rsid w:val="00BA5135"/>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
    <w:uiPriority w:val="99"/>
    <w:qFormat/>
    <w:rsid w:val="00BA5135"/>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
    <w:uiPriority w:val="99"/>
    <w:qFormat/>
    <w:rsid w:val="00BA5135"/>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
    <w:uiPriority w:val="99"/>
    <w:qFormat/>
    <w:rsid w:val="00BA5135"/>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
    <w:uiPriority w:val="99"/>
    <w:qFormat/>
    <w:rsid w:val="00BA5135"/>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
    <w:uiPriority w:val="99"/>
    <w:qFormat/>
    <w:rsid w:val="00BA5135"/>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
    <w:uiPriority w:val="99"/>
    <w:qFormat/>
    <w:rsid w:val="00BA5135"/>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
    <w:uiPriority w:val="99"/>
    <w:qFormat/>
    <w:rsid w:val="00BA5135"/>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
    <w:uiPriority w:val="99"/>
    <w:qFormat/>
    <w:rsid w:val="00BA5135"/>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
    <w:uiPriority w:val="99"/>
    <w:qFormat/>
    <w:rsid w:val="00BA5135"/>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
    <w:uiPriority w:val="99"/>
    <w:qFormat/>
    <w:rsid w:val="00BA5135"/>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9">
    <w:name w:val="Основной текст + Не курсив"/>
    <w:rsid w:val="00BA5135"/>
    <w:rPr>
      <w:i/>
      <w:iCs/>
      <w:color w:val="000000"/>
      <w:spacing w:val="0"/>
      <w:w w:val="100"/>
      <w:position w:val="0"/>
      <w:shd w:val="clear" w:color="auto" w:fill="FFFFFF"/>
      <w:lang w:val="ru-RU"/>
    </w:rPr>
  </w:style>
  <w:style w:type="character" w:customStyle="1" w:styleId="21f2">
    <w:name w:val="Цитата 2 Знак1"/>
    <w:basedOn w:val="aff1"/>
    <w:uiPriority w:val="29"/>
    <w:rsid w:val="00BA5135"/>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2"/>
    <w:next w:val="afff0"/>
    <w:uiPriority w:val="59"/>
    <w:rsid w:val="00BA5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2"/>
    <w:uiPriority w:val="63"/>
    <w:rsid w:val="00BA5135"/>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2"/>
    <w:uiPriority w:val="59"/>
    <w:rsid w:val="00BA51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2"/>
    <w:uiPriority w:val="59"/>
    <w:rsid w:val="00BA51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2"/>
    <w:uiPriority w:val="59"/>
    <w:rsid w:val="00BA51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2"/>
    <w:rsid w:val="00BA51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2"/>
    <w:uiPriority w:val="59"/>
    <w:rsid w:val="00BA51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2"/>
    <w:uiPriority w:val="59"/>
    <w:rsid w:val="00BA5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2"/>
    <w:uiPriority w:val="59"/>
    <w:rsid w:val="00BA5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2"/>
    <w:uiPriority w:val="59"/>
    <w:rsid w:val="00BA51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2"/>
    <w:uiPriority w:val="59"/>
    <w:rsid w:val="00BA51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BA5135"/>
    <w:pPr>
      <w:numPr>
        <w:numId w:val="84"/>
      </w:numPr>
    </w:pPr>
  </w:style>
  <w:style w:type="numbering" w:customStyle="1" w:styleId="24202">
    <w:name w:val="Статья / Раздел24202"/>
    <w:rsid w:val="00BA5135"/>
    <w:pPr>
      <w:numPr>
        <w:numId w:val="77"/>
      </w:numPr>
    </w:pPr>
  </w:style>
  <w:style w:type="numbering" w:customStyle="1" w:styleId="111111142">
    <w:name w:val="1 / 1.1 / 1.1.1142"/>
    <w:rsid w:val="00BA5135"/>
  </w:style>
  <w:style w:type="table" w:customStyle="1" w:styleId="304">
    <w:name w:val="Сетка таблицы30"/>
    <w:basedOn w:val="aff2"/>
    <w:next w:val="afff0"/>
    <w:uiPriority w:val="59"/>
    <w:rsid w:val="00BA513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
    <w:rsid w:val="00BA5135"/>
    <w:pPr>
      <w:spacing w:before="100" w:beforeAutospacing="1" w:after="100" w:afterAutospacing="1"/>
    </w:pPr>
  </w:style>
  <w:style w:type="character" w:customStyle="1" w:styleId="7TimesNewRoman75pt">
    <w:name w:val="Основной текст (7) + Times New Roman;7;5 pt;Не полужирный;Курсив"/>
    <w:basedOn w:val="74"/>
    <w:rsid w:val="00BA5135"/>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fffffff">
    <w:name w:val="Гиперссылка1"/>
    <w:uiPriority w:val="99"/>
    <w:rsid w:val="00BA5135"/>
    <w:rPr>
      <w:color w:val="0000FF"/>
      <w:u w:val="single"/>
    </w:rPr>
  </w:style>
  <w:style w:type="character" w:customStyle="1" w:styleId="1fffffff0">
    <w:name w:val="Просмотренная гиперссылка1"/>
    <w:uiPriority w:val="99"/>
    <w:semiHidden/>
    <w:rsid w:val="00BA5135"/>
    <w:rPr>
      <w:color w:val="800080"/>
      <w:u w:val="single"/>
    </w:rPr>
  </w:style>
  <w:style w:type="character" w:customStyle="1" w:styleId="FontStyle24">
    <w:name w:val="Font Style24"/>
    <w:uiPriority w:val="99"/>
    <w:rsid w:val="00BA5135"/>
    <w:rPr>
      <w:rFonts w:ascii="Times New Roman" w:hAnsi="Times New Roman"/>
      <w:sz w:val="26"/>
    </w:rPr>
  </w:style>
  <w:style w:type="character" w:customStyle="1" w:styleId="EndnoteTextChar1">
    <w:name w:val="Endnote Text Char1"/>
    <w:uiPriority w:val="99"/>
    <w:semiHidden/>
    <w:rsid w:val="00BA5135"/>
    <w:rPr>
      <w:rFonts w:ascii="Arial" w:hAnsi="Arial"/>
      <w:sz w:val="20"/>
      <w:szCs w:val="20"/>
    </w:rPr>
  </w:style>
  <w:style w:type="character" w:customStyle="1" w:styleId="BodyTextFirstIndentChar1">
    <w:name w:val="Body Text First Indent Char1"/>
    <w:uiPriority w:val="99"/>
    <w:semiHidden/>
    <w:rsid w:val="00BA5135"/>
    <w:rPr>
      <w:rFonts w:ascii="Arial" w:hAnsi="Arial"/>
      <w:sz w:val="24"/>
      <w:szCs w:val="20"/>
      <w:lang w:eastAsia="ar-SA" w:bidi="ar-SA"/>
    </w:rPr>
  </w:style>
  <w:style w:type="character" w:customStyle="1" w:styleId="8pt1">
    <w:name w:val="Основной текст + 8 pt1"/>
    <w:uiPriority w:val="99"/>
    <w:rsid w:val="00BA5135"/>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BA5135"/>
    <w:rPr>
      <w:rFonts w:ascii="Times New Roman" w:hAnsi="Times New Roman"/>
      <w:i/>
      <w:sz w:val="18"/>
      <w:shd w:val="clear" w:color="auto" w:fill="FFFFFF"/>
    </w:rPr>
  </w:style>
  <w:style w:type="paragraph" w:customStyle="1" w:styleId="202">
    <w:name w:val="20"/>
    <w:basedOn w:val="aff"/>
    <w:next w:val="afff1"/>
    <w:link w:val="affffffffffffff6"/>
    <w:qFormat/>
    <w:rsid w:val="00BA5135"/>
    <w:pPr>
      <w:keepNext/>
      <w:spacing w:before="120" w:after="120"/>
      <w:jc w:val="center"/>
    </w:pPr>
    <w:rPr>
      <w:rFonts w:ascii="Cambria" w:hAnsi="Cambria"/>
      <w:color w:val="17365D"/>
      <w:spacing w:val="5"/>
      <w:kern w:val="28"/>
      <w:sz w:val="52"/>
      <w:szCs w:val="52"/>
    </w:rPr>
  </w:style>
  <w:style w:type="character" w:customStyle="1" w:styleId="11ff1">
    <w:name w:val="Слабое выделение11"/>
    <w:rsid w:val="00BA5135"/>
    <w:rPr>
      <w:rFonts w:cs="Times New Roman"/>
      <w:i/>
      <w:iCs/>
      <w:color w:val="808080"/>
    </w:rPr>
  </w:style>
  <w:style w:type="character" w:customStyle="1" w:styleId="11ff2">
    <w:name w:val="Замещающий текст11"/>
    <w:semiHidden/>
    <w:rsid w:val="00BA5135"/>
    <w:rPr>
      <w:rFonts w:cs="Times New Roman"/>
      <w:color w:val="808080"/>
    </w:rPr>
  </w:style>
  <w:style w:type="paragraph" w:customStyle="1" w:styleId="3fff3">
    <w:name w:val="Знак Знак Знак Знак Знак Знак Знак Знак Знак Знак Знак Знак3"/>
    <w:basedOn w:val="aff"/>
    <w:rsid w:val="00BA5135"/>
    <w:pPr>
      <w:spacing w:before="100" w:beforeAutospacing="1" w:after="100" w:afterAutospacing="1"/>
    </w:pPr>
    <w:rPr>
      <w:rFonts w:ascii="Tahoma" w:hAnsi="Tahoma"/>
      <w:sz w:val="20"/>
      <w:szCs w:val="20"/>
      <w:lang w:val="en-US" w:eastAsia="en-US"/>
    </w:rPr>
  </w:style>
  <w:style w:type="character" w:customStyle="1" w:styleId="13f">
    <w:name w:val="Знак Знак Знак Знак13"/>
    <w:rsid w:val="00BA5135"/>
    <w:rPr>
      <w:b/>
      <w:sz w:val="18"/>
    </w:rPr>
  </w:style>
  <w:style w:type="character" w:customStyle="1" w:styleId="645">
    <w:name w:val="Знак Знак64"/>
    <w:rsid w:val="00BA5135"/>
    <w:rPr>
      <w:b/>
      <w:i/>
      <w:iCs/>
      <w:sz w:val="24"/>
      <w:szCs w:val="24"/>
    </w:rPr>
  </w:style>
  <w:style w:type="character" w:customStyle="1" w:styleId="534">
    <w:name w:val="Знак Знак53"/>
    <w:rsid w:val="00BA5135"/>
    <w:rPr>
      <w:b/>
      <w:sz w:val="24"/>
      <w:szCs w:val="24"/>
    </w:rPr>
  </w:style>
  <w:style w:type="character" w:customStyle="1" w:styleId="436">
    <w:name w:val="Знак Знак43"/>
    <w:rsid w:val="00BA5135"/>
    <w:rPr>
      <w:rFonts w:ascii="Arial" w:hAnsi="Arial" w:cs="Arial"/>
      <w:i/>
      <w:sz w:val="22"/>
      <w:szCs w:val="22"/>
    </w:rPr>
  </w:style>
  <w:style w:type="character" w:customStyle="1" w:styleId="337">
    <w:name w:val="Знак Знак33"/>
    <w:rsid w:val="00BA5135"/>
    <w:rPr>
      <w:b/>
      <w:bCs/>
      <w:sz w:val="24"/>
      <w:szCs w:val="24"/>
    </w:rPr>
  </w:style>
  <w:style w:type="paragraph" w:customStyle="1" w:styleId="198">
    <w:name w:val="19"/>
    <w:basedOn w:val="aff"/>
    <w:next w:val="affe"/>
    <w:uiPriority w:val="99"/>
    <w:rsid w:val="00BA5135"/>
    <w:pPr>
      <w:spacing w:before="100" w:beforeAutospacing="1" w:after="100" w:afterAutospacing="1"/>
    </w:pPr>
    <w:rPr>
      <w:lang w:val="x-none" w:eastAsia="x-none"/>
    </w:rPr>
  </w:style>
  <w:style w:type="paragraph" w:customStyle="1" w:styleId="18a">
    <w:name w:val="18"/>
    <w:basedOn w:val="aff"/>
    <w:next w:val="afff1"/>
    <w:qFormat/>
    <w:rsid w:val="00BA5135"/>
    <w:pPr>
      <w:keepNext/>
      <w:spacing w:before="120" w:after="120"/>
      <w:jc w:val="center"/>
    </w:pPr>
    <w:rPr>
      <w:rFonts w:eastAsia="Calibri"/>
      <w:sz w:val="28"/>
      <w:szCs w:val="20"/>
    </w:rPr>
  </w:style>
  <w:style w:type="paragraph" w:customStyle="1" w:styleId="2ffffa">
    <w:name w:val="Знак Знак Знак Знак Знак Знак Знак Знак Знак Знак Знак Знак2"/>
    <w:basedOn w:val="aff"/>
    <w:rsid w:val="00BA5135"/>
    <w:pPr>
      <w:spacing w:before="100" w:beforeAutospacing="1" w:after="100" w:afterAutospacing="1"/>
    </w:pPr>
    <w:rPr>
      <w:rFonts w:ascii="Tahoma" w:hAnsi="Tahoma"/>
      <w:sz w:val="20"/>
      <w:szCs w:val="20"/>
      <w:lang w:val="en-US" w:eastAsia="en-US"/>
    </w:rPr>
  </w:style>
  <w:style w:type="character" w:customStyle="1" w:styleId="12f3">
    <w:name w:val="Знак Знак Знак Знак12"/>
    <w:rsid w:val="00BA5135"/>
    <w:rPr>
      <w:b/>
      <w:sz w:val="18"/>
    </w:rPr>
  </w:style>
  <w:style w:type="character" w:customStyle="1" w:styleId="635">
    <w:name w:val="Знак Знак63"/>
    <w:rsid w:val="00BA5135"/>
    <w:rPr>
      <w:b/>
      <w:i/>
      <w:iCs/>
      <w:sz w:val="24"/>
      <w:szCs w:val="24"/>
    </w:rPr>
  </w:style>
  <w:style w:type="character" w:customStyle="1" w:styleId="526">
    <w:name w:val="Знак Знак52"/>
    <w:rsid w:val="00BA5135"/>
    <w:rPr>
      <w:b/>
      <w:sz w:val="24"/>
      <w:szCs w:val="24"/>
    </w:rPr>
  </w:style>
  <w:style w:type="character" w:customStyle="1" w:styleId="426">
    <w:name w:val="Знак Знак42"/>
    <w:rsid w:val="00BA5135"/>
    <w:rPr>
      <w:rFonts w:ascii="Arial" w:hAnsi="Arial" w:cs="Arial"/>
      <w:i/>
      <w:sz w:val="22"/>
      <w:szCs w:val="22"/>
    </w:rPr>
  </w:style>
  <w:style w:type="character" w:customStyle="1" w:styleId="32a">
    <w:name w:val="Знак Знак32"/>
    <w:rsid w:val="00BA5135"/>
    <w:rPr>
      <w:b/>
      <w:bCs/>
      <w:sz w:val="24"/>
      <w:szCs w:val="24"/>
    </w:rPr>
  </w:style>
  <w:style w:type="paragraph" w:customStyle="1" w:styleId="179">
    <w:name w:val="17"/>
    <w:basedOn w:val="aff"/>
    <w:next w:val="affe"/>
    <w:uiPriority w:val="99"/>
    <w:rsid w:val="00BA5135"/>
    <w:pPr>
      <w:spacing w:before="100" w:beforeAutospacing="1" w:after="100" w:afterAutospacing="1"/>
    </w:pPr>
    <w:rPr>
      <w:lang w:val="x-none" w:eastAsia="x-none"/>
    </w:rPr>
  </w:style>
  <w:style w:type="paragraph" w:customStyle="1" w:styleId="168">
    <w:name w:val="16"/>
    <w:basedOn w:val="aff"/>
    <w:next w:val="affe"/>
    <w:uiPriority w:val="99"/>
    <w:rsid w:val="00BA5135"/>
    <w:pPr>
      <w:spacing w:before="100" w:beforeAutospacing="1" w:after="100" w:afterAutospacing="1"/>
    </w:pPr>
    <w:rPr>
      <w:lang w:val="x-none" w:eastAsia="x-none"/>
    </w:rPr>
  </w:style>
  <w:style w:type="paragraph" w:customStyle="1" w:styleId="15c">
    <w:name w:val="15"/>
    <w:basedOn w:val="aff"/>
    <w:next w:val="affe"/>
    <w:uiPriority w:val="99"/>
    <w:rsid w:val="00BA5135"/>
    <w:pPr>
      <w:spacing w:before="100" w:beforeAutospacing="1" w:after="100" w:afterAutospacing="1"/>
    </w:pPr>
    <w:rPr>
      <w:lang w:val="x-none" w:eastAsia="x-none"/>
    </w:rPr>
  </w:style>
  <w:style w:type="paragraph" w:customStyle="1" w:styleId="11ff3">
    <w:name w:val="11"/>
    <w:basedOn w:val="aff"/>
    <w:next w:val="afff1"/>
    <w:qFormat/>
    <w:rsid w:val="00BA5135"/>
    <w:pPr>
      <w:keepNext/>
      <w:spacing w:before="120" w:after="120"/>
      <w:jc w:val="center"/>
    </w:pPr>
    <w:rPr>
      <w:rFonts w:eastAsia="Calibri"/>
      <w:sz w:val="28"/>
      <w:szCs w:val="20"/>
    </w:rPr>
  </w:style>
  <w:style w:type="paragraph" w:customStyle="1" w:styleId="1fffffff1">
    <w:name w:val="Знак Знак Знак Знак Знак Знак Знак Знак Знак Знак Знак Знак1"/>
    <w:basedOn w:val="aff"/>
    <w:rsid w:val="00BA5135"/>
    <w:pPr>
      <w:spacing w:before="100" w:beforeAutospacing="1" w:after="100" w:afterAutospacing="1"/>
    </w:pPr>
    <w:rPr>
      <w:rFonts w:ascii="Tahoma" w:hAnsi="Tahoma"/>
      <w:sz w:val="20"/>
      <w:szCs w:val="20"/>
      <w:lang w:val="en-US" w:eastAsia="en-US"/>
    </w:rPr>
  </w:style>
  <w:style w:type="character" w:customStyle="1" w:styleId="11ff4">
    <w:name w:val="Знак Знак Знак Знак11"/>
    <w:rsid w:val="00BA5135"/>
    <w:rPr>
      <w:b/>
      <w:sz w:val="18"/>
    </w:rPr>
  </w:style>
  <w:style w:type="character" w:customStyle="1" w:styleId="625">
    <w:name w:val="Знак Знак62"/>
    <w:rsid w:val="00BA5135"/>
    <w:rPr>
      <w:b/>
      <w:i/>
      <w:iCs/>
      <w:sz w:val="24"/>
      <w:szCs w:val="24"/>
    </w:rPr>
  </w:style>
  <w:style w:type="character" w:customStyle="1" w:styleId="518">
    <w:name w:val="Знак Знак51"/>
    <w:rsid w:val="00BA5135"/>
    <w:rPr>
      <w:b/>
      <w:sz w:val="24"/>
      <w:szCs w:val="24"/>
    </w:rPr>
  </w:style>
  <w:style w:type="character" w:customStyle="1" w:styleId="417">
    <w:name w:val="Знак Знак41"/>
    <w:rsid w:val="00BA5135"/>
    <w:rPr>
      <w:rFonts w:ascii="Arial" w:hAnsi="Arial" w:cs="Arial"/>
      <w:i/>
      <w:sz w:val="22"/>
      <w:szCs w:val="22"/>
    </w:rPr>
  </w:style>
  <w:style w:type="character" w:customStyle="1" w:styleId="31f">
    <w:name w:val="Знак Знак31"/>
    <w:rsid w:val="00BA5135"/>
    <w:rPr>
      <w:b/>
      <w:bCs/>
      <w:sz w:val="24"/>
      <w:szCs w:val="24"/>
    </w:rPr>
  </w:style>
  <w:style w:type="character" w:customStyle="1" w:styleId="13f0">
    <w:name w:val="Неразрешенное упоминание13"/>
    <w:basedOn w:val="aff1"/>
    <w:uiPriority w:val="99"/>
    <w:semiHidden/>
    <w:unhideWhenUsed/>
    <w:rsid w:val="00BA5135"/>
    <w:rPr>
      <w:color w:val="605E5C"/>
      <w:shd w:val="clear" w:color="auto" w:fill="E1DFDD"/>
    </w:rPr>
  </w:style>
  <w:style w:type="character" w:customStyle="1" w:styleId="14f2">
    <w:name w:val="Неразрешенное упоминание14"/>
    <w:basedOn w:val="aff1"/>
    <w:uiPriority w:val="99"/>
    <w:semiHidden/>
    <w:unhideWhenUsed/>
    <w:rsid w:val="00BA5135"/>
    <w:rPr>
      <w:color w:val="605E5C"/>
      <w:shd w:val="clear" w:color="auto" w:fill="E1DFDD"/>
    </w:rPr>
  </w:style>
  <w:style w:type="character" w:customStyle="1" w:styleId="215pt0">
    <w:name w:val="Основной текст (2) + 15 pt"/>
    <w:basedOn w:val="2fa"/>
    <w:rsid w:val="00BA5135"/>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ArialNarrow13pt">
    <w:name w:val="Основной текст (2) + Arial Narrow;13 pt"/>
    <w:basedOn w:val="2fa"/>
    <w:rsid w:val="00BA5135"/>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afffffffffffffffffffa">
    <w:name w:val="Название рисунков"/>
    <w:link w:val="afffffffffffffffffffb"/>
    <w:qFormat/>
    <w:rsid w:val="00BA5135"/>
    <w:pPr>
      <w:spacing w:after="160" w:line="259" w:lineRule="auto"/>
      <w:jc w:val="center"/>
    </w:pPr>
    <w:rPr>
      <w:rFonts w:eastAsiaTheme="minorHAnsi"/>
      <w:bCs/>
      <w:sz w:val="22"/>
      <w:szCs w:val="22"/>
      <w:lang w:eastAsia="en-US"/>
    </w:rPr>
  </w:style>
  <w:style w:type="character" w:customStyle="1" w:styleId="afffffffffffffffffffb">
    <w:name w:val="Название рисунков Знак"/>
    <w:basedOn w:val="aff1"/>
    <w:link w:val="afffffffffffffffffffa"/>
    <w:rsid w:val="00BA5135"/>
    <w:rPr>
      <w:rFonts w:eastAsiaTheme="minorHAnsi"/>
      <w:bCs/>
      <w:sz w:val="22"/>
      <w:szCs w:val="22"/>
      <w:lang w:eastAsia="en-US"/>
    </w:rPr>
  </w:style>
  <w:style w:type="character" w:customStyle="1" w:styleId="15d">
    <w:name w:val="Неразрешенное упоминание15"/>
    <w:basedOn w:val="aff1"/>
    <w:uiPriority w:val="99"/>
    <w:semiHidden/>
    <w:unhideWhenUsed/>
    <w:rsid w:val="00BA5135"/>
    <w:rPr>
      <w:color w:val="605E5C"/>
      <w:shd w:val="clear" w:color="auto" w:fill="E1DFDD"/>
    </w:rPr>
  </w:style>
  <w:style w:type="character" w:customStyle="1" w:styleId="169">
    <w:name w:val="Неразрешенное упоминание16"/>
    <w:basedOn w:val="aff1"/>
    <w:uiPriority w:val="99"/>
    <w:semiHidden/>
    <w:unhideWhenUsed/>
    <w:rsid w:val="00BA5135"/>
    <w:rPr>
      <w:color w:val="605E5C"/>
      <w:shd w:val="clear" w:color="auto" w:fill="E1DFDD"/>
    </w:rPr>
  </w:style>
  <w:style w:type="character" w:customStyle="1" w:styleId="upper">
    <w:name w:val="upper"/>
    <w:basedOn w:val="aff1"/>
    <w:rsid w:val="00BA5135"/>
  </w:style>
  <w:style w:type="character" w:customStyle="1" w:styleId="22b">
    <w:name w:val="Заголовок 2 Знак2"/>
    <w:aliases w:val="Заголовок 2 Maximyz Знак1,Заголовок 2 Знак Знак Знак Знак Знак1,Заголовок 2 Знак Знак Знак Знак2,Заголовок 2 Знак1 Знак1,Заголовок 2 Знак Знак Знак2,Знак1 Знак Знак Знак2,Знак1 Знак1 Знак1,Знак1 Знак3,Заголовок 2 Знак2 Знак Знак"/>
    <w:basedOn w:val="aff1"/>
    <w:semiHidden/>
    <w:rsid w:val="00BA5135"/>
    <w:rPr>
      <w:rFonts w:asciiTheme="majorHAnsi" w:eastAsiaTheme="majorEastAsia" w:hAnsiTheme="majorHAnsi" w:cstheme="majorBidi"/>
      <w:color w:val="365F91" w:themeColor="accent1" w:themeShade="BF"/>
      <w:sz w:val="26"/>
      <w:szCs w:val="26"/>
    </w:rPr>
  </w:style>
  <w:style w:type="character" w:customStyle="1" w:styleId="418">
    <w:name w:val="Заголовок 4 Знак1"/>
    <w:aliases w:val="Таб Знак1"/>
    <w:basedOn w:val="aff1"/>
    <w:uiPriority w:val="9"/>
    <w:semiHidden/>
    <w:rsid w:val="00BA5135"/>
    <w:rPr>
      <w:rFonts w:asciiTheme="majorHAnsi" w:eastAsiaTheme="majorEastAsia" w:hAnsiTheme="majorHAnsi" w:cstheme="majorBidi"/>
      <w:i/>
      <w:iCs/>
      <w:color w:val="365F91" w:themeColor="accent1" w:themeShade="BF"/>
      <w:sz w:val="24"/>
      <w:szCs w:val="24"/>
    </w:rPr>
  </w:style>
  <w:style w:type="character" w:customStyle="1" w:styleId="617">
    <w:name w:val="Заголовок 6 Знак1"/>
    <w:aliases w:val="Заголовок таб. Знак1"/>
    <w:basedOn w:val="aff1"/>
    <w:uiPriority w:val="9"/>
    <w:semiHidden/>
    <w:rsid w:val="00BA5135"/>
    <w:rPr>
      <w:rFonts w:asciiTheme="majorHAnsi" w:eastAsiaTheme="majorEastAsia" w:hAnsiTheme="majorHAnsi" w:cstheme="majorBidi"/>
      <w:color w:val="243F60" w:themeColor="accent1" w:themeShade="7F"/>
      <w:sz w:val="24"/>
      <w:szCs w:val="24"/>
    </w:rPr>
  </w:style>
  <w:style w:type="paragraph" w:customStyle="1" w:styleId="2ffffb">
    <w:name w:val="Знак Знак Знак Знак2"/>
    <w:basedOn w:val="aff"/>
    <w:uiPriority w:val="99"/>
    <w:rsid w:val="00BA5135"/>
    <w:pPr>
      <w:spacing w:after="160" w:line="240" w:lineRule="exact"/>
    </w:pPr>
    <w:rPr>
      <w:rFonts w:ascii="Verdana" w:hAnsi="Verdana" w:cs="Verdana"/>
      <w:sz w:val="20"/>
      <w:szCs w:val="20"/>
      <w:lang w:val="en-US" w:eastAsia="en-US"/>
    </w:rPr>
  </w:style>
  <w:style w:type="character" w:customStyle="1" w:styleId="1fffffff2">
    <w:name w:val="Текст Знак1"/>
    <w:basedOn w:val="aff1"/>
    <w:semiHidden/>
    <w:rsid w:val="00BA5135"/>
    <w:rPr>
      <w:rFonts w:ascii="Consolas" w:hAnsi="Consolas"/>
      <w:sz w:val="21"/>
      <w:szCs w:val="21"/>
    </w:rPr>
  </w:style>
  <w:style w:type="character" w:customStyle="1" w:styleId="8f1">
    <w:name w:val="Основной текст Знак8"/>
    <w:basedOn w:val="aff1"/>
    <w:uiPriority w:val="99"/>
    <w:semiHidden/>
    <w:rsid w:val="00BA5135"/>
    <w:rPr>
      <w:sz w:val="24"/>
      <w:szCs w:val="24"/>
    </w:rPr>
  </w:style>
  <w:style w:type="character" w:customStyle="1" w:styleId="Arial0">
    <w:name w:val="Основной текст + Arial"/>
    <w:aliases w:val="6.5 pt"/>
    <w:basedOn w:val="afffffe"/>
    <w:rsid w:val="00BA5135"/>
    <w:rPr>
      <w:b w:val="0"/>
      <w:bCs w:val="0"/>
      <w:i w:val="0"/>
      <w:iCs w:val="0"/>
      <w:smallCaps w:val="0"/>
      <w:strike w:val="0"/>
      <w:dstrike w:val="0"/>
      <w:color w:val="000000"/>
      <w:spacing w:val="0"/>
      <w:w w:val="30"/>
      <w:position w:val="0"/>
      <w:sz w:val="25"/>
      <w:szCs w:val="25"/>
      <w:u w:val="none"/>
      <w:effect w:val="none"/>
      <w:lang w:val="en-US"/>
    </w:rPr>
  </w:style>
  <w:style w:type="character" w:customStyle="1" w:styleId="2Tahoma">
    <w:name w:val="Основной текст (2) + Tahoma"/>
    <w:aliases w:val="7 pt"/>
    <w:basedOn w:val="2fa"/>
    <w:rsid w:val="00BA5135"/>
    <w:rPr>
      <w:rFonts w:ascii="Tahoma" w:eastAsia="Tahoma" w:hAnsi="Tahoma" w:cs="Tahoma" w:hint="default"/>
      <w:b w:val="0"/>
      <w:bCs w:val="0"/>
      <w:i w:val="0"/>
      <w:iCs w:val="0"/>
      <w:smallCaps w:val="0"/>
      <w:strike w:val="0"/>
      <w:color w:val="000000"/>
      <w:spacing w:val="0"/>
      <w:w w:val="100"/>
      <w:position w:val="0"/>
      <w:sz w:val="14"/>
      <w:szCs w:val="14"/>
      <w:shd w:val="clear" w:color="auto" w:fill="FFFFFF"/>
      <w:lang w:val="ru-RU" w:eastAsia="ru-RU" w:bidi="ru-RU"/>
    </w:rPr>
  </w:style>
  <w:style w:type="character" w:customStyle="1" w:styleId="2Cambria">
    <w:name w:val="Основной текст (2) + Cambria"/>
    <w:aliases w:val="4 pt"/>
    <w:basedOn w:val="2fa"/>
    <w:rsid w:val="00BA5135"/>
    <w:rPr>
      <w:rFonts w:ascii="Cambria" w:eastAsia="Cambria" w:hAnsi="Cambria" w:cs="Cambri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paragraph" w:customStyle="1" w:styleId="xl11944">
    <w:name w:val="xl11944"/>
    <w:basedOn w:val="aff"/>
    <w:rsid w:val="00BA5135"/>
    <w:pPr>
      <w:spacing w:before="100" w:beforeAutospacing="1" w:after="100" w:afterAutospacing="1"/>
    </w:pPr>
    <w:rPr>
      <w:rFonts w:ascii="Arial" w:hAnsi="Arial" w:cs="Arial"/>
      <w:sz w:val="20"/>
      <w:szCs w:val="20"/>
    </w:rPr>
  </w:style>
  <w:style w:type="paragraph" w:customStyle="1" w:styleId="xl11945">
    <w:name w:val="xl11945"/>
    <w:basedOn w:val="aff"/>
    <w:rsid w:val="00BA5135"/>
    <w:pPr>
      <w:spacing w:before="100" w:beforeAutospacing="1" w:after="100" w:afterAutospacing="1"/>
      <w:jc w:val="center"/>
    </w:pPr>
    <w:rPr>
      <w:rFonts w:ascii="Arial" w:hAnsi="Arial" w:cs="Arial"/>
      <w:sz w:val="20"/>
      <w:szCs w:val="20"/>
    </w:rPr>
  </w:style>
  <w:style w:type="paragraph" w:customStyle="1" w:styleId="xl11946">
    <w:name w:val="xl11946"/>
    <w:basedOn w:val="aff"/>
    <w:rsid w:val="00BA5135"/>
    <w:pPr>
      <w:spacing w:before="100" w:beforeAutospacing="1" w:after="100" w:afterAutospacing="1"/>
    </w:pPr>
    <w:rPr>
      <w:rFonts w:ascii="Arial" w:hAnsi="Arial" w:cs="Arial"/>
      <w:b/>
      <w:bCs/>
      <w:sz w:val="20"/>
      <w:szCs w:val="20"/>
    </w:rPr>
  </w:style>
  <w:style w:type="paragraph" w:customStyle="1" w:styleId="xl11947">
    <w:name w:val="xl11947"/>
    <w:basedOn w:val="aff"/>
    <w:rsid w:val="00BA5135"/>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48">
    <w:name w:val="xl11948"/>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49">
    <w:name w:val="xl11949"/>
    <w:basedOn w:val="aff"/>
    <w:rsid w:val="00BA5135"/>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20"/>
      <w:szCs w:val="20"/>
    </w:rPr>
  </w:style>
  <w:style w:type="paragraph" w:customStyle="1" w:styleId="xl11950">
    <w:name w:val="xl11950"/>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951">
    <w:name w:val="xl11951"/>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52">
    <w:name w:val="xl11952"/>
    <w:basedOn w:val="aff"/>
    <w:rsid w:val="00BA5135"/>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53">
    <w:name w:val="xl11953"/>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54">
    <w:name w:val="xl11954"/>
    <w:basedOn w:val="aff"/>
    <w:rsid w:val="00BA5135"/>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5">
    <w:name w:val="xl11955"/>
    <w:basedOn w:val="aff"/>
    <w:rsid w:val="00BA51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sz w:val="20"/>
      <w:szCs w:val="20"/>
    </w:rPr>
  </w:style>
  <w:style w:type="paragraph" w:customStyle="1" w:styleId="xl11956">
    <w:name w:val="xl11956"/>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57">
    <w:name w:val="xl11957"/>
    <w:basedOn w:val="aff"/>
    <w:rsid w:val="00BA5135"/>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8">
    <w:name w:val="xl11958"/>
    <w:basedOn w:val="aff"/>
    <w:rsid w:val="00BA5135"/>
    <w:pPr>
      <w:spacing w:before="100" w:beforeAutospacing="1" w:after="100" w:afterAutospacing="1"/>
    </w:pPr>
    <w:rPr>
      <w:rFonts w:ascii="Arial" w:hAnsi="Arial" w:cs="Arial"/>
      <w:sz w:val="20"/>
      <w:szCs w:val="20"/>
    </w:rPr>
  </w:style>
  <w:style w:type="paragraph" w:customStyle="1" w:styleId="xl11959">
    <w:name w:val="xl11959"/>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1960">
    <w:name w:val="xl11960"/>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1">
    <w:name w:val="xl11961"/>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2">
    <w:name w:val="xl11962"/>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3">
    <w:name w:val="xl11963"/>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64">
    <w:name w:val="xl11964"/>
    <w:basedOn w:val="aff"/>
    <w:rsid w:val="00BA51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5">
    <w:name w:val="xl11965"/>
    <w:basedOn w:val="aff"/>
    <w:rsid w:val="00BA51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6">
    <w:name w:val="xl11966"/>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7">
    <w:name w:val="xl11967"/>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8">
    <w:name w:val="xl11968"/>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9">
    <w:name w:val="xl11969"/>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70">
    <w:name w:val="xl11970"/>
    <w:basedOn w:val="aff"/>
    <w:rsid w:val="00BA51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1">
    <w:name w:val="xl11971"/>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72">
    <w:name w:val="xl11972"/>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3">
    <w:name w:val="xl11973"/>
    <w:basedOn w:val="aff"/>
    <w:rsid w:val="00BA51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4">
    <w:name w:val="xl11974"/>
    <w:basedOn w:val="aff"/>
    <w:rsid w:val="00BA5135"/>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20"/>
      <w:szCs w:val="20"/>
    </w:rPr>
  </w:style>
  <w:style w:type="paragraph" w:customStyle="1" w:styleId="xl11975">
    <w:name w:val="xl11975"/>
    <w:basedOn w:val="aff"/>
    <w:rsid w:val="00BA51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6">
    <w:name w:val="xl11976"/>
    <w:basedOn w:val="aff"/>
    <w:rsid w:val="00BA5135"/>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20"/>
      <w:szCs w:val="20"/>
    </w:rPr>
  </w:style>
  <w:style w:type="paragraph" w:customStyle="1" w:styleId="xl11977">
    <w:name w:val="xl11977"/>
    <w:basedOn w:val="aff"/>
    <w:rsid w:val="00BA5135"/>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78">
    <w:name w:val="xl11978"/>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9">
    <w:name w:val="xl11979"/>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80">
    <w:name w:val="xl11980"/>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1">
    <w:name w:val="xl11981"/>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2">
    <w:name w:val="xl11982"/>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3">
    <w:name w:val="xl11983"/>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4">
    <w:name w:val="xl11984"/>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5">
    <w:name w:val="xl11985"/>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1986">
    <w:name w:val="xl11986"/>
    <w:basedOn w:val="aff"/>
    <w:rsid w:val="00BA51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7">
    <w:name w:val="xl11987"/>
    <w:basedOn w:val="aff"/>
    <w:rsid w:val="00BA51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8">
    <w:name w:val="xl11988"/>
    <w:basedOn w:val="aff"/>
    <w:rsid w:val="00BA51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89">
    <w:name w:val="xl11989"/>
    <w:basedOn w:val="aff"/>
    <w:rsid w:val="00BA51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1990">
    <w:name w:val="xl11990"/>
    <w:basedOn w:val="aff"/>
    <w:rsid w:val="00BA5135"/>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1">
    <w:name w:val="xl11991"/>
    <w:basedOn w:val="aff"/>
    <w:rsid w:val="00BA5135"/>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2">
    <w:name w:val="xl11992"/>
    <w:basedOn w:val="aff"/>
    <w:rsid w:val="00BA5135"/>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93">
    <w:name w:val="xl11993"/>
    <w:basedOn w:val="aff"/>
    <w:rsid w:val="00BA51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94">
    <w:name w:val="xl11994"/>
    <w:basedOn w:val="aff"/>
    <w:rsid w:val="00BA5135"/>
    <w:pPr>
      <w:spacing w:before="100" w:beforeAutospacing="1" w:after="100" w:afterAutospacing="1"/>
    </w:pPr>
    <w:rPr>
      <w:rFonts w:ascii="Arial" w:hAnsi="Arial" w:cs="Arial"/>
      <w:sz w:val="20"/>
      <w:szCs w:val="20"/>
    </w:rPr>
  </w:style>
  <w:style w:type="paragraph" w:customStyle="1" w:styleId="xl11995">
    <w:name w:val="xl11995"/>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6">
    <w:name w:val="xl11996"/>
    <w:basedOn w:val="aff"/>
    <w:rsid w:val="00BA51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7">
    <w:name w:val="xl11997"/>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8">
    <w:name w:val="xl11998"/>
    <w:basedOn w:val="aff"/>
    <w:rsid w:val="00BA51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9">
    <w:name w:val="xl11999"/>
    <w:basedOn w:val="aff"/>
    <w:rsid w:val="00BA51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00">
    <w:name w:val="xl12000"/>
    <w:basedOn w:val="aff"/>
    <w:rsid w:val="00BA51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1">
    <w:name w:val="xl12001"/>
    <w:basedOn w:val="aff"/>
    <w:rsid w:val="00BA51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2002">
    <w:name w:val="xl12002"/>
    <w:basedOn w:val="aff"/>
    <w:rsid w:val="00BA5135"/>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3">
    <w:name w:val="xl12003"/>
    <w:basedOn w:val="aff"/>
    <w:rsid w:val="00BA5135"/>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4">
    <w:name w:val="xl12004"/>
    <w:basedOn w:val="aff"/>
    <w:rsid w:val="00BA5135"/>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05">
    <w:name w:val="xl12005"/>
    <w:basedOn w:val="aff"/>
    <w:rsid w:val="00BA51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2006">
    <w:name w:val="xl12006"/>
    <w:basedOn w:val="aff"/>
    <w:rsid w:val="00BA5135"/>
    <w:pPr>
      <w:spacing w:before="100" w:beforeAutospacing="1" w:after="100" w:afterAutospacing="1"/>
    </w:pPr>
    <w:rPr>
      <w:rFonts w:ascii="Arial" w:hAnsi="Arial" w:cs="Arial"/>
      <w:sz w:val="20"/>
      <w:szCs w:val="20"/>
    </w:rPr>
  </w:style>
  <w:style w:type="paragraph" w:customStyle="1" w:styleId="xl12007">
    <w:name w:val="xl12007"/>
    <w:basedOn w:val="aff"/>
    <w:rsid w:val="00BA5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2008">
    <w:name w:val="xl12008"/>
    <w:basedOn w:val="aff"/>
    <w:rsid w:val="00BA51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9">
    <w:name w:val="xl12009"/>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0">
    <w:name w:val="xl12010"/>
    <w:basedOn w:val="aff"/>
    <w:rsid w:val="00BA5135"/>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11">
    <w:name w:val="xl12011"/>
    <w:basedOn w:val="aff"/>
    <w:rsid w:val="00BA51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12">
    <w:name w:val="xl12012"/>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3">
    <w:name w:val="xl12013"/>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4">
    <w:name w:val="xl12014"/>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2015">
    <w:name w:val="xl12015"/>
    <w:basedOn w:val="aff"/>
    <w:rsid w:val="00BA51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17a">
    <w:name w:val="Неразрешенное упоминание17"/>
    <w:basedOn w:val="aff1"/>
    <w:uiPriority w:val="99"/>
    <w:semiHidden/>
    <w:unhideWhenUsed/>
    <w:rsid w:val="00BA5135"/>
    <w:rPr>
      <w:color w:val="605E5C"/>
      <w:shd w:val="clear" w:color="auto" w:fill="E1DFDD"/>
    </w:rPr>
  </w:style>
  <w:style w:type="paragraph" w:customStyle="1" w:styleId="afffffffffffffffffffc">
    <w:name w:val="Название таблиц"/>
    <w:basedOn w:val="aff"/>
    <w:link w:val="afffffffffffffffffffd"/>
    <w:qFormat/>
    <w:rsid w:val="001B2A92"/>
    <w:pPr>
      <w:keepNext/>
      <w:spacing w:before="240"/>
    </w:pPr>
    <w:rPr>
      <w:rFonts w:eastAsiaTheme="minorHAnsi"/>
      <w:bCs/>
      <w:sz w:val="22"/>
      <w:szCs w:val="22"/>
      <w:lang w:eastAsia="en-US"/>
    </w:rPr>
  </w:style>
  <w:style w:type="character" w:customStyle="1" w:styleId="afffffffffffffffffffd">
    <w:name w:val="Название таблиц Знак"/>
    <w:basedOn w:val="aff1"/>
    <w:link w:val="afffffffffffffffffffc"/>
    <w:rsid w:val="001B2A92"/>
    <w:rPr>
      <w:rFonts w:eastAsiaTheme="minorHAnsi"/>
      <w:bCs/>
      <w:sz w:val="22"/>
      <w:szCs w:val="22"/>
      <w:lang w:eastAsia="en-US"/>
    </w:rPr>
  </w:style>
  <w:style w:type="table" w:customStyle="1" w:styleId="11ff5">
    <w:name w:val="Таблица ОРГРЭС11"/>
    <w:basedOn w:val="aff2"/>
    <w:next w:val="afff0"/>
    <w:rsid w:val="001B2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
    <w:next w:val="aff3"/>
    <w:uiPriority w:val="99"/>
    <w:semiHidden/>
    <w:unhideWhenUsed/>
    <w:rsid w:val="001B2A92"/>
  </w:style>
  <w:style w:type="numbering" w:customStyle="1" w:styleId="1363">
    <w:name w:val="Нет списка136"/>
    <w:next w:val="aff3"/>
    <w:semiHidden/>
    <w:rsid w:val="001B2A92"/>
  </w:style>
  <w:style w:type="table" w:customStyle="1" w:styleId="12f4">
    <w:name w:val="Таблица ОРГРЭС12"/>
    <w:basedOn w:val="aff2"/>
    <w:next w:val="afff0"/>
    <w:rsid w:val="001B2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ff3"/>
    <w:uiPriority w:val="99"/>
    <w:semiHidden/>
    <w:unhideWhenUsed/>
    <w:rsid w:val="001B2A92"/>
  </w:style>
  <w:style w:type="numbering" w:customStyle="1" w:styleId="3260">
    <w:name w:val="Нет списка326"/>
    <w:next w:val="aff3"/>
    <w:uiPriority w:val="99"/>
    <w:semiHidden/>
    <w:unhideWhenUsed/>
    <w:rsid w:val="001B2A92"/>
  </w:style>
  <w:style w:type="numbering" w:customStyle="1" w:styleId="4160">
    <w:name w:val="Нет списка416"/>
    <w:next w:val="aff3"/>
    <w:uiPriority w:val="99"/>
    <w:semiHidden/>
    <w:unhideWhenUsed/>
    <w:rsid w:val="001B2A92"/>
  </w:style>
  <w:style w:type="numbering" w:customStyle="1" w:styleId="Maximyz10">
    <w:name w:val="Maximyz Список1"/>
    <w:uiPriority w:val="99"/>
    <w:rsid w:val="001B2A92"/>
    <w:pPr>
      <w:numPr>
        <w:numId w:val="90"/>
      </w:numPr>
    </w:pPr>
  </w:style>
  <w:style w:type="numbering" w:customStyle="1" w:styleId="5160">
    <w:name w:val="Нет списка516"/>
    <w:next w:val="aff3"/>
    <w:uiPriority w:val="99"/>
    <w:semiHidden/>
    <w:unhideWhenUsed/>
    <w:rsid w:val="001B2A92"/>
  </w:style>
  <w:style w:type="numbering" w:customStyle="1" w:styleId="682">
    <w:name w:val="Нет списка68"/>
    <w:next w:val="aff3"/>
    <w:uiPriority w:val="99"/>
    <w:semiHidden/>
    <w:unhideWhenUsed/>
    <w:rsid w:val="001B2A92"/>
  </w:style>
  <w:style w:type="numbering" w:customStyle="1" w:styleId="753">
    <w:name w:val="Нет списка75"/>
    <w:next w:val="aff3"/>
    <w:uiPriority w:val="99"/>
    <w:semiHidden/>
    <w:unhideWhenUsed/>
    <w:rsid w:val="001B2A92"/>
  </w:style>
  <w:style w:type="numbering" w:customStyle="1" w:styleId="832">
    <w:name w:val="Нет списка83"/>
    <w:next w:val="aff3"/>
    <w:uiPriority w:val="99"/>
    <w:semiHidden/>
    <w:unhideWhenUsed/>
    <w:rsid w:val="001B2A92"/>
  </w:style>
  <w:style w:type="numbering" w:customStyle="1" w:styleId="933">
    <w:name w:val="Нет списка93"/>
    <w:next w:val="aff3"/>
    <w:uiPriority w:val="99"/>
    <w:semiHidden/>
    <w:unhideWhenUsed/>
    <w:rsid w:val="001B2A92"/>
  </w:style>
  <w:style w:type="table" w:customStyle="1" w:styleId="11ff6">
    <w:name w:val="Стиль таблицы11"/>
    <w:basedOn w:val="affffffffff0"/>
    <w:uiPriority w:val="99"/>
    <w:rsid w:val="001B2A92"/>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41">
    <w:name w:val="Стиль многоуровневый 14 пт полужирный1"/>
    <w:basedOn w:val="aff3"/>
    <w:rsid w:val="001B2A92"/>
    <w:pPr>
      <w:numPr>
        <w:numId w:val="89"/>
      </w:numPr>
    </w:pPr>
  </w:style>
  <w:style w:type="numbering" w:customStyle="1" w:styleId="32">
    <w:name w:val="Стиль нумерованный3"/>
    <w:basedOn w:val="aff3"/>
    <w:rsid w:val="001B2A92"/>
    <w:pPr>
      <w:numPr>
        <w:numId w:val="86"/>
      </w:numPr>
    </w:pPr>
  </w:style>
  <w:style w:type="numbering" w:customStyle="1" w:styleId="11340">
    <w:name w:val="Нет списка1134"/>
    <w:next w:val="aff3"/>
    <w:semiHidden/>
    <w:unhideWhenUsed/>
    <w:rsid w:val="001B2A92"/>
  </w:style>
  <w:style w:type="numbering" w:customStyle="1" w:styleId="120">
    <w:name w:val="Стиль нумерованный12"/>
    <w:basedOn w:val="aff3"/>
    <w:rsid w:val="001B2A92"/>
    <w:pPr>
      <w:numPr>
        <w:numId w:val="6"/>
      </w:numPr>
    </w:pPr>
  </w:style>
  <w:style w:type="numbering" w:customStyle="1" w:styleId="2114">
    <w:name w:val="Нет списка2114"/>
    <w:next w:val="aff3"/>
    <w:uiPriority w:val="99"/>
    <w:semiHidden/>
    <w:unhideWhenUsed/>
    <w:rsid w:val="001B2A92"/>
  </w:style>
  <w:style w:type="numbering" w:customStyle="1" w:styleId="3114">
    <w:name w:val="Нет списка3114"/>
    <w:next w:val="aff3"/>
    <w:uiPriority w:val="99"/>
    <w:semiHidden/>
    <w:unhideWhenUsed/>
    <w:rsid w:val="001B2A92"/>
  </w:style>
  <w:style w:type="numbering" w:customStyle="1" w:styleId="4170">
    <w:name w:val="Нет списка417"/>
    <w:next w:val="aff3"/>
    <w:uiPriority w:val="99"/>
    <w:semiHidden/>
    <w:unhideWhenUsed/>
    <w:rsid w:val="001B2A92"/>
  </w:style>
  <w:style w:type="numbering" w:customStyle="1" w:styleId="5170">
    <w:name w:val="Нет списка517"/>
    <w:next w:val="aff3"/>
    <w:uiPriority w:val="99"/>
    <w:semiHidden/>
    <w:unhideWhenUsed/>
    <w:rsid w:val="001B2A92"/>
  </w:style>
  <w:style w:type="numbering" w:customStyle="1" w:styleId="6130">
    <w:name w:val="Нет списка613"/>
    <w:next w:val="aff3"/>
    <w:uiPriority w:val="99"/>
    <w:semiHidden/>
    <w:unhideWhenUsed/>
    <w:rsid w:val="001B2A92"/>
  </w:style>
  <w:style w:type="numbering" w:customStyle="1" w:styleId="21">
    <w:name w:val="Стиль нумерованный21"/>
    <w:basedOn w:val="aff3"/>
    <w:rsid w:val="001B2A92"/>
    <w:pPr>
      <w:numPr>
        <w:numId w:val="26"/>
      </w:numPr>
    </w:pPr>
  </w:style>
  <w:style w:type="numbering" w:customStyle="1" w:styleId="111">
    <w:name w:val="Стиль нумерованный111"/>
    <w:basedOn w:val="aff3"/>
    <w:rsid w:val="001B2A92"/>
    <w:pPr>
      <w:numPr>
        <w:numId w:val="87"/>
      </w:numPr>
    </w:pPr>
  </w:style>
  <w:style w:type="numbering" w:customStyle="1" w:styleId="11111121">
    <w:name w:val="1 / 1.1 / 1.1.121"/>
    <w:basedOn w:val="aff3"/>
    <w:next w:val="111111"/>
    <w:rsid w:val="001B2A92"/>
    <w:pPr>
      <w:numPr>
        <w:numId w:val="63"/>
      </w:numPr>
    </w:pPr>
  </w:style>
  <w:style w:type="numbering" w:customStyle="1" w:styleId="431">
    <w:name w:val="Стиль нумерованный431"/>
    <w:basedOn w:val="aff3"/>
    <w:rsid w:val="001B2A92"/>
    <w:pPr>
      <w:numPr>
        <w:numId w:val="37"/>
      </w:numPr>
    </w:pPr>
  </w:style>
  <w:style w:type="numbering" w:customStyle="1" w:styleId="1111111">
    <w:name w:val="1 / 1.1 / 1.1.11"/>
    <w:basedOn w:val="aff3"/>
    <w:next w:val="111111"/>
    <w:semiHidden/>
    <w:unhideWhenUsed/>
    <w:rsid w:val="001B2A92"/>
    <w:pPr>
      <w:numPr>
        <w:numId w:val="36"/>
      </w:numPr>
    </w:pPr>
  </w:style>
  <w:style w:type="numbering" w:customStyle="1" w:styleId="1c">
    <w:name w:val="нумерованный1"/>
    <w:rsid w:val="001B2A92"/>
    <w:pPr>
      <w:numPr>
        <w:numId w:val="46"/>
      </w:numPr>
    </w:pPr>
  </w:style>
  <w:style w:type="numbering" w:customStyle="1" w:styleId="111120">
    <w:name w:val="Нет списка11112"/>
    <w:next w:val="aff3"/>
    <w:semiHidden/>
    <w:unhideWhenUsed/>
    <w:rsid w:val="001B2A92"/>
  </w:style>
  <w:style w:type="numbering" w:customStyle="1" w:styleId="24203">
    <w:name w:val="Статья / Раздел24203"/>
    <w:rsid w:val="001B2A92"/>
    <w:pPr>
      <w:numPr>
        <w:numId w:val="91"/>
      </w:numPr>
    </w:pPr>
  </w:style>
  <w:style w:type="numbering" w:customStyle="1" w:styleId="111111143">
    <w:name w:val="1 / 1.1 / 1.1.1143"/>
    <w:rsid w:val="001B2A92"/>
    <w:pPr>
      <w:numPr>
        <w:numId w:val="50"/>
      </w:numPr>
    </w:pPr>
  </w:style>
  <w:style w:type="numbering" w:customStyle="1" w:styleId="12141">
    <w:name w:val="Нет списка1214"/>
    <w:next w:val="aff3"/>
    <w:uiPriority w:val="99"/>
    <w:semiHidden/>
    <w:unhideWhenUsed/>
    <w:rsid w:val="001B2A92"/>
  </w:style>
  <w:style w:type="numbering" w:customStyle="1" w:styleId="2214">
    <w:name w:val="Нет списка2214"/>
    <w:next w:val="aff3"/>
    <w:uiPriority w:val="99"/>
    <w:semiHidden/>
    <w:unhideWhenUsed/>
    <w:rsid w:val="001B2A92"/>
  </w:style>
  <w:style w:type="numbering" w:customStyle="1" w:styleId="7131">
    <w:name w:val="Нет списка713"/>
    <w:next w:val="aff3"/>
    <w:uiPriority w:val="99"/>
    <w:semiHidden/>
    <w:unhideWhenUsed/>
    <w:rsid w:val="001B2A92"/>
  </w:style>
  <w:style w:type="numbering" w:customStyle="1" w:styleId="1373">
    <w:name w:val="Нет списка137"/>
    <w:next w:val="aff3"/>
    <w:uiPriority w:val="99"/>
    <w:semiHidden/>
    <w:unhideWhenUsed/>
    <w:rsid w:val="001B2A92"/>
  </w:style>
  <w:style w:type="numbering" w:customStyle="1" w:styleId="2360">
    <w:name w:val="Нет списка236"/>
    <w:next w:val="aff3"/>
    <w:uiPriority w:val="99"/>
    <w:semiHidden/>
    <w:unhideWhenUsed/>
    <w:rsid w:val="001B2A92"/>
  </w:style>
  <w:style w:type="numbering" w:customStyle="1" w:styleId="3270">
    <w:name w:val="Нет списка327"/>
    <w:next w:val="aff3"/>
    <w:uiPriority w:val="99"/>
    <w:semiHidden/>
    <w:unhideWhenUsed/>
    <w:rsid w:val="001B2A92"/>
  </w:style>
  <w:style w:type="numbering" w:customStyle="1" w:styleId="4230">
    <w:name w:val="Нет списка423"/>
    <w:next w:val="aff3"/>
    <w:uiPriority w:val="99"/>
    <w:semiHidden/>
    <w:unhideWhenUsed/>
    <w:rsid w:val="001B2A92"/>
  </w:style>
  <w:style w:type="numbering" w:customStyle="1" w:styleId="5230">
    <w:name w:val="Нет списка523"/>
    <w:next w:val="aff3"/>
    <w:uiPriority w:val="99"/>
    <w:semiHidden/>
    <w:unhideWhenUsed/>
    <w:rsid w:val="001B2A92"/>
  </w:style>
  <w:style w:type="numbering" w:customStyle="1" w:styleId="6230">
    <w:name w:val="Нет списка623"/>
    <w:next w:val="aff3"/>
    <w:uiPriority w:val="99"/>
    <w:semiHidden/>
    <w:unhideWhenUsed/>
    <w:rsid w:val="001B2A92"/>
  </w:style>
  <w:style w:type="numbering" w:customStyle="1" w:styleId="7220">
    <w:name w:val="Нет списка722"/>
    <w:next w:val="aff3"/>
    <w:uiPriority w:val="99"/>
    <w:semiHidden/>
    <w:unhideWhenUsed/>
    <w:rsid w:val="001B2A92"/>
  </w:style>
  <w:style w:type="numbering" w:customStyle="1" w:styleId="1032">
    <w:name w:val="Нет списка103"/>
    <w:next w:val="aff3"/>
    <w:uiPriority w:val="99"/>
    <w:semiHidden/>
    <w:unhideWhenUsed/>
    <w:rsid w:val="001B2A92"/>
  </w:style>
  <w:style w:type="numbering" w:customStyle="1" w:styleId="1431">
    <w:name w:val="Нет списка143"/>
    <w:next w:val="aff3"/>
    <w:uiPriority w:val="99"/>
    <w:semiHidden/>
    <w:unhideWhenUsed/>
    <w:rsid w:val="001B2A92"/>
  </w:style>
  <w:style w:type="numbering" w:customStyle="1" w:styleId="2430">
    <w:name w:val="Нет списка243"/>
    <w:next w:val="aff3"/>
    <w:uiPriority w:val="99"/>
    <w:semiHidden/>
    <w:unhideWhenUsed/>
    <w:rsid w:val="001B2A92"/>
  </w:style>
  <w:style w:type="numbering" w:customStyle="1" w:styleId="3330">
    <w:name w:val="Нет списка333"/>
    <w:next w:val="aff3"/>
    <w:uiPriority w:val="99"/>
    <w:semiHidden/>
    <w:unhideWhenUsed/>
    <w:rsid w:val="001B2A92"/>
  </w:style>
  <w:style w:type="numbering" w:customStyle="1" w:styleId="4330">
    <w:name w:val="Нет списка433"/>
    <w:next w:val="aff3"/>
    <w:uiPriority w:val="99"/>
    <w:semiHidden/>
    <w:unhideWhenUsed/>
    <w:rsid w:val="001B2A92"/>
  </w:style>
  <w:style w:type="numbering" w:customStyle="1" w:styleId="5330">
    <w:name w:val="Нет списка533"/>
    <w:next w:val="aff3"/>
    <w:uiPriority w:val="99"/>
    <w:semiHidden/>
    <w:unhideWhenUsed/>
    <w:rsid w:val="001B2A92"/>
  </w:style>
  <w:style w:type="numbering" w:customStyle="1" w:styleId="6320">
    <w:name w:val="Нет списка632"/>
    <w:next w:val="aff3"/>
    <w:uiPriority w:val="99"/>
    <w:semiHidden/>
    <w:unhideWhenUsed/>
    <w:rsid w:val="001B2A92"/>
  </w:style>
  <w:style w:type="numbering" w:customStyle="1" w:styleId="7320">
    <w:name w:val="Нет списка732"/>
    <w:next w:val="aff3"/>
    <w:uiPriority w:val="99"/>
    <w:semiHidden/>
    <w:unhideWhenUsed/>
    <w:rsid w:val="001B2A92"/>
  </w:style>
  <w:style w:type="numbering" w:customStyle="1" w:styleId="153">
    <w:name w:val="Заглавие 153"/>
    <w:basedOn w:val="aff3"/>
    <w:uiPriority w:val="99"/>
    <w:rsid w:val="001B2A92"/>
    <w:pPr>
      <w:numPr>
        <w:numId w:val="51"/>
      </w:numPr>
    </w:pPr>
  </w:style>
  <w:style w:type="numbering" w:customStyle="1" w:styleId="11303">
    <w:name w:val="Раздел 1.130"/>
    <w:uiPriority w:val="99"/>
    <w:rsid w:val="001B2A92"/>
  </w:style>
  <w:style w:type="numbering" w:customStyle="1" w:styleId="1132">
    <w:name w:val="Стиль1132"/>
    <w:uiPriority w:val="99"/>
    <w:rsid w:val="001B2A92"/>
    <w:pPr>
      <w:numPr>
        <w:numId w:val="78"/>
      </w:numPr>
    </w:pPr>
  </w:style>
  <w:style w:type="numbering" w:customStyle="1" w:styleId="1400">
    <w:name w:val="Раздел 1.40"/>
    <w:rsid w:val="001B2A92"/>
    <w:pPr>
      <w:numPr>
        <w:numId w:val="59"/>
      </w:numPr>
    </w:pPr>
  </w:style>
  <w:style w:type="numbering" w:customStyle="1" w:styleId="12123">
    <w:name w:val="Стиль1212"/>
    <w:uiPriority w:val="99"/>
    <w:rsid w:val="001B2A92"/>
  </w:style>
  <w:style w:type="numbering" w:customStyle="1" w:styleId="11322">
    <w:name w:val="Заглавие 1132"/>
    <w:basedOn w:val="aff3"/>
    <w:uiPriority w:val="99"/>
    <w:rsid w:val="001B2A92"/>
  </w:style>
  <w:style w:type="numbering" w:customStyle="1" w:styleId="12124">
    <w:name w:val="Раздел 1.212"/>
    <w:uiPriority w:val="99"/>
    <w:rsid w:val="001B2A92"/>
  </w:style>
  <w:style w:type="numbering" w:customStyle="1" w:styleId="111121">
    <w:name w:val="Заглавие 11112"/>
    <w:basedOn w:val="aff3"/>
    <w:uiPriority w:val="99"/>
    <w:rsid w:val="001B2A92"/>
  </w:style>
  <w:style w:type="numbering" w:customStyle="1" w:styleId="12221">
    <w:name w:val="Заглавие 1222"/>
    <w:basedOn w:val="aff3"/>
    <w:uiPriority w:val="99"/>
    <w:rsid w:val="001B2A92"/>
  </w:style>
  <w:style w:type="numbering" w:customStyle="1" w:styleId="111122">
    <w:name w:val="Раздел 1.1112"/>
    <w:uiPriority w:val="99"/>
    <w:rsid w:val="001B2A92"/>
  </w:style>
  <w:style w:type="numbering" w:customStyle="1" w:styleId="111123">
    <w:name w:val="Стиль11112"/>
    <w:uiPriority w:val="99"/>
    <w:rsid w:val="001B2A92"/>
  </w:style>
  <w:style w:type="numbering" w:customStyle="1" w:styleId="13220">
    <w:name w:val="Заглавие 1322"/>
    <w:basedOn w:val="aff3"/>
    <w:uiPriority w:val="99"/>
    <w:rsid w:val="001B2A92"/>
  </w:style>
  <w:style w:type="numbering" w:customStyle="1" w:styleId="1312">
    <w:name w:val="Стиль1312"/>
    <w:uiPriority w:val="99"/>
    <w:rsid w:val="001B2A92"/>
    <w:pPr>
      <w:numPr>
        <w:numId w:val="73"/>
      </w:numPr>
    </w:pPr>
  </w:style>
  <w:style w:type="numbering" w:customStyle="1" w:styleId="1412">
    <w:name w:val="Заглавие 1412"/>
    <w:basedOn w:val="aff3"/>
    <w:uiPriority w:val="99"/>
    <w:rsid w:val="001B2A92"/>
    <w:pPr>
      <w:numPr>
        <w:numId w:val="74"/>
      </w:numPr>
    </w:pPr>
  </w:style>
  <w:style w:type="numbering" w:customStyle="1" w:styleId="13120">
    <w:name w:val="Раздел 1.312"/>
    <w:uiPriority w:val="99"/>
    <w:rsid w:val="001B2A92"/>
    <w:pPr>
      <w:numPr>
        <w:numId w:val="88"/>
      </w:numPr>
    </w:pPr>
  </w:style>
  <w:style w:type="numbering" w:customStyle="1" w:styleId="112120">
    <w:name w:val="Нет списка11212"/>
    <w:next w:val="aff3"/>
    <w:uiPriority w:val="99"/>
    <w:semiHidden/>
    <w:unhideWhenUsed/>
    <w:rsid w:val="001B2A92"/>
  </w:style>
  <w:style w:type="numbering" w:customStyle="1" w:styleId="112121">
    <w:name w:val="Заглавие 11212"/>
    <w:basedOn w:val="aff3"/>
    <w:uiPriority w:val="99"/>
    <w:rsid w:val="001B2A92"/>
  </w:style>
  <w:style w:type="numbering" w:customStyle="1" w:styleId="121120">
    <w:name w:val="Заглавие 12112"/>
    <w:basedOn w:val="aff3"/>
    <w:uiPriority w:val="99"/>
    <w:rsid w:val="001B2A92"/>
  </w:style>
  <w:style w:type="numbering" w:customStyle="1" w:styleId="112122">
    <w:name w:val="Раздел 1.1212"/>
    <w:uiPriority w:val="99"/>
    <w:rsid w:val="001B2A92"/>
  </w:style>
  <w:style w:type="numbering" w:customStyle="1" w:styleId="112123">
    <w:name w:val="Стиль11212"/>
    <w:uiPriority w:val="99"/>
    <w:rsid w:val="001B2A92"/>
  </w:style>
  <w:style w:type="numbering" w:customStyle="1" w:styleId="131120">
    <w:name w:val="Заглавие 13112"/>
    <w:basedOn w:val="aff3"/>
    <w:uiPriority w:val="99"/>
    <w:rsid w:val="001B2A92"/>
  </w:style>
  <w:style w:type="numbering" w:customStyle="1" w:styleId="1424">
    <w:name w:val="Стиль142"/>
    <w:uiPriority w:val="99"/>
    <w:rsid w:val="001B2A92"/>
  </w:style>
  <w:style w:type="numbering" w:customStyle="1" w:styleId="11331">
    <w:name w:val="Стиль1133"/>
    <w:uiPriority w:val="99"/>
    <w:rsid w:val="001B2A92"/>
  </w:style>
  <w:style w:type="numbering" w:customStyle="1" w:styleId="11350">
    <w:name w:val="Нет списка1135"/>
    <w:next w:val="aff3"/>
    <w:uiPriority w:val="99"/>
    <w:semiHidden/>
    <w:unhideWhenUsed/>
    <w:rsid w:val="001B2A92"/>
  </w:style>
  <w:style w:type="numbering" w:customStyle="1" w:styleId="11323">
    <w:name w:val="Раздел 1.132"/>
    <w:uiPriority w:val="99"/>
    <w:rsid w:val="001B2A92"/>
  </w:style>
  <w:style w:type="numbering" w:customStyle="1" w:styleId="111130">
    <w:name w:val="Стиль11113"/>
    <w:uiPriority w:val="99"/>
    <w:rsid w:val="001B2A92"/>
  </w:style>
  <w:style w:type="numbering" w:customStyle="1" w:styleId="1425">
    <w:name w:val="Раздел 1.42"/>
    <w:uiPriority w:val="99"/>
    <w:rsid w:val="001B2A92"/>
  </w:style>
  <w:style w:type="numbering" w:customStyle="1" w:styleId="1540">
    <w:name w:val="Заглавие 154"/>
    <w:uiPriority w:val="99"/>
    <w:rsid w:val="001B2A92"/>
  </w:style>
  <w:style w:type="numbering" w:customStyle="1" w:styleId="111131">
    <w:name w:val="Нет списка11113"/>
    <w:next w:val="aff3"/>
    <w:uiPriority w:val="99"/>
    <w:semiHidden/>
    <w:unhideWhenUsed/>
    <w:rsid w:val="001B2A92"/>
  </w:style>
  <w:style w:type="numbering" w:customStyle="1" w:styleId="12132">
    <w:name w:val="Стиль1213"/>
    <w:uiPriority w:val="99"/>
    <w:rsid w:val="001B2A92"/>
  </w:style>
  <w:style w:type="numbering" w:customStyle="1" w:styleId="11332">
    <w:name w:val="Заглавие 1133"/>
    <w:basedOn w:val="aff3"/>
    <w:uiPriority w:val="99"/>
    <w:rsid w:val="001B2A92"/>
  </w:style>
  <w:style w:type="numbering" w:customStyle="1" w:styleId="12133">
    <w:name w:val="Раздел 1.213"/>
    <w:uiPriority w:val="99"/>
    <w:rsid w:val="001B2A92"/>
  </w:style>
  <w:style w:type="numbering" w:customStyle="1" w:styleId="1111120">
    <w:name w:val="Нет списка111112"/>
    <w:next w:val="aff3"/>
    <w:uiPriority w:val="99"/>
    <w:semiHidden/>
    <w:unhideWhenUsed/>
    <w:rsid w:val="001B2A92"/>
  </w:style>
  <w:style w:type="numbering" w:customStyle="1" w:styleId="2115">
    <w:name w:val="Нет списка2115"/>
    <w:next w:val="aff3"/>
    <w:uiPriority w:val="99"/>
    <w:semiHidden/>
    <w:unhideWhenUsed/>
    <w:rsid w:val="001B2A92"/>
  </w:style>
  <w:style w:type="numbering" w:customStyle="1" w:styleId="111132">
    <w:name w:val="Заглавие 11113"/>
    <w:basedOn w:val="aff3"/>
    <w:uiPriority w:val="99"/>
    <w:rsid w:val="001B2A92"/>
  </w:style>
  <w:style w:type="numbering" w:customStyle="1" w:styleId="12230">
    <w:name w:val="Заглавие 1223"/>
    <w:basedOn w:val="aff3"/>
    <w:uiPriority w:val="99"/>
    <w:rsid w:val="001B2A92"/>
  </w:style>
  <w:style w:type="numbering" w:customStyle="1" w:styleId="111133">
    <w:name w:val="Раздел 1.1113"/>
    <w:uiPriority w:val="99"/>
    <w:rsid w:val="001B2A92"/>
  </w:style>
  <w:style w:type="numbering" w:customStyle="1" w:styleId="1111121">
    <w:name w:val="Стиль111112"/>
    <w:uiPriority w:val="99"/>
    <w:rsid w:val="001B2A92"/>
  </w:style>
  <w:style w:type="numbering" w:customStyle="1" w:styleId="13230">
    <w:name w:val="Заглавие 1323"/>
    <w:basedOn w:val="aff3"/>
    <w:uiPriority w:val="99"/>
    <w:rsid w:val="001B2A92"/>
  </w:style>
  <w:style w:type="numbering" w:customStyle="1" w:styleId="12151">
    <w:name w:val="Нет списка1215"/>
    <w:next w:val="aff3"/>
    <w:uiPriority w:val="99"/>
    <w:semiHidden/>
    <w:unhideWhenUsed/>
    <w:rsid w:val="001B2A92"/>
  </w:style>
  <w:style w:type="numbering" w:customStyle="1" w:styleId="13131">
    <w:name w:val="Стиль1313"/>
    <w:uiPriority w:val="99"/>
    <w:rsid w:val="001B2A92"/>
  </w:style>
  <w:style w:type="numbering" w:customStyle="1" w:styleId="14130">
    <w:name w:val="Заглавие 1413"/>
    <w:basedOn w:val="aff3"/>
    <w:uiPriority w:val="99"/>
    <w:rsid w:val="001B2A92"/>
  </w:style>
  <w:style w:type="numbering" w:customStyle="1" w:styleId="13132">
    <w:name w:val="Раздел 1.313"/>
    <w:uiPriority w:val="99"/>
    <w:rsid w:val="001B2A92"/>
  </w:style>
  <w:style w:type="numbering" w:customStyle="1" w:styleId="112130">
    <w:name w:val="Нет списка11213"/>
    <w:next w:val="aff3"/>
    <w:uiPriority w:val="99"/>
    <w:semiHidden/>
    <w:unhideWhenUsed/>
    <w:rsid w:val="001B2A92"/>
  </w:style>
  <w:style w:type="numbering" w:customStyle="1" w:styleId="2215">
    <w:name w:val="Нет списка2215"/>
    <w:next w:val="aff3"/>
    <w:uiPriority w:val="99"/>
    <w:semiHidden/>
    <w:unhideWhenUsed/>
    <w:rsid w:val="001B2A92"/>
  </w:style>
  <w:style w:type="numbering" w:customStyle="1" w:styleId="112131">
    <w:name w:val="Заглавие 11213"/>
    <w:basedOn w:val="aff3"/>
    <w:uiPriority w:val="99"/>
    <w:rsid w:val="001B2A92"/>
  </w:style>
  <w:style w:type="numbering" w:customStyle="1" w:styleId="3115">
    <w:name w:val="Нет списка3115"/>
    <w:next w:val="aff3"/>
    <w:uiPriority w:val="99"/>
    <w:semiHidden/>
    <w:unhideWhenUsed/>
    <w:rsid w:val="001B2A92"/>
  </w:style>
  <w:style w:type="numbering" w:customStyle="1" w:styleId="121130">
    <w:name w:val="Заглавие 12113"/>
    <w:basedOn w:val="aff3"/>
    <w:uiPriority w:val="99"/>
    <w:rsid w:val="001B2A92"/>
  </w:style>
  <w:style w:type="numbering" w:customStyle="1" w:styleId="112132">
    <w:name w:val="Раздел 1.1213"/>
    <w:uiPriority w:val="99"/>
    <w:rsid w:val="001B2A92"/>
  </w:style>
  <w:style w:type="numbering" w:customStyle="1" w:styleId="112133">
    <w:name w:val="Стиль11213"/>
    <w:uiPriority w:val="99"/>
    <w:rsid w:val="001B2A92"/>
  </w:style>
  <w:style w:type="numbering" w:customStyle="1" w:styleId="131130">
    <w:name w:val="Заглавие 13113"/>
    <w:basedOn w:val="aff3"/>
    <w:uiPriority w:val="99"/>
    <w:rsid w:val="001B2A92"/>
  </w:style>
  <w:style w:type="numbering" w:customStyle="1" w:styleId="14111">
    <w:name w:val="Стиль1411"/>
    <w:uiPriority w:val="99"/>
    <w:rsid w:val="001B2A92"/>
  </w:style>
  <w:style w:type="numbering" w:customStyle="1" w:styleId="13114">
    <w:name w:val="Нет списка1311"/>
    <w:next w:val="aff3"/>
    <w:uiPriority w:val="99"/>
    <w:semiHidden/>
    <w:unhideWhenUsed/>
    <w:rsid w:val="001B2A92"/>
  </w:style>
  <w:style w:type="numbering" w:customStyle="1" w:styleId="113110">
    <w:name w:val="Раздел 1.1311"/>
    <w:uiPriority w:val="99"/>
    <w:rsid w:val="001B2A92"/>
  </w:style>
  <w:style w:type="numbering" w:customStyle="1" w:styleId="113111">
    <w:name w:val="Стиль11311"/>
    <w:uiPriority w:val="99"/>
    <w:rsid w:val="001B2A92"/>
  </w:style>
  <w:style w:type="numbering" w:customStyle="1" w:styleId="14112">
    <w:name w:val="Раздел 1.411"/>
    <w:uiPriority w:val="99"/>
    <w:rsid w:val="001B2A92"/>
  </w:style>
  <w:style w:type="numbering" w:customStyle="1" w:styleId="15110">
    <w:name w:val="Заглавие 1511"/>
    <w:uiPriority w:val="99"/>
    <w:rsid w:val="001B2A92"/>
  </w:style>
  <w:style w:type="numbering" w:customStyle="1" w:styleId="23110">
    <w:name w:val="Нет списка2311"/>
    <w:next w:val="aff3"/>
    <w:uiPriority w:val="99"/>
    <w:semiHidden/>
    <w:unhideWhenUsed/>
    <w:rsid w:val="001B2A92"/>
  </w:style>
  <w:style w:type="numbering" w:customStyle="1" w:styleId="113112">
    <w:name w:val="Нет списка11311"/>
    <w:next w:val="aff3"/>
    <w:uiPriority w:val="99"/>
    <w:semiHidden/>
    <w:unhideWhenUsed/>
    <w:rsid w:val="001B2A92"/>
  </w:style>
  <w:style w:type="numbering" w:customStyle="1" w:styleId="121121">
    <w:name w:val="Стиль12112"/>
    <w:uiPriority w:val="99"/>
    <w:rsid w:val="001B2A92"/>
  </w:style>
  <w:style w:type="numbering" w:customStyle="1" w:styleId="113113">
    <w:name w:val="Заглавие 11311"/>
    <w:basedOn w:val="aff3"/>
    <w:uiPriority w:val="99"/>
    <w:rsid w:val="001B2A92"/>
  </w:style>
  <w:style w:type="numbering" w:customStyle="1" w:styleId="121122">
    <w:name w:val="Раздел 1.2112"/>
    <w:uiPriority w:val="99"/>
    <w:rsid w:val="001B2A92"/>
  </w:style>
  <w:style w:type="numbering" w:customStyle="1" w:styleId="111210">
    <w:name w:val="Нет списка11121"/>
    <w:next w:val="aff3"/>
    <w:uiPriority w:val="99"/>
    <w:semiHidden/>
    <w:unhideWhenUsed/>
    <w:rsid w:val="001B2A92"/>
  </w:style>
  <w:style w:type="numbering" w:customStyle="1" w:styleId="21112">
    <w:name w:val="Нет списка21112"/>
    <w:next w:val="aff3"/>
    <w:uiPriority w:val="99"/>
    <w:semiHidden/>
    <w:unhideWhenUsed/>
    <w:rsid w:val="001B2A92"/>
  </w:style>
  <w:style w:type="numbering" w:customStyle="1" w:styleId="1111122">
    <w:name w:val="Заглавие 111112"/>
    <w:basedOn w:val="aff3"/>
    <w:uiPriority w:val="99"/>
    <w:rsid w:val="001B2A92"/>
  </w:style>
  <w:style w:type="numbering" w:customStyle="1" w:styleId="32110">
    <w:name w:val="Нет списка3211"/>
    <w:next w:val="aff3"/>
    <w:uiPriority w:val="99"/>
    <w:semiHidden/>
    <w:unhideWhenUsed/>
    <w:rsid w:val="001B2A92"/>
  </w:style>
  <w:style w:type="numbering" w:customStyle="1" w:styleId="122110">
    <w:name w:val="Заглавие 12211"/>
    <w:basedOn w:val="aff3"/>
    <w:uiPriority w:val="99"/>
    <w:rsid w:val="001B2A92"/>
  </w:style>
  <w:style w:type="numbering" w:customStyle="1" w:styleId="1111123">
    <w:name w:val="Раздел 1.11112"/>
    <w:uiPriority w:val="99"/>
    <w:rsid w:val="001B2A92"/>
  </w:style>
  <w:style w:type="numbering" w:customStyle="1" w:styleId="111211">
    <w:name w:val="Стиль11121"/>
    <w:uiPriority w:val="99"/>
    <w:rsid w:val="001B2A92"/>
  </w:style>
  <w:style w:type="numbering" w:customStyle="1" w:styleId="13211">
    <w:name w:val="Заглавие 13211"/>
    <w:basedOn w:val="aff3"/>
    <w:uiPriority w:val="99"/>
    <w:rsid w:val="001B2A92"/>
  </w:style>
  <w:style w:type="numbering" w:customStyle="1" w:styleId="41110">
    <w:name w:val="Нет списка4111"/>
    <w:next w:val="aff3"/>
    <w:uiPriority w:val="99"/>
    <w:semiHidden/>
    <w:unhideWhenUsed/>
    <w:rsid w:val="001B2A92"/>
  </w:style>
  <w:style w:type="numbering" w:customStyle="1" w:styleId="121123">
    <w:name w:val="Нет списка12112"/>
    <w:next w:val="aff3"/>
    <w:uiPriority w:val="99"/>
    <w:semiHidden/>
    <w:unhideWhenUsed/>
    <w:rsid w:val="001B2A92"/>
  </w:style>
  <w:style w:type="numbering" w:customStyle="1" w:styleId="131111">
    <w:name w:val="Стиль13111"/>
    <w:uiPriority w:val="99"/>
    <w:rsid w:val="001B2A92"/>
  </w:style>
  <w:style w:type="numbering" w:customStyle="1" w:styleId="141110">
    <w:name w:val="Заглавие 14111"/>
    <w:basedOn w:val="aff3"/>
    <w:uiPriority w:val="99"/>
    <w:rsid w:val="001B2A92"/>
  </w:style>
  <w:style w:type="numbering" w:customStyle="1" w:styleId="131112">
    <w:name w:val="Раздел 1.3111"/>
    <w:uiPriority w:val="99"/>
    <w:rsid w:val="001B2A92"/>
  </w:style>
  <w:style w:type="numbering" w:customStyle="1" w:styleId="1121110">
    <w:name w:val="Нет списка112111"/>
    <w:next w:val="aff3"/>
    <w:uiPriority w:val="99"/>
    <w:semiHidden/>
    <w:unhideWhenUsed/>
    <w:rsid w:val="001B2A92"/>
  </w:style>
  <w:style w:type="numbering" w:customStyle="1" w:styleId="22111">
    <w:name w:val="Нет списка22111"/>
    <w:next w:val="aff3"/>
    <w:uiPriority w:val="99"/>
    <w:semiHidden/>
    <w:unhideWhenUsed/>
    <w:rsid w:val="001B2A92"/>
  </w:style>
  <w:style w:type="numbering" w:customStyle="1" w:styleId="1121111">
    <w:name w:val="Заглавие 112111"/>
    <w:basedOn w:val="aff3"/>
    <w:uiPriority w:val="99"/>
    <w:rsid w:val="001B2A92"/>
  </w:style>
  <w:style w:type="numbering" w:customStyle="1" w:styleId="31111">
    <w:name w:val="Нет списка31111"/>
    <w:next w:val="aff3"/>
    <w:uiPriority w:val="99"/>
    <w:semiHidden/>
    <w:unhideWhenUsed/>
    <w:rsid w:val="001B2A92"/>
  </w:style>
  <w:style w:type="numbering" w:customStyle="1" w:styleId="1211110">
    <w:name w:val="Заглавие 121111"/>
    <w:basedOn w:val="aff3"/>
    <w:uiPriority w:val="99"/>
    <w:rsid w:val="001B2A92"/>
  </w:style>
  <w:style w:type="numbering" w:customStyle="1" w:styleId="1121112">
    <w:name w:val="Раздел 1.12111"/>
    <w:uiPriority w:val="99"/>
    <w:rsid w:val="001B2A92"/>
  </w:style>
  <w:style w:type="numbering" w:customStyle="1" w:styleId="1121113">
    <w:name w:val="Стиль112111"/>
    <w:uiPriority w:val="99"/>
    <w:rsid w:val="001B2A92"/>
  </w:style>
  <w:style w:type="numbering" w:customStyle="1" w:styleId="1311110">
    <w:name w:val="Заглавие 131111"/>
    <w:basedOn w:val="aff3"/>
    <w:uiPriority w:val="99"/>
    <w:rsid w:val="001B2A92"/>
  </w:style>
  <w:style w:type="numbering" w:customStyle="1" w:styleId="51110">
    <w:name w:val="Нет списка5111"/>
    <w:next w:val="aff3"/>
    <w:uiPriority w:val="99"/>
    <w:semiHidden/>
    <w:unhideWhenUsed/>
    <w:rsid w:val="001B2A92"/>
  </w:style>
  <w:style w:type="numbering" w:customStyle="1" w:styleId="1513">
    <w:name w:val="Стиль151"/>
    <w:uiPriority w:val="99"/>
    <w:rsid w:val="001B2A92"/>
  </w:style>
  <w:style w:type="numbering" w:customStyle="1" w:styleId="11411">
    <w:name w:val="Раздел 1.141"/>
    <w:uiPriority w:val="99"/>
    <w:rsid w:val="001B2A92"/>
  </w:style>
  <w:style w:type="numbering" w:customStyle="1" w:styleId="11412">
    <w:name w:val="Стиль1141"/>
    <w:uiPriority w:val="99"/>
    <w:rsid w:val="001B2A92"/>
  </w:style>
  <w:style w:type="numbering" w:customStyle="1" w:styleId="1514">
    <w:name w:val="Раздел 1.51"/>
    <w:uiPriority w:val="99"/>
    <w:rsid w:val="001B2A92"/>
  </w:style>
  <w:style w:type="numbering" w:customStyle="1" w:styleId="1611">
    <w:name w:val="Заглавие 161"/>
    <w:uiPriority w:val="99"/>
    <w:rsid w:val="001B2A92"/>
  </w:style>
  <w:style w:type="numbering" w:customStyle="1" w:styleId="11413">
    <w:name w:val="Нет списка1141"/>
    <w:next w:val="aff3"/>
    <w:uiPriority w:val="99"/>
    <w:semiHidden/>
    <w:unhideWhenUsed/>
    <w:rsid w:val="001B2A92"/>
  </w:style>
  <w:style w:type="numbering" w:customStyle="1" w:styleId="12212">
    <w:name w:val="Стиль1221"/>
    <w:uiPriority w:val="99"/>
    <w:rsid w:val="001B2A92"/>
  </w:style>
  <w:style w:type="numbering" w:customStyle="1" w:styleId="11414">
    <w:name w:val="Заглавие 1141"/>
    <w:basedOn w:val="aff3"/>
    <w:uiPriority w:val="99"/>
    <w:rsid w:val="001B2A92"/>
  </w:style>
  <w:style w:type="numbering" w:customStyle="1" w:styleId="12213">
    <w:name w:val="Раздел 1.221"/>
    <w:uiPriority w:val="99"/>
    <w:rsid w:val="001B2A92"/>
  </w:style>
  <w:style w:type="numbering" w:customStyle="1" w:styleId="111310">
    <w:name w:val="Нет списка11131"/>
    <w:next w:val="aff3"/>
    <w:uiPriority w:val="99"/>
    <w:semiHidden/>
    <w:unhideWhenUsed/>
    <w:rsid w:val="001B2A92"/>
  </w:style>
  <w:style w:type="numbering" w:customStyle="1" w:styleId="21210">
    <w:name w:val="Нет списка2121"/>
    <w:next w:val="aff3"/>
    <w:uiPriority w:val="99"/>
    <w:semiHidden/>
    <w:unhideWhenUsed/>
    <w:rsid w:val="001B2A92"/>
  </w:style>
  <w:style w:type="numbering" w:customStyle="1" w:styleId="111212">
    <w:name w:val="Заглавие 11121"/>
    <w:basedOn w:val="aff3"/>
    <w:uiPriority w:val="99"/>
    <w:rsid w:val="001B2A92"/>
  </w:style>
  <w:style w:type="numbering" w:customStyle="1" w:styleId="12311">
    <w:name w:val="Заглавие 1231"/>
    <w:basedOn w:val="aff3"/>
    <w:uiPriority w:val="99"/>
    <w:rsid w:val="001B2A92"/>
  </w:style>
  <w:style w:type="numbering" w:customStyle="1" w:styleId="111213">
    <w:name w:val="Раздел 1.1121"/>
    <w:uiPriority w:val="99"/>
    <w:rsid w:val="001B2A92"/>
  </w:style>
  <w:style w:type="numbering" w:customStyle="1" w:styleId="111311">
    <w:name w:val="Стиль11131"/>
    <w:uiPriority w:val="99"/>
    <w:rsid w:val="001B2A92"/>
  </w:style>
  <w:style w:type="numbering" w:customStyle="1" w:styleId="13310">
    <w:name w:val="Заглавие 1331"/>
    <w:basedOn w:val="aff3"/>
    <w:uiPriority w:val="99"/>
    <w:rsid w:val="001B2A92"/>
  </w:style>
  <w:style w:type="numbering" w:customStyle="1" w:styleId="12214">
    <w:name w:val="Нет списка1221"/>
    <w:next w:val="aff3"/>
    <w:uiPriority w:val="99"/>
    <w:semiHidden/>
    <w:unhideWhenUsed/>
    <w:rsid w:val="001B2A92"/>
  </w:style>
  <w:style w:type="numbering" w:customStyle="1" w:styleId="13212">
    <w:name w:val="Стиль1321"/>
    <w:uiPriority w:val="99"/>
    <w:rsid w:val="001B2A92"/>
  </w:style>
  <w:style w:type="numbering" w:customStyle="1" w:styleId="14210">
    <w:name w:val="Заглавие 1421"/>
    <w:basedOn w:val="aff3"/>
    <w:uiPriority w:val="99"/>
    <w:rsid w:val="001B2A92"/>
  </w:style>
  <w:style w:type="numbering" w:customStyle="1" w:styleId="13213">
    <w:name w:val="Раздел 1.321"/>
    <w:uiPriority w:val="99"/>
    <w:rsid w:val="001B2A92"/>
  </w:style>
  <w:style w:type="numbering" w:customStyle="1" w:styleId="112210">
    <w:name w:val="Нет списка11221"/>
    <w:next w:val="aff3"/>
    <w:uiPriority w:val="99"/>
    <w:semiHidden/>
    <w:unhideWhenUsed/>
    <w:rsid w:val="001B2A92"/>
  </w:style>
  <w:style w:type="numbering" w:customStyle="1" w:styleId="22210">
    <w:name w:val="Нет списка2221"/>
    <w:next w:val="aff3"/>
    <w:uiPriority w:val="99"/>
    <w:semiHidden/>
    <w:unhideWhenUsed/>
    <w:rsid w:val="001B2A92"/>
  </w:style>
  <w:style w:type="numbering" w:customStyle="1" w:styleId="112211">
    <w:name w:val="Заглавие 11221"/>
    <w:basedOn w:val="aff3"/>
    <w:uiPriority w:val="99"/>
    <w:rsid w:val="001B2A92"/>
  </w:style>
  <w:style w:type="numbering" w:customStyle="1" w:styleId="31210">
    <w:name w:val="Нет списка3121"/>
    <w:next w:val="aff3"/>
    <w:uiPriority w:val="99"/>
    <w:semiHidden/>
    <w:unhideWhenUsed/>
    <w:rsid w:val="001B2A92"/>
  </w:style>
  <w:style w:type="numbering" w:customStyle="1" w:styleId="121210">
    <w:name w:val="Заглавие 12121"/>
    <w:basedOn w:val="aff3"/>
    <w:uiPriority w:val="99"/>
    <w:rsid w:val="001B2A92"/>
  </w:style>
  <w:style w:type="numbering" w:customStyle="1" w:styleId="112212">
    <w:name w:val="Раздел 1.1221"/>
    <w:uiPriority w:val="99"/>
    <w:rsid w:val="001B2A92"/>
  </w:style>
  <w:style w:type="numbering" w:customStyle="1" w:styleId="112213">
    <w:name w:val="Стиль11221"/>
    <w:uiPriority w:val="99"/>
    <w:rsid w:val="001B2A92"/>
  </w:style>
  <w:style w:type="numbering" w:customStyle="1" w:styleId="131210">
    <w:name w:val="Заглавие 13121"/>
    <w:basedOn w:val="aff3"/>
    <w:uiPriority w:val="99"/>
    <w:rsid w:val="001B2A92"/>
  </w:style>
  <w:style w:type="numbering" w:customStyle="1" w:styleId="1612">
    <w:name w:val="Стиль161"/>
    <w:uiPriority w:val="99"/>
    <w:rsid w:val="001B2A92"/>
  </w:style>
  <w:style w:type="numbering" w:customStyle="1" w:styleId="1515">
    <w:name w:val="Нет списка151"/>
    <w:next w:val="aff3"/>
    <w:uiPriority w:val="99"/>
    <w:semiHidden/>
    <w:unhideWhenUsed/>
    <w:rsid w:val="001B2A92"/>
  </w:style>
  <w:style w:type="numbering" w:customStyle="1" w:styleId="11510">
    <w:name w:val="Раздел 1.151"/>
    <w:uiPriority w:val="99"/>
    <w:rsid w:val="001B2A92"/>
  </w:style>
  <w:style w:type="numbering" w:customStyle="1" w:styleId="11511">
    <w:name w:val="Стиль1151"/>
    <w:uiPriority w:val="99"/>
    <w:rsid w:val="001B2A92"/>
  </w:style>
  <w:style w:type="numbering" w:customStyle="1" w:styleId="1613">
    <w:name w:val="Раздел 1.61"/>
    <w:uiPriority w:val="99"/>
    <w:rsid w:val="001B2A92"/>
  </w:style>
  <w:style w:type="numbering" w:customStyle="1" w:styleId="1711">
    <w:name w:val="Заглавие 171"/>
    <w:uiPriority w:val="99"/>
    <w:rsid w:val="001B2A92"/>
  </w:style>
  <w:style w:type="numbering" w:customStyle="1" w:styleId="2511">
    <w:name w:val="Нет списка251"/>
    <w:next w:val="aff3"/>
    <w:uiPriority w:val="99"/>
    <w:semiHidden/>
    <w:unhideWhenUsed/>
    <w:rsid w:val="001B2A92"/>
  </w:style>
  <w:style w:type="numbering" w:customStyle="1" w:styleId="11512">
    <w:name w:val="Нет списка1151"/>
    <w:next w:val="aff3"/>
    <w:uiPriority w:val="99"/>
    <w:semiHidden/>
    <w:unhideWhenUsed/>
    <w:rsid w:val="001B2A92"/>
  </w:style>
  <w:style w:type="numbering" w:customStyle="1" w:styleId="12312">
    <w:name w:val="Стиль1231"/>
    <w:uiPriority w:val="99"/>
    <w:rsid w:val="001B2A92"/>
  </w:style>
  <w:style w:type="numbering" w:customStyle="1" w:styleId="11513">
    <w:name w:val="Заглавие 1151"/>
    <w:basedOn w:val="aff3"/>
    <w:uiPriority w:val="99"/>
    <w:rsid w:val="001B2A92"/>
  </w:style>
  <w:style w:type="numbering" w:customStyle="1" w:styleId="12313">
    <w:name w:val="Раздел 1.231"/>
    <w:uiPriority w:val="99"/>
    <w:rsid w:val="001B2A92"/>
  </w:style>
  <w:style w:type="numbering" w:customStyle="1" w:styleId="111410">
    <w:name w:val="Нет списка11141"/>
    <w:next w:val="aff3"/>
    <w:uiPriority w:val="99"/>
    <w:semiHidden/>
    <w:unhideWhenUsed/>
    <w:rsid w:val="001B2A92"/>
  </w:style>
  <w:style w:type="numbering" w:customStyle="1" w:styleId="21310">
    <w:name w:val="Нет списка2131"/>
    <w:next w:val="aff3"/>
    <w:uiPriority w:val="99"/>
    <w:semiHidden/>
    <w:unhideWhenUsed/>
    <w:rsid w:val="001B2A92"/>
  </w:style>
  <w:style w:type="numbering" w:customStyle="1" w:styleId="111312">
    <w:name w:val="Заглавие 11131"/>
    <w:basedOn w:val="aff3"/>
    <w:uiPriority w:val="99"/>
    <w:rsid w:val="001B2A92"/>
  </w:style>
  <w:style w:type="numbering" w:customStyle="1" w:styleId="3411">
    <w:name w:val="Нет списка341"/>
    <w:next w:val="aff3"/>
    <w:uiPriority w:val="99"/>
    <w:semiHidden/>
    <w:unhideWhenUsed/>
    <w:rsid w:val="001B2A92"/>
  </w:style>
  <w:style w:type="numbering" w:customStyle="1" w:styleId="12411">
    <w:name w:val="Заглавие 1241"/>
    <w:basedOn w:val="aff3"/>
    <w:uiPriority w:val="99"/>
    <w:rsid w:val="001B2A92"/>
  </w:style>
  <w:style w:type="numbering" w:customStyle="1" w:styleId="111313">
    <w:name w:val="Раздел 1.1131"/>
    <w:uiPriority w:val="99"/>
    <w:rsid w:val="001B2A92"/>
  </w:style>
  <w:style w:type="numbering" w:customStyle="1" w:styleId="111411">
    <w:name w:val="Стиль11141"/>
    <w:uiPriority w:val="99"/>
    <w:rsid w:val="001B2A92"/>
  </w:style>
  <w:style w:type="numbering" w:customStyle="1" w:styleId="13410">
    <w:name w:val="Заглавие 1341"/>
    <w:basedOn w:val="aff3"/>
    <w:uiPriority w:val="99"/>
    <w:rsid w:val="001B2A92"/>
  </w:style>
  <w:style w:type="numbering" w:customStyle="1" w:styleId="12314">
    <w:name w:val="Нет списка1231"/>
    <w:next w:val="aff3"/>
    <w:uiPriority w:val="99"/>
    <w:semiHidden/>
    <w:unhideWhenUsed/>
    <w:rsid w:val="001B2A92"/>
  </w:style>
  <w:style w:type="numbering" w:customStyle="1" w:styleId="13311">
    <w:name w:val="Стиль1331"/>
    <w:uiPriority w:val="99"/>
    <w:rsid w:val="001B2A92"/>
  </w:style>
  <w:style w:type="numbering" w:customStyle="1" w:styleId="14310">
    <w:name w:val="Заглавие 1431"/>
    <w:basedOn w:val="aff3"/>
    <w:uiPriority w:val="99"/>
    <w:rsid w:val="001B2A92"/>
  </w:style>
  <w:style w:type="numbering" w:customStyle="1" w:styleId="13312">
    <w:name w:val="Раздел 1.331"/>
    <w:uiPriority w:val="99"/>
    <w:rsid w:val="001B2A92"/>
  </w:style>
  <w:style w:type="numbering" w:customStyle="1" w:styleId="112310">
    <w:name w:val="Нет списка11231"/>
    <w:next w:val="aff3"/>
    <w:uiPriority w:val="99"/>
    <w:semiHidden/>
    <w:unhideWhenUsed/>
    <w:rsid w:val="001B2A92"/>
  </w:style>
  <w:style w:type="numbering" w:customStyle="1" w:styleId="22310">
    <w:name w:val="Нет списка2231"/>
    <w:next w:val="aff3"/>
    <w:uiPriority w:val="99"/>
    <w:semiHidden/>
    <w:unhideWhenUsed/>
    <w:rsid w:val="001B2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0733743">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1990437">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5463036">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87960366">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1913744">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52786080">
      <w:bodyDiv w:val="1"/>
      <w:marLeft w:val="0"/>
      <w:marRight w:val="0"/>
      <w:marTop w:val="0"/>
      <w:marBottom w:val="0"/>
      <w:divBdr>
        <w:top w:val="none" w:sz="0" w:space="0" w:color="auto"/>
        <w:left w:val="none" w:sz="0" w:space="0" w:color="auto"/>
        <w:bottom w:val="none" w:sz="0" w:space="0" w:color="auto"/>
        <w:right w:val="none" w:sz="0" w:space="0" w:color="auto"/>
      </w:divBdr>
    </w:div>
    <w:div w:id="260143810">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2902879">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6207797">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383588">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5694436">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3560012">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6666790">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7823609">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0181630">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07912902">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25752180">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2211117">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2691634">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295985">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3438652">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057679">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7360379">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0591532">
      <w:bodyDiv w:val="1"/>
      <w:marLeft w:val="0"/>
      <w:marRight w:val="0"/>
      <w:marTop w:val="0"/>
      <w:marBottom w:val="0"/>
      <w:divBdr>
        <w:top w:val="none" w:sz="0" w:space="0" w:color="auto"/>
        <w:left w:val="none" w:sz="0" w:space="0" w:color="auto"/>
        <w:bottom w:val="none" w:sz="0" w:space="0" w:color="auto"/>
        <w:right w:val="none" w:sz="0" w:space="0" w:color="auto"/>
      </w:divBdr>
    </w:div>
    <w:div w:id="724109042">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5519838">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2995930">
      <w:bodyDiv w:val="1"/>
      <w:marLeft w:val="0"/>
      <w:marRight w:val="0"/>
      <w:marTop w:val="0"/>
      <w:marBottom w:val="0"/>
      <w:divBdr>
        <w:top w:val="none" w:sz="0" w:space="0" w:color="auto"/>
        <w:left w:val="none" w:sz="0" w:space="0" w:color="auto"/>
        <w:bottom w:val="none" w:sz="0" w:space="0" w:color="auto"/>
        <w:right w:val="none" w:sz="0" w:space="0" w:color="auto"/>
      </w:divBdr>
    </w:div>
    <w:div w:id="744646211">
      <w:bodyDiv w:val="1"/>
      <w:marLeft w:val="0"/>
      <w:marRight w:val="0"/>
      <w:marTop w:val="0"/>
      <w:marBottom w:val="0"/>
      <w:divBdr>
        <w:top w:val="none" w:sz="0" w:space="0" w:color="auto"/>
        <w:left w:val="none" w:sz="0" w:space="0" w:color="auto"/>
        <w:bottom w:val="none" w:sz="0" w:space="0" w:color="auto"/>
        <w:right w:val="none" w:sz="0" w:space="0" w:color="auto"/>
      </w:divBdr>
    </w:div>
    <w:div w:id="747459017">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315664">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85006006">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798650780">
      <w:bodyDiv w:val="1"/>
      <w:marLeft w:val="0"/>
      <w:marRight w:val="0"/>
      <w:marTop w:val="0"/>
      <w:marBottom w:val="0"/>
      <w:divBdr>
        <w:top w:val="none" w:sz="0" w:space="0" w:color="auto"/>
        <w:left w:val="none" w:sz="0" w:space="0" w:color="auto"/>
        <w:bottom w:val="none" w:sz="0" w:space="0" w:color="auto"/>
        <w:right w:val="none" w:sz="0" w:space="0" w:color="auto"/>
      </w:divBdr>
    </w:div>
    <w:div w:id="80466274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0415379">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38354341">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2765841">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095289">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87452956">
      <w:bodyDiv w:val="1"/>
      <w:marLeft w:val="0"/>
      <w:marRight w:val="0"/>
      <w:marTop w:val="0"/>
      <w:marBottom w:val="0"/>
      <w:divBdr>
        <w:top w:val="none" w:sz="0" w:space="0" w:color="auto"/>
        <w:left w:val="none" w:sz="0" w:space="0" w:color="auto"/>
        <w:bottom w:val="none" w:sz="0" w:space="0" w:color="auto"/>
        <w:right w:val="none" w:sz="0" w:space="0" w:color="auto"/>
      </w:divBdr>
    </w:div>
    <w:div w:id="888877024">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2856476">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49818606">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0129487">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43215633">
      <w:bodyDiv w:val="1"/>
      <w:marLeft w:val="0"/>
      <w:marRight w:val="0"/>
      <w:marTop w:val="0"/>
      <w:marBottom w:val="0"/>
      <w:divBdr>
        <w:top w:val="none" w:sz="0" w:space="0" w:color="auto"/>
        <w:left w:val="none" w:sz="0" w:space="0" w:color="auto"/>
        <w:bottom w:val="none" w:sz="0" w:space="0" w:color="auto"/>
        <w:right w:val="none" w:sz="0" w:space="0" w:color="auto"/>
      </w:divBdr>
    </w:div>
    <w:div w:id="1050106817">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5172500">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7940431">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14129688">
      <w:bodyDiv w:val="1"/>
      <w:marLeft w:val="0"/>
      <w:marRight w:val="0"/>
      <w:marTop w:val="0"/>
      <w:marBottom w:val="0"/>
      <w:divBdr>
        <w:top w:val="none" w:sz="0" w:space="0" w:color="auto"/>
        <w:left w:val="none" w:sz="0" w:space="0" w:color="auto"/>
        <w:bottom w:val="none" w:sz="0" w:space="0" w:color="auto"/>
        <w:right w:val="none" w:sz="0" w:space="0" w:color="auto"/>
      </w:divBdr>
    </w:div>
    <w:div w:id="1114130662">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745617">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4347548">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116503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06481399">
      <w:bodyDiv w:val="1"/>
      <w:marLeft w:val="0"/>
      <w:marRight w:val="0"/>
      <w:marTop w:val="0"/>
      <w:marBottom w:val="0"/>
      <w:divBdr>
        <w:top w:val="none" w:sz="0" w:space="0" w:color="auto"/>
        <w:left w:val="none" w:sz="0" w:space="0" w:color="auto"/>
        <w:bottom w:val="none" w:sz="0" w:space="0" w:color="auto"/>
        <w:right w:val="none" w:sz="0" w:space="0" w:color="auto"/>
      </w:divBdr>
    </w:div>
    <w:div w:id="1210797483">
      <w:bodyDiv w:val="1"/>
      <w:marLeft w:val="0"/>
      <w:marRight w:val="0"/>
      <w:marTop w:val="0"/>
      <w:marBottom w:val="0"/>
      <w:divBdr>
        <w:top w:val="none" w:sz="0" w:space="0" w:color="auto"/>
        <w:left w:val="none" w:sz="0" w:space="0" w:color="auto"/>
        <w:bottom w:val="none" w:sz="0" w:space="0" w:color="auto"/>
        <w:right w:val="none" w:sz="0" w:space="0" w:color="auto"/>
      </w:divBdr>
    </w:div>
    <w:div w:id="1210918799">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3757956">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8058764">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1912922">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1256114">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1306202">
      <w:bodyDiv w:val="1"/>
      <w:marLeft w:val="0"/>
      <w:marRight w:val="0"/>
      <w:marTop w:val="0"/>
      <w:marBottom w:val="0"/>
      <w:divBdr>
        <w:top w:val="none" w:sz="0" w:space="0" w:color="auto"/>
        <w:left w:val="none" w:sz="0" w:space="0" w:color="auto"/>
        <w:bottom w:val="none" w:sz="0" w:space="0" w:color="auto"/>
        <w:right w:val="none" w:sz="0" w:space="0" w:color="auto"/>
      </w:divBdr>
    </w:div>
    <w:div w:id="1284770866">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1324719">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36110976">
      <w:bodyDiv w:val="1"/>
      <w:marLeft w:val="0"/>
      <w:marRight w:val="0"/>
      <w:marTop w:val="0"/>
      <w:marBottom w:val="0"/>
      <w:divBdr>
        <w:top w:val="none" w:sz="0" w:space="0" w:color="auto"/>
        <w:left w:val="none" w:sz="0" w:space="0" w:color="auto"/>
        <w:bottom w:val="none" w:sz="0" w:space="0" w:color="auto"/>
        <w:right w:val="none" w:sz="0" w:space="0" w:color="auto"/>
      </w:divBdr>
    </w:div>
    <w:div w:id="1339653424">
      <w:bodyDiv w:val="1"/>
      <w:marLeft w:val="0"/>
      <w:marRight w:val="0"/>
      <w:marTop w:val="0"/>
      <w:marBottom w:val="0"/>
      <w:divBdr>
        <w:top w:val="none" w:sz="0" w:space="0" w:color="auto"/>
        <w:left w:val="none" w:sz="0" w:space="0" w:color="auto"/>
        <w:bottom w:val="none" w:sz="0" w:space="0" w:color="auto"/>
        <w:right w:val="none" w:sz="0" w:space="0" w:color="auto"/>
      </w:divBdr>
    </w:div>
    <w:div w:id="1339891242">
      <w:bodyDiv w:val="1"/>
      <w:marLeft w:val="0"/>
      <w:marRight w:val="0"/>
      <w:marTop w:val="0"/>
      <w:marBottom w:val="0"/>
      <w:divBdr>
        <w:top w:val="none" w:sz="0" w:space="0" w:color="auto"/>
        <w:left w:val="none" w:sz="0" w:space="0" w:color="auto"/>
        <w:bottom w:val="none" w:sz="0" w:space="0" w:color="auto"/>
        <w:right w:val="none" w:sz="0" w:space="0" w:color="auto"/>
      </w:divBdr>
    </w:div>
    <w:div w:id="1344161092">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55309097">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7089485">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0558779">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88983187">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4585999">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237598">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679134">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441388">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0243596">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79941934">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19797528">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27783281">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7612404">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592030">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27533022">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1519437">
      <w:bodyDiv w:val="1"/>
      <w:marLeft w:val="0"/>
      <w:marRight w:val="0"/>
      <w:marTop w:val="0"/>
      <w:marBottom w:val="0"/>
      <w:divBdr>
        <w:top w:val="none" w:sz="0" w:space="0" w:color="auto"/>
        <w:left w:val="none" w:sz="0" w:space="0" w:color="auto"/>
        <w:bottom w:val="none" w:sz="0" w:space="0" w:color="auto"/>
        <w:right w:val="none" w:sz="0" w:space="0" w:color="auto"/>
      </w:divBdr>
    </w:div>
    <w:div w:id="1744449331">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26133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5462670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3454536">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7652553">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09283273">
      <w:bodyDiv w:val="1"/>
      <w:marLeft w:val="0"/>
      <w:marRight w:val="0"/>
      <w:marTop w:val="0"/>
      <w:marBottom w:val="0"/>
      <w:divBdr>
        <w:top w:val="none" w:sz="0" w:space="0" w:color="auto"/>
        <w:left w:val="none" w:sz="0" w:space="0" w:color="auto"/>
        <w:bottom w:val="none" w:sz="0" w:space="0" w:color="auto"/>
        <w:right w:val="none" w:sz="0" w:space="0" w:color="auto"/>
      </w:divBdr>
    </w:div>
    <w:div w:id="1812402799">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15827579">
      <w:bodyDiv w:val="1"/>
      <w:marLeft w:val="0"/>
      <w:marRight w:val="0"/>
      <w:marTop w:val="0"/>
      <w:marBottom w:val="0"/>
      <w:divBdr>
        <w:top w:val="none" w:sz="0" w:space="0" w:color="auto"/>
        <w:left w:val="none" w:sz="0" w:space="0" w:color="auto"/>
        <w:bottom w:val="none" w:sz="0" w:space="0" w:color="auto"/>
        <w:right w:val="none" w:sz="0" w:space="0" w:color="auto"/>
      </w:divBdr>
    </w:div>
    <w:div w:id="1821070894">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40546">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7689869">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3029503">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5263052">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572453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8593158">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6768677">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3032005">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6477765">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2727236">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3138062">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2242774">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1442936">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5516022">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A6530F9F-F07A-4CC9-A404-DF5043046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83743</TotalTime>
  <Pages>18</Pages>
  <Words>5491</Words>
  <Characters>31301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36719</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209</cp:revision>
  <cp:lastPrinted>2021-09-06T11:01:00Z</cp:lastPrinted>
  <dcterms:created xsi:type="dcterms:W3CDTF">2013-06-21T10:29:00Z</dcterms:created>
  <dcterms:modified xsi:type="dcterms:W3CDTF">2023-08-03T14:44:00Z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