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815CC1" w:rsidRPr="00E73BE1" w:rsidRDefault="00A23D4F" w:rsidP="00A23D4F">
      <w:pPr>
        <w:spacing w:after="0" w:line="240" w:lineRule="auto"/>
        <w:jc w:val="center"/>
        <w:rPr>
          <w:sz w:val="24"/>
          <w:szCs w:val="24"/>
        </w:rPr>
      </w:pPr>
      <w:bookmarkStart w:id="0" w:name="_Hlk118127593"/>
      <w:r>
        <w:rPr>
          <w:sz w:val="24"/>
          <w:szCs w:val="24"/>
        </w:rPr>
        <w:t xml:space="preserve">                                                                                                                                                                            </w:t>
      </w:r>
      <w:bookmarkStart w:id="1" w:name="_GoBack"/>
      <w:bookmarkEnd w:id="1"/>
      <w:r>
        <w:rPr>
          <w:sz w:val="24"/>
          <w:szCs w:val="24"/>
        </w:rPr>
        <w:t xml:space="preserve">                 </w:t>
      </w:r>
      <w:r w:rsidR="00815CC1" w:rsidRPr="00E73BE1">
        <w:rPr>
          <w:sz w:val="24"/>
          <w:szCs w:val="24"/>
        </w:rPr>
        <w:t>Приложение</w:t>
      </w:r>
      <w:r w:rsidR="00815CC1">
        <w:rPr>
          <w:sz w:val="24"/>
          <w:szCs w:val="24"/>
        </w:rPr>
        <w:t xml:space="preserve"> к </w:t>
      </w:r>
      <w:r w:rsidR="00815CC1" w:rsidRPr="00E73BE1">
        <w:rPr>
          <w:sz w:val="24"/>
          <w:szCs w:val="24"/>
        </w:rPr>
        <w:t>постановлению</w:t>
      </w:r>
    </w:p>
    <w:p w:rsidR="00815CC1" w:rsidRDefault="00C2645E" w:rsidP="00A23D4F">
      <w:pPr>
        <w:spacing w:after="0"/>
        <w:ind w:firstLine="11057"/>
        <w:rPr>
          <w:sz w:val="24"/>
          <w:szCs w:val="24"/>
        </w:rPr>
      </w:pPr>
      <w:r>
        <w:rPr>
          <w:sz w:val="24"/>
          <w:szCs w:val="24"/>
        </w:rPr>
        <w:t xml:space="preserve">          главы</w:t>
      </w:r>
      <w:r w:rsidR="00815CC1" w:rsidRPr="00E73BE1">
        <w:rPr>
          <w:sz w:val="24"/>
          <w:szCs w:val="24"/>
        </w:rPr>
        <w:t xml:space="preserve"> городского</w:t>
      </w:r>
      <w:r w:rsidR="00A23D4F">
        <w:rPr>
          <w:sz w:val="24"/>
          <w:szCs w:val="24"/>
        </w:rPr>
        <w:t xml:space="preserve"> </w:t>
      </w:r>
      <w:r w:rsidR="00A23D4F" w:rsidRPr="00E73BE1">
        <w:rPr>
          <w:sz w:val="24"/>
          <w:szCs w:val="24"/>
        </w:rPr>
        <w:t>округа Истра</w:t>
      </w:r>
      <w:r w:rsidR="00A23D4F">
        <w:rPr>
          <w:sz w:val="24"/>
          <w:szCs w:val="24"/>
        </w:rPr>
        <w:t xml:space="preserve">                                                                         </w:t>
      </w:r>
    </w:p>
    <w:p w:rsidR="00815CC1" w:rsidRPr="00DB5610" w:rsidRDefault="009867AA" w:rsidP="00815CC1">
      <w:pPr>
        <w:spacing w:after="0"/>
        <w:ind w:firstLine="11057"/>
        <w:rPr>
          <w:sz w:val="24"/>
          <w:szCs w:val="24"/>
        </w:rPr>
      </w:pPr>
      <w:r>
        <w:rPr>
          <w:sz w:val="24"/>
          <w:szCs w:val="24"/>
        </w:rPr>
        <w:t xml:space="preserve">         </w:t>
      </w:r>
      <w:r w:rsidR="00815CC1" w:rsidRPr="00D136A5">
        <w:rPr>
          <w:sz w:val="24"/>
          <w:szCs w:val="24"/>
        </w:rPr>
        <w:t xml:space="preserve"> </w:t>
      </w:r>
      <w:r w:rsidR="00815CC1" w:rsidRPr="003D295D">
        <w:rPr>
          <w:sz w:val="24"/>
          <w:szCs w:val="24"/>
        </w:rPr>
        <w:t xml:space="preserve">от </w:t>
      </w:r>
      <w:r w:rsidR="00FE0ABA">
        <w:rPr>
          <w:sz w:val="24"/>
          <w:szCs w:val="24"/>
        </w:rPr>
        <w:t xml:space="preserve"> </w:t>
      </w:r>
      <w:r w:rsidR="0099459A">
        <w:rPr>
          <w:sz w:val="24"/>
          <w:szCs w:val="24"/>
        </w:rPr>
        <w:t xml:space="preserve"> </w:t>
      </w:r>
      <w:proofErr w:type="gramStart"/>
      <w:r w:rsidR="00EE0EDF">
        <w:rPr>
          <w:sz w:val="24"/>
          <w:szCs w:val="24"/>
        </w:rPr>
        <w:t xml:space="preserve">11.10.2023  </w:t>
      </w:r>
      <w:r w:rsidR="00815CC1" w:rsidRPr="003D295D">
        <w:rPr>
          <w:sz w:val="24"/>
          <w:szCs w:val="24"/>
        </w:rPr>
        <w:t>№</w:t>
      </w:r>
      <w:proofErr w:type="gramEnd"/>
      <w:r w:rsidR="00815CC1" w:rsidRPr="003D295D">
        <w:rPr>
          <w:sz w:val="24"/>
          <w:szCs w:val="24"/>
        </w:rPr>
        <w:t xml:space="preserve"> </w:t>
      </w:r>
      <w:r w:rsidR="00EE0EDF">
        <w:rPr>
          <w:sz w:val="24"/>
          <w:szCs w:val="24"/>
        </w:rPr>
        <w:t xml:space="preserve">372/10   </w:t>
      </w:r>
    </w:p>
    <w:p w:rsidR="006A5E0D" w:rsidRPr="00FC4CE1" w:rsidRDefault="006A5E0D" w:rsidP="00D310DC">
      <w:pPr>
        <w:pStyle w:val="aa"/>
        <w:numPr>
          <w:ilvl w:val="0"/>
          <w:numId w:val="7"/>
        </w:numPr>
        <w:autoSpaceDE w:val="0"/>
        <w:autoSpaceDN w:val="0"/>
        <w:adjustRightInd w:val="0"/>
        <w:spacing w:before="60" w:after="60" w:line="240" w:lineRule="auto"/>
        <w:ind w:right="-10"/>
        <w:jc w:val="center"/>
        <w:outlineLvl w:val="0"/>
        <w:rPr>
          <w:rFonts w:ascii="Times New Roman" w:hAnsi="Times New Roman" w:cs="Times New Roman"/>
          <w:sz w:val="28"/>
          <w:szCs w:val="28"/>
        </w:rPr>
      </w:pPr>
      <w:r w:rsidRPr="00FC4CE1">
        <w:rPr>
          <w:rFonts w:ascii="Times New Roman" w:hAnsi="Times New Roman" w:cs="Times New Roman"/>
          <w:sz w:val="28"/>
          <w:szCs w:val="28"/>
        </w:rPr>
        <w:t>ПАСПОРТ</w:t>
      </w:r>
    </w:p>
    <w:p w:rsidR="00815CC1" w:rsidRPr="00420579" w:rsidRDefault="006A5E0D" w:rsidP="00815CC1">
      <w:pPr>
        <w:autoSpaceDE w:val="0"/>
        <w:autoSpaceDN w:val="0"/>
        <w:adjustRightInd w:val="0"/>
        <w:spacing w:before="60" w:after="60" w:line="240" w:lineRule="auto"/>
        <w:ind w:right="-10"/>
        <w:jc w:val="center"/>
        <w:outlineLvl w:val="0"/>
      </w:pPr>
      <w:r w:rsidRPr="00FC4CE1">
        <w:t>м</w:t>
      </w:r>
      <w:r w:rsidR="00815CC1" w:rsidRPr="00FC4CE1">
        <w:t>униципальн</w:t>
      </w:r>
      <w:r w:rsidRPr="00FC4CE1">
        <w:t>ой</w:t>
      </w:r>
      <w:r w:rsidR="00815CC1" w:rsidRPr="00FC4CE1">
        <w:t xml:space="preserve"> программ</w:t>
      </w:r>
      <w:r w:rsidRPr="00FC4CE1">
        <w:t>ы</w:t>
      </w:r>
      <w:r w:rsidR="00815CC1" w:rsidRPr="00FC4CE1">
        <w:t xml:space="preserve"> </w:t>
      </w:r>
      <w:r w:rsidR="00251100" w:rsidRPr="00FC4CE1">
        <w:t>городского округа Истра</w:t>
      </w:r>
      <w:r w:rsidR="00420579">
        <w:t xml:space="preserve"> </w:t>
      </w:r>
      <w:r w:rsidR="00815CC1" w:rsidRPr="00420579">
        <w:t xml:space="preserve">«Предпринимательство» </w:t>
      </w:r>
    </w:p>
    <w:p w:rsidR="00626F87" w:rsidRPr="007E35AD" w:rsidRDefault="00626F87" w:rsidP="00815CC1">
      <w:pPr>
        <w:autoSpaceDE w:val="0"/>
        <w:autoSpaceDN w:val="0"/>
        <w:adjustRightInd w:val="0"/>
        <w:spacing w:before="60" w:after="60" w:line="240" w:lineRule="auto"/>
        <w:ind w:right="-10"/>
        <w:jc w:val="center"/>
        <w:outlineLvl w:val="0"/>
        <w:rPr>
          <w:u w:val="single"/>
        </w:rPr>
      </w:pPr>
      <w:r w:rsidRPr="007E35AD">
        <w:t>на 2023-2027 годы</w:t>
      </w:r>
    </w:p>
    <w:p w:rsidR="00815CC1" w:rsidRPr="00E73BE1" w:rsidRDefault="00815CC1" w:rsidP="00815CC1">
      <w:pPr>
        <w:autoSpaceDE w:val="0"/>
        <w:autoSpaceDN w:val="0"/>
        <w:adjustRightInd w:val="0"/>
        <w:spacing w:before="120" w:after="120" w:line="240" w:lineRule="auto"/>
        <w:jc w:val="center"/>
        <w:rPr>
          <w:b/>
          <w:bCs/>
          <w:sz w:val="24"/>
          <w:szCs w:val="24"/>
        </w:rPr>
      </w:pPr>
    </w:p>
    <w:tbl>
      <w:tblPr>
        <w:tblW w:w="1544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45"/>
        <w:gridCol w:w="1526"/>
        <w:gridCol w:w="2046"/>
        <w:gridCol w:w="2060"/>
        <w:gridCol w:w="2054"/>
        <w:gridCol w:w="2054"/>
        <w:gridCol w:w="2055"/>
      </w:tblGrid>
      <w:tr w:rsidR="00815CC1" w:rsidRPr="00E73BE1" w:rsidTr="00C64D45">
        <w:tc>
          <w:tcPr>
            <w:tcW w:w="3645" w:type="dxa"/>
            <w:vAlign w:val="center"/>
          </w:tcPr>
          <w:p w:rsidR="00815CC1" w:rsidRPr="00E73BE1" w:rsidRDefault="00815CC1" w:rsidP="00E035FA">
            <w:pPr>
              <w:autoSpaceDE w:val="0"/>
              <w:autoSpaceDN w:val="0"/>
              <w:adjustRightInd w:val="0"/>
              <w:spacing w:after="0" w:line="240" w:lineRule="auto"/>
              <w:rPr>
                <w:sz w:val="24"/>
                <w:szCs w:val="24"/>
              </w:rPr>
            </w:pPr>
            <w:r w:rsidRPr="00E73BE1">
              <w:rPr>
                <w:sz w:val="24"/>
                <w:szCs w:val="24"/>
              </w:rPr>
              <w:t>Координатор муниципальной про</w:t>
            </w:r>
            <w:r w:rsidRPr="00E73BE1">
              <w:rPr>
                <w:sz w:val="24"/>
                <w:szCs w:val="24"/>
              </w:rPr>
              <w:softHyphen/>
              <w:t>граммы</w:t>
            </w:r>
          </w:p>
        </w:tc>
        <w:tc>
          <w:tcPr>
            <w:tcW w:w="11795" w:type="dxa"/>
            <w:gridSpan w:val="6"/>
            <w:vAlign w:val="center"/>
          </w:tcPr>
          <w:p w:rsidR="00815CC1" w:rsidRPr="00E73BE1" w:rsidRDefault="00815CC1" w:rsidP="00E035FA">
            <w:pPr>
              <w:autoSpaceDE w:val="0"/>
              <w:autoSpaceDN w:val="0"/>
              <w:adjustRightInd w:val="0"/>
              <w:spacing w:after="0" w:line="240" w:lineRule="auto"/>
              <w:rPr>
                <w:sz w:val="24"/>
                <w:szCs w:val="24"/>
              </w:rPr>
            </w:pPr>
            <w:r w:rsidRPr="00E73BE1">
              <w:rPr>
                <w:sz w:val="24"/>
                <w:szCs w:val="24"/>
              </w:rPr>
              <w:t xml:space="preserve">Заместитель </w:t>
            </w:r>
            <w:r>
              <w:rPr>
                <w:sz w:val="24"/>
                <w:szCs w:val="24"/>
              </w:rPr>
              <w:t>главы</w:t>
            </w:r>
            <w:r w:rsidRPr="00E73BE1">
              <w:rPr>
                <w:sz w:val="24"/>
                <w:szCs w:val="24"/>
              </w:rPr>
              <w:t xml:space="preserve"> администрации городского округа Истра Моско</w:t>
            </w:r>
            <w:r>
              <w:rPr>
                <w:sz w:val="24"/>
                <w:szCs w:val="24"/>
              </w:rPr>
              <w:t xml:space="preserve">вской области </w:t>
            </w:r>
          </w:p>
        </w:tc>
      </w:tr>
      <w:tr w:rsidR="00815CC1" w:rsidRPr="00E73BE1" w:rsidTr="00C64D45">
        <w:trPr>
          <w:trHeight w:val="796"/>
        </w:trPr>
        <w:tc>
          <w:tcPr>
            <w:tcW w:w="3645" w:type="dxa"/>
            <w:tcBorders>
              <w:top w:val="single" w:sz="4" w:space="0" w:color="auto"/>
              <w:left w:val="single" w:sz="4" w:space="0" w:color="auto"/>
              <w:bottom w:val="single" w:sz="4" w:space="0" w:color="auto"/>
              <w:right w:val="single" w:sz="4" w:space="0" w:color="auto"/>
            </w:tcBorders>
            <w:vAlign w:val="center"/>
          </w:tcPr>
          <w:p w:rsidR="00815CC1" w:rsidRPr="00E73BE1" w:rsidRDefault="00815CC1" w:rsidP="00E035FA">
            <w:pPr>
              <w:autoSpaceDE w:val="0"/>
              <w:autoSpaceDN w:val="0"/>
              <w:adjustRightInd w:val="0"/>
              <w:spacing w:after="0" w:line="240" w:lineRule="auto"/>
              <w:rPr>
                <w:sz w:val="24"/>
                <w:szCs w:val="24"/>
              </w:rPr>
            </w:pPr>
            <w:r w:rsidRPr="00E73BE1">
              <w:rPr>
                <w:sz w:val="24"/>
                <w:szCs w:val="24"/>
              </w:rPr>
              <w:t>Муниципальный за</w:t>
            </w:r>
            <w:r w:rsidRPr="00E73BE1">
              <w:rPr>
                <w:sz w:val="24"/>
                <w:szCs w:val="24"/>
              </w:rPr>
              <w:softHyphen/>
              <w:t>казчик программы</w:t>
            </w:r>
          </w:p>
        </w:tc>
        <w:tc>
          <w:tcPr>
            <w:tcW w:w="11795" w:type="dxa"/>
            <w:gridSpan w:val="6"/>
            <w:tcBorders>
              <w:top w:val="single" w:sz="4" w:space="0" w:color="auto"/>
              <w:left w:val="single" w:sz="4" w:space="0" w:color="auto"/>
              <w:bottom w:val="single" w:sz="4" w:space="0" w:color="auto"/>
              <w:right w:val="single" w:sz="4" w:space="0" w:color="auto"/>
            </w:tcBorders>
            <w:vAlign w:val="center"/>
          </w:tcPr>
          <w:p w:rsidR="00815CC1" w:rsidRPr="00D014D5" w:rsidRDefault="00815CC1" w:rsidP="00E035FA">
            <w:pPr>
              <w:spacing w:after="0" w:line="240" w:lineRule="auto"/>
              <w:rPr>
                <w:sz w:val="24"/>
                <w:szCs w:val="24"/>
              </w:rPr>
            </w:pPr>
            <w:r w:rsidRPr="00D014D5">
              <w:rPr>
                <w:sz w:val="24"/>
                <w:szCs w:val="24"/>
              </w:rPr>
              <w:t xml:space="preserve">Управление экономического развития и агропромышленного комплекса </w:t>
            </w:r>
          </w:p>
        </w:tc>
      </w:tr>
      <w:tr w:rsidR="00F901F9" w:rsidRPr="00E73BE1" w:rsidTr="00F901F9">
        <w:tc>
          <w:tcPr>
            <w:tcW w:w="3645" w:type="dxa"/>
            <w:tcBorders>
              <w:top w:val="single" w:sz="4" w:space="0" w:color="auto"/>
              <w:left w:val="single" w:sz="4" w:space="0" w:color="auto"/>
              <w:right w:val="single" w:sz="4" w:space="0" w:color="auto"/>
            </w:tcBorders>
            <w:vAlign w:val="center"/>
          </w:tcPr>
          <w:p w:rsidR="00F901F9" w:rsidRPr="00E73BE1" w:rsidRDefault="00F901F9" w:rsidP="00F901F9">
            <w:pPr>
              <w:autoSpaceDE w:val="0"/>
              <w:autoSpaceDN w:val="0"/>
              <w:adjustRightInd w:val="0"/>
              <w:spacing w:after="0" w:line="240" w:lineRule="auto"/>
              <w:rPr>
                <w:sz w:val="24"/>
                <w:szCs w:val="24"/>
              </w:rPr>
            </w:pPr>
            <w:r w:rsidRPr="00E73BE1">
              <w:rPr>
                <w:sz w:val="24"/>
                <w:szCs w:val="24"/>
              </w:rPr>
              <w:t>Цели муниципальной программы</w:t>
            </w:r>
          </w:p>
        </w:tc>
        <w:tc>
          <w:tcPr>
            <w:tcW w:w="11795" w:type="dxa"/>
            <w:gridSpan w:val="6"/>
            <w:tcBorders>
              <w:top w:val="single" w:sz="4" w:space="0" w:color="auto"/>
              <w:left w:val="single" w:sz="4" w:space="0" w:color="auto"/>
              <w:bottom w:val="single" w:sz="4" w:space="0" w:color="auto"/>
              <w:right w:val="single" w:sz="4" w:space="0" w:color="auto"/>
            </w:tcBorders>
          </w:tcPr>
          <w:p w:rsidR="00F901F9" w:rsidRDefault="00625556" w:rsidP="00F901F9">
            <w:pPr>
              <w:autoSpaceDE w:val="0"/>
              <w:autoSpaceDN w:val="0"/>
              <w:adjustRightInd w:val="0"/>
              <w:spacing w:after="0" w:line="240" w:lineRule="auto"/>
              <w:rPr>
                <w:sz w:val="24"/>
                <w:szCs w:val="24"/>
                <w:lang w:eastAsia="ru-RU"/>
              </w:rPr>
            </w:pPr>
            <w:r>
              <w:rPr>
                <w:sz w:val="24"/>
                <w:szCs w:val="24"/>
                <w:lang w:eastAsia="ru-RU"/>
              </w:rPr>
              <w:t xml:space="preserve">1. </w:t>
            </w:r>
            <w:r w:rsidR="00F901F9" w:rsidRPr="00555994">
              <w:rPr>
                <w:sz w:val="24"/>
                <w:szCs w:val="24"/>
                <w:lang w:eastAsia="ru-RU"/>
              </w:rPr>
              <w:t>Достижение устойчиво высоких темпов экономического роста, обеспечивающих повышение уровня жизни жителей городского округа</w:t>
            </w:r>
            <w:r>
              <w:rPr>
                <w:sz w:val="24"/>
                <w:szCs w:val="24"/>
                <w:lang w:eastAsia="ru-RU"/>
              </w:rPr>
              <w:t>.</w:t>
            </w:r>
          </w:p>
          <w:p w:rsidR="00625556" w:rsidRDefault="00625556" w:rsidP="00F901F9">
            <w:pPr>
              <w:autoSpaceDE w:val="0"/>
              <w:autoSpaceDN w:val="0"/>
              <w:adjustRightInd w:val="0"/>
              <w:spacing w:after="0" w:line="240" w:lineRule="auto"/>
              <w:rPr>
                <w:sz w:val="24"/>
                <w:szCs w:val="24"/>
                <w:lang w:eastAsia="ru-RU"/>
              </w:rPr>
            </w:pPr>
            <w:r>
              <w:rPr>
                <w:sz w:val="24"/>
                <w:szCs w:val="24"/>
                <w:lang w:eastAsia="ru-RU"/>
              </w:rPr>
              <w:t>2</w:t>
            </w:r>
            <w:r w:rsidRPr="00BC442D">
              <w:rPr>
                <w:sz w:val="24"/>
                <w:szCs w:val="24"/>
                <w:lang w:eastAsia="ru-RU"/>
              </w:rPr>
              <w:t xml:space="preserve">. Повышение социально-экономической эффективности потребительского рынка и услуг на </w:t>
            </w:r>
            <w:proofErr w:type="gramStart"/>
            <w:r w:rsidRPr="00BC442D">
              <w:rPr>
                <w:sz w:val="24"/>
                <w:szCs w:val="24"/>
                <w:lang w:eastAsia="ru-RU"/>
              </w:rPr>
              <w:t>территории  городского</w:t>
            </w:r>
            <w:proofErr w:type="gramEnd"/>
            <w:r w:rsidRPr="00BC442D">
              <w:rPr>
                <w:sz w:val="24"/>
                <w:szCs w:val="24"/>
                <w:lang w:eastAsia="ru-RU"/>
              </w:rPr>
              <w:t xml:space="preserve"> округа Истра.</w:t>
            </w:r>
          </w:p>
          <w:p w:rsidR="00625556" w:rsidRPr="00555994" w:rsidRDefault="00625556" w:rsidP="00F901F9">
            <w:pPr>
              <w:autoSpaceDE w:val="0"/>
              <w:autoSpaceDN w:val="0"/>
              <w:adjustRightInd w:val="0"/>
              <w:spacing w:after="0" w:line="240" w:lineRule="auto"/>
              <w:rPr>
                <w:rFonts w:eastAsia="Times New Roman"/>
                <w:color w:val="000000"/>
                <w:sz w:val="20"/>
                <w:szCs w:val="20"/>
                <w:lang w:eastAsia="ru-RU"/>
              </w:rPr>
            </w:pPr>
          </w:p>
        </w:tc>
      </w:tr>
      <w:tr w:rsidR="00F901F9" w:rsidRPr="00E73BE1" w:rsidTr="00C64D45">
        <w:trPr>
          <w:trHeight w:val="276"/>
        </w:trPr>
        <w:tc>
          <w:tcPr>
            <w:tcW w:w="3645" w:type="dxa"/>
            <w:tcBorders>
              <w:top w:val="single" w:sz="4" w:space="0" w:color="auto"/>
              <w:left w:val="single" w:sz="4" w:space="0" w:color="auto"/>
              <w:bottom w:val="single" w:sz="4" w:space="0" w:color="auto"/>
              <w:right w:val="single" w:sz="4" w:space="0" w:color="auto"/>
            </w:tcBorders>
            <w:vAlign w:val="center"/>
          </w:tcPr>
          <w:p w:rsidR="00F901F9" w:rsidRPr="00E73BE1" w:rsidRDefault="00F901F9" w:rsidP="00F901F9">
            <w:pPr>
              <w:autoSpaceDE w:val="0"/>
              <w:autoSpaceDN w:val="0"/>
              <w:adjustRightInd w:val="0"/>
              <w:spacing w:after="0" w:line="240" w:lineRule="auto"/>
              <w:rPr>
                <w:sz w:val="24"/>
                <w:szCs w:val="24"/>
              </w:rPr>
            </w:pPr>
            <w:r w:rsidRPr="00E73BE1">
              <w:rPr>
                <w:sz w:val="24"/>
                <w:szCs w:val="24"/>
              </w:rPr>
              <w:t>Перечень подпро</w:t>
            </w:r>
            <w:r w:rsidRPr="00E73BE1">
              <w:rPr>
                <w:sz w:val="24"/>
                <w:szCs w:val="24"/>
              </w:rPr>
              <w:softHyphen/>
              <w:t>грамм</w:t>
            </w:r>
          </w:p>
        </w:tc>
        <w:tc>
          <w:tcPr>
            <w:tcW w:w="11795" w:type="dxa"/>
            <w:gridSpan w:val="6"/>
            <w:tcBorders>
              <w:top w:val="single" w:sz="4" w:space="0" w:color="auto"/>
              <w:left w:val="single" w:sz="4" w:space="0" w:color="auto"/>
              <w:right w:val="single" w:sz="4" w:space="0" w:color="auto"/>
            </w:tcBorders>
            <w:vAlign w:val="center"/>
          </w:tcPr>
          <w:p w:rsidR="00F901F9" w:rsidRPr="00555994" w:rsidRDefault="00F901F9" w:rsidP="00F901F9">
            <w:pPr>
              <w:autoSpaceDE w:val="0"/>
              <w:autoSpaceDN w:val="0"/>
              <w:adjustRightInd w:val="0"/>
              <w:spacing w:after="0" w:line="240" w:lineRule="auto"/>
              <w:ind w:left="317"/>
              <w:rPr>
                <w:sz w:val="24"/>
                <w:szCs w:val="24"/>
              </w:rPr>
            </w:pPr>
            <w:r w:rsidRPr="00555994">
              <w:rPr>
                <w:sz w:val="24"/>
                <w:szCs w:val="24"/>
              </w:rPr>
              <w:t xml:space="preserve">Муниципальные заказчики подпрограмм </w:t>
            </w:r>
          </w:p>
        </w:tc>
      </w:tr>
      <w:tr w:rsidR="00F901F9" w:rsidRPr="00E73BE1" w:rsidTr="00C64D45">
        <w:trPr>
          <w:trHeight w:val="276"/>
        </w:trPr>
        <w:tc>
          <w:tcPr>
            <w:tcW w:w="3645" w:type="dxa"/>
            <w:tcBorders>
              <w:top w:val="single" w:sz="4" w:space="0" w:color="auto"/>
              <w:left w:val="single" w:sz="4" w:space="0" w:color="auto"/>
              <w:bottom w:val="single" w:sz="4" w:space="0" w:color="auto"/>
              <w:right w:val="single" w:sz="4" w:space="0" w:color="auto"/>
            </w:tcBorders>
            <w:vAlign w:val="center"/>
          </w:tcPr>
          <w:p w:rsidR="00F901F9" w:rsidRPr="00E73BE1" w:rsidRDefault="00F901F9" w:rsidP="00F901F9">
            <w:pPr>
              <w:autoSpaceDE w:val="0"/>
              <w:autoSpaceDN w:val="0"/>
              <w:adjustRightInd w:val="0"/>
              <w:spacing w:after="0" w:line="240" w:lineRule="auto"/>
              <w:rPr>
                <w:sz w:val="24"/>
                <w:szCs w:val="24"/>
              </w:rPr>
            </w:pPr>
            <w:r w:rsidRPr="00D014D5">
              <w:rPr>
                <w:sz w:val="24"/>
                <w:szCs w:val="24"/>
              </w:rPr>
              <w:t>1. «Инвестиции»</w:t>
            </w:r>
          </w:p>
        </w:tc>
        <w:tc>
          <w:tcPr>
            <w:tcW w:w="11795" w:type="dxa"/>
            <w:gridSpan w:val="6"/>
            <w:tcBorders>
              <w:left w:val="single" w:sz="4" w:space="0" w:color="auto"/>
              <w:right w:val="single" w:sz="4" w:space="0" w:color="auto"/>
            </w:tcBorders>
            <w:vAlign w:val="center"/>
          </w:tcPr>
          <w:p w:rsidR="00F901F9" w:rsidRPr="00555994" w:rsidRDefault="00F901F9" w:rsidP="00F901F9">
            <w:pPr>
              <w:autoSpaceDE w:val="0"/>
              <w:autoSpaceDN w:val="0"/>
              <w:adjustRightInd w:val="0"/>
              <w:spacing w:after="0" w:line="240" w:lineRule="auto"/>
              <w:ind w:left="317"/>
              <w:rPr>
                <w:sz w:val="24"/>
                <w:szCs w:val="24"/>
              </w:rPr>
            </w:pPr>
            <w:r w:rsidRPr="00555994">
              <w:rPr>
                <w:sz w:val="24"/>
                <w:szCs w:val="24"/>
              </w:rPr>
              <w:t>МКУ "Инвестиций, потребительского рынка и рекламы городского округа Истра"</w:t>
            </w:r>
          </w:p>
        </w:tc>
      </w:tr>
      <w:tr w:rsidR="00F901F9" w:rsidRPr="00E73BE1" w:rsidTr="00C64D45">
        <w:trPr>
          <w:trHeight w:val="276"/>
        </w:trPr>
        <w:tc>
          <w:tcPr>
            <w:tcW w:w="3645" w:type="dxa"/>
            <w:tcBorders>
              <w:top w:val="single" w:sz="4" w:space="0" w:color="auto"/>
              <w:left w:val="single" w:sz="4" w:space="0" w:color="auto"/>
              <w:bottom w:val="single" w:sz="4" w:space="0" w:color="auto"/>
              <w:right w:val="single" w:sz="4" w:space="0" w:color="auto"/>
            </w:tcBorders>
            <w:vAlign w:val="center"/>
          </w:tcPr>
          <w:p w:rsidR="00F901F9" w:rsidRPr="00D014D5" w:rsidRDefault="00F901F9" w:rsidP="00F901F9">
            <w:pPr>
              <w:autoSpaceDE w:val="0"/>
              <w:autoSpaceDN w:val="0"/>
              <w:adjustRightInd w:val="0"/>
              <w:spacing w:after="0" w:line="240" w:lineRule="auto"/>
              <w:rPr>
                <w:sz w:val="24"/>
                <w:szCs w:val="24"/>
              </w:rPr>
            </w:pPr>
            <w:r w:rsidRPr="00D014D5">
              <w:rPr>
                <w:sz w:val="24"/>
                <w:szCs w:val="24"/>
              </w:rPr>
              <w:t>2. «Развитие конкуренции»</w:t>
            </w:r>
          </w:p>
          <w:p w:rsidR="00F901F9" w:rsidRPr="00E73BE1" w:rsidRDefault="00F901F9" w:rsidP="00F901F9">
            <w:pPr>
              <w:autoSpaceDE w:val="0"/>
              <w:autoSpaceDN w:val="0"/>
              <w:adjustRightInd w:val="0"/>
              <w:spacing w:after="0" w:line="240" w:lineRule="auto"/>
              <w:rPr>
                <w:sz w:val="24"/>
                <w:szCs w:val="24"/>
              </w:rPr>
            </w:pPr>
          </w:p>
        </w:tc>
        <w:tc>
          <w:tcPr>
            <w:tcW w:w="11795" w:type="dxa"/>
            <w:gridSpan w:val="6"/>
            <w:tcBorders>
              <w:left w:val="single" w:sz="4" w:space="0" w:color="auto"/>
              <w:right w:val="single" w:sz="4" w:space="0" w:color="auto"/>
            </w:tcBorders>
            <w:vAlign w:val="center"/>
          </w:tcPr>
          <w:p w:rsidR="00F901F9" w:rsidRPr="00555994" w:rsidRDefault="00F901F9" w:rsidP="00F901F9">
            <w:pPr>
              <w:autoSpaceDE w:val="0"/>
              <w:autoSpaceDN w:val="0"/>
              <w:adjustRightInd w:val="0"/>
              <w:spacing w:after="0" w:line="240" w:lineRule="auto"/>
              <w:ind w:left="317"/>
              <w:rPr>
                <w:sz w:val="24"/>
                <w:szCs w:val="24"/>
              </w:rPr>
            </w:pPr>
            <w:r w:rsidRPr="00555994">
              <w:rPr>
                <w:sz w:val="24"/>
                <w:szCs w:val="24"/>
              </w:rPr>
              <w:t>МКУ «Центр закупок»</w:t>
            </w:r>
          </w:p>
        </w:tc>
      </w:tr>
      <w:tr w:rsidR="00F901F9" w:rsidRPr="00E73BE1" w:rsidTr="00C64D45">
        <w:trPr>
          <w:trHeight w:val="276"/>
        </w:trPr>
        <w:tc>
          <w:tcPr>
            <w:tcW w:w="3645" w:type="dxa"/>
            <w:tcBorders>
              <w:top w:val="single" w:sz="4" w:space="0" w:color="auto"/>
              <w:left w:val="single" w:sz="4" w:space="0" w:color="auto"/>
              <w:bottom w:val="single" w:sz="4" w:space="0" w:color="auto"/>
              <w:right w:val="single" w:sz="4" w:space="0" w:color="auto"/>
            </w:tcBorders>
            <w:vAlign w:val="center"/>
          </w:tcPr>
          <w:p w:rsidR="00F901F9" w:rsidRPr="00E73BE1" w:rsidRDefault="00F901F9" w:rsidP="00F901F9">
            <w:pPr>
              <w:autoSpaceDE w:val="0"/>
              <w:autoSpaceDN w:val="0"/>
              <w:adjustRightInd w:val="0"/>
              <w:spacing w:after="0" w:line="240" w:lineRule="auto"/>
              <w:rPr>
                <w:sz w:val="24"/>
                <w:szCs w:val="24"/>
              </w:rPr>
            </w:pPr>
            <w:r w:rsidRPr="00D014D5">
              <w:rPr>
                <w:sz w:val="24"/>
                <w:szCs w:val="24"/>
              </w:rPr>
              <w:t>3. «Развитие малого и среднего предпринимательства»</w:t>
            </w:r>
          </w:p>
        </w:tc>
        <w:tc>
          <w:tcPr>
            <w:tcW w:w="11795" w:type="dxa"/>
            <w:gridSpan w:val="6"/>
            <w:tcBorders>
              <w:left w:val="single" w:sz="4" w:space="0" w:color="auto"/>
              <w:right w:val="single" w:sz="4" w:space="0" w:color="auto"/>
            </w:tcBorders>
            <w:vAlign w:val="center"/>
          </w:tcPr>
          <w:p w:rsidR="00F901F9" w:rsidRPr="00555994" w:rsidRDefault="00F901F9" w:rsidP="00F901F9">
            <w:pPr>
              <w:autoSpaceDE w:val="0"/>
              <w:autoSpaceDN w:val="0"/>
              <w:adjustRightInd w:val="0"/>
              <w:spacing w:after="0" w:line="240" w:lineRule="auto"/>
              <w:ind w:left="317"/>
              <w:rPr>
                <w:sz w:val="24"/>
                <w:szCs w:val="24"/>
              </w:rPr>
            </w:pPr>
            <w:r w:rsidRPr="00555994">
              <w:rPr>
                <w:sz w:val="24"/>
                <w:szCs w:val="24"/>
              </w:rPr>
              <w:t>Управление экономического развития и агропромышленного комплекса</w:t>
            </w:r>
          </w:p>
        </w:tc>
      </w:tr>
      <w:tr w:rsidR="00F901F9" w:rsidRPr="00E73BE1" w:rsidTr="00C64D45">
        <w:trPr>
          <w:trHeight w:val="276"/>
        </w:trPr>
        <w:tc>
          <w:tcPr>
            <w:tcW w:w="3645" w:type="dxa"/>
            <w:tcBorders>
              <w:top w:val="single" w:sz="4" w:space="0" w:color="auto"/>
              <w:left w:val="single" w:sz="4" w:space="0" w:color="auto"/>
              <w:bottom w:val="single" w:sz="4" w:space="0" w:color="auto"/>
              <w:right w:val="single" w:sz="4" w:space="0" w:color="auto"/>
            </w:tcBorders>
            <w:vAlign w:val="center"/>
          </w:tcPr>
          <w:p w:rsidR="00F901F9" w:rsidRPr="00E73BE1" w:rsidRDefault="00F901F9" w:rsidP="00F901F9">
            <w:pPr>
              <w:autoSpaceDE w:val="0"/>
              <w:autoSpaceDN w:val="0"/>
              <w:adjustRightInd w:val="0"/>
              <w:spacing w:after="0" w:line="240" w:lineRule="auto"/>
              <w:rPr>
                <w:sz w:val="24"/>
                <w:szCs w:val="24"/>
              </w:rPr>
            </w:pPr>
            <w:r w:rsidRPr="00D014D5">
              <w:rPr>
                <w:sz w:val="24"/>
                <w:szCs w:val="24"/>
              </w:rPr>
              <w:t>4. «Развитие потребительского рынка и услуг на территории муниципального образования Московской области»</w:t>
            </w:r>
          </w:p>
        </w:tc>
        <w:tc>
          <w:tcPr>
            <w:tcW w:w="11795" w:type="dxa"/>
            <w:gridSpan w:val="6"/>
            <w:tcBorders>
              <w:left w:val="single" w:sz="4" w:space="0" w:color="auto"/>
              <w:bottom w:val="single" w:sz="4" w:space="0" w:color="auto"/>
              <w:right w:val="single" w:sz="4" w:space="0" w:color="auto"/>
            </w:tcBorders>
            <w:vAlign w:val="center"/>
          </w:tcPr>
          <w:p w:rsidR="00F901F9" w:rsidRPr="00555994" w:rsidRDefault="00F901F9" w:rsidP="00F901F9">
            <w:pPr>
              <w:autoSpaceDE w:val="0"/>
              <w:autoSpaceDN w:val="0"/>
              <w:adjustRightInd w:val="0"/>
              <w:spacing w:after="0" w:line="240" w:lineRule="auto"/>
              <w:ind w:left="317"/>
              <w:rPr>
                <w:sz w:val="24"/>
                <w:szCs w:val="24"/>
              </w:rPr>
            </w:pPr>
            <w:r w:rsidRPr="00555994">
              <w:rPr>
                <w:sz w:val="24"/>
                <w:szCs w:val="24"/>
              </w:rPr>
              <w:t>МКУ "Инвестиций, потребительского рынка и рекламы городского округа Истра"</w:t>
            </w:r>
            <w:r w:rsidR="002C6CF4">
              <w:rPr>
                <w:sz w:val="24"/>
                <w:szCs w:val="24"/>
              </w:rPr>
              <w:t xml:space="preserve"> (</w:t>
            </w:r>
            <w:r w:rsidR="002C6CF4" w:rsidRPr="002C6CF4">
              <w:rPr>
                <w:sz w:val="24"/>
                <w:szCs w:val="24"/>
              </w:rPr>
              <w:t>МКУ ИПРИР)</w:t>
            </w:r>
          </w:p>
        </w:tc>
      </w:tr>
      <w:tr w:rsidR="00F901F9" w:rsidRPr="00E73BE1" w:rsidTr="00C64D45">
        <w:trPr>
          <w:trHeight w:val="276"/>
        </w:trPr>
        <w:tc>
          <w:tcPr>
            <w:tcW w:w="3645" w:type="dxa"/>
            <w:vMerge w:val="restart"/>
            <w:tcBorders>
              <w:top w:val="single" w:sz="4" w:space="0" w:color="auto"/>
              <w:left w:val="single" w:sz="4" w:space="0" w:color="auto"/>
              <w:right w:val="single" w:sz="4" w:space="0" w:color="auto"/>
            </w:tcBorders>
            <w:vAlign w:val="center"/>
          </w:tcPr>
          <w:p w:rsidR="00F901F9" w:rsidRPr="00D014D5" w:rsidRDefault="00F901F9" w:rsidP="00F901F9">
            <w:pPr>
              <w:autoSpaceDE w:val="0"/>
              <w:autoSpaceDN w:val="0"/>
              <w:adjustRightInd w:val="0"/>
              <w:spacing w:after="0" w:line="240" w:lineRule="auto"/>
              <w:rPr>
                <w:sz w:val="24"/>
                <w:szCs w:val="24"/>
              </w:rPr>
            </w:pPr>
            <w:r>
              <w:rPr>
                <w:sz w:val="24"/>
                <w:szCs w:val="24"/>
              </w:rPr>
              <w:t>Краткая характеристика подпрограмм</w:t>
            </w:r>
          </w:p>
        </w:tc>
        <w:tc>
          <w:tcPr>
            <w:tcW w:w="11795" w:type="dxa"/>
            <w:gridSpan w:val="6"/>
            <w:tcBorders>
              <w:left w:val="single" w:sz="4" w:space="0" w:color="auto"/>
              <w:bottom w:val="single" w:sz="4" w:space="0" w:color="auto"/>
              <w:right w:val="single" w:sz="4" w:space="0" w:color="auto"/>
            </w:tcBorders>
            <w:vAlign w:val="center"/>
          </w:tcPr>
          <w:p w:rsidR="00F901F9" w:rsidRPr="00555994" w:rsidRDefault="00F901F9" w:rsidP="00F901F9">
            <w:pPr>
              <w:autoSpaceDE w:val="0"/>
              <w:autoSpaceDN w:val="0"/>
              <w:adjustRightInd w:val="0"/>
              <w:spacing w:after="0" w:line="240" w:lineRule="auto"/>
              <w:rPr>
                <w:sz w:val="24"/>
                <w:szCs w:val="24"/>
              </w:rPr>
            </w:pPr>
            <w:r w:rsidRPr="00555994">
              <w:rPr>
                <w:sz w:val="24"/>
                <w:szCs w:val="24"/>
              </w:rPr>
              <w:t>1.</w:t>
            </w:r>
            <w:r w:rsidRPr="00555994">
              <w:rPr>
                <w:sz w:val="24"/>
                <w:szCs w:val="24"/>
                <w:lang w:eastAsia="ru-RU"/>
              </w:rPr>
              <w:t xml:space="preserve"> Создание благоприятного инвестиционного климата, продвижение инвестиционного потенциала городского округа</w:t>
            </w:r>
          </w:p>
        </w:tc>
      </w:tr>
      <w:tr w:rsidR="00F901F9" w:rsidRPr="00006F23" w:rsidTr="00F901F9">
        <w:trPr>
          <w:trHeight w:val="276"/>
        </w:trPr>
        <w:tc>
          <w:tcPr>
            <w:tcW w:w="3645" w:type="dxa"/>
            <w:vMerge/>
            <w:tcBorders>
              <w:left w:val="single" w:sz="4" w:space="0" w:color="auto"/>
              <w:right w:val="single" w:sz="4" w:space="0" w:color="auto"/>
            </w:tcBorders>
            <w:vAlign w:val="center"/>
          </w:tcPr>
          <w:p w:rsidR="00F901F9" w:rsidRPr="00D014D5" w:rsidRDefault="00F901F9" w:rsidP="00F901F9">
            <w:pPr>
              <w:autoSpaceDE w:val="0"/>
              <w:autoSpaceDN w:val="0"/>
              <w:adjustRightInd w:val="0"/>
              <w:spacing w:after="0" w:line="240" w:lineRule="auto"/>
              <w:rPr>
                <w:sz w:val="24"/>
                <w:szCs w:val="24"/>
              </w:rPr>
            </w:pPr>
          </w:p>
        </w:tc>
        <w:tc>
          <w:tcPr>
            <w:tcW w:w="11795" w:type="dxa"/>
            <w:gridSpan w:val="6"/>
            <w:tcBorders>
              <w:left w:val="single" w:sz="4" w:space="0" w:color="auto"/>
              <w:bottom w:val="single" w:sz="4" w:space="0" w:color="auto"/>
              <w:right w:val="single" w:sz="4" w:space="0" w:color="auto"/>
            </w:tcBorders>
            <w:vAlign w:val="center"/>
          </w:tcPr>
          <w:p w:rsidR="00F901F9" w:rsidRPr="00006F23" w:rsidRDefault="00F901F9" w:rsidP="00F901F9">
            <w:pPr>
              <w:widowControl w:val="0"/>
              <w:autoSpaceDE w:val="0"/>
              <w:autoSpaceDN w:val="0"/>
              <w:adjustRightInd w:val="0"/>
              <w:spacing w:after="0" w:line="240" w:lineRule="auto"/>
              <w:jc w:val="both"/>
              <w:rPr>
                <w:sz w:val="24"/>
                <w:szCs w:val="24"/>
                <w:lang w:eastAsia="ru-RU"/>
              </w:rPr>
            </w:pPr>
            <w:r w:rsidRPr="00006F23">
              <w:rPr>
                <w:sz w:val="24"/>
                <w:szCs w:val="24"/>
                <w:lang w:eastAsia="ru-RU"/>
              </w:rPr>
              <w:t>2. Развитие конкуренции, повышение эффективности, результативности контрактной системы в сфере закупок и закупок, осуществляемых отдельными видами юридических лиц</w:t>
            </w:r>
          </w:p>
          <w:p w:rsidR="00F901F9" w:rsidRPr="00006F23" w:rsidRDefault="00F901F9" w:rsidP="00F901F9">
            <w:pPr>
              <w:autoSpaceDE w:val="0"/>
              <w:autoSpaceDN w:val="0"/>
              <w:adjustRightInd w:val="0"/>
              <w:spacing w:after="0" w:line="240" w:lineRule="auto"/>
              <w:jc w:val="both"/>
              <w:rPr>
                <w:sz w:val="24"/>
                <w:szCs w:val="24"/>
                <w:lang w:eastAsia="ru-RU"/>
              </w:rPr>
            </w:pPr>
          </w:p>
        </w:tc>
      </w:tr>
      <w:tr w:rsidR="00F901F9" w:rsidRPr="00006F23" w:rsidTr="00C64D45">
        <w:trPr>
          <w:trHeight w:val="276"/>
        </w:trPr>
        <w:tc>
          <w:tcPr>
            <w:tcW w:w="3645" w:type="dxa"/>
            <w:vMerge/>
            <w:tcBorders>
              <w:left w:val="single" w:sz="4" w:space="0" w:color="auto"/>
              <w:right w:val="single" w:sz="4" w:space="0" w:color="auto"/>
            </w:tcBorders>
            <w:vAlign w:val="center"/>
          </w:tcPr>
          <w:p w:rsidR="00F901F9" w:rsidRPr="00006F23" w:rsidRDefault="00F901F9" w:rsidP="00F901F9">
            <w:pPr>
              <w:autoSpaceDE w:val="0"/>
              <w:autoSpaceDN w:val="0"/>
              <w:adjustRightInd w:val="0"/>
              <w:spacing w:after="0" w:line="240" w:lineRule="auto"/>
              <w:rPr>
                <w:sz w:val="24"/>
                <w:szCs w:val="24"/>
              </w:rPr>
            </w:pPr>
          </w:p>
        </w:tc>
        <w:tc>
          <w:tcPr>
            <w:tcW w:w="11795" w:type="dxa"/>
            <w:gridSpan w:val="6"/>
            <w:tcBorders>
              <w:left w:val="single" w:sz="4" w:space="0" w:color="auto"/>
              <w:bottom w:val="single" w:sz="4" w:space="0" w:color="auto"/>
              <w:right w:val="single" w:sz="4" w:space="0" w:color="auto"/>
            </w:tcBorders>
            <w:vAlign w:val="center"/>
          </w:tcPr>
          <w:p w:rsidR="00AA25DF" w:rsidRPr="00006F23" w:rsidRDefault="00F901F9" w:rsidP="00AA25DF">
            <w:pPr>
              <w:autoSpaceDE w:val="0"/>
              <w:autoSpaceDN w:val="0"/>
              <w:adjustRightInd w:val="0"/>
              <w:spacing w:after="0" w:line="240" w:lineRule="auto"/>
            </w:pPr>
            <w:r w:rsidRPr="00006F23">
              <w:rPr>
                <w:sz w:val="24"/>
                <w:szCs w:val="24"/>
              </w:rPr>
              <w:t>3.</w:t>
            </w:r>
            <w:r w:rsidRPr="00006F23">
              <w:rPr>
                <w:sz w:val="24"/>
                <w:szCs w:val="24"/>
                <w:lang w:eastAsia="ru-RU"/>
              </w:rPr>
              <w:t xml:space="preserve"> Развитие малого и среднего предпринимательства</w:t>
            </w:r>
            <w:r w:rsidR="00AA25DF" w:rsidRPr="00006F23">
              <w:rPr>
                <w:sz w:val="24"/>
                <w:szCs w:val="24"/>
                <w:lang w:eastAsia="ru-RU"/>
              </w:rPr>
              <w:t>, реализация механизмов муниципальной поддержки субъектов малого и среднего предпринимательства</w:t>
            </w:r>
          </w:p>
          <w:p w:rsidR="00F901F9" w:rsidRPr="00006F23" w:rsidRDefault="00F901F9" w:rsidP="00F901F9">
            <w:pPr>
              <w:autoSpaceDE w:val="0"/>
              <w:autoSpaceDN w:val="0"/>
              <w:adjustRightInd w:val="0"/>
              <w:spacing w:after="0" w:line="240" w:lineRule="auto"/>
              <w:rPr>
                <w:sz w:val="24"/>
                <w:szCs w:val="24"/>
              </w:rPr>
            </w:pPr>
          </w:p>
        </w:tc>
      </w:tr>
      <w:tr w:rsidR="00F901F9" w:rsidRPr="00006F23" w:rsidTr="00C64D45">
        <w:trPr>
          <w:trHeight w:val="276"/>
        </w:trPr>
        <w:tc>
          <w:tcPr>
            <w:tcW w:w="3645" w:type="dxa"/>
            <w:vMerge/>
            <w:tcBorders>
              <w:left w:val="single" w:sz="4" w:space="0" w:color="auto"/>
              <w:bottom w:val="single" w:sz="4" w:space="0" w:color="auto"/>
              <w:right w:val="single" w:sz="4" w:space="0" w:color="auto"/>
            </w:tcBorders>
            <w:vAlign w:val="center"/>
          </w:tcPr>
          <w:p w:rsidR="00F901F9" w:rsidRPr="00006F23" w:rsidRDefault="00F901F9" w:rsidP="00F901F9">
            <w:pPr>
              <w:autoSpaceDE w:val="0"/>
              <w:autoSpaceDN w:val="0"/>
              <w:adjustRightInd w:val="0"/>
              <w:spacing w:after="0" w:line="240" w:lineRule="auto"/>
              <w:rPr>
                <w:sz w:val="24"/>
                <w:szCs w:val="24"/>
              </w:rPr>
            </w:pPr>
          </w:p>
        </w:tc>
        <w:tc>
          <w:tcPr>
            <w:tcW w:w="11795" w:type="dxa"/>
            <w:gridSpan w:val="6"/>
            <w:tcBorders>
              <w:left w:val="single" w:sz="4" w:space="0" w:color="auto"/>
              <w:bottom w:val="single" w:sz="4" w:space="0" w:color="auto"/>
              <w:right w:val="single" w:sz="4" w:space="0" w:color="auto"/>
            </w:tcBorders>
            <w:vAlign w:val="center"/>
          </w:tcPr>
          <w:p w:rsidR="00F901F9" w:rsidRPr="00006F23" w:rsidRDefault="00F901F9" w:rsidP="00F901F9">
            <w:pPr>
              <w:autoSpaceDE w:val="0"/>
              <w:autoSpaceDN w:val="0"/>
              <w:adjustRightInd w:val="0"/>
              <w:spacing w:after="0" w:line="240" w:lineRule="auto"/>
              <w:rPr>
                <w:sz w:val="24"/>
                <w:szCs w:val="24"/>
                <w:lang w:eastAsia="ru-RU"/>
              </w:rPr>
            </w:pPr>
            <w:r w:rsidRPr="00006F23">
              <w:rPr>
                <w:sz w:val="24"/>
                <w:szCs w:val="24"/>
                <w:lang w:eastAsia="ru-RU"/>
              </w:rPr>
              <w:t xml:space="preserve">4. </w:t>
            </w:r>
            <w:r w:rsidR="00A334A2" w:rsidRPr="00006F23">
              <w:rPr>
                <w:sz w:val="24"/>
                <w:szCs w:val="24"/>
                <w:lang w:eastAsia="ru-RU"/>
              </w:rPr>
              <w:t>Реализация мероприятий по созданию благоприятных условий для развития оптовой и розничной торговли, сферы общественного питания, сферы бытовых услуг и защиты прав потребителей</w:t>
            </w:r>
          </w:p>
        </w:tc>
      </w:tr>
      <w:tr w:rsidR="00F901F9" w:rsidRPr="00006F23" w:rsidTr="00C64D45">
        <w:tc>
          <w:tcPr>
            <w:tcW w:w="3645" w:type="dxa"/>
            <w:vAlign w:val="center"/>
          </w:tcPr>
          <w:p w:rsidR="00F901F9" w:rsidRPr="00006F23" w:rsidRDefault="00F901F9" w:rsidP="00F901F9">
            <w:pPr>
              <w:spacing w:after="0" w:line="240" w:lineRule="auto"/>
              <w:rPr>
                <w:sz w:val="24"/>
                <w:szCs w:val="24"/>
              </w:rPr>
            </w:pPr>
            <w:r w:rsidRPr="00006F23">
              <w:rPr>
                <w:sz w:val="24"/>
                <w:szCs w:val="24"/>
              </w:rPr>
              <w:t>Источники финанси</w:t>
            </w:r>
            <w:r w:rsidRPr="00006F23">
              <w:rPr>
                <w:sz w:val="24"/>
                <w:szCs w:val="24"/>
              </w:rPr>
              <w:softHyphen/>
              <w:t>рования муниципальной программы, в том числе по годам реализации программы (</w:t>
            </w:r>
            <w:proofErr w:type="spellStart"/>
            <w:r w:rsidRPr="00006F23">
              <w:rPr>
                <w:sz w:val="24"/>
                <w:szCs w:val="24"/>
              </w:rPr>
              <w:t>тыс.руб</w:t>
            </w:r>
            <w:proofErr w:type="spellEnd"/>
            <w:r w:rsidRPr="00006F23">
              <w:rPr>
                <w:sz w:val="24"/>
                <w:szCs w:val="24"/>
              </w:rPr>
              <w:t>.)</w:t>
            </w:r>
          </w:p>
          <w:p w:rsidR="00F901F9" w:rsidRPr="00006F23" w:rsidRDefault="00F901F9" w:rsidP="00F901F9">
            <w:pPr>
              <w:autoSpaceDE w:val="0"/>
              <w:autoSpaceDN w:val="0"/>
              <w:adjustRightInd w:val="0"/>
              <w:spacing w:after="0" w:line="240" w:lineRule="auto"/>
              <w:rPr>
                <w:sz w:val="24"/>
                <w:szCs w:val="24"/>
              </w:rPr>
            </w:pPr>
          </w:p>
        </w:tc>
        <w:tc>
          <w:tcPr>
            <w:tcW w:w="1526" w:type="dxa"/>
            <w:vAlign w:val="center"/>
          </w:tcPr>
          <w:p w:rsidR="00F901F9" w:rsidRPr="00006F23" w:rsidRDefault="00F901F9" w:rsidP="00F901F9">
            <w:pPr>
              <w:spacing w:after="0" w:line="240" w:lineRule="auto"/>
              <w:jc w:val="center"/>
              <w:rPr>
                <w:sz w:val="24"/>
                <w:szCs w:val="24"/>
              </w:rPr>
            </w:pPr>
            <w:r w:rsidRPr="00006F23">
              <w:rPr>
                <w:sz w:val="24"/>
                <w:szCs w:val="24"/>
              </w:rPr>
              <w:t>Всего</w:t>
            </w:r>
          </w:p>
        </w:tc>
        <w:tc>
          <w:tcPr>
            <w:tcW w:w="2046" w:type="dxa"/>
            <w:vAlign w:val="center"/>
          </w:tcPr>
          <w:p w:rsidR="00F901F9" w:rsidRPr="00006F23" w:rsidRDefault="00F901F9" w:rsidP="00F901F9">
            <w:pPr>
              <w:spacing w:after="0" w:line="240" w:lineRule="auto"/>
              <w:jc w:val="center"/>
              <w:rPr>
                <w:sz w:val="24"/>
                <w:szCs w:val="24"/>
              </w:rPr>
            </w:pPr>
            <w:r w:rsidRPr="00006F23">
              <w:rPr>
                <w:sz w:val="24"/>
                <w:szCs w:val="24"/>
              </w:rPr>
              <w:t>2023 год</w:t>
            </w:r>
          </w:p>
        </w:tc>
        <w:tc>
          <w:tcPr>
            <w:tcW w:w="2060" w:type="dxa"/>
            <w:vAlign w:val="center"/>
          </w:tcPr>
          <w:p w:rsidR="00F901F9" w:rsidRPr="00006F23" w:rsidRDefault="00F901F9" w:rsidP="00F901F9">
            <w:pPr>
              <w:spacing w:after="0" w:line="240" w:lineRule="auto"/>
              <w:jc w:val="center"/>
              <w:rPr>
                <w:sz w:val="24"/>
                <w:szCs w:val="24"/>
              </w:rPr>
            </w:pPr>
            <w:r w:rsidRPr="00006F23">
              <w:rPr>
                <w:sz w:val="24"/>
                <w:szCs w:val="24"/>
              </w:rPr>
              <w:t>2024 год</w:t>
            </w:r>
          </w:p>
        </w:tc>
        <w:tc>
          <w:tcPr>
            <w:tcW w:w="2054" w:type="dxa"/>
            <w:vAlign w:val="center"/>
          </w:tcPr>
          <w:p w:rsidR="00F901F9" w:rsidRPr="00006F23" w:rsidRDefault="00F901F9" w:rsidP="00F901F9">
            <w:pPr>
              <w:spacing w:after="0" w:line="240" w:lineRule="auto"/>
              <w:jc w:val="center"/>
              <w:rPr>
                <w:sz w:val="24"/>
                <w:szCs w:val="24"/>
              </w:rPr>
            </w:pPr>
            <w:r w:rsidRPr="00006F23">
              <w:rPr>
                <w:sz w:val="24"/>
                <w:szCs w:val="24"/>
              </w:rPr>
              <w:t>2025 год</w:t>
            </w:r>
          </w:p>
        </w:tc>
        <w:tc>
          <w:tcPr>
            <w:tcW w:w="2054" w:type="dxa"/>
            <w:vAlign w:val="center"/>
          </w:tcPr>
          <w:p w:rsidR="00F901F9" w:rsidRPr="00006F23" w:rsidRDefault="00F901F9" w:rsidP="00F901F9">
            <w:pPr>
              <w:spacing w:after="0" w:line="240" w:lineRule="auto"/>
              <w:jc w:val="center"/>
              <w:rPr>
                <w:sz w:val="24"/>
                <w:szCs w:val="24"/>
              </w:rPr>
            </w:pPr>
            <w:r w:rsidRPr="00006F23">
              <w:rPr>
                <w:sz w:val="24"/>
                <w:szCs w:val="24"/>
              </w:rPr>
              <w:t>2026 год</w:t>
            </w:r>
          </w:p>
        </w:tc>
        <w:tc>
          <w:tcPr>
            <w:tcW w:w="2055" w:type="dxa"/>
            <w:vAlign w:val="center"/>
          </w:tcPr>
          <w:p w:rsidR="00F901F9" w:rsidRPr="00006F23" w:rsidRDefault="00F901F9" w:rsidP="00F901F9">
            <w:pPr>
              <w:spacing w:after="0" w:line="240" w:lineRule="auto"/>
              <w:jc w:val="center"/>
              <w:rPr>
                <w:sz w:val="24"/>
                <w:szCs w:val="24"/>
              </w:rPr>
            </w:pPr>
            <w:r w:rsidRPr="00006F23">
              <w:rPr>
                <w:sz w:val="24"/>
                <w:szCs w:val="24"/>
              </w:rPr>
              <w:t>2027 год</w:t>
            </w:r>
          </w:p>
        </w:tc>
      </w:tr>
      <w:tr w:rsidR="00F901F9" w:rsidRPr="00006F23" w:rsidTr="00C64D45">
        <w:trPr>
          <w:trHeight w:val="427"/>
        </w:trPr>
        <w:tc>
          <w:tcPr>
            <w:tcW w:w="3645" w:type="dxa"/>
          </w:tcPr>
          <w:p w:rsidR="00F901F9" w:rsidRPr="00006F23" w:rsidRDefault="00F901F9" w:rsidP="00F901F9">
            <w:pPr>
              <w:autoSpaceDE w:val="0"/>
              <w:autoSpaceDN w:val="0"/>
              <w:adjustRightInd w:val="0"/>
              <w:spacing w:after="0" w:line="240" w:lineRule="auto"/>
              <w:rPr>
                <w:sz w:val="24"/>
                <w:szCs w:val="24"/>
              </w:rPr>
            </w:pPr>
            <w:r w:rsidRPr="00006F23">
              <w:rPr>
                <w:sz w:val="24"/>
                <w:szCs w:val="24"/>
              </w:rPr>
              <w:t>Средства бюджета Московской области</w:t>
            </w:r>
          </w:p>
        </w:tc>
        <w:tc>
          <w:tcPr>
            <w:tcW w:w="1526" w:type="dxa"/>
            <w:vAlign w:val="center"/>
          </w:tcPr>
          <w:p w:rsidR="00F901F9" w:rsidRPr="00006F23" w:rsidRDefault="00F901F9" w:rsidP="00F901F9">
            <w:pPr>
              <w:jc w:val="center"/>
              <w:rPr>
                <w:sz w:val="24"/>
                <w:szCs w:val="24"/>
              </w:rPr>
            </w:pPr>
            <w:r w:rsidRPr="00006F23">
              <w:rPr>
                <w:sz w:val="24"/>
                <w:szCs w:val="24"/>
              </w:rPr>
              <w:t>0</w:t>
            </w:r>
          </w:p>
        </w:tc>
        <w:tc>
          <w:tcPr>
            <w:tcW w:w="2046" w:type="dxa"/>
            <w:vAlign w:val="center"/>
          </w:tcPr>
          <w:p w:rsidR="00F901F9" w:rsidRPr="00006F23" w:rsidRDefault="00F901F9" w:rsidP="00F901F9">
            <w:pPr>
              <w:jc w:val="center"/>
              <w:rPr>
                <w:sz w:val="24"/>
                <w:szCs w:val="24"/>
              </w:rPr>
            </w:pPr>
            <w:r w:rsidRPr="00006F23">
              <w:rPr>
                <w:sz w:val="24"/>
                <w:szCs w:val="24"/>
              </w:rPr>
              <w:t>0</w:t>
            </w:r>
          </w:p>
        </w:tc>
        <w:tc>
          <w:tcPr>
            <w:tcW w:w="2060" w:type="dxa"/>
            <w:vAlign w:val="bottom"/>
          </w:tcPr>
          <w:p w:rsidR="00F901F9" w:rsidRPr="00006F23" w:rsidRDefault="00F901F9" w:rsidP="00F901F9">
            <w:pPr>
              <w:jc w:val="center"/>
              <w:rPr>
                <w:sz w:val="24"/>
                <w:szCs w:val="24"/>
              </w:rPr>
            </w:pPr>
            <w:r w:rsidRPr="00006F23">
              <w:rPr>
                <w:sz w:val="24"/>
                <w:szCs w:val="24"/>
              </w:rPr>
              <w:t>0</w:t>
            </w:r>
          </w:p>
        </w:tc>
        <w:tc>
          <w:tcPr>
            <w:tcW w:w="2054" w:type="dxa"/>
            <w:vAlign w:val="bottom"/>
          </w:tcPr>
          <w:p w:rsidR="00F901F9" w:rsidRPr="00006F23" w:rsidRDefault="00F901F9" w:rsidP="00F901F9">
            <w:pPr>
              <w:jc w:val="center"/>
              <w:rPr>
                <w:sz w:val="24"/>
                <w:szCs w:val="24"/>
              </w:rPr>
            </w:pPr>
            <w:r w:rsidRPr="00006F23">
              <w:rPr>
                <w:sz w:val="24"/>
                <w:szCs w:val="24"/>
              </w:rPr>
              <w:t>0</w:t>
            </w:r>
          </w:p>
        </w:tc>
        <w:tc>
          <w:tcPr>
            <w:tcW w:w="2054" w:type="dxa"/>
            <w:vAlign w:val="bottom"/>
          </w:tcPr>
          <w:p w:rsidR="00F901F9" w:rsidRPr="00006F23" w:rsidRDefault="00F901F9" w:rsidP="00F901F9">
            <w:pPr>
              <w:jc w:val="center"/>
              <w:rPr>
                <w:sz w:val="24"/>
                <w:szCs w:val="24"/>
              </w:rPr>
            </w:pPr>
            <w:r w:rsidRPr="00006F23">
              <w:rPr>
                <w:sz w:val="24"/>
                <w:szCs w:val="24"/>
              </w:rPr>
              <w:t>0</w:t>
            </w:r>
          </w:p>
        </w:tc>
        <w:tc>
          <w:tcPr>
            <w:tcW w:w="2055" w:type="dxa"/>
            <w:vAlign w:val="bottom"/>
          </w:tcPr>
          <w:p w:rsidR="00F901F9" w:rsidRPr="00006F23" w:rsidRDefault="00F901F9" w:rsidP="00F901F9">
            <w:pPr>
              <w:jc w:val="center"/>
              <w:rPr>
                <w:sz w:val="24"/>
                <w:szCs w:val="24"/>
              </w:rPr>
            </w:pPr>
            <w:r w:rsidRPr="00006F23">
              <w:rPr>
                <w:sz w:val="24"/>
                <w:szCs w:val="24"/>
              </w:rPr>
              <w:t>0</w:t>
            </w:r>
          </w:p>
        </w:tc>
      </w:tr>
      <w:tr w:rsidR="00962D2D" w:rsidRPr="00006F23" w:rsidTr="00DF6CE5">
        <w:trPr>
          <w:trHeight w:val="427"/>
        </w:trPr>
        <w:tc>
          <w:tcPr>
            <w:tcW w:w="3645" w:type="dxa"/>
            <w:vAlign w:val="center"/>
          </w:tcPr>
          <w:p w:rsidR="00962D2D" w:rsidRPr="00006F23" w:rsidRDefault="00962D2D" w:rsidP="00962D2D">
            <w:pPr>
              <w:autoSpaceDE w:val="0"/>
              <w:autoSpaceDN w:val="0"/>
              <w:adjustRightInd w:val="0"/>
              <w:spacing w:after="0" w:line="240" w:lineRule="auto"/>
              <w:rPr>
                <w:sz w:val="24"/>
                <w:szCs w:val="24"/>
              </w:rPr>
            </w:pPr>
            <w:r w:rsidRPr="00006F23">
              <w:rPr>
                <w:sz w:val="24"/>
                <w:szCs w:val="24"/>
              </w:rPr>
              <w:t>Средства федерального бюджета</w:t>
            </w:r>
          </w:p>
        </w:tc>
        <w:tc>
          <w:tcPr>
            <w:tcW w:w="1526" w:type="dxa"/>
            <w:vAlign w:val="bottom"/>
          </w:tcPr>
          <w:p w:rsidR="00962D2D" w:rsidRPr="00006F23" w:rsidRDefault="00962D2D" w:rsidP="00962D2D">
            <w:pPr>
              <w:jc w:val="center"/>
              <w:rPr>
                <w:sz w:val="24"/>
                <w:szCs w:val="24"/>
              </w:rPr>
            </w:pPr>
            <w:r w:rsidRPr="00006F23">
              <w:rPr>
                <w:sz w:val="24"/>
                <w:szCs w:val="24"/>
              </w:rPr>
              <w:t>0</w:t>
            </w:r>
          </w:p>
        </w:tc>
        <w:tc>
          <w:tcPr>
            <w:tcW w:w="2046" w:type="dxa"/>
            <w:vAlign w:val="bottom"/>
          </w:tcPr>
          <w:p w:rsidR="00962D2D" w:rsidRPr="00006F23" w:rsidRDefault="00962D2D" w:rsidP="00962D2D">
            <w:pPr>
              <w:jc w:val="center"/>
              <w:rPr>
                <w:sz w:val="24"/>
                <w:szCs w:val="24"/>
              </w:rPr>
            </w:pPr>
            <w:r w:rsidRPr="00006F23">
              <w:rPr>
                <w:sz w:val="24"/>
                <w:szCs w:val="24"/>
              </w:rPr>
              <w:t>0</w:t>
            </w:r>
          </w:p>
        </w:tc>
        <w:tc>
          <w:tcPr>
            <w:tcW w:w="2060" w:type="dxa"/>
            <w:vAlign w:val="bottom"/>
          </w:tcPr>
          <w:p w:rsidR="00962D2D" w:rsidRPr="00006F23" w:rsidRDefault="00962D2D" w:rsidP="00962D2D">
            <w:pPr>
              <w:jc w:val="center"/>
              <w:rPr>
                <w:sz w:val="24"/>
                <w:szCs w:val="24"/>
              </w:rPr>
            </w:pPr>
            <w:r w:rsidRPr="00006F23">
              <w:rPr>
                <w:sz w:val="24"/>
                <w:szCs w:val="24"/>
              </w:rPr>
              <w:t>0</w:t>
            </w:r>
          </w:p>
        </w:tc>
        <w:tc>
          <w:tcPr>
            <w:tcW w:w="2054" w:type="dxa"/>
            <w:vAlign w:val="bottom"/>
          </w:tcPr>
          <w:p w:rsidR="00962D2D" w:rsidRPr="00006F23" w:rsidRDefault="00962D2D" w:rsidP="00962D2D">
            <w:pPr>
              <w:jc w:val="center"/>
              <w:rPr>
                <w:sz w:val="24"/>
                <w:szCs w:val="24"/>
              </w:rPr>
            </w:pPr>
            <w:r w:rsidRPr="00006F23">
              <w:rPr>
                <w:sz w:val="24"/>
                <w:szCs w:val="24"/>
              </w:rPr>
              <w:t>0</w:t>
            </w:r>
          </w:p>
        </w:tc>
        <w:tc>
          <w:tcPr>
            <w:tcW w:w="2054" w:type="dxa"/>
            <w:vAlign w:val="bottom"/>
          </w:tcPr>
          <w:p w:rsidR="00962D2D" w:rsidRPr="00006F23" w:rsidRDefault="00962D2D" w:rsidP="00962D2D">
            <w:pPr>
              <w:jc w:val="center"/>
              <w:rPr>
                <w:sz w:val="24"/>
                <w:szCs w:val="24"/>
              </w:rPr>
            </w:pPr>
            <w:r w:rsidRPr="00006F23">
              <w:rPr>
                <w:sz w:val="24"/>
                <w:szCs w:val="24"/>
              </w:rPr>
              <w:t>0</w:t>
            </w:r>
          </w:p>
        </w:tc>
        <w:tc>
          <w:tcPr>
            <w:tcW w:w="2055" w:type="dxa"/>
            <w:vAlign w:val="bottom"/>
          </w:tcPr>
          <w:p w:rsidR="00962D2D" w:rsidRPr="00006F23" w:rsidRDefault="00962D2D" w:rsidP="00962D2D">
            <w:pPr>
              <w:jc w:val="center"/>
              <w:rPr>
                <w:sz w:val="24"/>
                <w:szCs w:val="24"/>
              </w:rPr>
            </w:pPr>
            <w:r w:rsidRPr="00006F23">
              <w:rPr>
                <w:sz w:val="24"/>
                <w:szCs w:val="24"/>
              </w:rPr>
              <w:t>0</w:t>
            </w:r>
          </w:p>
        </w:tc>
      </w:tr>
      <w:tr w:rsidR="00962D2D" w:rsidRPr="00006F23" w:rsidTr="00C64D45">
        <w:trPr>
          <w:trHeight w:val="279"/>
        </w:trPr>
        <w:tc>
          <w:tcPr>
            <w:tcW w:w="3645" w:type="dxa"/>
          </w:tcPr>
          <w:p w:rsidR="00962D2D" w:rsidRPr="00006F23" w:rsidRDefault="00962D2D" w:rsidP="00962D2D">
            <w:pPr>
              <w:autoSpaceDE w:val="0"/>
              <w:autoSpaceDN w:val="0"/>
              <w:adjustRightInd w:val="0"/>
              <w:spacing w:after="0" w:line="240" w:lineRule="auto"/>
              <w:rPr>
                <w:sz w:val="24"/>
                <w:szCs w:val="24"/>
              </w:rPr>
            </w:pPr>
            <w:r w:rsidRPr="00006F23">
              <w:rPr>
                <w:sz w:val="24"/>
                <w:szCs w:val="24"/>
              </w:rPr>
              <w:t xml:space="preserve">Средства бюджета городского округа </w:t>
            </w:r>
          </w:p>
        </w:tc>
        <w:tc>
          <w:tcPr>
            <w:tcW w:w="1526" w:type="dxa"/>
          </w:tcPr>
          <w:p w:rsidR="00962D2D" w:rsidRPr="00006F23" w:rsidRDefault="00962D2D" w:rsidP="00962D2D">
            <w:pPr>
              <w:spacing w:after="0" w:line="240" w:lineRule="auto"/>
              <w:jc w:val="center"/>
              <w:rPr>
                <w:rFonts w:eastAsia="Times New Roman"/>
                <w:b/>
                <w:bCs/>
                <w:color w:val="000000"/>
                <w:sz w:val="24"/>
                <w:szCs w:val="24"/>
                <w:lang w:eastAsia="ru-RU"/>
              </w:rPr>
            </w:pPr>
            <w:r w:rsidRPr="00006F23">
              <w:rPr>
                <w:rFonts w:eastAsia="Times New Roman"/>
                <w:b/>
                <w:bCs/>
                <w:color w:val="000000"/>
                <w:sz w:val="24"/>
                <w:szCs w:val="24"/>
                <w:lang w:eastAsia="ru-RU"/>
              </w:rPr>
              <w:t xml:space="preserve">6 </w:t>
            </w:r>
            <w:r w:rsidRPr="00006F23">
              <w:rPr>
                <w:rFonts w:eastAsia="Times New Roman"/>
                <w:b/>
                <w:bCs/>
                <w:color w:val="000000"/>
                <w:sz w:val="24"/>
                <w:szCs w:val="24"/>
                <w:lang w:val="en-US" w:eastAsia="ru-RU"/>
              </w:rPr>
              <w:t>350</w:t>
            </w:r>
            <w:r w:rsidRPr="00006F23">
              <w:rPr>
                <w:rFonts w:eastAsia="Times New Roman"/>
                <w:b/>
                <w:bCs/>
                <w:color w:val="000000"/>
                <w:sz w:val="24"/>
                <w:szCs w:val="24"/>
                <w:lang w:eastAsia="ru-RU"/>
              </w:rPr>
              <w:t>,0</w:t>
            </w:r>
          </w:p>
        </w:tc>
        <w:tc>
          <w:tcPr>
            <w:tcW w:w="2046" w:type="dxa"/>
          </w:tcPr>
          <w:p w:rsidR="00962D2D" w:rsidRPr="00006F23" w:rsidRDefault="00962D2D" w:rsidP="00962D2D">
            <w:pPr>
              <w:spacing w:after="0" w:line="240" w:lineRule="auto"/>
              <w:jc w:val="center"/>
              <w:rPr>
                <w:rFonts w:eastAsia="Times New Roman"/>
                <w:color w:val="000000"/>
                <w:sz w:val="24"/>
                <w:szCs w:val="24"/>
                <w:lang w:eastAsia="ru-RU"/>
              </w:rPr>
            </w:pPr>
            <w:r w:rsidRPr="00006F23">
              <w:rPr>
                <w:rFonts w:eastAsia="Times New Roman"/>
                <w:color w:val="000000"/>
                <w:sz w:val="24"/>
                <w:szCs w:val="24"/>
                <w:lang w:eastAsia="ru-RU"/>
              </w:rPr>
              <w:t>12</w:t>
            </w:r>
            <w:r w:rsidRPr="00006F23">
              <w:rPr>
                <w:rFonts w:eastAsia="Times New Roman"/>
                <w:color w:val="000000"/>
                <w:sz w:val="24"/>
                <w:szCs w:val="24"/>
                <w:lang w:val="en-US" w:eastAsia="ru-RU"/>
              </w:rPr>
              <w:t>7</w:t>
            </w:r>
            <w:r w:rsidRPr="00006F23">
              <w:rPr>
                <w:rFonts w:eastAsia="Times New Roman"/>
                <w:color w:val="000000"/>
                <w:sz w:val="24"/>
                <w:szCs w:val="24"/>
                <w:lang w:eastAsia="ru-RU"/>
              </w:rPr>
              <w:t>0,0</w:t>
            </w:r>
          </w:p>
        </w:tc>
        <w:tc>
          <w:tcPr>
            <w:tcW w:w="2060" w:type="dxa"/>
          </w:tcPr>
          <w:p w:rsidR="00962D2D" w:rsidRPr="00006F23" w:rsidRDefault="00962D2D" w:rsidP="00962D2D">
            <w:pPr>
              <w:jc w:val="center"/>
            </w:pPr>
            <w:r w:rsidRPr="00006F23">
              <w:rPr>
                <w:rFonts w:eastAsia="Times New Roman"/>
                <w:color w:val="000000"/>
                <w:sz w:val="24"/>
                <w:szCs w:val="24"/>
                <w:lang w:eastAsia="ru-RU"/>
              </w:rPr>
              <w:t>12</w:t>
            </w:r>
            <w:r w:rsidRPr="00006F23">
              <w:rPr>
                <w:rFonts w:eastAsia="Times New Roman"/>
                <w:color w:val="000000"/>
                <w:sz w:val="24"/>
                <w:szCs w:val="24"/>
                <w:lang w:val="en-US" w:eastAsia="ru-RU"/>
              </w:rPr>
              <w:t>7</w:t>
            </w:r>
            <w:r w:rsidRPr="00006F23">
              <w:rPr>
                <w:rFonts w:eastAsia="Times New Roman"/>
                <w:color w:val="000000"/>
                <w:sz w:val="24"/>
                <w:szCs w:val="24"/>
                <w:lang w:eastAsia="ru-RU"/>
              </w:rPr>
              <w:t>0,0</w:t>
            </w:r>
          </w:p>
        </w:tc>
        <w:tc>
          <w:tcPr>
            <w:tcW w:w="2054" w:type="dxa"/>
          </w:tcPr>
          <w:p w:rsidR="00962D2D" w:rsidRPr="00006F23" w:rsidRDefault="00962D2D" w:rsidP="00962D2D">
            <w:pPr>
              <w:jc w:val="center"/>
            </w:pPr>
            <w:r w:rsidRPr="00006F23">
              <w:rPr>
                <w:rFonts w:eastAsia="Times New Roman"/>
                <w:color w:val="000000"/>
                <w:sz w:val="24"/>
                <w:szCs w:val="24"/>
                <w:lang w:eastAsia="ru-RU"/>
              </w:rPr>
              <w:t>12</w:t>
            </w:r>
            <w:r w:rsidRPr="00006F23">
              <w:rPr>
                <w:rFonts w:eastAsia="Times New Roman"/>
                <w:color w:val="000000"/>
                <w:sz w:val="24"/>
                <w:szCs w:val="24"/>
                <w:lang w:val="en-US" w:eastAsia="ru-RU"/>
              </w:rPr>
              <w:t>7</w:t>
            </w:r>
            <w:r w:rsidRPr="00006F23">
              <w:rPr>
                <w:rFonts w:eastAsia="Times New Roman"/>
                <w:color w:val="000000"/>
                <w:sz w:val="24"/>
                <w:szCs w:val="24"/>
                <w:lang w:eastAsia="ru-RU"/>
              </w:rPr>
              <w:t>0,0</w:t>
            </w:r>
          </w:p>
        </w:tc>
        <w:tc>
          <w:tcPr>
            <w:tcW w:w="2054" w:type="dxa"/>
          </w:tcPr>
          <w:p w:rsidR="00962D2D" w:rsidRPr="00006F23" w:rsidRDefault="00962D2D" w:rsidP="00962D2D">
            <w:pPr>
              <w:jc w:val="center"/>
            </w:pPr>
            <w:r w:rsidRPr="00006F23">
              <w:rPr>
                <w:rFonts w:eastAsia="Times New Roman"/>
                <w:color w:val="000000"/>
                <w:sz w:val="24"/>
                <w:szCs w:val="24"/>
                <w:lang w:eastAsia="ru-RU"/>
              </w:rPr>
              <w:t>12</w:t>
            </w:r>
            <w:r w:rsidRPr="00006F23">
              <w:rPr>
                <w:rFonts w:eastAsia="Times New Roman"/>
                <w:color w:val="000000"/>
                <w:sz w:val="24"/>
                <w:szCs w:val="24"/>
                <w:lang w:val="en-US" w:eastAsia="ru-RU"/>
              </w:rPr>
              <w:t>7</w:t>
            </w:r>
            <w:r w:rsidRPr="00006F23">
              <w:rPr>
                <w:rFonts w:eastAsia="Times New Roman"/>
                <w:color w:val="000000"/>
                <w:sz w:val="24"/>
                <w:szCs w:val="24"/>
                <w:lang w:eastAsia="ru-RU"/>
              </w:rPr>
              <w:t>0,0</w:t>
            </w:r>
          </w:p>
        </w:tc>
        <w:tc>
          <w:tcPr>
            <w:tcW w:w="2055" w:type="dxa"/>
          </w:tcPr>
          <w:p w:rsidR="00962D2D" w:rsidRPr="00006F23" w:rsidRDefault="00962D2D" w:rsidP="00962D2D">
            <w:pPr>
              <w:jc w:val="center"/>
            </w:pPr>
            <w:r w:rsidRPr="00006F23">
              <w:rPr>
                <w:rFonts w:eastAsia="Times New Roman"/>
                <w:color w:val="000000"/>
                <w:sz w:val="24"/>
                <w:szCs w:val="24"/>
                <w:lang w:eastAsia="ru-RU"/>
              </w:rPr>
              <w:t>12</w:t>
            </w:r>
            <w:r w:rsidRPr="00006F23">
              <w:rPr>
                <w:rFonts w:eastAsia="Times New Roman"/>
                <w:color w:val="000000"/>
                <w:sz w:val="24"/>
                <w:szCs w:val="24"/>
                <w:lang w:val="en-US" w:eastAsia="ru-RU"/>
              </w:rPr>
              <w:t>7</w:t>
            </w:r>
            <w:r w:rsidRPr="00006F23">
              <w:rPr>
                <w:rFonts w:eastAsia="Times New Roman"/>
                <w:color w:val="000000"/>
                <w:sz w:val="24"/>
                <w:szCs w:val="24"/>
                <w:lang w:eastAsia="ru-RU"/>
              </w:rPr>
              <w:t>0,0</w:t>
            </w:r>
          </w:p>
        </w:tc>
      </w:tr>
      <w:tr w:rsidR="009E65A3" w:rsidRPr="00006F23" w:rsidTr="008A0652">
        <w:trPr>
          <w:trHeight w:val="431"/>
        </w:trPr>
        <w:tc>
          <w:tcPr>
            <w:tcW w:w="3645" w:type="dxa"/>
          </w:tcPr>
          <w:p w:rsidR="009E65A3" w:rsidRPr="00006F23" w:rsidRDefault="009E65A3" w:rsidP="009E65A3">
            <w:pPr>
              <w:autoSpaceDE w:val="0"/>
              <w:autoSpaceDN w:val="0"/>
              <w:adjustRightInd w:val="0"/>
              <w:spacing w:after="0" w:line="240" w:lineRule="auto"/>
              <w:rPr>
                <w:sz w:val="24"/>
                <w:szCs w:val="24"/>
              </w:rPr>
            </w:pPr>
            <w:r w:rsidRPr="00006F23">
              <w:rPr>
                <w:sz w:val="24"/>
                <w:szCs w:val="24"/>
              </w:rPr>
              <w:t>Внебюджетные источники</w:t>
            </w:r>
          </w:p>
        </w:tc>
        <w:tc>
          <w:tcPr>
            <w:tcW w:w="1526" w:type="dxa"/>
            <w:vAlign w:val="center"/>
          </w:tcPr>
          <w:p w:rsidR="009E65A3" w:rsidRPr="007D77D7" w:rsidRDefault="009E65A3" w:rsidP="009E65A3">
            <w:pPr>
              <w:spacing w:after="0" w:line="240" w:lineRule="auto"/>
              <w:jc w:val="center"/>
              <w:rPr>
                <w:rFonts w:eastAsia="Times New Roman"/>
                <w:b/>
                <w:bCs/>
                <w:color w:val="000000"/>
                <w:sz w:val="24"/>
                <w:szCs w:val="24"/>
                <w:lang w:eastAsia="ru-RU"/>
              </w:rPr>
            </w:pPr>
            <w:r w:rsidRPr="007D77D7">
              <w:rPr>
                <w:rFonts w:eastAsia="Times New Roman"/>
                <w:b/>
                <w:bCs/>
                <w:color w:val="000000"/>
                <w:sz w:val="24"/>
                <w:szCs w:val="24"/>
                <w:lang w:eastAsia="ru-RU"/>
              </w:rPr>
              <w:t>7 979 112,00</w:t>
            </w:r>
          </w:p>
        </w:tc>
        <w:tc>
          <w:tcPr>
            <w:tcW w:w="2046" w:type="dxa"/>
            <w:vAlign w:val="center"/>
          </w:tcPr>
          <w:p w:rsidR="009E65A3" w:rsidRPr="007D77D7" w:rsidRDefault="009E65A3" w:rsidP="009E65A3">
            <w:pPr>
              <w:spacing w:after="0" w:line="240" w:lineRule="auto"/>
              <w:jc w:val="center"/>
              <w:rPr>
                <w:rFonts w:eastAsia="Times New Roman"/>
                <w:color w:val="000000"/>
                <w:sz w:val="24"/>
                <w:szCs w:val="24"/>
                <w:lang w:eastAsia="ru-RU"/>
              </w:rPr>
            </w:pPr>
            <w:r w:rsidRPr="007D77D7">
              <w:rPr>
                <w:rFonts w:eastAsia="Times New Roman"/>
                <w:color w:val="000000"/>
                <w:sz w:val="24"/>
                <w:szCs w:val="24"/>
                <w:lang w:eastAsia="ru-RU"/>
              </w:rPr>
              <w:t>2 233 112,00</w:t>
            </w:r>
          </w:p>
        </w:tc>
        <w:tc>
          <w:tcPr>
            <w:tcW w:w="2060" w:type="dxa"/>
          </w:tcPr>
          <w:p w:rsidR="009E65A3" w:rsidRPr="00006F23" w:rsidRDefault="009E65A3" w:rsidP="009E65A3">
            <w:pPr>
              <w:spacing w:after="0" w:line="240" w:lineRule="auto"/>
              <w:jc w:val="center"/>
              <w:rPr>
                <w:rFonts w:eastAsia="Times New Roman"/>
                <w:color w:val="000000"/>
                <w:sz w:val="24"/>
                <w:szCs w:val="24"/>
                <w:lang w:eastAsia="ru-RU"/>
              </w:rPr>
            </w:pPr>
            <w:r w:rsidRPr="00006F23">
              <w:rPr>
                <w:rFonts w:eastAsia="Times New Roman"/>
                <w:color w:val="000000"/>
                <w:sz w:val="24"/>
                <w:szCs w:val="24"/>
                <w:lang w:eastAsia="ru-RU"/>
              </w:rPr>
              <w:t>1 435 000,0</w:t>
            </w:r>
          </w:p>
        </w:tc>
        <w:tc>
          <w:tcPr>
            <w:tcW w:w="2054" w:type="dxa"/>
          </w:tcPr>
          <w:p w:rsidR="009E65A3" w:rsidRPr="00006F23" w:rsidRDefault="009E65A3" w:rsidP="009E65A3">
            <w:pPr>
              <w:spacing w:after="0" w:line="240" w:lineRule="auto"/>
              <w:jc w:val="center"/>
              <w:rPr>
                <w:rFonts w:eastAsia="Times New Roman"/>
                <w:color w:val="000000"/>
                <w:sz w:val="24"/>
                <w:szCs w:val="24"/>
                <w:lang w:eastAsia="ru-RU"/>
              </w:rPr>
            </w:pPr>
            <w:r w:rsidRPr="00006F23">
              <w:rPr>
                <w:rFonts w:eastAsia="Times New Roman"/>
                <w:color w:val="000000"/>
                <w:sz w:val="24"/>
                <w:szCs w:val="24"/>
                <w:lang w:eastAsia="ru-RU"/>
              </w:rPr>
              <w:t>1 436 000,0</w:t>
            </w:r>
          </w:p>
        </w:tc>
        <w:tc>
          <w:tcPr>
            <w:tcW w:w="2054" w:type="dxa"/>
          </w:tcPr>
          <w:p w:rsidR="009E65A3" w:rsidRPr="00006F23" w:rsidRDefault="009E65A3" w:rsidP="009E65A3">
            <w:pPr>
              <w:spacing w:after="0" w:line="240" w:lineRule="auto"/>
              <w:jc w:val="center"/>
              <w:rPr>
                <w:rFonts w:eastAsia="Times New Roman"/>
                <w:color w:val="000000"/>
                <w:sz w:val="24"/>
                <w:szCs w:val="24"/>
                <w:lang w:eastAsia="ru-RU"/>
              </w:rPr>
            </w:pPr>
            <w:r w:rsidRPr="00006F23">
              <w:rPr>
                <w:rFonts w:eastAsia="Times New Roman"/>
                <w:color w:val="000000"/>
                <w:sz w:val="24"/>
                <w:szCs w:val="24"/>
                <w:lang w:eastAsia="ru-RU"/>
              </w:rPr>
              <w:t>1 437 000,0</w:t>
            </w:r>
          </w:p>
        </w:tc>
        <w:tc>
          <w:tcPr>
            <w:tcW w:w="2055" w:type="dxa"/>
          </w:tcPr>
          <w:p w:rsidR="009E65A3" w:rsidRPr="00006F23" w:rsidRDefault="009E65A3" w:rsidP="009E65A3">
            <w:pPr>
              <w:spacing w:after="0" w:line="240" w:lineRule="auto"/>
              <w:jc w:val="center"/>
              <w:rPr>
                <w:rFonts w:eastAsia="Times New Roman"/>
                <w:color w:val="000000"/>
                <w:sz w:val="24"/>
                <w:szCs w:val="24"/>
                <w:lang w:eastAsia="ru-RU"/>
              </w:rPr>
            </w:pPr>
            <w:r w:rsidRPr="00006F23">
              <w:rPr>
                <w:rFonts w:eastAsia="Times New Roman"/>
                <w:color w:val="000000"/>
                <w:sz w:val="24"/>
                <w:szCs w:val="24"/>
                <w:lang w:eastAsia="ru-RU"/>
              </w:rPr>
              <w:t>1 438 000,0</w:t>
            </w:r>
          </w:p>
        </w:tc>
      </w:tr>
      <w:tr w:rsidR="009E65A3" w:rsidRPr="00006F23" w:rsidTr="008A0652">
        <w:trPr>
          <w:trHeight w:val="417"/>
        </w:trPr>
        <w:tc>
          <w:tcPr>
            <w:tcW w:w="3645" w:type="dxa"/>
          </w:tcPr>
          <w:p w:rsidR="009E65A3" w:rsidRPr="00006F23" w:rsidRDefault="009E65A3" w:rsidP="009E65A3">
            <w:pPr>
              <w:autoSpaceDE w:val="0"/>
              <w:autoSpaceDN w:val="0"/>
              <w:adjustRightInd w:val="0"/>
              <w:spacing w:after="0" w:line="240" w:lineRule="auto"/>
              <w:jc w:val="center"/>
              <w:rPr>
                <w:sz w:val="24"/>
                <w:szCs w:val="24"/>
              </w:rPr>
            </w:pPr>
            <w:r w:rsidRPr="00006F23">
              <w:rPr>
                <w:sz w:val="24"/>
                <w:szCs w:val="24"/>
              </w:rPr>
              <w:t>Всего, в том числе по годам:</w:t>
            </w:r>
          </w:p>
          <w:p w:rsidR="009E65A3" w:rsidRPr="00006F23" w:rsidRDefault="009E65A3" w:rsidP="009E65A3">
            <w:pPr>
              <w:autoSpaceDE w:val="0"/>
              <w:autoSpaceDN w:val="0"/>
              <w:adjustRightInd w:val="0"/>
              <w:spacing w:after="0" w:line="240" w:lineRule="auto"/>
              <w:jc w:val="center"/>
              <w:rPr>
                <w:sz w:val="24"/>
                <w:szCs w:val="24"/>
              </w:rPr>
            </w:pPr>
          </w:p>
        </w:tc>
        <w:tc>
          <w:tcPr>
            <w:tcW w:w="1526" w:type="dxa"/>
            <w:tcBorders>
              <w:top w:val="single" w:sz="4" w:space="0" w:color="auto"/>
              <w:left w:val="single" w:sz="4" w:space="0" w:color="auto"/>
              <w:bottom w:val="single" w:sz="4" w:space="0" w:color="auto"/>
              <w:right w:val="single" w:sz="4" w:space="0" w:color="auto"/>
            </w:tcBorders>
            <w:shd w:val="clear" w:color="000000" w:fill="FFFFFF"/>
            <w:vAlign w:val="center"/>
          </w:tcPr>
          <w:p w:rsidR="009E65A3" w:rsidRPr="007D77D7" w:rsidRDefault="009E65A3" w:rsidP="009E65A3">
            <w:pPr>
              <w:spacing w:after="0" w:line="240" w:lineRule="auto"/>
              <w:jc w:val="center"/>
              <w:rPr>
                <w:rFonts w:eastAsia="Times New Roman"/>
                <w:b/>
                <w:bCs/>
                <w:color w:val="000000"/>
                <w:sz w:val="24"/>
                <w:szCs w:val="24"/>
                <w:lang w:eastAsia="ru-RU"/>
              </w:rPr>
            </w:pPr>
            <w:r w:rsidRPr="007D77D7">
              <w:rPr>
                <w:rFonts w:eastAsia="Times New Roman"/>
                <w:b/>
                <w:bCs/>
                <w:color w:val="000000"/>
                <w:sz w:val="24"/>
                <w:szCs w:val="24"/>
                <w:lang w:eastAsia="ru-RU"/>
              </w:rPr>
              <w:t>7 985 462,00</w:t>
            </w:r>
          </w:p>
        </w:tc>
        <w:tc>
          <w:tcPr>
            <w:tcW w:w="2046" w:type="dxa"/>
            <w:tcBorders>
              <w:top w:val="single" w:sz="4" w:space="0" w:color="auto"/>
              <w:left w:val="nil"/>
              <w:bottom w:val="single" w:sz="4" w:space="0" w:color="auto"/>
              <w:right w:val="single" w:sz="4" w:space="0" w:color="auto"/>
            </w:tcBorders>
            <w:shd w:val="clear" w:color="000000" w:fill="FFFFFF"/>
            <w:vAlign w:val="center"/>
          </w:tcPr>
          <w:p w:rsidR="009E65A3" w:rsidRPr="007D77D7" w:rsidRDefault="009E65A3" w:rsidP="009E65A3">
            <w:pPr>
              <w:spacing w:after="0" w:line="240" w:lineRule="auto"/>
              <w:jc w:val="center"/>
              <w:rPr>
                <w:rFonts w:eastAsia="Times New Roman"/>
                <w:b/>
                <w:bCs/>
                <w:color w:val="000000"/>
                <w:sz w:val="24"/>
                <w:szCs w:val="24"/>
                <w:lang w:eastAsia="ru-RU"/>
              </w:rPr>
            </w:pPr>
            <w:r w:rsidRPr="007D77D7">
              <w:rPr>
                <w:rFonts w:eastAsia="Times New Roman"/>
                <w:b/>
                <w:bCs/>
                <w:color w:val="000000"/>
                <w:sz w:val="24"/>
                <w:szCs w:val="24"/>
                <w:lang w:eastAsia="ru-RU"/>
              </w:rPr>
              <w:t>2 234 382,00</w:t>
            </w:r>
          </w:p>
        </w:tc>
        <w:tc>
          <w:tcPr>
            <w:tcW w:w="2060" w:type="dxa"/>
            <w:tcBorders>
              <w:top w:val="single" w:sz="4" w:space="0" w:color="auto"/>
              <w:left w:val="nil"/>
              <w:bottom w:val="single" w:sz="4" w:space="0" w:color="auto"/>
              <w:right w:val="single" w:sz="4" w:space="0" w:color="auto"/>
            </w:tcBorders>
            <w:shd w:val="clear" w:color="000000" w:fill="FFFFFF"/>
          </w:tcPr>
          <w:p w:rsidR="009E65A3" w:rsidRPr="00006F23" w:rsidRDefault="009E65A3" w:rsidP="009E65A3">
            <w:pPr>
              <w:jc w:val="center"/>
              <w:rPr>
                <w:b/>
                <w:bCs/>
                <w:color w:val="000000"/>
                <w:sz w:val="24"/>
                <w:szCs w:val="24"/>
              </w:rPr>
            </w:pPr>
            <w:r w:rsidRPr="00006F23">
              <w:rPr>
                <w:b/>
                <w:bCs/>
                <w:color w:val="000000"/>
                <w:sz w:val="24"/>
                <w:szCs w:val="24"/>
              </w:rPr>
              <w:t>1 436 2</w:t>
            </w:r>
            <w:r w:rsidRPr="00006F23">
              <w:rPr>
                <w:b/>
                <w:bCs/>
                <w:color w:val="000000"/>
                <w:sz w:val="24"/>
                <w:szCs w:val="24"/>
                <w:lang w:val="en-US"/>
              </w:rPr>
              <w:t>7</w:t>
            </w:r>
            <w:r w:rsidRPr="00006F23">
              <w:rPr>
                <w:b/>
                <w:bCs/>
                <w:color w:val="000000"/>
                <w:sz w:val="24"/>
                <w:szCs w:val="24"/>
              </w:rPr>
              <w:t>0,0</w:t>
            </w:r>
          </w:p>
        </w:tc>
        <w:tc>
          <w:tcPr>
            <w:tcW w:w="2054" w:type="dxa"/>
            <w:tcBorders>
              <w:top w:val="single" w:sz="4" w:space="0" w:color="auto"/>
              <w:left w:val="nil"/>
              <w:bottom w:val="single" w:sz="4" w:space="0" w:color="auto"/>
              <w:right w:val="single" w:sz="4" w:space="0" w:color="auto"/>
            </w:tcBorders>
            <w:shd w:val="clear" w:color="000000" w:fill="FFFFFF"/>
          </w:tcPr>
          <w:p w:rsidR="009E65A3" w:rsidRPr="00006F23" w:rsidRDefault="009E65A3" w:rsidP="009E65A3">
            <w:pPr>
              <w:jc w:val="center"/>
              <w:rPr>
                <w:b/>
                <w:bCs/>
                <w:color w:val="000000"/>
                <w:sz w:val="24"/>
                <w:szCs w:val="24"/>
              </w:rPr>
            </w:pPr>
            <w:r w:rsidRPr="00006F23">
              <w:rPr>
                <w:b/>
                <w:bCs/>
                <w:color w:val="000000"/>
                <w:sz w:val="24"/>
                <w:szCs w:val="24"/>
              </w:rPr>
              <w:t>1 437 2</w:t>
            </w:r>
            <w:r w:rsidRPr="00006F23">
              <w:rPr>
                <w:b/>
                <w:bCs/>
                <w:color w:val="000000"/>
                <w:sz w:val="24"/>
                <w:szCs w:val="24"/>
                <w:lang w:val="en-US"/>
              </w:rPr>
              <w:t>7</w:t>
            </w:r>
            <w:r w:rsidRPr="00006F23">
              <w:rPr>
                <w:b/>
                <w:bCs/>
                <w:color w:val="000000"/>
                <w:sz w:val="24"/>
                <w:szCs w:val="24"/>
              </w:rPr>
              <w:t>0,0</w:t>
            </w:r>
          </w:p>
        </w:tc>
        <w:tc>
          <w:tcPr>
            <w:tcW w:w="2054" w:type="dxa"/>
            <w:tcBorders>
              <w:top w:val="single" w:sz="4" w:space="0" w:color="auto"/>
              <w:left w:val="nil"/>
              <w:bottom w:val="single" w:sz="4" w:space="0" w:color="auto"/>
              <w:right w:val="single" w:sz="4" w:space="0" w:color="auto"/>
            </w:tcBorders>
            <w:shd w:val="clear" w:color="auto" w:fill="auto"/>
          </w:tcPr>
          <w:p w:rsidR="009E65A3" w:rsidRPr="00006F23" w:rsidRDefault="009E65A3" w:rsidP="009E65A3">
            <w:pPr>
              <w:jc w:val="center"/>
              <w:rPr>
                <w:b/>
                <w:bCs/>
                <w:color w:val="000000"/>
                <w:sz w:val="24"/>
                <w:szCs w:val="24"/>
              </w:rPr>
            </w:pPr>
            <w:r w:rsidRPr="00006F23">
              <w:rPr>
                <w:b/>
                <w:bCs/>
                <w:color w:val="000000"/>
                <w:sz w:val="24"/>
                <w:szCs w:val="24"/>
              </w:rPr>
              <w:t>1 438 2</w:t>
            </w:r>
            <w:r w:rsidRPr="00006F23">
              <w:rPr>
                <w:b/>
                <w:bCs/>
                <w:color w:val="000000"/>
                <w:sz w:val="24"/>
                <w:szCs w:val="24"/>
                <w:lang w:val="en-US"/>
              </w:rPr>
              <w:t>7</w:t>
            </w:r>
            <w:r w:rsidRPr="00006F23">
              <w:rPr>
                <w:b/>
                <w:bCs/>
                <w:color w:val="000000"/>
                <w:sz w:val="24"/>
                <w:szCs w:val="24"/>
              </w:rPr>
              <w:t>0,0</w:t>
            </w:r>
          </w:p>
        </w:tc>
        <w:tc>
          <w:tcPr>
            <w:tcW w:w="2055" w:type="dxa"/>
            <w:tcBorders>
              <w:top w:val="single" w:sz="4" w:space="0" w:color="auto"/>
              <w:left w:val="nil"/>
              <w:bottom w:val="single" w:sz="4" w:space="0" w:color="auto"/>
              <w:right w:val="single" w:sz="4" w:space="0" w:color="auto"/>
            </w:tcBorders>
            <w:shd w:val="clear" w:color="auto" w:fill="auto"/>
          </w:tcPr>
          <w:p w:rsidR="009E65A3" w:rsidRPr="00006F23" w:rsidRDefault="009E65A3" w:rsidP="009E65A3">
            <w:pPr>
              <w:jc w:val="center"/>
              <w:rPr>
                <w:b/>
                <w:bCs/>
                <w:color w:val="000000"/>
                <w:sz w:val="24"/>
                <w:szCs w:val="24"/>
              </w:rPr>
            </w:pPr>
            <w:r w:rsidRPr="00006F23">
              <w:rPr>
                <w:b/>
                <w:bCs/>
                <w:color w:val="000000"/>
                <w:sz w:val="24"/>
                <w:szCs w:val="24"/>
              </w:rPr>
              <w:t>1 439 2</w:t>
            </w:r>
            <w:r w:rsidRPr="00006F23">
              <w:rPr>
                <w:b/>
                <w:bCs/>
                <w:color w:val="000000"/>
                <w:sz w:val="24"/>
                <w:szCs w:val="24"/>
                <w:lang w:val="en-US"/>
              </w:rPr>
              <w:t>7</w:t>
            </w:r>
            <w:r w:rsidRPr="00006F23">
              <w:rPr>
                <w:b/>
                <w:bCs/>
                <w:color w:val="000000"/>
                <w:sz w:val="24"/>
                <w:szCs w:val="24"/>
              </w:rPr>
              <w:t>0,0</w:t>
            </w:r>
          </w:p>
        </w:tc>
      </w:tr>
      <w:bookmarkEnd w:id="0"/>
    </w:tbl>
    <w:p w:rsidR="00BA7BC2" w:rsidRDefault="00BA7BC2" w:rsidP="00912545">
      <w:pPr>
        <w:widowControl w:val="0"/>
        <w:autoSpaceDE w:val="0"/>
        <w:autoSpaceDN w:val="0"/>
        <w:spacing w:after="0" w:line="240" w:lineRule="auto"/>
        <w:ind w:firstLine="709"/>
        <w:jc w:val="both"/>
        <w:rPr>
          <w:sz w:val="24"/>
          <w:szCs w:val="24"/>
          <w:lang w:eastAsia="ru-RU"/>
        </w:rPr>
      </w:pPr>
    </w:p>
    <w:p w:rsidR="00DF56B6" w:rsidRPr="00006F23" w:rsidRDefault="00DF56B6" w:rsidP="00912545">
      <w:pPr>
        <w:widowControl w:val="0"/>
        <w:autoSpaceDE w:val="0"/>
        <w:autoSpaceDN w:val="0"/>
        <w:spacing w:after="0" w:line="240" w:lineRule="auto"/>
        <w:ind w:firstLine="709"/>
        <w:jc w:val="both"/>
        <w:rPr>
          <w:sz w:val="24"/>
          <w:szCs w:val="24"/>
          <w:lang w:eastAsia="ru-RU"/>
        </w:rPr>
      </w:pPr>
    </w:p>
    <w:p w:rsidR="00350B97" w:rsidRPr="00006F23" w:rsidRDefault="00350B97" w:rsidP="00350B97">
      <w:pPr>
        <w:widowControl w:val="0"/>
        <w:autoSpaceDE w:val="0"/>
        <w:autoSpaceDN w:val="0"/>
        <w:spacing w:after="0" w:line="240" w:lineRule="auto"/>
        <w:jc w:val="center"/>
        <w:rPr>
          <w:bCs/>
        </w:rPr>
      </w:pPr>
      <w:r w:rsidRPr="00006F23">
        <w:t>1.1 Краткая характеристика сферы реализации муниципальной программы, в том числе формулировка основных проблем в указанной сфере, описание целей муниципальной программы</w:t>
      </w:r>
    </w:p>
    <w:p w:rsidR="00912545" w:rsidRPr="00006F23" w:rsidRDefault="00912545" w:rsidP="00912545">
      <w:pPr>
        <w:pStyle w:val="aa"/>
        <w:widowControl w:val="0"/>
        <w:autoSpaceDE w:val="0"/>
        <w:autoSpaceDN w:val="0"/>
        <w:spacing w:after="0" w:line="240" w:lineRule="auto"/>
        <w:ind w:left="1129"/>
        <w:rPr>
          <w:rFonts w:ascii="Times New Roman" w:hAnsi="Times New Roman" w:cs="Times New Roman"/>
          <w:b/>
          <w:sz w:val="24"/>
          <w:szCs w:val="24"/>
        </w:rPr>
      </w:pPr>
    </w:p>
    <w:p w:rsidR="003E7508" w:rsidRPr="00C12565" w:rsidRDefault="003E7508" w:rsidP="003E7508">
      <w:pPr>
        <w:spacing w:after="0" w:line="240" w:lineRule="auto"/>
        <w:jc w:val="both"/>
        <w:rPr>
          <w:sz w:val="24"/>
          <w:szCs w:val="24"/>
          <w:lang w:eastAsia="ru-RU"/>
        </w:rPr>
      </w:pPr>
      <w:r w:rsidRPr="00006F23">
        <w:rPr>
          <w:sz w:val="24"/>
          <w:szCs w:val="24"/>
          <w:lang w:eastAsia="ru-RU"/>
        </w:rPr>
        <w:t xml:space="preserve">            </w:t>
      </w:r>
      <w:r w:rsidR="008A7BE5" w:rsidRPr="00006F23">
        <w:rPr>
          <w:sz w:val="24"/>
          <w:szCs w:val="24"/>
          <w:lang w:eastAsia="ru-RU"/>
        </w:rPr>
        <w:t>Городской округ Истра</w:t>
      </w:r>
      <w:r w:rsidR="005435EF" w:rsidRPr="00006F23">
        <w:rPr>
          <w:sz w:val="24"/>
          <w:szCs w:val="24"/>
          <w:lang w:eastAsia="ru-RU"/>
        </w:rPr>
        <w:t xml:space="preserve"> Московской области (далее – городской округ Истра)</w:t>
      </w:r>
      <w:r w:rsidR="008A7BE5" w:rsidRPr="00006F23">
        <w:rPr>
          <w:sz w:val="24"/>
          <w:szCs w:val="24"/>
          <w:lang w:eastAsia="ru-RU"/>
        </w:rPr>
        <w:t xml:space="preserve"> исторически сложился, как территория</w:t>
      </w:r>
      <w:r w:rsidR="008A7BE5" w:rsidRPr="00C12565">
        <w:rPr>
          <w:sz w:val="24"/>
          <w:szCs w:val="24"/>
          <w:lang w:eastAsia="ru-RU"/>
        </w:rPr>
        <w:t xml:space="preserve"> Московской </w:t>
      </w:r>
      <w:r w:rsidR="008A7BE5" w:rsidRPr="00555994">
        <w:rPr>
          <w:sz w:val="24"/>
          <w:szCs w:val="24"/>
          <w:lang w:eastAsia="ru-RU"/>
        </w:rPr>
        <w:t xml:space="preserve">области с многоплановой экономикой и развитой социальной инфраструктурой. </w:t>
      </w:r>
      <w:r w:rsidR="001B6B68" w:rsidRPr="00555994">
        <w:rPr>
          <w:sz w:val="24"/>
          <w:szCs w:val="24"/>
          <w:lang w:eastAsia="ru-RU"/>
        </w:rPr>
        <w:t>В городском округе по данным переписи 2021 года проживает 173 774</w:t>
      </w:r>
      <w:r w:rsidR="001B6B68" w:rsidRPr="00F3325A">
        <w:rPr>
          <w:sz w:val="24"/>
          <w:szCs w:val="24"/>
          <w:lang w:eastAsia="ru-RU"/>
        </w:rPr>
        <w:t xml:space="preserve"> человек.  </w:t>
      </w:r>
      <w:r w:rsidRPr="00666AB7">
        <w:rPr>
          <w:sz w:val="24"/>
          <w:szCs w:val="24"/>
          <w:lang w:eastAsia="ru-RU"/>
        </w:rPr>
        <w:t xml:space="preserve">Огромные логистические возможности, такие как: международный аэропорт Шереметьево, автомобильные магистрали федерального </w:t>
      </w:r>
      <w:r w:rsidRPr="00C12565">
        <w:rPr>
          <w:sz w:val="24"/>
          <w:szCs w:val="24"/>
          <w:lang w:eastAsia="ru-RU"/>
        </w:rPr>
        <w:t>значения, соединенные кольцами: МКАД, А107, А108, М9 (Балтия) – все это делает район максимально доступным для развития бизнеса.</w:t>
      </w:r>
    </w:p>
    <w:p w:rsidR="00912545" w:rsidRDefault="00912545" w:rsidP="00912545">
      <w:pPr>
        <w:widowControl w:val="0"/>
        <w:autoSpaceDE w:val="0"/>
        <w:autoSpaceDN w:val="0"/>
        <w:spacing w:after="0" w:line="240" w:lineRule="auto"/>
        <w:ind w:firstLine="709"/>
        <w:jc w:val="both"/>
        <w:rPr>
          <w:sz w:val="24"/>
          <w:szCs w:val="24"/>
          <w:lang w:eastAsia="ru-RU"/>
        </w:rPr>
      </w:pPr>
      <w:r w:rsidRPr="00CB21FE">
        <w:rPr>
          <w:sz w:val="24"/>
          <w:szCs w:val="24"/>
          <w:lang w:eastAsia="ru-RU"/>
        </w:rPr>
        <w:t>Стабильный рост основных экономических показателей, повышение эффективности работы всех управленческих звеньев позвол</w:t>
      </w:r>
      <w:r w:rsidR="003E7508">
        <w:rPr>
          <w:sz w:val="24"/>
          <w:szCs w:val="24"/>
          <w:lang w:eastAsia="ru-RU"/>
        </w:rPr>
        <w:t xml:space="preserve">яют </w:t>
      </w:r>
      <w:r w:rsidRPr="00CB21FE">
        <w:rPr>
          <w:sz w:val="24"/>
          <w:szCs w:val="24"/>
          <w:lang w:eastAsia="ru-RU"/>
        </w:rPr>
        <w:t>пров</w:t>
      </w:r>
      <w:r w:rsidR="003E7508">
        <w:rPr>
          <w:sz w:val="24"/>
          <w:szCs w:val="24"/>
          <w:lang w:eastAsia="ru-RU"/>
        </w:rPr>
        <w:t>одить</w:t>
      </w:r>
      <w:r w:rsidRPr="00CB21FE">
        <w:rPr>
          <w:sz w:val="24"/>
          <w:szCs w:val="24"/>
          <w:lang w:eastAsia="ru-RU"/>
        </w:rPr>
        <w:t xml:space="preserve"> целенаправленную программно-ориентированную бюджетную и налоговую политику, основными принципами которой яв</w:t>
      </w:r>
      <w:r w:rsidR="003E7508">
        <w:rPr>
          <w:sz w:val="24"/>
          <w:szCs w:val="24"/>
          <w:lang w:eastAsia="ru-RU"/>
        </w:rPr>
        <w:t>ляются</w:t>
      </w:r>
      <w:r w:rsidRPr="00CB21FE">
        <w:rPr>
          <w:sz w:val="24"/>
          <w:szCs w:val="24"/>
          <w:lang w:eastAsia="ru-RU"/>
        </w:rPr>
        <w:t>:</w:t>
      </w:r>
    </w:p>
    <w:p w:rsidR="00912545" w:rsidRDefault="00912545" w:rsidP="00912545">
      <w:pPr>
        <w:widowControl w:val="0"/>
        <w:autoSpaceDE w:val="0"/>
        <w:autoSpaceDN w:val="0"/>
        <w:spacing w:after="0" w:line="240" w:lineRule="auto"/>
        <w:ind w:firstLine="709"/>
        <w:jc w:val="both"/>
        <w:rPr>
          <w:sz w:val="24"/>
          <w:szCs w:val="24"/>
          <w:lang w:eastAsia="ru-RU"/>
        </w:rPr>
      </w:pPr>
      <w:r w:rsidRPr="00CB21FE">
        <w:rPr>
          <w:sz w:val="24"/>
          <w:szCs w:val="24"/>
          <w:lang w:eastAsia="ru-RU"/>
        </w:rPr>
        <w:t xml:space="preserve">- надежность и консервативность оценок и прогнозов, положенных в основу формирования бюджета городского округа </w:t>
      </w:r>
      <w:r>
        <w:rPr>
          <w:sz w:val="24"/>
          <w:szCs w:val="24"/>
          <w:lang w:eastAsia="ru-RU"/>
        </w:rPr>
        <w:t>Истра</w:t>
      </w:r>
      <w:r w:rsidRPr="00CB21FE">
        <w:rPr>
          <w:sz w:val="24"/>
          <w:szCs w:val="24"/>
          <w:lang w:eastAsia="ru-RU"/>
        </w:rPr>
        <w:t>;</w:t>
      </w:r>
    </w:p>
    <w:p w:rsidR="00912545" w:rsidRDefault="00912545" w:rsidP="00912545">
      <w:pPr>
        <w:widowControl w:val="0"/>
        <w:autoSpaceDE w:val="0"/>
        <w:autoSpaceDN w:val="0"/>
        <w:spacing w:after="0" w:line="240" w:lineRule="auto"/>
        <w:ind w:firstLine="709"/>
        <w:jc w:val="both"/>
        <w:rPr>
          <w:sz w:val="24"/>
          <w:szCs w:val="24"/>
          <w:lang w:eastAsia="ru-RU"/>
        </w:rPr>
      </w:pPr>
      <w:r w:rsidRPr="00CB21FE">
        <w:rPr>
          <w:sz w:val="24"/>
          <w:szCs w:val="24"/>
          <w:lang w:eastAsia="ru-RU"/>
        </w:rPr>
        <w:t>- сбалансированность бюджета;</w:t>
      </w:r>
    </w:p>
    <w:p w:rsidR="00912545" w:rsidRDefault="00912545" w:rsidP="00912545">
      <w:pPr>
        <w:widowControl w:val="0"/>
        <w:autoSpaceDE w:val="0"/>
        <w:autoSpaceDN w:val="0"/>
        <w:spacing w:after="0" w:line="240" w:lineRule="auto"/>
        <w:ind w:firstLine="709"/>
        <w:jc w:val="both"/>
        <w:rPr>
          <w:sz w:val="24"/>
          <w:szCs w:val="24"/>
          <w:lang w:eastAsia="ru-RU"/>
        </w:rPr>
      </w:pPr>
      <w:r w:rsidRPr="00CB21FE">
        <w:rPr>
          <w:sz w:val="24"/>
          <w:szCs w:val="24"/>
          <w:lang w:eastAsia="ru-RU"/>
        </w:rPr>
        <w:lastRenderedPageBreak/>
        <w:t>- формирование бюджетных параметров, исходя из безусловного исполнения действующих расходных обязательств;</w:t>
      </w:r>
    </w:p>
    <w:p w:rsidR="00912545" w:rsidRDefault="00912545" w:rsidP="00912545">
      <w:pPr>
        <w:widowControl w:val="0"/>
        <w:autoSpaceDE w:val="0"/>
        <w:autoSpaceDN w:val="0"/>
        <w:spacing w:after="0" w:line="240" w:lineRule="auto"/>
        <w:ind w:firstLine="709"/>
        <w:jc w:val="both"/>
        <w:rPr>
          <w:sz w:val="24"/>
          <w:szCs w:val="24"/>
          <w:lang w:eastAsia="ru-RU"/>
        </w:rPr>
      </w:pPr>
      <w:r w:rsidRPr="00CB21FE">
        <w:rPr>
          <w:sz w:val="24"/>
          <w:szCs w:val="24"/>
          <w:lang w:eastAsia="ru-RU"/>
        </w:rPr>
        <w:t>- полнота учета и прогнозирования финансовых ресурсов и регулятивных инструментов, используемых для достижения конечных результатов.</w:t>
      </w:r>
    </w:p>
    <w:p w:rsidR="001B6B68" w:rsidRPr="00324080" w:rsidRDefault="001B6B68" w:rsidP="001B6B68">
      <w:pPr>
        <w:widowControl w:val="0"/>
        <w:autoSpaceDE w:val="0"/>
        <w:autoSpaceDN w:val="0"/>
        <w:spacing w:after="0" w:line="240" w:lineRule="auto"/>
        <w:ind w:firstLine="709"/>
        <w:jc w:val="both"/>
        <w:rPr>
          <w:sz w:val="24"/>
          <w:szCs w:val="24"/>
          <w:lang w:eastAsia="ru-RU"/>
        </w:rPr>
      </w:pPr>
      <w:r w:rsidRPr="00324080">
        <w:rPr>
          <w:sz w:val="24"/>
          <w:szCs w:val="24"/>
          <w:lang w:eastAsia="ru-RU"/>
        </w:rPr>
        <w:t>Научно-промышленному комплексу принадлежит одна из ведущих ролей в экономике городского округа Истра.</w:t>
      </w:r>
    </w:p>
    <w:p w:rsidR="005231AC" w:rsidRDefault="005231AC" w:rsidP="00A625A5">
      <w:pPr>
        <w:spacing w:after="0" w:line="240" w:lineRule="auto"/>
        <w:jc w:val="both"/>
      </w:pPr>
      <w:r>
        <w:rPr>
          <w:color w:val="000000"/>
          <w:sz w:val="24"/>
          <w:szCs w:val="24"/>
          <w:shd w:val="clear" w:color="auto" w:fill="FFFFFF"/>
          <w:lang w:eastAsia="ru-RU"/>
        </w:rPr>
        <w:t xml:space="preserve">            </w:t>
      </w:r>
      <w:r w:rsidR="00A625A5" w:rsidRPr="00F40365">
        <w:rPr>
          <w:color w:val="000000"/>
          <w:sz w:val="24"/>
          <w:szCs w:val="24"/>
          <w:shd w:val="clear" w:color="auto" w:fill="FFFFFF"/>
          <w:lang w:eastAsia="ru-RU"/>
        </w:rPr>
        <w:t xml:space="preserve">Состояние инвестиционного климата является одним из основных показателей общеэкономической ситуации и перспектив развития округа. </w:t>
      </w:r>
      <w:r w:rsidR="003E7508" w:rsidRPr="00C12565">
        <w:rPr>
          <w:sz w:val="24"/>
          <w:szCs w:val="24"/>
        </w:rPr>
        <w:t>Приоритетным направлением работы администрации городского округа Истра на долгосрочную перспективу определено привлечение инвестиций на обновление технологического потенциала промышленности, выявление тех отраслей экономики, которые обладают наибольшим потенциалом роста конкурентоспособности</w:t>
      </w:r>
      <w:r w:rsidR="00A625A5">
        <w:rPr>
          <w:sz w:val="24"/>
          <w:szCs w:val="24"/>
        </w:rPr>
        <w:t xml:space="preserve">. </w:t>
      </w:r>
      <w:r w:rsidRPr="00F40365">
        <w:rPr>
          <w:color w:val="000000"/>
          <w:sz w:val="24"/>
          <w:szCs w:val="24"/>
          <w:shd w:val="clear" w:color="auto" w:fill="FFFFFF"/>
          <w:lang w:eastAsia="ru-RU"/>
        </w:rPr>
        <w:t>Рост инвестиций основополагающи</w:t>
      </w:r>
      <w:r w:rsidR="003E7508">
        <w:rPr>
          <w:color w:val="000000"/>
          <w:sz w:val="24"/>
          <w:szCs w:val="24"/>
          <w:shd w:val="clear" w:color="auto" w:fill="FFFFFF"/>
          <w:lang w:eastAsia="ru-RU"/>
        </w:rPr>
        <w:t>й</w:t>
      </w:r>
      <w:r w:rsidRPr="00F40365">
        <w:rPr>
          <w:color w:val="000000"/>
          <w:sz w:val="24"/>
          <w:szCs w:val="24"/>
          <w:shd w:val="clear" w:color="auto" w:fill="FFFFFF"/>
          <w:lang w:eastAsia="ru-RU"/>
        </w:rPr>
        <w:t xml:space="preserve"> фактор, способствующи</w:t>
      </w:r>
      <w:r w:rsidR="003E7508">
        <w:rPr>
          <w:color w:val="000000"/>
          <w:sz w:val="24"/>
          <w:szCs w:val="24"/>
          <w:shd w:val="clear" w:color="auto" w:fill="FFFFFF"/>
          <w:lang w:eastAsia="ru-RU"/>
        </w:rPr>
        <w:t>й</w:t>
      </w:r>
      <w:r w:rsidRPr="00F40365">
        <w:rPr>
          <w:color w:val="000000"/>
          <w:sz w:val="24"/>
          <w:szCs w:val="24"/>
          <w:shd w:val="clear" w:color="auto" w:fill="FFFFFF"/>
          <w:lang w:eastAsia="ru-RU"/>
        </w:rPr>
        <w:t xml:space="preserve"> подъему промышленного производства, развитию экономики, решению вопроса изношенности основных фондов в промышленности. Привлечение инвестиционных ресурсов в экономику может предотвратить невосполнимые потери экономического потенциала.</w:t>
      </w:r>
      <w:r w:rsidR="003E7508">
        <w:rPr>
          <w:color w:val="000000"/>
          <w:sz w:val="24"/>
          <w:szCs w:val="24"/>
          <w:shd w:val="clear" w:color="auto" w:fill="FFFFFF"/>
          <w:lang w:eastAsia="ru-RU"/>
        </w:rPr>
        <w:t xml:space="preserve"> </w:t>
      </w:r>
      <w:r w:rsidRPr="003E7508">
        <w:rPr>
          <w:color w:val="000000"/>
          <w:sz w:val="24"/>
          <w:szCs w:val="24"/>
          <w:shd w:val="clear" w:color="auto" w:fill="FFFFFF"/>
          <w:lang w:eastAsia="ru-RU"/>
        </w:rPr>
        <w:t xml:space="preserve">По совокупности экономических, природно-географических, политических условий, обеспеченности квалифицированными кадрами городской округ Истра является </w:t>
      </w:r>
      <w:proofErr w:type="spellStart"/>
      <w:r w:rsidRPr="003E7508">
        <w:rPr>
          <w:color w:val="000000"/>
          <w:sz w:val="24"/>
          <w:szCs w:val="24"/>
          <w:shd w:val="clear" w:color="auto" w:fill="FFFFFF"/>
          <w:lang w:eastAsia="ru-RU"/>
        </w:rPr>
        <w:t>инвестиционно</w:t>
      </w:r>
      <w:proofErr w:type="spellEnd"/>
      <w:r w:rsidRPr="003E7508">
        <w:rPr>
          <w:color w:val="000000"/>
          <w:sz w:val="24"/>
          <w:szCs w:val="24"/>
          <w:shd w:val="clear" w:color="auto" w:fill="FFFFFF"/>
          <w:lang w:eastAsia="ru-RU"/>
        </w:rPr>
        <w:t xml:space="preserve"> привлекательным регионом.</w:t>
      </w:r>
      <w:r w:rsidRPr="00C12565">
        <w:t xml:space="preserve"> </w:t>
      </w:r>
    </w:p>
    <w:p w:rsidR="0093795D" w:rsidRDefault="0093795D" w:rsidP="0093795D">
      <w:pPr>
        <w:autoSpaceDE w:val="0"/>
        <w:autoSpaceDN w:val="0"/>
        <w:adjustRightInd w:val="0"/>
        <w:spacing w:after="0" w:line="240" w:lineRule="auto"/>
        <w:jc w:val="both"/>
        <w:rPr>
          <w:sz w:val="24"/>
          <w:szCs w:val="24"/>
        </w:rPr>
      </w:pPr>
      <w:r>
        <w:rPr>
          <w:sz w:val="24"/>
          <w:szCs w:val="24"/>
        </w:rPr>
        <w:t xml:space="preserve">           Осуществляется организационная и консультационная поддержка для развития действующих и </w:t>
      </w:r>
      <w:r w:rsidRPr="0093795D">
        <w:rPr>
          <w:sz w:val="24"/>
          <w:szCs w:val="24"/>
        </w:rPr>
        <w:t>строящихся индустриальных (промышленных) парков, промышленных площадок и создания, модернизации и увеличения мощностей существующих (создаваемых) объектов инженерно-транспортной инфраструктуры</w:t>
      </w:r>
      <w:r>
        <w:rPr>
          <w:sz w:val="24"/>
          <w:szCs w:val="24"/>
        </w:rPr>
        <w:t xml:space="preserve">. </w:t>
      </w:r>
    </w:p>
    <w:p w:rsidR="0093795D" w:rsidRPr="008A7BE5" w:rsidRDefault="0093795D" w:rsidP="00A625A5">
      <w:pPr>
        <w:spacing w:after="0" w:line="240" w:lineRule="auto"/>
        <w:jc w:val="both"/>
        <w:rPr>
          <w:color w:val="FF0000"/>
        </w:rPr>
      </w:pPr>
    </w:p>
    <w:p w:rsidR="00F3325A" w:rsidRPr="009E11A8" w:rsidRDefault="00F3325A" w:rsidP="00F3325A">
      <w:pPr>
        <w:pStyle w:val="ad"/>
        <w:ind w:firstLine="709"/>
        <w:jc w:val="both"/>
        <w:rPr>
          <w:rFonts w:ascii="Times New Roman" w:hAnsi="Times New Roman" w:cs="Times New Roman"/>
        </w:rPr>
      </w:pPr>
      <w:r w:rsidRPr="009E11A8">
        <w:rPr>
          <w:rFonts w:ascii="Times New Roman" w:hAnsi="Times New Roman" w:cs="Times New Roman"/>
          <w:color w:val="000000"/>
          <w:lang w:bidi="ru-RU"/>
        </w:rPr>
        <w:t xml:space="preserve">Объем инвестиций в основной капитал крупных и средних организаций составил 11 239 209,00 тыс. руб. В 2021 году объем инвестиций представляет совокупность инвестиций в строительство нового жилья и инвестиционных проектов по строительству, модернизации и реконструкции объектов.  В 2021 году были завершены масштабные инвестиционные проекты: Строительство складского комплекса с административным зданием и вспомогательными сооружениями ООО "Эр-Сервис" (ООО Индустриальный парк "Ориентир") - 1,5 млрд. руб.,  модернизация линии </w:t>
      </w:r>
      <w:proofErr w:type="spellStart"/>
      <w:r w:rsidRPr="009E11A8">
        <w:rPr>
          <w:rFonts w:ascii="Times New Roman" w:hAnsi="Times New Roman" w:cs="Times New Roman"/>
          <w:color w:val="000000"/>
          <w:lang w:bidi="ru-RU"/>
        </w:rPr>
        <w:t>EasyPack</w:t>
      </w:r>
      <w:proofErr w:type="spellEnd"/>
      <w:r w:rsidRPr="009E11A8">
        <w:rPr>
          <w:rFonts w:ascii="Times New Roman" w:hAnsi="Times New Roman" w:cs="Times New Roman"/>
          <w:color w:val="000000"/>
          <w:lang w:bidi="ru-RU"/>
        </w:rPr>
        <w:t xml:space="preserve"> АО "ДП "Истра-</w:t>
      </w:r>
      <w:proofErr w:type="spellStart"/>
      <w:r w:rsidRPr="009E11A8">
        <w:rPr>
          <w:rFonts w:ascii="Times New Roman" w:hAnsi="Times New Roman" w:cs="Times New Roman"/>
          <w:color w:val="000000"/>
          <w:lang w:bidi="ru-RU"/>
        </w:rPr>
        <w:t>Нутриция</w:t>
      </w:r>
      <w:proofErr w:type="spellEnd"/>
      <w:r w:rsidRPr="009E11A8">
        <w:rPr>
          <w:rFonts w:ascii="Times New Roman" w:hAnsi="Times New Roman" w:cs="Times New Roman"/>
          <w:color w:val="000000"/>
          <w:lang w:bidi="ru-RU"/>
        </w:rPr>
        <w:t>"- 277 млн. руб., строительство склада - АО "</w:t>
      </w:r>
      <w:proofErr w:type="spellStart"/>
      <w:r w:rsidRPr="009E11A8">
        <w:rPr>
          <w:rFonts w:ascii="Times New Roman" w:hAnsi="Times New Roman" w:cs="Times New Roman"/>
          <w:color w:val="000000"/>
          <w:lang w:bidi="ru-RU"/>
        </w:rPr>
        <w:t>Рентгенпром</w:t>
      </w:r>
      <w:proofErr w:type="spellEnd"/>
      <w:r w:rsidRPr="009E11A8">
        <w:rPr>
          <w:rFonts w:ascii="Times New Roman" w:hAnsi="Times New Roman" w:cs="Times New Roman"/>
          <w:color w:val="000000"/>
          <w:lang w:bidi="ru-RU"/>
        </w:rPr>
        <w:t>"- 58 млн., строительство второго производственного корпуса ООО "</w:t>
      </w:r>
      <w:proofErr w:type="spellStart"/>
      <w:r w:rsidRPr="009E11A8">
        <w:rPr>
          <w:rFonts w:ascii="Times New Roman" w:hAnsi="Times New Roman" w:cs="Times New Roman"/>
          <w:color w:val="000000"/>
          <w:lang w:bidi="ru-RU"/>
        </w:rPr>
        <w:t>Перфетти</w:t>
      </w:r>
      <w:proofErr w:type="spellEnd"/>
      <w:r w:rsidRPr="009E11A8">
        <w:rPr>
          <w:rFonts w:ascii="Times New Roman" w:hAnsi="Times New Roman" w:cs="Times New Roman"/>
          <w:color w:val="000000"/>
          <w:lang w:bidi="ru-RU"/>
        </w:rPr>
        <w:t xml:space="preserve"> Ван </w:t>
      </w:r>
      <w:proofErr w:type="spellStart"/>
      <w:r w:rsidRPr="009E11A8">
        <w:rPr>
          <w:rFonts w:ascii="Times New Roman" w:hAnsi="Times New Roman" w:cs="Times New Roman"/>
          <w:color w:val="000000"/>
          <w:lang w:bidi="ru-RU"/>
        </w:rPr>
        <w:t>Мелле</w:t>
      </w:r>
      <w:proofErr w:type="spellEnd"/>
      <w:r w:rsidRPr="009E11A8">
        <w:rPr>
          <w:rFonts w:ascii="Times New Roman" w:hAnsi="Times New Roman" w:cs="Times New Roman"/>
          <w:color w:val="000000"/>
          <w:lang w:bidi="ru-RU"/>
        </w:rPr>
        <w:t xml:space="preserve">"- 403 млн. руб., установка производственной линии </w:t>
      </w:r>
      <w:proofErr w:type="spellStart"/>
      <w:r w:rsidRPr="009E11A8">
        <w:rPr>
          <w:rFonts w:ascii="Times New Roman" w:hAnsi="Times New Roman" w:cs="Times New Roman"/>
          <w:color w:val="000000"/>
          <w:lang w:bidi="ru-RU"/>
        </w:rPr>
        <w:t>экструдированного</w:t>
      </w:r>
      <w:proofErr w:type="spellEnd"/>
      <w:r w:rsidRPr="009E11A8">
        <w:rPr>
          <w:rFonts w:ascii="Times New Roman" w:hAnsi="Times New Roman" w:cs="Times New Roman"/>
          <w:color w:val="000000"/>
          <w:lang w:bidi="ru-RU"/>
        </w:rPr>
        <w:t xml:space="preserve"> мармелада ООО "</w:t>
      </w:r>
      <w:proofErr w:type="spellStart"/>
      <w:r w:rsidRPr="009E11A8">
        <w:rPr>
          <w:rFonts w:ascii="Times New Roman" w:hAnsi="Times New Roman" w:cs="Times New Roman"/>
          <w:color w:val="000000"/>
          <w:lang w:bidi="ru-RU"/>
        </w:rPr>
        <w:t>Перфетти</w:t>
      </w:r>
      <w:proofErr w:type="spellEnd"/>
      <w:r w:rsidRPr="009E11A8">
        <w:rPr>
          <w:rFonts w:ascii="Times New Roman" w:hAnsi="Times New Roman" w:cs="Times New Roman"/>
          <w:color w:val="000000"/>
          <w:lang w:bidi="ru-RU"/>
        </w:rPr>
        <w:t xml:space="preserve"> Ван </w:t>
      </w:r>
      <w:proofErr w:type="spellStart"/>
      <w:r w:rsidRPr="009E11A8">
        <w:rPr>
          <w:rFonts w:ascii="Times New Roman" w:hAnsi="Times New Roman" w:cs="Times New Roman"/>
          <w:color w:val="000000"/>
          <w:lang w:bidi="ru-RU"/>
        </w:rPr>
        <w:t>Мелле</w:t>
      </w:r>
      <w:proofErr w:type="spellEnd"/>
      <w:r w:rsidRPr="009E11A8">
        <w:rPr>
          <w:rFonts w:ascii="Times New Roman" w:hAnsi="Times New Roman" w:cs="Times New Roman"/>
          <w:color w:val="000000"/>
          <w:lang w:bidi="ru-RU"/>
        </w:rPr>
        <w:t>" 654 млн. руб., масштабная модернизация производства хлебобулочных изделий ЗАО "Дедовский хлеб"- 367 млн., модернизация производственного процесса СО2 ООО "КОКА-КОЛА ЭЙЧБИСИ ЕВРАЗИЯ"- 91 млн. руб. В 2022 году планируется завершение следующих инвестиционных проектов с плановым объёмом инвестиций: реконструкция №4 завода по производству упаковочных материалов АО "</w:t>
      </w:r>
      <w:proofErr w:type="spellStart"/>
      <w:r w:rsidRPr="009E11A8">
        <w:rPr>
          <w:rFonts w:ascii="Times New Roman" w:hAnsi="Times New Roman" w:cs="Times New Roman"/>
          <w:color w:val="000000"/>
          <w:lang w:bidi="ru-RU"/>
        </w:rPr>
        <w:t>Архбум</w:t>
      </w:r>
      <w:proofErr w:type="spellEnd"/>
      <w:r w:rsidRPr="009E11A8">
        <w:rPr>
          <w:rFonts w:ascii="Times New Roman" w:hAnsi="Times New Roman" w:cs="Times New Roman"/>
          <w:color w:val="000000"/>
          <w:lang w:bidi="ru-RU"/>
        </w:rPr>
        <w:t>" - 455 млн. руб., реконструкция производственно-складского комплекса для производства и хранения кондитерских и хлебопекарных смесей ООО "</w:t>
      </w:r>
      <w:proofErr w:type="spellStart"/>
      <w:r w:rsidRPr="009E11A8">
        <w:rPr>
          <w:rFonts w:ascii="Times New Roman" w:hAnsi="Times New Roman" w:cs="Times New Roman"/>
          <w:color w:val="000000"/>
          <w:lang w:bidi="ru-RU"/>
        </w:rPr>
        <w:t>Зиландия</w:t>
      </w:r>
      <w:proofErr w:type="spellEnd"/>
      <w:r w:rsidRPr="009E11A8">
        <w:rPr>
          <w:rFonts w:ascii="Times New Roman" w:hAnsi="Times New Roman" w:cs="Times New Roman"/>
          <w:color w:val="000000"/>
          <w:lang w:bidi="ru-RU"/>
        </w:rPr>
        <w:t xml:space="preserve">"- 416 </w:t>
      </w:r>
      <w:proofErr w:type="spellStart"/>
      <w:r w:rsidRPr="009E11A8">
        <w:rPr>
          <w:rFonts w:ascii="Times New Roman" w:hAnsi="Times New Roman" w:cs="Times New Roman"/>
          <w:color w:val="000000"/>
          <w:lang w:bidi="ru-RU"/>
        </w:rPr>
        <w:t>млн.руб</w:t>
      </w:r>
      <w:proofErr w:type="spellEnd"/>
      <w:r w:rsidRPr="009E11A8">
        <w:rPr>
          <w:rFonts w:ascii="Times New Roman" w:hAnsi="Times New Roman" w:cs="Times New Roman"/>
          <w:color w:val="000000"/>
          <w:lang w:bidi="ru-RU"/>
        </w:rPr>
        <w:t>., строительство производственного корпуса Блок "К" ООО "</w:t>
      </w:r>
      <w:proofErr w:type="spellStart"/>
      <w:r w:rsidRPr="009E11A8">
        <w:rPr>
          <w:rFonts w:ascii="Times New Roman" w:hAnsi="Times New Roman" w:cs="Times New Roman"/>
          <w:color w:val="000000"/>
          <w:lang w:bidi="ru-RU"/>
        </w:rPr>
        <w:t>Данфосс</w:t>
      </w:r>
      <w:proofErr w:type="spellEnd"/>
      <w:r w:rsidRPr="009E11A8">
        <w:rPr>
          <w:rFonts w:ascii="Times New Roman" w:hAnsi="Times New Roman" w:cs="Times New Roman"/>
          <w:color w:val="000000"/>
          <w:lang w:bidi="ru-RU"/>
        </w:rPr>
        <w:t xml:space="preserve">" – 500 </w:t>
      </w:r>
      <w:proofErr w:type="spellStart"/>
      <w:r w:rsidRPr="009E11A8">
        <w:rPr>
          <w:rFonts w:ascii="Times New Roman" w:hAnsi="Times New Roman" w:cs="Times New Roman"/>
          <w:color w:val="000000"/>
          <w:lang w:bidi="ru-RU"/>
        </w:rPr>
        <w:t>млн.руб</w:t>
      </w:r>
      <w:proofErr w:type="spellEnd"/>
      <w:r w:rsidRPr="009E11A8">
        <w:rPr>
          <w:rFonts w:ascii="Times New Roman" w:hAnsi="Times New Roman" w:cs="Times New Roman"/>
          <w:color w:val="000000"/>
          <w:lang w:bidi="ru-RU"/>
        </w:rPr>
        <w:t xml:space="preserve">., реконструкция Курорта "Новая Истра"- 2,7 </w:t>
      </w:r>
      <w:proofErr w:type="spellStart"/>
      <w:r w:rsidRPr="009E11A8">
        <w:rPr>
          <w:rFonts w:ascii="Times New Roman" w:hAnsi="Times New Roman" w:cs="Times New Roman"/>
          <w:color w:val="000000"/>
          <w:lang w:bidi="ru-RU"/>
        </w:rPr>
        <w:t>млрд.руб</w:t>
      </w:r>
      <w:proofErr w:type="spellEnd"/>
      <w:r w:rsidRPr="009E11A8">
        <w:rPr>
          <w:rFonts w:ascii="Times New Roman" w:hAnsi="Times New Roman" w:cs="Times New Roman"/>
          <w:color w:val="000000"/>
          <w:lang w:bidi="ru-RU"/>
        </w:rPr>
        <w:t xml:space="preserve">., строительство производственно-складского комплекса д. </w:t>
      </w:r>
      <w:proofErr w:type="spellStart"/>
      <w:r w:rsidRPr="009E11A8">
        <w:rPr>
          <w:rFonts w:ascii="Times New Roman" w:hAnsi="Times New Roman" w:cs="Times New Roman"/>
          <w:color w:val="000000"/>
          <w:lang w:bidi="ru-RU"/>
        </w:rPr>
        <w:t>Деньково</w:t>
      </w:r>
      <w:proofErr w:type="spellEnd"/>
      <w:r w:rsidRPr="009E11A8">
        <w:rPr>
          <w:rFonts w:ascii="Times New Roman" w:hAnsi="Times New Roman" w:cs="Times New Roman"/>
          <w:color w:val="000000"/>
          <w:lang w:bidi="ru-RU"/>
        </w:rPr>
        <w:t xml:space="preserve"> ООО "К-ФЛЕКС" – 3 млрд. руб., строительство завода </w:t>
      </w:r>
      <w:proofErr w:type="spellStart"/>
      <w:r w:rsidRPr="009E11A8">
        <w:rPr>
          <w:rFonts w:ascii="Times New Roman" w:hAnsi="Times New Roman" w:cs="Times New Roman"/>
          <w:color w:val="000000"/>
          <w:lang w:bidi="ru-RU"/>
        </w:rPr>
        <w:t>металлоштамп</w:t>
      </w:r>
      <w:proofErr w:type="spellEnd"/>
      <w:r w:rsidRPr="009E11A8">
        <w:rPr>
          <w:rFonts w:ascii="Times New Roman" w:hAnsi="Times New Roman" w:cs="Times New Roman"/>
          <w:color w:val="000000"/>
          <w:lang w:bidi="ru-RU"/>
        </w:rPr>
        <w:t xml:space="preserve"> со складскими зданиями ООО "СТИЛ ТЕХНОЛОДЖИ"- 1,5 млрд. руб.</w:t>
      </w:r>
    </w:p>
    <w:p w:rsidR="005D70CE" w:rsidRDefault="00F3325A" w:rsidP="009E11A8">
      <w:pPr>
        <w:pStyle w:val="ad"/>
        <w:ind w:firstLine="709"/>
        <w:jc w:val="both"/>
      </w:pPr>
      <w:r w:rsidRPr="009E11A8">
        <w:rPr>
          <w:rFonts w:ascii="Times New Roman" w:hAnsi="Times New Roman" w:cs="Times New Roman"/>
          <w:color w:val="000000"/>
          <w:lang w:bidi="ru-RU"/>
        </w:rPr>
        <w:t>Объем инвестиций в основной капитал малых предприятий, микропредприятий и по индивидуальному жилищному</w:t>
      </w:r>
      <w:r w:rsidRPr="009E11A8">
        <w:rPr>
          <w:rFonts w:ascii="Times New Roman" w:hAnsi="Times New Roman" w:cs="Times New Roman"/>
          <w:color w:val="000000"/>
          <w:lang w:bidi="ru-RU"/>
        </w:rPr>
        <w:br/>
        <w:t xml:space="preserve">строительству составил 16 019 365,70 </w:t>
      </w:r>
      <w:proofErr w:type="spellStart"/>
      <w:r w:rsidRPr="009E11A8">
        <w:rPr>
          <w:rFonts w:ascii="Times New Roman" w:hAnsi="Times New Roman" w:cs="Times New Roman"/>
          <w:color w:val="000000"/>
          <w:lang w:bidi="ru-RU"/>
        </w:rPr>
        <w:t>тыс.руб</w:t>
      </w:r>
      <w:proofErr w:type="spellEnd"/>
      <w:r w:rsidRPr="009E11A8">
        <w:rPr>
          <w:rFonts w:ascii="Times New Roman" w:hAnsi="Times New Roman" w:cs="Times New Roman"/>
          <w:color w:val="000000"/>
          <w:lang w:bidi="ru-RU"/>
        </w:rPr>
        <w:t xml:space="preserve">. В 2021 году реализовывались масштабные инвестиционные проекты, объем инвестиций за 2021 год составил: строительство многофункционального производственно-складского комплекса с придорожным сервисом «Ориентир – Запад» (OZON) - 6,3 млрд. руб., строительство цеха глубокой переработки сельскохозяйственной продукции ООО "Органик"- 100 млн. руб.,  строительство цеха первичной переработки сельскохозяйственной продукции с производственными и складскими помещениями №2 К(Ф)Х Сирота О.А. - 100 млн. руб. В 2022 году планируются к завершению следующие инвестиционные проекты с плановым объемом инвестиций: строительство гостиничного </w:t>
      </w:r>
      <w:r w:rsidRPr="009E11A8">
        <w:rPr>
          <w:rFonts w:ascii="Times New Roman" w:hAnsi="Times New Roman" w:cs="Times New Roman"/>
          <w:color w:val="000000"/>
          <w:lang w:bidi="ru-RU"/>
        </w:rPr>
        <w:lastRenderedPageBreak/>
        <w:t>комплекса ООО "Феникс ФМ"- 90,8 млн. руб., строительство цеха глубокой переработки сельскохозяйственной продукции ООО "Органик"- 200 млн. руб., строительство цеха первичной переработки сельскохозяйственной продукции с производственными и складскими помещениями №2 К(Ф)Х Сирота О.А.- 265 млн. руб., строительство производственного здания ООО "</w:t>
      </w:r>
      <w:proofErr w:type="spellStart"/>
      <w:r w:rsidRPr="009E11A8">
        <w:rPr>
          <w:rFonts w:ascii="Times New Roman" w:hAnsi="Times New Roman" w:cs="Times New Roman"/>
          <w:color w:val="000000"/>
          <w:lang w:bidi="ru-RU"/>
        </w:rPr>
        <w:t>Агрогель</w:t>
      </w:r>
      <w:proofErr w:type="spellEnd"/>
      <w:r w:rsidRPr="009E11A8">
        <w:rPr>
          <w:rFonts w:ascii="Times New Roman" w:hAnsi="Times New Roman" w:cs="Times New Roman"/>
          <w:color w:val="000000"/>
          <w:lang w:bidi="ru-RU"/>
        </w:rPr>
        <w:t>"- 75 млн руб.  В 2022 – 2024 гг. на территории округа продолжится реализация следующих инвестиционных проектов с плановым объемом инвестиций: Строительство торгово-развлекательного комплекса "Лешково" ИП Якубов Ю.Н.- 2,5 млрд. руб., Строительство торгово-развлекательного комплекса "Захарово" ИП Якубов Ю.Н.- 2,8 млрд. руб.</w:t>
      </w:r>
    </w:p>
    <w:p w:rsidR="00C80404" w:rsidRPr="00324080" w:rsidRDefault="00C80404" w:rsidP="00C80404">
      <w:pPr>
        <w:tabs>
          <w:tab w:val="left" w:pos="709"/>
        </w:tabs>
        <w:spacing w:after="0" w:line="240" w:lineRule="auto"/>
        <w:ind w:firstLine="709"/>
        <w:jc w:val="both"/>
        <w:rPr>
          <w:sz w:val="24"/>
          <w:szCs w:val="24"/>
        </w:rPr>
      </w:pPr>
      <w:r w:rsidRPr="00324080">
        <w:rPr>
          <w:sz w:val="24"/>
          <w:szCs w:val="24"/>
        </w:rPr>
        <w:t>На территории городского округа расположены индустриальны</w:t>
      </w:r>
      <w:r w:rsidR="009E11A8">
        <w:rPr>
          <w:sz w:val="24"/>
          <w:szCs w:val="24"/>
        </w:rPr>
        <w:t>е</w:t>
      </w:r>
      <w:r w:rsidRPr="00324080">
        <w:rPr>
          <w:sz w:val="24"/>
          <w:szCs w:val="24"/>
        </w:rPr>
        <w:t xml:space="preserve"> парк</w:t>
      </w:r>
      <w:r w:rsidR="009E11A8">
        <w:rPr>
          <w:sz w:val="24"/>
          <w:szCs w:val="24"/>
        </w:rPr>
        <w:t>и</w:t>
      </w:r>
      <w:r w:rsidRPr="00324080">
        <w:rPr>
          <w:sz w:val="24"/>
          <w:szCs w:val="24"/>
        </w:rPr>
        <w:t>: «Ориентир - Запад», «Новопетровское», «Снегирь»</w:t>
      </w:r>
      <w:r w:rsidR="009E11A8">
        <w:rPr>
          <w:sz w:val="24"/>
          <w:szCs w:val="24"/>
        </w:rPr>
        <w:t xml:space="preserve"> и</w:t>
      </w:r>
      <w:r w:rsidRPr="00324080">
        <w:rPr>
          <w:sz w:val="24"/>
          <w:szCs w:val="24"/>
        </w:rPr>
        <w:t xml:space="preserve"> </w:t>
      </w:r>
      <w:r w:rsidR="009E11A8">
        <w:rPr>
          <w:sz w:val="24"/>
          <w:szCs w:val="24"/>
        </w:rPr>
        <w:t>п</w:t>
      </w:r>
      <w:r w:rsidRPr="00324080">
        <w:rPr>
          <w:sz w:val="24"/>
          <w:szCs w:val="24"/>
        </w:rPr>
        <w:t>ромышленная площадка «Новая магистраль». Общая площадь которых составляет 170,8 гектара. Резидентами существующих парков являются такие крупные организации как ООО «Эр-Сервис» (</w:t>
      </w:r>
      <w:proofErr w:type="spellStart"/>
      <w:r w:rsidRPr="00324080">
        <w:rPr>
          <w:sz w:val="24"/>
          <w:szCs w:val="24"/>
        </w:rPr>
        <w:t>Техноавиа</w:t>
      </w:r>
      <w:proofErr w:type="spellEnd"/>
      <w:r w:rsidRPr="00324080">
        <w:rPr>
          <w:sz w:val="24"/>
          <w:szCs w:val="24"/>
        </w:rPr>
        <w:t>) и ООО «Интернет решения» (OZON).</w:t>
      </w:r>
    </w:p>
    <w:p w:rsidR="00C80404" w:rsidRPr="00324080" w:rsidRDefault="00C80404" w:rsidP="009E11A8">
      <w:pPr>
        <w:tabs>
          <w:tab w:val="left" w:pos="709"/>
        </w:tabs>
        <w:spacing w:after="0" w:line="240" w:lineRule="auto"/>
        <w:ind w:firstLine="709"/>
        <w:jc w:val="both"/>
        <w:rPr>
          <w:sz w:val="24"/>
          <w:szCs w:val="24"/>
        </w:rPr>
      </w:pPr>
      <w:r w:rsidRPr="00324080">
        <w:rPr>
          <w:sz w:val="24"/>
          <w:szCs w:val="24"/>
        </w:rPr>
        <w:t xml:space="preserve">Индустриальные парки, действующие на территории городского округа, представляют для бизнеса интерес, и имеют потенциал </w:t>
      </w:r>
      <w:r w:rsidR="009E11A8">
        <w:rPr>
          <w:sz w:val="24"/>
          <w:szCs w:val="24"/>
        </w:rPr>
        <w:t>д</w:t>
      </w:r>
      <w:r w:rsidRPr="00324080">
        <w:rPr>
          <w:sz w:val="24"/>
          <w:szCs w:val="24"/>
        </w:rPr>
        <w:t xml:space="preserve">ля привлечения новых резидентов. Свободные площади для размещения новых резидентов имеются </w:t>
      </w:r>
      <w:r w:rsidRPr="00324080">
        <w:rPr>
          <w:sz w:val="24"/>
          <w:szCs w:val="24"/>
        </w:rPr>
        <w:br/>
        <w:t xml:space="preserve">в индустриальном парке «Новопетровское» в деревне </w:t>
      </w:r>
      <w:proofErr w:type="spellStart"/>
      <w:r w:rsidRPr="00324080">
        <w:rPr>
          <w:sz w:val="24"/>
          <w:szCs w:val="24"/>
        </w:rPr>
        <w:t>Деньково</w:t>
      </w:r>
      <w:proofErr w:type="spellEnd"/>
      <w:r w:rsidRPr="00324080">
        <w:rPr>
          <w:sz w:val="24"/>
          <w:szCs w:val="24"/>
        </w:rPr>
        <w:t xml:space="preserve"> - 31,4 га, в индустриальном парке «Ориентир - Запад» в селе Петровское – 86,3 га. Так же имеется возможность размещения на промышленной площадке «Новая Магистраль» - 16,68 га.</w:t>
      </w:r>
    </w:p>
    <w:p w:rsidR="00C80404" w:rsidRPr="00324080" w:rsidRDefault="00C80404" w:rsidP="00C80404">
      <w:pPr>
        <w:tabs>
          <w:tab w:val="left" w:pos="709"/>
        </w:tabs>
        <w:spacing w:after="0" w:line="240" w:lineRule="auto"/>
        <w:ind w:firstLine="709"/>
        <w:jc w:val="both"/>
        <w:rPr>
          <w:sz w:val="24"/>
          <w:szCs w:val="24"/>
        </w:rPr>
      </w:pPr>
      <w:r w:rsidRPr="00324080">
        <w:rPr>
          <w:sz w:val="24"/>
          <w:szCs w:val="24"/>
        </w:rPr>
        <w:t xml:space="preserve">Индустриальный парк «Ориентир-Запад» </w:t>
      </w:r>
    </w:p>
    <w:p w:rsidR="00C80404" w:rsidRPr="00324080" w:rsidRDefault="00C80404" w:rsidP="00C80404">
      <w:pPr>
        <w:tabs>
          <w:tab w:val="left" w:pos="709"/>
        </w:tabs>
        <w:spacing w:after="0" w:line="240" w:lineRule="auto"/>
        <w:ind w:firstLine="709"/>
        <w:jc w:val="both"/>
        <w:rPr>
          <w:sz w:val="24"/>
          <w:szCs w:val="24"/>
        </w:rPr>
      </w:pPr>
      <w:r w:rsidRPr="00324080">
        <w:rPr>
          <w:sz w:val="24"/>
          <w:szCs w:val="24"/>
        </w:rPr>
        <w:t>Расположение: Городской округ Истра, с. Петровское.</w:t>
      </w:r>
    </w:p>
    <w:p w:rsidR="00C80404" w:rsidRPr="00324080" w:rsidRDefault="00C80404" w:rsidP="00C80404">
      <w:pPr>
        <w:tabs>
          <w:tab w:val="left" w:pos="709"/>
        </w:tabs>
        <w:spacing w:after="0" w:line="240" w:lineRule="auto"/>
        <w:ind w:firstLine="709"/>
        <w:jc w:val="both"/>
        <w:rPr>
          <w:sz w:val="24"/>
          <w:szCs w:val="24"/>
        </w:rPr>
      </w:pPr>
      <w:r w:rsidRPr="00324080">
        <w:rPr>
          <w:sz w:val="24"/>
          <w:szCs w:val="24"/>
        </w:rPr>
        <w:t>Площадь: 107,48 га</w:t>
      </w:r>
    </w:p>
    <w:p w:rsidR="00C80404" w:rsidRPr="00324080" w:rsidRDefault="00C80404" w:rsidP="00C80404">
      <w:pPr>
        <w:tabs>
          <w:tab w:val="left" w:pos="709"/>
        </w:tabs>
        <w:spacing w:after="0" w:line="240" w:lineRule="auto"/>
        <w:ind w:firstLine="709"/>
        <w:jc w:val="both"/>
        <w:rPr>
          <w:sz w:val="24"/>
          <w:szCs w:val="24"/>
        </w:rPr>
      </w:pPr>
      <w:r w:rsidRPr="00324080">
        <w:rPr>
          <w:sz w:val="24"/>
          <w:szCs w:val="24"/>
        </w:rPr>
        <w:t>Полезная площадь: 86,3 га/</w:t>
      </w:r>
    </w:p>
    <w:p w:rsidR="00C80404" w:rsidRPr="00324080" w:rsidRDefault="00C80404" w:rsidP="00C80404">
      <w:pPr>
        <w:tabs>
          <w:tab w:val="left" w:pos="709"/>
        </w:tabs>
        <w:spacing w:after="0" w:line="240" w:lineRule="auto"/>
        <w:ind w:firstLine="709"/>
        <w:jc w:val="both"/>
        <w:rPr>
          <w:sz w:val="24"/>
          <w:szCs w:val="24"/>
        </w:rPr>
      </w:pPr>
      <w:r w:rsidRPr="00324080">
        <w:rPr>
          <w:sz w:val="24"/>
          <w:szCs w:val="24"/>
        </w:rPr>
        <w:t>Заполняемость: 29,9 га (34,63%)</w:t>
      </w:r>
    </w:p>
    <w:p w:rsidR="00C80404" w:rsidRPr="00324080" w:rsidRDefault="00C80404" w:rsidP="00C80404">
      <w:pPr>
        <w:tabs>
          <w:tab w:val="left" w:pos="709"/>
        </w:tabs>
        <w:spacing w:after="0" w:line="240" w:lineRule="auto"/>
        <w:ind w:firstLine="709"/>
        <w:jc w:val="both"/>
        <w:rPr>
          <w:sz w:val="24"/>
          <w:szCs w:val="24"/>
        </w:rPr>
      </w:pPr>
      <w:r w:rsidRPr="00324080">
        <w:rPr>
          <w:sz w:val="24"/>
          <w:szCs w:val="24"/>
        </w:rPr>
        <w:t>Резиденты: ООО «Эр-Сервис» (</w:t>
      </w:r>
      <w:proofErr w:type="spellStart"/>
      <w:r w:rsidRPr="00324080">
        <w:rPr>
          <w:sz w:val="24"/>
          <w:szCs w:val="24"/>
        </w:rPr>
        <w:t>Техноавиа</w:t>
      </w:r>
      <w:proofErr w:type="spellEnd"/>
      <w:r w:rsidRPr="00324080">
        <w:rPr>
          <w:sz w:val="24"/>
          <w:szCs w:val="24"/>
        </w:rPr>
        <w:t>) площадь 6,9 га</w:t>
      </w:r>
      <w:r w:rsidR="009E11A8">
        <w:rPr>
          <w:sz w:val="24"/>
          <w:szCs w:val="24"/>
        </w:rPr>
        <w:t xml:space="preserve">; </w:t>
      </w:r>
      <w:r w:rsidRPr="00324080">
        <w:rPr>
          <w:sz w:val="24"/>
          <w:szCs w:val="24"/>
        </w:rPr>
        <w:t>ООО «Интернет решения» (OZON) зарезервированы 22,9 га</w:t>
      </w:r>
    </w:p>
    <w:p w:rsidR="00C80404" w:rsidRPr="00324080" w:rsidRDefault="00C80404" w:rsidP="00C80404">
      <w:pPr>
        <w:tabs>
          <w:tab w:val="left" w:pos="709"/>
        </w:tabs>
        <w:spacing w:after="0" w:line="240" w:lineRule="auto"/>
        <w:ind w:firstLine="709"/>
        <w:jc w:val="both"/>
        <w:rPr>
          <w:sz w:val="24"/>
          <w:szCs w:val="24"/>
        </w:rPr>
      </w:pPr>
    </w:p>
    <w:p w:rsidR="00C80404" w:rsidRPr="00324080" w:rsidRDefault="00C80404" w:rsidP="00C80404">
      <w:pPr>
        <w:tabs>
          <w:tab w:val="left" w:pos="709"/>
        </w:tabs>
        <w:spacing w:after="0" w:line="240" w:lineRule="auto"/>
        <w:ind w:firstLine="709"/>
        <w:jc w:val="both"/>
        <w:rPr>
          <w:sz w:val="24"/>
          <w:szCs w:val="24"/>
        </w:rPr>
      </w:pPr>
      <w:r w:rsidRPr="00324080">
        <w:rPr>
          <w:sz w:val="24"/>
          <w:szCs w:val="24"/>
        </w:rPr>
        <w:t>Индустриальный парк «Новопетровское»</w:t>
      </w:r>
    </w:p>
    <w:p w:rsidR="00C80404" w:rsidRPr="00324080" w:rsidRDefault="00C80404" w:rsidP="00C80404">
      <w:pPr>
        <w:tabs>
          <w:tab w:val="left" w:pos="709"/>
        </w:tabs>
        <w:spacing w:after="0" w:line="240" w:lineRule="auto"/>
        <w:ind w:firstLine="709"/>
        <w:jc w:val="both"/>
        <w:rPr>
          <w:sz w:val="24"/>
          <w:szCs w:val="24"/>
        </w:rPr>
      </w:pPr>
      <w:r w:rsidRPr="00324080">
        <w:rPr>
          <w:sz w:val="24"/>
          <w:szCs w:val="24"/>
        </w:rPr>
        <w:t xml:space="preserve">Расположение: Городской округ Истра, д. </w:t>
      </w:r>
      <w:proofErr w:type="spellStart"/>
      <w:r w:rsidRPr="00324080">
        <w:rPr>
          <w:sz w:val="24"/>
          <w:szCs w:val="24"/>
        </w:rPr>
        <w:t>Деньково</w:t>
      </w:r>
      <w:proofErr w:type="spellEnd"/>
      <w:r w:rsidRPr="00324080">
        <w:rPr>
          <w:sz w:val="24"/>
          <w:szCs w:val="24"/>
        </w:rPr>
        <w:t>.</w:t>
      </w:r>
    </w:p>
    <w:p w:rsidR="00C80404" w:rsidRPr="00324080" w:rsidRDefault="00C80404" w:rsidP="00C80404">
      <w:pPr>
        <w:tabs>
          <w:tab w:val="left" w:pos="709"/>
        </w:tabs>
        <w:spacing w:after="0" w:line="240" w:lineRule="auto"/>
        <w:ind w:firstLine="709"/>
        <w:jc w:val="both"/>
        <w:rPr>
          <w:sz w:val="24"/>
          <w:szCs w:val="24"/>
        </w:rPr>
      </w:pPr>
      <w:r w:rsidRPr="00324080">
        <w:rPr>
          <w:sz w:val="24"/>
          <w:szCs w:val="24"/>
        </w:rPr>
        <w:t>Площадь: 31,46 га</w:t>
      </w:r>
    </w:p>
    <w:p w:rsidR="00C80404" w:rsidRPr="00324080" w:rsidRDefault="00C80404" w:rsidP="00C80404">
      <w:pPr>
        <w:tabs>
          <w:tab w:val="left" w:pos="709"/>
        </w:tabs>
        <w:spacing w:after="0" w:line="240" w:lineRule="auto"/>
        <w:ind w:firstLine="709"/>
        <w:jc w:val="both"/>
        <w:rPr>
          <w:sz w:val="24"/>
          <w:szCs w:val="24"/>
        </w:rPr>
      </w:pPr>
      <w:r w:rsidRPr="00324080">
        <w:rPr>
          <w:sz w:val="24"/>
          <w:szCs w:val="24"/>
        </w:rPr>
        <w:t>Полезная площадь: 31,46 га</w:t>
      </w:r>
    </w:p>
    <w:p w:rsidR="00C80404" w:rsidRPr="00324080" w:rsidRDefault="00C80404" w:rsidP="00C80404">
      <w:pPr>
        <w:tabs>
          <w:tab w:val="left" w:pos="709"/>
        </w:tabs>
        <w:spacing w:after="0" w:line="240" w:lineRule="auto"/>
        <w:ind w:firstLine="709"/>
        <w:jc w:val="both"/>
        <w:rPr>
          <w:sz w:val="24"/>
          <w:szCs w:val="24"/>
        </w:rPr>
      </w:pPr>
      <w:r w:rsidRPr="00324080">
        <w:rPr>
          <w:sz w:val="24"/>
          <w:szCs w:val="24"/>
        </w:rPr>
        <w:t>Заполняемость: нет (0%)</w:t>
      </w:r>
    </w:p>
    <w:p w:rsidR="00C80404" w:rsidRPr="00324080" w:rsidRDefault="00C80404" w:rsidP="00C80404">
      <w:pPr>
        <w:tabs>
          <w:tab w:val="left" w:pos="709"/>
        </w:tabs>
        <w:spacing w:after="0" w:line="240" w:lineRule="auto"/>
        <w:ind w:firstLine="709"/>
        <w:jc w:val="both"/>
        <w:rPr>
          <w:sz w:val="24"/>
          <w:szCs w:val="24"/>
        </w:rPr>
      </w:pPr>
      <w:r w:rsidRPr="00324080">
        <w:rPr>
          <w:sz w:val="24"/>
          <w:szCs w:val="24"/>
        </w:rPr>
        <w:t>Резиденты: отсутствуют</w:t>
      </w:r>
    </w:p>
    <w:p w:rsidR="00C80404" w:rsidRPr="00324080" w:rsidRDefault="00C80404" w:rsidP="00C80404">
      <w:pPr>
        <w:tabs>
          <w:tab w:val="left" w:pos="709"/>
        </w:tabs>
        <w:spacing w:after="0" w:line="240" w:lineRule="auto"/>
        <w:ind w:firstLine="709"/>
        <w:jc w:val="both"/>
        <w:rPr>
          <w:sz w:val="24"/>
          <w:szCs w:val="24"/>
        </w:rPr>
      </w:pPr>
    </w:p>
    <w:p w:rsidR="00C80404" w:rsidRPr="00324080" w:rsidRDefault="00C80404" w:rsidP="00C80404">
      <w:pPr>
        <w:tabs>
          <w:tab w:val="left" w:pos="709"/>
        </w:tabs>
        <w:spacing w:after="0" w:line="240" w:lineRule="auto"/>
        <w:ind w:firstLine="709"/>
        <w:jc w:val="both"/>
        <w:rPr>
          <w:sz w:val="24"/>
          <w:szCs w:val="24"/>
        </w:rPr>
      </w:pPr>
      <w:r w:rsidRPr="00324080">
        <w:rPr>
          <w:sz w:val="24"/>
          <w:szCs w:val="24"/>
        </w:rPr>
        <w:t>Индустриальный парк «Снегирь»</w:t>
      </w:r>
    </w:p>
    <w:p w:rsidR="00C80404" w:rsidRPr="00324080" w:rsidRDefault="00C80404" w:rsidP="00C80404">
      <w:pPr>
        <w:tabs>
          <w:tab w:val="left" w:pos="709"/>
        </w:tabs>
        <w:spacing w:after="0" w:line="240" w:lineRule="auto"/>
        <w:ind w:firstLine="709"/>
        <w:jc w:val="both"/>
        <w:rPr>
          <w:sz w:val="24"/>
          <w:szCs w:val="24"/>
        </w:rPr>
      </w:pPr>
      <w:r w:rsidRPr="00324080">
        <w:rPr>
          <w:sz w:val="24"/>
          <w:szCs w:val="24"/>
        </w:rPr>
        <w:t xml:space="preserve">Расположение: Городской округ Истра, </w:t>
      </w:r>
      <w:proofErr w:type="spellStart"/>
      <w:r w:rsidRPr="00324080">
        <w:rPr>
          <w:sz w:val="24"/>
          <w:szCs w:val="24"/>
        </w:rPr>
        <w:t>пгт</w:t>
      </w:r>
      <w:proofErr w:type="spellEnd"/>
      <w:r w:rsidRPr="00324080">
        <w:rPr>
          <w:sz w:val="24"/>
          <w:szCs w:val="24"/>
        </w:rPr>
        <w:t>. Снегири.</w:t>
      </w:r>
    </w:p>
    <w:p w:rsidR="00C80404" w:rsidRPr="00324080" w:rsidRDefault="00C80404" w:rsidP="00C80404">
      <w:pPr>
        <w:tabs>
          <w:tab w:val="left" w:pos="709"/>
        </w:tabs>
        <w:spacing w:after="0" w:line="240" w:lineRule="auto"/>
        <w:ind w:firstLine="709"/>
        <w:jc w:val="both"/>
        <w:rPr>
          <w:sz w:val="24"/>
          <w:szCs w:val="24"/>
        </w:rPr>
      </w:pPr>
      <w:r w:rsidRPr="00324080">
        <w:rPr>
          <w:sz w:val="24"/>
          <w:szCs w:val="24"/>
        </w:rPr>
        <w:t>Площадь: 15,22 га</w:t>
      </w:r>
    </w:p>
    <w:p w:rsidR="00C80404" w:rsidRPr="00324080" w:rsidRDefault="00C80404" w:rsidP="00C80404">
      <w:pPr>
        <w:tabs>
          <w:tab w:val="left" w:pos="709"/>
        </w:tabs>
        <w:spacing w:after="0" w:line="240" w:lineRule="auto"/>
        <w:ind w:firstLine="709"/>
        <w:jc w:val="both"/>
        <w:rPr>
          <w:sz w:val="24"/>
          <w:szCs w:val="24"/>
        </w:rPr>
      </w:pPr>
      <w:r w:rsidRPr="00324080">
        <w:rPr>
          <w:sz w:val="24"/>
          <w:szCs w:val="24"/>
        </w:rPr>
        <w:t>Полезная площадь: 15,22 га</w:t>
      </w:r>
    </w:p>
    <w:p w:rsidR="00C80404" w:rsidRPr="00324080" w:rsidRDefault="00C80404" w:rsidP="00C80404">
      <w:pPr>
        <w:tabs>
          <w:tab w:val="left" w:pos="709"/>
        </w:tabs>
        <w:spacing w:after="0" w:line="240" w:lineRule="auto"/>
        <w:ind w:firstLine="709"/>
        <w:jc w:val="both"/>
        <w:rPr>
          <w:sz w:val="24"/>
          <w:szCs w:val="24"/>
        </w:rPr>
      </w:pPr>
      <w:r w:rsidRPr="00324080">
        <w:rPr>
          <w:sz w:val="24"/>
          <w:szCs w:val="24"/>
        </w:rPr>
        <w:t>Заполняемость: 15,22 га (100%)</w:t>
      </w:r>
    </w:p>
    <w:p w:rsidR="00C80404" w:rsidRPr="00324080" w:rsidRDefault="00C80404" w:rsidP="00C80404">
      <w:pPr>
        <w:tabs>
          <w:tab w:val="left" w:pos="709"/>
        </w:tabs>
        <w:spacing w:after="0" w:line="240" w:lineRule="auto"/>
        <w:ind w:firstLine="709"/>
        <w:jc w:val="both"/>
        <w:rPr>
          <w:sz w:val="24"/>
          <w:szCs w:val="24"/>
        </w:rPr>
      </w:pPr>
      <w:r w:rsidRPr="00324080">
        <w:rPr>
          <w:sz w:val="24"/>
          <w:szCs w:val="24"/>
        </w:rPr>
        <w:t xml:space="preserve">Резиденты: 24 предприятия из </w:t>
      </w:r>
      <w:proofErr w:type="gramStart"/>
      <w:r w:rsidRPr="00324080">
        <w:rPr>
          <w:sz w:val="24"/>
          <w:szCs w:val="24"/>
        </w:rPr>
        <w:t>них  (</w:t>
      </w:r>
      <w:proofErr w:type="gramEnd"/>
      <w:r w:rsidRPr="00324080">
        <w:rPr>
          <w:sz w:val="24"/>
          <w:szCs w:val="24"/>
        </w:rPr>
        <w:t>ООО «ПК Сказ» - 2,17 га, ООО «</w:t>
      </w:r>
      <w:proofErr w:type="spellStart"/>
      <w:r w:rsidRPr="00324080">
        <w:rPr>
          <w:sz w:val="24"/>
          <w:szCs w:val="24"/>
        </w:rPr>
        <w:t>Стил</w:t>
      </w:r>
      <w:proofErr w:type="spellEnd"/>
      <w:r w:rsidRPr="00324080">
        <w:rPr>
          <w:sz w:val="24"/>
          <w:szCs w:val="24"/>
        </w:rPr>
        <w:t xml:space="preserve"> Технолоджи» - 2,17 га)</w:t>
      </w:r>
    </w:p>
    <w:p w:rsidR="00C80404" w:rsidRPr="00324080" w:rsidRDefault="00C80404" w:rsidP="00C80404">
      <w:pPr>
        <w:tabs>
          <w:tab w:val="left" w:pos="709"/>
        </w:tabs>
        <w:spacing w:after="0" w:line="240" w:lineRule="auto"/>
        <w:ind w:firstLine="709"/>
        <w:jc w:val="both"/>
        <w:rPr>
          <w:sz w:val="24"/>
          <w:szCs w:val="24"/>
        </w:rPr>
      </w:pPr>
    </w:p>
    <w:p w:rsidR="00C80404" w:rsidRPr="00324080" w:rsidRDefault="00C80404" w:rsidP="00C80404">
      <w:pPr>
        <w:tabs>
          <w:tab w:val="left" w:pos="709"/>
        </w:tabs>
        <w:spacing w:after="0" w:line="240" w:lineRule="auto"/>
        <w:ind w:firstLine="709"/>
        <w:jc w:val="both"/>
        <w:rPr>
          <w:sz w:val="24"/>
          <w:szCs w:val="24"/>
        </w:rPr>
      </w:pPr>
      <w:r w:rsidRPr="00324080">
        <w:rPr>
          <w:sz w:val="24"/>
          <w:szCs w:val="24"/>
        </w:rPr>
        <w:lastRenderedPageBreak/>
        <w:t>Промышленная площадка «Новая магистраль»</w:t>
      </w:r>
    </w:p>
    <w:p w:rsidR="00C80404" w:rsidRPr="00324080" w:rsidRDefault="00C80404" w:rsidP="00C80404">
      <w:pPr>
        <w:tabs>
          <w:tab w:val="left" w:pos="709"/>
        </w:tabs>
        <w:spacing w:after="0" w:line="240" w:lineRule="auto"/>
        <w:ind w:firstLine="709"/>
        <w:jc w:val="both"/>
        <w:rPr>
          <w:sz w:val="24"/>
          <w:szCs w:val="24"/>
        </w:rPr>
      </w:pPr>
      <w:r w:rsidRPr="00324080">
        <w:rPr>
          <w:sz w:val="24"/>
          <w:szCs w:val="24"/>
        </w:rPr>
        <w:t xml:space="preserve">Расположение: Городской округ Истра, д. </w:t>
      </w:r>
      <w:proofErr w:type="spellStart"/>
      <w:r w:rsidRPr="00324080">
        <w:rPr>
          <w:sz w:val="24"/>
          <w:szCs w:val="24"/>
        </w:rPr>
        <w:t>Гребеньки</w:t>
      </w:r>
      <w:proofErr w:type="spellEnd"/>
      <w:r w:rsidRPr="00324080">
        <w:rPr>
          <w:sz w:val="24"/>
          <w:szCs w:val="24"/>
        </w:rPr>
        <w:t>.</w:t>
      </w:r>
    </w:p>
    <w:p w:rsidR="00C80404" w:rsidRPr="00324080" w:rsidRDefault="00C80404" w:rsidP="00C80404">
      <w:pPr>
        <w:tabs>
          <w:tab w:val="left" w:pos="709"/>
        </w:tabs>
        <w:spacing w:after="0" w:line="240" w:lineRule="auto"/>
        <w:ind w:firstLine="709"/>
        <w:jc w:val="both"/>
        <w:rPr>
          <w:sz w:val="24"/>
          <w:szCs w:val="24"/>
        </w:rPr>
      </w:pPr>
      <w:r w:rsidRPr="00324080">
        <w:rPr>
          <w:sz w:val="24"/>
          <w:szCs w:val="24"/>
        </w:rPr>
        <w:t>Площадь: 16,68 га</w:t>
      </w:r>
    </w:p>
    <w:p w:rsidR="00C80404" w:rsidRPr="00324080" w:rsidRDefault="00C80404" w:rsidP="00C80404">
      <w:pPr>
        <w:tabs>
          <w:tab w:val="left" w:pos="709"/>
        </w:tabs>
        <w:spacing w:after="0" w:line="240" w:lineRule="auto"/>
        <w:ind w:firstLine="709"/>
        <w:jc w:val="both"/>
        <w:rPr>
          <w:sz w:val="24"/>
          <w:szCs w:val="24"/>
        </w:rPr>
      </w:pPr>
      <w:r w:rsidRPr="00324080">
        <w:rPr>
          <w:sz w:val="24"/>
          <w:szCs w:val="24"/>
        </w:rPr>
        <w:t>Полезная площадь: 16,68 га</w:t>
      </w:r>
    </w:p>
    <w:p w:rsidR="00C80404" w:rsidRPr="00324080" w:rsidRDefault="00C80404" w:rsidP="00C80404">
      <w:pPr>
        <w:tabs>
          <w:tab w:val="left" w:pos="709"/>
        </w:tabs>
        <w:spacing w:after="0" w:line="240" w:lineRule="auto"/>
        <w:ind w:firstLine="709"/>
        <w:jc w:val="both"/>
        <w:rPr>
          <w:sz w:val="24"/>
          <w:szCs w:val="24"/>
        </w:rPr>
      </w:pPr>
      <w:r w:rsidRPr="00324080">
        <w:rPr>
          <w:sz w:val="24"/>
          <w:szCs w:val="24"/>
        </w:rPr>
        <w:t>Заполняемость: 16,68 га (100%)</w:t>
      </w:r>
    </w:p>
    <w:p w:rsidR="00C80404" w:rsidRPr="00324080" w:rsidRDefault="00C80404" w:rsidP="00C80404">
      <w:pPr>
        <w:tabs>
          <w:tab w:val="left" w:pos="709"/>
        </w:tabs>
        <w:spacing w:after="0" w:line="240" w:lineRule="auto"/>
        <w:ind w:firstLine="709"/>
        <w:jc w:val="both"/>
        <w:rPr>
          <w:sz w:val="24"/>
          <w:szCs w:val="24"/>
        </w:rPr>
      </w:pPr>
      <w:r w:rsidRPr="00324080">
        <w:rPr>
          <w:sz w:val="24"/>
          <w:szCs w:val="24"/>
        </w:rPr>
        <w:t>Резиденты: отсутствуют/ краткосрочный договор</w:t>
      </w:r>
    </w:p>
    <w:p w:rsidR="00C80404" w:rsidRPr="00692D25" w:rsidRDefault="00C80404" w:rsidP="00C80404">
      <w:pPr>
        <w:spacing w:after="0" w:line="240" w:lineRule="auto"/>
        <w:jc w:val="both"/>
        <w:rPr>
          <w:sz w:val="24"/>
          <w:szCs w:val="24"/>
        </w:rPr>
      </w:pPr>
      <w:r>
        <w:rPr>
          <w:sz w:val="24"/>
          <w:szCs w:val="24"/>
        </w:rPr>
        <w:t xml:space="preserve">             </w:t>
      </w:r>
      <w:r w:rsidRPr="00692D25">
        <w:rPr>
          <w:sz w:val="24"/>
          <w:szCs w:val="24"/>
        </w:rPr>
        <w:t xml:space="preserve">Ежегодно актуализируется инвестиционный паспорт городского </w:t>
      </w:r>
      <w:proofErr w:type="gramStart"/>
      <w:r w:rsidRPr="00692D25">
        <w:rPr>
          <w:sz w:val="24"/>
          <w:szCs w:val="24"/>
        </w:rPr>
        <w:t>округа  Истра</w:t>
      </w:r>
      <w:proofErr w:type="gramEnd"/>
      <w:r w:rsidRPr="00692D25">
        <w:rPr>
          <w:sz w:val="24"/>
          <w:szCs w:val="24"/>
        </w:rPr>
        <w:t xml:space="preserve">, который опубликован на официальном сайте городского округа istra-adm.ru. </w:t>
      </w:r>
    </w:p>
    <w:p w:rsidR="00C80404" w:rsidRPr="00692D25" w:rsidRDefault="00C80404" w:rsidP="00C80404">
      <w:pPr>
        <w:widowControl w:val="0"/>
        <w:autoSpaceDE w:val="0"/>
        <w:autoSpaceDN w:val="0"/>
        <w:spacing w:after="0" w:line="240" w:lineRule="auto"/>
        <w:ind w:firstLine="708"/>
        <w:jc w:val="both"/>
      </w:pPr>
      <w:r w:rsidRPr="00692D25">
        <w:rPr>
          <w:sz w:val="24"/>
          <w:szCs w:val="24"/>
        </w:rPr>
        <w:t xml:space="preserve">Ведется единая автоматизированная система «Перечни инвестиционных проектов, реализуемых и предполагаемых к реализации на территории Московской области, в том числе с участием Московской области» (ЕАС ПИП). </w:t>
      </w:r>
    </w:p>
    <w:p w:rsidR="00C80404" w:rsidRPr="005D70CE" w:rsidRDefault="00C80404" w:rsidP="00C80404">
      <w:pPr>
        <w:pStyle w:val="ad"/>
        <w:ind w:firstLine="709"/>
        <w:jc w:val="both"/>
        <w:rPr>
          <w:rFonts w:ascii="Times New Roman" w:hAnsi="Times New Roman" w:cs="Times New Roman"/>
        </w:rPr>
      </w:pPr>
    </w:p>
    <w:p w:rsidR="005435EF" w:rsidRPr="006E59DF" w:rsidRDefault="005435EF" w:rsidP="005435EF">
      <w:pPr>
        <w:spacing w:before="120" w:after="120" w:line="240" w:lineRule="auto"/>
        <w:ind w:firstLine="709"/>
        <w:jc w:val="both"/>
        <w:rPr>
          <w:sz w:val="24"/>
          <w:szCs w:val="24"/>
          <w:lang w:eastAsia="ru-RU"/>
        </w:rPr>
      </w:pPr>
      <w:r w:rsidRPr="006E59DF">
        <w:rPr>
          <w:sz w:val="24"/>
          <w:szCs w:val="24"/>
          <w:lang w:eastAsia="ru-RU"/>
        </w:rPr>
        <w:t xml:space="preserve">На территории округа осуществляют деятельность </w:t>
      </w:r>
      <w:r>
        <w:rPr>
          <w:sz w:val="24"/>
          <w:szCs w:val="24"/>
          <w:lang w:eastAsia="ru-RU"/>
        </w:rPr>
        <w:t xml:space="preserve">крупные </w:t>
      </w:r>
      <w:r w:rsidRPr="006E59DF">
        <w:rPr>
          <w:sz w:val="24"/>
          <w:szCs w:val="24"/>
          <w:lang w:eastAsia="ru-RU"/>
        </w:rPr>
        <w:t>промышленны</w:t>
      </w:r>
      <w:r>
        <w:rPr>
          <w:sz w:val="24"/>
          <w:szCs w:val="24"/>
          <w:lang w:eastAsia="ru-RU"/>
        </w:rPr>
        <w:t>е</w:t>
      </w:r>
      <w:r w:rsidRPr="006E59DF">
        <w:rPr>
          <w:sz w:val="24"/>
          <w:szCs w:val="24"/>
          <w:lang w:eastAsia="ru-RU"/>
        </w:rPr>
        <w:t xml:space="preserve"> предприяти</w:t>
      </w:r>
      <w:r>
        <w:rPr>
          <w:sz w:val="24"/>
          <w:szCs w:val="24"/>
          <w:lang w:eastAsia="ru-RU"/>
        </w:rPr>
        <w:t>я</w:t>
      </w:r>
      <w:r w:rsidRPr="006E59DF">
        <w:rPr>
          <w:sz w:val="24"/>
          <w:szCs w:val="24"/>
          <w:lang w:eastAsia="ru-RU"/>
        </w:rPr>
        <w:t>, производящи</w:t>
      </w:r>
      <w:r>
        <w:rPr>
          <w:sz w:val="24"/>
          <w:szCs w:val="24"/>
          <w:lang w:eastAsia="ru-RU"/>
        </w:rPr>
        <w:t>е</w:t>
      </w:r>
      <w:r w:rsidRPr="006E59DF">
        <w:rPr>
          <w:sz w:val="24"/>
          <w:szCs w:val="24"/>
          <w:lang w:eastAsia="ru-RU"/>
        </w:rPr>
        <w:t xml:space="preserve"> пищевую продукцию, это: производство детского питания и диетических пищевых продуктов; хлеба и мучных кондитерских изделий, тортов и пирожных; производство готовых кормов (смешанных и несмешанных), для животных, содержащихся на фермах; производство готовых продуктов из мяса, мяса птицы, мясных субпродуктов; сыра и сырных продуктов; кондитерских изделий, соевых соусов; безалкогольных напитков; переработка рыбы и рыбных продуктов.</w:t>
      </w:r>
    </w:p>
    <w:p w:rsidR="00905DCB" w:rsidRPr="00324080" w:rsidRDefault="00905DCB" w:rsidP="00905DCB">
      <w:pPr>
        <w:tabs>
          <w:tab w:val="left" w:pos="709"/>
        </w:tabs>
        <w:spacing w:after="0" w:line="240" w:lineRule="auto"/>
        <w:ind w:firstLine="709"/>
        <w:jc w:val="both"/>
        <w:rPr>
          <w:sz w:val="24"/>
          <w:szCs w:val="24"/>
        </w:rPr>
      </w:pPr>
      <w:r w:rsidRPr="00324080">
        <w:rPr>
          <w:sz w:val="24"/>
          <w:szCs w:val="24"/>
        </w:rPr>
        <w:t xml:space="preserve">Промышленный комплекс играет ведущую роль в экономике округа и определяет динамику его социально-экономического развития. Доля населения, занятого в промышленной сфере составляет около 21% от населения, работающего в городском округе Истра. </w:t>
      </w:r>
    </w:p>
    <w:p w:rsidR="00905DCB" w:rsidRPr="00324080" w:rsidRDefault="00905DCB" w:rsidP="00905DCB">
      <w:pPr>
        <w:tabs>
          <w:tab w:val="left" w:pos="709"/>
        </w:tabs>
        <w:spacing w:after="0" w:line="240" w:lineRule="auto"/>
        <w:ind w:firstLine="709"/>
        <w:jc w:val="both"/>
        <w:rPr>
          <w:sz w:val="24"/>
          <w:szCs w:val="24"/>
        </w:rPr>
      </w:pPr>
      <w:r w:rsidRPr="00324080">
        <w:rPr>
          <w:sz w:val="24"/>
          <w:szCs w:val="24"/>
        </w:rPr>
        <w:t xml:space="preserve">Объем отгруженных товаров, выполненных работ и услуг по промышленным видам деятельности на крупных и средних предприятиях за 2021 год составил 99 682,0 млн. руб. – это 121,2% по отношению к 2020 году. </w:t>
      </w:r>
    </w:p>
    <w:p w:rsidR="00905DCB" w:rsidRPr="00324080" w:rsidRDefault="00905DCB" w:rsidP="00905DCB">
      <w:pPr>
        <w:tabs>
          <w:tab w:val="left" w:pos="709"/>
        </w:tabs>
        <w:spacing w:after="0" w:line="240" w:lineRule="auto"/>
        <w:ind w:firstLine="709"/>
        <w:jc w:val="both"/>
        <w:rPr>
          <w:sz w:val="24"/>
          <w:szCs w:val="24"/>
        </w:rPr>
      </w:pPr>
      <w:r w:rsidRPr="00324080">
        <w:rPr>
          <w:sz w:val="24"/>
          <w:szCs w:val="24"/>
        </w:rPr>
        <w:t xml:space="preserve">Доля предприятий, относящихся к отрасли «Обрабатывающее производство», составила 90,1% в общем объеме отгруженной промышленной продукции. Объем отгруженных товаров, выполненных работ и оказанных услуг в данной отрасли по итогам 2021 года составил 89 870,1 млн. руб., индекс промышленного производства (ИПП) составил 115,1%. </w:t>
      </w:r>
    </w:p>
    <w:p w:rsidR="00905DCB" w:rsidRPr="00324080" w:rsidRDefault="00905DCB" w:rsidP="00905DCB">
      <w:pPr>
        <w:tabs>
          <w:tab w:val="left" w:pos="709"/>
        </w:tabs>
        <w:spacing w:after="0" w:line="240" w:lineRule="auto"/>
        <w:ind w:firstLine="709"/>
        <w:jc w:val="both"/>
        <w:rPr>
          <w:sz w:val="24"/>
          <w:szCs w:val="24"/>
        </w:rPr>
      </w:pPr>
      <w:r w:rsidRPr="00324080">
        <w:rPr>
          <w:sz w:val="24"/>
          <w:szCs w:val="24"/>
        </w:rPr>
        <w:t xml:space="preserve">В структуре обрабатывающего производства наиболее значительная доля 39,1% это предприятия пищевой промышленности, объем отгруженных товаров по которым составил 35 075 млн. руб. (темп роста 118,8%); производство лекарственных средств – 23,2%; машиностроение и металлообработка - 17,1%; производство резиновых и пластмассовых изделий – 8,5%; целлюлозно-бумажная промышленность – 7,9% и др. </w:t>
      </w:r>
    </w:p>
    <w:p w:rsidR="00905DCB" w:rsidRPr="00324080" w:rsidRDefault="00905DCB" w:rsidP="00905DCB">
      <w:pPr>
        <w:tabs>
          <w:tab w:val="left" w:pos="709"/>
        </w:tabs>
        <w:spacing w:after="0" w:line="240" w:lineRule="auto"/>
        <w:ind w:firstLine="709"/>
        <w:jc w:val="both"/>
        <w:rPr>
          <w:sz w:val="24"/>
          <w:szCs w:val="24"/>
        </w:rPr>
      </w:pPr>
      <w:r w:rsidRPr="00324080">
        <w:rPr>
          <w:sz w:val="24"/>
          <w:szCs w:val="24"/>
        </w:rPr>
        <w:t>Удельный вес отрасли «Добыча полезных ископаемых» – 0,9% в общем объеме промышленной отгрузки, при объеме 835,2 млн. руб. темп роста составил 103,2% по сравнению с прошлым годом.</w:t>
      </w:r>
    </w:p>
    <w:p w:rsidR="00905DCB" w:rsidRPr="00324080" w:rsidRDefault="00905DCB" w:rsidP="00905DCB">
      <w:pPr>
        <w:tabs>
          <w:tab w:val="left" w:pos="709"/>
        </w:tabs>
        <w:spacing w:after="0" w:line="240" w:lineRule="auto"/>
        <w:ind w:firstLine="709"/>
        <w:jc w:val="both"/>
        <w:rPr>
          <w:sz w:val="24"/>
          <w:szCs w:val="24"/>
        </w:rPr>
      </w:pPr>
      <w:r w:rsidRPr="00324080">
        <w:rPr>
          <w:sz w:val="24"/>
          <w:szCs w:val="24"/>
        </w:rPr>
        <w:t>Удельный вес отрасли «Обеспечение электрической энергией, газом и паром; кондиционирование воздуха» – 2,6% в общем объеме. Объем отгруженных товаров за 2021 год составил 2626,8 млн. руб. темп роста 81,6% к периоду прошлого года.</w:t>
      </w:r>
    </w:p>
    <w:p w:rsidR="00905DCB" w:rsidRPr="00324080" w:rsidRDefault="00905DCB" w:rsidP="00905DCB">
      <w:pPr>
        <w:tabs>
          <w:tab w:val="left" w:pos="709"/>
        </w:tabs>
        <w:spacing w:after="0" w:line="240" w:lineRule="auto"/>
        <w:ind w:firstLine="709"/>
        <w:jc w:val="both"/>
        <w:rPr>
          <w:sz w:val="24"/>
          <w:szCs w:val="24"/>
        </w:rPr>
      </w:pPr>
      <w:r w:rsidRPr="00324080">
        <w:rPr>
          <w:sz w:val="24"/>
          <w:szCs w:val="24"/>
        </w:rPr>
        <w:t>Удельный вес отрасли «Водоснабжение; водоотведение, организации сбора и утилизации отходов, деятельность по ликвидации загрязнений» – 6,4% в общем объеме. Объем отгруженных товаров за 2021 год составил 6012,5 млн. руб.</w:t>
      </w:r>
    </w:p>
    <w:p w:rsidR="00905DCB" w:rsidRPr="00324080" w:rsidRDefault="00905DCB" w:rsidP="00905DCB">
      <w:pPr>
        <w:tabs>
          <w:tab w:val="left" w:pos="709"/>
        </w:tabs>
        <w:spacing w:after="0" w:line="240" w:lineRule="auto"/>
        <w:ind w:firstLine="709"/>
        <w:jc w:val="both"/>
        <w:rPr>
          <w:sz w:val="24"/>
          <w:szCs w:val="24"/>
        </w:rPr>
      </w:pPr>
      <w:r w:rsidRPr="00324080">
        <w:rPr>
          <w:sz w:val="24"/>
          <w:szCs w:val="24"/>
        </w:rPr>
        <w:lastRenderedPageBreak/>
        <w:t>Средняя заработная плата работников сферы промышленного производства по крупным и средним предприятиям составила 64,4 тыс. руб. (к 2020 году 113,3%). Численность работников в целом по промышленной сфере составила 8772 человека (103% к 2020).</w:t>
      </w:r>
    </w:p>
    <w:p w:rsidR="00FB69A3" w:rsidRPr="007D0733" w:rsidRDefault="00C80404" w:rsidP="00FB69A3">
      <w:pPr>
        <w:shd w:val="clear" w:color="auto" w:fill="FFFFFF"/>
        <w:spacing w:before="100" w:beforeAutospacing="1" w:after="100" w:afterAutospacing="1" w:line="240" w:lineRule="auto"/>
        <w:ind w:firstLine="709"/>
        <w:jc w:val="both"/>
        <w:rPr>
          <w:rFonts w:ascii="Arial" w:eastAsia="Times New Roman" w:hAnsi="Arial" w:cs="Arial"/>
          <w:color w:val="2C2D2E"/>
          <w:sz w:val="24"/>
          <w:szCs w:val="24"/>
          <w:lang w:eastAsia="ru-RU"/>
        </w:rPr>
      </w:pPr>
      <w:r w:rsidRPr="00555994">
        <w:rPr>
          <w:sz w:val="24"/>
          <w:szCs w:val="24"/>
        </w:rPr>
        <w:t>М</w:t>
      </w:r>
      <w:r w:rsidR="005435EF" w:rsidRPr="00555994">
        <w:rPr>
          <w:sz w:val="24"/>
          <w:szCs w:val="24"/>
        </w:rPr>
        <w:t xml:space="preserve">алые и средние предприятия играют важную роль в экономике городского округа Истра. </w:t>
      </w:r>
      <w:r w:rsidR="003E7508" w:rsidRPr="00555994">
        <w:rPr>
          <w:sz w:val="24"/>
          <w:szCs w:val="24"/>
        </w:rPr>
        <w:t>Количество субъектов малого и среднего предпринимательства, зарегистрированных на территории городского округа Истра, по состоянию на 01 января 2022 года составляет – 8</w:t>
      </w:r>
      <w:r w:rsidR="00FB69A3" w:rsidRPr="00555994">
        <w:rPr>
          <w:sz w:val="24"/>
          <w:szCs w:val="24"/>
        </w:rPr>
        <w:t> </w:t>
      </w:r>
      <w:r w:rsidR="003E7508" w:rsidRPr="00555994">
        <w:rPr>
          <w:sz w:val="24"/>
          <w:szCs w:val="24"/>
        </w:rPr>
        <w:t>549</w:t>
      </w:r>
      <w:r w:rsidR="00FB69A3" w:rsidRPr="00555994">
        <w:rPr>
          <w:sz w:val="24"/>
          <w:szCs w:val="24"/>
        </w:rPr>
        <w:t>:</w:t>
      </w:r>
      <w:r w:rsidR="003E7508" w:rsidRPr="00555994">
        <w:rPr>
          <w:sz w:val="24"/>
          <w:szCs w:val="24"/>
        </w:rPr>
        <w:t xml:space="preserve">  3041 - юридических лиц</w:t>
      </w:r>
      <w:r w:rsidR="00FB69A3" w:rsidRPr="00555994">
        <w:rPr>
          <w:sz w:val="24"/>
          <w:szCs w:val="24"/>
        </w:rPr>
        <w:t>, из них: 24 - средних, 257 — малых, 2 760 — микро</w:t>
      </w:r>
      <w:r w:rsidR="003E7508" w:rsidRPr="00555994">
        <w:rPr>
          <w:sz w:val="24"/>
          <w:szCs w:val="24"/>
        </w:rPr>
        <w:t xml:space="preserve"> и 5508 - индивидуальных предпринимателей</w:t>
      </w:r>
      <w:r w:rsidR="00FB69A3" w:rsidRPr="00555994">
        <w:rPr>
          <w:sz w:val="24"/>
          <w:szCs w:val="24"/>
        </w:rPr>
        <w:t>, из них: 21 — малых, 5 487 - микро.</w:t>
      </w:r>
    </w:p>
    <w:p w:rsidR="005435EF" w:rsidRPr="00F110B3" w:rsidRDefault="00F110B3" w:rsidP="00C80404">
      <w:pPr>
        <w:pStyle w:val="ad"/>
        <w:ind w:firstLine="709"/>
        <w:jc w:val="both"/>
      </w:pPr>
      <w:r w:rsidRPr="007D0733">
        <w:rPr>
          <w:rFonts w:ascii="Times New Roman" w:hAnsi="Times New Roman" w:cs="Times New Roman"/>
        </w:rPr>
        <w:t xml:space="preserve"> </w:t>
      </w:r>
      <w:bookmarkStart w:id="2" w:name="_Hlk95120071"/>
      <w:r w:rsidR="005435EF" w:rsidRPr="007D0733">
        <w:t>Ср</w:t>
      </w:r>
      <w:r w:rsidR="005435EF" w:rsidRPr="007D0733">
        <w:rPr>
          <w:rFonts w:ascii="Times New Roman" w:hAnsi="Times New Roman" w:cs="Times New Roman"/>
        </w:rPr>
        <w:t>еднесписочная численность работающих на крупных предприятиях составила 3</w:t>
      </w:r>
      <w:r w:rsidRPr="007D0733">
        <w:rPr>
          <w:rFonts w:ascii="Times New Roman" w:hAnsi="Times New Roman" w:cs="Times New Roman"/>
        </w:rPr>
        <w:t>7</w:t>
      </w:r>
      <w:r w:rsidR="005435EF" w:rsidRPr="007D0733">
        <w:rPr>
          <w:rFonts w:ascii="Times New Roman" w:hAnsi="Times New Roman" w:cs="Times New Roman"/>
        </w:rPr>
        <w:t xml:space="preserve"> 2</w:t>
      </w:r>
      <w:r w:rsidRPr="007D0733">
        <w:rPr>
          <w:rFonts w:ascii="Times New Roman" w:hAnsi="Times New Roman" w:cs="Times New Roman"/>
        </w:rPr>
        <w:t>86</w:t>
      </w:r>
      <w:r w:rsidR="005435EF" w:rsidRPr="007D0733">
        <w:rPr>
          <w:rFonts w:ascii="Times New Roman" w:hAnsi="Times New Roman" w:cs="Times New Roman"/>
        </w:rPr>
        <w:t xml:space="preserve"> человек.</w:t>
      </w:r>
      <w:r w:rsidRPr="007D0733">
        <w:rPr>
          <w:rFonts w:ascii="Times New Roman" w:hAnsi="Times New Roman" w:cs="Times New Roman"/>
        </w:rPr>
        <w:t xml:space="preserve"> </w:t>
      </w:r>
      <w:r w:rsidR="005435EF" w:rsidRPr="007D0733">
        <w:rPr>
          <w:rFonts w:ascii="Times New Roman" w:hAnsi="Times New Roman" w:cs="Times New Roman"/>
          <w:color w:val="000000"/>
          <w:lang w:bidi="ru-RU"/>
        </w:rPr>
        <w:t>Среднесписочная численность работников малых, включая микропредприятия и средних</w:t>
      </w:r>
      <w:r w:rsidRPr="007D0733">
        <w:rPr>
          <w:rFonts w:ascii="Times New Roman" w:hAnsi="Times New Roman" w:cs="Times New Roman"/>
          <w:color w:val="000000"/>
          <w:lang w:bidi="ru-RU"/>
        </w:rPr>
        <w:t xml:space="preserve"> </w:t>
      </w:r>
      <w:r w:rsidR="005435EF" w:rsidRPr="007D0733">
        <w:rPr>
          <w:rFonts w:ascii="Times New Roman" w:hAnsi="Times New Roman" w:cs="Times New Roman"/>
          <w:color w:val="000000"/>
          <w:lang w:bidi="ru-RU"/>
        </w:rPr>
        <w:t xml:space="preserve">предприятий городского округа Истра году составила </w:t>
      </w:r>
      <w:r w:rsidRPr="007D0733">
        <w:rPr>
          <w:rFonts w:ascii="Times New Roman" w:hAnsi="Times New Roman" w:cs="Times New Roman"/>
          <w:color w:val="000000"/>
          <w:lang w:bidi="ru-RU"/>
        </w:rPr>
        <w:t>21</w:t>
      </w:r>
      <w:r w:rsidR="005435EF" w:rsidRPr="007D0733">
        <w:rPr>
          <w:rFonts w:ascii="Times New Roman" w:hAnsi="Times New Roman" w:cs="Times New Roman"/>
          <w:color w:val="000000"/>
          <w:lang w:bidi="ru-RU"/>
        </w:rPr>
        <w:t xml:space="preserve"> </w:t>
      </w:r>
      <w:r w:rsidRPr="007D0733">
        <w:rPr>
          <w:rFonts w:ascii="Times New Roman" w:hAnsi="Times New Roman" w:cs="Times New Roman"/>
          <w:color w:val="000000"/>
          <w:lang w:bidi="ru-RU"/>
        </w:rPr>
        <w:t>510</w:t>
      </w:r>
      <w:r w:rsidR="005435EF" w:rsidRPr="007D0733">
        <w:rPr>
          <w:rFonts w:ascii="Times New Roman" w:hAnsi="Times New Roman" w:cs="Times New Roman"/>
          <w:color w:val="000000"/>
          <w:lang w:bidi="ru-RU"/>
        </w:rPr>
        <w:t xml:space="preserve"> человек</w:t>
      </w:r>
      <w:r w:rsidRPr="007D0733">
        <w:rPr>
          <w:rFonts w:ascii="Times New Roman" w:hAnsi="Times New Roman" w:cs="Times New Roman"/>
          <w:color w:val="000000"/>
          <w:lang w:bidi="ru-RU"/>
        </w:rPr>
        <w:t xml:space="preserve">. </w:t>
      </w:r>
      <w:r w:rsidRPr="007D0733">
        <w:rPr>
          <w:rFonts w:ascii="Times New Roman" w:hAnsi="Times New Roman" w:cs="Times New Roman"/>
        </w:rPr>
        <w:t xml:space="preserve">Рост средней численности работников в 2022 году связан с </w:t>
      </w:r>
      <w:r w:rsidRPr="007D0733">
        <w:rPr>
          <w:rFonts w:ascii="Times New Roman" w:hAnsi="Times New Roman" w:cs="Times New Roman"/>
          <w:color w:val="000000"/>
          <w:lang w:bidi="ru-RU"/>
        </w:rPr>
        <w:t>развитием деятельности по оптовой торговле, реализацией инвестиционных проектов и созданием новых рабочих мест на крупных предприятиях.</w:t>
      </w:r>
    </w:p>
    <w:bookmarkEnd w:id="2"/>
    <w:p w:rsidR="00C80404" w:rsidRDefault="00C80404" w:rsidP="00C80404">
      <w:pPr>
        <w:pStyle w:val="aa"/>
        <w:widowControl w:val="0"/>
        <w:autoSpaceDE w:val="0"/>
        <w:autoSpaceDN w:val="0"/>
        <w:adjustRightInd w:val="0"/>
        <w:spacing w:before="120" w:after="0" w:line="240" w:lineRule="auto"/>
        <w:ind w:left="0" w:firstLine="709"/>
        <w:jc w:val="both"/>
        <w:rPr>
          <w:rFonts w:ascii="Times New Roman" w:hAnsi="Times New Roman" w:cs="Times New Roman"/>
          <w:sz w:val="24"/>
          <w:szCs w:val="24"/>
        </w:rPr>
      </w:pPr>
      <w:r w:rsidRPr="00C17CEF">
        <w:rPr>
          <w:rFonts w:ascii="Times New Roman" w:hAnsi="Times New Roman" w:cs="Times New Roman"/>
          <w:sz w:val="24"/>
          <w:szCs w:val="24"/>
        </w:rPr>
        <w:t xml:space="preserve">Малое и среднее предпринимательство городского округа </w:t>
      </w:r>
      <w:r>
        <w:rPr>
          <w:rFonts w:ascii="Times New Roman" w:hAnsi="Times New Roman" w:cs="Times New Roman"/>
          <w:sz w:val="24"/>
          <w:szCs w:val="24"/>
        </w:rPr>
        <w:t>Истра</w:t>
      </w:r>
      <w:r w:rsidRPr="00C17CEF">
        <w:rPr>
          <w:rFonts w:ascii="Times New Roman" w:hAnsi="Times New Roman" w:cs="Times New Roman"/>
          <w:sz w:val="24"/>
          <w:szCs w:val="24"/>
        </w:rPr>
        <w:t xml:space="preserve"> зарекомендовало себя как один из</w:t>
      </w:r>
      <w:r>
        <w:rPr>
          <w:rFonts w:ascii="Times New Roman" w:hAnsi="Times New Roman" w:cs="Times New Roman"/>
          <w:sz w:val="24"/>
          <w:szCs w:val="24"/>
        </w:rPr>
        <w:t xml:space="preserve"> самых динамично развивающихся </w:t>
      </w:r>
      <w:r w:rsidRPr="00C17CEF">
        <w:rPr>
          <w:rFonts w:ascii="Times New Roman" w:hAnsi="Times New Roman" w:cs="Times New Roman"/>
          <w:sz w:val="24"/>
          <w:szCs w:val="24"/>
        </w:rPr>
        <w:t xml:space="preserve">и жизнеспособных секторов экономики округа. </w:t>
      </w:r>
    </w:p>
    <w:p w:rsidR="00C80404" w:rsidRPr="00C12565" w:rsidRDefault="00C80404" w:rsidP="00C80404">
      <w:pPr>
        <w:pStyle w:val="aa"/>
        <w:widowControl w:val="0"/>
        <w:autoSpaceDE w:val="0"/>
        <w:autoSpaceDN w:val="0"/>
        <w:adjustRightInd w:val="0"/>
        <w:spacing w:after="0" w:line="240" w:lineRule="auto"/>
        <w:ind w:left="0" w:firstLine="709"/>
        <w:jc w:val="both"/>
        <w:rPr>
          <w:rFonts w:ascii="Times New Roman" w:hAnsi="Times New Roman" w:cs="Times New Roman"/>
          <w:sz w:val="24"/>
          <w:szCs w:val="24"/>
        </w:rPr>
      </w:pPr>
      <w:r w:rsidRPr="00C12565">
        <w:rPr>
          <w:rFonts w:ascii="Times New Roman" w:hAnsi="Times New Roman" w:cs="Times New Roman"/>
          <w:sz w:val="24"/>
          <w:szCs w:val="24"/>
        </w:rPr>
        <w:t>В структуре организаций по видам экономической деятельности на 01 января 2021 года наибольшие доли занимают: торговля оптовая и розничная (30%) деятельность по операциям с недвижимым имуществом (10,6%), транспортировка и хранение (10%), а также строительство (9%).</w:t>
      </w:r>
    </w:p>
    <w:p w:rsidR="00C80404" w:rsidRPr="00C12565" w:rsidRDefault="00C80404" w:rsidP="00C80404">
      <w:pPr>
        <w:pStyle w:val="aa"/>
        <w:widowControl w:val="0"/>
        <w:autoSpaceDE w:val="0"/>
        <w:autoSpaceDN w:val="0"/>
        <w:adjustRightInd w:val="0"/>
        <w:spacing w:after="0" w:line="240" w:lineRule="auto"/>
        <w:ind w:left="0" w:firstLine="709"/>
        <w:jc w:val="both"/>
        <w:rPr>
          <w:rFonts w:ascii="Times New Roman" w:hAnsi="Times New Roman" w:cs="Times New Roman"/>
          <w:sz w:val="24"/>
          <w:szCs w:val="24"/>
        </w:rPr>
      </w:pPr>
      <w:r w:rsidRPr="00C12565">
        <w:rPr>
          <w:rFonts w:ascii="Times New Roman" w:hAnsi="Times New Roman" w:cs="Times New Roman"/>
          <w:sz w:val="24"/>
          <w:szCs w:val="24"/>
        </w:rPr>
        <w:t xml:space="preserve">Сложившаяся специализация малого бизнеса дополнила большую экономику, и в результате в округе сформировалась комплексная система хозяйствования. </w:t>
      </w:r>
    </w:p>
    <w:p w:rsidR="00C80404" w:rsidRPr="00C12565" w:rsidRDefault="00C80404" w:rsidP="00C80404">
      <w:pPr>
        <w:pStyle w:val="HTML"/>
        <w:ind w:firstLine="851"/>
        <w:jc w:val="both"/>
        <w:rPr>
          <w:rFonts w:ascii="Times New Roman" w:hAnsi="Times New Roman" w:cs="Times New Roman"/>
          <w:sz w:val="24"/>
          <w:szCs w:val="24"/>
        </w:rPr>
      </w:pPr>
      <w:r w:rsidRPr="00C12565">
        <w:rPr>
          <w:rFonts w:ascii="Times New Roman" w:hAnsi="Times New Roman" w:cs="Times New Roman"/>
          <w:sz w:val="24"/>
          <w:szCs w:val="24"/>
        </w:rPr>
        <w:t xml:space="preserve">В сфере малого бизнеса </w:t>
      </w:r>
      <w:r>
        <w:rPr>
          <w:rFonts w:ascii="Times New Roman" w:hAnsi="Times New Roman" w:cs="Times New Roman"/>
          <w:sz w:val="24"/>
          <w:szCs w:val="24"/>
        </w:rPr>
        <w:t>наблюдается тенденция</w:t>
      </w:r>
      <w:r w:rsidRPr="00C12565">
        <w:rPr>
          <w:rFonts w:ascii="Times New Roman" w:hAnsi="Times New Roman" w:cs="Times New Roman"/>
          <w:sz w:val="24"/>
          <w:szCs w:val="24"/>
        </w:rPr>
        <w:t xml:space="preserve"> увеличени</w:t>
      </w:r>
      <w:r>
        <w:rPr>
          <w:rFonts w:ascii="Times New Roman" w:hAnsi="Times New Roman" w:cs="Times New Roman"/>
          <w:sz w:val="24"/>
          <w:szCs w:val="24"/>
        </w:rPr>
        <w:t>я</w:t>
      </w:r>
      <w:r w:rsidRPr="00C12565">
        <w:rPr>
          <w:rFonts w:ascii="Times New Roman" w:hAnsi="Times New Roman" w:cs="Times New Roman"/>
          <w:sz w:val="24"/>
          <w:szCs w:val="24"/>
        </w:rPr>
        <w:t xml:space="preserve"> числа субъектов МСП, в расчете на 10 000 человек населения</w:t>
      </w:r>
      <w:r>
        <w:rPr>
          <w:rFonts w:ascii="Times New Roman" w:hAnsi="Times New Roman" w:cs="Times New Roman"/>
          <w:sz w:val="24"/>
          <w:szCs w:val="24"/>
        </w:rPr>
        <w:t xml:space="preserve">, по </w:t>
      </w:r>
      <w:r w:rsidRPr="00C12565">
        <w:rPr>
          <w:rFonts w:ascii="Times New Roman" w:hAnsi="Times New Roman" w:cs="Times New Roman"/>
          <w:sz w:val="24"/>
          <w:szCs w:val="24"/>
        </w:rPr>
        <w:t xml:space="preserve">прогнозу тенденция роста указанного показателя сохранится. </w:t>
      </w:r>
    </w:p>
    <w:p w:rsidR="00C80404" w:rsidRPr="00C12565" w:rsidRDefault="00C80404" w:rsidP="00C80404">
      <w:pPr>
        <w:pStyle w:val="aa"/>
        <w:widowControl w:val="0"/>
        <w:autoSpaceDE w:val="0"/>
        <w:autoSpaceDN w:val="0"/>
        <w:adjustRightInd w:val="0"/>
        <w:spacing w:after="0" w:line="240" w:lineRule="auto"/>
        <w:ind w:left="0" w:firstLine="709"/>
        <w:jc w:val="both"/>
        <w:rPr>
          <w:rFonts w:ascii="Times New Roman" w:hAnsi="Times New Roman" w:cs="Times New Roman"/>
          <w:sz w:val="24"/>
          <w:szCs w:val="24"/>
        </w:rPr>
      </w:pPr>
      <w:r w:rsidRPr="00C12565">
        <w:rPr>
          <w:rFonts w:ascii="Times New Roman" w:hAnsi="Times New Roman" w:cs="Times New Roman"/>
          <w:sz w:val="24"/>
          <w:szCs w:val="24"/>
        </w:rPr>
        <w:t xml:space="preserve">Прогнозируемые изменения количества малых предприятий будут сопровождаться увеличением численности работников малых предприятий во всех видах экономической деятельности. </w:t>
      </w:r>
    </w:p>
    <w:p w:rsidR="00C80404" w:rsidRDefault="00C80404" w:rsidP="00C80404">
      <w:pPr>
        <w:pStyle w:val="aa"/>
        <w:widowControl w:val="0"/>
        <w:autoSpaceDE w:val="0"/>
        <w:autoSpaceDN w:val="0"/>
        <w:adjustRightInd w:val="0"/>
        <w:spacing w:after="0" w:line="240" w:lineRule="auto"/>
        <w:ind w:left="0" w:firstLine="709"/>
        <w:jc w:val="both"/>
        <w:rPr>
          <w:rFonts w:ascii="Times New Roman" w:hAnsi="Times New Roman" w:cs="Times New Roman"/>
          <w:sz w:val="24"/>
          <w:szCs w:val="24"/>
        </w:rPr>
      </w:pPr>
      <w:r w:rsidRPr="00C12565">
        <w:rPr>
          <w:rFonts w:ascii="Times New Roman" w:hAnsi="Times New Roman" w:cs="Times New Roman"/>
          <w:sz w:val="24"/>
          <w:szCs w:val="24"/>
        </w:rPr>
        <w:t xml:space="preserve">Среднемесячная заработная плата работников малых предприятий в </w:t>
      </w:r>
      <w:r w:rsidRPr="00324080">
        <w:rPr>
          <w:rFonts w:ascii="Times New Roman" w:hAnsi="Times New Roman" w:cs="Times New Roman"/>
          <w:sz w:val="24"/>
          <w:szCs w:val="24"/>
        </w:rPr>
        <w:t>2021 году составила 43</w:t>
      </w:r>
      <w:r w:rsidR="00324080" w:rsidRPr="00324080">
        <w:rPr>
          <w:rFonts w:ascii="Times New Roman" w:hAnsi="Times New Roman" w:cs="Times New Roman"/>
          <w:sz w:val="24"/>
          <w:szCs w:val="24"/>
        </w:rPr>
        <w:t> 86</w:t>
      </w:r>
      <w:r w:rsidR="00324080">
        <w:rPr>
          <w:rFonts w:ascii="Times New Roman" w:hAnsi="Times New Roman" w:cs="Times New Roman"/>
          <w:sz w:val="24"/>
          <w:szCs w:val="24"/>
        </w:rPr>
        <w:t>8</w:t>
      </w:r>
      <w:r w:rsidR="00324080" w:rsidRPr="00324080">
        <w:rPr>
          <w:rFonts w:ascii="Times New Roman" w:hAnsi="Times New Roman" w:cs="Times New Roman"/>
          <w:sz w:val="24"/>
          <w:szCs w:val="24"/>
        </w:rPr>
        <w:t>,2</w:t>
      </w:r>
      <w:r w:rsidRPr="00324080">
        <w:rPr>
          <w:rFonts w:ascii="Times New Roman" w:hAnsi="Times New Roman" w:cs="Times New Roman"/>
          <w:sz w:val="24"/>
          <w:szCs w:val="24"/>
        </w:rPr>
        <w:t xml:space="preserve"> </w:t>
      </w:r>
      <w:r w:rsidRPr="00C12565">
        <w:rPr>
          <w:rFonts w:ascii="Times New Roman" w:hAnsi="Times New Roman" w:cs="Times New Roman"/>
          <w:sz w:val="24"/>
          <w:szCs w:val="24"/>
        </w:rPr>
        <w:t xml:space="preserve">руб. В период </w:t>
      </w:r>
      <w:r w:rsidRPr="00401714">
        <w:rPr>
          <w:rFonts w:ascii="Times New Roman" w:hAnsi="Times New Roman" w:cs="Times New Roman"/>
          <w:sz w:val="24"/>
          <w:szCs w:val="24"/>
        </w:rPr>
        <w:t>2023 - 202</w:t>
      </w:r>
      <w:r w:rsidR="00401714" w:rsidRPr="00401714">
        <w:rPr>
          <w:rFonts w:ascii="Times New Roman" w:hAnsi="Times New Roman" w:cs="Times New Roman"/>
          <w:sz w:val="24"/>
          <w:szCs w:val="24"/>
        </w:rPr>
        <w:t>5</w:t>
      </w:r>
      <w:r w:rsidRPr="00C12565">
        <w:rPr>
          <w:rFonts w:ascii="Times New Roman" w:hAnsi="Times New Roman" w:cs="Times New Roman"/>
          <w:sz w:val="24"/>
          <w:szCs w:val="24"/>
        </w:rPr>
        <w:t xml:space="preserve"> год</w:t>
      </w:r>
      <w:r>
        <w:rPr>
          <w:rFonts w:ascii="Times New Roman" w:hAnsi="Times New Roman" w:cs="Times New Roman"/>
          <w:sz w:val="24"/>
          <w:szCs w:val="24"/>
        </w:rPr>
        <w:t>ов</w:t>
      </w:r>
      <w:r w:rsidRPr="00C12565">
        <w:rPr>
          <w:rFonts w:ascii="Times New Roman" w:hAnsi="Times New Roman" w:cs="Times New Roman"/>
          <w:sz w:val="24"/>
          <w:szCs w:val="24"/>
        </w:rPr>
        <w:t xml:space="preserve"> прогнозируется дальнейшее увеличение заработной платы до </w:t>
      </w:r>
      <w:r w:rsidRPr="005B1A03">
        <w:rPr>
          <w:rFonts w:ascii="Times New Roman" w:hAnsi="Times New Roman" w:cs="Times New Roman"/>
          <w:sz w:val="24"/>
          <w:szCs w:val="24"/>
        </w:rPr>
        <w:t>5</w:t>
      </w:r>
      <w:r w:rsidR="005B1A03" w:rsidRPr="005B1A03">
        <w:rPr>
          <w:rFonts w:ascii="Times New Roman" w:hAnsi="Times New Roman" w:cs="Times New Roman"/>
          <w:sz w:val="24"/>
          <w:szCs w:val="24"/>
        </w:rPr>
        <w:t>5</w:t>
      </w:r>
      <w:r w:rsidRPr="005B1A03">
        <w:rPr>
          <w:rFonts w:ascii="Times New Roman" w:hAnsi="Times New Roman" w:cs="Times New Roman"/>
          <w:sz w:val="24"/>
          <w:szCs w:val="24"/>
        </w:rPr>
        <w:t> </w:t>
      </w:r>
      <w:r w:rsidR="005B1A03" w:rsidRPr="005B1A03">
        <w:rPr>
          <w:rFonts w:ascii="Times New Roman" w:hAnsi="Times New Roman" w:cs="Times New Roman"/>
          <w:sz w:val="24"/>
          <w:szCs w:val="24"/>
        </w:rPr>
        <w:t>012</w:t>
      </w:r>
      <w:r w:rsidRPr="005B1A03">
        <w:rPr>
          <w:rFonts w:ascii="Times New Roman" w:hAnsi="Times New Roman" w:cs="Times New Roman"/>
          <w:sz w:val="24"/>
          <w:szCs w:val="24"/>
        </w:rPr>
        <w:t>,</w:t>
      </w:r>
      <w:r w:rsidR="005B1A03" w:rsidRPr="005B1A03">
        <w:rPr>
          <w:rFonts w:ascii="Times New Roman" w:hAnsi="Times New Roman" w:cs="Times New Roman"/>
          <w:sz w:val="24"/>
          <w:szCs w:val="24"/>
        </w:rPr>
        <w:t>4</w:t>
      </w:r>
      <w:r w:rsidRPr="005B1A03">
        <w:rPr>
          <w:rFonts w:ascii="Times New Roman" w:hAnsi="Times New Roman" w:cs="Times New Roman"/>
          <w:sz w:val="24"/>
          <w:szCs w:val="24"/>
        </w:rPr>
        <w:t xml:space="preserve"> </w:t>
      </w:r>
      <w:r w:rsidRPr="00C12565">
        <w:rPr>
          <w:rFonts w:ascii="Times New Roman" w:hAnsi="Times New Roman" w:cs="Times New Roman"/>
          <w:sz w:val="24"/>
          <w:szCs w:val="24"/>
        </w:rPr>
        <w:t xml:space="preserve">рублей. По прогнозу средняя заработная плата в 2022 году составит </w:t>
      </w:r>
      <w:r w:rsidRPr="00401714">
        <w:rPr>
          <w:rFonts w:ascii="Times New Roman" w:hAnsi="Times New Roman" w:cs="Times New Roman"/>
          <w:sz w:val="24"/>
          <w:szCs w:val="24"/>
        </w:rPr>
        <w:t>4</w:t>
      </w:r>
      <w:r w:rsidR="00401714" w:rsidRPr="00401714">
        <w:rPr>
          <w:rFonts w:ascii="Times New Roman" w:hAnsi="Times New Roman" w:cs="Times New Roman"/>
          <w:sz w:val="24"/>
          <w:szCs w:val="24"/>
        </w:rPr>
        <w:t>6</w:t>
      </w:r>
      <w:r w:rsidRPr="00401714">
        <w:rPr>
          <w:rFonts w:ascii="Times New Roman" w:hAnsi="Times New Roman" w:cs="Times New Roman"/>
          <w:sz w:val="24"/>
          <w:szCs w:val="24"/>
        </w:rPr>
        <w:t xml:space="preserve"> </w:t>
      </w:r>
      <w:r w:rsidR="00401714" w:rsidRPr="00401714">
        <w:rPr>
          <w:rFonts w:ascii="Times New Roman" w:hAnsi="Times New Roman" w:cs="Times New Roman"/>
          <w:sz w:val="24"/>
          <w:szCs w:val="24"/>
        </w:rPr>
        <w:t>047</w:t>
      </w:r>
      <w:r w:rsidRPr="00401714">
        <w:rPr>
          <w:rFonts w:ascii="Times New Roman" w:hAnsi="Times New Roman" w:cs="Times New Roman"/>
          <w:sz w:val="24"/>
          <w:szCs w:val="24"/>
        </w:rPr>
        <w:t xml:space="preserve">,4 </w:t>
      </w:r>
      <w:r w:rsidRPr="00C12565">
        <w:rPr>
          <w:rFonts w:ascii="Times New Roman" w:hAnsi="Times New Roman" w:cs="Times New Roman"/>
          <w:sz w:val="24"/>
          <w:szCs w:val="24"/>
        </w:rPr>
        <w:t>рублей.</w:t>
      </w:r>
      <w:r>
        <w:rPr>
          <w:rFonts w:ascii="Times New Roman" w:hAnsi="Times New Roman" w:cs="Times New Roman"/>
          <w:sz w:val="24"/>
          <w:szCs w:val="24"/>
        </w:rPr>
        <w:t xml:space="preserve"> </w:t>
      </w:r>
      <w:r w:rsidRPr="00C17CEF">
        <w:rPr>
          <w:rFonts w:ascii="Times New Roman" w:hAnsi="Times New Roman" w:cs="Times New Roman"/>
          <w:sz w:val="24"/>
          <w:szCs w:val="24"/>
        </w:rPr>
        <w:t xml:space="preserve"> </w:t>
      </w:r>
    </w:p>
    <w:p w:rsidR="00C80404" w:rsidRPr="00FA5367" w:rsidRDefault="00C80404" w:rsidP="00C80404">
      <w:pPr>
        <w:pStyle w:val="aa"/>
        <w:widowControl w:val="0"/>
        <w:autoSpaceDE w:val="0"/>
        <w:autoSpaceDN w:val="0"/>
        <w:adjustRightInd w:val="0"/>
        <w:spacing w:after="0" w:line="240" w:lineRule="auto"/>
        <w:ind w:left="0" w:firstLine="709"/>
        <w:jc w:val="both"/>
        <w:rPr>
          <w:rFonts w:ascii="Times New Roman" w:hAnsi="Times New Roman" w:cs="Times New Roman"/>
          <w:sz w:val="24"/>
          <w:szCs w:val="24"/>
        </w:rPr>
      </w:pPr>
      <w:r w:rsidRPr="00FA5367">
        <w:rPr>
          <w:rFonts w:ascii="Times New Roman" w:hAnsi="Times New Roman" w:cs="Times New Roman"/>
          <w:sz w:val="24"/>
          <w:szCs w:val="24"/>
        </w:rPr>
        <w:t>В рамках реализации механизмов поддержки предпринимательства, заместителем главы городского округа Истра проводятся встречи с предпринимателями в режиме ZOOM-конференции, в целях взаимодействия в решении проблемных вопросов в пределах компетенции. Проводятся встречи с бизнес-сообществом при участии надзорных органов с целью разъяснения норм и требований законодательства в сфере предпринимательской деятельности, а также оказания консультативной помощи.</w:t>
      </w:r>
    </w:p>
    <w:p w:rsidR="00C80404" w:rsidRPr="00FA5367" w:rsidRDefault="00C80404" w:rsidP="00C80404">
      <w:pPr>
        <w:widowControl w:val="0"/>
        <w:tabs>
          <w:tab w:val="left" w:pos="1418"/>
        </w:tabs>
        <w:spacing w:after="0" w:line="240" w:lineRule="auto"/>
        <w:contextualSpacing/>
        <w:jc w:val="both"/>
        <w:rPr>
          <w:sz w:val="24"/>
          <w:szCs w:val="24"/>
        </w:rPr>
      </w:pPr>
      <w:r w:rsidRPr="00FA5367">
        <w:rPr>
          <w:sz w:val="24"/>
          <w:szCs w:val="24"/>
        </w:rPr>
        <w:t xml:space="preserve">          Совещательно-консультативным органом при главе городского округа Истра является Совет директоров городского округа Истра Московской области (далее – Совет директоров, Совет) и объединяет руководителей предприятий и организаций городского округа Истра. Деятельность Совета включает в себя:</w:t>
      </w:r>
    </w:p>
    <w:p w:rsidR="00C80404" w:rsidRPr="00FA5367" w:rsidRDefault="00C80404" w:rsidP="00C80404">
      <w:pPr>
        <w:pStyle w:val="aa"/>
        <w:widowControl w:val="0"/>
        <w:numPr>
          <w:ilvl w:val="0"/>
          <w:numId w:val="5"/>
        </w:numPr>
        <w:tabs>
          <w:tab w:val="left" w:pos="1418"/>
        </w:tabs>
        <w:spacing w:after="0" w:line="240" w:lineRule="auto"/>
        <w:ind w:left="0" w:firstLine="993"/>
        <w:contextualSpacing/>
        <w:jc w:val="both"/>
        <w:rPr>
          <w:rFonts w:ascii="Times New Roman" w:hAnsi="Times New Roman" w:cs="Times New Roman"/>
          <w:sz w:val="24"/>
          <w:szCs w:val="24"/>
        </w:rPr>
      </w:pPr>
      <w:r w:rsidRPr="00FA5367">
        <w:rPr>
          <w:rFonts w:ascii="Times New Roman" w:hAnsi="Times New Roman" w:cs="Times New Roman"/>
          <w:sz w:val="24"/>
          <w:szCs w:val="24"/>
        </w:rPr>
        <w:t>определение приоритетных направлений развития муниципального образования;</w:t>
      </w:r>
    </w:p>
    <w:p w:rsidR="00C80404" w:rsidRPr="00FA5367" w:rsidRDefault="00C80404" w:rsidP="00C80404">
      <w:pPr>
        <w:pStyle w:val="aa"/>
        <w:widowControl w:val="0"/>
        <w:numPr>
          <w:ilvl w:val="0"/>
          <w:numId w:val="5"/>
        </w:numPr>
        <w:tabs>
          <w:tab w:val="left" w:pos="1418"/>
        </w:tabs>
        <w:spacing w:after="0" w:line="240" w:lineRule="auto"/>
        <w:ind w:left="0" w:firstLine="993"/>
        <w:contextualSpacing/>
        <w:jc w:val="both"/>
        <w:rPr>
          <w:rFonts w:ascii="Times New Roman" w:hAnsi="Times New Roman" w:cs="Times New Roman"/>
          <w:sz w:val="24"/>
          <w:szCs w:val="24"/>
        </w:rPr>
      </w:pPr>
      <w:r w:rsidRPr="00FA5367">
        <w:rPr>
          <w:rFonts w:ascii="Times New Roman" w:hAnsi="Times New Roman" w:cs="Times New Roman"/>
          <w:sz w:val="24"/>
          <w:szCs w:val="24"/>
        </w:rPr>
        <w:lastRenderedPageBreak/>
        <w:t>создание условий для дальнейшего социально-экономического развития и повышения инвестиционной привлекательности территории;</w:t>
      </w:r>
    </w:p>
    <w:p w:rsidR="00C80404" w:rsidRPr="00FA5367" w:rsidRDefault="00C80404" w:rsidP="00C80404">
      <w:pPr>
        <w:pStyle w:val="aa"/>
        <w:widowControl w:val="0"/>
        <w:numPr>
          <w:ilvl w:val="0"/>
          <w:numId w:val="5"/>
        </w:numPr>
        <w:tabs>
          <w:tab w:val="left" w:pos="1418"/>
        </w:tabs>
        <w:spacing w:after="0" w:line="240" w:lineRule="auto"/>
        <w:ind w:left="0" w:firstLine="993"/>
        <w:contextualSpacing/>
        <w:jc w:val="both"/>
        <w:rPr>
          <w:rFonts w:ascii="Times New Roman" w:hAnsi="Times New Roman" w:cs="Times New Roman"/>
          <w:sz w:val="24"/>
          <w:szCs w:val="24"/>
        </w:rPr>
      </w:pPr>
      <w:r w:rsidRPr="00FA5367">
        <w:rPr>
          <w:rFonts w:ascii="Times New Roman" w:hAnsi="Times New Roman" w:cs="Times New Roman"/>
          <w:sz w:val="24"/>
          <w:szCs w:val="24"/>
        </w:rPr>
        <w:t>координация взаимодействия предприятий и организаций всех форм собственности с органами местного самоуправления;</w:t>
      </w:r>
    </w:p>
    <w:p w:rsidR="00C80404" w:rsidRPr="00FA5367" w:rsidRDefault="00C80404" w:rsidP="00C80404">
      <w:pPr>
        <w:pStyle w:val="aa"/>
        <w:widowControl w:val="0"/>
        <w:numPr>
          <w:ilvl w:val="0"/>
          <w:numId w:val="5"/>
        </w:numPr>
        <w:tabs>
          <w:tab w:val="left" w:pos="1418"/>
        </w:tabs>
        <w:spacing w:after="0" w:line="240" w:lineRule="auto"/>
        <w:ind w:left="0" w:firstLine="993"/>
        <w:contextualSpacing/>
        <w:jc w:val="both"/>
        <w:rPr>
          <w:rFonts w:ascii="Times New Roman" w:hAnsi="Times New Roman" w:cs="Times New Roman"/>
          <w:sz w:val="24"/>
          <w:szCs w:val="24"/>
        </w:rPr>
      </w:pPr>
      <w:r w:rsidRPr="00FA5367">
        <w:rPr>
          <w:rFonts w:ascii="Times New Roman" w:hAnsi="Times New Roman" w:cs="Times New Roman"/>
          <w:sz w:val="24"/>
          <w:szCs w:val="24"/>
        </w:rPr>
        <w:t>объединение усилий предприятий, работающих на территории городского округа, в целях комплексного решения межотраслевых, муниципальных и региональных проблем;</w:t>
      </w:r>
    </w:p>
    <w:p w:rsidR="00C80404" w:rsidRDefault="00C80404" w:rsidP="00C80404">
      <w:pPr>
        <w:pStyle w:val="aa"/>
        <w:widowControl w:val="0"/>
        <w:numPr>
          <w:ilvl w:val="0"/>
          <w:numId w:val="5"/>
        </w:numPr>
        <w:tabs>
          <w:tab w:val="left" w:pos="1418"/>
        </w:tabs>
        <w:spacing w:after="0" w:line="240" w:lineRule="auto"/>
        <w:ind w:left="0" w:firstLine="993"/>
        <w:contextualSpacing/>
        <w:jc w:val="both"/>
        <w:rPr>
          <w:rFonts w:ascii="Times New Roman" w:hAnsi="Times New Roman" w:cs="Times New Roman"/>
          <w:sz w:val="24"/>
          <w:szCs w:val="24"/>
        </w:rPr>
      </w:pPr>
      <w:r w:rsidRPr="00FA5367">
        <w:rPr>
          <w:rFonts w:ascii="Times New Roman" w:hAnsi="Times New Roman" w:cs="Times New Roman"/>
          <w:sz w:val="24"/>
          <w:szCs w:val="24"/>
        </w:rPr>
        <w:t>формирование благоприятной среды для работы предприятий и организаций на основе взаимной поддержки и кооперации.</w:t>
      </w:r>
    </w:p>
    <w:p w:rsidR="0063174D" w:rsidRDefault="0063174D" w:rsidP="0063174D">
      <w:pPr>
        <w:pStyle w:val="aa"/>
        <w:widowControl w:val="0"/>
        <w:tabs>
          <w:tab w:val="left" w:pos="1418"/>
        </w:tabs>
        <w:spacing w:after="0" w:line="240" w:lineRule="auto"/>
        <w:ind w:left="993"/>
        <w:contextualSpacing/>
        <w:jc w:val="both"/>
        <w:rPr>
          <w:rFonts w:ascii="Times New Roman" w:hAnsi="Times New Roman" w:cs="Times New Roman"/>
          <w:sz w:val="24"/>
          <w:szCs w:val="24"/>
        </w:rPr>
      </w:pPr>
    </w:p>
    <w:p w:rsidR="0063174D" w:rsidRPr="00BC442D" w:rsidRDefault="0063174D" w:rsidP="0063174D">
      <w:pPr>
        <w:pStyle w:val="af3"/>
        <w:spacing w:line="300" w:lineRule="exact"/>
        <w:ind w:firstLine="709"/>
        <w:jc w:val="both"/>
        <w:rPr>
          <w:sz w:val="24"/>
          <w:szCs w:val="24"/>
        </w:rPr>
      </w:pPr>
      <w:r w:rsidRPr="00BC442D">
        <w:rPr>
          <w:sz w:val="24"/>
          <w:szCs w:val="24"/>
        </w:rPr>
        <w:t xml:space="preserve">В условиях текущей экономической ситуации важным является обеспечение поддержки субъектов малого и среднего предпринимательства, </w:t>
      </w:r>
      <w:r w:rsidRPr="00BC442D">
        <w:rPr>
          <w:sz w:val="24"/>
          <w:szCs w:val="24"/>
        </w:rPr>
        <w:br/>
        <w:t xml:space="preserve">в том числе физических лиц, не являющихся индивидуальными предпринимателями и применяющих специальный налоговый режим «налог на профессиональный доход». </w:t>
      </w:r>
    </w:p>
    <w:p w:rsidR="0063174D" w:rsidRPr="00BC442D" w:rsidRDefault="0063174D" w:rsidP="0063174D">
      <w:pPr>
        <w:pStyle w:val="af3"/>
        <w:spacing w:line="300" w:lineRule="exact"/>
        <w:ind w:firstLine="709"/>
        <w:jc w:val="both"/>
        <w:rPr>
          <w:sz w:val="24"/>
          <w:szCs w:val="24"/>
        </w:rPr>
      </w:pPr>
      <w:r w:rsidRPr="00BC442D">
        <w:rPr>
          <w:sz w:val="24"/>
          <w:szCs w:val="24"/>
        </w:rPr>
        <w:t>Согласно части 1 статьи 16 Федерального закона от 24.07.2007 № 209-ФЗ поддержка субъектов малого и среднего предпринимательства и организаций, образующих инфраструктуру поддержки субъектов малого и среднего предпринимательства, включает в себя, наряду с иным, имущественную поддержку таких субъектов и организаций.</w:t>
      </w:r>
    </w:p>
    <w:p w:rsidR="0063174D" w:rsidRPr="00BC442D" w:rsidRDefault="0063174D" w:rsidP="0063174D">
      <w:pPr>
        <w:pStyle w:val="af3"/>
        <w:spacing w:line="300" w:lineRule="exact"/>
        <w:ind w:firstLine="709"/>
        <w:jc w:val="both"/>
        <w:rPr>
          <w:b/>
          <w:sz w:val="24"/>
          <w:szCs w:val="24"/>
        </w:rPr>
      </w:pPr>
      <w:r w:rsidRPr="00BC442D">
        <w:rPr>
          <w:sz w:val="24"/>
          <w:szCs w:val="24"/>
        </w:rPr>
        <w:t xml:space="preserve">Опрос субъектов малого и среднего предпринимательства на территории Московской области показал, что </w:t>
      </w:r>
      <w:r w:rsidRPr="00BC442D">
        <w:rPr>
          <w:bCs/>
          <w:sz w:val="24"/>
          <w:szCs w:val="24"/>
        </w:rPr>
        <w:t>наиболее востребованным является</w:t>
      </w:r>
      <w:r w:rsidRPr="00BC442D">
        <w:rPr>
          <w:sz w:val="24"/>
          <w:szCs w:val="24"/>
        </w:rPr>
        <w:t xml:space="preserve"> оказание адресной поддержки путем </w:t>
      </w:r>
      <w:r w:rsidRPr="00BC442D">
        <w:rPr>
          <w:bCs/>
          <w:sz w:val="24"/>
          <w:szCs w:val="24"/>
        </w:rPr>
        <w:t>предоставления имущества без торгов по льготной ставке аренды.</w:t>
      </w:r>
      <w:r w:rsidRPr="00BC442D">
        <w:rPr>
          <w:b/>
          <w:sz w:val="24"/>
          <w:szCs w:val="24"/>
        </w:rPr>
        <w:t xml:space="preserve"> </w:t>
      </w:r>
    </w:p>
    <w:p w:rsidR="0063174D" w:rsidRPr="00BC442D" w:rsidRDefault="0063174D" w:rsidP="0063174D">
      <w:pPr>
        <w:pStyle w:val="af3"/>
        <w:spacing w:line="300" w:lineRule="exact"/>
        <w:ind w:firstLine="709"/>
        <w:jc w:val="both"/>
        <w:rPr>
          <w:sz w:val="24"/>
          <w:szCs w:val="24"/>
        </w:rPr>
      </w:pPr>
      <w:r w:rsidRPr="00BC442D">
        <w:rPr>
          <w:sz w:val="24"/>
          <w:szCs w:val="24"/>
        </w:rPr>
        <w:t xml:space="preserve">В интересах создания благоприятного предпринимательского климата на территории Московской области в городском округе Истра: </w:t>
      </w:r>
    </w:p>
    <w:p w:rsidR="0063174D" w:rsidRPr="00BC442D" w:rsidRDefault="0063174D" w:rsidP="0063174D">
      <w:pPr>
        <w:spacing w:after="0" w:line="240" w:lineRule="auto"/>
        <w:ind w:firstLine="709"/>
        <w:jc w:val="both"/>
        <w:rPr>
          <w:sz w:val="24"/>
          <w:szCs w:val="24"/>
        </w:rPr>
      </w:pPr>
      <w:r w:rsidRPr="00BC442D">
        <w:rPr>
          <w:sz w:val="24"/>
          <w:szCs w:val="24"/>
        </w:rPr>
        <w:t>- в целях обеспечения поддержки субъектов малого и среднего предпринимательства, в том числе физических лиц, не являющихся индивидуальными предпринимателями и применяющих специальный налоговый режим «налог на профессиональный доход» осуществляется имущественная поддержка путем предоставления субъектам малого и среднего предпринимательства муниципального имущества без проведения торгов, а также экономическая поддержка с применением понижающего коэффициента к рыночной стоимости арендной платы в отношении муниципального имущества, передаваемого во владение и (или) пользование субъектам малого и среднего предпринимательства;</w:t>
      </w:r>
    </w:p>
    <w:p w:rsidR="0063174D" w:rsidRPr="00BC442D" w:rsidRDefault="0063174D" w:rsidP="0063174D">
      <w:pPr>
        <w:spacing w:after="0" w:line="240" w:lineRule="auto"/>
        <w:ind w:firstLine="709"/>
        <w:jc w:val="both"/>
        <w:rPr>
          <w:sz w:val="24"/>
          <w:szCs w:val="24"/>
        </w:rPr>
      </w:pPr>
      <w:r w:rsidRPr="00BC442D">
        <w:rPr>
          <w:sz w:val="24"/>
          <w:szCs w:val="24"/>
        </w:rPr>
        <w:t>-  оказание адресной поддержки субъектов малого и среднего предпринимательства, в том числе физических лиц, не являющихся индивидуальными предпринимателями и применяющих специальный налоговый режим «налог на профессиональный доход» осуществляется имущественная поддержка путем предоставления в аренду имущества, находящегося в собственности городского округа Истра Московской области, отнесенного к имуществу казны, (в том числе по льготным ставкам арендной платы) субъектам малого и среднего предпринимательства, физическим лицам, не являющимся индивидуальными предпринимателями и применяющим специальный налоговый режим «налог на профессиональный доход», осуществляющим деятельность на территории Московской области, без проведения торгов.</w:t>
      </w:r>
    </w:p>
    <w:p w:rsidR="0063174D" w:rsidRPr="00BC442D" w:rsidRDefault="0063174D" w:rsidP="0063174D">
      <w:pPr>
        <w:pStyle w:val="aa"/>
        <w:widowControl w:val="0"/>
        <w:tabs>
          <w:tab w:val="left" w:pos="1418"/>
        </w:tabs>
        <w:spacing w:after="0" w:line="240" w:lineRule="auto"/>
        <w:ind w:left="993"/>
        <w:contextualSpacing/>
        <w:jc w:val="both"/>
        <w:rPr>
          <w:rFonts w:ascii="Times New Roman" w:hAnsi="Times New Roman" w:cs="Times New Roman"/>
          <w:sz w:val="24"/>
          <w:szCs w:val="24"/>
        </w:rPr>
      </w:pPr>
    </w:p>
    <w:p w:rsidR="00C80404" w:rsidRPr="00726824" w:rsidRDefault="00C80404" w:rsidP="00C80404">
      <w:pPr>
        <w:pStyle w:val="HTML"/>
        <w:jc w:val="both"/>
        <w:rPr>
          <w:rFonts w:ascii="Times New Roman" w:hAnsi="Times New Roman" w:cs="Times New Roman"/>
          <w:color w:val="000000" w:themeColor="text1"/>
          <w:sz w:val="24"/>
          <w:szCs w:val="24"/>
        </w:rPr>
      </w:pPr>
      <w:r w:rsidRPr="00BC442D">
        <w:rPr>
          <w:rFonts w:ascii="Times New Roman" w:hAnsi="Times New Roman" w:cs="Times New Roman"/>
          <w:sz w:val="24"/>
          <w:szCs w:val="24"/>
        </w:rPr>
        <w:t xml:space="preserve">           В то же время потенциал развития малого и среднего предпринимательства в городском округе Истра в настоящее время реализован далеко не полностью.</w:t>
      </w:r>
      <w:r>
        <w:rPr>
          <w:rFonts w:ascii="Times New Roman" w:hAnsi="Times New Roman" w:cs="Times New Roman"/>
          <w:sz w:val="24"/>
          <w:szCs w:val="24"/>
        </w:rPr>
        <w:t xml:space="preserve"> </w:t>
      </w:r>
    </w:p>
    <w:p w:rsidR="00C80404" w:rsidRDefault="00C80404" w:rsidP="00C80404">
      <w:pPr>
        <w:pStyle w:val="aa"/>
        <w:widowControl w:val="0"/>
        <w:autoSpaceDE w:val="0"/>
        <w:autoSpaceDN w:val="0"/>
        <w:adjustRightInd w:val="0"/>
        <w:spacing w:after="0" w:line="240" w:lineRule="auto"/>
        <w:ind w:left="0" w:firstLine="709"/>
        <w:jc w:val="both"/>
        <w:rPr>
          <w:rFonts w:ascii="Times New Roman" w:hAnsi="Times New Roman" w:cs="Times New Roman"/>
          <w:sz w:val="24"/>
          <w:szCs w:val="24"/>
        </w:rPr>
      </w:pPr>
      <w:r w:rsidRPr="00C17CEF">
        <w:rPr>
          <w:rFonts w:ascii="Times New Roman" w:hAnsi="Times New Roman" w:cs="Times New Roman"/>
          <w:sz w:val="24"/>
          <w:szCs w:val="24"/>
        </w:rPr>
        <w:t xml:space="preserve">В прогнозируемом периоде развитию малого и среднего предпринимательства городского округа </w:t>
      </w:r>
      <w:r>
        <w:rPr>
          <w:rFonts w:ascii="Times New Roman" w:hAnsi="Times New Roman" w:cs="Times New Roman"/>
          <w:sz w:val="24"/>
          <w:szCs w:val="24"/>
        </w:rPr>
        <w:t>Истра</w:t>
      </w:r>
      <w:r w:rsidRPr="00C17CEF">
        <w:rPr>
          <w:rFonts w:ascii="Times New Roman" w:hAnsi="Times New Roman" w:cs="Times New Roman"/>
          <w:sz w:val="24"/>
          <w:szCs w:val="24"/>
        </w:rPr>
        <w:t xml:space="preserve"> будет способствовать реализация мероприятий подпрограммы «Развитие малого и среднего предпринимательства</w:t>
      </w:r>
      <w:r>
        <w:rPr>
          <w:rFonts w:ascii="Times New Roman" w:hAnsi="Times New Roman" w:cs="Times New Roman"/>
          <w:sz w:val="24"/>
          <w:szCs w:val="24"/>
        </w:rPr>
        <w:t>»</w:t>
      </w:r>
      <w:r w:rsidRPr="00C17CEF">
        <w:rPr>
          <w:rFonts w:ascii="Times New Roman" w:hAnsi="Times New Roman" w:cs="Times New Roman"/>
          <w:sz w:val="24"/>
          <w:szCs w:val="24"/>
        </w:rPr>
        <w:t xml:space="preserve"> государственной программы Московской области «Предпринимательство</w:t>
      </w:r>
      <w:r>
        <w:rPr>
          <w:rFonts w:ascii="Times New Roman" w:hAnsi="Times New Roman" w:cs="Times New Roman"/>
          <w:sz w:val="24"/>
          <w:szCs w:val="24"/>
        </w:rPr>
        <w:t>»</w:t>
      </w:r>
      <w:r w:rsidRPr="00C17CEF">
        <w:rPr>
          <w:rFonts w:ascii="Times New Roman" w:hAnsi="Times New Roman" w:cs="Times New Roman"/>
          <w:sz w:val="24"/>
          <w:szCs w:val="24"/>
        </w:rPr>
        <w:t xml:space="preserve">, муниципальной программы городского округа </w:t>
      </w:r>
      <w:r>
        <w:rPr>
          <w:rFonts w:ascii="Times New Roman" w:hAnsi="Times New Roman" w:cs="Times New Roman"/>
          <w:sz w:val="24"/>
          <w:szCs w:val="24"/>
        </w:rPr>
        <w:t>Истра</w:t>
      </w:r>
      <w:r w:rsidRPr="00C17CEF">
        <w:rPr>
          <w:rFonts w:ascii="Times New Roman" w:hAnsi="Times New Roman" w:cs="Times New Roman"/>
          <w:sz w:val="24"/>
          <w:szCs w:val="24"/>
        </w:rPr>
        <w:t xml:space="preserve"> «Предпринимательство</w:t>
      </w:r>
      <w:r>
        <w:rPr>
          <w:rFonts w:ascii="Times New Roman" w:hAnsi="Times New Roman" w:cs="Times New Roman"/>
          <w:sz w:val="24"/>
          <w:szCs w:val="24"/>
        </w:rPr>
        <w:t>» на 2023</w:t>
      </w:r>
      <w:r w:rsidRPr="00C17CEF">
        <w:rPr>
          <w:rFonts w:ascii="Times New Roman" w:hAnsi="Times New Roman" w:cs="Times New Roman"/>
          <w:sz w:val="24"/>
          <w:szCs w:val="24"/>
        </w:rPr>
        <w:t>-202</w:t>
      </w:r>
      <w:r>
        <w:rPr>
          <w:rFonts w:ascii="Times New Roman" w:hAnsi="Times New Roman" w:cs="Times New Roman"/>
          <w:sz w:val="24"/>
          <w:szCs w:val="24"/>
        </w:rPr>
        <w:t>7</w:t>
      </w:r>
      <w:r w:rsidRPr="00C17CEF">
        <w:rPr>
          <w:rFonts w:ascii="Times New Roman" w:hAnsi="Times New Roman" w:cs="Times New Roman"/>
          <w:sz w:val="24"/>
          <w:szCs w:val="24"/>
        </w:rPr>
        <w:t xml:space="preserve"> годы. </w:t>
      </w:r>
    </w:p>
    <w:p w:rsidR="00C80404" w:rsidRDefault="00C80404" w:rsidP="00C80404">
      <w:pPr>
        <w:pStyle w:val="aa"/>
        <w:widowControl w:val="0"/>
        <w:autoSpaceDE w:val="0"/>
        <w:autoSpaceDN w:val="0"/>
        <w:adjustRightInd w:val="0"/>
        <w:spacing w:after="0" w:line="240" w:lineRule="auto"/>
        <w:ind w:left="0" w:firstLine="709"/>
        <w:jc w:val="both"/>
        <w:rPr>
          <w:rFonts w:ascii="Times New Roman" w:hAnsi="Times New Roman" w:cs="Times New Roman"/>
          <w:sz w:val="24"/>
          <w:szCs w:val="24"/>
        </w:rPr>
      </w:pPr>
      <w:r w:rsidRPr="00C17CEF">
        <w:rPr>
          <w:rFonts w:ascii="Times New Roman" w:hAnsi="Times New Roman" w:cs="Times New Roman"/>
          <w:sz w:val="24"/>
          <w:szCs w:val="24"/>
        </w:rPr>
        <w:lastRenderedPageBreak/>
        <w:t>Реализация мероприятий</w:t>
      </w:r>
      <w:r>
        <w:rPr>
          <w:rFonts w:ascii="Times New Roman" w:hAnsi="Times New Roman" w:cs="Times New Roman"/>
          <w:sz w:val="24"/>
          <w:szCs w:val="24"/>
        </w:rPr>
        <w:t xml:space="preserve"> данных программ позволит к 2027</w:t>
      </w:r>
      <w:r w:rsidRPr="00C17CEF">
        <w:rPr>
          <w:rFonts w:ascii="Times New Roman" w:hAnsi="Times New Roman" w:cs="Times New Roman"/>
          <w:sz w:val="24"/>
          <w:szCs w:val="24"/>
        </w:rPr>
        <w:t xml:space="preserve"> году:</w:t>
      </w:r>
    </w:p>
    <w:p w:rsidR="00C80404" w:rsidRDefault="00C80404" w:rsidP="00C80404">
      <w:pPr>
        <w:pStyle w:val="aa"/>
        <w:widowControl w:val="0"/>
        <w:autoSpaceDE w:val="0"/>
        <w:autoSpaceDN w:val="0"/>
        <w:adjustRightInd w:val="0"/>
        <w:spacing w:after="0" w:line="240" w:lineRule="auto"/>
        <w:ind w:left="0" w:firstLine="709"/>
        <w:jc w:val="both"/>
        <w:rPr>
          <w:rFonts w:ascii="Times New Roman" w:hAnsi="Times New Roman" w:cs="Times New Roman"/>
          <w:sz w:val="24"/>
          <w:szCs w:val="24"/>
        </w:rPr>
      </w:pPr>
      <w:r w:rsidRPr="00C17CEF">
        <w:rPr>
          <w:rFonts w:ascii="Times New Roman" w:hAnsi="Times New Roman" w:cs="Times New Roman"/>
          <w:sz w:val="24"/>
          <w:szCs w:val="24"/>
        </w:rPr>
        <w:t>- увеличить количество малых и средних предприятий на 10 000 жителей;</w:t>
      </w:r>
    </w:p>
    <w:p w:rsidR="00C80404" w:rsidRDefault="00C80404" w:rsidP="00C80404">
      <w:pPr>
        <w:pStyle w:val="aa"/>
        <w:widowControl w:val="0"/>
        <w:autoSpaceDE w:val="0"/>
        <w:autoSpaceDN w:val="0"/>
        <w:adjustRightInd w:val="0"/>
        <w:spacing w:after="0" w:line="240" w:lineRule="auto"/>
        <w:ind w:left="0" w:firstLine="709"/>
        <w:jc w:val="both"/>
        <w:rPr>
          <w:rFonts w:ascii="Times New Roman" w:hAnsi="Times New Roman" w:cs="Times New Roman"/>
          <w:sz w:val="24"/>
          <w:szCs w:val="24"/>
        </w:rPr>
      </w:pPr>
      <w:r w:rsidRPr="00C17CEF">
        <w:rPr>
          <w:rFonts w:ascii="Times New Roman" w:hAnsi="Times New Roman" w:cs="Times New Roman"/>
          <w:sz w:val="24"/>
          <w:szCs w:val="24"/>
        </w:rPr>
        <w:t xml:space="preserve">- увеличить обеспеченность населения площадью торговых объектов; </w:t>
      </w:r>
    </w:p>
    <w:p w:rsidR="00C80404" w:rsidRDefault="00C80404" w:rsidP="00C80404">
      <w:pPr>
        <w:pStyle w:val="aa"/>
        <w:widowControl w:val="0"/>
        <w:autoSpaceDE w:val="0"/>
        <w:autoSpaceDN w:val="0"/>
        <w:adjustRightInd w:val="0"/>
        <w:spacing w:after="0" w:line="240" w:lineRule="auto"/>
        <w:ind w:left="0" w:firstLine="709"/>
        <w:jc w:val="both"/>
        <w:rPr>
          <w:rFonts w:ascii="Times New Roman" w:hAnsi="Times New Roman" w:cs="Times New Roman"/>
          <w:sz w:val="24"/>
          <w:szCs w:val="24"/>
        </w:rPr>
      </w:pPr>
      <w:r w:rsidRPr="00C17CEF">
        <w:rPr>
          <w:rFonts w:ascii="Times New Roman" w:hAnsi="Times New Roman" w:cs="Times New Roman"/>
          <w:sz w:val="24"/>
          <w:szCs w:val="24"/>
        </w:rPr>
        <w:t>- увеличить прирост рабочих мест на объектах бытовых услуг;</w:t>
      </w:r>
    </w:p>
    <w:p w:rsidR="00C80404" w:rsidRDefault="00C80404" w:rsidP="00C80404">
      <w:pPr>
        <w:pStyle w:val="aa"/>
        <w:widowControl w:val="0"/>
        <w:autoSpaceDE w:val="0"/>
        <w:autoSpaceDN w:val="0"/>
        <w:adjustRightInd w:val="0"/>
        <w:spacing w:after="0" w:line="240" w:lineRule="auto"/>
        <w:ind w:left="0" w:firstLine="709"/>
        <w:jc w:val="both"/>
        <w:rPr>
          <w:rFonts w:ascii="Times New Roman" w:hAnsi="Times New Roman" w:cs="Times New Roman"/>
          <w:sz w:val="24"/>
          <w:szCs w:val="24"/>
        </w:rPr>
      </w:pPr>
      <w:r w:rsidRPr="00C17CEF">
        <w:rPr>
          <w:rFonts w:ascii="Times New Roman" w:hAnsi="Times New Roman" w:cs="Times New Roman"/>
          <w:sz w:val="24"/>
          <w:szCs w:val="24"/>
        </w:rPr>
        <w:t>- увеличить прирост посадочных мест на объектах общественного питания;</w:t>
      </w:r>
    </w:p>
    <w:p w:rsidR="00C80404" w:rsidRPr="00C12565" w:rsidRDefault="00C80404" w:rsidP="00C80404">
      <w:pPr>
        <w:pStyle w:val="aa"/>
        <w:widowControl w:val="0"/>
        <w:autoSpaceDE w:val="0"/>
        <w:autoSpaceDN w:val="0"/>
        <w:adjustRightInd w:val="0"/>
        <w:spacing w:after="0" w:line="240" w:lineRule="auto"/>
        <w:ind w:left="0" w:firstLine="709"/>
        <w:jc w:val="both"/>
        <w:rPr>
          <w:rFonts w:ascii="Times New Roman" w:hAnsi="Times New Roman" w:cs="Times New Roman"/>
          <w:sz w:val="24"/>
          <w:szCs w:val="24"/>
        </w:rPr>
      </w:pPr>
      <w:r w:rsidRPr="00C12565">
        <w:rPr>
          <w:rFonts w:ascii="Times New Roman" w:hAnsi="Times New Roman" w:cs="Times New Roman"/>
          <w:sz w:val="24"/>
          <w:szCs w:val="24"/>
        </w:rPr>
        <w:t>- уменьшить долю несостоявшихся закупок от общего количества конкурентных закупок;</w:t>
      </w:r>
    </w:p>
    <w:p w:rsidR="00C80404" w:rsidRPr="00C12565" w:rsidRDefault="00C80404" w:rsidP="00C80404">
      <w:pPr>
        <w:pStyle w:val="aa"/>
        <w:widowControl w:val="0"/>
        <w:autoSpaceDE w:val="0"/>
        <w:autoSpaceDN w:val="0"/>
        <w:adjustRightInd w:val="0"/>
        <w:spacing w:after="0" w:line="240" w:lineRule="auto"/>
        <w:ind w:left="0" w:firstLine="709"/>
        <w:jc w:val="both"/>
        <w:rPr>
          <w:rFonts w:ascii="Times New Roman" w:hAnsi="Times New Roman" w:cs="Times New Roman"/>
          <w:sz w:val="24"/>
          <w:szCs w:val="24"/>
        </w:rPr>
      </w:pPr>
      <w:r w:rsidRPr="00C12565">
        <w:rPr>
          <w:rFonts w:ascii="Times New Roman" w:hAnsi="Times New Roman" w:cs="Times New Roman"/>
          <w:sz w:val="24"/>
          <w:szCs w:val="24"/>
        </w:rPr>
        <w:t xml:space="preserve">- увеличить среднее количество участников </w:t>
      </w:r>
      <w:r>
        <w:rPr>
          <w:rFonts w:ascii="Times New Roman" w:hAnsi="Times New Roman" w:cs="Times New Roman"/>
          <w:sz w:val="24"/>
          <w:szCs w:val="24"/>
        </w:rPr>
        <w:t xml:space="preserve">состоявшихся </w:t>
      </w:r>
      <w:r w:rsidRPr="00C12565">
        <w:rPr>
          <w:rFonts w:ascii="Times New Roman" w:hAnsi="Times New Roman" w:cs="Times New Roman"/>
          <w:sz w:val="24"/>
          <w:szCs w:val="24"/>
        </w:rPr>
        <w:t>закупок;</w:t>
      </w:r>
    </w:p>
    <w:p w:rsidR="00C80404" w:rsidRPr="00C12565" w:rsidRDefault="00C80404" w:rsidP="00C80404">
      <w:pPr>
        <w:pStyle w:val="aa"/>
        <w:widowControl w:val="0"/>
        <w:autoSpaceDE w:val="0"/>
        <w:autoSpaceDN w:val="0"/>
        <w:adjustRightInd w:val="0"/>
        <w:spacing w:after="0" w:line="240" w:lineRule="auto"/>
        <w:ind w:left="0" w:firstLine="709"/>
        <w:jc w:val="both"/>
        <w:rPr>
          <w:rFonts w:ascii="Times New Roman" w:hAnsi="Times New Roman" w:cs="Times New Roman"/>
          <w:sz w:val="24"/>
          <w:szCs w:val="24"/>
        </w:rPr>
      </w:pPr>
      <w:r w:rsidRPr="00C12565">
        <w:rPr>
          <w:rFonts w:ascii="Times New Roman" w:hAnsi="Times New Roman" w:cs="Times New Roman"/>
          <w:sz w:val="24"/>
          <w:szCs w:val="24"/>
        </w:rPr>
        <w:t xml:space="preserve">-увеличить долю общей экономии денежных средств по результатам осуществления </w:t>
      </w:r>
      <w:r>
        <w:rPr>
          <w:rFonts w:ascii="Times New Roman" w:hAnsi="Times New Roman" w:cs="Times New Roman"/>
          <w:sz w:val="24"/>
          <w:szCs w:val="24"/>
        </w:rPr>
        <w:t xml:space="preserve">конкурентных </w:t>
      </w:r>
      <w:r w:rsidRPr="00C12565">
        <w:rPr>
          <w:rFonts w:ascii="Times New Roman" w:hAnsi="Times New Roman" w:cs="Times New Roman"/>
          <w:sz w:val="24"/>
          <w:szCs w:val="24"/>
        </w:rPr>
        <w:t>закупок;</w:t>
      </w:r>
    </w:p>
    <w:p w:rsidR="00C80404" w:rsidRDefault="00C80404" w:rsidP="00C80404">
      <w:pPr>
        <w:pStyle w:val="aa"/>
        <w:widowControl w:val="0"/>
        <w:autoSpaceDE w:val="0"/>
        <w:autoSpaceDN w:val="0"/>
        <w:adjustRightInd w:val="0"/>
        <w:spacing w:after="0" w:line="240" w:lineRule="auto"/>
        <w:ind w:left="0" w:firstLine="709"/>
        <w:jc w:val="both"/>
        <w:rPr>
          <w:rFonts w:ascii="Times New Roman" w:hAnsi="Times New Roman" w:cs="Times New Roman"/>
          <w:sz w:val="24"/>
          <w:szCs w:val="24"/>
        </w:rPr>
      </w:pPr>
      <w:r w:rsidRPr="00C12565">
        <w:rPr>
          <w:rFonts w:ascii="Times New Roman" w:hAnsi="Times New Roman" w:cs="Times New Roman"/>
          <w:sz w:val="24"/>
          <w:szCs w:val="24"/>
        </w:rPr>
        <w:t>- увеличить долю закупок среди субъектов малого предпринимательства, социально ориентированных</w:t>
      </w:r>
      <w:r w:rsidRPr="00C17CEF">
        <w:rPr>
          <w:rFonts w:ascii="Times New Roman" w:hAnsi="Times New Roman" w:cs="Times New Roman"/>
          <w:sz w:val="24"/>
          <w:szCs w:val="24"/>
        </w:rPr>
        <w:t xml:space="preserve"> некоммерческих организаций;</w:t>
      </w:r>
    </w:p>
    <w:p w:rsidR="00C80404" w:rsidRPr="00C17CEF" w:rsidRDefault="00C80404" w:rsidP="00C80404">
      <w:pPr>
        <w:pStyle w:val="aa"/>
        <w:widowControl w:val="0"/>
        <w:autoSpaceDE w:val="0"/>
        <w:autoSpaceDN w:val="0"/>
        <w:adjustRightInd w:val="0"/>
        <w:spacing w:after="0" w:line="240" w:lineRule="auto"/>
        <w:ind w:left="0" w:firstLine="709"/>
        <w:jc w:val="both"/>
        <w:rPr>
          <w:rFonts w:ascii="Times New Roman" w:hAnsi="Times New Roman" w:cs="Times New Roman"/>
          <w:sz w:val="24"/>
          <w:szCs w:val="24"/>
        </w:rPr>
      </w:pPr>
      <w:r w:rsidRPr="00C17CEF">
        <w:rPr>
          <w:rFonts w:ascii="Times New Roman" w:hAnsi="Times New Roman" w:cs="Times New Roman"/>
          <w:sz w:val="24"/>
          <w:szCs w:val="24"/>
        </w:rPr>
        <w:t xml:space="preserve">- увеличить объем инвестиций, привлеченных в основной (без учета бюджетных инвестиций); </w:t>
      </w:r>
    </w:p>
    <w:p w:rsidR="00C80404" w:rsidRDefault="00C80404" w:rsidP="00C80404">
      <w:pPr>
        <w:widowControl w:val="0"/>
        <w:autoSpaceDE w:val="0"/>
        <w:autoSpaceDN w:val="0"/>
        <w:adjustRightInd w:val="0"/>
        <w:spacing w:after="0" w:line="240" w:lineRule="auto"/>
        <w:ind w:firstLine="709"/>
        <w:jc w:val="both"/>
        <w:rPr>
          <w:sz w:val="24"/>
          <w:szCs w:val="24"/>
          <w:lang w:eastAsia="ru-RU"/>
        </w:rPr>
      </w:pPr>
      <w:r w:rsidRPr="00C17CEF">
        <w:rPr>
          <w:sz w:val="24"/>
          <w:szCs w:val="24"/>
          <w:lang w:eastAsia="ru-RU"/>
        </w:rPr>
        <w:t>- увеличить среднемесячную заработную плату работников организаций, не относящихся к субъектам малого предпринимательства;</w:t>
      </w:r>
    </w:p>
    <w:p w:rsidR="00C80404" w:rsidRDefault="00C80404" w:rsidP="00C80404">
      <w:pPr>
        <w:widowControl w:val="0"/>
        <w:autoSpaceDE w:val="0"/>
        <w:autoSpaceDN w:val="0"/>
        <w:adjustRightInd w:val="0"/>
        <w:spacing w:after="0" w:line="240" w:lineRule="auto"/>
        <w:ind w:firstLine="709"/>
        <w:jc w:val="both"/>
        <w:rPr>
          <w:sz w:val="24"/>
          <w:szCs w:val="24"/>
          <w:lang w:eastAsia="ru-RU"/>
        </w:rPr>
      </w:pPr>
      <w:r w:rsidRPr="00B1524A">
        <w:rPr>
          <w:sz w:val="24"/>
          <w:szCs w:val="24"/>
          <w:lang w:eastAsia="ru-RU"/>
        </w:rPr>
        <w:t>- увеличить количество созданных рабочих мест.</w:t>
      </w:r>
    </w:p>
    <w:p w:rsidR="00C80404" w:rsidRPr="00C17CEF" w:rsidRDefault="00C80404" w:rsidP="00C80404">
      <w:pPr>
        <w:widowControl w:val="0"/>
        <w:autoSpaceDE w:val="0"/>
        <w:autoSpaceDN w:val="0"/>
        <w:adjustRightInd w:val="0"/>
        <w:spacing w:after="0" w:line="240" w:lineRule="auto"/>
        <w:ind w:firstLine="709"/>
        <w:jc w:val="both"/>
        <w:rPr>
          <w:sz w:val="24"/>
          <w:szCs w:val="24"/>
          <w:lang w:eastAsia="ru-RU"/>
        </w:rPr>
      </w:pPr>
    </w:p>
    <w:p w:rsidR="00912545" w:rsidRDefault="00912545" w:rsidP="00912545">
      <w:pPr>
        <w:widowControl w:val="0"/>
        <w:autoSpaceDE w:val="0"/>
        <w:autoSpaceDN w:val="0"/>
        <w:spacing w:after="0" w:line="240" w:lineRule="auto"/>
        <w:ind w:firstLine="709"/>
        <w:jc w:val="both"/>
        <w:rPr>
          <w:sz w:val="24"/>
          <w:szCs w:val="24"/>
          <w:lang w:eastAsia="ru-RU"/>
        </w:rPr>
      </w:pPr>
      <w:r w:rsidRPr="00CA02AC">
        <w:rPr>
          <w:sz w:val="24"/>
          <w:szCs w:val="24"/>
          <w:lang w:eastAsia="ru-RU"/>
        </w:rPr>
        <w:t>Потребительский рынок</w:t>
      </w:r>
      <w:r w:rsidRPr="00CB21FE">
        <w:rPr>
          <w:sz w:val="24"/>
          <w:szCs w:val="24"/>
          <w:lang w:eastAsia="ru-RU"/>
        </w:rPr>
        <w:t xml:space="preserve"> городского округа </w:t>
      </w:r>
      <w:r>
        <w:rPr>
          <w:sz w:val="24"/>
          <w:szCs w:val="24"/>
          <w:lang w:eastAsia="ru-RU"/>
        </w:rPr>
        <w:t>Истра</w:t>
      </w:r>
      <w:r w:rsidRPr="00CB21FE">
        <w:rPr>
          <w:sz w:val="24"/>
          <w:szCs w:val="24"/>
          <w:lang w:eastAsia="ru-RU"/>
        </w:rPr>
        <w:t xml:space="preserve"> функционирует как составная часть единого комплекса городского хозяйства. Его главные задачи – создание условий для удовлетворения спроса населения на потребительские товары и услуги, обеспечение качества и безопасности их предоставления, облегчение доступа к товарам и услугам для всех жителей городского округа. </w:t>
      </w:r>
    </w:p>
    <w:p w:rsidR="00C04C4E" w:rsidRPr="009E11A8" w:rsidRDefault="00C04C4E" w:rsidP="00C04C4E">
      <w:pPr>
        <w:pStyle w:val="ConsNormal"/>
        <w:tabs>
          <w:tab w:val="num" w:pos="540"/>
        </w:tabs>
        <w:ind w:firstLine="709"/>
        <w:jc w:val="both"/>
        <w:rPr>
          <w:rFonts w:ascii="Times New Roman" w:eastAsiaTheme="minorHAnsi" w:hAnsi="Times New Roman" w:cs="Times New Roman"/>
          <w:sz w:val="24"/>
          <w:szCs w:val="24"/>
          <w:lang w:eastAsia="en-US"/>
        </w:rPr>
      </w:pPr>
      <w:r w:rsidRPr="009E11A8">
        <w:rPr>
          <w:rFonts w:ascii="Times New Roman" w:eastAsiaTheme="minorHAnsi" w:hAnsi="Times New Roman" w:cs="Times New Roman"/>
          <w:sz w:val="24"/>
          <w:szCs w:val="24"/>
          <w:lang w:eastAsia="en-US"/>
        </w:rPr>
        <w:t>В последние годы торговля – одна из наиболее успешно и динамично развивающихся сфер экономики округа.</w:t>
      </w:r>
    </w:p>
    <w:p w:rsidR="00C04C4E" w:rsidRPr="009E11A8" w:rsidRDefault="00912545" w:rsidP="007D0733">
      <w:pPr>
        <w:spacing w:after="0" w:line="240" w:lineRule="auto"/>
        <w:ind w:firstLine="708"/>
        <w:jc w:val="both"/>
        <w:rPr>
          <w:b/>
          <w:bCs/>
          <w:sz w:val="24"/>
          <w:szCs w:val="24"/>
        </w:rPr>
      </w:pPr>
      <w:r w:rsidRPr="009E11A8">
        <w:rPr>
          <w:sz w:val="24"/>
          <w:szCs w:val="24"/>
          <w:lang w:eastAsia="ru-RU"/>
        </w:rPr>
        <w:t xml:space="preserve">Одним из главных приоритетов развития всех секторов потребительского рынка и сферы услуг на территории городского округа Истра </w:t>
      </w:r>
      <w:r w:rsidR="007D0733">
        <w:rPr>
          <w:sz w:val="24"/>
          <w:szCs w:val="24"/>
          <w:lang w:eastAsia="ru-RU"/>
        </w:rPr>
        <w:t>является</w:t>
      </w:r>
      <w:r w:rsidRPr="009E11A8">
        <w:rPr>
          <w:sz w:val="24"/>
          <w:szCs w:val="24"/>
          <w:lang w:eastAsia="ru-RU"/>
        </w:rPr>
        <w:t xml:space="preserve"> </w:t>
      </w:r>
      <w:r w:rsidR="007D0733" w:rsidRPr="00C12565">
        <w:rPr>
          <w:rFonts w:cs="Calibri"/>
          <w:sz w:val="24"/>
          <w:szCs w:val="24"/>
        </w:rPr>
        <w:t xml:space="preserve">наиболее полное удовлетворение спроса населения на потребительские товары и услуги в широком ассортименте, по доступным ценам и в пределах территориальной доступности при гарантированном качестве. </w:t>
      </w:r>
      <w:r w:rsidR="00C04C4E" w:rsidRPr="009E11A8">
        <w:rPr>
          <w:sz w:val="24"/>
          <w:szCs w:val="24"/>
        </w:rPr>
        <w:t>Сфера потребления является индикатором благополучия населения. Обеспеченность торговыми площадями на 1 000 жителей составляет 2 117,0 квадратных метра на человека.</w:t>
      </w:r>
      <w:r w:rsidR="00BB634B" w:rsidRPr="009E11A8">
        <w:rPr>
          <w:sz w:val="24"/>
          <w:szCs w:val="24"/>
        </w:rPr>
        <w:t xml:space="preserve"> С открытием новых магазинов и качественным обслуживанием клиентов, оборот розничной торговли показал рост: в 2020 году 40,72 млрд. руб., в 2021 году 50,26 млрд. </w:t>
      </w:r>
      <w:proofErr w:type="gramStart"/>
      <w:r w:rsidR="00BB634B" w:rsidRPr="009E11A8">
        <w:rPr>
          <w:sz w:val="24"/>
          <w:szCs w:val="24"/>
        </w:rPr>
        <w:t>руб..</w:t>
      </w:r>
      <w:proofErr w:type="gramEnd"/>
    </w:p>
    <w:p w:rsidR="00992A0F" w:rsidRPr="009E11A8" w:rsidRDefault="00C04C4E" w:rsidP="00C04C4E">
      <w:pPr>
        <w:pStyle w:val="ConsNormal"/>
        <w:tabs>
          <w:tab w:val="num" w:pos="540"/>
        </w:tabs>
        <w:ind w:firstLine="709"/>
        <w:jc w:val="both"/>
        <w:rPr>
          <w:rFonts w:ascii="Times New Roman" w:eastAsiaTheme="minorHAnsi" w:hAnsi="Times New Roman" w:cs="Times New Roman"/>
          <w:sz w:val="24"/>
          <w:szCs w:val="24"/>
          <w:lang w:eastAsia="en-US"/>
        </w:rPr>
      </w:pPr>
      <w:r w:rsidRPr="009E11A8">
        <w:rPr>
          <w:rFonts w:ascii="Times New Roman" w:eastAsiaTheme="minorHAnsi" w:hAnsi="Times New Roman" w:cs="Times New Roman"/>
          <w:sz w:val="24"/>
          <w:szCs w:val="24"/>
          <w:lang w:eastAsia="en-US"/>
        </w:rPr>
        <w:t xml:space="preserve">Малый бизнес играет существенную роль в развитии потребительского рынка в городском округе Истра Московской области. Доля оборота субъектов малого и среднего предпринимательства в совокупном обороте розничной торговли составляет около 21%, около 26% - в обороте оптовой торговли, около 18% - в обороте общественного питания, около 80% в объеме бытовых услуг. </w:t>
      </w:r>
      <w:r w:rsidR="00992A0F" w:rsidRPr="00282424">
        <w:rPr>
          <w:sz w:val="24"/>
          <w:szCs w:val="24"/>
        </w:rPr>
        <w:t>В</w:t>
      </w:r>
      <w:r w:rsidR="00992A0F" w:rsidRPr="00282424">
        <w:rPr>
          <w:rFonts w:ascii="Times New Roman" w:hAnsi="Times New Roman"/>
          <w:sz w:val="24"/>
          <w:szCs w:val="24"/>
        </w:rPr>
        <w:t xml:space="preserve"> целях поддержания </w:t>
      </w:r>
      <w:r w:rsidR="00282424">
        <w:rPr>
          <w:rFonts w:ascii="Times New Roman" w:hAnsi="Times New Roman"/>
          <w:sz w:val="24"/>
          <w:szCs w:val="24"/>
        </w:rPr>
        <w:t>МСП</w:t>
      </w:r>
      <w:r w:rsidR="00992A0F" w:rsidRPr="00282424">
        <w:rPr>
          <w:rFonts w:ascii="Times New Roman" w:hAnsi="Times New Roman"/>
          <w:sz w:val="24"/>
          <w:szCs w:val="24"/>
        </w:rPr>
        <w:t xml:space="preserve"> </w:t>
      </w:r>
      <w:r w:rsidR="00992A0F" w:rsidRPr="00282424">
        <w:rPr>
          <w:rFonts w:ascii="Times New Roman" w:hAnsi="Times New Roman" w:cs="Times New Roman"/>
          <w:sz w:val="24"/>
          <w:szCs w:val="24"/>
        </w:rPr>
        <w:t xml:space="preserve">принято постановление </w:t>
      </w:r>
      <w:r w:rsidR="00282424" w:rsidRPr="00282424">
        <w:rPr>
          <w:rFonts w:ascii="Times New Roman" w:hAnsi="Times New Roman" w:cs="Times New Roman"/>
          <w:color w:val="212121"/>
          <w:sz w:val="24"/>
          <w:szCs w:val="24"/>
        </w:rPr>
        <w:t xml:space="preserve"> главы городского</w:t>
      </w:r>
      <w:r w:rsidR="00282424" w:rsidRPr="00282424">
        <w:rPr>
          <w:color w:val="212121"/>
          <w:sz w:val="30"/>
          <w:szCs w:val="30"/>
        </w:rPr>
        <w:t xml:space="preserve"> </w:t>
      </w:r>
      <w:r w:rsidR="00282424" w:rsidRPr="00282424">
        <w:rPr>
          <w:rFonts w:ascii="Times New Roman" w:eastAsiaTheme="minorHAnsi" w:hAnsi="Times New Roman" w:cs="Times New Roman"/>
          <w:sz w:val="24"/>
          <w:szCs w:val="24"/>
          <w:lang w:eastAsia="en-US"/>
        </w:rPr>
        <w:t xml:space="preserve">округа Истра от 15.07.2022 № 266/7 </w:t>
      </w:r>
      <w:r w:rsidR="00282424">
        <w:rPr>
          <w:rFonts w:ascii="Times New Roman" w:eastAsiaTheme="minorHAnsi" w:hAnsi="Times New Roman" w:cs="Times New Roman"/>
          <w:sz w:val="24"/>
          <w:szCs w:val="24"/>
          <w:lang w:eastAsia="en-US"/>
        </w:rPr>
        <w:t>«</w:t>
      </w:r>
      <w:r w:rsidR="00282424" w:rsidRPr="00282424">
        <w:rPr>
          <w:rFonts w:ascii="Times New Roman" w:eastAsiaTheme="minorHAnsi" w:hAnsi="Times New Roman" w:cs="Times New Roman"/>
          <w:sz w:val="24"/>
          <w:szCs w:val="24"/>
          <w:lang w:eastAsia="en-US"/>
        </w:rPr>
        <w:t>Об утверждении положения о порядке предоставления сельскохозяйственным товаропроизводителям и организациям потребительской кооперации (субъектам малого или среднего предпринимательства) мест для размещения нестационарных торговых объектов без проведения аукционов на льготных условиях или на безвозмездной основе на территории городского округа Истра</w:t>
      </w:r>
      <w:r w:rsidR="00282424">
        <w:rPr>
          <w:rFonts w:ascii="Times New Roman" w:eastAsiaTheme="minorHAnsi" w:hAnsi="Times New Roman" w:cs="Times New Roman"/>
          <w:sz w:val="24"/>
          <w:szCs w:val="24"/>
          <w:lang w:eastAsia="en-US"/>
        </w:rPr>
        <w:t xml:space="preserve">», </w:t>
      </w:r>
      <w:r w:rsidR="00992A0F">
        <w:rPr>
          <w:rFonts w:ascii="Times New Roman" w:hAnsi="Times New Roman"/>
          <w:sz w:val="24"/>
          <w:szCs w:val="24"/>
        </w:rPr>
        <w:t>а также утвержден перечень мест для размещения нестационарных торговых объектов без проведения аукционов на льготных условиях или на безвозмездной основе на территории городского округа Истра, предусмотренных для сельскохозяйственных товаропроизводителей и организаций потребительской кооперации.</w:t>
      </w:r>
    </w:p>
    <w:p w:rsidR="00C04C4E" w:rsidRPr="009E11A8" w:rsidRDefault="00C04C4E" w:rsidP="00C04C4E">
      <w:pPr>
        <w:pStyle w:val="ConsNormal"/>
        <w:tabs>
          <w:tab w:val="num" w:pos="540"/>
        </w:tabs>
        <w:ind w:firstLine="709"/>
        <w:jc w:val="both"/>
        <w:rPr>
          <w:rFonts w:ascii="Times New Roman" w:eastAsiaTheme="minorHAnsi" w:hAnsi="Times New Roman" w:cs="Times New Roman"/>
          <w:sz w:val="24"/>
          <w:szCs w:val="24"/>
          <w:lang w:eastAsia="en-US"/>
        </w:rPr>
      </w:pPr>
      <w:r w:rsidRPr="009E11A8">
        <w:rPr>
          <w:rFonts w:ascii="Times New Roman" w:eastAsiaTheme="minorHAnsi" w:hAnsi="Times New Roman" w:cs="Times New Roman"/>
          <w:sz w:val="24"/>
          <w:szCs w:val="24"/>
          <w:lang w:eastAsia="en-US"/>
        </w:rPr>
        <w:t>Сфера бытового обслуживания населения является составной частью потребительского рынка платных услуг, представляющая собой социально-значимый сектор экономики. Бытовое обслуживание имеет важное значение для поддержания и повышения жизненного уровня населения нашего округа.</w:t>
      </w:r>
    </w:p>
    <w:p w:rsidR="00105ECE" w:rsidRPr="009E11A8" w:rsidRDefault="00105ECE" w:rsidP="00105ECE">
      <w:pPr>
        <w:tabs>
          <w:tab w:val="left" w:pos="709"/>
        </w:tabs>
        <w:spacing w:after="0" w:line="240" w:lineRule="auto"/>
        <w:ind w:firstLine="709"/>
        <w:jc w:val="both"/>
        <w:rPr>
          <w:sz w:val="24"/>
          <w:szCs w:val="24"/>
        </w:rPr>
      </w:pPr>
      <w:r w:rsidRPr="009E11A8">
        <w:rPr>
          <w:sz w:val="24"/>
          <w:szCs w:val="24"/>
        </w:rPr>
        <w:lastRenderedPageBreak/>
        <w:t>Численность работающих в сфере потребительского рынка (включая оптовый и розничный) около 7 тысяч человек (с учетом индивидуальных предпринимателей это более 11 тыс. чел.) — это около 17,5% населения, работающего в нашем округе. Средняя месячная заработная плата в сфере розничной торговли по крупным и средним предприятиям составила 45,8 тыс. руб. (110,3% к 2020 году).</w:t>
      </w:r>
    </w:p>
    <w:p w:rsidR="00BB634B" w:rsidRPr="009E11A8" w:rsidRDefault="00BB634B" w:rsidP="00BB634B">
      <w:pPr>
        <w:widowControl w:val="0"/>
        <w:tabs>
          <w:tab w:val="num" w:pos="1440"/>
          <w:tab w:val="left" w:pos="14884"/>
        </w:tabs>
        <w:spacing w:after="0" w:line="240" w:lineRule="auto"/>
        <w:ind w:right="255" w:firstLine="567"/>
        <w:jc w:val="both"/>
        <w:rPr>
          <w:sz w:val="24"/>
          <w:szCs w:val="24"/>
        </w:rPr>
      </w:pPr>
      <w:r w:rsidRPr="009E11A8">
        <w:rPr>
          <w:sz w:val="24"/>
          <w:szCs w:val="24"/>
        </w:rPr>
        <w:t xml:space="preserve">На территории городского округа функционируют </w:t>
      </w:r>
      <w:r w:rsidR="00992A0F">
        <w:rPr>
          <w:sz w:val="24"/>
          <w:szCs w:val="24"/>
        </w:rPr>
        <w:t>4 продовольственных</w:t>
      </w:r>
      <w:r w:rsidRPr="009E11A8">
        <w:rPr>
          <w:sz w:val="24"/>
          <w:szCs w:val="24"/>
        </w:rPr>
        <w:t xml:space="preserve"> рынк</w:t>
      </w:r>
      <w:r w:rsidR="00992A0F">
        <w:rPr>
          <w:sz w:val="24"/>
          <w:szCs w:val="24"/>
        </w:rPr>
        <w:t>а</w:t>
      </w:r>
      <w:r w:rsidRPr="009E11A8">
        <w:rPr>
          <w:sz w:val="24"/>
          <w:szCs w:val="24"/>
        </w:rPr>
        <w:t xml:space="preserve">. За последние годы количество рынков значительно сократилось. Процесс реорганизации рыночной торговли осуществляется в рамках исполнения Федерального закона от 30.12.2006 № 271-ФЗ «О розничных рынках и о внесении изменений в Трудовой кодекс Российской Федерации». Рынки реконструируются в современные торговые центры, что соответствует требованиям цивилизованной торговли европейского уровня и современным технологиям розничной торговли. Преобразование рынков способствует повышению уровня контролируемости качества и безопасности реализуемых товаров. </w:t>
      </w:r>
    </w:p>
    <w:p w:rsidR="00BB634B" w:rsidRPr="009E11A8" w:rsidRDefault="00BB634B" w:rsidP="00BB634B">
      <w:pPr>
        <w:widowControl w:val="0"/>
        <w:tabs>
          <w:tab w:val="num" w:pos="1440"/>
          <w:tab w:val="left" w:pos="14884"/>
        </w:tabs>
        <w:spacing w:after="0" w:line="240" w:lineRule="auto"/>
        <w:ind w:right="255" w:firstLine="567"/>
        <w:jc w:val="both"/>
        <w:rPr>
          <w:sz w:val="24"/>
          <w:szCs w:val="24"/>
        </w:rPr>
      </w:pPr>
      <w:r w:rsidRPr="009E11A8">
        <w:rPr>
          <w:sz w:val="24"/>
          <w:szCs w:val="24"/>
        </w:rPr>
        <w:t>Помимо розничной торговли в стационарных объектах торговое обслуживание жителей округа осуществляется посредством нестационарной и ярмарочной торговли.</w:t>
      </w:r>
    </w:p>
    <w:p w:rsidR="00BB634B" w:rsidRPr="009E11A8" w:rsidRDefault="00BB634B" w:rsidP="00BB634B">
      <w:pPr>
        <w:widowControl w:val="0"/>
        <w:tabs>
          <w:tab w:val="num" w:pos="1440"/>
          <w:tab w:val="left" w:pos="14884"/>
        </w:tabs>
        <w:spacing w:after="0" w:line="240" w:lineRule="auto"/>
        <w:ind w:right="255" w:firstLine="567"/>
        <w:jc w:val="both"/>
        <w:rPr>
          <w:sz w:val="24"/>
          <w:szCs w:val="24"/>
        </w:rPr>
      </w:pPr>
      <w:r w:rsidRPr="009E11A8">
        <w:rPr>
          <w:sz w:val="24"/>
          <w:szCs w:val="24"/>
        </w:rPr>
        <w:t>Схемой размещения в 202</w:t>
      </w:r>
      <w:r w:rsidR="00992A0F">
        <w:rPr>
          <w:sz w:val="24"/>
          <w:szCs w:val="24"/>
        </w:rPr>
        <w:t>2</w:t>
      </w:r>
      <w:r w:rsidRPr="009E11A8">
        <w:rPr>
          <w:sz w:val="24"/>
          <w:szCs w:val="24"/>
        </w:rPr>
        <w:t xml:space="preserve"> году предусмотрено размещение </w:t>
      </w:r>
      <w:r w:rsidR="00725842" w:rsidRPr="009E11A8">
        <w:rPr>
          <w:sz w:val="24"/>
          <w:szCs w:val="24"/>
        </w:rPr>
        <w:t>154</w:t>
      </w:r>
      <w:r w:rsidRPr="009E11A8">
        <w:rPr>
          <w:sz w:val="24"/>
          <w:szCs w:val="24"/>
        </w:rPr>
        <w:t xml:space="preserve"> нестационарных торговых объектов</w:t>
      </w:r>
      <w:r w:rsidR="00992A0F">
        <w:rPr>
          <w:sz w:val="24"/>
          <w:szCs w:val="24"/>
        </w:rPr>
        <w:t>, из них 85 относится к сезонной торговле</w:t>
      </w:r>
      <w:r w:rsidRPr="009E11A8">
        <w:rPr>
          <w:sz w:val="24"/>
          <w:szCs w:val="24"/>
        </w:rPr>
        <w:t xml:space="preserve">. Социальная значимость нестационарной торговли остается высокой. </w:t>
      </w:r>
    </w:p>
    <w:p w:rsidR="008F6B85" w:rsidRPr="009E11A8" w:rsidRDefault="008F6B85" w:rsidP="008F6B85">
      <w:pPr>
        <w:widowControl w:val="0"/>
        <w:tabs>
          <w:tab w:val="num" w:pos="1440"/>
          <w:tab w:val="left" w:pos="14884"/>
        </w:tabs>
        <w:spacing w:after="0" w:line="240" w:lineRule="auto"/>
        <w:ind w:right="255" w:firstLine="567"/>
        <w:jc w:val="both"/>
        <w:rPr>
          <w:sz w:val="24"/>
          <w:szCs w:val="24"/>
        </w:rPr>
      </w:pPr>
      <w:r w:rsidRPr="009E11A8">
        <w:rPr>
          <w:sz w:val="24"/>
          <w:szCs w:val="24"/>
        </w:rPr>
        <w:t xml:space="preserve">Строительство новых объектов торговли остается наиболее привлекательным для инвестирования. </w:t>
      </w:r>
    </w:p>
    <w:p w:rsidR="008F6B85" w:rsidRPr="009E11A8" w:rsidRDefault="008F6B85" w:rsidP="008F6B85">
      <w:pPr>
        <w:widowControl w:val="0"/>
        <w:tabs>
          <w:tab w:val="num" w:pos="1440"/>
          <w:tab w:val="left" w:pos="14884"/>
        </w:tabs>
        <w:spacing w:after="0" w:line="240" w:lineRule="auto"/>
        <w:ind w:right="255" w:firstLine="567"/>
        <w:jc w:val="both"/>
        <w:rPr>
          <w:sz w:val="24"/>
          <w:szCs w:val="24"/>
        </w:rPr>
      </w:pPr>
      <w:r w:rsidRPr="009E11A8">
        <w:rPr>
          <w:sz w:val="24"/>
          <w:szCs w:val="24"/>
        </w:rPr>
        <w:t xml:space="preserve">Сохранение и открытие новых предприятий бытового обслуживания в сельских населенных пунктах является основной задачей в сфере бытового обслуживание населения.  </w:t>
      </w:r>
    </w:p>
    <w:p w:rsidR="008F6B85" w:rsidRDefault="008F6B85" w:rsidP="008F6B85">
      <w:pPr>
        <w:widowControl w:val="0"/>
        <w:tabs>
          <w:tab w:val="num" w:pos="1440"/>
          <w:tab w:val="left" w:pos="14884"/>
        </w:tabs>
        <w:spacing w:after="0" w:line="240" w:lineRule="auto"/>
        <w:ind w:right="255" w:firstLine="567"/>
        <w:jc w:val="both"/>
        <w:rPr>
          <w:sz w:val="24"/>
          <w:szCs w:val="24"/>
        </w:rPr>
      </w:pPr>
      <w:r w:rsidRPr="009E11A8">
        <w:rPr>
          <w:sz w:val="24"/>
          <w:szCs w:val="24"/>
        </w:rPr>
        <w:t>Острой проблемой является нарушение Закона Российской Федерации «О защите прав потребителей</w:t>
      </w:r>
      <w:proofErr w:type="gramStart"/>
      <w:r w:rsidRPr="009E11A8">
        <w:rPr>
          <w:sz w:val="24"/>
          <w:szCs w:val="24"/>
        </w:rPr>
        <w:t>»,  неудовлетворенность</w:t>
      </w:r>
      <w:proofErr w:type="gramEnd"/>
      <w:r w:rsidRPr="009E11A8">
        <w:rPr>
          <w:sz w:val="24"/>
          <w:szCs w:val="24"/>
        </w:rPr>
        <w:t xml:space="preserve"> населения городского округа качеством обслуживания.</w:t>
      </w:r>
      <w:r w:rsidR="00992A0F">
        <w:rPr>
          <w:sz w:val="24"/>
          <w:szCs w:val="24"/>
        </w:rPr>
        <w:t xml:space="preserve"> </w:t>
      </w:r>
    </w:p>
    <w:p w:rsidR="00992A0F" w:rsidRPr="004B093E" w:rsidRDefault="00992A0F" w:rsidP="00992A0F">
      <w:pPr>
        <w:widowControl w:val="0"/>
        <w:tabs>
          <w:tab w:val="num" w:pos="1440"/>
          <w:tab w:val="left" w:pos="9072"/>
          <w:tab w:val="left" w:pos="14884"/>
        </w:tabs>
        <w:spacing w:after="0" w:line="240" w:lineRule="auto"/>
        <w:ind w:right="255"/>
        <w:jc w:val="both"/>
        <w:rPr>
          <w:sz w:val="24"/>
          <w:szCs w:val="24"/>
        </w:rPr>
      </w:pPr>
      <w:r>
        <w:rPr>
          <w:sz w:val="24"/>
          <w:szCs w:val="24"/>
        </w:rPr>
        <w:t xml:space="preserve">         </w:t>
      </w:r>
      <w:r w:rsidRPr="00335C21">
        <w:rPr>
          <w:sz w:val="24"/>
          <w:szCs w:val="24"/>
        </w:rPr>
        <w:t xml:space="preserve">Одной из наиболее острых проблем, препятствующих развитию потребительского рынка, является недостаточно развитая инфраструктура торговли и бытовых услуг в сельской местности, ее отставание от требований современных форматов.  </w:t>
      </w:r>
      <w:r>
        <w:rPr>
          <w:sz w:val="24"/>
          <w:szCs w:val="24"/>
        </w:rPr>
        <w:t xml:space="preserve">115 </w:t>
      </w:r>
      <w:r w:rsidRPr="00335C21">
        <w:rPr>
          <w:sz w:val="24"/>
          <w:szCs w:val="24"/>
        </w:rPr>
        <w:t>сельских населенных пунктов не имеют стационарной торговой сети. Доставка товаров в данные населенные пункты производится автолавками</w:t>
      </w:r>
      <w:r>
        <w:rPr>
          <w:sz w:val="24"/>
          <w:szCs w:val="24"/>
        </w:rPr>
        <w:t xml:space="preserve"> - 81 населенный пункт</w:t>
      </w:r>
      <w:r w:rsidRPr="00335C21">
        <w:rPr>
          <w:sz w:val="24"/>
          <w:szCs w:val="24"/>
        </w:rPr>
        <w:t>.</w:t>
      </w:r>
    </w:p>
    <w:p w:rsidR="00992A0F" w:rsidRPr="004B093E" w:rsidRDefault="00992A0F" w:rsidP="00992A0F">
      <w:pPr>
        <w:widowControl w:val="0"/>
        <w:tabs>
          <w:tab w:val="num" w:pos="1440"/>
          <w:tab w:val="left" w:pos="14884"/>
        </w:tabs>
        <w:spacing w:after="0" w:line="240" w:lineRule="auto"/>
        <w:ind w:right="255" w:firstLine="567"/>
        <w:jc w:val="both"/>
        <w:rPr>
          <w:sz w:val="24"/>
          <w:szCs w:val="24"/>
        </w:rPr>
      </w:pPr>
      <w:r w:rsidRPr="004B093E">
        <w:rPr>
          <w:sz w:val="24"/>
          <w:szCs w:val="24"/>
        </w:rPr>
        <w:t xml:space="preserve">Организация предприятий торговли и бытовых услуг в сельской местности является непривлекательной для бизнеса сферой деятельности. Создание объектов в отдаленных, малонаселенных сельских районах связано с серьезными рисками инвестирования и отсутствием гарантий получения прибыли. Обеспечение жителей таких территорий товарами и услугами в необходимом ассортименте - одна из основных задач политики </w:t>
      </w:r>
      <w:r>
        <w:rPr>
          <w:sz w:val="24"/>
          <w:szCs w:val="24"/>
        </w:rPr>
        <w:t>городского округа</w:t>
      </w:r>
      <w:r w:rsidRPr="004B093E">
        <w:rPr>
          <w:sz w:val="24"/>
          <w:szCs w:val="24"/>
        </w:rPr>
        <w:t xml:space="preserve"> в сфере потребительского рынка.</w:t>
      </w:r>
    </w:p>
    <w:p w:rsidR="00992A0F" w:rsidRDefault="00992A0F" w:rsidP="00992A0F">
      <w:pPr>
        <w:widowControl w:val="0"/>
        <w:tabs>
          <w:tab w:val="num" w:pos="1440"/>
          <w:tab w:val="left" w:pos="14884"/>
        </w:tabs>
        <w:spacing w:after="0" w:line="240" w:lineRule="auto"/>
        <w:ind w:right="255" w:firstLine="567"/>
        <w:jc w:val="both"/>
        <w:rPr>
          <w:sz w:val="24"/>
          <w:szCs w:val="24"/>
        </w:rPr>
      </w:pPr>
      <w:r w:rsidRPr="004B093E">
        <w:rPr>
          <w:sz w:val="24"/>
          <w:szCs w:val="24"/>
        </w:rPr>
        <w:t>Для снабжения товарами граждан, проживающих в мало населенных, удаленных сельских населенных пунктах, организована их регулярная доставка в течение года по согласованным графикам. Транспортные расходы организаций, осуществляющих указанную доставку товаров, частично компенсируются за счет субсидий из бюджет</w:t>
      </w:r>
      <w:r>
        <w:rPr>
          <w:sz w:val="24"/>
          <w:szCs w:val="24"/>
        </w:rPr>
        <w:t>а городского округа</w:t>
      </w:r>
      <w:r w:rsidRPr="004B093E">
        <w:rPr>
          <w:sz w:val="24"/>
          <w:szCs w:val="24"/>
        </w:rPr>
        <w:t xml:space="preserve"> Истр</w:t>
      </w:r>
      <w:r>
        <w:rPr>
          <w:sz w:val="24"/>
          <w:szCs w:val="24"/>
        </w:rPr>
        <w:t>а</w:t>
      </w:r>
      <w:r w:rsidRPr="004B093E">
        <w:rPr>
          <w:sz w:val="24"/>
          <w:szCs w:val="24"/>
        </w:rPr>
        <w:t xml:space="preserve"> и Московской области.</w:t>
      </w:r>
    </w:p>
    <w:p w:rsidR="002F6FE8" w:rsidRDefault="002F6FE8" w:rsidP="00992A0F">
      <w:pPr>
        <w:widowControl w:val="0"/>
        <w:tabs>
          <w:tab w:val="num" w:pos="1440"/>
          <w:tab w:val="left" w:pos="14884"/>
        </w:tabs>
        <w:spacing w:after="0" w:line="240" w:lineRule="auto"/>
        <w:ind w:right="255" w:firstLine="567"/>
        <w:jc w:val="both"/>
        <w:rPr>
          <w:sz w:val="24"/>
          <w:szCs w:val="24"/>
        </w:rPr>
      </w:pPr>
    </w:p>
    <w:p w:rsidR="002F6FE8" w:rsidRPr="002F6FE8" w:rsidRDefault="002F6FE8" w:rsidP="002F6FE8">
      <w:pPr>
        <w:widowControl w:val="0"/>
        <w:tabs>
          <w:tab w:val="num" w:pos="1440"/>
          <w:tab w:val="left" w:pos="14884"/>
        </w:tabs>
        <w:spacing w:after="0" w:line="240" w:lineRule="auto"/>
        <w:ind w:right="255" w:firstLine="567"/>
        <w:jc w:val="both"/>
        <w:rPr>
          <w:sz w:val="24"/>
          <w:szCs w:val="24"/>
        </w:rPr>
      </w:pPr>
      <w:r w:rsidRPr="00BC442D">
        <w:rPr>
          <w:sz w:val="24"/>
          <w:szCs w:val="24"/>
        </w:rPr>
        <w:t xml:space="preserve">Приоритетным направлением развития экономики муниципального образования Московской области является развитие конкуренции. Осуществление закупок для обеспечения муниципальных нужд составляет значительный сегмент муниципальной экономики, воздействие на который позволяет способствовать развитию конкуренции во всех отраслях. Закупочная деятельность в рамках контрактной системы обеспечивает не только удовлетворение потребностей государственных и муниципальных органов в товарах, работах, услугах, необходимых для осуществления их функций. Одновременно, посредством контрактной системы реализуются механизмы поддержки отечественных производителей и субъектов малого предпринимательства, антимонопольного регулирования и оптимизации процессов формирования и </w:t>
      </w:r>
      <w:r w:rsidRPr="00BC442D">
        <w:rPr>
          <w:sz w:val="24"/>
          <w:szCs w:val="24"/>
        </w:rPr>
        <w:lastRenderedPageBreak/>
        <w:t>исполнения бюджета. Основная проблема заключается в принятии управленческих решений, направленных на развитие конкуренции с учетом оценки ее уровня со стороны хозяйствующих субъектов (предпринимателей) в рамках концепции «чуткой власти». Отдельно следует отметить риски, связанные с изменениями законодательства Российской Федерации.</w:t>
      </w:r>
    </w:p>
    <w:p w:rsidR="00912545" w:rsidRPr="00C12565" w:rsidRDefault="00912545" w:rsidP="00912545">
      <w:pPr>
        <w:spacing w:after="0" w:line="240" w:lineRule="auto"/>
        <w:ind w:firstLine="708"/>
        <w:jc w:val="both"/>
        <w:rPr>
          <w:sz w:val="24"/>
          <w:szCs w:val="24"/>
        </w:rPr>
      </w:pPr>
      <w:r w:rsidRPr="00C12565">
        <w:rPr>
          <w:sz w:val="24"/>
          <w:szCs w:val="24"/>
        </w:rPr>
        <w:t xml:space="preserve">Основополагающим принципом развития конкуренции является обеспечение равного доступа к информации о деятельности органов местного самоуправления юридическим и физическим лицам. Возможность своевременного и оперативного получения информации о новых правовых актах, информации о государственных и муниципальных закупках, проведении конкурентных процедур должна быть предоставлена любому юридическому и физическому лицу. </w:t>
      </w:r>
    </w:p>
    <w:p w:rsidR="00532863" w:rsidRPr="009E11A8" w:rsidRDefault="00912545" w:rsidP="00532863">
      <w:pPr>
        <w:autoSpaceDE w:val="0"/>
        <w:autoSpaceDN w:val="0"/>
        <w:adjustRightInd w:val="0"/>
        <w:spacing w:after="0" w:line="240" w:lineRule="auto"/>
        <w:ind w:firstLine="709"/>
        <w:jc w:val="both"/>
        <w:rPr>
          <w:sz w:val="24"/>
          <w:szCs w:val="24"/>
        </w:rPr>
      </w:pPr>
      <w:r w:rsidRPr="00C12565">
        <w:rPr>
          <w:sz w:val="24"/>
          <w:szCs w:val="24"/>
        </w:rPr>
        <w:t>С целью повышения уровня информированности о состоянии конкурентной среды и деятельности по содействию развитию конкуренции в городском округе Истра на официальном сайте администрации муниципального образования «городской округ Истра» создан тематический раздел о состоянии и содействии развития конкуренции.</w:t>
      </w:r>
      <w:r w:rsidR="00532863">
        <w:rPr>
          <w:sz w:val="24"/>
          <w:szCs w:val="24"/>
        </w:rPr>
        <w:t xml:space="preserve"> </w:t>
      </w:r>
      <w:r w:rsidR="00532863" w:rsidRPr="009E11A8">
        <w:rPr>
          <w:sz w:val="24"/>
          <w:szCs w:val="24"/>
        </w:rPr>
        <w:t>В рамках внедрения Стандарта развития конкуренции на территории городского округа Истра подписано Соглашение о внедрении стандарта развития конкуренции в Московской области между Комитетом по конкурентной политике Московской области, Управлением Федеральной антимонопольной службы по Московской области и Администрацией городского округа Истра.</w:t>
      </w:r>
    </w:p>
    <w:p w:rsidR="00283CC2" w:rsidRDefault="00912545" w:rsidP="00283CC2">
      <w:pPr>
        <w:spacing w:after="0" w:line="240" w:lineRule="auto"/>
        <w:ind w:firstLine="708"/>
        <w:jc w:val="both"/>
        <w:rPr>
          <w:sz w:val="24"/>
          <w:szCs w:val="24"/>
        </w:rPr>
      </w:pPr>
      <w:r w:rsidRPr="00C12565">
        <w:rPr>
          <w:sz w:val="24"/>
          <w:szCs w:val="24"/>
        </w:rPr>
        <w:t>Одним из важнейших направлений развития конкуренции является обеспечение гласности и прозрачности при осуществлении закупок для муниципальных нужд, предотвращение коррупции, в соответствии с требованиями Федерального закона от 05.04.2013 № 44-ФЗ «О контрактной системе в сфере закупок товаров, работ, услуг для обеспечения государственных и муниципальных нужд».</w:t>
      </w:r>
    </w:p>
    <w:p w:rsidR="00283CC2" w:rsidRPr="004C0A3B" w:rsidRDefault="00283CC2" w:rsidP="00283CC2">
      <w:pPr>
        <w:spacing w:after="0" w:line="240" w:lineRule="auto"/>
        <w:ind w:firstLine="708"/>
        <w:jc w:val="both"/>
        <w:rPr>
          <w:rFonts w:cstheme="minorBidi"/>
          <w:sz w:val="24"/>
          <w:szCs w:val="22"/>
        </w:rPr>
      </w:pPr>
      <w:r w:rsidRPr="00BC442D">
        <w:rPr>
          <w:sz w:val="24"/>
          <w:szCs w:val="24"/>
        </w:rPr>
        <w:t xml:space="preserve">Одной из устойчивых тенденций экономического развития </w:t>
      </w:r>
      <w:r w:rsidRPr="00BC442D">
        <w:rPr>
          <w:sz w:val="24"/>
        </w:rPr>
        <w:t xml:space="preserve">муниципального образования </w:t>
      </w:r>
      <w:r w:rsidRPr="00BC442D">
        <w:rPr>
          <w:sz w:val="24"/>
          <w:szCs w:val="24"/>
        </w:rPr>
        <w:t>является рост расходов местного бюджета на осуществление закупок для обеспечения муниципальных нужд в рамках контрактной системы в сфере закупок, функционирующей в соответствии с требованиями Федерального закона от 05.04.2013 № 44-ФЗ «О контрактной системе в сфере закупок товаров, работ, услуг для обеспечения государственных и муниципальных нужд». Таким образом, развитие конкуренции является базовым условием для экономического, технологического развития и обеспечения конкурентных подходов</w:t>
      </w:r>
      <w:r w:rsidRPr="00BC442D">
        <w:rPr>
          <w:rFonts w:cstheme="minorBidi"/>
          <w:sz w:val="24"/>
          <w:szCs w:val="22"/>
        </w:rPr>
        <w:t xml:space="preserve"> в муниципальном управлении. Мероприятия Подпрограммы 2 включают в себя оценку уровня эффективности, результативности и обеспечения гласности и прозрачности сферы закупок.</w:t>
      </w:r>
      <w:r w:rsidRPr="004C0A3B">
        <w:rPr>
          <w:rFonts w:cstheme="minorBidi"/>
          <w:sz w:val="24"/>
          <w:szCs w:val="22"/>
        </w:rPr>
        <w:t xml:space="preserve"> </w:t>
      </w:r>
    </w:p>
    <w:p w:rsidR="00283CC2" w:rsidRPr="00C12565" w:rsidRDefault="00283CC2" w:rsidP="00912545">
      <w:pPr>
        <w:spacing w:after="0" w:line="240" w:lineRule="auto"/>
        <w:ind w:firstLine="708"/>
        <w:jc w:val="both"/>
        <w:rPr>
          <w:sz w:val="24"/>
          <w:szCs w:val="24"/>
          <w:lang w:eastAsia="ru-RU"/>
        </w:rPr>
      </w:pPr>
    </w:p>
    <w:p w:rsidR="00912545" w:rsidRDefault="00912545" w:rsidP="00912545">
      <w:pPr>
        <w:widowControl w:val="0"/>
        <w:autoSpaceDE w:val="0"/>
        <w:autoSpaceDN w:val="0"/>
        <w:spacing w:after="0" w:line="240" w:lineRule="auto"/>
        <w:ind w:firstLine="709"/>
        <w:jc w:val="both"/>
        <w:rPr>
          <w:sz w:val="24"/>
          <w:szCs w:val="24"/>
          <w:lang w:eastAsia="ru-RU"/>
        </w:rPr>
      </w:pPr>
      <w:r w:rsidRPr="00E14C5E">
        <w:rPr>
          <w:sz w:val="24"/>
          <w:szCs w:val="24"/>
          <w:lang w:eastAsia="ru-RU"/>
        </w:rPr>
        <w:t>Механизм</w:t>
      </w:r>
      <w:r w:rsidRPr="00C12565">
        <w:rPr>
          <w:sz w:val="24"/>
          <w:szCs w:val="24"/>
          <w:lang w:eastAsia="ru-RU"/>
        </w:rPr>
        <w:t>ом решения поставленных задач должно</w:t>
      </w:r>
      <w:r w:rsidRPr="00CB21FE">
        <w:rPr>
          <w:sz w:val="24"/>
          <w:szCs w:val="24"/>
          <w:lang w:eastAsia="ru-RU"/>
        </w:rPr>
        <w:t xml:space="preserve"> стать увеличение объема инвестиций, создание и модернизация высокопроизводительных рабочих мест, развитие высокотехнологичных и наукоемких отраслей экономики. </w:t>
      </w:r>
    </w:p>
    <w:p w:rsidR="00912545" w:rsidRDefault="00912545" w:rsidP="00912545">
      <w:pPr>
        <w:widowControl w:val="0"/>
        <w:autoSpaceDE w:val="0"/>
        <w:autoSpaceDN w:val="0"/>
        <w:spacing w:after="0" w:line="240" w:lineRule="auto"/>
        <w:ind w:firstLine="709"/>
        <w:jc w:val="both"/>
        <w:rPr>
          <w:sz w:val="24"/>
          <w:szCs w:val="24"/>
          <w:lang w:eastAsia="ru-RU"/>
        </w:rPr>
      </w:pPr>
      <w:r w:rsidRPr="00CB21FE">
        <w:rPr>
          <w:sz w:val="24"/>
          <w:szCs w:val="24"/>
          <w:lang w:eastAsia="ru-RU"/>
        </w:rPr>
        <w:t xml:space="preserve">Определяющая роль в достижении цели муниципальной программы городского округа </w:t>
      </w:r>
      <w:r>
        <w:rPr>
          <w:sz w:val="24"/>
          <w:szCs w:val="24"/>
          <w:lang w:eastAsia="ru-RU"/>
        </w:rPr>
        <w:t>Истра</w:t>
      </w:r>
      <w:r w:rsidRPr="00CB21FE">
        <w:rPr>
          <w:sz w:val="24"/>
          <w:szCs w:val="24"/>
          <w:lang w:eastAsia="ru-RU"/>
        </w:rPr>
        <w:t xml:space="preserve"> «Предпринимательство</w:t>
      </w:r>
      <w:r>
        <w:rPr>
          <w:sz w:val="24"/>
          <w:szCs w:val="24"/>
          <w:lang w:eastAsia="ru-RU"/>
        </w:rPr>
        <w:t xml:space="preserve">» </w:t>
      </w:r>
      <w:r w:rsidRPr="00CB21FE">
        <w:rPr>
          <w:sz w:val="24"/>
          <w:szCs w:val="24"/>
          <w:lang w:eastAsia="ru-RU"/>
        </w:rPr>
        <w:t xml:space="preserve">отведена промышленности, науке, бытовому обслуживанию, а также оптовой и розничной торговле - сектору малого и среднего бизнеса, как локомотиву экономического роста. </w:t>
      </w:r>
    </w:p>
    <w:p w:rsidR="00912545" w:rsidRDefault="00912545" w:rsidP="00912545">
      <w:pPr>
        <w:widowControl w:val="0"/>
        <w:autoSpaceDE w:val="0"/>
        <w:autoSpaceDN w:val="0"/>
        <w:spacing w:after="0" w:line="240" w:lineRule="auto"/>
        <w:ind w:firstLine="709"/>
        <w:jc w:val="both"/>
        <w:rPr>
          <w:sz w:val="24"/>
          <w:szCs w:val="24"/>
          <w:lang w:eastAsia="ru-RU"/>
        </w:rPr>
      </w:pPr>
      <w:r w:rsidRPr="00CB21FE">
        <w:rPr>
          <w:sz w:val="24"/>
          <w:szCs w:val="24"/>
          <w:lang w:eastAsia="ru-RU"/>
        </w:rPr>
        <w:t xml:space="preserve">Непосредственным образом на степень достижения поставленных в рамках настоящей муниципальной программы целей, и мероприятий будут оказывать влияние итоги реализации подпрограмм. Основные параметры прогноза социально-экономического развития городского округа </w:t>
      </w:r>
      <w:r>
        <w:rPr>
          <w:sz w:val="24"/>
          <w:szCs w:val="24"/>
          <w:lang w:eastAsia="ru-RU"/>
        </w:rPr>
        <w:t xml:space="preserve">Истра </w:t>
      </w:r>
      <w:r w:rsidRPr="00CB21FE">
        <w:rPr>
          <w:sz w:val="24"/>
          <w:szCs w:val="24"/>
          <w:lang w:eastAsia="ru-RU"/>
        </w:rPr>
        <w:t xml:space="preserve">разработаны с учетом трех основных сценариев развития на среднесрочную перспективу: целевого, предусматривающего достижение целевых параметров устойчиво высокого экономического роста, умеренно-оптимистичного, характеризующегося устойчивыми темпами роста, и консервативного, предполагающего сдержанное восстановление инвестиционной активности. </w:t>
      </w:r>
    </w:p>
    <w:p w:rsidR="00912545" w:rsidRDefault="00912545" w:rsidP="00912545">
      <w:pPr>
        <w:widowControl w:val="0"/>
        <w:autoSpaceDE w:val="0"/>
        <w:autoSpaceDN w:val="0"/>
        <w:spacing w:after="0" w:line="240" w:lineRule="auto"/>
        <w:ind w:firstLine="709"/>
        <w:jc w:val="both"/>
        <w:rPr>
          <w:sz w:val="24"/>
          <w:szCs w:val="24"/>
          <w:lang w:eastAsia="ru-RU"/>
        </w:rPr>
      </w:pPr>
      <w:r w:rsidRPr="00CB21FE">
        <w:rPr>
          <w:sz w:val="24"/>
          <w:szCs w:val="24"/>
          <w:lang w:eastAsia="ru-RU"/>
        </w:rPr>
        <w:t xml:space="preserve">Полная и эффективная реализация мероприятий настоящей муниципальной программы и других государственных и муниципальных программ будет способствовать реализации целевого сценария развития экономики городского округа </w:t>
      </w:r>
      <w:r>
        <w:rPr>
          <w:sz w:val="24"/>
          <w:szCs w:val="24"/>
          <w:lang w:eastAsia="ru-RU"/>
        </w:rPr>
        <w:t>Истра</w:t>
      </w:r>
      <w:r w:rsidRPr="00CB21FE">
        <w:rPr>
          <w:sz w:val="24"/>
          <w:szCs w:val="24"/>
          <w:lang w:eastAsia="ru-RU"/>
        </w:rPr>
        <w:t>.</w:t>
      </w:r>
    </w:p>
    <w:p w:rsidR="00912545" w:rsidRPr="00CA02AC" w:rsidRDefault="00912545" w:rsidP="00E159E3">
      <w:pPr>
        <w:pStyle w:val="aa"/>
        <w:widowControl w:val="0"/>
        <w:autoSpaceDE w:val="0"/>
        <w:autoSpaceDN w:val="0"/>
        <w:adjustRightInd w:val="0"/>
        <w:spacing w:before="120" w:after="0" w:line="240" w:lineRule="auto"/>
        <w:ind w:left="1413"/>
        <w:jc w:val="center"/>
        <w:rPr>
          <w:rFonts w:ascii="Times New Roman" w:hAnsi="Times New Roman" w:cs="Times New Roman"/>
          <w:sz w:val="28"/>
          <w:szCs w:val="28"/>
        </w:rPr>
      </w:pPr>
      <w:r w:rsidRPr="00CA02AC">
        <w:rPr>
          <w:rFonts w:ascii="Times New Roman" w:hAnsi="Times New Roman" w:cs="Times New Roman"/>
          <w:sz w:val="28"/>
          <w:szCs w:val="28"/>
        </w:rPr>
        <w:lastRenderedPageBreak/>
        <w:t>Основные проблемы сферы реализации муниципальной программы</w:t>
      </w:r>
    </w:p>
    <w:p w:rsidR="00912545" w:rsidRDefault="00912545" w:rsidP="00912545">
      <w:pPr>
        <w:pStyle w:val="aa"/>
        <w:widowControl w:val="0"/>
        <w:autoSpaceDE w:val="0"/>
        <w:autoSpaceDN w:val="0"/>
        <w:adjustRightInd w:val="0"/>
        <w:spacing w:before="120" w:after="0" w:line="240" w:lineRule="auto"/>
        <w:ind w:left="0" w:firstLine="709"/>
        <w:jc w:val="both"/>
        <w:rPr>
          <w:rFonts w:ascii="Times New Roman" w:hAnsi="Times New Roman" w:cs="Times New Roman"/>
          <w:sz w:val="24"/>
          <w:szCs w:val="24"/>
        </w:rPr>
      </w:pPr>
      <w:r w:rsidRPr="008B42E9">
        <w:rPr>
          <w:rFonts w:ascii="Times New Roman" w:hAnsi="Times New Roman" w:cs="Times New Roman"/>
          <w:sz w:val="24"/>
          <w:szCs w:val="24"/>
        </w:rPr>
        <w:t xml:space="preserve">Оценка деятельности малого и среднего предпринимательства в городском округе </w:t>
      </w:r>
      <w:r>
        <w:rPr>
          <w:rFonts w:ascii="Times New Roman" w:hAnsi="Times New Roman" w:cs="Times New Roman"/>
          <w:sz w:val="24"/>
          <w:szCs w:val="24"/>
        </w:rPr>
        <w:t>Истра</w:t>
      </w:r>
      <w:r w:rsidRPr="008B42E9">
        <w:rPr>
          <w:rFonts w:ascii="Times New Roman" w:hAnsi="Times New Roman" w:cs="Times New Roman"/>
          <w:sz w:val="24"/>
          <w:szCs w:val="24"/>
        </w:rPr>
        <w:t xml:space="preserve"> позволяет определить следующие основные проблемы:</w:t>
      </w:r>
    </w:p>
    <w:p w:rsidR="00912545" w:rsidRDefault="00912545" w:rsidP="00912545">
      <w:pPr>
        <w:pStyle w:val="aa"/>
        <w:widowControl w:val="0"/>
        <w:autoSpaceDE w:val="0"/>
        <w:autoSpaceDN w:val="0"/>
        <w:adjustRightInd w:val="0"/>
        <w:spacing w:after="0" w:line="240" w:lineRule="auto"/>
        <w:ind w:left="0" w:firstLine="709"/>
        <w:jc w:val="both"/>
        <w:rPr>
          <w:rFonts w:ascii="Times New Roman" w:hAnsi="Times New Roman" w:cs="Times New Roman"/>
          <w:sz w:val="24"/>
          <w:szCs w:val="24"/>
        </w:rPr>
      </w:pPr>
      <w:r w:rsidRPr="008B42E9">
        <w:rPr>
          <w:rFonts w:ascii="Times New Roman" w:hAnsi="Times New Roman" w:cs="Times New Roman"/>
          <w:sz w:val="24"/>
          <w:szCs w:val="24"/>
        </w:rPr>
        <w:t xml:space="preserve">  - сложность в привлечении финансовых (инвестиционных) ресурсов, связанная с высокой стоимостью кредитных ресурсов, отсутствием у предпринимателей достаточного ликвидного обеспечения, неразвитостью инструментов самофинансирования бизнеса;</w:t>
      </w:r>
    </w:p>
    <w:p w:rsidR="00912545" w:rsidRPr="008B42E9" w:rsidRDefault="00912545" w:rsidP="00912545">
      <w:pPr>
        <w:pStyle w:val="aa"/>
        <w:widowControl w:val="0"/>
        <w:autoSpaceDE w:val="0"/>
        <w:autoSpaceDN w:val="0"/>
        <w:adjustRightInd w:val="0"/>
        <w:spacing w:after="0" w:line="240" w:lineRule="auto"/>
        <w:ind w:left="0" w:firstLine="709"/>
        <w:jc w:val="both"/>
        <w:rPr>
          <w:rFonts w:ascii="Times New Roman" w:hAnsi="Times New Roman" w:cs="Times New Roman"/>
          <w:sz w:val="24"/>
          <w:szCs w:val="24"/>
        </w:rPr>
      </w:pPr>
      <w:r w:rsidRPr="008B42E9">
        <w:rPr>
          <w:rFonts w:ascii="Times New Roman" w:hAnsi="Times New Roman" w:cs="Times New Roman"/>
          <w:sz w:val="24"/>
          <w:szCs w:val="24"/>
        </w:rPr>
        <w:t xml:space="preserve">- невысокое качество предпринимательской среды, у субъектов малого и среднего предпринимательства недостаток навыков ведения бизнеса, опыта управления, юридических и экономических знаний, необходимых для более эффективного развития. Предприниматели зачастую ограничены в доступе к деловой информации о состоянии рынка, ресурсах, государственных и муниципальных заказах, нормативных правовых актах. Низкий уровень самоорганизации малого и среднего бизнеса, слабая общественная активность большинства предпринимателей также негативно сказывается на развитии предпринимательства в целом;  </w:t>
      </w:r>
    </w:p>
    <w:p w:rsidR="00912545" w:rsidRDefault="00912545" w:rsidP="00912545">
      <w:pPr>
        <w:widowControl w:val="0"/>
        <w:autoSpaceDE w:val="0"/>
        <w:autoSpaceDN w:val="0"/>
        <w:adjustRightInd w:val="0"/>
        <w:spacing w:after="0" w:line="240" w:lineRule="auto"/>
        <w:ind w:firstLine="709"/>
        <w:jc w:val="both"/>
        <w:rPr>
          <w:sz w:val="24"/>
          <w:szCs w:val="24"/>
          <w:lang w:eastAsia="ru-RU"/>
        </w:rPr>
      </w:pPr>
      <w:r w:rsidRPr="008B42E9">
        <w:rPr>
          <w:sz w:val="24"/>
          <w:szCs w:val="24"/>
          <w:lang w:eastAsia="ru-RU"/>
        </w:rPr>
        <w:t>- низкий уровень деловой культуры и этики ведения бизнеса у значительной части предпринимательского сообщества, стремление в условиях экономического кризиса к сокращению издержек, в том числе за счет снижения размера заработной платы, перевода ее в «тень», увольнения части персонала, приводящие к росту негативного отношения к предпринимательству со стороны населения;</w:t>
      </w:r>
    </w:p>
    <w:p w:rsidR="00912545" w:rsidRDefault="00912545" w:rsidP="00912545">
      <w:pPr>
        <w:widowControl w:val="0"/>
        <w:autoSpaceDE w:val="0"/>
        <w:autoSpaceDN w:val="0"/>
        <w:adjustRightInd w:val="0"/>
        <w:spacing w:after="0" w:line="240" w:lineRule="auto"/>
        <w:ind w:firstLine="709"/>
        <w:jc w:val="both"/>
        <w:rPr>
          <w:sz w:val="24"/>
          <w:szCs w:val="24"/>
          <w:lang w:eastAsia="ru-RU"/>
        </w:rPr>
      </w:pPr>
      <w:r w:rsidRPr="008B42E9">
        <w:rPr>
          <w:sz w:val="24"/>
          <w:szCs w:val="24"/>
          <w:lang w:eastAsia="ru-RU"/>
        </w:rPr>
        <w:t>- низкий уровень конкурентоспособности продукции, производимой субъектами предпринимательской деятельности. Большинство предпринимателей продолжают «жить» сегодняшним днем вместо того, чтобы осуществлять серьезную технологическую модернизацию бизнеса, диверсификацию, внедрение новых стандартов производства и продвижения продукции на новые рынки;</w:t>
      </w:r>
    </w:p>
    <w:p w:rsidR="00912545" w:rsidRDefault="00912545" w:rsidP="00912545">
      <w:pPr>
        <w:widowControl w:val="0"/>
        <w:autoSpaceDE w:val="0"/>
        <w:autoSpaceDN w:val="0"/>
        <w:adjustRightInd w:val="0"/>
        <w:spacing w:after="0" w:line="240" w:lineRule="auto"/>
        <w:ind w:firstLine="709"/>
        <w:jc w:val="both"/>
        <w:rPr>
          <w:sz w:val="24"/>
          <w:szCs w:val="24"/>
          <w:lang w:eastAsia="ru-RU"/>
        </w:rPr>
      </w:pPr>
      <w:r w:rsidRPr="008B42E9">
        <w:rPr>
          <w:sz w:val="24"/>
          <w:szCs w:val="24"/>
          <w:lang w:eastAsia="ru-RU"/>
        </w:rPr>
        <w:t>- отсутствие явно выраженного позитивного общественного мнения о сфере малого и среднего предпринимательства. В российском обществе не сформирована ориентация на независимость и успех. Поэтому, зачастую, имидж предпринимателя, добившегося успеха, приобретает негативный оттенок. Считается, что человек не может зарабатывать «большие деньги». Сегодня в формировании общественного сознания большую роль играют средства массовой информации, которые делают акцент, прежде всего, на громких коррупционных скандалах, взаимосвязях предпринимателей с криминальным миром и теневым сектором экономики и тому подобное. А истории успеха, примеры добросовестного ведения бизнеса и социальной ответственности предпринимателей полностью игнорируются. Такая подача информации не может формировать позитивный имидж предпринимательства в глазах общественности. Как следствие, в обществе отсутствует толерантность к успеху и желание создавать собственный бизнес.</w:t>
      </w:r>
    </w:p>
    <w:p w:rsidR="00912545" w:rsidRDefault="00912545" w:rsidP="00912545">
      <w:pPr>
        <w:widowControl w:val="0"/>
        <w:autoSpaceDE w:val="0"/>
        <w:autoSpaceDN w:val="0"/>
        <w:adjustRightInd w:val="0"/>
        <w:spacing w:after="0" w:line="240" w:lineRule="auto"/>
        <w:ind w:firstLine="709"/>
        <w:jc w:val="both"/>
        <w:rPr>
          <w:sz w:val="24"/>
          <w:szCs w:val="24"/>
          <w:lang w:eastAsia="ru-RU"/>
        </w:rPr>
      </w:pPr>
      <w:r w:rsidRPr="008B42E9">
        <w:rPr>
          <w:sz w:val="24"/>
          <w:szCs w:val="24"/>
          <w:lang w:eastAsia="ru-RU"/>
        </w:rPr>
        <w:t xml:space="preserve">Муниципальная программа направлена на комплексное развитие предпринимательства в городском округе </w:t>
      </w:r>
      <w:r>
        <w:rPr>
          <w:sz w:val="24"/>
          <w:szCs w:val="24"/>
          <w:lang w:eastAsia="ru-RU"/>
        </w:rPr>
        <w:t>Истра</w:t>
      </w:r>
      <w:r w:rsidRPr="008B42E9">
        <w:rPr>
          <w:sz w:val="24"/>
          <w:szCs w:val="24"/>
          <w:lang w:eastAsia="ru-RU"/>
        </w:rPr>
        <w:t>, в том числе на решение указанных проблем. Она позволит:</w:t>
      </w:r>
    </w:p>
    <w:p w:rsidR="00912545" w:rsidRDefault="00912545" w:rsidP="00912545">
      <w:pPr>
        <w:widowControl w:val="0"/>
        <w:autoSpaceDE w:val="0"/>
        <w:autoSpaceDN w:val="0"/>
        <w:adjustRightInd w:val="0"/>
        <w:spacing w:after="0" w:line="240" w:lineRule="auto"/>
        <w:ind w:firstLine="709"/>
        <w:jc w:val="both"/>
        <w:rPr>
          <w:sz w:val="24"/>
          <w:szCs w:val="24"/>
          <w:lang w:eastAsia="ru-RU"/>
        </w:rPr>
      </w:pPr>
      <w:r w:rsidRPr="008B42E9">
        <w:rPr>
          <w:sz w:val="24"/>
          <w:szCs w:val="24"/>
          <w:lang w:eastAsia="ru-RU"/>
        </w:rPr>
        <w:t xml:space="preserve">- продолжать работу по формированию благоприятных правовых, экономических и организационных условий, стимулирующих развитие предпринимательства в городском округе </w:t>
      </w:r>
      <w:r>
        <w:rPr>
          <w:sz w:val="24"/>
          <w:szCs w:val="24"/>
          <w:lang w:eastAsia="ru-RU"/>
        </w:rPr>
        <w:t>Истра</w:t>
      </w:r>
      <w:r w:rsidRPr="008B42E9">
        <w:rPr>
          <w:sz w:val="24"/>
          <w:szCs w:val="24"/>
          <w:lang w:eastAsia="ru-RU"/>
        </w:rPr>
        <w:t>;</w:t>
      </w:r>
    </w:p>
    <w:p w:rsidR="00912545" w:rsidRDefault="00912545" w:rsidP="00912545">
      <w:pPr>
        <w:widowControl w:val="0"/>
        <w:autoSpaceDE w:val="0"/>
        <w:autoSpaceDN w:val="0"/>
        <w:adjustRightInd w:val="0"/>
        <w:spacing w:after="0" w:line="240" w:lineRule="auto"/>
        <w:ind w:firstLine="709"/>
        <w:jc w:val="both"/>
        <w:rPr>
          <w:sz w:val="24"/>
          <w:szCs w:val="24"/>
          <w:lang w:eastAsia="ru-RU"/>
        </w:rPr>
      </w:pPr>
      <w:r w:rsidRPr="008B42E9">
        <w:rPr>
          <w:sz w:val="24"/>
          <w:szCs w:val="24"/>
          <w:lang w:eastAsia="ru-RU"/>
        </w:rPr>
        <w:t xml:space="preserve"> - обеспечить доступность деловых услуг для субъектов малого и среднего предпринимательства;</w:t>
      </w:r>
    </w:p>
    <w:p w:rsidR="00912545" w:rsidRDefault="00912545" w:rsidP="00912545">
      <w:pPr>
        <w:widowControl w:val="0"/>
        <w:autoSpaceDE w:val="0"/>
        <w:autoSpaceDN w:val="0"/>
        <w:adjustRightInd w:val="0"/>
        <w:spacing w:after="0" w:line="240" w:lineRule="auto"/>
        <w:ind w:firstLine="709"/>
        <w:jc w:val="both"/>
        <w:rPr>
          <w:sz w:val="24"/>
          <w:szCs w:val="24"/>
          <w:lang w:eastAsia="ru-RU"/>
        </w:rPr>
      </w:pPr>
      <w:r w:rsidRPr="008B42E9">
        <w:rPr>
          <w:sz w:val="24"/>
          <w:szCs w:val="24"/>
          <w:lang w:eastAsia="ru-RU"/>
        </w:rPr>
        <w:t>- повышать эффективность системы финансовой, организационной, информационной, консультационной, юридической, образовательной поддержки, адекватной потребностям предпринимательства;</w:t>
      </w:r>
    </w:p>
    <w:p w:rsidR="00912545" w:rsidRDefault="00912545" w:rsidP="00912545">
      <w:pPr>
        <w:widowControl w:val="0"/>
        <w:autoSpaceDE w:val="0"/>
        <w:autoSpaceDN w:val="0"/>
        <w:adjustRightInd w:val="0"/>
        <w:spacing w:after="0" w:line="240" w:lineRule="auto"/>
        <w:ind w:firstLine="709"/>
        <w:jc w:val="both"/>
        <w:rPr>
          <w:sz w:val="24"/>
          <w:szCs w:val="24"/>
          <w:lang w:eastAsia="ru-RU"/>
        </w:rPr>
      </w:pPr>
      <w:r w:rsidRPr="008B42E9">
        <w:rPr>
          <w:sz w:val="24"/>
          <w:szCs w:val="24"/>
          <w:lang w:eastAsia="ru-RU"/>
        </w:rPr>
        <w:t>- укреплять социальный статус, повышать престиж и этичность поведения субъектов предпринимательской деятельности;</w:t>
      </w:r>
    </w:p>
    <w:p w:rsidR="00912545" w:rsidRDefault="00912545" w:rsidP="00912545">
      <w:pPr>
        <w:widowControl w:val="0"/>
        <w:autoSpaceDE w:val="0"/>
        <w:autoSpaceDN w:val="0"/>
        <w:adjustRightInd w:val="0"/>
        <w:spacing w:after="0" w:line="240" w:lineRule="auto"/>
        <w:ind w:firstLine="709"/>
        <w:jc w:val="both"/>
        <w:rPr>
          <w:sz w:val="24"/>
          <w:szCs w:val="24"/>
          <w:lang w:eastAsia="ru-RU"/>
        </w:rPr>
      </w:pPr>
      <w:r w:rsidRPr="008B42E9">
        <w:rPr>
          <w:sz w:val="24"/>
          <w:szCs w:val="24"/>
          <w:lang w:eastAsia="ru-RU"/>
        </w:rPr>
        <w:t xml:space="preserve">- вовлекать представителей бизнеса в процессы формирования и реализации государственной (муниципальной) политики по развитию </w:t>
      </w:r>
      <w:r w:rsidRPr="008B42E9">
        <w:rPr>
          <w:sz w:val="24"/>
          <w:szCs w:val="24"/>
          <w:lang w:eastAsia="ru-RU"/>
        </w:rPr>
        <w:lastRenderedPageBreak/>
        <w:t>малого и среднего предпринимательства, повышать общественную активность субъектов малого и среднего предпринимательства.</w:t>
      </w:r>
    </w:p>
    <w:p w:rsidR="00912545" w:rsidRDefault="00912545" w:rsidP="00912545">
      <w:pPr>
        <w:widowControl w:val="0"/>
        <w:autoSpaceDE w:val="0"/>
        <w:autoSpaceDN w:val="0"/>
        <w:adjustRightInd w:val="0"/>
        <w:spacing w:after="0" w:line="240" w:lineRule="auto"/>
        <w:ind w:firstLine="709"/>
        <w:jc w:val="both"/>
        <w:rPr>
          <w:sz w:val="24"/>
          <w:szCs w:val="24"/>
          <w:lang w:eastAsia="ru-RU"/>
        </w:rPr>
      </w:pPr>
      <w:r w:rsidRPr="008B42E9">
        <w:rPr>
          <w:sz w:val="24"/>
          <w:szCs w:val="24"/>
          <w:lang w:eastAsia="ru-RU"/>
        </w:rPr>
        <w:t>Формирование благоприятной среды для развития малого предпринимательства на муниципальном уровне требует программного подхода, постоянного диалога между бизнесом и властью, развития инфраструктуры поддержки малого предпринимательства, благоприятного отношения общества к предпринимательской деятельности и координации действий всех заинтересованных сторон в развитии малого бизнеса.</w:t>
      </w:r>
    </w:p>
    <w:p w:rsidR="00216107" w:rsidRDefault="00216107" w:rsidP="00912545">
      <w:pPr>
        <w:widowControl w:val="0"/>
        <w:autoSpaceDE w:val="0"/>
        <w:autoSpaceDN w:val="0"/>
        <w:adjustRightInd w:val="0"/>
        <w:spacing w:after="0" w:line="240" w:lineRule="auto"/>
        <w:ind w:firstLine="709"/>
        <w:jc w:val="both"/>
        <w:rPr>
          <w:sz w:val="24"/>
          <w:szCs w:val="24"/>
          <w:lang w:eastAsia="ru-RU"/>
        </w:rPr>
      </w:pPr>
    </w:p>
    <w:p w:rsidR="00912545" w:rsidRPr="00216107" w:rsidRDefault="00912545" w:rsidP="00912545">
      <w:pPr>
        <w:widowControl w:val="0"/>
        <w:autoSpaceDE w:val="0"/>
        <w:autoSpaceDN w:val="0"/>
        <w:adjustRightInd w:val="0"/>
        <w:spacing w:before="120" w:after="0" w:line="240" w:lineRule="auto"/>
        <w:ind w:firstLine="709"/>
        <w:jc w:val="center"/>
        <w:rPr>
          <w:bCs/>
          <w:lang w:eastAsia="ru-RU"/>
        </w:rPr>
      </w:pPr>
      <w:r w:rsidRPr="00216107">
        <w:rPr>
          <w:bCs/>
          <w:lang w:eastAsia="ru-RU"/>
        </w:rPr>
        <w:t>1.</w:t>
      </w:r>
      <w:r w:rsidR="00E159E3">
        <w:rPr>
          <w:bCs/>
          <w:lang w:eastAsia="ru-RU"/>
        </w:rPr>
        <w:t>2</w:t>
      </w:r>
      <w:r w:rsidRPr="00216107">
        <w:rPr>
          <w:bCs/>
          <w:lang w:eastAsia="ru-RU"/>
        </w:rPr>
        <w:t>. Инерционный прогноз развития сферы реализации муниципальной программы</w:t>
      </w:r>
    </w:p>
    <w:p w:rsidR="00912545" w:rsidRDefault="00912545" w:rsidP="00912545">
      <w:pPr>
        <w:widowControl w:val="0"/>
        <w:autoSpaceDE w:val="0"/>
        <w:autoSpaceDN w:val="0"/>
        <w:adjustRightInd w:val="0"/>
        <w:spacing w:before="120" w:after="0" w:line="240" w:lineRule="auto"/>
        <w:ind w:firstLine="709"/>
        <w:jc w:val="both"/>
        <w:rPr>
          <w:sz w:val="24"/>
          <w:szCs w:val="24"/>
          <w:lang w:eastAsia="ru-RU"/>
        </w:rPr>
      </w:pPr>
      <w:r w:rsidRPr="00D61DE1">
        <w:rPr>
          <w:sz w:val="24"/>
          <w:szCs w:val="24"/>
          <w:lang w:eastAsia="ru-RU"/>
        </w:rPr>
        <w:t xml:space="preserve"> В городском округе </w:t>
      </w:r>
      <w:r>
        <w:rPr>
          <w:sz w:val="24"/>
          <w:szCs w:val="24"/>
          <w:lang w:eastAsia="ru-RU"/>
        </w:rPr>
        <w:t>Истра</w:t>
      </w:r>
      <w:r w:rsidRPr="00D61DE1">
        <w:rPr>
          <w:sz w:val="24"/>
          <w:szCs w:val="24"/>
          <w:lang w:eastAsia="ru-RU"/>
        </w:rPr>
        <w:t xml:space="preserve"> действует координационный орган в области развития малого и среднего предпринимательства – Совет </w:t>
      </w:r>
      <w:r>
        <w:rPr>
          <w:sz w:val="24"/>
          <w:szCs w:val="24"/>
          <w:lang w:eastAsia="ru-RU"/>
        </w:rPr>
        <w:t>по развитию малого и среднего предпринимательства</w:t>
      </w:r>
      <w:r w:rsidRPr="00D61DE1">
        <w:rPr>
          <w:sz w:val="24"/>
          <w:szCs w:val="24"/>
          <w:lang w:eastAsia="ru-RU"/>
        </w:rPr>
        <w:t xml:space="preserve"> городского округа </w:t>
      </w:r>
      <w:r>
        <w:rPr>
          <w:sz w:val="24"/>
          <w:szCs w:val="24"/>
          <w:lang w:eastAsia="ru-RU"/>
        </w:rPr>
        <w:t>Истра</w:t>
      </w:r>
      <w:r w:rsidRPr="00D61DE1">
        <w:rPr>
          <w:sz w:val="24"/>
          <w:szCs w:val="24"/>
          <w:lang w:eastAsia="ru-RU"/>
        </w:rPr>
        <w:t xml:space="preserve"> Московской области при Администрации.</w:t>
      </w:r>
    </w:p>
    <w:p w:rsidR="00912545" w:rsidRDefault="00912545" w:rsidP="00912545">
      <w:pPr>
        <w:widowControl w:val="0"/>
        <w:autoSpaceDE w:val="0"/>
        <w:autoSpaceDN w:val="0"/>
        <w:adjustRightInd w:val="0"/>
        <w:spacing w:after="0" w:line="240" w:lineRule="auto"/>
        <w:ind w:firstLine="709"/>
        <w:jc w:val="both"/>
        <w:rPr>
          <w:sz w:val="24"/>
          <w:szCs w:val="24"/>
          <w:lang w:eastAsia="ru-RU"/>
        </w:rPr>
      </w:pPr>
      <w:r w:rsidRPr="00D61DE1">
        <w:rPr>
          <w:sz w:val="24"/>
          <w:szCs w:val="24"/>
          <w:lang w:eastAsia="ru-RU"/>
        </w:rPr>
        <w:t xml:space="preserve">Ежегодно в рамках программ поддержки субъектов малого и среднего предпринимательства в городском округе </w:t>
      </w:r>
      <w:r>
        <w:rPr>
          <w:sz w:val="24"/>
          <w:szCs w:val="24"/>
          <w:lang w:eastAsia="ru-RU"/>
        </w:rPr>
        <w:t xml:space="preserve">Истра </w:t>
      </w:r>
      <w:r w:rsidRPr="00D61DE1">
        <w:rPr>
          <w:sz w:val="24"/>
          <w:szCs w:val="24"/>
          <w:lang w:eastAsia="ru-RU"/>
        </w:rPr>
        <w:t xml:space="preserve">выделяются средства для финансовой поддержки субъектов МСП (в виде субсидий). По результатам субсидирования на предприятиях - получателях поддержки создаются рабочие места, повышается уровень среднемесячной заработной платы. </w:t>
      </w:r>
    </w:p>
    <w:p w:rsidR="00912545" w:rsidRDefault="00912545" w:rsidP="00912545">
      <w:pPr>
        <w:widowControl w:val="0"/>
        <w:autoSpaceDE w:val="0"/>
        <w:autoSpaceDN w:val="0"/>
        <w:adjustRightInd w:val="0"/>
        <w:spacing w:after="0" w:line="240" w:lineRule="auto"/>
        <w:ind w:firstLine="709"/>
        <w:jc w:val="both"/>
        <w:rPr>
          <w:sz w:val="24"/>
          <w:szCs w:val="24"/>
          <w:lang w:eastAsia="ru-RU"/>
        </w:rPr>
      </w:pPr>
      <w:r w:rsidRPr="00D61DE1">
        <w:rPr>
          <w:sz w:val="24"/>
          <w:szCs w:val="24"/>
          <w:lang w:eastAsia="ru-RU"/>
        </w:rPr>
        <w:t xml:space="preserve">Несмотря на устойчивую динамику роста сектора малого и среднего предпринимательства в структуре экономики городского округа </w:t>
      </w:r>
      <w:r>
        <w:rPr>
          <w:sz w:val="24"/>
          <w:szCs w:val="24"/>
          <w:lang w:eastAsia="ru-RU"/>
        </w:rPr>
        <w:t>Истра</w:t>
      </w:r>
      <w:r w:rsidRPr="00D61DE1">
        <w:rPr>
          <w:sz w:val="24"/>
          <w:szCs w:val="24"/>
          <w:lang w:eastAsia="ru-RU"/>
        </w:rPr>
        <w:t xml:space="preserve"> наблюдается в последние годы сдерживающие факторы для развития этой сферы: </w:t>
      </w:r>
    </w:p>
    <w:p w:rsidR="00912545" w:rsidRDefault="00912545" w:rsidP="00912545">
      <w:pPr>
        <w:widowControl w:val="0"/>
        <w:autoSpaceDE w:val="0"/>
        <w:autoSpaceDN w:val="0"/>
        <w:adjustRightInd w:val="0"/>
        <w:spacing w:after="0" w:line="240" w:lineRule="auto"/>
        <w:ind w:firstLine="709"/>
        <w:jc w:val="both"/>
        <w:rPr>
          <w:sz w:val="24"/>
          <w:szCs w:val="24"/>
          <w:lang w:eastAsia="ru-RU"/>
        </w:rPr>
      </w:pPr>
      <w:r w:rsidRPr="00D61DE1">
        <w:rPr>
          <w:sz w:val="24"/>
          <w:szCs w:val="24"/>
          <w:lang w:eastAsia="ru-RU"/>
        </w:rPr>
        <w:t>1. Высокая налоговая нагрузка на субъекты предпринимательства.</w:t>
      </w:r>
    </w:p>
    <w:p w:rsidR="00912545" w:rsidRDefault="00912545" w:rsidP="00912545">
      <w:pPr>
        <w:widowControl w:val="0"/>
        <w:autoSpaceDE w:val="0"/>
        <w:autoSpaceDN w:val="0"/>
        <w:adjustRightInd w:val="0"/>
        <w:spacing w:after="0" w:line="240" w:lineRule="auto"/>
        <w:ind w:firstLine="709"/>
        <w:jc w:val="both"/>
        <w:rPr>
          <w:sz w:val="24"/>
          <w:szCs w:val="24"/>
          <w:lang w:eastAsia="ru-RU"/>
        </w:rPr>
      </w:pPr>
      <w:r w:rsidRPr="00D61DE1">
        <w:rPr>
          <w:sz w:val="24"/>
          <w:szCs w:val="24"/>
          <w:lang w:eastAsia="ru-RU"/>
        </w:rPr>
        <w:t xml:space="preserve">2. Высокие проценты по банковским кредитам. </w:t>
      </w:r>
    </w:p>
    <w:p w:rsidR="00912545" w:rsidRDefault="00912545" w:rsidP="00912545">
      <w:pPr>
        <w:widowControl w:val="0"/>
        <w:autoSpaceDE w:val="0"/>
        <w:autoSpaceDN w:val="0"/>
        <w:adjustRightInd w:val="0"/>
        <w:spacing w:after="0" w:line="240" w:lineRule="auto"/>
        <w:ind w:firstLine="709"/>
        <w:jc w:val="both"/>
        <w:rPr>
          <w:sz w:val="24"/>
          <w:szCs w:val="24"/>
          <w:lang w:eastAsia="ru-RU"/>
        </w:rPr>
      </w:pPr>
      <w:r w:rsidRPr="00D61DE1">
        <w:rPr>
          <w:sz w:val="24"/>
          <w:szCs w:val="24"/>
          <w:lang w:eastAsia="ru-RU"/>
        </w:rPr>
        <w:t xml:space="preserve">3. Высокая арендная плата за используемые помещения. </w:t>
      </w:r>
    </w:p>
    <w:p w:rsidR="00912545" w:rsidRDefault="00912545" w:rsidP="00912545">
      <w:pPr>
        <w:widowControl w:val="0"/>
        <w:autoSpaceDE w:val="0"/>
        <w:autoSpaceDN w:val="0"/>
        <w:adjustRightInd w:val="0"/>
        <w:spacing w:after="0" w:line="240" w:lineRule="auto"/>
        <w:ind w:firstLine="709"/>
        <w:jc w:val="both"/>
        <w:rPr>
          <w:sz w:val="24"/>
          <w:szCs w:val="24"/>
          <w:lang w:eastAsia="ru-RU"/>
        </w:rPr>
      </w:pPr>
      <w:r w:rsidRPr="00D61DE1">
        <w:rPr>
          <w:sz w:val="24"/>
          <w:szCs w:val="24"/>
          <w:lang w:eastAsia="ru-RU"/>
        </w:rPr>
        <w:t xml:space="preserve">4. Высокие тарифы на энергоносители. </w:t>
      </w:r>
    </w:p>
    <w:p w:rsidR="00912545" w:rsidRDefault="00912545" w:rsidP="00912545">
      <w:pPr>
        <w:widowControl w:val="0"/>
        <w:autoSpaceDE w:val="0"/>
        <w:autoSpaceDN w:val="0"/>
        <w:adjustRightInd w:val="0"/>
        <w:spacing w:after="0" w:line="240" w:lineRule="auto"/>
        <w:ind w:firstLine="709"/>
        <w:jc w:val="both"/>
        <w:rPr>
          <w:sz w:val="24"/>
          <w:szCs w:val="24"/>
          <w:lang w:eastAsia="ru-RU"/>
        </w:rPr>
      </w:pPr>
      <w:r w:rsidRPr="00D61DE1">
        <w:rPr>
          <w:sz w:val="24"/>
          <w:szCs w:val="24"/>
          <w:lang w:eastAsia="ru-RU"/>
        </w:rPr>
        <w:t xml:space="preserve">5. Низкая производительность труда. </w:t>
      </w:r>
    </w:p>
    <w:p w:rsidR="00BA7BC2" w:rsidRDefault="00912545" w:rsidP="00912545">
      <w:pPr>
        <w:widowControl w:val="0"/>
        <w:autoSpaceDE w:val="0"/>
        <w:autoSpaceDN w:val="0"/>
        <w:adjustRightInd w:val="0"/>
        <w:spacing w:after="0" w:line="240" w:lineRule="auto"/>
        <w:ind w:firstLine="709"/>
        <w:jc w:val="both"/>
        <w:rPr>
          <w:sz w:val="24"/>
          <w:szCs w:val="24"/>
          <w:lang w:eastAsia="ru-RU"/>
        </w:rPr>
      </w:pPr>
      <w:r w:rsidRPr="00D61DE1">
        <w:rPr>
          <w:sz w:val="24"/>
          <w:szCs w:val="24"/>
          <w:lang w:eastAsia="ru-RU"/>
        </w:rPr>
        <w:t>В этих условиях субъектам МСП сложно сохранять показатели роста, продемонстрированные в предыдущие годы. Инерционный сценарий развития данной сферы предполагает три основных сценария развития: целевой, предусматривающей достижение целевых параметров устойчиво высокого экономического роста, умеренно-оптимистичной, характеризующейся устойчивыми темпами роста, и консервативный, предполагающий сдержанное восстановление инвестиционной активности.</w:t>
      </w:r>
    </w:p>
    <w:p w:rsidR="009F0811" w:rsidRDefault="009F0811" w:rsidP="00912545">
      <w:pPr>
        <w:widowControl w:val="0"/>
        <w:autoSpaceDE w:val="0"/>
        <w:autoSpaceDN w:val="0"/>
        <w:adjustRightInd w:val="0"/>
        <w:spacing w:after="0" w:line="240" w:lineRule="auto"/>
        <w:ind w:firstLine="709"/>
        <w:jc w:val="both"/>
        <w:rPr>
          <w:sz w:val="24"/>
          <w:szCs w:val="24"/>
          <w:lang w:eastAsia="ru-RU"/>
        </w:rPr>
      </w:pPr>
    </w:p>
    <w:p w:rsidR="009F0811" w:rsidRDefault="009F0811" w:rsidP="00912545">
      <w:pPr>
        <w:widowControl w:val="0"/>
        <w:autoSpaceDE w:val="0"/>
        <w:autoSpaceDN w:val="0"/>
        <w:adjustRightInd w:val="0"/>
        <w:spacing w:after="0" w:line="240" w:lineRule="auto"/>
        <w:ind w:firstLine="709"/>
        <w:jc w:val="both"/>
        <w:rPr>
          <w:sz w:val="24"/>
          <w:szCs w:val="24"/>
          <w:lang w:eastAsia="ru-RU"/>
        </w:rPr>
      </w:pPr>
    </w:p>
    <w:p w:rsidR="009F0811" w:rsidRDefault="009F0811" w:rsidP="00912545">
      <w:pPr>
        <w:widowControl w:val="0"/>
        <w:autoSpaceDE w:val="0"/>
        <w:autoSpaceDN w:val="0"/>
        <w:adjustRightInd w:val="0"/>
        <w:spacing w:after="0" w:line="240" w:lineRule="auto"/>
        <w:ind w:firstLine="709"/>
        <w:jc w:val="both"/>
        <w:rPr>
          <w:sz w:val="24"/>
          <w:szCs w:val="24"/>
          <w:lang w:eastAsia="ru-RU"/>
        </w:rPr>
      </w:pPr>
    </w:p>
    <w:p w:rsidR="009F0811" w:rsidRDefault="009F0811" w:rsidP="00912545">
      <w:pPr>
        <w:widowControl w:val="0"/>
        <w:autoSpaceDE w:val="0"/>
        <w:autoSpaceDN w:val="0"/>
        <w:adjustRightInd w:val="0"/>
        <w:spacing w:after="0" w:line="240" w:lineRule="auto"/>
        <w:ind w:firstLine="709"/>
        <w:jc w:val="both"/>
        <w:rPr>
          <w:sz w:val="24"/>
          <w:szCs w:val="24"/>
          <w:lang w:eastAsia="ru-RU"/>
        </w:rPr>
      </w:pPr>
    </w:p>
    <w:p w:rsidR="009F0811" w:rsidRDefault="009F0811" w:rsidP="00912545">
      <w:pPr>
        <w:widowControl w:val="0"/>
        <w:autoSpaceDE w:val="0"/>
        <w:autoSpaceDN w:val="0"/>
        <w:adjustRightInd w:val="0"/>
        <w:spacing w:after="0" w:line="240" w:lineRule="auto"/>
        <w:ind w:firstLine="709"/>
        <w:jc w:val="both"/>
        <w:rPr>
          <w:sz w:val="24"/>
          <w:szCs w:val="24"/>
          <w:lang w:eastAsia="ru-RU"/>
        </w:rPr>
      </w:pPr>
    </w:p>
    <w:p w:rsidR="009F0811" w:rsidRDefault="009F0811" w:rsidP="00912545">
      <w:pPr>
        <w:widowControl w:val="0"/>
        <w:autoSpaceDE w:val="0"/>
        <w:autoSpaceDN w:val="0"/>
        <w:adjustRightInd w:val="0"/>
        <w:spacing w:after="0" w:line="240" w:lineRule="auto"/>
        <w:ind w:firstLine="709"/>
        <w:jc w:val="both"/>
        <w:rPr>
          <w:sz w:val="24"/>
          <w:szCs w:val="24"/>
          <w:lang w:eastAsia="ru-RU"/>
        </w:rPr>
      </w:pPr>
    </w:p>
    <w:p w:rsidR="009F0811" w:rsidRDefault="009F0811" w:rsidP="00912545">
      <w:pPr>
        <w:widowControl w:val="0"/>
        <w:autoSpaceDE w:val="0"/>
        <w:autoSpaceDN w:val="0"/>
        <w:adjustRightInd w:val="0"/>
        <w:spacing w:after="0" w:line="240" w:lineRule="auto"/>
        <w:ind w:firstLine="709"/>
        <w:jc w:val="both"/>
        <w:rPr>
          <w:sz w:val="24"/>
          <w:szCs w:val="24"/>
          <w:lang w:eastAsia="ru-RU"/>
        </w:rPr>
      </w:pPr>
    </w:p>
    <w:p w:rsidR="009F0811" w:rsidRDefault="009F0811" w:rsidP="00912545">
      <w:pPr>
        <w:widowControl w:val="0"/>
        <w:autoSpaceDE w:val="0"/>
        <w:autoSpaceDN w:val="0"/>
        <w:adjustRightInd w:val="0"/>
        <w:spacing w:after="0" w:line="240" w:lineRule="auto"/>
        <w:ind w:firstLine="709"/>
        <w:jc w:val="both"/>
        <w:rPr>
          <w:sz w:val="24"/>
          <w:szCs w:val="24"/>
          <w:lang w:eastAsia="ru-RU"/>
        </w:rPr>
      </w:pPr>
    </w:p>
    <w:p w:rsidR="009F0811" w:rsidRDefault="009F0811" w:rsidP="00912545">
      <w:pPr>
        <w:widowControl w:val="0"/>
        <w:autoSpaceDE w:val="0"/>
        <w:autoSpaceDN w:val="0"/>
        <w:adjustRightInd w:val="0"/>
        <w:spacing w:after="0" w:line="240" w:lineRule="auto"/>
        <w:ind w:firstLine="709"/>
        <w:jc w:val="both"/>
        <w:rPr>
          <w:sz w:val="24"/>
          <w:szCs w:val="24"/>
          <w:lang w:eastAsia="ru-RU"/>
        </w:rPr>
      </w:pPr>
    </w:p>
    <w:p w:rsidR="009F0811" w:rsidRDefault="009F0811" w:rsidP="00912545">
      <w:pPr>
        <w:widowControl w:val="0"/>
        <w:autoSpaceDE w:val="0"/>
        <w:autoSpaceDN w:val="0"/>
        <w:adjustRightInd w:val="0"/>
        <w:spacing w:after="0" w:line="240" w:lineRule="auto"/>
        <w:ind w:firstLine="709"/>
        <w:jc w:val="both"/>
        <w:rPr>
          <w:sz w:val="24"/>
          <w:szCs w:val="24"/>
          <w:lang w:eastAsia="ru-RU"/>
        </w:rPr>
      </w:pPr>
    </w:p>
    <w:p w:rsidR="00A559CC" w:rsidRDefault="00A559CC" w:rsidP="00912545">
      <w:pPr>
        <w:widowControl w:val="0"/>
        <w:autoSpaceDE w:val="0"/>
        <w:autoSpaceDN w:val="0"/>
        <w:adjustRightInd w:val="0"/>
        <w:spacing w:after="0" w:line="240" w:lineRule="auto"/>
        <w:ind w:firstLine="709"/>
        <w:jc w:val="both"/>
        <w:rPr>
          <w:sz w:val="24"/>
          <w:szCs w:val="24"/>
          <w:lang w:eastAsia="ru-RU"/>
        </w:rPr>
      </w:pPr>
    </w:p>
    <w:p w:rsidR="000521A1" w:rsidRDefault="00EF4857" w:rsidP="00271026">
      <w:pPr>
        <w:pStyle w:val="ConsPlusNormal"/>
        <w:numPr>
          <w:ilvl w:val="0"/>
          <w:numId w:val="7"/>
        </w:numPr>
        <w:shd w:val="clear" w:color="auto" w:fill="FFFFFF" w:themeFill="background1"/>
        <w:jc w:val="center"/>
        <w:rPr>
          <w:rFonts w:ascii="Times New Roman" w:hAnsi="Times New Roman" w:cs="Times New Roman"/>
          <w:sz w:val="28"/>
          <w:szCs w:val="28"/>
        </w:rPr>
      </w:pPr>
      <w:r w:rsidRPr="005F0BFF">
        <w:rPr>
          <w:rFonts w:ascii="Times New Roman" w:hAnsi="Times New Roman" w:cs="Times New Roman"/>
          <w:sz w:val="28"/>
          <w:szCs w:val="28"/>
        </w:rPr>
        <w:lastRenderedPageBreak/>
        <w:t>Целевые</w:t>
      </w:r>
      <w:r w:rsidR="004828D2" w:rsidRPr="005F0BFF">
        <w:rPr>
          <w:rFonts w:ascii="Times New Roman" w:hAnsi="Times New Roman" w:cs="Times New Roman"/>
          <w:sz w:val="28"/>
          <w:szCs w:val="28"/>
        </w:rPr>
        <w:t xml:space="preserve"> показатели муниципальной программы </w:t>
      </w:r>
      <w:r w:rsidR="000521A1" w:rsidRPr="008305E1">
        <w:rPr>
          <w:rFonts w:ascii="Times New Roman" w:hAnsi="Times New Roman"/>
          <w:sz w:val="28"/>
          <w:szCs w:val="28"/>
        </w:rPr>
        <w:t>городского округа Истра</w:t>
      </w:r>
      <w:r w:rsidR="000521A1" w:rsidRPr="005F0BFF">
        <w:rPr>
          <w:rFonts w:ascii="Times New Roman" w:hAnsi="Times New Roman" w:cs="Times New Roman"/>
          <w:sz w:val="28"/>
          <w:szCs w:val="28"/>
        </w:rPr>
        <w:t xml:space="preserve"> </w:t>
      </w:r>
    </w:p>
    <w:p w:rsidR="000521A1" w:rsidRPr="007E35AD" w:rsidRDefault="004828D2" w:rsidP="000521A1">
      <w:pPr>
        <w:autoSpaceDE w:val="0"/>
        <w:autoSpaceDN w:val="0"/>
        <w:adjustRightInd w:val="0"/>
        <w:spacing w:before="60" w:after="60" w:line="240" w:lineRule="auto"/>
        <w:ind w:right="-10"/>
        <w:jc w:val="center"/>
        <w:outlineLvl w:val="0"/>
        <w:rPr>
          <w:u w:val="single"/>
        </w:rPr>
      </w:pPr>
      <w:r w:rsidRPr="005F0BFF">
        <w:t>«Предпринимательство»</w:t>
      </w:r>
      <w:r w:rsidR="000521A1">
        <w:t xml:space="preserve"> </w:t>
      </w:r>
      <w:r w:rsidR="000521A1" w:rsidRPr="007E35AD">
        <w:t>на 2023-2027 годы</w:t>
      </w:r>
    </w:p>
    <w:tbl>
      <w:tblPr>
        <w:tblW w:w="1533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96"/>
        <w:gridCol w:w="2977"/>
        <w:gridCol w:w="1559"/>
        <w:gridCol w:w="1134"/>
        <w:gridCol w:w="1134"/>
        <w:gridCol w:w="1134"/>
        <w:gridCol w:w="992"/>
        <w:gridCol w:w="993"/>
        <w:gridCol w:w="992"/>
        <w:gridCol w:w="992"/>
        <w:gridCol w:w="1418"/>
        <w:gridCol w:w="1417"/>
      </w:tblGrid>
      <w:tr w:rsidR="00090C76" w:rsidTr="001F3310">
        <w:trPr>
          <w:trHeight w:val="90"/>
        </w:trPr>
        <w:tc>
          <w:tcPr>
            <w:tcW w:w="596" w:type="dxa"/>
            <w:vMerge w:val="restart"/>
            <w:tcBorders>
              <w:top w:val="single" w:sz="4" w:space="0" w:color="000000"/>
              <w:left w:val="single" w:sz="4" w:space="0" w:color="000000"/>
              <w:bottom w:val="single" w:sz="4" w:space="0" w:color="000000"/>
              <w:right w:val="single" w:sz="4" w:space="0" w:color="000000"/>
            </w:tcBorders>
            <w:shd w:val="clear" w:color="auto" w:fill="auto"/>
          </w:tcPr>
          <w:p w:rsidR="00090C76" w:rsidRDefault="00090C76" w:rsidP="00B57B4F">
            <w:pPr>
              <w:shd w:val="clear" w:color="auto" w:fill="FFFFFF" w:themeFill="background1"/>
              <w:jc w:val="center"/>
              <w:rPr>
                <w:rFonts w:eastAsia="Times New Roman"/>
                <w:sz w:val="22"/>
              </w:rPr>
            </w:pPr>
            <w:r>
              <w:rPr>
                <w:rFonts w:eastAsia="Times New Roman"/>
                <w:sz w:val="22"/>
              </w:rPr>
              <w:t xml:space="preserve">№ </w:t>
            </w:r>
          </w:p>
          <w:p w:rsidR="00090C76" w:rsidRDefault="00090C76" w:rsidP="00B57B4F">
            <w:pPr>
              <w:shd w:val="clear" w:color="auto" w:fill="FFFFFF" w:themeFill="background1"/>
              <w:jc w:val="center"/>
              <w:rPr>
                <w:rFonts w:eastAsia="Times New Roman"/>
                <w:sz w:val="22"/>
              </w:rPr>
            </w:pPr>
            <w:r>
              <w:rPr>
                <w:rFonts w:eastAsia="Times New Roman"/>
                <w:sz w:val="22"/>
              </w:rPr>
              <w:t>п/п</w:t>
            </w:r>
          </w:p>
        </w:tc>
        <w:tc>
          <w:tcPr>
            <w:tcW w:w="2977" w:type="dxa"/>
            <w:vMerge w:val="restart"/>
            <w:tcBorders>
              <w:top w:val="single" w:sz="4" w:space="0" w:color="000000"/>
              <w:left w:val="single" w:sz="4" w:space="0" w:color="000000"/>
              <w:bottom w:val="single" w:sz="4" w:space="0" w:color="000000"/>
              <w:right w:val="single" w:sz="4" w:space="0" w:color="000000"/>
            </w:tcBorders>
            <w:shd w:val="clear" w:color="auto" w:fill="auto"/>
          </w:tcPr>
          <w:p w:rsidR="00090C76" w:rsidRPr="00006F23" w:rsidRDefault="009F0811" w:rsidP="00B57B4F">
            <w:pPr>
              <w:shd w:val="clear" w:color="auto" w:fill="FFFFFF" w:themeFill="background1"/>
              <w:jc w:val="center"/>
              <w:rPr>
                <w:rFonts w:eastAsia="Times New Roman"/>
                <w:sz w:val="22"/>
              </w:rPr>
            </w:pPr>
            <w:r w:rsidRPr="00006F23">
              <w:rPr>
                <w:sz w:val="18"/>
                <w:szCs w:val="18"/>
              </w:rPr>
              <w:t>Наименование целевых показателей</w:t>
            </w:r>
            <w:r w:rsidRPr="00006F23">
              <w:rPr>
                <w:rFonts w:eastAsia="Times New Roman"/>
                <w:sz w:val="18"/>
                <w:szCs w:val="18"/>
              </w:rPr>
              <w:t xml:space="preserve"> </w:t>
            </w:r>
          </w:p>
        </w:tc>
        <w:tc>
          <w:tcPr>
            <w:tcW w:w="1559" w:type="dxa"/>
            <w:vMerge w:val="restart"/>
            <w:tcBorders>
              <w:top w:val="single" w:sz="4" w:space="0" w:color="000000"/>
              <w:left w:val="single" w:sz="4" w:space="0" w:color="000000"/>
              <w:bottom w:val="single" w:sz="4" w:space="0" w:color="000000"/>
              <w:right w:val="single" w:sz="4" w:space="0" w:color="000000"/>
            </w:tcBorders>
            <w:shd w:val="clear" w:color="auto" w:fill="auto"/>
          </w:tcPr>
          <w:p w:rsidR="00090C76" w:rsidRPr="00006F23" w:rsidRDefault="00090C76" w:rsidP="00B57B4F">
            <w:pPr>
              <w:shd w:val="clear" w:color="auto" w:fill="FFFFFF" w:themeFill="background1"/>
              <w:jc w:val="center"/>
              <w:rPr>
                <w:rFonts w:eastAsia="Times New Roman"/>
                <w:sz w:val="18"/>
                <w:szCs w:val="18"/>
              </w:rPr>
            </w:pPr>
            <w:r w:rsidRPr="00006F23">
              <w:rPr>
                <w:rFonts w:eastAsia="Times New Roman"/>
                <w:sz w:val="18"/>
                <w:szCs w:val="18"/>
              </w:rPr>
              <w:t>Тип показателя</w:t>
            </w:r>
          </w:p>
        </w:tc>
        <w:tc>
          <w:tcPr>
            <w:tcW w:w="1134" w:type="dxa"/>
            <w:vMerge w:val="restart"/>
            <w:tcBorders>
              <w:top w:val="single" w:sz="4" w:space="0" w:color="000000"/>
              <w:left w:val="single" w:sz="4" w:space="0" w:color="000000"/>
              <w:bottom w:val="single" w:sz="4" w:space="0" w:color="000000"/>
              <w:right w:val="single" w:sz="4" w:space="0" w:color="000000"/>
            </w:tcBorders>
            <w:shd w:val="clear" w:color="auto" w:fill="auto"/>
          </w:tcPr>
          <w:p w:rsidR="00090C76" w:rsidRPr="00006F23" w:rsidRDefault="00090C76" w:rsidP="00B57B4F">
            <w:pPr>
              <w:shd w:val="clear" w:color="auto" w:fill="FFFFFF" w:themeFill="background1"/>
              <w:jc w:val="center"/>
              <w:rPr>
                <w:rFonts w:eastAsia="Times New Roman"/>
                <w:sz w:val="18"/>
                <w:szCs w:val="18"/>
              </w:rPr>
            </w:pPr>
            <w:r w:rsidRPr="00006F23">
              <w:rPr>
                <w:rFonts w:eastAsia="Times New Roman"/>
                <w:sz w:val="18"/>
                <w:szCs w:val="18"/>
              </w:rPr>
              <w:t>Единица измерения</w:t>
            </w:r>
            <w:r w:rsidR="009F0811" w:rsidRPr="00006F23">
              <w:rPr>
                <w:rFonts w:eastAsia="Times New Roman"/>
                <w:sz w:val="18"/>
                <w:szCs w:val="18"/>
              </w:rPr>
              <w:t xml:space="preserve"> </w:t>
            </w:r>
            <w:r w:rsidR="009F0811" w:rsidRPr="00006F23">
              <w:rPr>
                <w:sz w:val="18"/>
                <w:szCs w:val="18"/>
              </w:rPr>
              <w:t>(по ОКЕИ)</w:t>
            </w:r>
          </w:p>
        </w:tc>
        <w:tc>
          <w:tcPr>
            <w:tcW w:w="1134" w:type="dxa"/>
            <w:vMerge w:val="restart"/>
            <w:tcBorders>
              <w:top w:val="single" w:sz="4" w:space="0" w:color="000000"/>
              <w:left w:val="single" w:sz="4" w:space="0" w:color="000000"/>
              <w:bottom w:val="single" w:sz="4" w:space="0" w:color="000000"/>
              <w:right w:val="single" w:sz="4" w:space="0" w:color="000000"/>
            </w:tcBorders>
            <w:shd w:val="clear" w:color="auto" w:fill="auto"/>
          </w:tcPr>
          <w:p w:rsidR="00090C76" w:rsidRPr="00006F23" w:rsidRDefault="00090C76" w:rsidP="00B57B4F">
            <w:pPr>
              <w:shd w:val="clear" w:color="auto" w:fill="FFFFFF" w:themeFill="background1"/>
              <w:jc w:val="center"/>
              <w:rPr>
                <w:rFonts w:eastAsia="Times New Roman"/>
                <w:sz w:val="18"/>
                <w:szCs w:val="18"/>
              </w:rPr>
            </w:pPr>
            <w:r w:rsidRPr="00006F23">
              <w:rPr>
                <w:rFonts w:eastAsia="Times New Roman"/>
                <w:sz w:val="18"/>
                <w:szCs w:val="18"/>
              </w:rPr>
              <w:t xml:space="preserve">Базовое значение показателя                      </w:t>
            </w:r>
          </w:p>
        </w:tc>
        <w:tc>
          <w:tcPr>
            <w:tcW w:w="5103" w:type="dxa"/>
            <w:gridSpan w:val="5"/>
            <w:tcBorders>
              <w:top w:val="single" w:sz="4" w:space="0" w:color="000000"/>
              <w:left w:val="single" w:sz="4" w:space="0" w:color="000000"/>
              <w:bottom w:val="single" w:sz="4" w:space="0" w:color="000000"/>
              <w:right w:val="single" w:sz="4" w:space="0" w:color="000000"/>
            </w:tcBorders>
            <w:shd w:val="clear" w:color="auto" w:fill="auto"/>
          </w:tcPr>
          <w:p w:rsidR="00090C76" w:rsidRPr="00006F23" w:rsidRDefault="00090C76" w:rsidP="00B57B4F">
            <w:pPr>
              <w:shd w:val="clear" w:color="auto" w:fill="FFFFFF" w:themeFill="background1"/>
              <w:jc w:val="center"/>
              <w:rPr>
                <w:rFonts w:eastAsia="Times New Roman"/>
                <w:sz w:val="20"/>
                <w:szCs w:val="20"/>
              </w:rPr>
            </w:pPr>
            <w:r w:rsidRPr="00006F23">
              <w:rPr>
                <w:rFonts w:eastAsia="Times New Roman"/>
                <w:sz w:val="20"/>
                <w:szCs w:val="20"/>
              </w:rPr>
              <w:t>Планируемое значение по годам реализации</w:t>
            </w:r>
            <w:r w:rsidR="000430F5" w:rsidRPr="00006F23">
              <w:rPr>
                <w:rFonts w:eastAsia="Times New Roman"/>
                <w:sz w:val="20"/>
                <w:szCs w:val="20"/>
              </w:rPr>
              <w:t xml:space="preserve"> программы</w:t>
            </w:r>
          </w:p>
        </w:tc>
        <w:tc>
          <w:tcPr>
            <w:tcW w:w="1418" w:type="dxa"/>
            <w:vMerge w:val="restart"/>
            <w:tcBorders>
              <w:top w:val="single" w:sz="4" w:space="0" w:color="000000"/>
              <w:left w:val="single" w:sz="4" w:space="0" w:color="000000"/>
              <w:bottom w:val="single" w:sz="4" w:space="0" w:color="000000"/>
              <w:right w:val="single" w:sz="4" w:space="0" w:color="000000"/>
            </w:tcBorders>
            <w:shd w:val="clear" w:color="auto" w:fill="auto"/>
          </w:tcPr>
          <w:p w:rsidR="004E7D6A" w:rsidRPr="00006F23" w:rsidRDefault="004E7D6A" w:rsidP="004E7D6A">
            <w:pPr>
              <w:pStyle w:val="ConsPlusNormal"/>
              <w:jc w:val="center"/>
              <w:rPr>
                <w:rFonts w:ascii="Times New Roman" w:hAnsi="Times New Roman" w:cs="Times New Roman"/>
                <w:sz w:val="18"/>
                <w:szCs w:val="18"/>
              </w:rPr>
            </w:pPr>
            <w:r w:rsidRPr="00006F23">
              <w:rPr>
                <w:rFonts w:ascii="Times New Roman" w:hAnsi="Times New Roman" w:cs="Times New Roman"/>
                <w:sz w:val="18"/>
                <w:szCs w:val="18"/>
              </w:rPr>
              <w:t xml:space="preserve">Ответственный </w:t>
            </w:r>
          </w:p>
          <w:p w:rsidR="004E7D6A" w:rsidRPr="00006F23" w:rsidRDefault="004E7D6A" w:rsidP="004E7D6A">
            <w:pPr>
              <w:pStyle w:val="ConsPlusNormal"/>
              <w:jc w:val="center"/>
              <w:rPr>
                <w:rFonts w:ascii="Times New Roman" w:hAnsi="Times New Roman" w:cs="Times New Roman"/>
                <w:sz w:val="18"/>
                <w:szCs w:val="18"/>
              </w:rPr>
            </w:pPr>
            <w:r w:rsidRPr="00006F23">
              <w:rPr>
                <w:rFonts w:ascii="Times New Roman" w:hAnsi="Times New Roman" w:cs="Times New Roman"/>
                <w:sz w:val="18"/>
                <w:szCs w:val="18"/>
              </w:rPr>
              <w:t>за достижение показателя</w:t>
            </w:r>
          </w:p>
          <w:p w:rsidR="006048D1" w:rsidRPr="00006F23" w:rsidRDefault="006048D1" w:rsidP="004E7D6A">
            <w:pPr>
              <w:pStyle w:val="ConsPlusNormal"/>
              <w:jc w:val="center"/>
              <w:rPr>
                <w:rFonts w:ascii="Times New Roman" w:hAnsi="Times New Roman" w:cs="Times New Roman"/>
                <w:sz w:val="18"/>
                <w:szCs w:val="18"/>
              </w:rPr>
            </w:pPr>
            <w:r w:rsidRPr="00006F23">
              <w:rPr>
                <w:rFonts w:ascii="Times New Roman" w:hAnsi="Times New Roman" w:cs="Times New Roman"/>
                <w:sz w:val="18"/>
                <w:szCs w:val="18"/>
              </w:rPr>
              <w:t>(управление/отдел)</w:t>
            </w:r>
          </w:p>
          <w:p w:rsidR="00090C76" w:rsidRPr="00006F23" w:rsidRDefault="00090C76" w:rsidP="004E7D6A">
            <w:pPr>
              <w:shd w:val="clear" w:color="auto" w:fill="FFFFFF" w:themeFill="background1"/>
              <w:jc w:val="center"/>
              <w:rPr>
                <w:rFonts w:eastAsia="Times New Roman"/>
                <w:sz w:val="22"/>
              </w:rPr>
            </w:pPr>
          </w:p>
        </w:tc>
        <w:tc>
          <w:tcPr>
            <w:tcW w:w="1417" w:type="dxa"/>
            <w:vMerge w:val="restart"/>
            <w:tcBorders>
              <w:top w:val="single" w:sz="4" w:space="0" w:color="000000"/>
              <w:left w:val="single" w:sz="4" w:space="0" w:color="000000"/>
              <w:right w:val="single" w:sz="4" w:space="0" w:color="000000"/>
            </w:tcBorders>
          </w:tcPr>
          <w:p w:rsidR="00090C76" w:rsidRPr="00006F23" w:rsidRDefault="004E7D6A" w:rsidP="00C419DB">
            <w:pPr>
              <w:pStyle w:val="ConsPlusNormal"/>
              <w:jc w:val="center"/>
              <w:rPr>
                <w:sz w:val="18"/>
                <w:szCs w:val="18"/>
              </w:rPr>
            </w:pPr>
            <w:r w:rsidRPr="00006F23">
              <w:rPr>
                <w:rFonts w:ascii="Times New Roman" w:hAnsi="Times New Roman" w:cs="Times New Roman"/>
                <w:sz w:val="18"/>
                <w:szCs w:val="18"/>
              </w:rPr>
              <w:t xml:space="preserve">Номер подпрограммы, мероприятий, </w:t>
            </w:r>
            <w:proofErr w:type="gramStart"/>
            <w:r w:rsidRPr="00006F23">
              <w:rPr>
                <w:rFonts w:ascii="Times New Roman" w:hAnsi="Times New Roman" w:cs="Times New Roman"/>
                <w:sz w:val="18"/>
                <w:szCs w:val="18"/>
              </w:rPr>
              <w:t>оказывающих  влияние</w:t>
            </w:r>
            <w:proofErr w:type="gramEnd"/>
            <w:r w:rsidRPr="00006F23">
              <w:rPr>
                <w:rFonts w:ascii="Times New Roman" w:hAnsi="Times New Roman" w:cs="Times New Roman"/>
                <w:sz w:val="18"/>
                <w:szCs w:val="18"/>
              </w:rPr>
              <w:t xml:space="preserve"> на достижение показателя</w:t>
            </w:r>
            <w:r w:rsidR="00167FED" w:rsidRPr="00006F23">
              <w:rPr>
                <w:rFonts w:ascii="Times New Roman" w:hAnsi="Times New Roman" w:cs="Times New Roman"/>
                <w:sz w:val="18"/>
                <w:szCs w:val="18"/>
              </w:rPr>
              <w:t xml:space="preserve"> (Х</w:t>
            </w:r>
            <w:r w:rsidR="00006F23" w:rsidRPr="00006F23">
              <w:rPr>
                <w:rFonts w:ascii="Times New Roman" w:hAnsi="Times New Roman" w:cs="Times New Roman"/>
                <w:sz w:val="18"/>
                <w:szCs w:val="18"/>
              </w:rPr>
              <w:t>.</w:t>
            </w:r>
            <w:r w:rsidR="00006F23">
              <w:rPr>
                <w:rFonts w:ascii="Times New Roman" w:hAnsi="Times New Roman" w:cs="Times New Roman"/>
                <w:sz w:val="18"/>
                <w:szCs w:val="18"/>
                <w:lang w:val="en-US"/>
              </w:rPr>
              <w:t>YY</w:t>
            </w:r>
            <w:r w:rsidR="00167FED" w:rsidRPr="00006F23">
              <w:rPr>
                <w:rFonts w:ascii="Times New Roman" w:hAnsi="Times New Roman" w:cs="Times New Roman"/>
                <w:sz w:val="18"/>
                <w:szCs w:val="18"/>
              </w:rPr>
              <w:t>.ZZ)</w:t>
            </w:r>
          </w:p>
        </w:tc>
      </w:tr>
      <w:tr w:rsidR="00090C76" w:rsidTr="00C419DB">
        <w:trPr>
          <w:trHeight w:val="1072"/>
        </w:trPr>
        <w:tc>
          <w:tcPr>
            <w:tcW w:w="596" w:type="dxa"/>
            <w:vMerge/>
            <w:tcBorders>
              <w:top w:val="single" w:sz="4" w:space="0" w:color="000000"/>
              <w:left w:val="single" w:sz="4" w:space="0" w:color="000000"/>
              <w:bottom w:val="single" w:sz="4" w:space="0" w:color="000000"/>
              <w:right w:val="single" w:sz="4" w:space="0" w:color="000000"/>
            </w:tcBorders>
            <w:shd w:val="clear" w:color="auto" w:fill="auto"/>
          </w:tcPr>
          <w:p w:rsidR="00090C76" w:rsidRDefault="00090C76" w:rsidP="00B57B4F">
            <w:pPr>
              <w:widowControl w:val="0"/>
              <w:shd w:val="clear" w:color="auto" w:fill="FFFFFF" w:themeFill="background1"/>
              <w:rPr>
                <w:rFonts w:eastAsia="Times New Roman"/>
                <w:sz w:val="22"/>
              </w:rPr>
            </w:pPr>
          </w:p>
        </w:tc>
        <w:tc>
          <w:tcPr>
            <w:tcW w:w="2977" w:type="dxa"/>
            <w:vMerge/>
            <w:tcBorders>
              <w:top w:val="single" w:sz="4" w:space="0" w:color="000000"/>
              <w:left w:val="single" w:sz="4" w:space="0" w:color="000000"/>
              <w:bottom w:val="single" w:sz="4" w:space="0" w:color="000000"/>
              <w:right w:val="single" w:sz="4" w:space="0" w:color="000000"/>
            </w:tcBorders>
            <w:shd w:val="clear" w:color="auto" w:fill="auto"/>
          </w:tcPr>
          <w:p w:rsidR="00090C76" w:rsidRDefault="00090C76" w:rsidP="00B57B4F">
            <w:pPr>
              <w:widowControl w:val="0"/>
              <w:shd w:val="clear" w:color="auto" w:fill="FFFFFF" w:themeFill="background1"/>
              <w:rPr>
                <w:rFonts w:eastAsia="Times New Roman"/>
                <w:sz w:val="22"/>
              </w:rPr>
            </w:pPr>
          </w:p>
        </w:tc>
        <w:tc>
          <w:tcPr>
            <w:tcW w:w="1559" w:type="dxa"/>
            <w:vMerge/>
            <w:tcBorders>
              <w:top w:val="single" w:sz="4" w:space="0" w:color="000000"/>
              <w:left w:val="single" w:sz="4" w:space="0" w:color="000000"/>
              <w:bottom w:val="single" w:sz="4" w:space="0" w:color="000000"/>
              <w:right w:val="single" w:sz="4" w:space="0" w:color="000000"/>
            </w:tcBorders>
            <w:shd w:val="clear" w:color="auto" w:fill="auto"/>
          </w:tcPr>
          <w:p w:rsidR="00090C76" w:rsidRDefault="00090C76" w:rsidP="00B57B4F">
            <w:pPr>
              <w:widowControl w:val="0"/>
              <w:shd w:val="clear" w:color="auto" w:fill="FFFFFF" w:themeFill="background1"/>
              <w:rPr>
                <w:rFonts w:eastAsia="Times New Roman"/>
                <w:sz w:val="22"/>
              </w:rPr>
            </w:pPr>
          </w:p>
        </w:tc>
        <w:tc>
          <w:tcPr>
            <w:tcW w:w="1134" w:type="dxa"/>
            <w:vMerge/>
            <w:tcBorders>
              <w:top w:val="single" w:sz="4" w:space="0" w:color="000000"/>
              <w:left w:val="single" w:sz="4" w:space="0" w:color="000000"/>
              <w:bottom w:val="single" w:sz="4" w:space="0" w:color="000000"/>
              <w:right w:val="single" w:sz="4" w:space="0" w:color="000000"/>
            </w:tcBorders>
            <w:shd w:val="clear" w:color="auto" w:fill="auto"/>
          </w:tcPr>
          <w:p w:rsidR="00090C76" w:rsidRDefault="00090C76" w:rsidP="00B57B4F">
            <w:pPr>
              <w:widowControl w:val="0"/>
              <w:shd w:val="clear" w:color="auto" w:fill="FFFFFF" w:themeFill="background1"/>
              <w:rPr>
                <w:rFonts w:eastAsia="Times New Roman"/>
                <w:sz w:val="22"/>
              </w:rPr>
            </w:pPr>
          </w:p>
        </w:tc>
        <w:tc>
          <w:tcPr>
            <w:tcW w:w="1134" w:type="dxa"/>
            <w:vMerge/>
            <w:tcBorders>
              <w:top w:val="single" w:sz="4" w:space="0" w:color="000000"/>
              <w:left w:val="single" w:sz="4" w:space="0" w:color="000000"/>
              <w:bottom w:val="single" w:sz="4" w:space="0" w:color="000000"/>
              <w:right w:val="single" w:sz="4" w:space="0" w:color="000000"/>
            </w:tcBorders>
            <w:shd w:val="clear" w:color="auto" w:fill="auto"/>
          </w:tcPr>
          <w:p w:rsidR="00090C76" w:rsidRDefault="00090C76" w:rsidP="00B57B4F">
            <w:pPr>
              <w:widowControl w:val="0"/>
              <w:shd w:val="clear" w:color="auto" w:fill="FFFFFF" w:themeFill="background1"/>
              <w:rPr>
                <w:rFonts w:eastAsia="Times New Roman"/>
                <w:sz w:val="22"/>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090C76" w:rsidRPr="001F3310" w:rsidRDefault="00090C76" w:rsidP="00B57B4F">
            <w:pPr>
              <w:shd w:val="clear" w:color="auto" w:fill="FFFFFF" w:themeFill="background1"/>
              <w:jc w:val="center"/>
              <w:rPr>
                <w:rFonts w:eastAsia="Times New Roman"/>
                <w:sz w:val="20"/>
                <w:szCs w:val="20"/>
              </w:rPr>
            </w:pPr>
            <w:r w:rsidRPr="001F3310">
              <w:rPr>
                <w:rFonts w:eastAsia="Times New Roman"/>
                <w:sz w:val="20"/>
                <w:szCs w:val="20"/>
              </w:rPr>
              <w:t>2023 год</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090C76" w:rsidRPr="001F3310" w:rsidRDefault="00090C76" w:rsidP="00B57B4F">
            <w:pPr>
              <w:shd w:val="clear" w:color="auto" w:fill="FFFFFF" w:themeFill="background1"/>
              <w:jc w:val="center"/>
              <w:rPr>
                <w:rFonts w:eastAsia="Times New Roman"/>
                <w:sz w:val="20"/>
                <w:szCs w:val="20"/>
              </w:rPr>
            </w:pPr>
            <w:r w:rsidRPr="001F3310">
              <w:rPr>
                <w:rFonts w:eastAsia="Times New Roman"/>
                <w:sz w:val="20"/>
                <w:szCs w:val="20"/>
              </w:rPr>
              <w:t>2024 год</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090C76" w:rsidRPr="001F3310" w:rsidRDefault="00090C76" w:rsidP="00B57B4F">
            <w:pPr>
              <w:shd w:val="clear" w:color="auto" w:fill="FFFFFF" w:themeFill="background1"/>
              <w:jc w:val="center"/>
              <w:rPr>
                <w:rFonts w:eastAsia="Times New Roman"/>
                <w:sz w:val="20"/>
                <w:szCs w:val="20"/>
              </w:rPr>
            </w:pPr>
            <w:r w:rsidRPr="001F3310">
              <w:rPr>
                <w:rFonts w:eastAsia="Times New Roman"/>
                <w:sz w:val="20"/>
                <w:szCs w:val="20"/>
              </w:rPr>
              <w:t>2025 год</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090C76" w:rsidRPr="001F3310" w:rsidRDefault="00090C76" w:rsidP="00B57B4F">
            <w:pPr>
              <w:shd w:val="clear" w:color="auto" w:fill="FFFFFF" w:themeFill="background1"/>
              <w:jc w:val="center"/>
              <w:rPr>
                <w:rFonts w:eastAsia="Times New Roman"/>
                <w:sz w:val="20"/>
                <w:szCs w:val="20"/>
              </w:rPr>
            </w:pPr>
            <w:r w:rsidRPr="001F3310">
              <w:rPr>
                <w:rFonts w:eastAsia="Times New Roman"/>
                <w:sz w:val="20"/>
                <w:szCs w:val="20"/>
              </w:rPr>
              <w:t>2026 год</w:t>
            </w:r>
          </w:p>
        </w:tc>
        <w:tc>
          <w:tcPr>
            <w:tcW w:w="992" w:type="dxa"/>
            <w:tcBorders>
              <w:top w:val="single" w:sz="4" w:space="0" w:color="000000"/>
              <w:left w:val="single" w:sz="4" w:space="0" w:color="000000"/>
              <w:bottom w:val="single" w:sz="4" w:space="0" w:color="000000"/>
              <w:right w:val="single" w:sz="4" w:space="0" w:color="000000"/>
            </w:tcBorders>
          </w:tcPr>
          <w:p w:rsidR="00090C76" w:rsidRPr="001F3310" w:rsidRDefault="00090C76" w:rsidP="00B57B4F">
            <w:pPr>
              <w:widowControl w:val="0"/>
              <w:shd w:val="clear" w:color="auto" w:fill="FFFFFF" w:themeFill="background1"/>
              <w:rPr>
                <w:rFonts w:eastAsia="Times New Roman"/>
                <w:sz w:val="20"/>
                <w:szCs w:val="20"/>
              </w:rPr>
            </w:pPr>
            <w:r w:rsidRPr="001F3310">
              <w:rPr>
                <w:rFonts w:eastAsia="Times New Roman"/>
                <w:sz w:val="20"/>
                <w:szCs w:val="20"/>
              </w:rPr>
              <w:t>2027 год</w:t>
            </w:r>
          </w:p>
        </w:tc>
        <w:tc>
          <w:tcPr>
            <w:tcW w:w="1418" w:type="dxa"/>
            <w:vMerge/>
            <w:tcBorders>
              <w:top w:val="single" w:sz="4" w:space="0" w:color="000000"/>
              <w:left w:val="single" w:sz="4" w:space="0" w:color="000000"/>
              <w:bottom w:val="single" w:sz="4" w:space="0" w:color="000000"/>
              <w:right w:val="single" w:sz="4" w:space="0" w:color="000000"/>
            </w:tcBorders>
            <w:shd w:val="clear" w:color="auto" w:fill="auto"/>
          </w:tcPr>
          <w:p w:rsidR="00090C76" w:rsidRDefault="00090C76" w:rsidP="00B57B4F">
            <w:pPr>
              <w:widowControl w:val="0"/>
              <w:shd w:val="clear" w:color="auto" w:fill="FFFFFF" w:themeFill="background1"/>
              <w:rPr>
                <w:rFonts w:eastAsia="Times New Roman"/>
                <w:sz w:val="22"/>
              </w:rPr>
            </w:pPr>
          </w:p>
        </w:tc>
        <w:tc>
          <w:tcPr>
            <w:tcW w:w="1417" w:type="dxa"/>
            <w:vMerge/>
            <w:tcBorders>
              <w:left w:val="single" w:sz="4" w:space="0" w:color="000000"/>
              <w:bottom w:val="single" w:sz="4" w:space="0" w:color="000000"/>
              <w:right w:val="single" w:sz="4" w:space="0" w:color="000000"/>
            </w:tcBorders>
          </w:tcPr>
          <w:p w:rsidR="00090C76" w:rsidRDefault="00090C76" w:rsidP="00B57B4F">
            <w:pPr>
              <w:widowControl w:val="0"/>
              <w:shd w:val="clear" w:color="auto" w:fill="FFFFFF" w:themeFill="background1"/>
              <w:rPr>
                <w:rFonts w:eastAsia="Times New Roman"/>
                <w:sz w:val="22"/>
              </w:rPr>
            </w:pPr>
          </w:p>
        </w:tc>
      </w:tr>
      <w:tr w:rsidR="006C501D" w:rsidTr="001F3310">
        <w:trPr>
          <w:trHeight w:val="90"/>
        </w:trPr>
        <w:tc>
          <w:tcPr>
            <w:tcW w:w="596" w:type="dxa"/>
            <w:tcBorders>
              <w:top w:val="single" w:sz="4" w:space="0" w:color="000000"/>
              <w:left w:val="single" w:sz="4" w:space="0" w:color="000000"/>
              <w:bottom w:val="single" w:sz="4" w:space="0" w:color="000000"/>
              <w:right w:val="single" w:sz="4" w:space="0" w:color="000000"/>
            </w:tcBorders>
            <w:shd w:val="clear" w:color="auto" w:fill="auto"/>
          </w:tcPr>
          <w:p w:rsidR="00090C76" w:rsidRPr="001C3F94" w:rsidRDefault="00090C76" w:rsidP="00B57B4F">
            <w:pPr>
              <w:shd w:val="clear" w:color="auto" w:fill="FFFFFF" w:themeFill="background1"/>
              <w:jc w:val="center"/>
              <w:rPr>
                <w:rFonts w:eastAsia="Times New Roman"/>
                <w:sz w:val="20"/>
                <w:szCs w:val="20"/>
              </w:rPr>
            </w:pPr>
            <w:r w:rsidRPr="001C3F94">
              <w:rPr>
                <w:rFonts w:eastAsia="Times New Roman"/>
                <w:sz w:val="20"/>
                <w:szCs w:val="20"/>
              </w:rPr>
              <w:t>1</w:t>
            </w:r>
          </w:p>
        </w:tc>
        <w:tc>
          <w:tcPr>
            <w:tcW w:w="2977" w:type="dxa"/>
            <w:tcBorders>
              <w:top w:val="single" w:sz="4" w:space="0" w:color="000000"/>
              <w:left w:val="single" w:sz="4" w:space="0" w:color="000000"/>
              <w:bottom w:val="single" w:sz="4" w:space="0" w:color="000000"/>
              <w:right w:val="single" w:sz="4" w:space="0" w:color="000000"/>
            </w:tcBorders>
            <w:shd w:val="clear" w:color="auto" w:fill="auto"/>
          </w:tcPr>
          <w:p w:rsidR="00090C76" w:rsidRPr="001C3F94" w:rsidRDefault="00090C76" w:rsidP="00B57B4F">
            <w:pPr>
              <w:shd w:val="clear" w:color="auto" w:fill="FFFFFF" w:themeFill="background1"/>
              <w:jc w:val="center"/>
              <w:rPr>
                <w:rFonts w:eastAsia="Times New Roman"/>
                <w:sz w:val="20"/>
                <w:szCs w:val="20"/>
              </w:rPr>
            </w:pPr>
            <w:r w:rsidRPr="001C3F94">
              <w:rPr>
                <w:rFonts w:eastAsia="Times New Roman"/>
                <w:sz w:val="20"/>
                <w:szCs w:val="20"/>
              </w:rPr>
              <w:t>2</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090C76" w:rsidRPr="001C3F94" w:rsidRDefault="00090C76" w:rsidP="00B57B4F">
            <w:pPr>
              <w:shd w:val="clear" w:color="auto" w:fill="FFFFFF" w:themeFill="background1"/>
              <w:jc w:val="center"/>
              <w:rPr>
                <w:rFonts w:eastAsia="Times New Roman"/>
                <w:sz w:val="20"/>
                <w:szCs w:val="20"/>
              </w:rPr>
            </w:pPr>
            <w:r w:rsidRPr="001C3F94">
              <w:rPr>
                <w:rFonts w:eastAsia="Times New Roman"/>
                <w:sz w:val="20"/>
                <w:szCs w:val="20"/>
              </w:rPr>
              <w:t>3</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090C76" w:rsidRPr="001C3F94" w:rsidRDefault="00090C76" w:rsidP="00B57B4F">
            <w:pPr>
              <w:shd w:val="clear" w:color="auto" w:fill="FFFFFF" w:themeFill="background1"/>
              <w:jc w:val="center"/>
              <w:rPr>
                <w:rFonts w:eastAsia="Times New Roman"/>
                <w:sz w:val="20"/>
                <w:szCs w:val="20"/>
              </w:rPr>
            </w:pPr>
            <w:r w:rsidRPr="001C3F94">
              <w:rPr>
                <w:rFonts w:eastAsia="Times New Roman"/>
                <w:sz w:val="20"/>
                <w:szCs w:val="20"/>
              </w:rPr>
              <w:t>4</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090C76" w:rsidRPr="001C3F94" w:rsidRDefault="00090C76" w:rsidP="00B57B4F">
            <w:pPr>
              <w:shd w:val="clear" w:color="auto" w:fill="FFFFFF" w:themeFill="background1"/>
              <w:jc w:val="center"/>
              <w:rPr>
                <w:rFonts w:eastAsia="Times New Roman"/>
                <w:sz w:val="20"/>
                <w:szCs w:val="20"/>
              </w:rPr>
            </w:pPr>
            <w:r w:rsidRPr="001C3F94">
              <w:rPr>
                <w:rFonts w:eastAsia="Times New Roman"/>
                <w:sz w:val="20"/>
                <w:szCs w:val="20"/>
              </w:rPr>
              <w:t>5</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090C76" w:rsidRPr="001C3F94" w:rsidRDefault="00090C76" w:rsidP="00B57B4F">
            <w:pPr>
              <w:shd w:val="clear" w:color="auto" w:fill="FFFFFF" w:themeFill="background1"/>
              <w:jc w:val="center"/>
              <w:rPr>
                <w:rFonts w:eastAsia="Times New Roman"/>
                <w:sz w:val="20"/>
                <w:szCs w:val="20"/>
              </w:rPr>
            </w:pPr>
            <w:r w:rsidRPr="001C3F94">
              <w:rPr>
                <w:rFonts w:eastAsia="Times New Roman"/>
                <w:sz w:val="20"/>
                <w:szCs w:val="20"/>
              </w:rPr>
              <w:t>6</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090C76" w:rsidRPr="001C3F94" w:rsidRDefault="00090C76" w:rsidP="00B57B4F">
            <w:pPr>
              <w:shd w:val="clear" w:color="auto" w:fill="FFFFFF" w:themeFill="background1"/>
              <w:jc w:val="center"/>
              <w:rPr>
                <w:rFonts w:eastAsia="Times New Roman"/>
                <w:sz w:val="20"/>
                <w:szCs w:val="20"/>
              </w:rPr>
            </w:pPr>
            <w:r w:rsidRPr="001C3F94">
              <w:rPr>
                <w:rFonts w:eastAsia="Times New Roman"/>
                <w:sz w:val="20"/>
                <w:szCs w:val="20"/>
              </w:rPr>
              <w:t>7</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090C76" w:rsidRPr="001C3F94" w:rsidRDefault="00090C76" w:rsidP="00B57B4F">
            <w:pPr>
              <w:shd w:val="clear" w:color="auto" w:fill="FFFFFF" w:themeFill="background1"/>
              <w:jc w:val="center"/>
              <w:rPr>
                <w:rFonts w:eastAsia="Times New Roman"/>
                <w:sz w:val="20"/>
                <w:szCs w:val="20"/>
              </w:rPr>
            </w:pPr>
            <w:r w:rsidRPr="001C3F94">
              <w:rPr>
                <w:rFonts w:eastAsia="Times New Roman"/>
                <w:sz w:val="20"/>
                <w:szCs w:val="20"/>
              </w:rPr>
              <w:t>8</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090C76" w:rsidRPr="001C3F94" w:rsidRDefault="00090C76" w:rsidP="00B57B4F">
            <w:pPr>
              <w:shd w:val="clear" w:color="auto" w:fill="FFFFFF" w:themeFill="background1"/>
              <w:jc w:val="center"/>
              <w:rPr>
                <w:rFonts w:eastAsia="Times New Roman"/>
                <w:sz w:val="20"/>
                <w:szCs w:val="20"/>
              </w:rPr>
            </w:pPr>
            <w:r w:rsidRPr="001C3F94">
              <w:rPr>
                <w:rFonts w:eastAsia="Times New Roman"/>
                <w:sz w:val="20"/>
                <w:szCs w:val="20"/>
              </w:rPr>
              <w:t>9</w:t>
            </w:r>
          </w:p>
        </w:tc>
        <w:tc>
          <w:tcPr>
            <w:tcW w:w="992" w:type="dxa"/>
            <w:tcBorders>
              <w:top w:val="single" w:sz="4" w:space="0" w:color="000000"/>
              <w:left w:val="single" w:sz="4" w:space="0" w:color="000000"/>
              <w:bottom w:val="single" w:sz="4" w:space="0" w:color="000000"/>
              <w:right w:val="single" w:sz="4" w:space="0" w:color="000000"/>
            </w:tcBorders>
          </w:tcPr>
          <w:p w:rsidR="00090C76" w:rsidRPr="001C3F94" w:rsidRDefault="00090C76" w:rsidP="00B57B4F">
            <w:pPr>
              <w:shd w:val="clear" w:color="auto" w:fill="FFFFFF" w:themeFill="background1"/>
              <w:jc w:val="center"/>
              <w:rPr>
                <w:rFonts w:eastAsia="Times New Roman"/>
                <w:sz w:val="20"/>
                <w:szCs w:val="20"/>
              </w:rPr>
            </w:pPr>
            <w:r w:rsidRPr="001C3F94">
              <w:rPr>
                <w:rFonts w:eastAsia="Times New Roman"/>
                <w:sz w:val="20"/>
                <w:szCs w:val="20"/>
              </w:rPr>
              <w:t>10</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090C76" w:rsidRPr="001C3F94" w:rsidRDefault="00090C76" w:rsidP="00B57B4F">
            <w:pPr>
              <w:shd w:val="clear" w:color="auto" w:fill="FFFFFF" w:themeFill="background1"/>
              <w:jc w:val="center"/>
              <w:rPr>
                <w:rFonts w:eastAsia="Times New Roman"/>
                <w:sz w:val="20"/>
                <w:szCs w:val="20"/>
              </w:rPr>
            </w:pPr>
            <w:r w:rsidRPr="001C3F94">
              <w:rPr>
                <w:rFonts w:eastAsia="Times New Roman"/>
                <w:sz w:val="20"/>
                <w:szCs w:val="20"/>
              </w:rPr>
              <w:t>11</w:t>
            </w:r>
          </w:p>
        </w:tc>
        <w:tc>
          <w:tcPr>
            <w:tcW w:w="1417" w:type="dxa"/>
            <w:tcBorders>
              <w:top w:val="single" w:sz="4" w:space="0" w:color="000000"/>
              <w:left w:val="single" w:sz="4" w:space="0" w:color="000000"/>
              <w:bottom w:val="single" w:sz="4" w:space="0" w:color="000000"/>
              <w:right w:val="single" w:sz="4" w:space="0" w:color="000000"/>
            </w:tcBorders>
          </w:tcPr>
          <w:p w:rsidR="00090C76" w:rsidRPr="001C3F94" w:rsidRDefault="00F62B55" w:rsidP="00B57B4F">
            <w:pPr>
              <w:shd w:val="clear" w:color="auto" w:fill="FFFFFF" w:themeFill="background1"/>
              <w:jc w:val="center"/>
              <w:rPr>
                <w:rFonts w:eastAsia="Times New Roman"/>
                <w:sz w:val="20"/>
                <w:szCs w:val="20"/>
              </w:rPr>
            </w:pPr>
            <w:r w:rsidRPr="001C3F94">
              <w:rPr>
                <w:rFonts w:eastAsia="Times New Roman"/>
                <w:sz w:val="20"/>
                <w:szCs w:val="20"/>
              </w:rPr>
              <w:t>12</w:t>
            </w:r>
          </w:p>
        </w:tc>
      </w:tr>
      <w:tr w:rsidR="00090C76" w:rsidTr="00090C76">
        <w:trPr>
          <w:trHeight w:val="90"/>
        </w:trPr>
        <w:tc>
          <w:tcPr>
            <w:tcW w:w="5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0C76" w:rsidRDefault="00090C76" w:rsidP="004B7A58">
            <w:pPr>
              <w:shd w:val="clear" w:color="auto" w:fill="FFFFFF" w:themeFill="background1"/>
              <w:jc w:val="center"/>
              <w:rPr>
                <w:rFonts w:eastAsia="Times New Roman"/>
                <w:sz w:val="22"/>
              </w:rPr>
            </w:pPr>
          </w:p>
        </w:tc>
        <w:tc>
          <w:tcPr>
            <w:tcW w:w="14742" w:type="dxa"/>
            <w:gridSpan w:val="11"/>
            <w:tcBorders>
              <w:top w:val="single" w:sz="4" w:space="0" w:color="000000"/>
              <w:left w:val="single" w:sz="4" w:space="0" w:color="000000"/>
              <w:bottom w:val="single" w:sz="4" w:space="0" w:color="000000"/>
              <w:right w:val="single" w:sz="4" w:space="0" w:color="000000"/>
            </w:tcBorders>
          </w:tcPr>
          <w:p w:rsidR="00090C76" w:rsidRPr="00A05907" w:rsidRDefault="00090C76" w:rsidP="00090C76">
            <w:pPr>
              <w:pStyle w:val="ConsPlusNormal"/>
              <w:suppressAutoHyphens/>
              <w:autoSpaceDE/>
              <w:autoSpaceDN/>
              <w:ind w:left="502"/>
              <w:rPr>
                <w:rFonts w:ascii="Times New Roman" w:hAnsi="Times New Roman" w:cs="Times New Roman"/>
                <w:szCs w:val="22"/>
              </w:rPr>
            </w:pPr>
            <w:r w:rsidRPr="00A05907">
              <w:rPr>
                <w:rFonts w:ascii="Times New Roman" w:hAnsi="Times New Roman" w:cs="Times New Roman"/>
                <w:szCs w:val="22"/>
              </w:rPr>
              <w:t>Достижение устойчиво высоких темпов экономического роста, обеспечивающих повышение уровня жизни жителей городского округа</w:t>
            </w:r>
          </w:p>
        </w:tc>
      </w:tr>
      <w:tr w:rsidR="00090C76" w:rsidTr="00A05907">
        <w:trPr>
          <w:trHeight w:val="313"/>
        </w:trPr>
        <w:tc>
          <w:tcPr>
            <w:tcW w:w="5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0C76" w:rsidRPr="001C3F94" w:rsidRDefault="00090C76" w:rsidP="004B7A58">
            <w:pPr>
              <w:shd w:val="clear" w:color="auto" w:fill="FFFFFF" w:themeFill="background1"/>
              <w:jc w:val="center"/>
              <w:rPr>
                <w:rFonts w:eastAsia="Times New Roman"/>
                <w:sz w:val="20"/>
                <w:szCs w:val="20"/>
              </w:rPr>
            </w:pPr>
            <w:r w:rsidRPr="001C3F94">
              <w:rPr>
                <w:rFonts w:eastAsia="Times New Roman"/>
                <w:sz w:val="20"/>
                <w:szCs w:val="20"/>
              </w:rPr>
              <w:t>1</w:t>
            </w:r>
          </w:p>
        </w:tc>
        <w:tc>
          <w:tcPr>
            <w:tcW w:w="13325" w:type="dxa"/>
            <w:gridSpan w:val="10"/>
            <w:tcBorders>
              <w:top w:val="single" w:sz="4" w:space="0" w:color="000000"/>
              <w:left w:val="single" w:sz="4" w:space="0" w:color="000000"/>
              <w:bottom w:val="single" w:sz="4" w:space="0" w:color="000000"/>
              <w:right w:val="single" w:sz="4" w:space="0" w:color="000000"/>
            </w:tcBorders>
            <w:vAlign w:val="center"/>
          </w:tcPr>
          <w:p w:rsidR="00090C76" w:rsidRPr="00A05907" w:rsidRDefault="00090C76" w:rsidP="004B7A58">
            <w:pPr>
              <w:widowControl w:val="0"/>
              <w:shd w:val="clear" w:color="auto" w:fill="FFFFFF" w:themeFill="background1"/>
              <w:jc w:val="center"/>
              <w:rPr>
                <w:rFonts w:eastAsia="Times New Roman"/>
                <w:iCs/>
                <w:sz w:val="22"/>
                <w:szCs w:val="22"/>
              </w:rPr>
            </w:pPr>
            <w:r w:rsidRPr="00A05907">
              <w:rPr>
                <w:rFonts w:eastAsiaTheme="minorEastAsia"/>
                <w:iCs/>
                <w:sz w:val="22"/>
                <w:szCs w:val="22"/>
                <w:lang w:eastAsia="ru-RU"/>
              </w:rPr>
              <w:t>Подпрограмма 1 «Инвестиции»</w:t>
            </w:r>
          </w:p>
        </w:tc>
        <w:tc>
          <w:tcPr>
            <w:tcW w:w="1417" w:type="dxa"/>
            <w:tcBorders>
              <w:top w:val="single" w:sz="4" w:space="0" w:color="000000"/>
              <w:left w:val="single" w:sz="4" w:space="0" w:color="000000"/>
              <w:bottom w:val="single" w:sz="4" w:space="0" w:color="000000"/>
              <w:right w:val="single" w:sz="4" w:space="0" w:color="000000"/>
            </w:tcBorders>
          </w:tcPr>
          <w:p w:rsidR="00090C76" w:rsidRPr="00B63213" w:rsidRDefault="00090C76" w:rsidP="004B7A58">
            <w:pPr>
              <w:widowControl w:val="0"/>
              <w:shd w:val="clear" w:color="auto" w:fill="FFFFFF" w:themeFill="background1"/>
              <w:jc w:val="center"/>
              <w:rPr>
                <w:rFonts w:eastAsiaTheme="minorEastAsia"/>
                <w:i/>
                <w:sz w:val="24"/>
                <w:szCs w:val="24"/>
                <w:lang w:eastAsia="ru-RU"/>
              </w:rPr>
            </w:pPr>
          </w:p>
        </w:tc>
      </w:tr>
      <w:tr w:rsidR="002C6CF4" w:rsidTr="001F3310">
        <w:trPr>
          <w:trHeight w:val="1342"/>
        </w:trPr>
        <w:tc>
          <w:tcPr>
            <w:tcW w:w="596" w:type="dxa"/>
            <w:tcBorders>
              <w:left w:val="single" w:sz="4" w:space="0" w:color="000000"/>
              <w:right w:val="single" w:sz="4" w:space="0" w:color="000000"/>
            </w:tcBorders>
            <w:shd w:val="clear" w:color="auto" w:fill="auto"/>
            <w:vAlign w:val="center"/>
          </w:tcPr>
          <w:p w:rsidR="002C6CF4" w:rsidRPr="001C3F94" w:rsidRDefault="002C6CF4" w:rsidP="00094BC1">
            <w:pPr>
              <w:widowControl w:val="0"/>
              <w:shd w:val="clear" w:color="auto" w:fill="FFFFFF" w:themeFill="background1"/>
              <w:jc w:val="center"/>
              <w:rPr>
                <w:rFonts w:eastAsia="Times New Roman"/>
                <w:sz w:val="20"/>
                <w:szCs w:val="20"/>
              </w:rPr>
            </w:pPr>
            <w:r w:rsidRPr="001C3F94">
              <w:rPr>
                <w:rFonts w:eastAsia="Times New Roman"/>
                <w:sz w:val="20"/>
                <w:szCs w:val="20"/>
              </w:rPr>
              <w:t>1.1</w:t>
            </w:r>
          </w:p>
        </w:tc>
        <w:tc>
          <w:tcPr>
            <w:tcW w:w="2977" w:type="dxa"/>
            <w:tcBorders>
              <w:top w:val="single" w:sz="4" w:space="0" w:color="auto"/>
              <w:left w:val="single" w:sz="4" w:space="0" w:color="000000"/>
              <w:bottom w:val="single" w:sz="4" w:space="0" w:color="auto"/>
              <w:right w:val="single" w:sz="4" w:space="0" w:color="000000"/>
            </w:tcBorders>
            <w:shd w:val="clear" w:color="auto" w:fill="auto"/>
            <w:vAlign w:val="center"/>
          </w:tcPr>
          <w:p w:rsidR="002C6CF4" w:rsidRPr="00B63213" w:rsidRDefault="002C6CF4" w:rsidP="00094BC1">
            <w:pPr>
              <w:autoSpaceDE w:val="0"/>
              <w:autoSpaceDN w:val="0"/>
              <w:adjustRightInd w:val="0"/>
              <w:spacing w:after="0" w:line="240" w:lineRule="auto"/>
              <w:rPr>
                <w:b/>
                <w:bCs/>
                <w:sz w:val="20"/>
                <w:szCs w:val="20"/>
              </w:rPr>
            </w:pPr>
            <w:r w:rsidRPr="00B63213">
              <w:rPr>
                <w:b/>
                <w:bCs/>
                <w:sz w:val="20"/>
                <w:szCs w:val="20"/>
              </w:rPr>
              <w:t>Показатель:</w:t>
            </w:r>
          </w:p>
          <w:p w:rsidR="002C6CF4" w:rsidRPr="00B63213" w:rsidRDefault="002C6CF4" w:rsidP="00094BC1">
            <w:pPr>
              <w:autoSpaceDE w:val="0"/>
              <w:autoSpaceDN w:val="0"/>
              <w:adjustRightInd w:val="0"/>
              <w:spacing w:line="240" w:lineRule="auto"/>
              <w:rPr>
                <w:sz w:val="20"/>
                <w:szCs w:val="20"/>
              </w:rPr>
            </w:pPr>
            <w:r w:rsidRPr="00B63213">
              <w:rPr>
                <w:sz w:val="20"/>
                <w:szCs w:val="20"/>
              </w:rPr>
              <w:t>Увеличение среднемесячной заработной платы работников организаций, не относящихся к субъектам малого предпринимательства</w:t>
            </w:r>
          </w:p>
        </w:tc>
        <w:tc>
          <w:tcPr>
            <w:tcW w:w="1559" w:type="dxa"/>
            <w:tcBorders>
              <w:top w:val="single" w:sz="4" w:space="0" w:color="auto"/>
              <w:left w:val="single" w:sz="4" w:space="0" w:color="000000"/>
              <w:bottom w:val="single" w:sz="4" w:space="0" w:color="auto"/>
              <w:right w:val="single" w:sz="4" w:space="0" w:color="000000"/>
            </w:tcBorders>
            <w:shd w:val="clear" w:color="auto" w:fill="auto"/>
            <w:vAlign w:val="center"/>
          </w:tcPr>
          <w:p w:rsidR="002C6CF4" w:rsidRPr="001F3310" w:rsidRDefault="002C6CF4" w:rsidP="00094BC1">
            <w:pPr>
              <w:jc w:val="center"/>
              <w:rPr>
                <w:iCs/>
                <w:sz w:val="20"/>
                <w:szCs w:val="20"/>
              </w:rPr>
            </w:pPr>
            <w:r w:rsidRPr="001F3310">
              <w:rPr>
                <w:iCs/>
                <w:sz w:val="20"/>
                <w:szCs w:val="20"/>
              </w:rPr>
              <w:t>приоритетные</w:t>
            </w:r>
          </w:p>
        </w:tc>
        <w:tc>
          <w:tcPr>
            <w:tcW w:w="1134" w:type="dxa"/>
            <w:tcBorders>
              <w:top w:val="single" w:sz="4" w:space="0" w:color="auto"/>
              <w:left w:val="single" w:sz="4" w:space="0" w:color="000000"/>
              <w:bottom w:val="single" w:sz="4" w:space="0" w:color="auto"/>
              <w:right w:val="single" w:sz="4" w:space="0" w:color="000000"/>
            </w:tcBorders>
            <w:shd w:val="clear" w:color="auto" w:fill="auto"/>
            <w:vAlign w:val="center"/>
          </w:tcPr>
          <w:p w:rsidR="002C6CF4" w:rsidRPr="001F3310" w:rsidRDefault="002C6CF4" w:rsidP="00094BC1">
            <w:pPr>
              <w:jc w:val="center"/>
              <w:rPr>
                <w:rFonts w:eastAsia="Times New Roman"/>
                <w:iCs/>
                <w:sz w:val="20"/>
                <w:szCs w:val="20"/>
              </w:rPr>
            </w:pPr>
            <w:r w:rsidRPr="001F3310">
              <w:rPr>
                <w:rFonts w:eastAsia="Times New Roman"/>
                <w:iCs/>
                <w:sz w:val="20"/>
                <w:szCs w:val="20"/>
              </w:rPr>
              <w:t>процент</w:t>
            </w:r>
          </w:p>
        </w:tc>
        <w:tc>
          <w:tcPr>
            <w:tcW w:w="1134" w:type="dxa"/>
            <w:tcBorders>
              <w:top w:val="single" w:sz="4" w:space="0" w:color="auto"/>
              <w:left w:val="single" w:sz="4" w:space="0" w:color="000000"/>
              <w:bottom w:val="single" w:sz="4" w:space="0" w:color="auto"/>
              <w:right w:val="single" w:sz="4" w:space="0" w:color="000000"/>
            </w:tcBorders>
            <w:shd w:val="clear" w:color="auto" w:fill="auto"/>
            <w:vAlign w:val="center"/>
          </w:tcPr>
          <w:p w:rsidR="002C6CF4" w:rsidRPr="004E696E" w:rsidRDefault="002450BE" w:rsidP="00094BC1">
            <w:pPr>
              <w:widowControl w:val="0"/>
              <w:shd w:val="clear" w:color="auto" w:fill="FFFFFF" w:themeFill="background1"/>
              <w:jc w:val="center"/>
              <w:rPr>
                <w:rFonts w:eastAsia="SimSun"/>
                <w:i/>
                <w:iCs/>
                <w:sz w:val="22"/>
                <w:lang w:val="en-US"/>
              </w:rPr>
            </w:pPr>
            <w:r w:rsidRPr="004E696E">
              <w:rPr>
                <w:rFonts w:eastAsia="SimSun"/>
                <w:sz w:val="22"/>
                <w:lang w:val="en-US"/>
              </w:rPr>
              <w:t>113</w:t>
            </w:r>
            <w:r w:rsidR="00181CDF" w:rsidRPr="004E696E">
              <w:rPr>
                <w:rFonts w:eastAsia="SimSun"/>
                <w:sz w:val="22"/>
              </w:rPr>
              <w:t>,</w:t>
            </w:r>
            <w:r w:rsidRPr="004E696E">
              <w:rPr>
                <w:rFonts w:eastAsia="SimSun"/>
                <w:sz w:val="22"/>
                <w:lang w:val="en-US"/>
              </w:rPr>
              <w:t>4</w:t>
            </w:r>
          </w:p>
        </w:tc>
        <w:tc>
          <w:tcPr>
            <w:tcW w:w="1134" w:type="dxa"/>
            <w:tcBorders>
              <w:top w:val="single" w:sz="4" w:space="0" w:color="auto"/>
              <w:left w:val="single" w:sz="4" w:space="0" w:color="000000"/>
              <w:bottom w:val="single" w:sz="4" w:space="0" w:color="auto"/>
              <w:right w:val="single" w:sz="4" w:space="0" w:color="000000"/>
            </w:tcBorders>
            <w:shd w:val="clear" w:color="auto" w:fill="auto"/>
            <w:vAlign w:val="center"/>
          </w:tcPr>
          <w:p w:rsidR="002C6CF4" w:rsidRPr="00B63213" w:rsidRDefault="002C6CF4" w:rsidP="00094BC1">
            <w:pPr>
              <w:widowControl w:val="0"/>
              <w:shd w:val="clear" w:color="auto" w:fill="FFFFFF" w:themeFill="background1"/>
              <w:jc w:val="center"/>
              <w:rPr>
                <w:rFonts w:eastAsia="SimSun"/>
                <w:sz w:val="22"/>
              </w:rPr>
            </w:pPr>
            <w:r w:rsidRPr="00B63213">
              <w:rPr>
                <w:rFonts w:eastAsia="SimSun"/>
                <w:sz w:val="22"/>
              </w:rPr>
              <w:t>103,7</w:t>
            </w:r>
          </w:p>
        </w:tc>
        <w:tc>
          <w:tcPr>
            <w:tcW w:w="992" w:type="dxa"/>
            <w:tcBorders>
              <w:top w:val="single" w:sz="4" w:space="0" w:color="auto"/>
              <w:left w:val="single" w:sz="4" w:space="0" w:color="000000"/>
              <w:bottom w:val="single" w:sz="4" w:space="0" w:color="auto"/>
              <w:right w:val="single" w:sz="4" w:space="0" w:color="000000"/>
            </w:tcBorders>
            <w:shd w:val="clear" w:color="auto" w:fill="auto"/>
            <w:vAlign w:val="center"/>
          </w:tcPr>
          <w:p w:rsidR="002C6CF4" w:rsidRPr="00B63213" w:rsidRDefault="002C6CF4" w:rsidP="00094BC1">
            <w:pPr>
              <w:widowControl w:val="0"/>
              <w:shd w:val="clear" w:color="auto" w:fill="FFFFFF" w:themeFill="background1"/>
              <w:jc w:val="center"/>
              <w:rPr>
                <w:rFonts w:eastAsia="SimSun"/>
                <w:sz w:val="22"/>
              </w:rPr>
            </w:pPr>
            <w:r w:rsidRPr="00B63213">
              <w:rPr>
                <w:rFonts w:eastAsia="SimSun"/>
                <w:sz w:val="22"/>
              </w:rPr>
              <w:t>106,8</w:t>
            </w:r>
          </w:p>
        </w:tc>
        <w:tc>
          <w:tcPr>
            <w:tcW w:w="993" w:type="dxa"/>
            <w:tcBorders>
              <w:top w:val="single" w:sz="4" w:space="0" w:color="auto"/>
              <w:left w:val="single" w:sz="4" w:space="0" w:color="000000"/>
              <w:bottom w:val="single" w:sz="4" w:space="0" w:color="auto"/>
              <w:right w:val="single" w:sz="4" w:space="0" w:color="000000"/>
            </w:tcBorders>
            <w:shd w:val="clear" w:color="auto" w:fill="auto"/>
            <w:vAlign w:val="center"/>
          </w:tcPr>
          <w:p w:rsidR="002C6CF4" w:rsidRPr="00B63213" w:rsidRDefault="002C6CF4" w:rsidP="00094BC1">
            <w:pPr>
              <w:widowControl w:val="0"/>
              <w:shd w:val="clear" w:color="auto" w:fill="FFFFFF" w:themeFill="background1"/>
              <w:jc w:val="center"/>
              <w:rPr>
                <w:rFonts w:eastAsia="SimSun"/>
                <w:sz w:val="22"/>
              </w:rPr>
            </w:pPr>
            <w:r w:rsidRPr="00B63213">
              <w:rPr>
                <w:rFonts w:eastAsia="SimSun"/>
                <w:sz w:val="22"/>
              </w:rPr>
              <w:t>105,7</w:t>
            </w:r>
          </w:p>
        </w:tc>
        <w:tc>
          <w:tcPr>
            <w:tcW w:w="992" w:type="dxa"/>
            <w:tcBorders>
              <w:top w:val="single" w:sz="4" w:space="0" w:color="auto"/>
              <w:left w:val="single" w:sz="4" w:space="0" w:color="000000"/>
              <w:bottom w:val="single" w:sz="4" w:space="0" w:color="auto"/>
              <w:right w:val="single" w:sz="4" w:space="0" w:color="000000"/>
            </w:tcBorders>
            <w:shd w:val="clear" w:color="auto" w:fill="auto"/>
            <w:vAlign w:val="center"/>
          </w:tcPr>
          <w:p w:rsidR="002C6CF4" w:rsidRPr="00B63213" w:rsidRDefault="002C6CF4" w:rsidP="00094BC1">
            <w:pPr>
              <w:widowControl w:val="0"/>
              <w:shd w:val="clear" w:color="auto" w:fill="FFFFFF" w:themeFill="background1"/>
              <w:jc w:val="center"/>
              <w:rPr>
                <w:rFonts w:eastAsia="SimSun"/>
                <w:sz w:val="22"/>
              </w:rPr>
            </w:pPr>
            <w:r w:rsidRPr="00B63213">
              <w:rPr>
                <w:rFonts w:eastAsia="SimSun"/>
                <w:sz w:val="22"/>
              </w:rPr>
              <w:t>105,9</w:t>
            </w:r>
          </w:p>
        </w:tc>
        <w:tc>
          <w:tcPr>
            <w:tcW w:w="992" w:type="dxa"/>
            <w:tcBorders>
              <w:top w:val="single" w:sz="4" w:space="0" w:color="auto"/>
              <w:left w:val="single" w:sz="4" w:space="0" w:color="000000"/>
              <w:bottom w:val="single" w:sz="4" w:space="0" w:color="auto"/>
              <w:right w:val="single" w:sz="4" w:space="0" w:color="000000"/>
            </w:tcBorders>
            <w:vAlign w:val="center"/>
          </w:tcPr>
          <w:p w:rsidR="002C6CF4" w:rsidRPr="00B63213" w:rsidRDefault="002C6CF4" w:rsidP="00094BC1">
            <w:pPr>
              <w:widowControl w:val="0"/>
              <w:shd w:val="clear" w:color="auto" w:fill="FFFFFF" w:themeFill="background1"/>
              <w:jc w:val="center"/>
              <w:rPr>
                <w:rFonts w:eastAsia="Roman"/>
                <w:sz w:val="22"/>
              </w:rPr>
            </w:pPr>
            <w:r w:rsidRPr="00B63213">
              <w:rPr>
                <w:rFonts w:eastAsia="Roman"/>
                <w:sz w:val="22"/>
              </w:rPr>
              <w:t>106,1</w:t>
            </w:r>
          </w:p>
        </w:tc>
        <w:tc>
          <w:tcPr>
            <w:tcW w:w="1418" w:type="dxa"/>
            <w:vMerge w:val="restart"/>
            <w:tcBorders>
              <w:left w:val="single" w:sz="4" w:space="0" w:color="000000"/>
              <w:right w:val="single" w:sz="4" w:space="0" w:color="000000"/>
            </w:tcBorders>
            <w:shd w:val="clear" w:color="auto" w:fill="auto"/>
          </w:tcPr>
          <w:p w:rsidR="002C6CF4" w:rsidRPr="00B63213" w:rsidRDefault="006C51E3" w:rsidP="006C51E3">
            <w:pPr>
              <w:pStyle w:val="ConsPlusNormal"/>
              <w:rPr>
                <w:b/>
                <w:i/>
                <w:szCs w:val="18"/>
              </w:rPr>
            </w:pPr>
            <w:r w:rsidRPr="006C51E3">
              <w:rPr>
                <w:rFonts w:ascii="Times New Roman" w:hAnsi="Times New Roman" w:cs="Times New Roman"/>
                <w:sz w:val="18"/>
                <w:szCs w:val="16"/>
              </w:rPr>
              <w:t>МКУ ИПРИР</w:t>
            </w:r>
          </w:p>
        </w:tc>
        <w:tc>
          <w:tcPr>
            <w:tcW w:w="1417" w:type="dxa"/>
            <w:tcBorders>
              <w:left w:val="single" w:sz="4" w:space="0" w:color="000000"/>
              <w:right w:val="single" w:sz="4" w:space="0" w:color="000000"/>
            </w:tcBorders>
            <w:vAlign w:val="center"/>
          </w:tcPr>
          <w:p w:rsidR="002C6CF4" w:rsidRPr="001F3310" w:rsidRDefault="00143333" w:rsidP="001F3310">
            <w:pPr>
              <w:spacing w:after="0" w:line="240" w:lineRule="auto"/>
              <w:rPr>
                <w:sz w:val="18"/>
                <w:szCs w:val="18"/>
                <w:lang w:val="en-US"/>
              </w:rPr>
            </w:pPr>
            <w:r>
              <w:rPr>
                <w:sz w:val="18"/>
                <w:szCs w:val="18"/>
              </w:rPr>
              <w:t>1.</w:t>
            </w:r>
            <w:r w:rsidR="002C6CF4" w:rsidRPr="001F3310">
              <w:rPr>
                <w:sz w:val="18"/>
                <w:szCs w:val="18"/>
                <w:lang w:val="en-US"/>
              </w:rPr>
              <w:t>02.01</w:t>
            </w:r>
          </w:p>
          <w:p w:rsidR="002C6CF4" w:rsidRPr="001F3310" w:rsidRDefault="002C6CF4" w:rsidP="001F3310">
            <w:pPr>
              <w:spacing w:after="0" w:line="240" w:lineRule="auto"/>
              <w:rPr>
                <w:sz w:val="18"/>
                <w:szCs w:val="18"/>
                <w:lang w:val="en-US"/>
              </w:rPr>
            </w:pPr>
          </w:p>
        </w:tc>
      </w:tr>
      <w:tr w:rsidR="002C6CF4" w:rsidTr="001F3310">
        <w:trPr>
          <w:trHeight w:val="838"/>
        </w:trPr>
        <w:tc>
          <w:tcPr>
            <w:tcW w:w="596" w:type="dxa"/>
            <w:tcBorders>
              <w:left w:val="single" w:sz="4" w:space="0" w:color="000000"/>
              <w:bottom w:val="single" w:sz="4" w:space="0" w:color="000000"/>
              <w:right w:val="single" w:sz="4" w:space="0" w:color="000000"/>
            </w:tcBorders>
            <w:shd w:val="clear" w:color="auto" w:fill="auto"/>
            <w:vAlign w:val="center"/>
          </w:tcPr>
          <w:p w:rsidR="002C6CF4" w:rsidRPr="001C3F94" w:rsidRDefault="002C6CF4" w:rsidP="00094BC1">
            <w:pPr>
              <w:widowControl w:val="0"/>
              <w:shd w:val="clear" w:color="auto" w:fill="FFFFFF" w:themeFill="background1"/>
              <w:jc w:val="center"/>
              <w:rPr>
                <w:rFonts w:eastAsia="Times New Roman"/>
                <w:sz w:val="20"/>
                <w:szCs w:val="20"/>
              </w:rPr>
            </w:pPr>
            <w:r w:rsidRPr="001C3F94">
              <w:rPr>
                <w:rFonts w:eastAsia="Times New Roman"/>
                <w:sz w:val="20"/>
                <w:szCs w:val="20"/>
              </w:rPr>
              <w:t>1.2</w:t>
            </w:r>
          </w:p>
        </w:tc>
        <w:tc>
          <w:tcPr>
            <w:tcW w:w="2977" w:type="dxa"/>
            <w:tcBorders>
              <w:top w:val="single" w:sz="4" w:space="0" w:color="auto"/>
              <w:left w:val="single" w:sz="4" w:space="0" w:color="000000"/>
              <w:bottom w:val="single" w:sz="4" w:space="0" w:color="000000"/>
              <w:right w:val="single" w:sz="4" w:space="0" w:color="000000"/>
            </w:tcBorders>
            <w:shd w:val="clear" w:color="auto" w:fill="auto"/>
            <w:vAlign w:val="center"/>
          </w:tcPr>
          <w:p w:rsidR="002C6CF4" w:rsidRPr="00B63213" w:rsidRDefault="002C6CF4" w:rsidP="00094BC1">
            <w:pPr>
              <w:pStyle w:val="ConsPlusNormal"/>
              <w:rPr>
                <w:rFonts w:ascii="Times New Roman" w:hAnsi="Times New Roman" w:cs="Times New Roman"/>
                <w:b/>
                <w:bCs/>
                <w:sz w:val="20"/>
              </w:rPr>
            </w:pPr>
            <w:r w:rsidRPr="00B63213">
              <w:rPr>
                <w:rFonts w:ascii="Times New Roman" w:hAnsi="Times New Roman" w:cs="Times New Roman"/>
                <w:b/>
                <w:bCs/>
                <w:sz w:val="20"/>
              </w:rPr>
              <w:t>Показатель:</w:t>
            </w:r>
          </w:p>
          <w:p w:rsidR="002C6CF4" w:rsidRPr="00B63213" w:rsidRDefault="002C6CF4" w:rsidP="00094BC1">
            <w:pPr>
              <w:pStyle w:val="ConsPlusNormal"/>
              <w:rPr>
                <w:rFonts w:ascii="Times New Roman" w:hAnsi="Times New Roman" w:cs="Times New Roman"/>
                <w:sz w:val="20"/>
              </w:rPr>
            </w:pPr>
            <w:r w:rsidRPr="00B63213">
              <w:rPr>
                <w:rFonts w:ascii="Times New Roman" w:hAnsi="Times New Roman" w:cs="Times New Roman"/>
                <w:sz w:val="20"/>
              </w:rPr>
              <w:t>Количество созданных рабочих мест</w:t>
            </w:r>
          </w:p>
        </w:tc>
        <w:tc>
          <w:tcPr>
            <w:tcW w:w="1559" w:type="dxa"/>
            <w:tcBorders>
              <w:top w:val="single" w:sz="4" w:space="0" w:color="auto"/>
              <w:left w:val="single" w:sz="4" w:space="0" w:color="000000"/>
              <w:bottom w:val="single" w:sz="4" w:space="0" w:color="000000"/>
              <w:right w:val="single" w:sz="4" w:space="0" w:color="000000"/>
            </w:tcBorders>
            <w:shd w:val="clear" w:color="auto" w:fill="auto"/>
            <w:vAlign w:val="center"/>
          </w:tcPr>
          <w:p w:rsidR="002C6CF4" w:rsidRPr="001F3310" w:rsidRDefault="002C6CF4" w:rsidP="00094BC1">
            <w:pPr>
              <w:jc w:val="center"/>
              <w:rPr>
                <w:iCs/>
                <w:sz w:val="20"/>
                <w:szCs w:val="20"/>
              </w:rPr>
            </w:pPr>
            <w:r w:rsidRPr="001F3310">
              <w:rPr>
                <w:iCs/>
                <w:sz w:val="20"/>
                <w:szCs w:val="20"/>
              </w:rPr>
              <w:t>приоритетные</w:t>
            </w:r>
          </w:p>
        </w:tc>
        <w:tc>
          <w:tcPr>
            <w:tcW w:w="1134" w:type="dxa"/>
            <w:tcBorders>
              <w:top w:val="single" w:sz="4" w:space="0" w:color="auto"/>
              <w:left w:val="single" w:sz="4" w:space="0" w:color="000000"/>
              <w:bottom w:val="single" w:sz="4" w:space="0" w:color="000000"/>
              <w:right w:val="single" w:sz="4" w:space="0" w:color="000000"/>
            </w:tcBorders>
            <w:shd w:val="clear" w:color="auto" w:fill="auto"/>
            <w:vAlign w:val="center"/>
          </w:tcPr>
          <w:p w:rsidR="002C6CF4" w:rsidRPr="001F3310" w:rsidRDefault="002C6CF4" w:rsidP="00094BC1">
            <w:pPr>
              <w:jc w:val="center"/>
              <w:rPr>
                <w:rFonts w:eastAsia="Times New Roman"/>
                <w:iCs/>
                <w:sz w:val="20"/>
                <w:szCs w:val="20"/>
              </w:rPr>
            </w:pPr>
            <w:r w:rsidRPr="001F3310">
              <w:rPr>
                <w:rFonts w:eastAsia="Times New Roman"/>
                <w:iCs/>
                <w:sz w:val="20"/>
                <w:szCs w:val="20"/>
              </w:rPr>
              <w:t>единиц</w:t>
            </w:r>
          </w:p>
        </w:tc>
        <w:tc>
          <w:tcPr>
            <w:tcW w:w="1134" w:type="dxa"/>
            <w:tcBorders>
              <w:top w:val="single" w:sz="4" w:space="0" w:color="auto"/>
              <w:left w:val="single" w:sz="4" w:space="0" w:color="000000"/>
              <w:bottom w:val="single" w:sz="4" w:space="0" w:color="000000"/>
              <w:right w:val="single" w:sz="4" w:space="0" w:color="000000"/>
            </w:tcBorders>
            <w:shd w:val="clear" w:color="auto" w:fill="auto"/>
            <w:vAlign w:val="center"/>
          </w:tcPr>
          <w:p w:rsidR="002C6CF4" w:rsidRPr="004E696E" w:rsidRDefault="002450BE" w:rsidP="00094BC1">
            <w:pPr>
              <w:widowControl w:val="0"/>
              <w:shd w:val="clear" w:color="auto" w:fill="FFFFFF" w:themeFill="background1"/>
              <w:jc w:val="center"/>
              <w:rPr>
                <w:rFonts w:eastAsia="SimSun"/>
                <w:sz w:val="22"/>
                <w:lang w:val="en-US"/>
              </w:rPr>
            </w:pPr>
            <w:r w:rsidRPr="004E696E">
              <w:rPr>
                <w:rFonts w:eastAsia="SimSun"/>
                <w:sz w:val="22"/>
                <w:lang w:val="en-US"/>
              </w:rPr>
              <w:t>2444</w:t>
            </w:r>
          </w:p>
        </w:tc>
        <w:tc>
          <w:tcPr>
            <w:tcW w:w="1134" w:type="dxa"/>
            <w:tcBorders>
              <w:top w:val="single" w:sz="4" w:space="0" w:color="auto"/>
              <w:left w:val="single" w:sz="4" w:space="0" w:color="000000"/>
              <w:bottom w:val="single" w:sz="4" w:space="0" w:color="000000"/>
              <w:right w:val="single" w:sz="4" w:space="0" w:color="000000"/>
            </w:tcBorders>
            <w:shd w:val="clear" w:color="auto" w:fill="auto"/>
            <w:vAlign w:val="center"/>
          </w:tcPr>
          <w:p w:rsidR="002C6CF4" w:rsidRPr="00B63213" w:rsidRDefault="002C6CF4" w:rsidP="00094BC1">
            <w:pPr>
              <w:widowControl w:val="0"/>
              <w:shd w:val="clear" w:color="auto" w:fill="FFFFFF" w:themeFill="background1"/>
              <w:jc w:val="center"/>
              <w:rPr>
                <w:rFonts w:eastAsia="SimSun"/>
                <w:sz w:val="22"/>
              </w:rPr>
            </w:pPr>
            <w:r w:rsidRPr="00B63213">
              <w:rPr>
                <w:rFonts w:eastAsia="SimSun"/>
                <w:sz w:val="22"/>
              </w:rPr>
              <w:t>1170</w:t>
            </w:r>
          </w:p>
        </w:tc>
        <w:tc>
          <w:tcPr>
            <w:tcW w:w="992" w:type="dxa"/>
            <w:tcBorders>
              <w:top w:val="single" w:sz="4" w:space="0" w:color="auto"/>
              <w:left w:val="single" w:sz="4" w:space="0" w:color="000000"/>
              <w:bottom w:val="single" w:sz="4" w:space="0" w:color="000000"/>
              <w:right w:val="single" w:sz="4" w:space="0" w:color="000000"/>
            </w:tcBorders>
            <w:shd w:val="clear" w:color="auto" w:fill="auto"/>
            <w:vAlign w:val="center"/>
          </w:tcPr>
          <w:p w:rsidR="002C6CF4" w:rsidRPr="00B63213" w:rsidRDefault="002C6CF4" w:rsidP="00094BC1">
            <w:pPr>
              <w:widowControl w:val="0"/>
              <w:shd w:val="clear" w:color="auto" w:fill="FFFFFF" w:themeFill="background1"/>
              <w:jc w:val="center"/>
              <w:rPr>
                <w:rFonts w:eastAsia="SimSun"/>
                <w:sz w:val="22"/>
              </w:rPr>
            </w:pPr>
            <w:r w:rsidRPr="00B63213">
              <w:rPr>
                <w:rFonts w:eastAsia="SimSun"/>
                <w:sz w:val="22"/>
              </w:rPr>
              <w:t>1490</w:t>
            </w:r>
          </w:p>
        </w:tc>
        <w:tc>
          <w:tcPr>
            <w:tcW w:w="993" w:type="dxa"/>
            <w:tcBorders>
              <w:top w:val="single" w:sz="4" w:space="0" w:color="auto"/>
              <w:left w:val="single" w:sz="4" w:space="0" w:color="000000"/>
              <w:bottom w:val="single" w:sz="4" w:space="0" w:color="000000"/>
              <w:right w:val="single" w:sz="4" w:space="0" w:color="000000"/>
            </w:tcBorders>
            <w:shd w:val="clear" w:color="auto" w:fill="auto"/>
            <w:vAlign w:val="center"/>
          </w:tcPr>
          <w:p w:rsidR="002C6CF4" w:rsidRPr="00B63213" w:rsidRDefault="002C6CF4" w:rsidP="00094BC1">
            <w:pPr>
              <w:widowControl w:val="0"/>
              <w:shd w:val="clear" w:color="auto" w:fill="FFFFFF" w:themeFill="background1"/>
              <w:jc w:val="center"/>
              <w:rPr>
                <w:rFonts w:eastAsia="SimSun"/>
                <w:sz w:val="22"/>
              </w:rPr>
            </w:pPr>
            <w:r w:rsidRPr="00B63213">
              <w:rPr>
                <w:rFonts w:eastAsia="SimSun"/>
                <w:sz w:val="22"/>
              </w:rPr>
              <w:t>1900</w:t>
            </w:r>
          </w:p>
        </w:tc>
        <w:tc>
          <w:tcPr>
            <w:tcW w:w="992" w:type="dxa"/>
            <w:tcBorders>
              <w:top w:val="single" w:sz="4" w:space="0" w:color="auto"/>
              <w:left w:val="single" w:sz="4" w:space="0" w:color="000000"/>
              <w:bottom w:val="single" w:sz="4" w:space="0" w:color="000000"/>
              <w:right w:val="single" w:sz="4" w:space="0" w:color="000000"/>
            </w:tcBorders>
            <w:shd w:val="clear" w:color="auto" w:fill="auto"/>
            <w:vAlign w:val="center"/>
          </w:tcPr>
          <w:p w:rsidR="002C6CF4" w:rsidRPr="00B63213" w:rsidRDefault="002C6CF4" w:rsidP="00094BC1">
            <w:pPr>
              <w:widowControl w:val="0"/>
              <w:shd w:val="clear" w:color="auto" w:fill="FFFFFF" w:themeFill="background1"/>
              <w:jc w:val="center"/>
              <w:rPr>
                <w:rFonts w:eastAsia="SimSun"/>
                <w:sz w:val="22"/>
              </w:rPr>
            </w:pPr>
            <w:r w:rsidRPr="00B63213">
              <w:rPr>
                <w:rFonts w:eastAsia="SimSun"/>
                <w:sz w:val="22"/>
              </w:rPr>
              <w:t>2413</w:t>
            </w:r>
          </w:p>
        </w:tc>
        <w:tc>
          <w:tcPr>
            <w:tcW w:w="992" w:type="dxa"/>
            <w:tcBorders>
              <w:top w:val="single" w:sz="4" w:space="0" w:color="auto"/>
              <w:left w:val="single" w:sz="4" w:space="0" w:color="000000"/>
              <w:bottom w:val="single" w:sz="4" w:space="0" w:color="000000"/>
              <w:right w:val="single" w:sz="4" w:space="0" w:color="000000"/>
            </w:tcBorders>
            <w:vAlign w:val="center"/>
          </w:tcPr>
          <w:p w:rsidR="002C6CF4" w:rsidRPr="00B63213" w:rsidRDefault="002C6CF4" w:rsidP="00094BC1">
            <w:pPr>
              <w:widowControl w:val="0"/>
              <w:shd w:val="clear" w:color="auto" w:fill="FFFFFF" w:themeFill="background1"/>
              <w:jc w:val="center"/>
              <w:rPr>
                <w:rFonts w:eastAsia="SimSun"/>
                <w:sz w:val="22"/>
              </w:rPr>
            </w:pPr>
            <w:r w:rsidRPr="00B63213">
              <w:rPr>
                <w:rFonts w:eastAsia="SimSun"/>
                <w:sz w:val="22"/>
              </w:rPr>
              <w:t>2895</w:t>
            </w:r>
          </w:p>
        </w:tc>
        <w:tc>
          <w:tcPr>
            <w:tcW w:w="1418" w:type="dxa"/>
            <w:vMerge/>
            <w:tcBorders>
              <w:left w:val="single" w:sz="4" w:space="0" w:color="000000"/>
              <w:right w:val="single" w:sz="4" w:space="0" w:color="000000"/>
            </w:tcBorders>
            <w:shd w:val="clear" w:color="auto" w:fill="auto"/>
            <w:vAlign w:val="center"/>
          </w:tcPr>
          <w:p w:rsidR="002C6CF4" w:rsidRPr="00B63213" w:rsidRDefault="002C6CF4" w:rsidP="00094BC1">
            <w:pPr>
              <w:contextualSpacing/>
              <w:rPr>
                <w:rFonts w:eastAsia="Times New Roman"/>
                <w:sz w:val="16"/>
                <w:szCs w:val="16"/>
                <w:lang w:eastAsia="ru-RU"/>
              </w:rPr>
            </w:pPr>
          </w:p>
        </w:tc>
        <w:tc>
          <w:tcPr>
            <w:tcW w:w="1417" w:type="dxa"/>
            <w:tcBorders>
              <w:left w:val="single" w:sz="4" w:space="0" w:color="000000"/>
              <w:bottom w:val="single" w:sz="4" w:space="0" w:color="000000"/>
              <w:right w:val="single" w:sz="4" w:space="0" w:color="000000"/>
            </w:tcBorders>
            <w:vAlign w:val="center"/>
          </w:tcPr>
          <w:p w:rsidR="002C6CF4" w:rsidRPr="001F3310" w:rsidRDefault="00143333" w:rsidP="001F3310">
            <w:pPr>
              <w:spacing w:after="0" w:line="240" w:lineRule="auto"/>
              <w:rPr>
                <w:sz w:val="18"/>
                <w:szCs w:val="18"/>
                <w:lang w:val="en-US"/>
              </w:rPr>
            </w:pPr>
            <w:r>
              <w:rPr>
                <w:sz w:val="18"/>
                <w:szCs w:val="18"/>
              </w:rPr>
              <w:t>1.</w:t>
            </w:r>
            <w:r w:rsidR="002C6CF4" w:rsidRPr="001F3310">
              <w:rPr>
                <w:sz w:val="18"/>
                <w:szCs w:val="18"/>
                <w:lang w:val="en-US"/>
              </w:rPr>
              <w:t xml:space="preserve">05.01. </w:t>
            </w:r>
          </w:p>
        </w:tc>
      </w:tr>
      <w:tr w:rsidR="002C6CF4" w:rsidTr="001F3310">
        <w:trPr>
          <w:trHeight w:val="1844"/>
        </w:trPr>
        <w:tc>
          <w:tcPr>
            <w:tcW w:w="596" w:type="dxa"/>
            <w:tcBorders>
              <w:top w:val="single" w:sz="4" w:space="0" w:color="000000"/>
              <w:left w:val="single" w:sz="4" w:space="0" w:color="000000"/>
              <w:right w:val="single" w:sz="4" w:space="0" w:color="000000"/>
            </w:tcBorders>
            <w:shd w:val="clear" w:color="auto" w:fill="auto"/>
            <w:vAlign w:val="center"/>
          </w:tcPr>
          <w:p w:rsidR="002C6CF4" w:rsidRPr="001C3F94" w:rsidRDefault="002C6CF4" w:rsidP="00094BC1">
            <w:pPr>
              <w:widowControl w:val="0"/>
              <w:shd w:val="clear" w:color="auto" w:fill="FFFFFF" w:themeFill="background1"/>
              <w:jc w:val="center"/>
              <w:rPr>
                <w:rFonts w:eastAsia="Times New Roman"/>
                <w:sz w:val="20"/>
                <w:szCs w:val="20"/>
              </w:rPr>
            </w:pPr>
            <w:r w:rsidRPr="001C3F94">
              <w:rPr>
                <w:rFonts w:eastAsia="Times New Roman"/>
                <w:sz w:val="20"/>
                <w:szCs w:val="20"/>
              </w:rPr>
              <w:t>1.3</w:t>
            </w:r>
          </w:p>
        </w:tc>
        <w:tc>
          <w:tcPr>
            <w:tcW w:w="2977" w:type="dxa"/>
            <w:tcBorders>
              <w:top w:val="single" w:sz="4" w:space="0" w:color="000000"/>
              <w:left w:val="single" w:sz="4" w:space="0" w:color="000000"/>
              <w:bottom w:val="single" w:sz="4" w:space="0" w:color="auto"/>
              <w:right w:val="single" w:sz="4" w:space="0" w:color="000000"/>
            </w:tcBorders>
            <w:shd w:val="clear" w:color="auto" w:fill="auto"/>
            <w:vAlign w:val="center"/>
          </w:tcPr>
          <w:p w:rsidR="002C6CF4" w:rsidRPr="00B63213" w:rsidRDefault="002C6CF4" w:rsidP="00094BC1">
            <w:pPr>
              <w:autoSpaceDE w:val="0"/>
              <w:autoSpaceDN w:val="0"/>
              <w:adjustRightInd w:val="0"/>
              <w:spacing w:after="0" w:line="240" w:lineRule="auto"/>
              <w:rPr>
                <w:b/>
                <w:bCs/>
                <w:sz w:val="20"/>
                <w:szCs w:val="20"/>
              </w:rPr>
            </w:pPr>
            <w:r w:rsidRPr="00B63213">
              <w:rPr>
                <w:b/>
                <w:bCs/>
                <w:sz w:val="20"/>
                <w:szCs w:val="20"/>
              </w:rPr>
              <w:t xml:space="preserve">Показатель: </w:t>
            </w:r>
          </w:p>
          <w:p w:rsidR="002C6CF4" w:rsidRPr="00B63213" w:rsidRDefault="002C6CF4" w:rsidP="00094BC1">
            <w:pPr>
              <w:autoSpaceDE w:val="0"/>
              <w:autoSpaceDN w:val="0"/>
              <w:adjustRightInd w:val="0"/>
              <w:spacing w:after="0" w:line="240" w:lineRule="auto"/>
              <w:rPr>
                <w:i/>
                <w:sz w:val="16"/>
                <w:szCs w:val="20"/>
              </w:rPr>
            </w:pPr>
            <w:r w:rsidRPr="00B63213">
              <w:rPr>
                <w:sz w:val="20"/>
                <w:szCs w:val="20"/>
              </w:rPr>
              <w:t>Объем инвестиций, привлеченных в основной капитал (без учета бюджетных инвестиций), на душу населения</w:t>
            </w:r>
          </w:p>
        </w:tc>
        <w:tc>
          <w:tcPr>
            <w:tcW w:w="1559" w:type="dxa"/>
            <w:tcBorders>
              <w:top w:val="single" w:sz="4" w:space="0" w:color="000000"/>
              <w:left w:val="single" w:sz="4" w:space="0" w:color="000000"/>
              <w:bottom w:val="single" w:sz="4" w:space="0" w:color="auto"/>
              <w:right w:val="single" w:sz="4" w:space="0" w:color="000000"/>
            </w:tcBorders>
            <w:shd w:val="clear" w:color="auto" w:fill="auto"/>
            <w:vAlign w:val="center"/>
          </w:tcPr>
          <w:p w:rsidR="002C6CF4" w:rsidRPr="001F3310" w:rsidRDefault="002C6CF4" w:rsidP="00094BC1">
            <w:pPr>
              <w:jc w:val="center"/>
              <w:rPr>
                <w:iCs/>
                <w:sz w:val="20"/>
                <w:szCs w:val="20"/>
              </w:rPr>
            </w:pPr>
            <w:r w:rsidRPr="001F3310">
              <w:rPr>
                <w:iCs/>
                <w:sz w:val="20"/>
                <w:szCs w:val="20"/>
              </w:rPr>
              <w:t>приоритетные</w:t>
            </w:r>
          </w:p>
        </w:tc>
        <w:tc>
          <w:tcPr>
            <w:tcW w:w="1134" w:type="dxa"/>
            <w:tcBorders>
              <w:top w:val="single" w:sz="4" w:space="0" w:color="000000"/>
              <w:left w:val="single" w:sz="4" w:space="0" w:color="000000"/>
              <w:bottom w:val="single" w:sz="4" w:space="0" w:color="auto"/>
              <w:right w:val="single" w:sz="4" w:space="0" w:color="000000"/>
            </w:tcBorders>
            <w:shd w:val="clear" w:color="auto" w:fill="auto"/>
            <w:vAlign w:val="center"/>
          </w:tcPr>
          <w:p w:rsidR="002C6CF4" w:rsidRPr="001F3310" w:rsidRDefault="002C6CF4" w:rsidP="00094BC1">
            <w:pPr>
              <w:jc w:val="center"/>
              <w:rPr>
                <w:rFonts w:eastAsia="Times New Roman"/>
                <w:iCs/>
                <w:sz w:val="20"/>
                <w:szCs w:val="20"/>
              </w:rPr>
            </w:pPr>
            <w:proofErr w:type="spellStart"/>
            <w:r w:rsidRPr="001F3310">
              <w:rPr>
                <w:rFonts w:eastAsia="Times New Roman"/>
                <w:iCs/>
                <w:sz w:val="20"/>
                <w:szCs w:val="20"/>
              </w:rPr>
              <w:t>Тыс.руб</w:t>
            </w:r>
            <w:proofErr w:type="spellEnd"/>
            <w:r w:rsidRPr="001F3310">
              <w:rPr>
                <w:rFonts w:eastAsia="Times New Roman"/>
                <w:iCs/>
                <w:sz w:val="20"/>
                <w:szCs w:val="20"/>
              </w:rPr>
              <w:t>.</w:t>
            </w:r>
          </w:p>
        </w:tc>
        <w:tc>
          <w:tcPr>
            <w:tcW w:w="1134" w:type="dxa"/>
            <w:tcBorders>
              <w:top w:val="single" w:sz="4" w:space="0" w:color="000000"/>
              <w:left w:val="single" w:sz="4" w:space="0" w:color="000000"/>
              <w:bottom w:val="single" w:sz="4" w:space="0" w:color="auto"/>
              <w:right w:val="single" w:sz="4" w:space="0" w:color="000000"/>
            </w:tcBorders>
            <w:shd w:val="clear" w:color="auto" w:fill="auto"/>
            <w:vAlign w:val="center"/>
          </w:tcPr>
          <w:p w:rsidR="002C6CF4" w:rsidRPr="004E696E" w:rsidRDefault="002450BE" w:rsidP="00094BC1">
            <w:pPr>
              <w:widowControl w:val="0"/>
              <w:shd w:val="clear" w:color="auto" w:fill="FFFFFF" w:themeFill="background1"/>
              <w:jc w:val="center"/>
              <w:rPr>
                <w:rFonts w:eastAsia="SimSun"/>
                <w:sz w:val="22"/>
                <w:lang w:val="en-US"/>
              </w:rPr>
            </w:pPr>
            <w:r w:rsidRPr="004E696E">
              <w:rPr>
                <w:rFonts w:eastAsia="SimSun"/>
                <w:sz w:val="22"/>
                <w:lang w:val="en-US"/>
              </w:rPr>
              <w:t>143</w:t>
            </w:r>
            <w:r w:rsidR="00181CDF" w:rsidRPr="004E696E">
              <w:rPr>
                <w:rFonts w:eastAsia="SimSun"/>
                <w:sz w:val="22"/>
              </w:rPr>
              <w:t>,</w:t>
            </w:r>
            <w:r w:rsidRPr="004E696E">
              <w:rPr>
                <w:rFonts w:eastAsia="SimSun"/>
                <w:sz w:val="22"/>
                <w:lang w:val="en-US"/>
              </w:rPr>
              <w:t>26</w:t>
            </w:r>
          </w:p>
        </w:tc>
        <w:tc>
          <w:tcPr>
            <w:tcW w:w="1134" w:type="dxa"/>
            <w:tcBorders>
              <w:top w:val="single" w:sz="4" w:space="0" w:color="000000"/>
              <w:left w:val="single" w:sz="4" w:space="0" w:color="000000"/>
              <w:bottom w:val="single" w:sz="4" w:space="0" w:color="auto"/>
              <w:right w:val="single" w:sz="4" w:space="0" w:color="000000"/>
            </w:tcBorders>
            <w:shd w:val="clear" w:color="auto" w:fill="auto"/>
            <w:vAlign w:val="center"/>
          </w:tcPr>
          <w:p w:rsidR="002C6CF4" w:rsidRPr="00B63213" w:rsidRDefault="002C6CF4" w:rsidP="00094BC1">
            <w:pPr>
              <w:widowControl w:val="0"/>
              <w:shd w:val="clear" w:color="auto" w:fill="FFFFFF" w:themeFill="background1"/>
              <w:jc w:val="center"/>
              <w:rPr>
                <w:rFonts w:eastAsia="SimSun"/>
                <w:sz w:val="22"/>
              </w:rPr>
            </w:pPr>
            <w:r w:rsidRPr="00B63213">
              <w:rPr>
                <w:rFonts w:eastAsia="SimSun"/>
                <w:sz w:val="22"/>
              </w:rPr>
              <w:t>67,9</w:t>
            </w:r>
          </w:p>
        </w:tc>
        <w:tc>
          <w:tcPr>
            <w:tcW w:w="992" w:type="dxa"/>
            <w:tcBorders>
              <w:top w:val="single" w:sz="4" w:space="0" w:color="000000"/>
              <w:left w:val="single" w:sz="4" w:space="0" w:color="000000"/>
              <w:bottom w:val="single" w:sz="4" w:space="0" w:color="auto"/>
              <w:right w:val="single" w:sz="4" w:space="0" w:color="000000"/>
            </w:tcBorders>
            <w:shd w:val="clear" w:color="auto" w:fill="auto"/>
            <w:vAlign w:val="center"/>
          </w:tcPr>
          <w:p w:rsidR="002C6CF4" w:rsidRPr="00B63213" w:rsidRDefault="002C6CF4" w:rsidP="00094BC1">
            <w:pPr>
              <w:widowControl w:val="0"/>
              <w:shd w:val="clear" w:color="auto" w:fill="FFFFFF" w:themeFill="background1"/>
              <w:jc w:val="center"/>
              <w:rPr>
                <w:rFonts w:eastAsia="SimSun"/>
                <w:sz w:val="22"/>
              </w:rPr>
            </w:pPr>
            <w:r w:rsidRPr="00B63213">
              <w:rPr>
                <w:rFonts w:eastAsia="SimSun"/>
                <w:sz w:val="22"/>
              </w:rPr>
              <w:t>69,6</w:t>
            </w:r>
          </w:p>
        </w:tc>
        <w:tc>
          <w:tcPr>
            <w:tcW w:w="993" w:type="dxa"/>
            <w:tcBorders>
              <w:top w:val="single" w:sz="4" w:space="0" w:color="000000"/>
              <w:left w:val="single" w:sz="4" w:space="0" w:color="000000"/>
              <w:bottom w:val="single" w:sz="4" w:space="0" w:color="auto"/>
              <w:right w:val="single" w:sz="4" w:space="0" w:color="000000"/>
            </w:tcBorders>
            <w:shd w:val="clear" w:color="auto" w:fill="auto"/>
            <w:vAlign w:val="center"/>
          </w:tcPr>
          <w:p w:rsidR="002C6CF4" w:rsidRPr="00B63213" w:rsidRDefault="002C6CF4" w:rsidP="00094BC1">
            <w:pPr>
              <w:widowControl w:val="0"/>
              <w:shd w:val="clear" w:color="auto" w:fill="FFFFFF" w:themeFill="background1"/>
              <w:jc w:val="center"/>
              <w:rPr>
                <w:rFonts w:eastAsia="SimSun"/>
                <w:sz w:val="22"/>
              </w:rPr>
            </w:pPr>
            <w:r w:rsidRPr="00B63213">
              <w:rPr>
                <w:rFonts w:eastAsia="SimSun"/>
                <w:sz w:val="22"/>
              </w:rPr>
              <w:t>70,5</w:t>
            </w:r>
          </w:p>
        </w:tc>
        <w:tc>
          <w:tcPr>
            <w:tcW w:w="992" w:type="dxa"/>
            <w:tcBorders>
              <w:top w:val="single" w:sz="4" w:space="0" w:color="000000"/>
              <w:left w:val="single" w:sz="4" w:space="0" w:color="000000"/>
              <w:bottom w:val="single" w:sz="4" w:space="0" w:color="auto"/>
              <w:right w:val="single" w:sz="4" w:space="0" w:color="000000"/>
            </w:tcBorders>
            <w:shd w:val="clear" w:color="auto" w:fill="auto"/>
            <w:vAlign w:val="center"/>
          </w:tcPr>
          <w:p w:rsidR="002C6CF4" w:rsidRPr="00B63213" w:rsidRDefault="002C6CF4" w:rsidP="00094BC1">
            <w:pPr>
              <w:widowControl w:val="0"/>
              <w:shd w:val="clear" w:color="auto" w:fill="FFFFFF" w:themeFill="background1"/>
              <w:jc w:val="center"/>
              <w:rPr>
                <w:rFonts w:eastAsia="SimSun"/>
                <w:sz w:val="22"/>
              </w:rPr>
            </w:pPr>
            <w:r w:rsidRPr="00B63213">
              <w:rPr>
                <w:rFonts w:eastAsia="SimSun"/>
                <w:sz w:val="22"/>
              </w:rPr>
              <w:t>71,7</w:t>
            </w:r>
          </w:p>
        </w:tc>
        <w:tc>
          <w:tcPr>
            <w:tcW w:w="992" w:type="dxa"/>
            <w:tcBorders>
              <w:top w:val="single" w:sz="4" w:space="0" w:color="000000"/>
              <w:left w:val="single" w:sz="4" w:space="0" w:color="000000"/>
              <w:bottom w:val="single" w:sz="4" w:space="0" w:color="auto"/>
              <w:right w:val="single" w:sz="4" w:space="0" w:color="000000"/>
            </w:tcBorders>
            <w:vAlign w:val="center"/>
          </w:tcPr>
          <w:p w:rsidR="002C6CF4" w:rsidRPr="00B63213" w:rsidRDefault="002C6CF4" w:rsidP="00094BC1">
            <w:pPr>
              <w:widowControl w:val="0"/>
              <w:shd w:val="clear" w:color="auto" w:fill="FFFFFF" w:themeFill="background1"/>
              <w:jc w:val="center"/>
              <w:rPr>
                <w:rFonts w:eastAsia="SimSun"/>
                <w:sz w:val="22"/>
              </w:rPr>
            </w:pPr>
            <w:r w:rsidRPr="00B63213">
              <w:rPr>
                <w:rFonts w:eastAsia="SimSun"/>
                <w:sz w:val="22"/>
              </w:rPr>
              <w:t>72,6</w:t>
            </w:r>
          </w:p>
        </w:tc>
        <w:tc>
          <w:tcPr>
            <w:tcW w:w="1418" w:type="dxa"/>
            <w:vMerge/>
            <w:tcBorders>
              <w:left w:val="single" w:sz="4" w:space="0" w:color="000000"/>
              <w:right w:val="single" w:sz="4" w:space="0" w:color="000000"/>
            </w:tcBorders>
            <w:shd w:val="clear" w:color="auto" w:fill="auto"/>
            <w:vAlign w:val="center"/>
          </w:tcPr>
          <w:p w:rsidR="002C6CF4" w:rsidRPr="00B63213" w:rsidRDefault="002C6CF4" w:rsidP="00094BC1">
            <w:pPr>
              <w:rPr>
                <w:sz w:val="20"/>
                <w:szCs w:val="20"/>
              </w:rPr>
            </w:pPr>
          </w:p>
        </w:tc>
        <w:tc>
          <w:tcPr>
            <w:tcW w:w="1417" w:type="dxa"/>
            <w:tcBorders>
              <w:top w:val="single" w:sz="4" w:space="0" w:color="000000"/>
              <w:left w:val="single" w:sz="4" w:space="0" w:color="000000"/>
              <w:right w:val="single" w:sz="4" w:space="0" w:color="000000"/>
            </w:tcBorders>
            <w:vAlign w:val="center"/>
          </w:tcPr>
          <w:p w:rsidR="002C6CF4" w:rsidRPr="001F3310" w:rsidRDefault="00143333" w:rsidP="001F3310">
            <w:pPr>
              <w:spacing w:after="0" w:line="240" w:lineRule="auto"/>
              <w:rPr>
                <w:sz w:val="18"/>
                <w:szCs w:val="18"/>
                <w:lang w:val="en-US"/>
              </w:rPr>
            </w:pPr>
            <w:r>
              <w:rPr>
                <w:sz w:val="18"/>
                <w:szCs w:val="18"/>
              </w:rPr>
              <w:t>1.</w:t>
            </w:r>
            <w:r w:rsidR="002C6CF4" w:rsidRPr="001F3310">
              <w:rPr>
                <w:sz w:val="18"/>
                <w:szCs w:val="18"/>
                <w:lang w:val="en-US"/>
              </w:rPr>
              <w:t>08.01</w:t>
            </w:r>
          </w:p>
        </w:tc>
      </w:tr>
      <w:tr w:rsidR="0043660D" w:rsidTr="00A03DEC">
        <w:trPr>
          <w:trHeight w:val="456"/>
        </w:trPr>
        <w:tc>
          <w:tcPr>
            <w:tcW w:w="596" w:type="dxa"/>
            <w:tcBorders>
              <w:top w:val="single" w:sz="4" w:space="0" w:color="000000"/>
              <w:left w:val="single" w:sz="4" w:space="0" w:color="000000"/>
              <w:right w:val="single" w:sz="4" w:space="0" w:color="000000"/>
            </w:tcBorders>
            <w:shd w:val="clear" w:color="auto" w:fill="auto"/>
            <w:vAlign w:val="center"/>
          </w:tcPr>
          <w:p w:rsidR="0043660D" w:rsidRPr="001C3F94" w:rsidRDefault="0043660D" w:rsidP="00094BC1">
            <w:pPr>
              <w:shd w:val="clear" w:color="auto" w:fill="FFFFFF" w:themeFill="background1"/>
              <w:jc w:val="center"/>
              <w:rPr>
                <w:rFonts w:eastAsia="Times New Roman"/>
                <w:b/>
                <w:bCs/>
                <w:sz w:val="20"/>
                <w:szCs w:val="20"/>
                <w:highlight w:val="green"/>
                <w:lang w:eastAsia="ru-RU"/>
              </w:rPr>
            </w:pPr>
            <w:r w:rsidRPr="001C3F94">
              <w:rPr>
                <w:rFonts w:eastAsia="Times New Roman"/>
                <w:sz w:val="20"/>
                <w:szCs w:val="20"/>
              </w:rPr>
              <w:t>2</w:t>
            </w:r>
          </w:p>
        </w:tc>
        <w:tc>
          <w:tcPr>
            <w:tcW w:w="14742" w:type="dxa"/>
            <w:gridSpan w:val="11"/>
            <w:tcBorders>
              <w:top w:val="single" w:sz="4" w:space="0" w:color="000000"/>
              <w:left w:val="single" w:sz="4" w:space="0" w:color="000000"/>
              <w:right w:val="single" w:sz="4" w:space="0" w:color="000000"/>
            </w:tcBorders>
            <w:shd w:val="clear" w:color="auto" w:fill="auto"/>
          </w:tcPr>
          <w:p w:rsidR="0043660D" w:rsidRPr="00B63213" w:rsidRDefault="0043660D" w:rsidP="00A05907">
            <w:pPr>
              <w:widowControl w:val="0"/>
              <w:shd w:val="clear" w:color="auto" w:fill="FFFFFF" w:themeFill="background1"/>
              <w:jc w:val="center"/>
              <w:rPr>
                <w:rFonts w:eastAsiaTheme="minorEastAsia"/>
                <w:i/>
                <w:sz w:val="24"/>
                <w:szCs w:val="24"/>
                <w:lang w:eastAsia="ru-RU"/>
              </w:rPr>
            </w:pPr>
            <w:r w:rsidRPr="00A05907">
              <w:rPr>
                <w:rFonts w:eastAsiaTheme="minorEastAsia"/>
                <w:iCs/>
                <w:sz w:val="22"/>
                <w:szCs w:val="22"/>
                <w:lang w:eastAsia="ru-RU"/>
              </w:rPr>
              <w:t>Подпрограмма 2 «Развитие конкуренции»</w:t>
            </w:r>
          </w:p>
        </w:tc>
      </w:tr>
      <w:tr w:rsidR="006C501D" w:rsidTr="001F3310">
        <w:trPr>
          <w:trHeight w:val="800"/>
        </w:trPr>
        <w:tc>
          <w:tcPr>
            <w:tcW w:w="596" w:type="dxa"/>
            <w:tcBorders>
              <w:top w:val="single" w:sz="4" w:space="0" w:color="000000"/>
              <w:left w:val="single" w:sz="4" w:space="0" w:color="000000"/>
              <w:right w:val="single" w:sz="4" w:space="0" w:color="000000"/>
            </w:tcBorders>
            <w:shd w:val="clear" w:color="auto" w:fill="auto"/>
          </w:tcPr>
          <w:p w:rsidR="00094BC1" w:rsidRPr="001C3F94" w:rsidRDefault="00094BC1" w:rsidP="00094BC1">
            <w:pPr>
              <w:pStyle w:val="ConsPlusNormal"/>
              <w:jc w:val="center"/>
              <w:rPr>
                <w:rFonts w:ascii="Times New Roman" w:hAnsi="Times New Roman" w:cs="Times New Roman"/>
                <w:sz w:val="20"/>
                <w:lang w:val="en-US"/>
              </w:rPr>
            </w:pPr>
            <w:r w:rsidRPr="001C3F94">
              <w:rPr>
                <w:rFonts w:ascii="Times New Roman" w:hAnsi="Times New Roman" w:cs="Times New Roman"/>
                <w:sz w:val="20"/>
              </w:rPr>
              <w:lastRenderedPageBreak/>
              <w:t>1.</w:t>
            </w:r>
          </w:p>
        </w:tc>
        <w:tc>
          <w:tcPr>
            <w:tcW w:w="2977" w:type="dxa"/>
            <w:tcBorders>
              <w:top w:val="single" w:sz="4" w:space="0" w:color="000000"/>
              <w:left w:val="single" w:sz="4" w:space="0" w:color="000000"/>
              <w:bottom w:val="single" w:sz="4" w:space="0" w:color="auto"/>
              <w:right w:val="single" w:sz="4" w:space="0" w:color="000000"/>
            </w:tcBorders>
            <w:shd w:val="clear" w:color="auto" w:fill="auto"/>
          </w:tcPr>
          <w:p w:rsidR="00094BC1" w:rsidRPr="00B63213" w:rsidRDefault="00094BC1" w:rsidP="001F3310">
            <w:pPr>
              <w:autoSpaceDE w:val="0"/>
              <w:autoSpaceDN w:val="0"/>
              <w:adjustRightInd w:val="0"/>
              <w:spacing w:after="0" w:line="240" w:lineRule="auto"/>
              <w:rPr>
                <w:sz w:val="18"/>
              </w:rPr>
            </w:pPr>
            <w:r w:rsidRPr="001F3310">
              <w:rPr>
                <w:sz w:val="20"/>
                <w:szCs w:val="20"/>
              </w:rPr>
              <w:t>Индекс совокупной результативности реализации мероприятий, направленных на развитие конкуренции</w:t>
            </w:r>
          </w:p>
        </w:tc>
        <w:tc>
          <w:tcPr>
            <w:tcW w:w="1559" w:type="dxa"/>
            <w:tcBorders>
              <w:top w:val="single" w:sz="4" w:space="0" w:color="000000"/>
              <w:left w:val="single" w:sz="4" w:space="0" w:color="000000"/>
              <w:bottom w:val="single" w:sz="4" w:space="0" w:color="auto"/>
              <w:right w:val="single" w:sz="4" w:space="0" w:color="000000"/>
            </w:tcBorders>
            <w:shd w:val="clear" w:color="auto" w:fill="auto"/>
            <w:vAlign w:val="center"/>
          </w:tcPr>
          <w:p w:rsidR="00094BC1" w:rsidRPr="00B63213" w:rsidRDefault="00094BC1" w:rsidP="00094BC1">
            <w:pPr>
              <w:pStyle w:val="ConsPlusNormal"/>
              <w:contextualSpacing/>
              <w:jc w:val="center"/>
              <w:rPr>
                <w:rFonts w:ascii="Times New Roman" w:hAnsi="Times New Roman" w:cs="Times New Roman"/>
                <w:sz w:val="18"/>
                <w:szCs w:val="16"/>
              </w:rPr>
            </w:pPr>
            <w:r w:rsidRPr="00B63213">
              <w:rPr>
                <w:rFonts w:ascii="Times New Roman" w:eastAsiaTheme="minorHAnsi" w:hAnsi="Times New Roman" w:cs="Times New Roman"/>
                <w:sz w:val="18"/>
                <w:szCs w:val="16"/>
              </w:rPr>
              <w:t>Отраслевой показатель</w:t>
            </w:r>
          </w:p>
        </w:tc>
        <w:tc>
          <w:tcPr>
            <w:tcW w:w="1134" w:type="dxa"/>
            <w:tcBorders>
              <w:top w:val="single" w:sz="4" w:space="0" w:color="000000"/>
              <w:left w:val="single" w:sz="4" w:space="0" w:color="000000"/>
              <w:bottom w:val="single" w:sz="4" w:space="0" w:color="auto"/>
              <w:right w:val="single" w:sz="4" w:space="0" w:color="000000"/>
            </w:tcBorders>
            <w:shd w:val="clear" w:color="auto" w:fill="auto"/>
            <w:vAlign w:val="center"/>
          </w:tcPr>
          <w:p w:rsidR="00094BC1" w:rsidRPr="00B63213" w:rsidRDefault="00094BC1" w:rsidP="00094BC1">
            <w:pPr>
              <w:pStyle w:val="ConsPlusNormal"/>
              <w:jc w:val="center"/>
              <w:rPr>
                <w:rFonts w:ascii="Times New Roman" w:hAnsi="Times New Roman" w:cs="Times New Roman"/>
                <w:sz w:val="18"/>
              </w:rPr>
            </w:pPr>
            <w:r w:rsidRPr="00B63213">
              <w:rPr>
                <w:rFonts w:ascii="Times New Roman" w:hAnsi="Times New Roman" w:cs="Times New Roman"/>
                <w:sz w:val="18"/>
                <w:szCs w:val="16"/>
              </w:rPr>
              <w:t>единица</w:t>
            </w:r>
          </w:p>
        </w:tc>
        <w:tc>
          <w:tcPr>
            <w:tcW w:w="1134" w:type="dxa"/>
            <w:tcBorders>
              <w:top w:val="single" w:sz="4" w:space="0" w:color="000000"/>
              <w:left w:val="single" w:sz="4" w:space="0" w:color="000000"/>
              <w:bottom w:val="single" w:sz="4" w:space="0" w:color="auto"/>
              <w:right w:val="single" w:sz="4" w:space="0" w:color="000000"/>
            </w:tcBorders>
            <w:shd w:val="clear" w:color="auto" w:fill="auto"/>
            <w:vAlign w:val="center"/>
          </w:tcPr>
          <w:p w:rsidR="00094BC1" w:rsidRPr="00B63213" w:rsidRDefault="00092025" w:rsidP="00094BC1">
            <w:pPr>
              <w:pStyle w:val="ConsPlusNormal"/>
              <w:contextualSpacing/>
              <w:jc w:val="center"/>
              <w:rPr>
                <w:rFonts w:ascii="Times New Roman" w:hAnsi="Times New Roman" w:cs="Times New Roman"/>
                <w:sz w:val="18"/>
                <w:szCs w:val="16"/>
              </w:rPr>
            </w:pPr>
            <w:r>
              <w:rPr>
                <w:rFonts w:ascii="Times New Roman" w:hAnsi="Times New Roman" w:cs="Times New Roman"/>
                <w:sz w:val="18"/>
                <w:szCs w:val="16"/>
              </w:rPr>
              <w:t>х</w:t>
            </w:r>
          </w:p>
        </w:tc>
        <w:tc>
          <w:tcPr>
            <w:tcW w:w="1134" w:type="dxa"/>
            <w:tcBorders>
              <w:top w:val="single" w:sz="4" w:space="0" w:color="000000"/>
              <w:left w:val="single" w:sz="4" w:space="0" w:color="000000"/>
              <w:bottom w:val="single" w:sz="4" w:space="0" w:color="auto"/>
              <w:right w:val="single" w:sz="4" w:space="0" w:color="000000"/>
            </w:tcBorders>
            <w:shd w:val="clear" w:color="auto" w:fill="auto"/>
            <w:vAlign w:val="center"/>
          </w:tcPr>
          <w:p w:rsidR="00094BC1" w:rsidRPr="00B63213" w:rsidRDefault="00094BC1" w:rsidP="00094BC1">
            <w:pPr>
              <w:pStyle w:val="ConsPlusNormal"/>
              <w:contextualSpacing/>
              <w:jc w:val="center"/>
              <w:rPr>
                <w:rFonts w:ascii="Times New Roman" w:hAnsi="Times New Roman" w:cs="Times New Roman"/>
                <w:sz w:val="18"/>
                <w:szCs w:val="16"/>
              </w:rPr>
            </w:pPr>
            <w:r w:rsidRPr="00B63213">
              <w:rPr>
                <w:rFonts w:ascii="Times New Roman" w:hAnsi="Times New Roman" w:cs="Times New Roman"/>
                <w:sz w:val="18"/>
                <w:szCs w:val="16"/>
                <w:lang w:eastAsia="en-US"/>
              </w:rPr>
              <w:t>1</w:t>
            </w:r>
          </w:p>
        </w:tc>
        <w:tc>
          <w:tcPr>
            <w:tcW w:w="992" w:type="dxa"/>
            <w:tcBorders>
              <w:top w:val="single" w:sz="4" w:space="0" w:color="000000"/>
              <w:left w:val="single" w:sz="4" w:space="0" w:color="000000"/>
              <w:bottom w:val="single" w:sz="4" w:space="0" w:color="auto"/>
              <w:right w:val="single" w:sz="4" w:space="0" w:color="000000"/>
            </w:tcBorders>
            <w:shd w:val="clear" w:color="auto" w:fill="auto"/>
            <w:vAlign w:val="center"/>
          </w:tcPr>
          <w:p w:rsidR="00094BC1" w:rsidRPr="00B63213" w:rsidRDefault="00094BC1" w:rsidP="00094BC1">
            <w:pPr>
              <w:pStyle w:val="ConsPlusNormal"/>
              <w:contextualSpacing/>
              <w:jc w:val="center"/>
              <w:rPr>
                <w:rFonts w:ascii="Times New Roman" w:hAnsi="Times New Roman" w:cs="Times New Roman"/>
                <w:sz w:val="18"/>
                <w:szCs w:val="16"/>
              </w:rPr>
            </w:pPr>
            <w:r w:rsidRPr="00B63213">
              <w:rPr>
                <w:rFonts w:ascii="Times New Roman" w:hAnsi="Times New Roman" w:cs="Times New Roman"/>
                <w:sz w:val="18"/>
                <w:szCs w:val="16"/>
                <w:lang w:eastAsia="en-US"/>
              </w:rPr>
              <w:t>1</w:t>
            </w:r>
          </w:p>
        </w:tc>
        <w:tc>
          <w:tcPr>
            <w:tcW w:w="993" w:type="dxa"/>
            <w:tcBorders>
              <w:top w:val="single" w:sz="4" w:space="0" w:color="000000"/>
              <w:left w:val="single" w:sz="4" w:space="0" w:color="000000"/>
              <w:bottom w:val="single" w:sz="4" w:space="0" w:color="auto"/>
              <w:right w:val="single" w:sz="4" w:space="0" w:color="000000"/>
            </w:tcBorders>
            <w:shd w:val="clear" w:color="auto" w:fill="auto"/>
            <w:vAlign w:val="center"/>
          </w:tcPr>
          <w:p w:rsidR="00094BC1" w:rsidRPr="00B63213" w:rsidRDefault="00094BC1" w:rsidP="00094BC1">
            <w:pPr>
              <w:pStyle w:val="ConsPlusNormal"/>
              <w:contextualSpacing/>
              <w:jc w:val="center"/>
              <w:rPr>
                <w:rFonts w:ascii="Times New Roman" w:hAnsi="Times New Roman" w:cs="Times New Roman"/>
                <w:sz w:val="18"/>
                <w:szCs w:val="16"/>
              </w:rPr>
            </w:pPr>
            <w:r w:rsidRPr="00B63213">
              <w:rPr>
                <w:rFonts w:ascii="Times New Roman" w:hAnsi="Times New Roman" w:cs="Times New Roman"/>
                <w:sz w:val="18"/>
                <w:szCs w:val="16"/>
                <w:lang w:eastAsia="en-US"/>
              </w:rPr>
              <w:t>1</w:t>
            </w:r>
          </w:p>
        </w:tc>
        <w:tc>
          <w:tcPr>
            <w:tcW w:w="992" w:type="dxa"/>
            <w:tcBorders>
              <w:top w:val="single" w:sz="4" w:space="0" w:color="000000"/>
              <w:left w:val="single" w:sz="4" w:space="0" w:color="000000"/>
              <w:bottom w:val="single" w:sz="4" w:space="0" w:color="auto"/>
              <w:right w:val="single" w:sz="4" w:space="0" w:color="000000"/>
            </w:tcBorders>
            <w:shd w:val="clear" w:color="auto" w:fill="auto"/>
            <w:vAlign w:val="center"/>
          </w:tcPr>
          <w:p w:rsidR="00094BC1" w:rsidRPr="00B63213" w:rsidRDefault="00094BC1" w:rsidP="00094BC1">
            <w:pPr>
              <w:pStyle w:val="ConsPlusNormal"/>
              <w:contextualSpacing/>
              <w:jc w:val="center"/>
              <w:rPr>
                <w:rFonts w:ascii="Times New Roman" w:hAnsi="Times New Roman" w:cs="Times New Roman"/>
                <w:sz w:val="18"/>
                <w:szCs w:val="16"/>
              </w:rPr>
            </w:pPr>
            <w:r w:rsidRPr="00B63213">
              <w:rPr>
                <w:rFonts w:ascii="Times New Roman" w:hAnsi="Times New Roman" w:cs="Times New Roman"/>
                <w:sz w:val="18"/>
                <w:szCs w:val="16"/>
                <w:lang w:eastAsia="en-US"/>
              </w:rPr>
              <w:t>1</w:t>
            </w:r>
          </w:p>
        </w:tc>
        <w:tc>
          <w:tcPr>
            <w:tcW w:w="992" w:type="dxa"/>
            <w:tcBorders>
              <w:top w:val="single" w:sz="4" w:space="0" w:color="000000"/>
              <w:left w:val="single" w:sz="4" w:space="0" w:color="000000"/>
              <w:bottom w:val="single" w:sz="4" w:space="0" w:color="auto"/>
              <w:right w:val="single" w:sz="4" w:space="0" w:color="000000"/>
            </w:tcBorders>
            <w:vAlign w:val="center"/>
          </w:tcPr>
          <w:p w:rsidR="00094BC1" w:rsidRPr="00B63213" w:rsidRDefault="00094BC1" w:rsidP="00094BC1">
            <w:pPr>
              <w:pStyle w:val="ConsPlusNormal"/>
              <w:contextualSpacing/>
              <w:jc w:val="center"/>
              <w:rPr>
                <w:rFonts w:ascii="Times New Roman" w:hAnsi="Times New Roman" w:cs="Times New Roman"/>
                <w:iCs/>
                <w:sz w:val="18"/>
                <w:szCs w:val="16"/>
              </w:rPr>
            </w:pPr>
            <w:r w:rsidRPr="00B63213">
              <w:rPr>
                <w:rFonts w:ascii="Times New Roman" w:hAnsi="Times New Roman" w:cs="Times New Roman"/>
                <w:iCs/>
                <w:sz w:val="18"/>
                <w:szCs w:val="16"/>
              </w:rPr>
              <w:t>1</w:t>
            </w:r>
          </w:p>
        </w:tc>
        <w:tc>
          <w:tcPr>
            <w:tcW w:w="1418" w:type="dxa"/>
            <w:tcBorders>
              <w:top w:val="single" w:sz="4" w:space="0" w:color="000000"/>
              <w:left w:val="single" w:sz="4" w:space="0" w:color="000000"/>
              <w:right w:val="single" w:sz="4" w:space="0" w:color="000000"/>
            </w:tcBorders>
            <w:shd w:val="clear" w:color="auto" w:fill="auto"/>
          </w:tcPr>
          <w:p w:rsidR="00094BC1" w:rsidRPr="00B63213" w:rsidRDefault="007D7EE5" w:rsidP="007D7EE5">
            <w:pPr>
              <w:pStyle w:val="ConsPlusNormal"/>
              <w:rPr>
                <w:sz w:val="18"/>
              </w:rPr>
            </w:pPr>
            <w:r w:rsidRPr="007D7EE5">
              <w:rPr>
                <w:rFonts w:ascii="Times New Roman" w:hAnsi="Times New Roman" w:cs="Times New Roman"/>
                <w:sz w:val="18"/>
                <w:szCs w:val="16"/>
              </w:rPr>
              <w:t>МКУ «Центр закупок»</w:t>
            </w:r>
          </w:p>
        </w:tc>
        <w:tc>
          <w:tcPr>
            <w:tcW w:w="1417" w:type="dxa"/>
            <w:tcBorders>
              <w:top w:val="single" w:sz="4" w:space="0" w:color="000000"/>
              <w:left w:val="single" w:sz="4" w:space="0" w:color="000000"/>
              <w:right w:val="single" w:sz="4" w:space="0" w:color="000000"/>
            </w:tcBorders>
          </w:tcPr>
          <w:p w:rsidR="00094BC1" w:rsidRPr="00B63213" w:rsidRDefault="007A2E27" w:rsidP="00094BC1">
            <w:pPr>
              <w:widowControl w:val="0"/>
              <w:rPr>
                <w:sz w:val="18"/>
                <w:szCs w:val="16"/>
              </w:rPr>
            </w:pPr>
            <w:r>
              <w:rPr>
                <w:sz w:val="18"/>
                <w:szCs w:val="16"/>
              </w:rPr>
              <w:t>2.</w:t>
            </w:r>
            <w:r w:rsidR="0043660D" w:rsidRPr="00B63213">
              <w:rPr>
                <w:sz w:val="18"/>
                <w:szCs w:val="16"/>
              </w:rPr>
              <w:t xml:space="preserve">50.01, </w:t>
            </w:r>
            <w:r>
              <w:rPr>
                <w:sz w:val="18"/>
                <w:szCs w:val="16"/>
              </w:rPr>
              <w:t>2.</w:t>
            </w:r>
            <w:r w:rsidR="0043660D" w:rsidRPr="00B63213">
              <w:rPr>
                <w:sz w:val="18"/>
                <w:szCs w:val="16"/>
              </w:rPr>
              <w:t xml:space="preserve">50.02, </w:t>
            </w:r>
            <w:r>
              <w:rPr>
                <w:sz w:val="18"/>
                <w:szCs w:val="16"/>
              </w:rPr>
              <w:t>2.</w:t>
            </w:r>
            <w:r w:rsidR="0043660D" w:rsidRPr="00B63213">
              <w:rPr>
                <w:sz w:val="18"/>
                <w:szCs w:val="16"/>
              </w:rPr>
              <w:t>50.03,</w:t>
            </w:r>
            <w:r>
              <w:rPr>
                <w:sz w:val="18"/>
                <w:szCs w:val="16"/>
              </w:rPr>
              <w:t xml:space="preserve"> 2.</w:t>
            </w:r>
            <w:r w:rsidR="0043660D" w:rsidRPr="00B63213">
              <w:rPr>
                <w:sz w:val="18"/>
                <w:szCs w:val="16"/>
              </w:rPr>
              <w:t xml:space="preserve">50.04, </w:t>
            </w:r>
            <w:r>
              <w:rPr>
                <w:sz w:val="18"/>
                <w:szCs w:val="16"/>
              </w:rPr>
              <w:t>2.</w:t>
            </w:r>
            <w:r w:rsidR="0043660D" w:rsidRPr="00B63213">
              <w:rPr>
                <w:sz w:val="18"/>
                <w:szCs w:val="16"/>
              </w:rPr>
              <w:t xml:space="preserve">50.05, </w:t>
            </w:r>
            <w:r>
              <w:rPr>
                <w:sz w:val="18"/>
                <w:szCs w:val="16"/>
              </w:rPr>
              <w:t>2.</w:t>
            </w:r>
            <w:r w:rsidR="0043660D" w:rsidRPr="00B63213">
              <w:rPr>
                <w:sz w:val="18"/>
                <w:szCs w:val="16"/>
              </w:rPr>
              <w:t xml:space="preserve">50.06, </w:t>
            </w:r>
            <w:r>
              <w:rPr>
                <w:sz w:val="18"/>
                <w:szCs w:val="16"/>
              </w:rPr>
              <w:t>2.</w:t>
            </w:r>
            <w:r w:rsidR="0043660D" w:rsidRPr="00B63213">
              <w:rPr>
                <w:sz w:val="18"/>
                <w:szCs w:val="16"/>
              </w:rPr>
              <w:t>52.01,</w:t>
            </w:r>
            <w:r>
              <w:rPr>
                <w:sz w:val="18"/>
                <w:szCs w:val="16"/>
              </w:rPr>
              <w:t xml:space="preserve"> 2.</w:t>
            </w:r>
            <w:r w:rsidR="0043660D" w:rsidRPr="00B63213">
              <w:rPr>
                <w:sz w:val="18"/>
                <w:szCs w:val="16"/>
              </w:rPr>
              <w:t>52.02.</w:t>
            </w:r>
          </w:p>
        </w:tc>
      </w:tr>
      <w:tr w:rsidR="00094BC1" w:rsidTr="00094BC1">
        <w:trPr>
          <w:trHeight w:val="90"/>
        </w:trPr>
        <w:tc>
          <w:tcPr>
            <w:tcW w:w="596" w:type="dxa"/>
            <w:tcBorders>
              <w:top w:val="single" w:sz="4" w:space="0" w:color="000000"/>
              <w:left w:val="single" w:sz="4" w:space="0" w:color="000000"/>
              <w:bottom w:val="single" w:sz="4" w:space="0" w:color="000000"/>
              <w:right w:val="single" w:sz="4" w:space="0" w:color="000000"/>
            </w:tcBorders>
            <w:shd w:val="clear" w:color="auto" w:fill="auto"/>
          </w:tcPr>
          <w:p w:rsidR="00094BC1" w:rsidRPr="001C3F94" w:rsidRDefault="00094BC1" w:rsidP="00094BC1">
            <w:pPr>
              <w:shd w:val="clear" w:color="auto" w:fill="FFFFFF" w:themeFill="background1"/>
              <w:jc w:val="center"/>
              <w:rPr>
                <w:rFonts w:eastAsia="Times New Roman"/>
                <w:sz w:val="20"/>
                <w:szCs w:val="20"/>
              </w:rPr>
            </w:pPr>
            <w:r w:rsidRPr="001C3F94">
              <w:rPr>
                <w:rFonts w:eastAsia="Times New Roman"/>
                <w:sz w:val="20"/>
                <w:szCs w:val="20"/>
              </w:rPr>
              <w:t>3</w:t>
            </w:r>
          </w:p>
        </w:tc>
        <w:tc>
          <w:tcPr>
            <w:tcW w:w="13325" w:type="dxa"/>
            <w:gridSpan w:val="10"/>
            <w:tcBorders>
              <w:top w:val="single" w:sz="4" w:space="0" w:color="000000"/>
              <w:left w:val="single" w:sz="4" w:space="0" w:color="000000"/>
              <w:bottom w:val="single" w:sz="4" w:space="0" w:color="000000"/>
              <w:right w:val="single" w:sz="4" w:space="0" w:color="000000"/>
            </w:tcBorders>
            <w:vAlign w:val="center"/>
          </w:tcPr>
          <w:p w:rsidR="00094BC1" w:rsidRPr="00B63213" w:rsidRDefault="00094BC1" w:rsidP="00094BC1">
            <w:pPr>
              <w:widowControl w:val="0"/>
              <w:shd w:val="clear" w:color="auto" w:fill="FFFFFF" w:themeFill="background1"/>
              <w:jc w:val="center"/>
              <w:rPr>
                <w:rFonts w:eastAsia="Times New Roman"/>
                <w:sz w:val="22"/>
              </w:rPr>
            </w:pPr>
            <w:r w:rsidRPr="00A05907">
              <w:rPr>
                <w:rFonts w:eastAsiaTheme="minorEastAsia"/>
                <w:iCs/>
                <w:sz w:val="22"/>
                <w:szCs w:val="22"/>
                <w:lang w:eastAsia="ru-RU"/>
              </w:rPr>
              <w:t>Подпрограмма 3 «Развитие малого и среднего предпринимательства»</w:t>
            </w:r>
          </w:p>
        </w:tc>
        <w:tc>
          <w:tcPr>
            <w:tcW w:w="1417" w:type="dxa"/>
            <w:tcBorders>
              <w:top w:val="single" w:sz="4" w:space="0" w:color="000000"/>
              <w:left w:val="single" w:sz="4" w:space="0" w:color="000000"/>
              <w:bottom w:val="single" w:sz="4" w:space="0" w:color="000000"/>
              <w:right w:val="single" w:sz="4" w:space="0" w:color="000000"/>
            </w:tcBorders>
          </w:tcPr>
          <w:p w:rsidR="00094BC1" w:rsidRPr="00B63213" w:rsidRDefault="00094BC1" w:rsidP="00094BC1">
            <w:pPr>
              <w:widowControl w:val="0"/>
              <w:shd w:val="clear" w:color="auto" w:fill="FFFFFF" w:themeFill="background1"/>
              <w:jc w:val="center"/>
              <w:rPr>
                <w:rFonts w:eastAsiaTheme="minorEastAsia"/>
                <w:i/>
                <w:sz w:val="22"/>
                <w:lang w:eastAsia="ru-RU"/>
              </w:rPr>
            </w:pPr>
          </w:p>
        </w:tc>
      </w:tr>
      <w:tr w:rsidR="002C6CF4" w:rsidTr="001F3310">
        <w:trPr>
          <w:trHeight w:val="1612"/>
        </w:trPr>
        <w:tc>
          <w:tcPr>
            <w:tcW w:w="596" w:type="dxa"/>
            <w:tcBorders>
              <w:left w:val="single" w:sz="4" w:space="0" w:color="000000"/>
              <w:right w:val="single" w:sz="4" w:space="0" w:color="000000"/>
            </w:tcBorders>
            <w:shd w:val="clear" w:color="auto" w:fill="auto"/>
          </w:tcPr>
          <w:p w:rsidR="002C6CF4" w:rsidRPr="001C3F94" w:rsidRDefault="002C6CF4" w:rsidP="00094BC1">
            <w:pPr>
              <w:shd w:val="clear" w:color="auto" w:fill="FFFFFF" w:themeFill="background1"/>
              <w:jc w:val="center"/>
              <w:rPr>
                <w:rFonts w:eastAsia="Times New Roman"/>
                <w:sz w:val="20"/>
                <w:szCs w:val="20"/>
              </w:rPr>
            </w:pPr>
            <w:r w:rsidRPr="001C3F94">
              <w:rPr>
                <w:rFonts w:eastAsia="Times New Roman"/>
                <w:sz w:val="20"/>
                <w:szCs w:val="20"/>
              </w:rPr>
              <w:t>3.1</w:t>
            </w:r>
          </w:p>
        </w:tc>
        <w:tc>
          <w:tcPr>
            <w:tcW w:w="2977" w:type="dxa"/>
            <w:tcBorders>
              <w:top w:val="single" w:sz="4" w:space="0" w:color="auto"/>
              <w:left w:val="single" w:sz="4" w:space="0" w:color="000000"/>
              <w:right w:val="single" w:sz="4" w:space="0" w:color="000000"/>
            </w:tcBorders>
            <w:shd w:val="clear" w:color="auto" w:fill="auto"/>
          </w:tcPr>
          <w:p w:rsidR="002C6CF4" w:rsidRPr="00B63213" w:rsidRDefault="002C6CF4" w:rsidP="00094BC1">
            <w:pPr>
              <w:autoSpaceDE w:val="0"/>
              <w:autoSpaceDN w:val="0"/>
              <w:adjustRightInd w:val="0"/>
              <w:spacing w:after="0" w:line="240" w:lineRule="auto"/>
              <w:rPr>
                <w:sz w:val="20"/>
                <w:szCs w:val="20"/>
              </w:rPr>
            </w:pPr>
            <w:r w:rsidRPr="00B63213">
              <w:rPr>
                <w:sz w:val="20"/>
                <w:szCs w:val="20"/>
              </w:rPr>
              <w:t>Показатель:</w:t>
            </w:r>
          </w:p>
          <w:p w:rsidR="002C6CF4" w:rsidRPr="00B63213" w:rsidRDefault="002C6CF4" w:rsidP="00094BC1">
            <w:pPr>
              <w:autoSpaceDE w:val="0"/>
              <w:autoSpaceDN w:val="0"/>
              <w:adjustRightInd w:val="0"/>
              <w:spacing w:after="0" w:line="240" w:lineRule="auto"/>
              <w:rPr>
                <w:sz w:val="20"/>
                <w:szCs w:val="20"/>
              </w:rPr>
            </w:pPr>
            <w:r w:rsidRPr="00B63213">
              <w:rPr>
                <w:sz w:val="20"/>
                <w:szCs w:val="20"/>
              </w:rPr>
              <w:t>Доля среднесписочной численности работников (без внешних совместителей) малых и средних предприятий в среднесписочной численности работников (без внешних совместителей) всех предприятий и организаций</w:t>
            </w:r>
          </w:p>
        </w:tc>
        <w:tc>
          <w:tcPr>
            <w:tcW w:w="1559" w:type="dxa"/>
            <w:tcBorders>
              <w:top w:val="single" w:sz="4" w:space="0" w:color="auto"/>
              <w:left w:val="single" w:sz="4" w:space="0" w:color="000000"/>
              <w:right w:val="single" w:sz="4" w:space="0" w:color="000000"/>
            </w:tcBorders>
            <w:shd w:val="clear" w:color="auto" w:fill="auto"/>
          </w:tcPr>
          <w:p w:rsidR="002C6CF4" w:rsidRPr="001F3310" w:rsidRDefault="002C6CF4" w:rsidP="00094BC1">
            <w:pPr>
              <w:jc w:val="center"/>
              <w:rPr>
                <w:iCs/>
                <w:sz w:val="20"/>
                <w:szCs w:val="20"/>
              </w:rPr>
            </w:pPr>
            <w:r w:rsidRPr="001F3310">
              <w:rPr>
                <w:iCs/>
                <w:sz w:val="20"/>
                <w:szCs w:val="20"/>
              </w:rPr>
              <w:t>приоритетные</w:t>
            </w:r>
          </w:p>
        </w:tc>
        <w:tc>
          <w:tcPr>
            <w:tcW w:w="1134" w:type="dxa"/>
            <w:tcBorders>
              <w:top w:val="single" w:sz="4" w:space="0" w:color="auto"/>
              <w:left w:val="single" w:sz="4" w:space="0" w:color="000000"/>
              <w:right w:val="single" w:sz="4" w:space="0" w:color="000000"/>
            </w:tcBorders>
            <w:shd w:val="clear" w:color="auto" w:fill="auto"/>
            <w:vAlign w:val="center"/>
          </w:tcPr>
          <w:p w:rsidR="002C6CF4" w:rsidRPr="00A05907" w:rsidRDefault="002C6CF4" w:rsidP="00094BC1">
            <w:pPr>
              <w:shd w:val="clear" w:color="auto" w:fill="FFFFFF" w:themeFill="background1"/>
              <w:jc w:val="center"/>
              <w:rPr>
                <w:rFonts w:eastAsia="Times New Roman"/>
                <w:iCs/>
                <w:sz w:val="18"/>
                <w:szCs w:val="18"/>
              </w:rPr>
            </w:pPr>
            <w:r w:rsidRPr="00A05907">
              <w:rPr>
                <w:rFonts w:eastAsia="Times New Roman"/>
                <w:iCs/>
                <w:sz w:val="18"/>
                <w:szCs w:val="18"/>
              </w:rPr>
              <w:t>процент</w:t>
            </w:r>
          </w:p>
        </w:tc>
        <w:tc>
          <w:tcPr>
            <w:tcW w:w="1134" w:type="dxa"/>
            <w:tcBorders>
              <w:top w:val="single" w:sz="4" w:space="0" w:color="auto"/>
              <w:left w:val="single" w:sz="4" w:space="0" w:color="000000"/>
              <w:right w:val="single" w:sz="4" w:space="0" w:color="000000"/>
            </w:tcBorders>
            <w:shd w:val="clear" w:color="auto" w:fill="auto"/>
            <w:vAlign w:val="center"/>
          </w:tcPr>
          <w:p w:rsidR="002C6CF4" w:rsidRPr="004E696E" w:rsidRDefault="002450BE" w:rsidP="00094BC1">
            <w:pPr>
              <w:widowControl w:val="0"/>
              <w:shd w:val="clear" w:color="auto" w:fill="FFFFFF" w:themeFill="background1"/>
              <w:jc w:val="center"/>
              <w:rPr>
                <w:rFonts w:eastAsia="SimSun"/>
                <w:sz w:val="22"/>
                <w:lang w:val="en-US"/>
              </w:rPr>
            </w:pPr>
            <w:r w:rsidRPr="004E696E">
              <w:rPr>
                <w:rFonts w:eastAsia="SimSun"/>
                <w:sz w:val="22"/>
                <w:lang w:val="en-US"/>
              </w:rPr>
              <w:t>31</w:t>
            </w:r>
            <w:r w:rsidR="00532A39" w:rsidRPr="004E696E">
              <w:rPr>
                <w:rFonts w:eastAsia="SimSun"/>
                <w:sz w:val="22"/>
              </w:rPr>
              <w:t>,</w:t>
            </w:r>
            <w:r w:rsidRPr="004E696E">
              <w:rPr>
                <w:rFonts w:eastAsia="SimSun"/>
                <w:sz w:val="22"/>
                <w:lang w:val="en-US"/>
              </w:rPr>
              <w:t>61</w:t>
            </w:r>
          </w:p>
        </w:tc>
        <w:tc>
          <w:tcPr>
            <w:tcW w:w="1134" w:type="dxa"/>
            <w:tcBorders>
              <w:top w:val="single" w:sz="4" w:space="0" w:color="auto"/>
              <w:left w:val="single" w:sz="4" w:space="0" w:color="000000"/>
              <w:right w:val="single" w:sz="4" w:space="0" w:color="000000"/>
            </w:tcBorders>
            <w:shd w:val="clear" w:color="auto" w:fill="auto"/>
            <w:vAlign w:val="center"/>
          </w:tcPr>
          <w:p w:rsidR="002C6CF4" w:rsidRPr="00B63213" w:rsidRDefault="002C6CF4" w:rsidP="00094BC1">
            <w:pPr>
              <w:widowControl w:val="0"/>
              <w:shd w:val="clear" w:color="auto" w:fill="FFFFFF" w:themeFill="background1"/>
              <w:jc w:val="center"/>
              <w:rPr>
                <w:rFonts w:eastAsia="SimSun"/>
                <w:sz w:val="22"/>
              </w:rPr>
            </w:pPr>
            <w:r w:rsidRPr="00B63213">
              <w:rPr>
                <w:rFonts w:eastAsia="SimSun"/>
                <w:sz w:val="22"/>
              </w:rPr>
              <w:t>31,43</w:t>
            </w:r>
          </w:p>
        </w:tc>
        <w:tc>
          <w:tcPr>
            <w:tcW w:w="992" w:type="dxa"/>
            <w:tcBorders>
              <w:top w:val="single" w:sz="4" w:space="0" w:color="auto"/>
              <w:left w:val="single" w:sz="4" w:space="0" w:color="000000"/>
              <w:right w:val="single" w:sz="4" w:space="0" w:color="000000"/>
            </w:tcBorders>
            <w:shd w:val="clear" w:color="auto" w:fill="auto"/>
            <w:vAlign w:val="center"/>
          </w:tcPr>
          <w:p w:rsidR="002C6CF4" w:rsidRPr="00B63213" w:rsidRDefault="002C6CF4" w:rsidP="00094BC1">
            <w:pPr>
              <w:widowControl w:val="0"/>
              <w:shd w:val="clear" w:color="auto" w:fill="FFFFFF" w:themeFill="background1"/>
              <w:jc w:val="center"/>
              <w:rPr>
                <w:rFonts w:eastAsia="SimSun"/>
                <w:sz w:val="22"/>
              </w:rPr>
            </w:pPr>
            <w:r w:rsidRPr="00B63213">
              <w:rPr>
                <w:rFonts w:eastAsia="SimSun"/>
                <w:sz w:val="22"/>
              </w:rPr>
              <w:t>31,34</w:t>
            </w:r>
          </w:p>
        </w:tc>
        <w:tc>
          <w:tcPr>
            <w:tcW w:w="993" w:type="dxa"/>
            <w:tcBorders>
              <w:top w:val="single" w:sz="4" w:space="0" w:color="auto"/>
              <w:left w:val="single" w:sz="4" w:space="0" w:color="000000"/>
              <w:right w:val="single" w:sz="4" w:space="0" w:color="000000"/>
            </w:tcBorders>
            <w:shd w:val="clear" w:color="auto" w:fill="auto"/>
            <w:vAlign w:val="center"/>
          </w:tcPr>
          <w:p w:rsidR="002C6CF4" w:rsidRPr="00B63213" w:rsidRDefault="002C6CF4" w:rsidP="00094BC1">
            <w:pPr>
              <w:widowControl w:val="0"/>
              <w:shd w:val="clear" w:color="auto" w:fill="FFFFFF" w:themeFill="background1"/>
              <w:jc w:val="center"/>
              <w:rPr>
                <w:rFonts w:eastAsia="SimSun"/>
                <w:sz w:val="22"/>
              </w:rPr>
            </w:pPr>
            <w:r w:rsidRPr="00B63213">
              <w:rPr>
                <w:rFonts w:eastAsia="SimSun"/>
                <w:sz w:val="22"/>
              </w:rPr>
              <w:t>31,24</w:t>
            </w:r>
          </w:p>
        </w:tc>
        <w:tc>
          <w:tcPr>
            <w:tcW w:w="992" w:type="dxa"/>
            <w:tcBorders>
              <w:top w:val="single" w:sz="4" w:space="0" w:color="auto"/>
              <w:left w:val="single" w:sz="4" w:space="0" w:color="000000"/>
              <w:right w:val="single" w:sz="4" w:space="0" w:color="000000"/>
            </w:tcBorders>
            <w:shd w:val="clear" w:color="auto" w:fill="auto"/>
            <w:vAlign w:val="center"/>
          </w:tcPr>
          <w:p w:rsidR="002C6CF4" w:rsidRPr="00B63213" w:rsidRDefault="002C6CF4" w:rsidP="00094BC1">
            <w:pPr>
              <w:widowControl w:val="0"/>
              <w:shd w:val="clear" w:color="auto" w:fill="FFFFFF" w:themeFill="background1"/>
              <w:jc w:val="center"/>
              <w:rPr>
                <w:rFonts w:eastAsia="SimSun"/>
                <w:sz w:val="22"/>
              </w:rPr>
            </w:pPr>
            <w:r w:rsidRPr="00B63213">
              <w:rPr>
                <w:rFonts w:eastAsia="SimSun"/>
                <w:sz w:val="22"/>
              </w:rPr>
              <w:t>31,14</w:t>
            </w:r>
          </w:p>
        </w:tc>
        <w:tc>
          <w:tcPr>
            <w:tcW w:w="992" w:type="dxa"/>
            <w:tcBorders>
              <w:top w:val="single" w:sz="4" w:space="0" w:color="auto"/>
              <w:left w:val="single" w:sz="4" w:space="0" w:color="000000"/>
              <w:right w:val="single" w:sz="4" w:space="0" w:color="000000"/>
            </w:tcBorders>
            <w:vAlign w:val="center"/>
          </w:tcPr>
          <w:p w:rsidR="002C6CF4" w:rsidRPr="00B63213" w:rsidRDefault="002C6CF4" w:rsidP="00094BC1">
            <w:pPr>
              <w:widowControl w:val="0"/>
              <w:shd w:val="clear" w:color="auto" w:fill="FFFFFF" w:themeFill="background1"/>
              <w:jc w:val="center"/>
              <w:rPr>
                <w:rFonts w:eastAsia="SimSun"/>
                <w:sz w:val="22"/>
              </w:rPr>
            </w:pPr>
            <w:r w:rsidRPr="00B63213">
              <w:rPr>
                <w:rFonts w:eastAsia="SimSun"/>
                <w:sz w:val="22"/>
              </w:rPr>
              <w:t>31,04</w:t>
            </w:r>
          </w:p>
        </w:tc>
        <w:tc>
          <w:tcPr>
            <w:tcW w:w="1418" w:type="dxa"/>
            <w:vMerge w:val="restart"/>
            <w:tcBorders>
              <w:top w:val="single" w:sz="4" w:space="0" w:color="auto"/>
              <w:left w:val="single" w:sz="4" w:space="0" w:color="000000"/>
              <w:right w:val="single" w:sz="4" w:space="0" w:color="000000"/>
            </w:tcBorders>
            <w:shd w:val="clear" w:color="auto" w:fill="auto"/>
            <w:vAlign w:val="center"/>
          </w:tcPr>
          <w:p w:rsidR="006C51E3" w:rsidRPr="006C51E3" w:rsidRDefault="006C51E3" w:rsidP="006C51E3">
            <w:pPr>
              <w:pStyle w:val="ConsPlusNormal"/>
              <w:rPr>
                <w:rFonts w:ascii="Times New Roman" w:hAnsi="Times New Roman" w:cs="Times New Roman"/>
                <w:sz w:val="18"/>
                <w:szCs w:val="16"/>
              </w:rPr>
            </w:pPr>
            <w:r w:rsidRPr="006C51E3">
              <w:rPr>
                <w:rFonts w:ascii="Times New Roman" w:hAnsi="Times New Roman" w:cs="Times New Roman"/>
                <w:sz w:val="18"/>
                <w:szCs w:val="16"/>
              </w:rPr>
              <w:t xml:space="preserve">Управление </w:t>
            </w:r>
          </w:p>
          <w:p w:rsidR="006C51E3" w:rsidRPr="006C51E3" w:rsidRDefault="006C51E3" w:rsidP="006C51E3">
            <w:pPr>
              <w:pStyle w:val="ConsPlusNormal"/>
              <w:rPr>
                <w:rFonts w:ascii="Times New Roman" w:hAnsi="Times New Roman" w:cs="Times New Roman"/>
                <w:sz w:val="18"/>
                <w:szCs w:val="16"/>
              </w:rPr>
            </w:pPr>
            <w:r w:rsidRPr="006C51E3">
              <w:rPr>
                <w:rFonts w:ascii="Times New Roman" w:hAnsi="Times New Roman" w:cs="Times New Roman"/>
                <w:sz w:val="18"/>
                <w:szCs w:val="16"/>
              </w:rPr>
              <w:t>экономического развития и</w:t>
            </w:r>
          </w:p>
          <w:p w:rsidR="006C51E3" w:rsidRPr="006C51E3" w:rsidRDefault="006C51E3" w:rsidP="006C51E3">
            <w:pPr>
              <w:pStyle w:val="ConsPlusNormal"/>
              <w:rPr>
                <w:rFonts w:ascii="Times New Roman" w:hAnsi="Times New Roman" w:cs="Times New Roman"/>
                <w:sz w:val="18"/>
                <w:szCs w:val="16"/>
              </w:rPr>
            </w:pPr>
            <w:r w:rsidRPr="006C51E3">
              <w:rPr>
                <w:rFonts w:ascii="Times New Roman" w:hAnsi="Times New Roman" w:cs="Times New Roman"/>
                <w:sz w:val="18"/>
                <w:szCs w:val="16"/>
              </w:rPr>
              <w:t xml:space="preserve">агропромышленного </w:t>
            </w:r>
          </w:p>
          <w:p w:rsidR="002C6CF4" w:rsidRPr="00B63213" w:rsidRDefault="006C51E3" w:rsidP="006C51E3">
            <w:pPr>
              <w:pStyle w:val="ConsPlusNormal"/>
            </w:pPr>
            <w:r w:rsidRPr="006C51E3">
              <w:rPr>
                <w:rFonts w:ascii="Times New Roman" w:hAnsi="Times New Roman" w:cs="Times New Roman"/>
                <w:sz w:val="18"/>
                <w:szCs w:val="16"/>
              </w:rPr>
              <w:t>комплекса</w:t>
            </w:r>
          </w:p>
        </w:tc>
        <w:tc>
          <w:tcPr>
            <w:tcW w:w="1417" w:type="dxa"/>
            <w:vMerge w:val="restart"/>
            <w:tcBorders>
              <w:top w:val="single" w:sz="4" w:space="0" w:color="auto"/>
              <w:left w:val="single" w:sz="4" w:space="0" w:color="000000"/>
              <w:right w:val="single" w:sz="4" w:space="0" w:color="000000"/>
            </w:tcBorders>
          </w:tcPr>
          <w:p w:rsidR="002C6CF4" w:rsidRPr="001F3310" w:rsidRDefault="000133D5" w:rsidP="001F3310">
            <w:pPr>
              <w:spacing w:after="0" w:line="240" w:lineRule="auto"/>
              <w:rPr>
                <w:sz w:val="18"/>
                <w:szCs w:val="18"/>
                <w:lang w:val="en-US"/>
              </w:rPr>
            </w:pPr>
            <w:r>
              <w:rPr>
                <w:sz w:val="18"/>
                <w:szCs w:val="18"/>
              </w:rPr>
              <w:t>3.</w:t>
            </w:r>
            <w:r w:rsidR="002C6CF4" w:rsidRPr="001F3310">
              <w:rPr>
                <w:sz w:val="18"/>
                <w:szCs w:val="18"/>
                <w:lang w:val="en-US"/>
              </w:rPr>
              <w:t>02.01, 02.03</w:t>
            </w:r>
          </w:p>
          <w:p w:rsidR="002C6CF4" w:rsidRPr="001F3310" w:rsidRDefault="002C6CF4" w:rsidP="001F3310">
            <w:pPr>
              <w:spacing w:after="0" w:line="240" w:lineRule="auto"/>
              <w:rPr>
                <w:sz w:val="18"/>
                <w:szCs w:val="18"/>
                <w:lang w:val="en-US"/>
              </w:rPr>
            </w:pPr>
          </w:p>
        </w:tc>
      </w:tr>
      <w:tr w:rsidR="002C6CF4" w:rsidTr="001F3310">
        <w:trPr>
          <w:trHeight w:val="554"/>
        </w:trPr>
        <w:tc>
          <w:tcPr>
            <w:tcW w:w="596" w:type="dxa"/>
            <w:tcBorders>
              <w:top w:val="single" w:sz="4" w:space="0" w:color="auto"/>
              <w:left w:val="single" w:sz="4" w:space="0" w:color="000000"/>
              <w:bottom w:val="single" w:sz="4" w:space="0" w:color="000000"/>
              <w:right w:val="single" w:sz="4" w:space="0" w:color="000000"/>
            </w:tcBorders>
            <w:shd w:val="clear" w:color="auto" w:fill="auto"/>
          </w:tcPr>
          <w:p w:rsidR="002C6CF4" w:rsidRPr="001C3F94" w:rsidRDefault="002C6CF4" w:rsidP="00094BC1">
            <w:pPr>
              <w:shd w:val="clear" w:color="auto" w:fill="FFFFFF" w:themeFill="background1"/>
              <w:jc w:val="center"/>
              <w:rPr>
                <w:rFonts w:eastAsia="Times New Roman"/>
                <w:sz w:val="20"/>
                <w:szCs w:val="20"/>
              </w:rPr>
            </w:pPr>
            <w:r w:rsidRPr="001C3F94">
              <w:rPr>
                <w:rFonts w:eastAsia="Times New Roman"/>
                <w:sz w:val="20"/>
                <w:szCs w:val="20"/>
              </w:rPr>
              <w:t>3.2</w:t>
            </w:r>
          </w:p>
        </w:tc>
        <w:tc>
          <w:tcPr>
            <w:tcW w:w="2977" w:type="dxa"/>
            <w:tcBorders>
              <w:top w:val="single" w:sz="4" w:space="0" w:color="auto"/>
              <w:left w:val="single" w:sz="4" w:space="0" w:color="000000"/>
              <w:bottom w:val="single" w:sz="4" w:space="0" w:color="000000"/>
              <w:right w:val="single" w:sz="4" w:space="0" w:color="000000"/>
            </w:tcBorders>
            <w:shd w:val="clear" w:color="auto" w:fill="auto"/>
          </w:tcPr>
          <w:p w:rsidR="002C6CF4" w:rsidRPr="00B63213" w:rsidRDefault="002C6CF4" w:rsidP="00094BC1">
            <w:pPr>
              <w:autoSpaceDE w:val="0"/>
              <w:autoSpaceDN w:val="0"/>
              <w:adjustRightInd w:val="0"/>
              <w:spacing w:after="0" w:line="240" w:lineRule="auto"/>
              <w:rPr>
                <w:sz w:val="20"/>
                <w:szCs w:val="20"/>
              </w:rPr>
            </w:pPr>
            <w:r w:rsidRPr="00B63213">
              <w:rPr>
                <w:sz w:val="20"/>
                <w:szCs w:val="20"/>
              </w:rPr>
              <w:t>Показатель:</w:t>
            </w:r>
          </w:p>
          <w:p w:rsidR="002C6CF4" w:rsidRPr="00B63213" w:rsidRDefault="002C6CF4" w:rsidP="00094BC1">
            <w:pPr>
              <w:autoSpaceDE w:val="0"/>
              <w:autoSpaceDN w:val="0"/>
              <w:adjustRightInd w:val="0"/>
              <w:spacing w:after="0" w:line="240" w:lineRule="auto"/>
              <w:rPr>
                <w:sz w:val="20"/>
                <w:szCs w:val="20"/>
              </w:rPr>
            </w:pPr>
            <w:r w:rsidRPr="00B63213">
              <w:rPr>
                <w:sz w:val="20"/>
                <w:szCs w:val="20"/>
              </w:rPr>
              <w:t>Число субъектов МСП в расчете на 10 тыс. человек населения</w:t>
            </w:r>
          </w:p>
        </w:tc>
        <w:tc>
          <w:tcPr>
            <w:tcW w:w="1559" w:type="dxa"/>
            <w:tcBorders>
              <w:top w:val="single" w:sz="4" w:space="0" w:color="auto"/>
              <w:left w:val="single" w:sz="4" w:space="0" w:color="000000"/>
              <w:bottom w:val="single" w:sz="4" w:space="0" w:color="000000"/>
              <w:right w:val="single" w:sz="4" w:space="0" w:color="000000"/>
            </w:tcBorders>
            <w:shd w:val="clear" w:color="auto" w:fill="auto"/>
          </w:tcPr>
          <w:p w:rsidR="002C6CF4" w:rsidRPr="001F3310" w:rsidRDefault="002C6CF4" w:rsidP="00094BC1">
            <w:pPr>
              <w:shd w:val="clear" w:color="auto" w:fill="FFFFFF" w:themeFill="background1"/>
              <w:jc w:val="center"/>
              <w:rPr>
                <w:rFonts w:eastAsia="Times New Roman"/>
                <w:iCs/>
                <w:sz w:val="20"/>
                <w:szCs w:val="20"/>
              </w:rPr>
            </w:pPr>
            <w:r w:rsidRPr="001F3310">
              <w:rPr>
                <w:iCs/>
                <w:sz w:val="20"/>
                <w:szCs w:val="20"/>
              </w:rPr>
              <w:t>приоритетные</w:t>
            </w:r>
          </w:p>
        </w:tc>
        <w:tc>
          <w:tcPr>
            <w:tcW w:w="1134" w:type="dxa"/>
            <w:tcBorders>
              <w:top w:val="single" w:sz="4" w:space="0" w:color="auto"/>
              <w:left w:val="single" w:sz="4" w:space="0" w:color="000000"/>
              <w:bottom w:val="single" w:sz="4" w:space="0" w:color="000000"/>
              <w:right w:val="single" w:sz="4" w:space="0" w:color="000000"/>
            </w:tcBorders>
            <w:shd w:val="clear" w:color="auto" w:fill="auto"/>
            <w:vAlign w:val="center"/>
          </w:tcPr>
          <w:p w:rsidR="002C6CF4" w:rsidRPr="00A05907" w:rsidRDefault="002C6CF4" w:rsidP="00094BC1">
            <w:pPr>
              <w:shd w:val="clear" w:color="auto" w:fill="FFFFFF" w:themeFill="background1"/>
              <w:jc w:val="center"/>
              <w:rPr>
                <w:rFonts w:eastAsia="Times New Roman"/>
                <w:iCs/>
                <w:sz w:val="22"/>
              </w:rPr>
            </w:pPr>
            <w:r w:rsidRPr="00A05907">
              <w:rPr>
                <w:rFonts w:eastAsia="Times New Roman"/>
                <w:iCs/>
                <w:sz w:val="18"/>
                <w:szCs w:val="18"/>
              </w:rPr>
              <w:t>единиц</w:t>
            </w:r>
          </w:p>
        </w:tc>
        <w:tc>
          <w:tcPr>
            <w:tcW w:w="1134" w:type="dxa"/>
            <w:tcBorders>
              <w:top w:val="single" w:sz="4" w:space="0" w:color="auto"/>
              <w:left w:val="single" w:sz="4" w:space="0" w:color="000000"/>
              <w:bottom w:val="single" w:sz="4" w:space="0" w:color="000000"/>
              <w:right w:val="single" w:sz="4" w:space="0" w:color="000000"/>
            </w:tcBorders>
            <w:shd w:val="clear" w:color="auto" w:fill="auto"/>
            <w:vAlign w:val="center"/>
          </w:tcPr>
          <w:p w:rsidR="002C6CF4" w:rsidRPr="004E696E" w:rsidRDefault="002450BE" w:rsidP="00094BC1">
            <w:pPr>
              <w:widowControl w:val="0"/>
              <w:shd w:val="clear" w:color="auto" w:fill="FFFFFF" w:themeFill="background1"/>
              <w:jc w:val="center"/>
              <w:rPr>
                <w:rFonts w:eastAsia="SimSun"/>
                <w:sz w:val="22"/>
                <w:lang w:val="en-US"/>
              </w:rPr>
            </w:pPr>
            <w:r w:rsidRPr="004E696E">
              <w:rPr>
                <w:rFonts w:eastAsia="SimSun"/>
                <w:sz w:val="22"/>
                <w:lang w:val="en-US"/>
              </w:rPr>
              <w:t>491</w:t>
            </w:r>
            <w:r w:rsidR="00532A39" w:rsidRPr="004E696E">
              <w:rPr>
                <w:rFonts w:eastAsia="SimSun"/>
                <w:sz w:val="22"/>
              </w:rPr>
              <w:t>,</w:t>
            </w:r>
            <w:r w:rsidRPr="004E696E">
              <w:rPr>
                <w:rFonts w:eastAsia="SimSun"/>
                <w:sz w:val="22"/>
                <w:lang w:val="en-US"/>
              </w:rPr>
              <w:t>9</w:t>
            </w:r>
          </w:p>
        </w:tc>
        <w:tc>
          <w:tcPr>
            <w:tcW w:w="1134" w:type="dxa"/>
            <w:tcBorders>
              <w:top w:val="single" w:sz="4" w:space="0" w:color="auto"/>
              <w:left w:val="single" w:sz="4" w:space="0" w:color="000000"/>
              <w:bottom w:val="single" w:sz="4" w:space="0" w:color="000000"/>
              <w:right w:val="single" w:sz="4" w:space="0" w:color="000000"/>
            </w:tcBorders>
            <w:shd w:val="clear" w:color="auto" w:fill="auto"/>
            <w:vAlign w:val="center"/>
          </w:tcPr>
          <w:p w:rsidR="002C6CF4" w:rsidRPr="00B63213" w:rsidRDefault="002C6CF4" w:rsidP="00094BC1">
            <w:pPr>
              <w:widowControl w:val="0"/>
              <w:shd w:val="clear" w:color="auto" w:fill="FFFFFF" w:themeFill="background1"/>
              <w:jc w:val="center"/>
              <w:rPr>
                <w:rFonts w:eastAsia="SimSun"/>
                <w:sz w:val="22"/>
              </w:rPr>
            </w:pPr>
            <w:r w:rsidRPr="00B63213">
              <w:rPr>
                <w:rFonts w:eastAsia="SimSun"/>
                <w:sz w:val="22"/>
              </w:rPr>
              <w:t>506,3</w:t>
            </w:r>
          </w:p>
        </w:tc>
        <w:tc>
          <w:tcPr>
            <w:tcW w:w="992" w:type="dxa"/>
            <w:tcBorders>
              <w:top w:val="single" w:sz="4" w:space="0" w:color="auto"/>
              <w:left w:val="single" w:sz="4" w:space="0" w:color="000000"/>
              <w:bottom w:val="single" w:sz="4" w:space="0" w:color="000000"/>
              <w:right w:val="single" w:sz="4" w:space="0" w:color="000000"/>
            </w:tcBorders>
            <w:shd w:val="clear" w:color="auto" w:fill="auto"/>
            <w:vAlign w:val="center"/>
          </w:tcPr>
          <w:p w:rsidR="002C6CF4" w:rsidRPr="00B63213" w:rsidRDefault="002C6CF4" w:rsidP="00094BC1">
            <w:pPr>
              <w:widowControl w:val="0"/>
              <w:shd w:val="clear" w:color="auto" w:fill="FFFFFF" w:themeFill="background1"/>
              <w:jc w:val="center"/>
              <w:rPr>
                <w:rFonts w:eastAsia="SimSun"/>
                <w:sz w:val="22"/>
              </w:rPr>
            </w:pPr>
            <w:r w:rsidRPr="00B63213">
              <w:rPr>
                <w:rFonts w:eastAsia="SimSun"/>
                <w:sz w:val="22"/>
              </w:rPr>
              <w:t>510,8</w:t>
            </w:r>
          </w:p>
        </w:tc>
        <w:tc>
          <w:tcPr>
            <w:tcW w:w="993" w:type="dxa"/>
            <w:tcBorders>
              <w:top w:val="single" w:sz="4" w:space="0" w:color="auto"/>
              <w:left w:val="single" w:sz="4" w:space="0" w:color="000000"/>
              <w:bottom w:val="single" w:sz="4" w:space="0" w:color="000000"/>
              <w:right w:val="single" w:sz="4" w:space="0" w:color="000000"/>
            </w:tcBorders>
            <w:shd w:val="clear" w:color="auto" w:fill="auto"/>
            <w:vAlign w:val="center"/>
          </w:tcPr>
          <w:p w:rsidR="002C6CF4" w:rsidRPr="00B63213" w:rsidRDefault="002C6CF4" w:rsidP="00094BC1">
            <w:pPr>
              <w:widowControl w:val="0"/>
              <w:shd w:val="clear" w:color="auto" w:fill="FFFFFF" w:themeFill="background1"/>
              <w:jc w:val="center"/>
              <w:rPr>
                <w:rFonts w:eastAsia="SimSun"/>
                <w:sz w:val="22"/>
              </w:rPr>
            </w:pPr>
            <w:r w:rsidRPr="00B63213">
              <w:rPr>
                <w:rFonts w:eastAsia="SimSun"/>
                <w:sz w:val="22"/>
              </w:rPr>
              <w:t>513,3</w:t>
            </w:r>
          </w:p>
        </w:tc>
        <w:tc>
          <w:tcPr>
            <w:tcW w:w="992" w:type="dxa"/>
            <w:tcBorders>
              <w:top w:val="single" w:sz="4" w:space="0" w:color="auto"/>
              <w:left w:val="single" w:sz="4" w:space="0" w:color="000000"/>
              <w:bottom w:val="single" w:sz="4" w:space="0" w:color="000000"/>
              <w:right w:val="single" w:sz="4" w:space="0" w:color="000000"/>
            </w:tcBorders>
            <w:shd w:val="clear" w:color="auto" w:fill="auto"/>
            <w:vAlign w:val="center"/>
          </w:tcPr>
          <w:p w:rsidR="002C6CF4" w:rsidRPr="00B63213" w:rsidRDefault="002C6CF4" w:rsidP="00094BC1">
            <w:pPr>
              <w:widowControl w:val="0"/>
              <w:shd w:val="clear" w:color="auto" w:fill="FFFFFF" w:themeFill="background1"/>
              <w:jc w:val="center"/>
              <w:rPr>
                <w:rFonts w:eastAsia="SimSun"/>
                <w:sz w:val="22"/>
              </w:rPr>
            </w:pPr>
            <w:r w:rsidRPr="00B63213">
              <w:rPr>
                <w:rFonts w:eastAsia="SimSun"/>
                <w:sz w:val="22"/>
              </w:rPr>
              <w:t>515,4</w:t>
            </w:r>
          </w:p>
        </w:tc>
        <w:tc>
          <w:tcPr>
            <w:tcW w:w="992" w:type="dxa"/>
            <w:tcBorders>
              <w:top w:val="single" w:sz="4" w:space="0" w:color="auto"/>
              <w:left w:val="single" w:sz="4" w:space="0" w:color="000000"/>
              <w:bottom w:val="single" w:sz="4" w:space="0" w:color="000000"/>
              <w:right w:val="single" w:sz="4" w:space="0" w:color="000000"/>
            </w:tcBorders>
            <w:vAlign w:val="center"/>
          </w:tcPr>
          <w:p w:rsidR="002C6CF4" w:rsidRPr="00B63213" w:rsidRDefault="002C6CF4" w:rsidP="00094BC1">
            <w:pPr>
              <w:widowControl w:val="0"/>
              <w:shd w:val="clear" w:color="auto" w:fill="FFFFFF" w:themeFill="background1"/>
              <w:jc w:val="center"/>
              <w:rPr>
                <w:rFonts w:eastAsia="SimSun"/>
                <w:sz w:val="22"/>
              </w:rPr>
            </w:pPr>
            <w:r w:rsidRPr="00B63213">
              <w:rPr>
                <w:rFonts w:eastAsia="SimSun"/>
                <w:sz w:val="22"/>
              </w:rPr>
              <w:t>516,4</w:t>
            </w:r>
          </w:p>
        </w:tc>
        <w:tc>
          <w:tcPr>
            <w:tcW w:w="1418" w:type="dxa"/>
            <w:vMerge/>
            <w:tcBorders>
              <w:left w:val="single" w:sz="4" w:space="0" w:color="000000"/>
              <w:right w:val="single" w:sz="4" w:space="0" w:color="000000"/>
            </w:tcBorders>
            <w:shd w:val="clear" w:color="auto" w:fill="auto"/>
          </w:tcPr>
          <w:p w:rsidR="002C6CF4" w:rsidRPr="00B63213" w:rsidRDefault="002C6CF4" w:rsidP="00094BC1">
            <w:pPr>
              <w:shd w:val="clear" w:color="auto" w:fill="FFFFFF" w:themeFill="background1"/>
              <w:rPr>
                <w:sz w:val="22"/>
              </w:rPr>
            </w:pPr>
          </w:p>
        </w:tc>
        <w:tc>
          <w:tcPr>
            <w:tcW w:w="1417" w:type="dxa"/>
            <w:vMerge/>
            <w:tcBorders>
              <w:left w:val="single" w:sz="4" w:space="0" w:color="000000"/>
              <w:right w:val="single" w:sz="4" w:space="0" w:color="000000"/>
            </w:tcBorders>
          </w:tcPr>
          <w:p w:rsidR="002C6CF4" w:rsidRPr="001F3310" w:rsidRDefault="002C6CF4" w:rsidP="001F3310">
            <w:pPr>
              <w:spacing w:after="0" w:line="240" w:lineRule="auto"/>
              <w:rPr>
                <w:sz w:val="18"/>
                <w:szCs w:val="18"/>
                <w:lang w:val="en-US"/>
              </w:rPr>
            </w:pPr>
          </w:p>
        </w:tc>
      </w:tr>
      <w:tr w:rsidR="002C6CF4" w:rsidTr="001F3310">
        <w:trPr>
          <w:trHeight w:val="651"/>
        </w:trPr>
        <w:tc>
          <w:tcPr>
            <w:tcW w:w="596" w:type="dxa"/>
            <w:tcBorders>
              <w:top w:val="single" w:sz="4" w:space="0" w:color="000000"/>
              <w:left w:val="single" w:sz="4" w:space="0" w:color="000000"/>
              <w:bottom w:val="single" w:sz="4" w:space="0" w:color="000000"/>
              <w:right w:val="single" w:sz="4" w:space="0" w:color="000000"/>
            </w:tcBorders>
            <w:shd w:val="clear" w:color="auto" w:fill="auto"/>
          </w:tcPr>
          <w:p w:rsidR="002C6CF4" w:rsidRPr="001C3F94" w:rsidRDefault="002C6CF4" w:rsidP="00094BC1">
            <w:pPr>
              <w:shd w:val="clear" w:color="auto" w:fill="FFFFFF" w:themeFill="background1"/>
              <w:jc w:val="center"/>
              <w:rPr>
                <w:rFonts w:eastAsia="Times New Roman"/>
                <w:sz w:val="20"/>
                <w:szCs w:val="20"/>
              </w:rPr>
            </w:pPr>
            <w:r w:rsidRPr="001C3F94">
              <w:rPr>
                <w:rFonts w:eastAsia="Times New Roman"/>
                <w:sz w:val="20"/>
                <w:szCs w:val="20"/>
              </w:rPr>
              <w:t>3.3</w:t>
            </w:r>
          </w:p>
        </w:tc>
        <w:tc>
          <w:tcPr>
            <w:tcW w:w="2977" w:type="dxa"/>
            <w:tcBorders>
              <w:top w:val="single" w:sz="4" w:space="0" w:color="000000"/>
              <w:left w:val="single" w:sz="4" w:space="0" w:color="000000"/>
              <w:bottom w:val="single" w:sz="4" w:space="0" w:color="000000"/>
              <w:right w:val="single" w:sz="4" w:space="0" w:color="000000"/>
            </w:tcBorders>
            <w:shd w:val="clear" w:color="auto" w:fill="auto"/>
          </w:tcPr>
          <w:p w:rsidR="002C6CF4" w:rsidRPr="00B63213" w:rsidRDefault="002C6CF4" w:rsidP="00094BC1">
            <w:pPr>
              <w:autoSpaceDE w:val="0"/>
              <w:autoSpaceDN w:val="0"/>
              <w:adjustRightInd w:val="0"/>
              <w:spacing w:after="0" w:line="240" w:lineRule="auto"/>
              <w:rPr>
                <w:sz w:val="20"/>
                <w:szCs w:val="20"/>
              </w:rPr>
            </w:pPr>
            <w:r w:rsidRPr="00B63213">
              <w:rPr>
                <w:sz w:val="20"/>
                <w:szCs w:val="20"/>
              </w:rPr>
              <w:t>Показатель:</w:t>
            </w:r>
          </w:p>
          <w:p w:rsidR="002C6CF4" w:rsidRPr="00B63213" w:rsidRDefault="002C6CF4" w:rsidP="00094BC1">
            <w:pPr>
              <w:autoSpaceDE w:val="0"/>
              <w:autoSpaceDN w:val="0"/>
              <w:adjustRightInd w:val="0"/>
              <w:spacing w:after="0" w:line="240" w:lineRule="auto"/>
              <w:rPr>
                <w:sz w:val="20"/>
                <w:szCs w:val="20"/>
              </w:rPr>
            </w:pPr>
            <w:r w:rsidRPr="00B63213">
              <w:rPr>
                <w:sz w:val="20"/>
                <w:szCs w:val="20"/>
              </w:rPr>
              <w:t xml:space="preserve">Количество вновь созданных субъектов малого и среднего бизнеса, единиц </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2C6CF4" w:rsidRPr="001F3310" w:rsidRDefault="002C6CF4" w:rsidP="00094BC1">
            <w:pPr>
              <w:shd w:val="clear" w:color="auto" w:fill="FFFFFF" w:themeFill="background1"/>
              <w:jc w:val="center"/>
              <w:rPr>
                <w:rFonts w:eastAsia="Times New Roman"/>
                <w:iCs/>
                <w:sz w:val="20"/>
                <w:szCs w:val="20"/>
              </w:rPr>
            </w:pPr>
            <w:r w:rsidRPr="001F3310">
              <w:rPr>
                <w:iCs/>
                <w:sz w:val="20"/>
                <w:szCs w:val="20"/>
              </w:rPr>
              <w:t>приоритетные</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2C6CF4" w:rsidRPr="00A05907" w:rsidRDefault="002C6CF4" w:rsidP="00094BC1">
            <w:pPr>
              <w:shd w:val="clear" w:color="auto" w:fill="FFFFFF" w:themeFill="background1"/>
              <w:jc w:val="center"/>
              <w:rPr>
                <w:rFonts w:eastAsia="Times New Roman"/>
                <w:iCs/>
                <w:sz w:val="22"/>
              </w:rPr>
            </w:pPr>
            <w:r w:rsidRPr="00A05907">
              <w:rPr>
                <w:rFonts w:eastAsia="Times New Roman"/>
                <w:iCs/>
                <w:sz w:val="18"/>
                <w:szCs w:val="18"/>
              </w:rPr>
              <w:t>единиц</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2C6CF4" w:rsidRPr="004E696E" w:rsidRDefault="002450BE" w:rsidP="00094BC1">
            <w:pPr>
              <w:widowControl w:val="0"/>
              <w:shd w:val="clear" w:color="auto" w:fill="FFFFFF" w:themeFill="background1"/>
              <w:jc w:val="center"/>
              <w:rPr>
                <w:rFonts w:eastAsia="SimSun"/>
                <w:sz w:val="22"/>
                <w:lang w:val="en-US"/>
              </w:rPr>
            </w:pPr>
            <w:r w:rsidRPr="004E696E">
              <w:rPr>
                <w:rFonts w:eastAsia="SimSun"/>
                <w:sz w:val="22"/>
                <w:lang w:val="en-US"/>
              </w:rPr>
              <w:t>1535</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2C6CF4" w:rsidRPr="00B63213" w:rsidRDefault="002C6CF4" w:rsidP="00094BC1">
            <w:pPr>
              <w:widowControl w:val="0"/>
              <w:shd w:val="clear" w:color="auto" w:fill="FFFFFF" w:themeFill="background1"/>
              <w:jc w:val="center"/>
              <w:rPr>
                <w:rFonts w:eastAsia="SimSun"/>
                <w:sz w:val="22"/>
              </w:rPr>
            </w:pPr>
            <w:r w:rsidRPr="00B63213">
              <w:rPr>
                <w:rFonts w:eastAsia="SimSun"/>
                <w:sz w:val="22"/>
              </w:rPr>
              <w:t>1365</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2C6CF4" w:rsidRPr="00B63213" w:rsidRDefault="002C6CF4" w:rsidP="00094BC1">
            <w:pPr>
              <w:widowControl w:val="0"/>
              <w:shd w:val="clear" w:color="auto" w:fill="FFFFFF" w:themeFill="background1"/>
              <w:jc w:val="center"/>
              <w:rPr>
                <w:rFonts w:eastAsia="SimSun"/>
                <w:sz w:val="22"/>
              </w:rPr>
            </w:pPr>
            <w:r w:rsidRPr="00B63213">
              <w:rPr>
                <w:rFonts w:eastAsia="SimSun"/>
                <w:sz w:val="22"/>
              </w:rPr>
              <w:t>1433</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C6CF4" w:rsidRPr="00B63213" w:rsidRDefault="002C6CF4" w:rsidP="00094BC1">
            <w:pPr>
              <w:widowControl w:val="0"/>
              <w:shd w:val="clear" w:color="auto" w:fill="FFFFFF" w:themeFill="background1"/>
              <w:jc w:val="center"/>
              <w:rPr>
                <w:rFonts w:eastAsia="SimSun"/>
                <w:sz w:val="22"/>
              </w:rPr>
            </w:pPr>
            <w:r w:rsidRPr="00B63213">
              <w:rPr>
                <w:rFonts w:eastAsia="SimSun"/>
                <w:sz w:val="22"/>
              </w:rPr>
              <w:t>1504</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2C6CF4" w:rsidRPr="00B63213" w:rsidRDefault="002C6CF4" w:rsidP="00094BC1">
            <w:pPr>
              <w:widowControl w:val="0"/>
              <w:shd w:val="clear" w:color="auto" w:fill="FFFFFF" w:themeFill="background1"/>
              <w:jc w:val="center"/>
              <w:rPr>
                <w:rFonts w:eastAsia="SimSun"/>
                <w:sz w:val="22"/>
              </w:rPr>
            </w:pPr>
            <w:r w:rsidRPr="00B63213">
              <w:rPr>
                <w:rFonts w:eastAsia="SimSun"/>
                <w:sz w:val="22"/>
              </w:rPr>
              <w:t>1579</w:t>
            </w:r>
          </w:p>
        </w:tc>
        <w:tc>
          <w:tcPr>
            <w:tcW w:w="992" w:type="dxa"/>
            <w:tcBorders>
              <w:top w:val="single" w:sz="4" w:space="0" w:color="000000"/>
              <w:left w:val="single" w:sz="4" w:space="0" w:color="000000"/>
              <w:bottom w:val="single" w:sz="4" w:space="0" w:color="000000"/>
              <w:right w:val="single" w:sz="4" w:space="0" w:color="000000"/>
            </w:tcBorders>
            <w:vAlign w:val="center"/>
          </w:tcPr>
          <w:p w:rsidR="002C6CF4" w:rsidRPr="00B63213" w:rsidRDefault="002C6CF4" w:rsidP="00094BC1">
            <w:pPr>
              <w:widowControl w:val="0"/>
              <w:shd w:val="clear" w:color="auto" w:fill="FFFFFF" w:themeFill="background1"/>
              <w:jc w:val="center"/>
              <w:rPr>
                <w:rFonts w:eastAsia="SimSun"/>
                <w:sz w:val="22"/>
              </w:rPr>
            </w:pPr>
            <w:r w:rsidRPr="00B63213">
              <w:rPr>
                <w:rFonts w:eastAsia="SimSun"/>
                <w:sz w:val="22"/>
              </w:rPr>
              <w:t>1657</w:t>
            </w:r>
          </w:p>
        </w:tc>
        <w:tc>
          <w:tcPr>
            <w:tcW w:w="1418" w:type="dxa"/>
            <w:vMerge/>
            <w:tcBorders>
              <w:left w:val="single" w:sz="4" w:space="0" w:color="000000"/>
              <w:right w:val="single" w:sz="4" w:space="0" w:color="000000"/>
            </w:tcBorders>
            <w:shd w:val="clear" w:color="auto" w:fill="auto"/>
          </w:tcPr>
          <w:p w:rsidR="002C6CF4" w:rsidRPr="00B63213" w:rsidRDefault="002C6CF4" w:rsidP="00094BC1">
            <w:pPr>
              <w:shd w:val="clear" w:color="auto" w:fill="FFFFFF" w:themeFill="background1"/>
              <w:rPr>
                <w:sz w:val="22"/>
              </w:rPr>
            </w:pPr>
          </w:p>
        </w:tc>
        <w:tc>
          <w:tcPr>
            <w:tcW w:w="1417" w:type="dxa"/>
            <w:vMerge/>
            <w:tcBorders>
              <w:left w:val="single" w:sz="4" w:space="0" w:color="000000"/>
              <w:right w:val="single" w:sz="4" w:space="0" w:color="000000"/>
            </w:tcBorders>
          </w:tcPr>
          <w:p w:rsidR="002C6CF4" w:rsidRPr="001F3310" w:rsidRDefault="002C6CF4" w:rsidP="001F3310">
            <w:pPr>
              <w:spacing w:after="0" w:line="240" w:lineRule="auto"/>
              <w:rPr>
                <w:sz w:val="18"/>
                <w:szCs w:val="18"/>
                <w:lang w:val="en-US"/>
              </w:rPr>
            </w:pPr>
          </w:p>
        </w:tc>
      </w:tr>
      <w:tr w:rsidR="00766DF3" w:rsidTr="001F3310">
        <w:trPr>
          <w:trHeight w:val="651"/>
        </w:trPr>
        <w:tc>
          <w:tcPr>
            <w:tcW w:w="596" w:type="dxa"/>
            <w:tcBorders>
              <w:top w:val="single" w:sz="4" w:space="0" w:color="000000"/>
              <w:left w:val="single" w:sz="4" w:space="0" w:color="000000"/>
              <w:bottom w:val="single" w:sz="4" w:space="0" w:color="000000"/>
              <w:right w:val="single" w:sz="4" w:space="0" w:color="000000"/>
            </w:tcBorders>
            <w:shd w:val="clear" w:color="auto" w:fill="auto"/>
          </w:tcPr>
          <w:p w:rsidR="00766DF3" w:rsidRPr="001C3F94" w:rsidRDefault="00766DF3" w:rsidP="00766DF3">
            <w:pPr>
              <w:shd w:val="clear" w:color="auto" w:fill="FFFFFF" w:themeFill="background1"/>
              <w:jc w:val="center"/>
              <w:rPr>
                <w:rFonts w:eastAsia="Times New Roman"/>
                <w:sz w:val="20"/>
                <w:szCs w:val="20"/>
              </w:rPr>
            </w:pPr>
            <w:r w:rsidRPr="001C3F94">
              <w:rPr>
                <w:rFonts w:eastAsia="Times New Roman"/>
                <w:sz w:val="20"/>
                <w:szCs w:val="20"/>
              </w:rPr>
              <w:t>3.4</w:t>
            </w:r>
          </w:p>
        </w:tc>
        <w:tc>
          <w:tcPr>
            <w:tcW w:w="2977" w:type="dxa"/>
            <w:tcBorders>
              <w:top w:val="single" w:sz="4" w:space="0" w:color="000000"/>
              <w:left w:val="single" w:sz="4" w:space="0" w:color="000000"/>
              <w:bottom w:val="single" w:sz="4" w:space="0" w:color="000000"/>
              <w:right w:val="single" w:sz="4" w:space="0" w:color="000000"/>
            </w:tcBorders>
            <w:shd w:val="clear" w:color="auto" w:fill="auto"/>
          </w:tcPr>
          <w:p w:rsidR="00766DF3" w:rsidRPr="00AA2048" w:rsidRDefault="00766DF3" w:rsidP="00766DF3">
            <w:pPr>
              <w:autoSpaceDE w:val="0"/>
              <w:autoSpaceDN w:val="0"/>
              <w:adjustRightInd w:val="0"/>
              <w:spacing w:after="0" w:line="240" w:lineRule="auto"/>
              <w:rPr>
                <w:sz w:val="20"/>
                <w:szCs w:val="20"/>
              </w:rPr>
            </w:pPr>
            <w:r w:rsidRPr="00AA2048">
              <w:rPr>
                <w:sz w:val="20"/>
                <w:szCs w:val="20"/>
              </w:rPr>
              <w:t>Показатель:</w:t>
            </w:r>
          </w:p>
          <w:p w:rsidR="00766DF3" w:rsidRPr="00AA2048" w:rsidRDefault="00766DF3" w:rsidP="00766DF3">
            <w:pPr>
              <w:autoSpaceDE w:val="0"/>
              <w:autoSpaceDN w:val="0"/>
              <w:adjustRightInd w:val="0"/>
              <w:spacing w:after="0" w:line="240" w:lineRule="auto"/>
              <w:rPr>
                <w:sz w:val="16"/>
                <w:szCs w:val="16"/>
              </w:rPr>
            </w:pPr>
            <w:r w:rsidRPr="00AA2048">
              <w:rPr>
                <w:sz w:val="20"/>
                <w:szCs w:val="20"/>
              </w:rPr>
              <w:t xml:space="preserve">Количество объектов недвижимого имущества, предоставленных субъектам  малого и среднего предпринимательства и физическим лицам, не являющимся индивидуальными предпринимателями и применяющим специальный налоговый режим «налог на профессиональный доход» в </w:t>
            </w:r>
            <w:r w:rsidRPr="00AA2048">
              <w:rPr>
                <w:sz w:val="20"/>
                <w:szCs w:val="20"/>
              </w:rPr>
              <w:lastRenderedPageBreak/>
              <w:t>рамках оказания имущественной поддержи и (или) предоставления муниципальной преференции для поддержки субъектов малого и среднего предпринимательства</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6DF3" w:rsidRPr="001F3310" w:rsidRDefault="00766DF3" w:rsidP="00766DF3">
            <w:pPr>
              <w:shd w:val="clear" w:color="auto" w:fill="FFFFFF" w:themeFill="background1"/>
              <w:rPr>
                <w:iCs/>
                <w:sz w:val="20"/>
                <w:szCs w:val="20"/>
              </w:rPr>
            </w:pPr>
            <w:r w:rsidRPr="001F3310">
              <w:rPr>
                <w:iCs/>
                <w:sz w:val="20"/>
                <w:szCs w:val="20"/>
              </w:rPr>
              <w:lastRenderedPageBreak/>
              <w:t>приоритетный</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6DF3" w:rsidRPr="00A05907" w:rsidRDefault="00766DF3" w:rsidP="00766DF3">
            <w:pPr>
              <w:shd w:val="clear" w:color="auto" w:fill="FFFFFF" w:themeFill="background1"/>
              <w:jc w:val="center"/>
              <w:rPr>
                <w:rFonts w:eastAsia="Times New Roman"/>
                <w:iCs/>
                <w:sz w:val="18"/>
                <w:szCs w:val="18"/>
              </w:rPr>
            </w:pPr>
            <w:r w:rsidRPr="00A05907">
              <w:rPr>
                <w:rFonts w:eastAsia="Times New Roman"/>
                <w:iCs/>
                <w:sz w:val="18"/>
                <w:szCs w:val="18"/>
              </w:rPr>
              <w:t>единиц</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6DF3" w:rsidRPr="00B63213" w:rsidRDefault="00766DF3" w:rsidP="00766DF3">
            <w:pPr>
              <w:widowControl w:val="0"/>
              <w:shd w:val="clear" w:color="auto" w:fill="FFFFFF" w:themeFill="background1"/>
              <w:jc w:val="center"/>
              <w:rPr>
                <w:rFonts w:eastAsia="SimSun"/>
                <w:sz w:val="22"/>
              </w:rPr>
            </w:pPr>
            <w:r>
              <w:rPr>
                <w:rFonts w:eastAsia="SimSun"/>
                <w:sz w:val="22"/>
              </w:rPr>
              <w:t>-</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6DF3" w:rsidRPr="004E696E" w:rsidRDefault="00A16B1F" w:rsidP="00766DF3">
            <w:pPr>
              <w:widowControl w:val="0"/>
              <w:shd w:val="clear" w:color="auto" w:fill="FFFFFF" w:themeFill="background1"/>
              <w:jc w:val="center"/>
              <w:rPr>
                <w:rFonts w:eastAsia="SimSun"/>
                <w:sz w:val="22"/>
              </w:rPr>
            </w:pPr>
            <w:r w:rsidRPr="004E696E">
              <w:rPr>
                <w:rFonts w:eastAsia="SimSun"/>
                <w:sz w:val="22"/>
              </w:rPr>
              <w:t>1</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6DF3" w:rsidRPr="004E696E" w:rsidRDefault="00A16B1F" w:rsidP="00766DF3">
            <w:pPr>
              <w:widowControl w:val="0"/>
              <w:shd w:val="clear" w:color="auto" w:fill="FFFFFF" w:themeFill="background1"/>
              <w:jc w:val="center"/>
              <w:rPr>
                <w:rFonts w:eastAsia="SimSun"/>
                <w:sz w:val="22"/>
              </w:rPr>
            </w:pPr>
            <w:r w:rsidRPr="004E696E">
              <w:rPr>
                <w:rFonts w:eastAsia="SimSun"/>
                <w:sz w:val="22"/>
              </w:rPr>
              <w:t>0</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6DF3" w:rsidRPr="004E696E" w:rsidRDefault="00A16B1F" w:rsidP="00766DF3">
            <w:pPr>
              <w:widowControl w:val="0"/>
              <w:shd w:val="clear" w:color="auto" w:fill="FFFFFF" w:themeFill="background1"/>
              <w:jc w:val="center"/>
              <w:rPr>
                <w:rFonts w:eastAsia="SimSun"/>
                <w:sz w:val="22"/>
              </w:rPr>
            </w:pPr>
            <w:r w:rsidRPr="004E696E">
              <w:rPr>
                <w:rFonts w:eastAsia="SimSun"/>
                <w:sz w:val="22"/>
              </w:rPr>
              <w:t>0</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6DF3" w:rsidRPr="004E696E" w:rsidRDefault="00A16B1F" w:rsidP="00766DF3">
            <w:pPr>
              <w:widowControl w:val="0"/>
              <w:shd w:val="clear" w:color="auto" w:fill="FFFFFF" w:themeFill="background1"/>
              <w:jc w:val="center"/>
              <w:rPr>
                <w:rFonts w:eastAsia="SimSun"/>
                <w:sz w:val="22"/>
              </w:rPr>
            </w:pPr>
            <w:r w:rsidRPr="004E696E">
              <w:rPr>
                <w:rFonts w:eastAsia="SimSun"/>
                <w:sz w:val="22"/>
              </w:rPr>
              <w:t>0</w:t>
            </w:r>
          </w:p>
        </w:tc>
        <w:tc>
          <w:tcPr>
            <w:tcW w:w="992" w:type="dxa"/>
            <w:tcBorders>
              <w:top w:val="single" w:sz="4" w:space="0" w:color="000000"/>
              <w:left w:val="single" w:sz="4" w:space="0" w:color="000000"/>
              <w:bottom w:val="single" w:sz="4" w:space="0" w:color="000000"/>
              <w:right w:val="single" w:sz="4" w:space="0" w:color="000000"/>
            </w:tcBorders>
            <w:vAlign w:val="center"/>
          </w:tcPr>
          <w:p w:rsidR="00766DF3" w:rsidRPr="004E696E" w:rsidRDefault="00A16B1F" w:rsidP="00766DF3">
            <w:pPr>
              <w:widowControl w:val="0"/>
              <w:shd w:val="clear" w:color="auto" w:fill="FFFFFF" w:themeFill="background1"/>
              <w:jc w:val="center"/>
              <w:rPr>
                <w:rFonts w:eastAsia="SimSun"/>
                <w:sz w:val="22"/>
              </w:rPr>
            </w:pPr>
            <w:r w:rsidRPr="004E696E">
              <w:rPr>
                <w:rFonts w:eastAsia="SimSun"/>
                <w:sz w:val="22"/>
              </w:rPr>
              <w:t>0</w:t>
            </w:r>
          </w:p>
        </w:tc>
        <w:tc>
          <w:tcPr>
            <w:tcW w:w="1418" w:type="dxa"/>
            <w:tcBorders>
              <w:left w:val="single" w:sz="4" w:space="0" w:color="000000"/>
              <w:right w:val="single" w:sz="4" w:space="0" w:color="000000"/>
            </w:tcBorders>
            <w:shd w:val="clear" w:color="auto" w:fill="auto"/>
          </w:tcPr>
          <w:p w:rsidR="00766DF3" w:rsidRPr="00B63213" w:rsidRDefault="00766DF3" w:rsidP="00766DF3">
            <w:pPr>
              <w:pStyle w:val="ConsPlusNormal"/>
            </w:pPr>
            <w:r w:rsidRPr="0083694B">
              <w:rPr>
                <w:rFonts w:ascii="Times New Roman" w:hAnsi="Times New Roman" w:cs="Times New Roman"/>
                <w:sz w:val="18"/>
                <w:szCs w:val="16"/>
              </w:rPr>
              <w:t>Управление по распоряжению муниципальным имуществом</w:t>
            </w:r>
          </w:p>
        </w:tc>
        <w:tc>
          <w:tcPr>
            <w:tcW w:w="1417" w:type="dxa"/>
            <w:tcBorders>
              <w:left w:val="single" w:sz="4" w:space="0" w:color="000000"/>
              <w:right w:val="single" w:sz="4" w:space="0" w:color="000000"/>
            </w:tcBorders>
          </w:tcPr>
          <w:p w:rsidR="00766DF3" w:rsidRPr="001F3310" w:rsidRDefault="000133D5" w:rsidP="001F3310">
            <w:pPr>
              <w:spacing w:after="0" w:line="240" w:lineRule="auto"/>
              <w:rPr>
                <w:sz w:val="18"/>
                <w:szCs w:val="18"/>
                <w:lang w:val="en-US"/>
              </w:rPr>
            </w:pPr>
            <w:r>
              <w:rPr>
                <w:sz w:val="18"/>
                <w:szCs w:val="18"/>
              </w:rPr>
              <w:t>3.</w:t>
            </w:r>
            <w:r w:rsidR="00766DF3" w:rsidRPr="001F3310">
              <w:rPr>
                <w:sz w:val="18"/>
                <w:szCs w:val="18"/>
                <w:lang w:val="en-US"/>
              </w:rPr>
              <w:t>02.04</w:t>
            </w:r>
          </w:p>
          <w:p w:rsidR="00766DF3" w:rsidRPr="001F3310" w:rsidRDefault="00766DF3" w:rsidP="001F3310">
            <w:pPr>
              <w:shd w:val="clear" w:color="auto" w:fill="FFFFFF" w:themeFill="background1"/>
              <w:spacing w:after="0" w:line="240" w:lineRule="auto"/>
              <w:rPr>
                <w:sz w:val="18"/>
                <w:szCs w:val="18"/>
                <w:lang w:val="en-US"/>
              </w:rPr>
            </w:pPr>
          </w:p>
        </w:tc>
      </w:tr>
      <w:tr w:rsidR="00BE6F34" w:rsidTr="001F3310">
        <w:trPr>
          <w:trHeight w:val="651"/>
        </w:trPr>
        <w:tc>
          <w:tcPr>
            <w:tcW w:w="596" w:type="dxa"/>
            <w:tcBorders>
              <w:top w:val="single" w:sz="4" w:space="0" w:color="000000"/>
              <w:left w:val="single" w:sz="4" w:space="0" w:color="000000"/>
              <w:bottom w:val="single" w:sz="4" w:space="0" w:color="000000"/>
              <w:right w:val="single" w:sz="4" w:space="0" w:color="000000"/>
            </w:tcBorders>
            <w:shd w:val="clear" w:color="auto" w:fill="auto"/>
          </w:tcPr>
          <w:p w:rsidR="00BE6F34" w:rsidRPr="001C3F94" w:rsidRDefault="00BE6F34" w:rsidP="00766DF3">
            <w:pPr>
              <w:shd w:val="clear" w:color="auto" w:fill="FFFFFF" w:themeFill="background1"/>
              <w:jc w:val="center"/>
              <w:rPr>
                <w:rFonts w:eastAsia="Times New Roman"/>
                <w:sz w:val="20"/>
                <w:szCs w:val="20"/>
              </w:rPr>
            </w:pPr>
            <w:r w:rsidRPr="001C3F94">
              <w:rPr>
                <w:rFonts w:eastAsia="Times New Roman"/>
                <w:sz w:val="20"/>
                <w:szCs w:val="20"/>
              </w:rPr>
              <w:t>3.5</w:t>
            </w:r>
          </w:p>
        </w:tc>
        <w:tc>
          <w:tcPr>
            <w:tcW w:w="2977" w:type="dxa"/>
            <w:tcBorders>
              <w:top w:val="single" w:sz="4" w:space="0" w:color="000000"/>
              <w:left w:val="single" w:sz="4" w:space="0" w:color="000000"/>
              <w:bottom w:val="single" w:sz="4" w:space="0" w:color="000000"/>
              <w:right w:val="single" w:sz="4" w:space="0" w:color="000000"/>
            </w:tcBorders>
            <w:shd w:val="clear" w:color="auto" w:fill="auto"/>
          </w:tcPr>
          <w:p w:rsidR="00BE6F34" w:rsidRPr="004E696E" w:rsidRDefault="00BE6F34" w:rsidP="00BE6F34">
            <w:pPr>
              <w:autoSpaceDE w:val="0"/>
              <w:autoSpaceDN w:val="0"/>
              <w:adjustRightInd w:val="0"/>
              <w:spacing w:after="0" w:line="240" w:lineRule="auto"/>
              <w:rPr>
                <w:sz w:val="20"/>
                <w:szCs w:val="20"/>
              </w:rPr>
            </w:pPr>
            <w:r w:rsidRPr="004E696E">
              <w:rPr>
                <w:sz w:val="20"/>
                <w:szCs w:val="20"/>
              </w:rPr>
              <w:t>Показатель</w:t>
            </w:r>
            <w:r w:rsidR="00E17648" w:rsidRPr="004E696E">
              <w:rPr>
                <w:sz w:val="20"/>
                <w:szCs w:val="20"/>
              </w:rPr>
              <w:t>:</w:t>
            </w:r>
          </w:p>
          <w:p w:rsidR="00AA2048" w:rsidRPr="00AA2048" w:rsidRDefault="00AA2048" w:rsidP="00BE6F34">
            <w:pPr>
              <w:autoSpaceDE w:val="0"/>
              <w:autoSpaceDN w:val="0"/>
              <w:adjustRightInd w:val="0"/>
              <w:spacing w:after="0" w:line="240" w:lineRule="auto"/>
              <w:rPr>
                <w:sz w:val="20"/>
                <w:szCs w:val="20"/>
              </w:rPr>
            </w:pPr>
            <w:r w:rsidRPr="004E696E">
              <w:rPr>
                <w:sz w:val="20"/>
                <w:szCs w:val="20"/>
              </w:rPr>
              <w:t xml:space="preserve">Количество объектов недвижимого имущества, предоставленных субъектам  малого и среднего предпринимательства и физическим лицам, не являющимся индивидуальными предпринимателями и применяющим специальный налоговый режим «налог на профессиональный доход» в рамках оказания имущественной поддержи и (или) предоставления муниципальной преференции для поддержки </w:t>
            </w:r>
            <w:r w:rsidR="001C08F2" w:rsidRPr="004E696E">
              <w:rPr>
                <w:sz w:val="20"/>
                <w:szCs w:val="20"/>
              </w:rPr>
              <w:t xml:space="preserve">социально ориентированных </w:t>
            </w:r>
            <w:r w:rsidRPr="004E696E">
              <w:rPr>
                <w:sz w:val="20"/>
                <w:szCs w:val="20"/>
              </w:rPr>
              <w:t xml:space="preserve">субъектов малого и среднего предпринимательства </w:t>
            </w:r>
            <w:r>
              <w:rPr>
                <w:sz w:val="20"/>
                <w:szCs w:val="20"/>
              </w:rPr>
              <w:t xml:space="preserve"> </w:t>
            </w:r>
          </w:p>
          <w:p w:rsidR="00BE6F34" w:rsidRPr="00AA2048" w:rsidRDefault="00BE6F34" w:rsidP="00AA2048">
            <w:pPr>
              <w:autoSpaceDE w:val="0"/>
              <w:autoSpaceDN w:val="0"/>
              <w:adjustRightInd w:val="0"/>
              <w:spacing w:after="0" w:line="240" w:lineRule="auto"/>
              <w:rPr>
                <w:sz w:val="20"/>
                <w:szCs w:val="20"/>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E6F34" w:rsidRPr="001F3310" w:rsidRDefault="00BE6F34" w:rsidP="00766DF3">
            <w:pPr>
              <w:shd w:val="clear" w:color="auto" w:fill="FFFFFF" w:themeFill="background1"/>
              <w:rPr>
                <w:iCs/>
                <w:sz w:val="22"/>
              </w:rPr>
            </w:pPr>
            <w:r w:rsidRPr="001F3310">
              <w:rPr>
                <w:iCs/>
                <w:sz w:val="20"/>
                <w:szCs w:val="20"/>
              </w:rPr>
              <w:t>МП</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E6F34" w:rsidRPr="00A05907" w:rsidRDefault="00BE6F34" w:rsidP="00766DF3">
            <w:pPr>
              <w:shd w:val="clear" w:color="auto" w:fill="FFFFFF" w:themeFill="background1"/>
              <w:jc w:val="center"/>
              <w:rPr>
                <w:rFonts w:eastAsia="Times New Roman"/>
                <w:iCs/>
                <w:sz w:val="18"/>
                <w:szCs w:val="18"/>
              </w:rPr>
            </w:pPr>
            <w:r w:rsidRPr="00A05907">
              <w:rPr>
                <w:rFonts w:eastAsia="Times New Roman"/>
                <w:iCs/>
                <w:sz w:val="18"/>
                <w:szCs w:val="18"/>
              </w:rPr>
              <w:t>единиц</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E6F34" w:rsidRDefault="00E410B5" w:rsidP="00766DF3">
            <w:pPr>
              <w:widowControl w:val="0"/>
              <w:shd w:val="clear" w:color="auto" w:fill="FFFFFF" w:themeFill="background1"/>
              <w:jc w:val="center"/>
              <w:rPr>
                <w:rFonts w:eastAsia="SimSun"/>
                <w:sz w:val="22"/>
              </w:rPr>
            </w:pPr>
            <w:r>
              <w:rPr>
                <w:rFonts w:eastAsia="SimSun"/>
                <w:sz w:val="22"/>
              </w:rPr>
              <w:t>17</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E6F34" w:rsidRPr="004E696E" w:rsidRDefault="00831FC2" w:rsidP="00766DF3">
            <w:pPr>
              <w:widowControl w:val="0"/>
              <w:shd w:val="clear" w:color="auto" w:fill="FFFFFF" w:themeFill="background1"/>
              <w:jc w:val="center"/>
              <w:rPr>
                <w:rFonts w:eastAsia="SimSun"/>
                <w:sz w:val="22"/>
              </w:rPr>
            </w:pPr>
            <w:r w:rsidRPr="004E696E">
              <w:rPr>
                <w:rFonts w:eastAsia="SimSun"/>
                <w:sz w:val="22"/>
              </w:rPr>
              <w:t>17</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E6F34" w:rsidRPr="004E696E" w:rsidRDefault="00831FC2" w:rsidP="00766DF3">
            <w:pPr>
              <w:widowControl w:val="0"/>
              <w:shd w:val="clear" w:color="auto" w:fill="FFFFFF" w:themeFill="background1"/>
              <w:jc w:val="center"/>
              <w:rPr>
                <w:rFonts w:eastAsia="SimSun"/>
                <w:sz w:val="22"/>
              </w:rPr>
            </w:pPr>
            <w:r w:rsidRPr="004E696E">
              <w:rPr>
                <w:rFonts w:eastAsia="SimSun"/>
                <w:sz w:val="22"/>
              </w:rPr>
              <w:t>19</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BE6F34" w:rsidRPr="004E696E" w:rsidRDefault="00831FC2" w:rsidP="00766DF3">
            <w:pPr>
              <w:widowControl w:val="0"/>
              <w:shd w:val="clear" w:color="auto" w:fill="FFFFFF" w:themeFill="background1"/>
              <w:jc w:val="center"/>
              <w:rPr>
                <w:rFonts w:eastAsia="SimSun"/>
                <w:sz w:val="22"/>
              </w:rPr>
            </w:pPr>
            <w:r w:rsidRPr="004E696E">
              <w:rPr>
                <w:rFonts w:eastAsia="SimSun"/>
                <w:sz w:val="22"/>
              </w:rPr>
              <w:t>20</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E6F34" w:rsidRPr="004E696E" w:rsidRDefault="00831FC2" w:rsidP="00766DF3">
            <w:pPr>
              <w:widowControl w:val="0"/>
              <w:shd w:val="clear" w:color="auto" w:fill="FFFFFF" w:themeFill="background1"/>
              <w:jc w:val="center"/>
              <w:rPr>
                <w:rFonts w:eastAsia="SimSun"/>
                <w:sz w:val="22"/>
              </w:rPr>
            </w:pPr>
            <w:r w:rsidRPr="004E696E">
              <w:rPr>
                <w:rFonts w:eastAsia="SimSun"/>
                <w:sz w:val="22"/>
              </w:rPr>
              <w:t>21</w:t>
            </w:r>
          </w:p>
        </w:tc>
        <w:tc>
          <w:tcPr>
            <w:tcW w:w="992" w:type="dxa"/>
            <w:tcBorders>
              <w:top w:val="single" w:sz="4" w:space="0" w:color="000000"/>
              <w:left w:val="single" w:sz="4" w:space="0" w:color="000000"/>
              <w:bottom w:val="single" w:sz="4" w:space="0" w:color="000000"/>
              <w:right w:val="single" w:sz="4" w:space="0" w:color="000000"/>
            </w:tcBorders>
            <w:vAlign w:val="center"/>
          </w:tcPr>
          <w:p w:rsidR="00BE6F34" w:rsidRPr="004E696E" w:rsidRDefault="00831FC2" w:rsidP="00766DF3">
            <w:pPr>
              <w:widowControl w:val="0"/>
              <w:shd w:val="clear" w:color="auto" w:fill="FFFFFF" w:themeFill="background1"/>
              <w:jc w:val="center"/>
              <w:rPr>
                <w:rFonts w:eastAsia="SimSun"/>
                <w:sz w:val="22"/>
              </w:rPr>
            </w:pPr>
            <w:r w:rsidRPr="004E696E">
              <w:rPr>
                <w:rFonts w:eastAsia="SimSun"/>
                <w:sz w:val="22"/>
              </w:rPr>
              <w:t>22</w:t>
            </w:r>
          </w:p>
        </w:tc>
        <w:tc>
          <w:tcPr>
            <w:tcW w:w="1418" w:type="dxa"/>
            <w:tcBorders>
              <w:left w:val="single" w:sz="4" w:space="0" w:color="000000"/>
              <w:right w:val="single" w:sz="4" w:space="0" w:color="000000"/>
            </w:tcBorders>
            <w:shd w:val="clear" w:color="auto" w:fill="auto"/>
          </w:tcPr>
          <w:p w:rsidR="00BE6F34" w:rsidRPr="0083694B" w:rsidRDefault="00BE6F34" w:rsidP="00766DF3">
            <w:pPr>
              <w:pStyle w:val="ConsPlusNormal"/>
              <w:rPr>
                <w:rFonts w:ascii="Times New Roman" w:hAnsi="Times New Roman" w:cs="Times New Roman"/>
                <w:sz w:val="18"/>
                <w:szCs w:val="16"/>
              </w:rPr>
            </w:pPr>
            <w:r w:rsidRPr="0083694B">
              <w:rPr>
                <w:rFonts w:ascii="Times New Roman" w:hAnsi="Times New Roman" w:cs="Times New Roman"/>
                <w:sz w:val="18"/>
                <w:szCs w:val="16"/>
              </w:rPr>
              <w:t>Управление по распоряжению муниципальным имуществом</w:t>
            </w:r>
          </w:p>
        </w:tc>
        <w:tc>
          <w:tcPr>
            <w:tcW w:w="1417" w:type="dxa"/>
            <w:tcBorders>
              <w:left w:val="single" w:sz="4" w:space="0" w:color="000000"/>
              <w:right w:val="single" w:sz="4" w:space="0" w:color="000000"/>
            </w:tcBorders>
          </w:tcPr>
          <w:p w:rsidR="000133D5" w:rsidRDefault="000133D5" w:rsidP="001F3310">
            <w:pPr>
              <w:spacing w:after="0" w:line="240" w:lineRule="auto"/>
              <w:rPr>
                <w:sz w:val="18"/>
                <w:szCs w:val="18"/>
                <w:lang w:val="en-US"/>
              </w:rPr>
            </w:pPr>
            <w:r>
              <w:rPr>
                <w:sz w:val="18"/>
                <w:szCs w:val="18"/>
              </w:rPr>
              <w:t>3.</w:t>
            </w:r>
            <w:r w:rsidR="00BE6F34" w:rsidRPr="001F3310">
              <w:rPr>
                <w:sz w:val="18"/>
                <w:szCs w:val="18"/>
                <w:lang w:val="en-US"/>
              </w:rPr>
              <w:t xml:space="preserve">51.01, </w:t>
            </w:r>
            <w:r>
              <w:rPr>
                <w:sz w:val="18"/>
                <w:szCs w:val="18"/>
              </w:rPr>
              <w:t>3.</w:t>
            </w:r>
            <w:r w:rsidR="00BE6F34" w:rsidRPr="001F3310">
              <w:rPr>
                <w:sz w:val="18"/>
                <w:szCs w:val="18"/>
                <w:lang w:val="en-US"/>
              </w:rPr>
              <w:t xml:space="preserve">51.02, </w:t>
            </w:r>
            <w:r>
              <w:rPr>
                <w:sz w:val="18"/>
                <w:szCs w:val="18"/>
              </w:rPr>
              <w:t>3.</w:t>
            </w:r>
            <w:r w:rsidR="00BE6F34" w:rsidRPr="001F3310">
              <w:rPr>
                <w:sz w:val="18"/>
                <w:szCs w:val="18"/>
                <w:lang w:val="en-US"/>
              </w:rPr>
              <w:t xml:space="preserve">51.03, </w:t>
            </w:r>
            <w:r>
              <w:rPr>
                <w:sz w:val="18"/>
                <w:szCs w:val="18"/>
              </w:rPr>
              <w:t>3.</w:t>
            </w:r>
            <w:r w:rsidR="00BE6F34" w:rsidRPr="001F3310">
              <w:rPr>
                <w:sz w:val="18"/>
                <w:szCs w:val="18"/>
                <w:lang w:val="en-US"/>
              </w:rPr>
              <w:t xml:space="preserve">51.04, </w:t>
            </w:r>
            <w:r>
              <w:rPr>
                <w:sz w:val="18"/>
                <w:szCs w:val="18"/>
              </w:rPr>
              <w:t>3.</w:t>
            </w:r>
            <w:r w:rsidR="00BE6F34" w:rsidRPr="001F3310">
              <w:rPr>
                <w:sz w:val="18"/>
                <w:szCs w:val="18"/>
                <w:lang w:val="en-US"/>
              </w:rPr>
              <w:t xml:space="preserve">51.05, </w:t>
            </w:r>
            <w:r>
              <w:rPr>
                <w:sz w:val="18"/>
                <w:szCs w:val="18"/>
              </w:rPr>
              <w:t>3.</w:t>
            </w:r>
            <w:r w:rsidR="00BE6F34" w:rsidRPr="001F3310">
              <w:rPr>
                <w:sz w:val="18"/>
                <w:szCs w:val="18"/>
                <w:lang w:val="en-US"/>
              </w:rPr>
              <w:t xml:space="preserve">51.06, </w:t>
            </w:r>
            <w:r>
              <w:rPr>
                <w:sz w:val="18"/>
                <w:szCs w:val="18"/>
              </w:rPr>
              <w:t>3.</w:t>
            </w:r>
            <w:r w:rsidR="00BE6F34" w:rsidRPr="001F3310">
              <w:rPr>
                <w:sz w:val="18"/>
                <w:szCs w:val="18"/>
                <w:lang w:val="en-US"/>
              </w:rPr>
              <w:t xml:space="preserve">51.07, </w:t>
            </w:r>
            <w:r>
              <w:rPr>
                <w:sz w:val="18"/>
                <w:szCs w:val="18"/>
              </w:rPr>
              <w:t>3.</w:t>
            </w:r>
            <w:r w:rsidR="00BE6F34" w:rsidRPr="001F3310">
              <w:rPr>
                <w:sz w:val="18"/>
                <w:szCs w:val="18"/>
                <w:lang w:val="en-US"/>
              </w:rPr>
              <w:t xml:space="preserve">51.08, </w:t>
            </w:r>
          </w:p>
          <w:p w:rsidR="00BE6F34" w:rsidRPr="00195081" w:rsidRDefault="000133D5" w:rsidP="001F3310">
            <w:pPr>
              <w:spacing w:after="0" w:line="240" w:lineRule="auto"/>
              <w:rPr>
                <w:rFonts w:eastAsia="Times New Roman"/>
                <w:b/>
                <w:bCs/>
                <w:sz w:val="16"/>
                <w:szCs w:val="16"/>
                <w:lang w:eastAsia="ru-RU"/>
              </w:rPr>
            </w:pPr>
            <w:r>
              <w:rPr>
                <w:sz w:val="18"/>
                <w:szCs w:val="18"/>
              </w:rPr>
              <w:t>3.</w:t>
            </w:r>
            <w:r w:rsidR="00BE6F34" w:rsidRPr="001F3310">
              <w:rPr>
                <w:sz w:val="18"/>
                <w:szCs w:val="18"/>
                <w:lang w:val="en-US"/>
              </w:rPr>
              <w:t>51.09</w:t>
            </w:r>
          </w:p>
        </w:tc>
      </w:tr>
      <w:tr w:rsidR="009F6789" w:rsidTr="00094BC1">
        <w:trPr>
          <w:trHeight w:val="443"/>
        </w:trPr>
        <w:tc>
          <w:tcPr>
            <w:tcW w:w="596" w:type="dxa"/>
            <w:tcBorders>
              <w:top w:val="single" w:sz="4" w:space="0" w:color="000000"/>
              <w:left w:val="single" w:sz="4" w:space="0" w:color="000000"/>
              <w:bottom w:val="single" w:sz="4" w:space="0" w:color="000000"/>
              <w:right w:val="single" w:sz="4" w:space="0" w:color="000000"/>
            </w:tcBorders>
            <w:shd w:val="clear" w:color="auto" w:fill="auto"/>
          </w:tcPr>
          <w:p w:rsidR="009F6789" w:rsidRPr="001C3F94" w:rsidRDefault="009F6789" w:rsidP="009F6789">
            <w:pPr>
              <w:shd w:val="clear" w:color="auto" w:fill="FFFFFF" w:themeFill="background1"/>
              <w:jc w:val="center"/>
              <w:rPr>
                <w:rFonts w:eastAsia="Times New Roman"/>
                <w:sz w:val="20"/>
                <w:szCs w:val="20"/>
              </w:rPr>
            </w:pPr>
            <w:r w:rsidRPr="001C3F94">
              <w:rPr>
                <w:rFonts w:eastAsia="Times New Roman"/>
                <w:sz w:val="20"/>
                <w:szCs w:val="20"/>
              </w:rPr>
              <w:t>4</w:t>
            </w:r>
          </w:p>
        </w:tc>
        <w:tc>
          <w:tcPr>
            <w:tcW w:w="13325" w:type="dxa"/>
            <w:gridSpan w:val="10"/>
            <w:tcBorders>
              <w:top w:val="single" w:sz="4" w:space="0" w:color="000000"/>
              <w:left w:val="single" w:sz="4" w:space="0" w:color="000000"/>
              <w:bottom w:val="single" w:sz="4" w:space="0" w:color="000000"/>
              <w:right w:val="single" w:sz="4" w:space="0" w:color="000000"/>
            </w:tcBorders>
            <w:shd w:val="clear" w:color="auto" w:fill="auto"/>
            <w:vAlign w:val="center"/>
          </w:tcPr>
          <w:p w:rsidR="009F6789" w:rsidRPr="00006F23" w:rsidRDefault="009F6789" w:rsidP="009F6789">
            <w:pPr>
              <w:widowControl w:val="0"/>
              <w:shd w:val="clear" w:color="auto" w:fill="FFFFFF" w:themeFill="background1"/>
              <w:jc w:val="center"/>
              <w:rPr>
                <w:rFonts w:eastAsiaTheme="minorEastAsia"/>
                <w:iCs/>
                <w:sz w:val="22"/>
                <w:szCs w:val="22"/>
                <w:lang w:eastAsia="ru-RU"/>
              </w:rPr>
            </w:pPr>
            <w:r w:rsidRPr="00006F23">
              <w:rPr>
                <w:rFonts w:eastAsiaTheme="minorEastAsia"/>
                <w:iCs/>
                <w:sz w:val="22"/>
                <w:szCs w:val="22"/>
                <w:lang w:eastAsia="ru-RU"/>
              </w:rPr>
              <w:t>Подпрограмма 4. Развитие потребительского рынка и услуг на территории муниципального образования Московской области</w:t>
            </w:r>
          </w:p>
          <w:p w:rsidR="00A76795" w:rsidRPr="00006F23" w:rsidRDefault="00A76795" w:rsidP="009F6789">
            <w:pPr>
              <w:widowControl w:val="0"/>
              <w:shd w:val="clear" w:color="auto" w:fill="FFFFFF" w:themeFill="background1"/>
              <w:jc w:val="center"/>
              <w:rPr>
                <w:rFonts w:eastAsiaTheme="minorEastAsia"/>
                <w:iCs/>
                <w:sz w:val="22"/>
                <w:szCs w:val="22"/>
                <w:lang w:eastAsia="ru-RU"/>
              </w:rPr>
            </w:pPr>
            <w:r w:rsidRPr="00006F23">
              <w:rPr>
                <w:rFonts w:eastAsiaTheme="minorEastAsia"/>
                <w:iCs/>
                <w:sz w:val="22"/>
                <w:szCs w:val="22"/>
                <w:lang w:eastAsia="ru-RU"/>
              </w:rPr>
              <w:t xml:space="preserve">Цель: Повышение социально-экономической эффективности потребительского рынка и услуг Московской области </w:t>
            </w:r>
          </w:p>
        </w:tc>
        <w:tc>
          <w:tcPr>
            <w:tcW w:w="1417" w:type="dxa"/>
            <w:tcBorders>
              <w:top w:val="single" w:sz="4" w:space="0" w:color="000000"/>
              <w:left w:val="single" w:sz="4" w:space="0" w:color="000000"/>
              <w:bottom w:val="single" w:sz="4" w:space="0" w:color="000000"/>
              <w:right w:val="single" w:sz="4" w:space="0" w:color="000000"/>
            </w:tcBorders>
          </w:tcPr>
          <w:p w:rsidR="009F6789" w:rsidRPr="00B63213" w:rsidRDefault="009F6789" w:rsidP="009F6789">
            <w:pPr>
              <w:widowControl w:val="0"/>
              <w:shd w:val="clear" w:color="auto" w:fill="FFFFFF" w:themeFill="background1"/>
              <w:jc w:val="center"/>
              <w:rPr>
                <w:rFonts w:eastAsiaTheme="minorEastAsia"/>
                <w:i/>
                <w:sz w:val="24"/>
                <w:szCs w:val="24"/>
                <w:lang w:eastAsia="ru-RU"/>
              </w:rPr>
            </w:pPr>
          </w:p>
        </w:tc>
      </w:tr>
      <w:tr w:rsidR="001B57BF" w:rsidTr="00A62251">
        <w:trPr>
          <w:trHeight w:val="651"/>
        </w:trPr>
        <w:tc>
          <w:tcPr>
            <w:tcW w:w="596" w:type="dxa"/>
            <w:tcBorders>
              <w:top w:val="single" w:sz="4" w:space="0" w:color="000000"/>
              <w:left w:val="single" w:sz="4" w:space="0" w:color="000000"/>
              <w:bottom w:val="single" w:sz="4" w:space="0" w:color="000000"/>
              <w:right w:val="single" w:sz="4" w:space="0" w:color="000000"/>
            </w:tcBorders>
            <w:shd w:val="clear" w:color="auto" w:fill="auto"/>
          </w:tcPr>
          <w:p w:rsidR="001B57BF" w:rsidRPr="001C3F94" w:rsidRDefault="001B57BF" w:rsidP="001B57BF">
            <w:pPr>
              <w:spacing w:after="0" w:line="240" w:lineRule="auto"/>
              <w:jc w:val="center"/>
              <w:rPr>
                <w:rFonts w:eastAsia="Times New Roman"/>
                <w:sz w:val="20"/>
                <w:szCs w:val="20"/>
              </w:rPr>
            </w:pPr>
            <w:r w:rsidRPr="001C3F94">
              <w:rPr>
                <w:rFonts w:eastAsia="Times New Roman"/>
                <w:sz w:val="20"/>
                <w:szCs w:val="20"/>
              </w:rPr>
              <w:t>4.1</w:t>
            </w:r>
          </w:p>
        </w:tc>
        <w:tc>
          <w:tcPr>
            <w:tcW w:w="2977" w:type="dxa"/>
            <w:tcBorders>
              <w:top w:val="single" w:sz="4" w:space="0" w:color="000000"/>
              <w:left w:val="single" w:sz="4" w:space="0" w:color="000000"/>
              <w:bottom w:val="single" w:sz="4" w:space="0" w:color="000000"/>
              <w:right w:val="single" w:sz="4" w:space="0" w:color="000000"/>
            </w:tcBorders>
            <w:shd w:val="clear" w:color="auto" w:fill="auto"/>
          </w:tcPr>
          <w:p w:rsidR="001B57BF" w:rsidRPr="00006F23" w:rsidRDefault="001B57BF" w:rsidP="001B57BF">
            <w:pPr>
              <w:spacing w:after="0" w:line="240" w:lineRule="auto"/>
              <w:rPr>
                <w:sz w:val="20"/>
                <w:szCs w:val="20"/>
              </w:rPr>
            </w:pPr>
            <w:r w:rsidRPr="00006F23">
              <w:rPr>
                <w:sz w:val="20"/>
                <w:szCs w:val="20"/>
              </w:rPr>
              <w:t xml:space="preserve">Обеспеченность населения площадью торговых объектов </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1B57BF" w:rsidRPr="00006F23" w:rsidRDefault="001B57BF" w:rsidP="001B57BF">
            <w:pPr>
              <w:spacing w:after="0" w:line="240" w:lineRule="auto"/>
              <w:jc w:val="center"/>
              <w:rPr>
                <w:rFonts w:eastAsia="Times New Roman"/>
                <w:sz w:val="20"/>
                <w:szCs w:val="20"/>
              </w:rPr>
            </w:pPr>
            <w:r w:rsidRPr="00006F23">
              <w:rPr>
                <w:rFonts w:eastAsia="Times New Roman"/>
                <w:sz w:val="20"/>
                <w:szCs w:val="20"/>
              </w:rPr>
              <w:t>Приоритетный, СЭР,</w:t>
            </w:r>
          </w:p>
          <w:p w:rsidR="001B57BF" w:rsidRPr="00006F23" w:rsidRDefault="001B57BF" w:rsidP="001B57BF">
            <w:pPr>
              <w:spacing w:after="0" w:line="240" w:lineRule="auto"/>
              <w:jc w:val="center"/>
              <w:rPr>
                <w:rFonts w:eastAsia="Times New Roman"/>
                <w:sz w:val="20"/>
                <w:szCs w:val="20"/>
              </w:rPr>
            </w:pPr>
            <w:r w:rsidRPr="00006F23">
              <w:rPr>
                <w:rFonts w:eastAsia="Times New Roman"/>
                <w:sz w:val="20"/>
                <w:szCs w:val="20"/>
              </w:rPr>
              <w:t xml:space="preserve"> показатель госпрограммы</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1B57BF" w:rsidRPr="00006F23" w:rsidRDefault="001B57BF" w:rsidP="001B57BF">
            <w:pPr>
              <w:spacing w:after="0" w:line="240" w:lineRule="auto"/>
              <w:jc w:val="center"/>
              <w:rPr>
                <w:rFonts w:eastAsia="Times New Roman"/>
                <w:i/>
                <w:sz w:val="20"/>
                <w:szCs w:val="20"/>
              </w:rPr>
            </w:pPr>
            <w:r w:rsidRPr="00006F23">
              <w:rPr>
                <w:sz w:val="20"/>
                <w:szCs w:val="20"/>
              </w:rPr>
              <w:t>кв. м/ 1000 человек</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1B57BF" w:rsidRPr="00006F23" w:rsidRDefault="001B57BF" w:rsidP="001B57BF">
            <w:pPr>
              <w:widowControl w:val="0"/>
              <w:shd w:val="clear" w:color="auto" w:fill="FFFFFF" w:themeFill="background1"/>
              <w:spacing w:after="0"/>
              <w:jc w:val="center"/>
              <w:rPr>
                <w:rFonts w:eastAsia="SimSun"/>
                <w:color w:val="FF0000"/>
                <w:sz w:val="22"/>
              </w:rPr>
            </w:pPr>
            <w:r w:rsidRPr="00006F23">
              <w:rPr>
                <w:rFonts w:eastAsia="SimSun"/>
                <w:sz w:val="22"/>
              </w:rPr>
              <w:t>х</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1B57BF" w:rsidRPr="001B57BF" w:rsidRDefault="001B57BF" w:rsidP="001B57BF">
            <w:pPr>
              <w:widowControl w:val="0"/>
              <w:shd w:val="clear" w:color="auto" w:fill="FFFFFF" w:themeFill="background1"/>
              <w:spacing w:after="0"/>
              <w:jc w:val="center"/>
              <w:rPr>
                <w:rFonts w:eastAsia="SimSun"/>
                <w:sz w:val="22"/>
              </w:rPr>
            </w:pPr>
          </w:p>
          <w:p w:rsidR="001B57BF" w:rsidRPr="001B57BF" w:rsidRDefault="001B57BF" w:rsidP="001B57BF">
            <w:pPr>
              <w:widowControl w:val="0"/>
              <w:shd w:val="clear" w:color="auto" w:fill="FFFFFF" w:themeFill="background1"/>
              <w:spacing w:after="0"/>
              <w:jc w:val="center"/>
              <w:rPr>
                <w:rFonts w:eastAsia="SimSun"/>
                <w:sz w:val="22"/>
              </w:rPr>
            </w:pPr>
          </w:p>
          <w:p w:rsidR="001B57BF" w:rsidRPr="001B57BF" w:rsidRDefault="001B57BF" w:rsidP="001B57BF">
            <w:pPr>
              <w:rPr>
                <w:sz w:val="22"/>
                <w:szCs w:val="22"/>
              </w:rPr>
            </w:pPr>
            <w:r w:rsidRPr="001B57BF">
              <w:rPr>
                <w:sz w:val="22"/>
                <w:szCs w:val="22"/>
              </w:rPr>
              <w:t xml:space="preserve">1640,8 </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1B57BF" w:rsidRPr="001B57BF" w:rsidRDefault="001B57BF" w:rsidP="001B57BF">
            <w:pPr>
              <w:widowControl w:val="0"/>
              <w:shd w:val="clear" w:color="auto" w:fill="FFFFFF" w:themeFill="background1"/>
              <w:spacing w:after="0"/>
              <w:jc w:val="center"/>
              <w:rPr>
                <w:rFonts w:eastAsia="SimSun"/>
                <w:sz w:val="22"/>
              </w:rPr>
            </w:pPr>
            <w:r w:rsidRPr="001B57BF">
              <w:rPr>
                <w:rFonts w:eastAsia="SimSun"/>
                <w:sz w:val="22"/>
              </w:rPr>
              <w:t>1647,2</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B57BF" w:rsidRPr="001B57BF" w:rsidRDefault="001B57BF" w:rsidP="001B57BF">
            <w:pPr>
              <w:widowControl w:val="0"/>
              <w:shd w:val="clear" w:color="auto" w:fill="FFFFFF" w:themeFill="background1"/>
              <w:spacing w:after="0"/>
              <w:jc w:val="center"/>
              <w:rPr>
                <w:rFonts w:eastAsia="SimSun"/>
                <w:sz w:val="22"/>
              </w:rPr>
            </w:pPr>
            <w:r w:rsidRPr="001B57BF">
              <w:rPr>
                <w:rFonts w:eastAsia="SimSun"/>
                <w:sz w:val="22"/>
              </w:rPr>
              <w:t>1656</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1B57BF" w:rsidRPr="001B57BF" w:rsidRDefault="001B57BF" w:rsidP="001B57BF">
            <w:pPr>
              <w:widowControl w:val="0"/>
              <w:shd w:val="clear" w:color="auto" w:fill="FFFFFF" w:themeFill="background1"/>
              <w:spacing w:after="0"/>
              <w:jc w:val="center"/>
              <w:rPr>
                <w:rFonts w:eastAsia="SimSun"/>
                <w:sz w:val="22"/>
              </w:rPr>
            </w:pPr>
            <w:r w:rsidRPr="001B57BF">
              <w:rPr>
                <w:rFonts w:eastAsia="SimSun"/>
                <w:sz w:val="22"/>
              </w:rPr>
              <w:t>1664,5</w:t>
            </w:r>
          </w:p>
        </w:tc>
        <w:tc>
          <w:tcPr>
            <w:tcW w:w="992" w:type="dxa"/>
            <w:tcBorders>
              <w:top w:val="single" w:sz="4" w:space="0" w:color="000000"/>
              <w:left w:val="single" w:sz="4" w:space="0" w:color="000000"/>
              <w:bottom w:val="single" w:sz="4" w:space="0" w:color="000000"/>
              <w:right w:val="single" w:sz="4" w:space="0" w:color="000000"/>
            </w:tcBorders>
            <w:vAlign w:val="center"/>
          </w:tcPr>
          <w:p w:rsidR="001B57BF" w:rsidRPr="001B57BF" w:rsidRDefault="001B57BF" w:rsidP="001B57BF">
            <w:pPr>
              <w:widowControl w:val="0"/>
              <w:shd w:val="clear" w:color="auto" w:fill="FFFFFF" w:themeFill="background1"/>
              <w:spacing w:after="0"/>
              <w:jc w:val="center"/>
              <w:rPr>
                <w:rFonts w:eastAsia="SimSun"/>
                <w:sz w:val="22"/>
              </w:rPr>
            </w:pPr>
            <w:r w:rsidRPr="001B57BF">
              <w:rPr>
                <w:rFonts w:eastAsia="SimSun"/>
                <w:sz w:val="22"/>
              </w:rPr>
              <w:t>1673</w:t>
            </w:r>
          </w:p>
        </w:tc>
        <w:tc>
          <w:tcPr>
            <w:tcW w:w="1418" w:type="dxa"/>
            <w:vMerge w:val="restart"/>
            <w:tcBorders>
              <w:left w:val="single" w:sz="4" w:space="0" w:color="000000"/>
              <w:right w:val="single" w:sz="4" w:space="0" w:color="000000"/>
            </w:tcBorders>
            <w:shd w:val="clear" w:color="auto" w:fill="auto"/>
          </w:tcPr>
          <w:p w:rsidR="001B57BF" w:rsidRPr="00CF70C8" w:rsidRDefault="001B57BF" w:rsidP="001B57BF">
            <w:pPr>
              <w:spacing w:line="240" w:lineRule="auto"/>
              <w:rPr>
                <w:sz w:val="18"/>
                <w:szCs w:val="18"/>
              </w:rPr>
            </w:pPr>
            <w:r w:rsidRPr="006C51E3">
              <w:rPr>
                <w:sz w:val="18"/>
                <w:szCs w:val="16"/>
              </w:rPr>
              <w:t>МКУ ИПРИР</w:t>
            </w:r>
          </w:p>
        </w:tc>
        <w:tc>
          <w:tcPr>
            <w:tcW w:w="1417" w:type="dxa"/>
            <w:tcBorders>
              <w:left w:val="single" w:sz="4" w:space="0" w:color="000000"/>
              <w:right w:val="single" w:sz="4" w:space="0" w:color="000000"/>
            </w:tcBorders>
          </w:tcPr>
          <w:p w:rsidR="001B57BF" w:rsidRDefault="001B57BF" w:rsidP="001B57BF">
            <w:pPr>
              <w:spacing w:after="0" w:line="240" w:lineRule="auto"/>
              <w:rPr>
                <w:sz w:val="18"/>
                <w:szCs w:val="18"/>
              </w:rPr>
            </w:pPr>
            <w:r w:rsidRPr="00CF70C8">
              <w:rPr>
                <w:sz w:val="18"/>
                <w:szCs w:val="18"/>
              </w:rPr>
              <w:t>4.</w:t>
            </w:r>
            <w:r w:rsidRPr="00CF70C8">
              <w:rPr>
                <w:sz w:val="18"/>
                <w:szCs w:val="18"/>
                <w:lang w:val="en-US"/>
              </w:rPr>
              <w:t>01</w:t>
            </w:r>
            <w:r w:rsidRPr="00CF70C8">
              <w:rPr>
                <w:sz w:val="18"/>
                <w:szCs w:val="18"/>
              </w:rPr>
              <w:t>.01, 4.01.02, 4.01.04,</w:t>
            </w:r>
            <w:r>
              <w:rPr>
                <w:sz w:val="18"/>
                <w:szCs w:val="18"/>
              </w:rPr>
              <w:t xml:space="preserve"> </w:t>
            </w:r>
            <w:r w:rsidRPr="00CF70C8">
              <w:rPr>
                <w:sz w:val="18"/>
                <w:szCs w:val="18"/>
              </w:rPr>
              <w:t>4.01.05,</w:t>
            </w:r>
          </w:p>
          <w:p w:rsidR="001B57BF" w:rsidRDefault="001B57BF" w:rsidP="001B57BF">
            <w:pPr>
              <w:spacing w:after="0" w:line="240" w:lineRule="auto"/>
              <w:rPr>
                <w:sz w:val="18"/>
                <w:szCs w:val="18"/>
              </w:rPr>
            </w:pPr>
            <w:r w:rsidRPr="00CF70C8">
              <w:rPr>
                <w:sz w:val="18"/>
                <w:szCs w:val="18"/>
              </w:rPr>
              <w:t>4.01.06,</w:t>
            </w:r>
            <w:r>
              <w:rPr>
                <w:sz w:val="18"/>
                <w:szCs w:val="18"/>
              </w:rPr>
              <w:t xml:space="preserve"> </w:t>
            </w:r>
            <w:r w:rsidRPr="00CF70C8">
              <w:rPr>
                <w:sz w:val="18"/>
                <w:szCs w:val="18"/>
              </w:rPr>
              <w:t xml:space="preserve">4.01.07, </w:t>
            </w:r>
          </w:p>
          <w:p w:rsidR="001B57BF" w:rsidRPr="00CF70C8" w:rsidRDefault="001B57BF" w:rsidP="001B57BF">
            <w:pPr>
              <w:spacing w:line="240" w:lineRule="auto"/>
              <w:rPr>
                <w:sz w:val="18"/>
                <w:szCs w:val="18"/>
              </w:rPr>
            </w:pPr>
            <w:r w:rsidRPr="00CF70C8">
              <w:rPr>
                <w:sz w:val="18"/>
                <w:szCs w:val="18"/>
              </w:rPr>
              <w:t>4.01.08</w:t>
            </w:r>
          </w:p>
        </w:tc>
      </w:tr>
      <w:tr w:rsidR="001B18E6" w:rsidTr="007018A8">
        <w:trPr>
          <w:trHeight w:val="651"/>
        </w:trPr>
        <w:tc>
          <w:tcPr>
            <w:tcW w:w="596" w:type="dxa"/>
            <w:tcBorders>
              <w:top w:val="single" w:sz="4" w:space="0" w:color="000000"/>
              <w:left w:val="single" w:sz="4" w:space="0" w:color="000000"/>
              <w:bottom w:val="single" w:sz="4" w:space="0" w:color="000000"/>
              <w:right w:val="single" w:sz="4" w:space="0" w:color="000000"/>
            </w:tcBorders>
            <w:shd w:val="clear" w:color="auto" w:fill="auto"/>
          </w:tcPr>
          <w:p w:rsidR="001B18E6" w:rsidRPr="001C3F94" w:rsidRDefault="001B18E6" w:rsidP="001B18E6">
            <w:pPr>
              <w:spacing w:after="0" w:line="240" w:lineRule="auto"/>
              <w:jc w:val="center"/>
              <w:rPr>
                <w:rFonts w:eastAsia="Times New Roman"/>
                <w:sz w:val="20"/>
                <w:szCs w:val="20"/>
              </w:rPr>
            </w:pPr>
            <w:r w:rsidRPr="001C3F94">
              <w:rPr>
                <w:rFonts w:eastAsia="Times New Roman"/>
                <w:sz w:val="20"/>
                <w:szCs w:val="20"/>
              </w:rPr>
              <w:lastRenderedPageBreak/>
              <w:t>4.2</w:t>
            </w:r>
          </w:p>
        </w:tc>
        <w:tc>
          <w:tcPr>
            <w:tcW w:w="2977" w:type="dxa"/>
            <w:tcBorders>
              <w:top w:val="single" w:sz="4" w:space="0" w:color="000000"/>
              <w:left w:val="single" w:sz="4" w:space="0" w:color="000000"/>
              <w:bottom w:val="single" w:sz="4" w:space="0" w:color="000000"/>
              <w:right w:val="single" w:sz="4" w:space="0" w:color="000000"/>
            </w:tcBorders>
            <w:shd w:val="clear" w:color="auto" w:fill="auto"/>
          </w:tcPr>
          <w:p w:rsidR="001B18E6" w:rsidRPr="00006F23" w:rsidRDefault="001B18E6" w:rsidP="001B18E6">
            <w:pPr>
              <w:spacing w:after="0" w:line="240" w:lineRule="auto"/>
              <w:rPr>
                <w:rFonts w:eastAsia="Times New Roman"/>
                <w:i/>
                <w:sz w:val="20"/>
                <w:szCs w:val="20"/>
              </w:rPr>
            </w:pPr>
            <w:r w:rsidRPr="00006F23">
              <w:rPr>
                <w:rFonts w:eastAsia="Times New Roman"/>
                <w:sz w:val="20"/>
                <w:szCs w:val="20"/>
              </w:rPr>
              <w:t>Обеспеченность населения предприятиями общественного питания</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1B18E6" w:rsidRPr="00006F23" w:rsidRDefault="001B18E6" w:rsidP="001B18E6">
            <w:pPr>
              <w:spacing w:after="0" w:line="240" w:lineRule="auto"/>
              <w:jc w:val="center"/>
              <w:rPr>
                <w:rFonts w:eastAsia="Times New Roman"/>
                <w:sz w:val="20"/>
                <w:szCs w:val="20"/>
              </w:rPr>
            </w:pPr>
            <w:r w:rsidRPr="00006F23">
              <w:rPr>
                <w:rFonts w:eastAsia="Times New Roman"/>
                <w:sz w:val="20"/>
                <w:szCs w:val="20"/>
              </w:rPr>
              <w:t>Приоритетный, показатель госпрограммы</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1B18E6" w:rsidRPr="00006F23" w:rsidRDefault="001B18E6" w:rsidP="001B18E6">
            <w:pPr>
              <w:spacing w:after="0" w:line="240" w:lineRule="auto"/>
              <w:jc w:val="center"/>
              <w:rPr>
                <w:rFonts w:eastAsia="Times New Roman"/>
                <w:sz w:val="20"/>
                <w:szCs w:val="20"/>
              </w:rPr>
            </w:pPr>
            <w:r w:rsidRPr="00006F23">
              <w:rPr>
                <w:sz w:val="20"/>
                <w:szCs w:val="20"/>
              </w:rPr>
              <w:t>пос. мест/1000 человек</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1B18E6" w:rsidRPr="00006F23" w:rsidRDefault="001B18E6" w:rsidP="001B18E6">
            <w:pPr>
              <w:widowControl w:val="0"/>
              <w:shd w:val="clear" w:color="auto" w:fill="FFFFFF" w:themeFill="background1"/>
              <w:spacing w:after="0"/>
              <w:jc w:val="center"/>
              <w:rPr>
                <w:rFonts w:eastAsia="SimSun"/>
                <w:sz w:val="22"/>
              </w:rPr>
            </w:pPr>
            <w:r w:rsidRPr="00006F23">
              <w:rPr>
                <w:rFonts w:eastAsia="SimSun"/>
                <w:sz w:val="22"/>
              </w:rPr>
              <w:t>х</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966A1" w:rsidRPr="001B57BF" w:rsidRDefault="006966A1" w:rsidP="001B18E6">
            <w:pPr>
              <w:widowControl w:val="0"/>
              <w:shd w:val="clear" w:color="auto" w:fill="FFFFFF" w:themeFill="background1"/>
              <w:spacing w:after="0"/>
              <w:jc w:val="center"/>
              <w:rPr>
                <w:rFonts w:eastAsia="SimSun"/>
                <w:sz w:val="22"/>
              </w:rPr>
            </w:pPr>
          </w:p>
          <w:p w:rsidR="001B18E6" w:rsidRPr="001B57BF" w:rsidRDefault="001B18E6" w:rsidP="001B18E6">
            <w:pPr>
              <w:widowControl w:val="0"/>
              <w:shd w:val="clear" w:color="auto" w:fill="FFFFFF" w:themeFill="background1"/>
              <w:spacing w:after="0"/>
              <w:jc w:val="center"/>
              <w:rPr>
                <w:rFonts w:eastAsia="SimSun"/>
                <w:sz w:val="22"/>
              </w:rPr>
            </w:pPr>
            <w:r w:rsidRPr="001B57BF">
              <w:rPr>
                <w:rFonts w:eastAsia="SimSun"/>
                <w:sz w:val="22"/>
              </w:rPr>
              <w:t>39,4</w:t>
            </w:r>
            <w:r w:rsidR="0060714A" w:rsidRPr="001B57BF">
              <w:rPr>
                <w:rFonts w:eastAsia="SimSun"/>
                <w:sz w:val="22"/>
              </w:rPr>
              <w:t>8</w:t>
            </w:r>
          </w:p>
          <w:p w:rsidR="001B18E6" w:rsidRPr="001B57BF" w:rsidRDefault="001B18E6" w:rsidP="001B18E6">
            <w:pPr>
              <w:widowControl w:val="0"/>
              <w:shd w:val="clear" w:color="auto" w:fill="FFFFFF" w:themeFill="background1"/>
              <w:spacing w:after="0"/>
              <w:jc w:val="center"/>
              <w:rPr>
                <w:rFonts w:eastAsia="SimSun"/>
                <w:sz w:val="22"/>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1B18E6" w:rsidRPr="00006F23" w:rsidRDefault="001B18E6" w:rsidP="001B18E6">
            <w:pPr>
              <w:widowControl w:val="0"/>
              <w:shd w:val="clear" w:color="auto" w:fill="FFFFFF" w:themeFill="background1"/>
              <w:spacing w:after="0"/>
              <w:jc w:val="center"/>
              <w:rPr>
                <w:rFonts w:eastAsia="SimSun"/>
                <w:sz w:val="22"/>
              </w:rPr>
            </w:pPr>
            <w:r w:rsidRPr="00006F23">
              <w:rPr>
                <w:rFonts w:eastAsia="SimSun"/>
                <w:sz w:val="22"/>
              </w:rPr>
              <w:t>39,50</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B18E6" w:rsidRPr="00006F23" w:rsidRDefault="001B18E6" w:rsidP="001B18E6">
            <w:pPr>
              <w:widowControl w:val="0"/>
              <w:shd w:val="clear" w:color="auto" w:fill="FFFFFF" w:themeFill="background1"/>
              <w:spacing w:after="0"/>
              <w:jc w:val="center"/>
              <w:rPr>
                <w:rFonts w:eastAsia="SimSun"/>
                <w:sz w:val="22"/>
              </w:rPr>
            </w:pPr>
            <w:r w:rsidRPr="00006F23">
              <w:rPr>
                <w:rFonts w:eastAsia="SimSun"/>
                <w:sz w:val="22"/>
              </w:rPr>
              <w:t>39,53</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1B18E6" w:rsidRPr="00006F23" w:rsidRDefault="001B18E6" w:rsidP="001B18E6">
            <w:pPr>
              <w:widowControl w:val="0"/>
              <w:shd w:val="clear" w:color="auto" w:fill="FFFFFF" w:themeFill="background1"/>
              <w:spacing w:after="0"/>
              <w:jc w:val="center"/>
              <w:rPr>
                <w:rFonts w:eastAsia="SimSun"/>
                <w:sz w:val="22"/>
              </w:rPr>
            </w:pPr>
            <w:r w:rsidRPr="00006F23">
              <w:rPr>
                <w:rFonts w:eastAsia="SimSun"/>
                <w:sz w:val="22"/>
              </w:rPr>
              <w:t>39,59</w:t>
            </w:r>
          </w:p>
        </w:tc>
        <w:tc>
          <w:tcPr>
            <w:tcW w:w="992" w:type="dxa"/>
            <w:tcBorders>
              <w:top w:val="single" w:sz="4" w:space="0" w:color="000000"/>
              <w:left w:val="single" w:sz="4" w:space="0" w:color="000000"/>
              <w:bottom w:val="single" w:sz="4" w:space="0" w:color="000000"/>
              <w:right w:val="single" w:sz="4" w:space="0" w:color="000000"/>
            </w:tcBorders>
            <w:vAlign w:val="center"/>
          </w:tcPr>
          <w:p w:rsidR="001B18E6" w:rsidRPr="00006F23" w:rsidRDefault="001B18E6" w:rsidP="001B18E6">
            <w:pPr>
              <w:widowControl w:val="0"/>
              <w:shd w:val="clear" w:color="auto" w:fill="FFFFFF" w:themeFill="background1"/>
              <w:spacing w:after="0"/>
              <w:jc w:val="center"/>
              <w:rPr>
                <w:rFonts w:eastAsia="SimSun"/>
                <w:sz w:val="22"/>
              </w:rPr>
            </w:pPr>
            <w:r w:rsidRPr="00006F23">
              <w:rPr>
                <w:rFonts w:eastAsia="SimSun"/>
                <w:sz w:val="22"/>
              </w:rPr>
              <w:t>39,64</w:t>
            </w:r>
          </w:p>
        </w:tc>
        <w:tc>
          <w:tcPr>
            <w:tcW w:w="1418" w:type="dxa"/>
            <w:vMerge/>
            <w:tcBorders>
              <w:left w:val="single" w:sz="4" w:space="0" w:color="000000"/>
              <w:right w:val="single" w:sz="4" w:space="0" w:color="000000"/>
            </w:tcBorders>
            <w:shd w:val="clear" w:color="auto" w:fill="auto"/>
          </w:tcPr>
          <w:p w:rsidR="001B18E6" w:rsidRPr="00CF70C8" w:rsidRDefault="001B18E6" w:rsidP="001B18E6">
            <w:pPr>
              <w:spacing w:line="240" w:lineRule="auto"/>
              <w:rPr>
                <w:strike/>
                <w:sz w:val="18"/>
                <w:szCs w:val="18"/>
              </w:rPr>
            </w:pPr>
          </w:p>
        </w:tc>
        <w:tc>
          <w:tcPr>
            <w:tcW w:w="1417" w:type="dxa"/>
            <w:tcBorders>
              <w:left w:val="single" w:sz="4" w:space="0" w:color="000000"/>
              <w:right w:val="single" w:sz="4" w:space="0" w:color="000000"/>
            </w:tcBorders>
          </w:tcPr>
          <w:p w:rsidR="001B18E6" w:rsidRPr="00CF70C8" w:rsidRDefault="001B18E6" w:rsidP="001B18E6">
            <w:pPr>
              <w:spacing w:line="240" w:lineRule="auto"/>
              <w:rPr>
                <w:strike/>
                <w:sz w:val="18"/>
                <w:szCs w:val="18"/>
              </w:rPr>
            </w:pPr>
            <w:r w:rsidRPr="00CF70C8">
              <w:rPr>
                <w:sz w:val="18"/>
                <w:szCs w:val="18"/>
              </w:rPr>
              <w:t>4.51.01</w:t>
            </w:r>
          </w:p>
          <w:p w:rsidR="001B18E6" w:rsidRPr="00CF70C8" w:rsidRDefault="001B18E6" w:rsidP="001B18E6">
            <w:pPr>
              <w:spacing w:line="240" w:lineRule="auto"/>
              <w:rPr>
                <w:sz w:val="18"/>
                <w:szCs w:val="18"/>
              </w:rPr>
            </w:pPr>
          </w:p>
        </w:tc>
      </w:tr>
      <w:tr w:rsidR="00E93913" w:rsidTr="007018A8">
        <w:trPr>
          <w:trHeight w:val="651"/>
        </w:trPr>
        <w:tc>
          <w:tcPr>
            <w:tcW w:w="596" w:type="dxa"/>
            <w:tcBorders>
              <w:top w:val="single" w:sz="4" w:space="0" w:color="000000"/>
              <w:left w:val="single" w:sz="4" w:space="0" w:color="000000"/>
              <w:bottom w:val="single" w:sz="4" w:space="0" w:color="000000"/>
              <w:right w:val="single" w:sz="4" w:space="0" w:color="000000"/>
            </w:tcBorders>
            <w:shd w:val="clear" w:color="auto" w:fill="auto"/>
          </w:tcPr>
          <w:p w:rsidR="00E93913" w:rsidRPr="001C3F94" w:rsidRDefault="00E93913" w:rsidP="00E93913">
            <w:pPr>
              <w:spacing w:after="0" w:line="240" w:lineRule="auto"/>
              <w:jc w:val="center"/>
              <w:rPr>
                <w:rFonts w:eastAsia="Times New Roman"/>
                <w:sz w:val="20"/>
                <w:szCs w:val="20"/>
                <w:lang w:val="en-US"/>
              </w:rPr>
            </w:pPr>
            <w:r w:rsidRPr="001C3F94">
              <w:rPr>
                <w:rFonts w:eastAsia="Times New Roman"/>
                <w:sz w:val="20"/>
                <w:szCs w:val="20"/>
              </w:rPr>
              <w:t>4.</w:t>
            </w:r>
            <w:r w:rsidRPr="001C3F94">
              <w:rPr>
                <w:rFonts w:eastAsia="Times New Roman"/>
                <w:sz w:val="20"/>
                <w:szCs w:val="20"/>
                <w:lang w:val="en-US"/>
              </w:rPr>
              <w:t>3</w:t>
            </w:r>
          </w:p>
        </w:tc>
        <w:tc>
          <w:tcPr>
            <w:tcW w:w="2977" w:type="dxa"/>
            <w:tcBorders>
              <w:top w:val="single" w:sz="4" w:space="0" w:color="000000"/>
              <w:left w:val="single" w:sz="4" w:space="0" w:color="000000"/>
              <w:bottom w:val="single" w:sz="4" w:space="0" w:color="000000"/>
              <w:right w:val="single" w:sz="4" w:space="0" w:color="000000"/>
            </w:tcBorders>
            <w:shd w:val="clear" w:color="auto" w:fill="auto"/>
          </w:tcPr>
          <w:p w:rsidR="00E93913" w:rsidRPr="00006F23" w:rsidRDefault="00E93913" w:rsidP="00E93913">
            <w:pPr>
              <w:spacing w:after="0" w:line="240" w:lineRule="auto"/>
              <w:rPr>
                <w:rFonts w:eastAsia="Times New Roman"/>
                <w:sz w:val="20"/>
                <w:szCs w:val="20"/>
                <w:lang w:val="en-US"/>
              </w:rPr>
            </w:pPr>
            <w:r w:rsidRPr="00006F23">
              <w:rPr>
                <w:rFonts w:eastAsia="Times New Roman"/>
                <w:sz w:val="20"/>
                <w:szCs w:val="20"/>
              </w:rPr>
              <w:t>Обеспеченность населения предприятиями бытового обслуживания</w:t>
            </w:r>
          </w:p>
          <w:p w:rsidR="00E93913" w:rsidRPr="00006F23" w:rsidRDefault="00E93913" w:rsidP="00E93913">
            <w:pPr>
              <w:spacing w:after="0" w:line="240" w:lineRule="auto"/>
              <w:rPr>
                <w:rFonts w:eastAsia="Times New Roman"/>
                <w:sz w:val="22"/>
                <w:szCs w:val="22"/>
                <w:lang w:val="en-US"/>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E93913" w:rsidRPr="00006F23" w:rsidRDefault="00E93913" w:rsidP="00E93913">
            <w:pPr>
              <w:spacing w:after="0" w:line="240" w:lineRule="auto"/>
              <w:jc w:val="center"/>
              <w:rPr>
                <w:rFonts w:eastAsia="Times New Roman"/>
                <w:sz w:val="20"/>
                <w:szCs w:val="20"/>
              </w:rPr>
            </w:pPr>
            <w:r w:rsidRPr="00006F23">
              <w:rPr>
                <w:rFonts w:eastAsia="Times New Roman"/>
                <w:sz w:val="20"/>
                <w:szCs w:val="20"/>
              </w:rPr>
              <w:t>Приоритетный, показатель госпрограммы</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E93913" w:rsidRPr="00006F23" w:rsidRDefault="00E93913" w:rsidP="00E93913">
            <w:pPr>
              <w:spacing w:after="0" w:line="240" w:lineRule="auto"/>
              <w:jc w:val="center"/>
              <w:rPr>
                <w:rFonts w:eastAsia="Times New Roman"/>
                <w:sz w:val="20"/>
                <w:szCs w:val="20"/>
              </w:rPr>
            </w:pPr>
            <w:r w:rsidRPr="00006F23">
              <w:rPr>
                <w:rFonts w:eastAsia="Times New Roman"/>
                <w:sz w:val="20"/>
                <w:szCs w:val="20"/>
              </w:rPr>
              <w:t>раб. мест/1000 человек</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3913" w:rsidRPr="00006F23" w:rsidRDefault="00E93913" w:rsidP="00E93913">
            <w:pPr>
              <w:widowControl w:val="0"/>
              <w:shd w:val="clear" w:color="auto" w:fill="FFFFFF" w:themeFill="background1"/>
              <w:spacing w:after="0"/>
              <w:jc w:val="center"/>
              <w:rPr>
                <w:rFonts w:eastAsia="SimSun"/>
                <w:sz w:val="22"/>
              </w:rPr>
            </w:pPr>
            <w:r w:rsidRPr="00006F23">
              <w:rPr>
                <w:rFonts w:eastAsia="SimSun"/>
                <w:sz w:val="22"/>
              </w:rPr>
              <w:t>х</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966A1" w:rsidRPr="001B57BF" w:rsidRDefault="006966A1" w:rsidP="00E93913">
            <w:pPr>
              <w:widowControl w:val="0"/>
              <w:shd w:val="clear" w:color="auto" w:fill="FFFFFF" w:themeFill="background1"/>
              <w:spacing w:after="0"/>
              <w:jc w:val="center"/>
              <w:rPr>
                <w:rFonts w:eastAsia="SimSun"/>
                <w:sz w:val="22"/>
              </w:rPr>
            </w:pPr>
          </w:p>
          <w:p w:rsidR="00E93913" w:rsidRPr="001B57BF" w:rsidRDefault="00E93913" w:rsidP="00E93913">
            <w:pPr>
              <w:widowControl w:val="0"/>
              <w:shd w:val="clear" w:color="auto" w:fill="FFFFFF" w:themeFill="background1"/>
              <w:spacing w:after="0"/>
              <w:jc w:val="center"/>
              <w:rPr>
                <w:rFonts w:eastAsia="SimSun"/>
                <w:sz w:val="22"/>
              </w:rPr>
            </w:pPr>
            <w:r w:rsidRPr="001B57BF">
              <w:rPr>
                <w:rFonts w:eastAsia="SimSun"/>
                <w:sz w:val="22"/>
              </w:rPr>
              <w:t>9,4</w:t>
            </w:r>
            <w:r w:rsidR="0060714A" w:rsidRPr="001B57BF">
              <w:rPr>
                <w:rFonts w:eastAsia="SimSun"/>
                <w:sz w:val="22"/>
              </w:rPr>
              <w:t>6</w:t>
            </w:r>
          </w:p>
          <w:p w:rsidR="00E93913" w:rsidRPr="001B57BF" w:rsidRDefault="00E93913" w:rsidP="00E93913">
            <w:pPr>
              <w:widowControl w:val="0"/>
              <w:shd w:val="clear" w:color="auto" w:fill="FFFFFF" w:themeFill="background1"/>
              <w:spacing w:after="0"/>
              <w:jc w:val="center"/>
              <w:rPr>
                <w:rFonts w:eastAsia="SimSun"/>
                <w:strike/>
                <w:sz w:val="22"/>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3913" w:rsidRPr="00006F23" w:rsidRDefault="00E93913" w:rsidP="00E93913">
            <w:pPr>
              <w:widowControl w:val="0"/>
              <w:shd w:val="clear" w:color="auto" w:fill="FFFFFF" w:themeFill="background1"/>
              <w:spacing w:after="0"/>
              <w:jc w:val="center"/>
              <w:rPr>
                <w:rFonts w:eastAsia="SimSun"/>
                <w:sz w:val="22"/>
              </w:rPr>
            </w:pPr>
            <w:r w:rsidRPr="00006F23">
              <w:rPr>
                <w:rFonts w:eastAsia="SimSun"/>
                <w:sz w:val="22"/>
              </w:rPr>
              <w:t>9,50</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3913" w:rsidRPr="00006F23" w:rsidRDefault="00E93913" w:rsidP="00E93913">
            <w:pPr>
              <w:widowControl w:val="0"/>
              <w:shd w:val="clear" w:color="auto" w:fill="FFFFFF" w:themeFill="background1"/>
              <w:spacing w:after="0"/>
              <w:jc w:val="center"/>
              <w:rPr>
                <w:rFonts w:eastAsia="SimSun"/>
                <w:sz w:val="22"/>
              </w:rPr>
            </w:pPr>
            <w:r w:rsidRPr="00006F23">
              <w:rPr>
                <w:rFonts w:eastAsia="SimSun"/>
                <w:sz w:val="22"/>
              </w:rPr>
              <w:t>9,51</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3913" w:rsidRPr="00006F23" w:rsidRDefault="00E93913" w:rsidP="00E93913">
            <w:pPr>
              <w:widowControl w:val="0"/>
              <w:shd w:val="clear" w:color="auto" w:fill="FFFFFF" w:themeFill="background1"/>
              <w:spacing w:after="0"/>
              <w:jc w:val="center"/>
              <w:rPr>
                <w:rFonts w:eastAsia="SimSun"/>
                <w:sz w:val="22"/>
              </w:rPr>
            </w:pPr>
            <w:r w:rsidRPr="00006F23">
              <w:rPr>
                <w:rFonts w:eastAsia="SimSun"/>
                <w:sz w:val="22"/>
              </w:rPr>
              <w:t>9,52</w:t>
            </w:r>
          </w:p>
        </w:tc>
        <w:tc>
          <w:tcPr>
            <w:tcW w:w="992" w:type="dxa"/>
            <w:tcBorders>
              <w:top w:val="single" w:sz="4" w:space="0" w:color="000000"/>
              <w:left w:val="single" w:sz="4" w:space="0" w:color="000000"/>
              <w:bottom w:val="single" w:sz="4" w:space="0" w:color="000000"/>
              <w:right w:val="single" w:sz="4" w:space="0" w:color="000000"/>
            </w:tcBorders>
            <w:vAlign w:val="center"/>
          </w:tcPr>
          <w:p w:rsidR="00E93913" w:rsidRPr="00006F23" w:rsidRDefault="00E93913" w:rsidP="00E93913">
            <w:pPr>
              <w:widowControl w:val="0"/>
              <w:shd w:val="clear" w:color="auto" w:fill="FFFFFF" w:themeFill="background1"/>
              <w:spacing w:after="0"/>
              <w:jc w:val="center"/>
              <w:rPr>
                <w:rFonts w:eastAsia="SimSun"/>
                <w:sz w:val="22"/>
              </w:rPr>
            </w:pPr>
            <w:r w:rsidRPr="00006F23">
              <w:rPr>
                <w:rFonts w:eastAsia="SimSun"/>
                <w:sz w:val="22"/>
              </w:rPr>
              <w:t>9,53</w:t>
            </w:r>
          </w:p>
        </w:tc>
        <w:tc>
          <w:tcPr>
            <w:tcW w:w="1418" w:type="dxa"/>
            <w:vMerge/>
            <w:tcBorders>
              <w:left w:val="single" w:sz="4" w:space="0" w:color="000000"/>
              <w:right w:val="single" w:sz="4" w:space="0" w:color="000000"/>
            </w:tcBorders>
            <w:shd w:val="clear" w:color="auto" w:fill="auto"/>
          </w:tcPr>
          <w:p w:rsidR="00E93913" w:rsidRPr="00CF70C8" w:rsidRDefault="00E93913" w:rsidP="00E93913">
            <w:pPr>
              <w:spacing w:line="240" w:lineRule="auto"/>
              <w:rPr>
                <w:sz w:val="18"/>
                <w:szCs w:val="18"/>
              </w:rPr>
            </w:pPr>
          </w:p>
        </w:tc>
        <w:tc>
          <w:tcPr>
            <w:tcW w:w="1417" w:type="dxa"/>
            <w:tcBorders>
              <w:left w:val="single" w:sz="4" w:space="0" w:color="000000"/>
              <w:right w:val="single" w:sz="4" w:space="0" w:color="000000"/>
            </w:tcBorders>
          </w:tcPr>
          <w:p w:rsidR="00E93913" w:rsidRPr="00CF70C8" w:rsidRDefault="00E93913" w:rsidP="00E93913">
            <w:pPr>
              <w:spacing w:line="240" w:lineRule="auto"/>
              <w:rPr>
                <w:sz w:val="18"/>
                <w:szCs w:val="18"/>
              </w:rPr>
            </w:pPr>
            <w:r w:rsidRPr="00CF70C8">
              <w:rPr>
                <w:sz w:val="18"/>
                <w:szCs w:val="18"/>
              </w:rPr>
              <w:t>4.52.01,</w:t>
            </w:r>
          </w:p>
          <w:p w:rsidR="00E93913" w:rsidRPr="00CF70C8" w:rsidRDefault="00E93913" w:rsidP="00E93913">
            <w:pPr>
              <w:spacing w:line="240" w:lineRule="auto"/>
              <w:rPr>
                <w:sz w:val="18"/>
                <w:szCs w:val="18"/>
              </w:rPr>
            </w:pPr>
            <w:r w:rsidRPr="00CF70C8">
              <w:rPr>
                <w:sz w:val="18"/>
                <w:szCs w:val="18"/>
              </w:rPr>
              <w:t>4.52.02</w:t>
            </w:r>
          </w:p>
        </w:tc>
      </w:tr>
      <w:tr w:rsidR="00CE7FE2" w:rsidTr="001F3310">
        <w:trPr>
          <w:trHeight w:val="651"/>
        </w:trPr>
        <w:tc>
          <w:tcPr>
            <w:tcW w:w="596" w:type="dxa"/>
            <w:tcBorders>
              <w:top w:val="single" w:sz="4" w:space="0" w:color="000000"/>
              <w:left w:val="single" w:sz="4" w:space="0" w:color="000000"/>
              <w:bottom w:val="single" w:sz="4" w:space="0" w:color="000000"/>
              <w:right w:val="single" w:sz="4" w:space="0" w:color="000000"/>
            </w:tcBorders>
            <w:shd w:val="clear" w:color="auto" w:fill="auto"/>
          </w:tcPr>
          <w:p w:rsidR="00CE7FE2" w:rsidRPr="001C3F94" w:rsidRDefault="00CE7FE2" w:rsidP="00CE7FE2">
            <w:pPr>
              <w:spacing w:after="0" w:line="240" w:lineRule="auto"/>
              <w:jc w:val="center"/>
              <w:rPr>
                <w:rFonts w:eastAsia="Times New Roman"/>
                <w:sz w:val="20"/>
                <w:szCs w:val="20"/>
              </w:rPr>
            </w:pPr>
            <w:r w:rsidRPr="001C3F94">
              <w:rPr>
                <w:rFonts w:eastAsia="Times New Roman"/>
                <w:sz w:val="20"/>
                <w:szCs w:val="20"/>
                <w:lang w:val="en-US"/>
              </w:rPr>
              <w:t>4</w:t>
            </w:r>
            <w:r w:rsidRPr="001C3F94">
              <w:rPr>
                <w:rFonts w:eastAsia="Times New Roman"/>
                <w:sz w:val="20"/>
                <w:szCs w:val="20"/>
              </w:rPr>
              <w:t>.4</w:t>
            </w:r>
          </w:p>
        </w:tc>
        <w:tc>
          <w:tcPr>
            <w:tcW w:w="2977" w:type="dxa"/>
            <w:tcBorders>
              <w:top w:val="single" w:sz="4" w:space="0" w:color="000000"/>
              <w:left w:val="single" w:sz="4" w:space="0" w:color="000000"/>
              <w:bottom w:val="single" w:sz="4" w:space="0" w:color="000000"/>
              <w:right w:val="single" w:sz="4" w:space="0" w:color="000000"/>
            </w:tcBorders>
            <w:shd w:val="clear" w:color="auto" w:fill="auto"/>
          </w:tcPr>
          <w:p w:rsidR="00CE7FE2" w:rsidRPr="001F3310" w:rsidRDefault="00CE7FE2" w:rsidP="00CE7FE2">
            <w:pPr>
              <w:spacing w:after="0" w:line="240" w:lineRule="auto"/>
              <w:rPr>
                <w:rFonts w:eastAsia="Times New Roman"/>
                <w:sz w:val="20"/>
                <w:szCs w:val="20"/>
              </w:rPr>
            </w:pPr>
            <w:r w:rsidRPr="001F3310">
              <w:rPr>
                <w:rFonts w:eastAsia="Times New Roman"/>
                <w:sz w:val="20"/>
                <w:szCs w:val="20"/>
              </w:rPr>
              <w:t>Доля обращений по вопросу защиты прав потребителей от общего количества поступивших обращений</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CE7FE2" w:rsidRPr="004E696E" w:rsidRDefault="00CE7FE2" w:rsidP="00CE7FE2">
            <w:pPr>
              <w:spacing w:after="0" w:line="240" w:lineRule="auto"/>
              <w:jc w:val="center"/>
              <w:rPr>
                <w:rFonts w:eastAsia="Times New Roman"/>
                <w:sz w:val="20"/>
                <w:szCs w:val="20"/>
              </w:rPr>
            </w:pPr>
            <w:r w:rsidRPr="004E696E">
              <w:rPr>
                <w:rFonts w:eastAsia="Times New Roman"/>
                <w:sz w:val="20"/>
                <w:szCs w:val="20"/>
              </w:rPr>
              <w:t>Приоритетный, показатель региональной программы</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CE7FE2" w:rsidRPr="004E696E" w:rsidRDefault="00CE7FE2" w:rsidP="00CE7FE2">
            <w:pPr>
              <w:spacing w:after="0" w:line="240" w:lineRule="auto"/>
              <w:jc w:val="center"/>
              <w:rPr>
                <w:rFonts w:eastAsia="Times New Roman"/>
                <w:sz w:val="22"/>
                <w:szCs w:val="22"/>
              </w:rPr>
            </w:pPr>
            <w:r w:rsidRPr="004E696E">
              <w:rPr>
                <w:rFonts w:eastAsia="Times New Roman"/>
                <w:sz w:val="22"/>
                <w:szCs w:val="22"/>
              </w:rPr>
              <w:t>процент</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E7FE2" w:rsidRPr="004E696E" w:rsidRDefault="00CE7FE2" w:rsidP="00CE7FE2">
            <w:pPr>
              <w:widowControl w:val="0"/>
              <w:shd w:val="clear" w:color="auto" w:fill="FFFFFF" w:themeFill="background1"/>
              <w:spacing w:after="0"/>
              <w:jc w:val="center"/>
              <w:rPr>
                <w:rFonts w:eastAsia="SimSun"/>
                <w:color w:val="FF0000"/>
                <w:sz w:val="22"/>
              </w:rPr>
            </w:pPr>
            <w:r w:rsidRPr="004E696E">
              <w:rPr>
                <w:rFonts w:eastAsia="SimSun"/>
                <w:sz w:val="22"/>
              </w:rPr>
              <w:t>10</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E7FE2" w:rsidRPr="004E696E" w:rsidRDefault="00CE7FE2" w:rsidP="00CE7FE2">
            <w:pPr>
              <w:widowControl w:val="0"/>
              <w:shd w:val="clear" w:color="auto" w:fill="FFFFFF" w:themeFill="background1"/>
              <w:spacing w:after="0"/>
              <w:jc w:val="center"/>
              <w:rPr>
                <w:rFonts w:eastAsia="SimSun"/>
                <w:sz w:val="22"/>
              </w:rPr>
            </w:pPr>
            <w:r w:rsidRPr="004E696E">
              <w:rPr>
                <w:rFonts w:eastAsia="SimSun"/>
                <w:sz w:val="22"/>
              </w:rPr>
              <w:t>5</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E7FE2" w:rsidRPr="004E696E" w:rsidRDefault="00CE7FE2" w:rsidP="00CE7FE2">
            <w:pPr>
              <w:widowControl w:val="0"/>
              <w:shd w:val="clear" w:color="auto" w:fill="FFFFFF" w:themeFill="background1"/>
              <w:spacing w:after="0"/>
              <w:jc w:val="center"/>
              <w:rPr>
                <w:rFonts w:eastAsia="SimSun"/>
                <w:sz w:val="22"/>
              </w:rPr>
            </w:pPr>
            <w:r w:rsidRPr="004E696E">
              <w:rPr>
                <w:rFonts w:eastAsia="SimSun"/>
                <w:sz w:val="22"/>
              </w:rPr>
              <w:t>5</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CE7FE2" w:rsidRPr="004E696E" w:rsidRDefault="00CE7FE2" w:rsidP="00CE7FE2">
            <w:pPr>
              <w:widowControl w:val="0"/>
              <w:shd w:val="clear" w:color="auto" w:fill="FFFFFF" w:themeFill="background1"/>
              <w:spacing w:after="0"/>
              <w:jc w:val="center"/>
              <w:rPr>
                <w:rFonts w:eastAsia="SimSun"/>
                <w:sz w:val="22"/>
              </w:rPr>
            </w:pPr>
            <w:r w:rsidRPr="004E696E">
              <w:rPr>
                <w:rFonts w:eastAsia="SimSun"/>
                <w:sz w:val="22"/>
              </w:rPr>
              <w:t>5</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E7FE2" w:rsidRPr="004E696E" w:rsidRDefault="00CE7FE2" w:rsidP="00CE7FE2">
            <w:pPr>
              <w:widowControl w:val="0"/>
              <w:shd w:val="clear" w:color="auto" w:fill="FFFFFF" w:themeFill="background1"/>
              <w:spacing w:after="0"/>
              <w:jc w:val="center"/>
              <w:rPr>
                <w:rFonts w:eastAsia="SimSun"/>
                <w:sz w:val="22"/>
              </w:rPr>
            </w:pPr>
            <w:r w:rsidRPr="004E696E">
              <w:rPr>
                <w:rFonts w:eastAsia="SimSun"/>
                <w:sz w:val="22"/>
              </w:rPr>
              <w:t>5</w:t>
            </w:r>
          </w:p>
        </w:tc>
        <w:tc>
          <w:tcPr>
            <w:tcW w:w="992" w:type="dxa"/>
            <w:tcBorders>
              <w:top w:val="single" w:sz="4" w:space="0" w:color="000000"/>
              <w:left w:val="single" w:sz="4" w:space="0" w:color="000000"/>
              <w:bottom w:val="single" w:sz="4" w:space="0" w:color="000000"/>
              <w:right w:val="single" w:sz="4" w:space="0" w:color="000000"/>
            </w:tcBorders>
            <w:vAlign w:val="center"/>
          </w:tcPr>
          <w:p w:rsidR="00CE7FE2" w:rsidRPr="004E696E" w:rsidRDefault="00CE7FE2" w:rsidP="00CE7FE2">
            <w:pPr>
              <w:widowControl w:val="0"/>
              <w:shd w:val="clear" w:color="auto" w:fill="FFFFFF" w:themeFill="background1"/>
              <w:spacing w:after="0"/>
              <w:jc w:val="center"/>
              <w:rPr>
                <w:rFonts w:eastAsia="SimSun"/>
                <w:sz w:val="22"/>
              </w:rPr>
            </w:pPr>
            <w:r w:rsidRPr="004E696E">
              <w:rPr>
                <w:rFonts w:eastAsia="SimSun"/>
                <w:sz w:val="22"/>
              </w:rPr>
              <w:t>5</w:t>
            </w:r>
          </w:p>
        </w:tc>
        <w:tc>
          <w:tcPr>
            <w:tcW w:w="1418" w:type="dxa"/>
            <w:vMerge/>
            <w:tcBorders>
              <w:left w:val="single" w:sz="4" w:space="0" w:color="000000"/>
              <w:right w:val="single" w:sz="4" w:space="0" w:color="000000"/>
            </w:tcBorders>
            <w:shd w:val="clear" w:color="auto" w:fill="auto"/>
          </w:tcPr>
          <w:p w:rsidR="00CE7FE2" w:rsidRPr="00CF70C8" w:rsidRDefault="00CE7FE2" w:rsidP="00CE7FE2">
            <w:pPr>
              <w:spacing w:line="240" w:lineRule="auto"/>
              <w:rPr>
                <w:sz w:val="18"/>
                <w:szCs w:val="18"/>
              </w:rPr>
            </w:pPr>
          </w:p>
        </w:tc>
        <w:tc>
          <w:tcPr>
            <w:tcW w:w="1417" w:type="dxa"/>
            <w:tcBorders>
              <w:left w:val="single" w:sz="4" w:space="0" w:color="000000"/>
              <w:right w:val="single" w:sz="4" w:space="0" w:color="000000"/>
            </w:tcBorders>
          </w:tcPr>
          <w:p w:rsidR="00CE7FE2" w:rsidRPr="00CF70C8" w:rsidRDefault="00CE7FE2" w:rsidP="00CE7FE2">
            <w:pPr>
              <w:spacing w:line="240" w:lineRule="auto"/>
              <w:rPr>
                <w:sz w:val="18"/>
                <w:szCs w:val="18"/>
              </w:rPr>
            </w:pPr>
            <w:r w:rsidRPr="00CF70C8">
              <w:rPr>
                <w:sz w:val="18"/>
                <w:szCs w:val="18"/>
              </w:rPr>
              <w:t>4.53.01,</w:t>
            </w:r>
          </w:p>
          <w:p w:rsidR="00CE7FE2" w:rsidRPr="00CF70C8" w:rsidRDefault="00CE7FE2" w:rsidP="00CE7FE2">
            <w:pPr>
              <w:spacing w:line="240" w:lineRule="auto"/>
              <w:rPr>
                <w:sz w:val="18"/>
                <w:szCs w:val="18"/>
              </w:rPr>
            </w:pPr>
            <w:r w:rsidRPr="00CF70C8">
              <w:rPr>
                <w:sz w:val="18"/>
                <w:szCs w:val="18"/>
              </w:rPr>
              <w:t>4.53.02</w:t>
            </w:r>
          </w:p>
        </w:tc>
      </w:tr>
    </w:tbl>
    <w:p w:rsidR="005D255A" w:rsidRDefault="005D255A" w:rsidP="00A00339">
      <w:pPr>
        <w:pStyle w:val="ConsPlusNormal"/>
        <w:shd w:val="clear" w:color="auto" w:fill="FFFFFF" w:themeFill="background1"/>
        <w:spacing w:line="276" w:lineRule="auto"/>
        <w:ind w:firstLine="539"/>
        <w:jc w:val="center"/>
        <w:rPr>
          <w:rFonts w:ascii="Times New Roman" w:hAnsi="Times New Roman" w:cs="Times New Roman"/>
          <w:sz w:val="28"/>
          <w:szCs w:val="28"/>
        </w:rPr>
      </w:pPr>
    </w:p>
    <w:p w:rsidR="005D255A" w:rsidRPr="005D255A" w:rsidRDefault="00607243" w:rsidP="00271026">
      <w:pPr>
        <w:pStyle w:val="ConsPlusNormal"/>
        <w:numPr>
          <w:ilvl w:val="0"/>
          <w:numId w:val="7"/>
        </w:numPr>
        <w:shd w:val="clear" w:color="auto" w:fill="FFFFFF" w:themeFill="background1"/>
        <w:spacing w:line="276" w:lineRule="auto"/>
        <w:jc w:val="center"/>
        <w:rPr>
          <w:rFonts w:ascii="Times New Roman" w:hAnsi="Times New Roman" w:cs="Times New Roman"/>
          <w:sz w:val="28"/>
          <w:szCs w:val="28"/>
        </w:rPr>
      </w:pPr>
      <w:r w:rsidRPr="005D255A">
        <w:rPr>
          <w:rFonts w:ascii="Times New Roman" w:hAnsi="Times New Roman" w:cs="Times New Roman"/>
          <w:sz w:val="28"/>
          <w:szCs w:val="28"/>
        </w:rPr>
        <w:t>Методика расчета значений целевых показателей</w:t>
      </w:r>
      <w:r w:rsidR="005D255A" w:rsidRPr="005D255A">
        <w:rPr>
          <w:rFonts w:ascii="Times New Roman" w:hAnsi="Times New Roman" w:cs="Times New Roman"/>
          <w:sz w:val="28"/>
          <w:szCs w:val="28"/>
        </w:rPr>
        <w:t xml:space="preserve"> муниципальной программы </w:t>
      </w:r>
      <w:r w:rsidR="005D255A" w:rsidRPr="005D255A">
        <w:rPr>
          <w:rFonts w:ascii="Times New Roman" w:hAnsi="Times New Roman"/>
          <w:sz w:val="28"/>
          <w:szCs w:val="28"/>
        </w:rPr>
        <w:t>городского округа Истра</w:t>
      </w:r>
      <w:r w:rsidR="005D255A" w:rsidRPr="005D255A">
        <w:rPr>
          <w:rFonts w:ascii="Times New Roman" w:hAnsi="Times New Roman" w:cs="Times New Roman"/>
          <w:sz w:val="28"/>
          <w:szCs w:val="28"/>
        </w:rPr>
        <w:t xml:space="preserve"> </w:t>
      </w:r>
    </w:p>
    <w:p w:rsidR="005D255A" w:rsidRDefault="005D255A" w:rsidP="005D255A">
      <w:pPr>
        <w:autoSpaceDE w:val="0"/>
        <w:autoSpaceDN w:val="0"/>
        <w:adjustRightInd w:val="0"/>
        <w:spacing w:before="60" w:after="60" w:line="240" w:lineRule="auto"/>
        <w:ind w:right="-10"/>
        <w:jc w:val="center"/>
        <w:outlineLvl w:val="0"/>
      </w:pPr>
      <w:r w:rsidRPr="005F0BFF">
        <w:t>«Предпринимательство»</w:t>
      </w:r>
      <w:r>
        <w:t xml:space="preserve"> </w:t>
      </w:r>
      <w:r w:rsidRPr="007E35AD">
        <w:t>на 2023-2027 годы</w:t>
      </w:r>
    </w:p>
    <w:p w:rsidR="00607243" w:rsidRDefault="00607243" w:rsidP="00607243">
      <w:pPr>
        <w:pStyle w:val="ConsPlusNonformat"/>
        <w:jc w:val="center"/>
      </w:pPr>
    </w:p>
    <w:tbl>
      <w:tblPr>
        <w:tblW w:w="15026" w:type="dxa"/>
        <w:tblInd w:w="109" w:type="dxa"/>
        <w:tblLayout w:type="fixed"/>
        <w:tblLook w:val="0400" w:firstRow="0" w:lastRow="0" w:firstColumn="0" w:lastColumn="0" w:noHBand="0" w:noVBand="1"/>
      </w:tblPr>
      <w:tblGrid>
        <w:gridCol w:w="595"/>
        <w:gridCol w:w="3037"/>
        <w:gridCol w:w="1216"/>
        <w:gridCol w:w="5670"/>
        <w:gridCol w:w="2976"/>
        <w:gridCol w:w="1532"/>
      </w:tblGrid>
      <w:tr w:rsidR="00607243" w:rsidTr="00482232">
        <w:trPr>
          <w:trHeight w:val="276"/>
        </w:trPr>
        <w:tc>
          <w:tcPr>
            <w:tcW w:w="595" w:type="dxa"/>
            <w:tcBorders>
              <w:top w:val="single" w:sz="4" w:space="0" w:color="000000"/>
              <w:left w:val="single" w:sz="4" w:space="0" w:color="000000"/>
              <w:bottom w:val="single" w:sz="4" w:space="0" w:color="000000"/>
              <w:right w:val="single" w:sz="4" w:space="0" w:color="000000"/>
            </w:tcBorders>
          </w:tcPr>
          <w:p w:rsidR="00607243" w:rsidRDefault="00607243" w:rsidP="007F33B6">
            <w:pPr>
              <w:widowControl w:val="0"/>
              <w:ind w:left="-1189" w:firstLine="891"/>
              <w:jc w:val="center"/>
              <w:rPr>
                <w:rFonts w:eastAsiaTheme="minorEastAsia"/>
                <w:sz w:val="20"/>
                <w:szCs w:val="20"/>
                <w:lang w:eastAsia="ru-RU"/>
              </w:rPr>
            </w:pPr>
            <w:r>
              <w:rPr>
                <w:rFonts w:eastAsiaTheme="minorEastAsia"/>
                <w:sz w:val="20"/>
                <w:szCs w:val="20"/>
                <w:lang w:eastAsia="ru-RU"/>
              </w:rPr>
              <w:t>п/п</w:t>
            </w:r>
          </w:p>
        </w:tc>
        <w:tc>
          <w:tcPr>
            <w:tcW w:w="3037" w:type="dxa"/>
            <w:tcBorders>
              <w:top w:val="single" w:sz="4" w:space="0" w:color="000000"/>
              <w:left w:val="single" w:sz="4" w:space="0" w:color="000000"/>
              <w:bottom w:val="single" w:sz="4" w:space="0" w:color="000000"/>
              <w:right w:val="single" w:sz="4" w:space="0" w:color="000000"/>
            </w:tcBorders>
          </w:tcPr>
          <w:p w:rsidR="00607243" w:rsidRDefault="00607243" w:rsidP="007F33B6">
            <w:pPr>
              <w:widowControl w:val="0"/>
              <w:ind w:firstLine="5"/>
              <w:jc w:val="center"/>
              <w:rPr>
                <w:rFonts w:eastAsiaTheme="minorEastAsia"/>
                <w:sz w:val="20"/>
                <w:szCs w:val="20"/>
                <w:lang w:eastAsia="ru-RU"/>
              </w:rPr>
            </w:pPr>
            <w:r>
              <w:rPr>
                <w:rFonts w:eastAsiaTheme="minorEastAsia"/>
                <w:sz w:val="20"/>
                <w:szCs w:val="20"/>
                <w:lang w:eastAsia="ru-RU"/>
              </w:rPr>
              <w:t>Наименование показателя</w:t>
            </w:r>
          </w:p>
        </w:tc>
        <w:tc>
          <w:tcPr>
            <w:tcW w:w="1216" w:type="dxa"/>
            <w:tcBorders>
              <w:top w:val="single" w:sz="4" w:space="0" w:color="000000"/>
              <w:left w:val="single" w:sz="4" w:space="0" w:color="000000"/>
              <w:bottom w:val="single" w:sz="4" w:space="0" w:color="000000"/>
              <w:right w:val="single" w:sz="4" w:space="0" w:color="000000"/>
            </w:tcBorders>
          </w:tcPr>
          <w:p w:rsidR="00607243" w:rsidRDefault="00607243" w:rsidP="007F33B6">
            <w:pPr>
              <w:widowControl w:val="0"/>
              <w:ind w:firstLine="5"/>
              <w:jc w:val="center"/>
              <w:rPr>
                <w:rFonts w:eastAsiaTheme="minorEastAsia"/>
                <w:sz w:val="20"/>
                <w:szCs w:val="20"/>
                <w:lang w:eastAsia="ru-RU"/>
              </w:rPr>
            </w:pPr>
            <w:r>
              <w:rPr>
                <w:rFonts w:eastAsiaTheme="minorEastAsia"/>
                <w:sz w:val="20"/>
                <w:szCs w:val="20"/>
                <w:lang w:eastAsia="ru-RU"/>
              </w:rPr>
              <w:t>Единица измерения</w:t>
            </w:r>
          </w:p>
        </w:tc>
        <w:tc>
          <w:tcPr>
            <w:tcW w:w="5670" w:type="dxa"/>
            <w:tcBorders>
              <w:top w:val="single" w:sz="4" w:space="0" w:color="000000"/>
              <w:left w:val="single" w:sz="4" w:space="0" w:color="000000"/>
              <w:bottom w:val="single" w:sz="4" w:space="0" w:color="000000"/>
              <w:right w:val="single" w:sz="4" w:space="0" w:color="000000"/>
            </w:tcBorders>
          </w:tcPr>
          <w:p w:rsidR="00607243" w:rsidRDefault="00607243" w:rsidP="007F33B6">
            <w:pPr>
              <w:widowControl w:val="0"/>
              <w:ind w:firstLine="5"/>
              <w:jc w:val="center"/>
              <w:rPr>
                <w:rFonts w:eastAsiaTheme="minorEastAsia"/>
                <w:sz w:val="20"/>
                <w:szCs w:val="20"/>
                <w:lang w:eastAsia="ru-RU"/>
              </w:rPr>
            </w:pPr>
            <w:r>
              <w:rPr>
                <w:rFonts w:eastAsiaTheme="minorEastAsia"/>
                <w:sz w:val="20"/>
                <w:szCs w:val="20"/>
                <w:lang w:eastAsia="ru-RU"/>
              </w:rPr>
              <w:t>Порядок расчета</w:t>
            </w:r>
          </w:p>
        </w:tc>
        <w:tc>
          <w:tcPr>
            <w:tcW w:w="2976" w:type="dxa"/>
            <w:tcBorders>
              <w:top w:val="single" w:sz="4" w:space="0" w:color="000000"/>
              <w:left w:val="single" w:sz="4" w:space="0" w:color="000000"/>
              <w:bottom w:val="single" w:sz="4" w:space="0" w:color="000000"/>
              <w:right w:val="single" w:sz="4" w:space="0" w:color="000000"/>
            </w:tcBorders>
          </w:tcPr>
          <w:p w:rsidR="00607243" w:rsidRDefault="00607243" w:rsidP="007F33B6">
            <w:pPr>
              <w:widowControl w:val="0"/>
              <w:ind w:firstLine="5"/>
              <w:jc w:val="center"/>
              <w:rPr>
                <w:rFonts w:eastAsiaTheme="minorEastAsia"/>
                <w:sz w:val="20"/>
                <w:szCs w:val="20"/>
                <w:lang w:eastAsia="ru-RU"/>
              </w:rPr>
            </w:pPr>
            <w:r>
              <w:rPr>
                <w:rFonts w:eastAsiaTheme="minorEastAsia"/>
                <w:sz w:val="20"/>
                <w:szCs w:val="20"/>
                <w:lang w:eastAsia="ru-RU"/>
              </w:rPr>
              <w:t>Источник данных</w:t>
            </w:r>
          </w:p>
        </w:tc>
        <w:tc>
          <w:tcPr>
            <w:tcW w:w="1532" w:type="dxa"/>
            <w:tcBorders>
              <w:top w:val="single" w:sz="4" w:space="0" w:color="000000"/>
              <w:left w:val="single" w:sz="4" w:space="0" w:color="000000"/>
              <w:bottom w:val="single" w:sz="4" w:space="0" w:color="000000"/>
              <w:right w:val="single" w:sz="4" w:space="0" w:color="000000"/>
            </w:tcBorders>
          </w:tcPr>
          <w:p w:rsidR="00607243" w:rsidRDefault="00607243" w:rsidP="007F33B6">
            <w:pPr>
              <w:widowControl w:val="0"/>
              <w:ind w:firstLine="5"/>
              <w:jc w:val="center"/>
              <w:rPr>
                <w:rFonts w:eastAsiaTheme="minorEastAsia"/>
                <w:sz w:val="20"/>
                <w:szCs w:val="20"/>
                <w:lang w:eastAsia="ru-RU"/>
              </w:rPr>
            </w:pPr>
            <w:r>
              <w:rPr>
                <w:rFonts w:eastAsiaTheme="minorEastAsia"/>
                <w:sz w:val="20"/>
                <w:szCs w:val="20"/>
                <w:lang w:eastAsia="ru-RU"/>
              </w:rPr>
              <w:t xml:space="preserve">Период представления отчетности </w:t>
            </w:r>
          </w:p>
        </w:tc>
      </w:tr>
      <w:tr w:rsidR="00607243" w:rsidTr="00482232">
        <w:trPr>
          <w:trHeight w:val="28"/>
        </w:trPr>
        <w:tc>
          <w:tcPr>
            <w:tcW w:w="595" w:type="dxa"/>
            <w:tcBorders>
              <w:top w:val="single" w:sz="4" w:space="0" w:color="000000"/>
              <w:left w:val="single" w:sz="4" w:space="0" w:color="000000"/>
              <w:bottom w:val="single" w:sz="4" w:space="0" w:color="000000"/>
              <w:right w:val="single" w:sz="4" w:space="0" w:color="000000"/>
            </w:tcBorders>
          </w:tcPr>
          <w:p w:rsidR="00607243" w:rsidRDefault="00607243" w:rsidP="007F33B6">
            <w:pPr>
              <w:widowControl w:val="0"/>
              <w:ind w:firstLine="720"/>
              <w:jc w:val="center"/>
              <w:rPr>
                <w:rFonts w:eastAsiaTheme="minorEastAsia"/>
                <w:sz w:val="20"/>
                <w:szCs w:val="20"/>
                <w:lang w:eastAsia="ru-RU"/>
              </w:rPr>
            </w:pPr>
            <w:r>
              <w:rPr>
                <w:rFonts w:eastAsiaTheme="minorEastAsia"/>
                <w:sz w:val="20"/>
                <w:szCs w:val="20"/>
                <w:lang w:eastAsia="ru-RU"/>
              </w:rPr>
              <w:t>1</w:t>
            </w:r>
          </w:p>
        </w:tc>
        <w:tc>
          <w:tcPr>
            <w:tcW w:w="3037" w:type="dxa"/>
            <w:tcBorders>
              <w:top w:val="single" w:sz="4" w:space="0" w:color="000000"/>
              <w:left w:val="single" w:sz="4" w:space="0" w:color="000000"/>
              <w:bottom w:val="single" w:sz="4" w:space="0" w:color="000000"/>
              <w:right w:val="single" w:sz="4" w:space="0" w:color="000000"/>
            </w:tcBorders>
          </w:tcPr>
          <w:p w:rsidR="00607243" w:rsidRDefault="00607243" w:rsidP="007F33B6">
            <w:pPr>
              <w:widowControl w:val="0"/>
              <w:ind w:firstLine="5"/>
              <w:jc w:val="center"/>
              <w:rPr>
                <w:rFonts w:eastAsiaTheme="minorEastAsia"/>
                <w:sz w:val="20"/>
                <w:szCs w:val="20"/>
                <w:lang w:eastAsia="ru-RU"/>
              </w:rPr>
            </w:pPr>
            <w:r>
              <w:rPr>
                <w:rFonts w:eastAsiaTheme="minorEastAsia"/>
                <w:sz w:val="20"/>
                <w:szCs w:val="20"/>
                <w:lang w:eastAsia="ru-RU"/>
              </w:rPr>
              <w:t>2</w:t>
            </w:r>
          </w:p>
        </w:tc>
        <w:tc>
          <w:tcPr>
            <w:tcW w:w="1216" w:type="dxa"/>
            <w:tcBorders>
              <w:top w:val="single" w:sz="4" w:space="0" w:color="000000"/>
              <w:left w:val="single" w:sz="4" w:space="0" w:color="000000"/>
              <w:bottom w:val="single" w:sz="4" w:space="0" w:color="000000"/>
              <w:right w:val="single" w:sz="4" w:space="0" w:color="000000"/>
            </w:tcBorders>
          </w:tcPr>
          <w:p w:rsidR="00607243" w:rsidRDefault="00607243" w:rsidP="007F33B6">
            <w:pPr>
              <w:widowControl w:val="0"/>
              <w:ind w:firstLine="5"/>
              <w:jc w:val="center"/>
              <w:rPr>
                <w:rFonts w:eastAsiaTheme="minorEastAsia"/>
                <w:sz w:val="20"/>
                <w:szCs w:val="20"/>
                <w:lang w:eastAsia="ru-RU"/>
              </w:rPr>
            </w:pPr>
            <w:r>
              <w:rPr>
                <w:rFonts w:eastAsiaTheme="minorEastAsia"/>
                <w:sz w:val="20"/>
                <w:szCs w:val="20"/>
                <w:lang w:eastAsia="ru-RU"/>
              </w:rPr>
              <w:t>3</w:t>
            </w:r>
          </w:p>
        </w:tc>
        <w:tc>
          <w:tcPr>
            <w:tcW w:w="5670" w:type="dxa"/>
            <w:tcBorders>
              <w:top w:val="single" w:sz="4" w:space="0" w:color="000000"/>
              <w:left w:val="single" w:sz="4" w:space="0" w:color="000000"/>
              <w:bottom w:val="single" w:sz="4" w:space="0" w:color="000000"/>
              <w:right w:val="single" w:sz="4" w:space="0" w:color="000000"/>
            </w:tcBorders>
          </w:tcPr>
          <w:p w:rsidR="00607243" w:rsidRDefault="00607243" w:rsidP="007F33B6">
            <w:pPr>
              <w:widowControl w:val="0"/>
              <w:ind w:firstLine="5"/>
              <w:jc w:val="center"/>
              <w:rPr>
                <w:rFonts w:eastAsiaTheme="minorEastAsia"/>
                <w:sz w:val="20"/>
                <w:szCs w:val="20"/>
                <w:lang w:eastAsia="ru-RU"/>
              </w:rPr>
            </w:pPr>
            <w:r>
              <w:rPr>
                <w:rFonts w:eastAsiaTheme="minorEastAsia"/>
                <w:sz w:val="20"/>
                <w:szCs w:val="20"/>
                <w:lang w:eastAsia="ru-RU"/>
              </w:rPr>
              <w:t>4</w:t>
            </w:r>
          </w:p>
        </w:tc>
        <w:tc>
          <w:tcPr>
            <w:tcW w:w="2976" w:type="dxa"/>
            <w:tcBorders>
              <w:top w:val="single" w:sz="4" w:space="0" w:color="000000"/>
              <w:left w:val="single" w:sz="4" w:space="0" w:color="000000"/>
              <w:bottom w:val="single" w:sz="4" w:space="0" w:color="000000"/>
              <w:right w:val="single" w:sz="4" w:space="0" w:color="000000"/>
            </w:tcBorders>
          </w:tcPr>
          <w:p w:rsidR="00607243" w:rsidRDefault="00607243" w:rsidP="007F33B6">
            <w:pPr>
              <w:widowControl w:val="0"/>
              <w:ind w:firstLine="5"/>
              <w:jc w:val="center"/>
              <w:rPr>
                <w:rFonts w:eastAsiaTheme="minorEastAsia"/>
                <w:sz w:val="20"/>
                <w:szCs w:val="20"/>
                <w:lang w:eastAsia="ru-RU"/>
              </w:rPr>
            </w:pPr>
            <w:r>
              <w:rPr>
                <w:rFonts w:eastAsiaTheme="minorEastAsia"/>
                <w:sz w:val="20"/>
                <w:szCs w:val="20"/>
                <w:lang w:eastAsia="ru-RU"/>
              </w:rPr>
              <w:t>5</w:t>
            </w:r>
          </w:p>
        </w:tc>
        <w:tc>
          <w:tcPr>
            <w:tcW w:w="1532" w:type="dxa"/>
            <w:tcBorders>
              <w:top w:val="single" w:sz="4" w:space="0" w:color="000000"/>
              <w:left w:val="single" w:sz="4" w:space="0" w:color="000000"/>
              <w:bottom w:val="single" w:sz="4" w:space="0" w:color="000000"/>
              <w:right w:val="single" w:sz="4" w:space="0" w:color="000000"/>
            </w:tcBorders>
          </w:tcPr>
          <w:p w:rsidR="00607243" w:rsidRDefault="00607243" w:rsidP="007F33B6">
            <w:pPr>
              <w:widowControl w:val="0"/>
              <w:ind w:firstLine="5"/>
              <w:jc w:val="center"/>
              <w:rPr>
                <w:rFonts w:eastAsiaTheme="minorEastAsia"/>
                <w:sz w:val="20"/>
                <w:szCs w:val="20"/>
                <w:lang w:eastAsia="ru-RU"/>
              </w:rPr>
            </w:pPr>
            <w:r>
              <w:rPr>
                <w:rFonts w:eastAsiaTheme="minorEastAsia"/>
                <w:sz w:val="20"/>
                <w:szCs w:val="20"/>
                <w:lang w:eastAsia="ru-RU"/>
              </w:rPr>
              <w:t>6</w:t>
            </w:r>
          </w:p>
        </w:tc>
      </w:tr>
      <w:tr w:rsidR="00607243" w:rsidTr="00607243">
        <w:trPr>
          <w:trHeight w:val="297"/>
        </w:trPr>
        <w:tc>
          <w:tcPr>
            <w:tcW w:w="595" w:type="dxa"/>
            <w:tcBorders>
              <w:top w:val="single" w:sz="4" w:space="0" w:color="000000"/>
              <w:left w:val="single" w:sz="4" w:space="0" w:color="000000"/>
              <w:bottom w:val="single" w:sz="4" w:space="0" w:color="000000"/>
              <w:right w:val="single" w:sz="4" w:space="0" w:color="000000"/>
            </w:tcBorders>
          </w:tcPr>
          <w:p w:rsidR="00607243" w:rsidRDefault="00607243" w:rsidP="007F33B6">
            <w:pPr>
              <w:widowControl w:val="0"/>
              <w:ind w:firstLine="720"/>
              <w:jc w:val="center"/>
              <w:rPr>
                <w:rFonts w:eastAsiaTheme="minorEastAsia"/>
                <w:sz w:val="24"/>
                <w:szCs w:val="24"/>
                <w:lang w:eastAsia="ru-RU"/>
              </w:rPr>
            </w:pPr>
            <w:r>
              <w:rPr>
                <w:rFonts w:eastAsiaTheme="minorEastAsia"/>
                <w:sz w:val="24"/>
                <w:szCs w:val="24"/>
                <w:lang w:eastAsia="ru-RU"/>
              </w:rPr>
              <w:t>2</w:t>
            </w:r>
          </w:p>
        </w:tc>
        <w:tc>
          <w:tcPr>
            <w:tcW w:w="14431" w:type="dxa"/>
            <w:gridSpan w:val="5"/>
            <w:tcBorders>
              <w:top w:val="single" w:sz="4" w:space="0" w:color="000000"/>
              <w:left w:val="single" w:sz="4" w:space="0" w:color="000000"/>
              <w:bottom w:val="single" w:sz="4" w:space="0" w:color="000000"/>
              <w:right w:val="single" w:sz="4" w:space="0" w:color="000000"/>
            </w:tcBorders>
          </w:tcPr>
          <w:p w:rsidR="00607243" w:rsidRDefault="00607243" w:rsidP="007F33B6">
            <w:pPr>
              <w:widowControl w:val="0"/>
              <w:ind w:firstLine="720"/>
              <w:jc w:val="center"/>
              <w:rPr>
                <w:rFonts w:eastAsiaTheme="minorEastAsia"/>
                <w:sz w:val="24"/>
                <w:szCs w:val="24"/>
                <w:lang w:eastAsia="ru-RU"/>
              </w:rPr>
            </w:pPr>
            <w:r w:rsidRPr="008B49A3">
              <w:rPr>
                <w:rFonts w:eastAsiaTheme="minorEastAsia"/>
                <w:i/>
                <w:sz w:val="24"/>
                <w:szCs w:val="24"/>
                <w:lang w:eastAsia="ru-RU"/>
              </w:rPr>
              <w:t xml:space="preserve">Подпрограмма </w:t>
            </w:r>
            <w:r w:rsidR="00391758">
              <w:rPr>
                <w:rFonts w:eastAsiaTheme="minorEastAsia"/>
                <w:i/>
                <w:sz w:val="24"/>
                <w:szCs w:val="24"/>
                <w:lang w:eastAsia="ru-RU"/>
              </w:rPr>
              <w:t>1</w:t>
            </w:r>
            <w:r w:rsidRPr="008B49A3">
              <w:rPr>
                <w:rFonts w:eastAsiaTheme="minorEastAsia"/>
                <w:i/>
                <w:sz w:val="24"/>
                <w:szCs w:val="24"/>
                <w:lang w:eastAsia="ru-RU"/>
              </w:rPr>
              <w:t xml:space="preserve"> </w:t>
            </w:r>
            <w:r w:rsidRPr="00485464">
              <w:rPr>
                <w:rFonts w:eastAsiaTheme="minorEastAsia"/>
                <w:i/>
                <w:sz w:val="24"/>
                <w:szCs w:val="24"/>
                <w:lang w:eastAsia="ru-RU"/>
              </w:rPr>
              <w:t>«Инвестиции</w:t>
            </w:r>
            <w:r w:rsidRPr="008B49A3">
              <w:rPr>
                <w:rFonts w:eastAsiaTheme="minorEastAsia"/>
                <w:i/>
                <w:sz w:val="24"/>
                <w:szCs w:val="24"/>
                <w:lang w:eastAsia="ru-RU"/>
              </w:rPr>
              <w:t>»</w:t>
            </w:r>
          </w:p>
        </w:tc>
      </w:tr>
      <w:tr w:rsidR="00607243" w:rsidTr="00482232">
        <w:trPr>
          <w:trHeight w:val="250"/>
        </w:trPr>
        <w:tc>
          <w:tcPr>
            <w:tcW w:w="595" w:type="dxa"/>
            <w:tcBorders>
              <w:top w:val="single" w:sz="4" w:space="0" w:color="000000"/>
              <w:left w:val="single" w:sz="4" w:space="0" w:color="000000"/>
              <w:bottom w:val="single" w:sz="4" w:space="0" w:color="000000"/>
              <w:right w:val="single" w:sz="4" w:space="0" w:color="000000"/>
            </w:tcBorders>
          </w:tcPr>
          <w:p w:rsidR="00607243" w:rsidRDefault="00607243" w:rsidP="00A00339">
            <w:pPr>
              <w:widowControl w:val="0"/>
              <w:spacing w:after="0"/>
              <w:ind w:left="-725" w:firstLine="720"/>
              <w:jc w:val="center"/>
              <w:rPr>
                <w:rFonts w:eastAsiaTheme="minorEastAsia"/>
                <w:sz w:val="24"/>
                <w:szCs w:val="24"/>
                <w:lang w:eastAsia="ru-RU"/>
              </w:rPr>
            </w:pPr>
            <w:r>
              <w:rPr>
                <w:rFonts w:eastAsiaTheme="minorEastAsia"/>
                <w:sz w:val="24"/>
                <w:szCs w:val="24"/>
                <w:lang w:eastAsia="ru-RU"/>
              </w:rPr>
              <w:t>1</w:t>
            </w:r>
          </w:p>
        </w:tc>
        <w:tc>
          <w:tcPr>
            <w:tcW w:w="3037" w:type="dxa"/>
            <w:tcBorders>
              <w:top w:val="single" w:sz="4" w:space="0" w:color="000000"/>
              <w:left w:val="single" w:sz="4" w:space="0" w:color="000000"/>
              <w:bottom w:val="single" w:sz="4" w:space="0" w:color="000000"/>
              <w:right w:val="single" w:sz="4" w:space="0" w:color="000000"/>
            </w:tcBorders>
          </w:tcPr>
          <w:p w:rsidR="00607243" w:rsidRPr="004740E6" w:rsidRDefault="00607243" w:rsidP="00A00339">
            <w:pPr>
              <w:widowControl w:val="0"/>
              <w:autoSpaceDE w:val="0"/>
              <w:autoSpaceDN w:val="0"/>
              <w:adjustRightInd w:val="0"/>
              <w:spacing w:after="0" w:line="240" w:lineRule="auto"/>
              <w:jc w:val="both"/>
              <w:rPr>
                <w:iCs/>
                <w:sz w:val="20"/>
                <w:szCs w:val="20"/>
              </w:rPr>
            </w:pPr>
            <w:r w:rsidRPr="004740E6">
              <w:rPr>
                <w:iCs/>
                <w:sz w:val="20"/>
                <w:szCs w:val="20"/>
              </w:rPr>
              <w:t>Показатель:</w:t>
            </w:r>
          </w:p>
          <w:p w:rsidR="00607243" w:rsidRPr="004740E6" w:rsidRDefault="00607243" w:rsidP="00A00339">
            <w:pPr>
              <w:widowControl w:val="0"/>
              <w:autoSpaceDE w:val="0"/>
              <w:autoSpaceDN w:val="0"/>
              <w:adjustRightInd w:val="0"/>
              <w:spacing w:after="0" w:line="240" w:lineRule="auto"/>
              <w:jc w:val="both"/>
              <w:rPr>
                <w:rFonts w:eastAsiaTheme="minorEastAsia"/>
                <w:iCs/>
                <w:sz w:val="20"/>
                <w:szCs w:val="20"/>
                <w:lang w:eastAsia="ru-RU"/>
              </w:rPr>
            </w:pPr>
            <w:r w:rsidRPr="004740E6">
              <w:rPr>
                <w:rFonts w:eastAsiaTheme="minorEastAsia"/>
                <w:iCs/>
                <w:sz w:val="20"/>
                <w:szCs w:val="20"/>
                <w:lang w:eastAsia="ru-RU"/>
              </w:rPr>
              <w:t>Объем инвестиций, привлеченных в основной капитал (без учета бюджетных инвестиций), на душу населения</w:t>
            </w:r>
          </w:p>
        </w:tc>
        <w:tc>
          <w:tcPr>
            <w:tcW w:w="1216" w:type="dxa"/>
            <w:tcBorders>
              <w:top w:val="single" w:sz="4" w:space="0" w:color="000000"/>
              <w:left w:val="single" w:sz="4" w:space="0" w:color="000000"/>
              <w:bottom w:val="single" w:sz="4" w:space="0" w:color="000000"/>
              <w:right w:val="single" w:sz="4" w:space="0" w:color="000000"/>
            </w:tcBorders>
          </w:tcPr>
          <w:p w:rsidR="00607243" w:rsidRPr="008B49A3" w:rsidRDefault="00607243" w:rsidP="00A00339">
            <w:pPr>
              <w:widowControl w:val="0"/>
              <w:autoSpaceDE w:val="0"/>
              <w:autoSpaceDN w:val="0"/>
              <w:adjustRightInd w:val="0"/>
              <w:spacing w:after="0"/>
              <w:jc w:val="center"/>
              <w:rPr>
                <w:rFonts w:eastAsiaTheme="minorEastAsia"/>
                <w:sz w:val="24"/>
                <w:szCs w:val="24"/>
                <w:lang w:eastAsia="ru-RU"/>
              </w:rPr>
            </w:pPr>
            <w:proofErr w:type="spellStart"/>
            <w:r>
              <w:rPr>
                <w:i/>
                <w:sz w:val="18"/>
                <w:szCs w:val="18"/>
              </w:rPr>
              <w:t>Т</w:t>
            </w:r>
            <w:r w:rsidRPr="00A23661">
              <w:rPr>
                <w:i/>
                <w:sz w:val="18"/>
                <w:szCs w:val="18"/>
              </w:rPr>
              <w:t>ыс.руб</w:t>
            </w:r>
            <w:proofErr w:type="spellEnd"/>
          </w:p>
        </w:tc>
        <w:tc>
          <w:tcPr>
            <w:tcW w:w="5670" w:type="dxa"/>
            <w:tcBorders>
              <w:top w:val="single" w:sz="4" w:space="0" w:color="000000"/>
              <w:left w:val="single" w:sz="4" w:space="0" w:color="000000"/>
              <w:bottom w:val="single" w:sz="4" w:space="0" w:color="000000"/>
              <w:right w:val="single" w:sz="4" w:space="0" w:color="000000"/>
            </w:tcBorders>
          </w:tcPr>
          <w:p w:rsidR="00607243" w:rsidRPr="00AC663A" w:rsidRDefault="00607243" w:rsidP="00A00339">
            <w:pPr>
              <w:widowControl w:val="0"/>
              <w:autoSpaceDE w:val="0"/>
              <w:autoSpaceDN w:val="0"/>
              <w:adjustRightInd w:val="0"/>
              <w:spacing w:after="0"/>
              <w:jc w:val="both"/>
              <w:rPr>
                <w:sz w:val="18"/>
                <w:szCs w:val="18"/>
              </w:rPr>
            </w:pPr>
            <w:proofErr w:type="spellStart"/>
            <w:r w:rsidRPr="00AC663A">
              <w:rPr>
                <w:sz w:val="18"/>
                <w:szCs w:val="18"/>
              </w:rPr>
              <w:t>Идн</w:t>
            </w:r>
            <w:proofErr w:type="spellEnd"/>
            <w:r w:rsidRPr="00AC663A">
              <w:rPr>
                <w:sz w:val="18"/>
                <w:szCs w:val="18"/>
              </w:rPr>
              <w:t xml:space="preserve"> = Ид / </w:t>
            </w:r>
            <w:proofErr w:type="spellStart"/>
            <w:r w:rsidRPr="00AC663A">
              <w:rPr>
                <w:sz w:val="18"/>
                <w:szCs w:val="18"/>
              </w:rPr>
              <w:t>Чн</w:t>
            </w:r>
            <w:proofErr w:type="spellEnd"/>
          </w:p>
          <w:p w:rsidR="00607243" w:rsidRPr="00AC663A" w:rsidRDefault="00607243" w:rsidP="00A00339">
            <w:pPr>
              <w:widowControl w:val="0"/>
              <w:autoSpaceDE w:val="0"/>
              <w:autoSpaceDN w:val="0"/>
              <w:adjustRightInd w:val="0"/>
              <w:spacing w:after="0" w:line="240" w:lineRule="auto"/>
              <w:jc w:val="both"/>
              <w:rPr>
                <w:sz w:val="18"/>
                <w:szCs w:val="18"/>
              </w:rPr>
            </w:pPr>
            <w:r w:rsidRPr="00AC663A">
              <w:rPr>
                <w:sz w:val="18"/>
                <w:szCs w:val="18"/>
              </w:rPr>
              <w:t>Где</w:t>
            </w:r>
            <w:r>
              <w:rPr>
                <w:sz w:val="18"/>
                <w:szCs w:val="18"/>
              </w:rPr>
              <w:t>:</w:t>
            </w:r>
          </w:p>
          <w:p w:rsidR="00607243" w:rsidRPr="00AC663A" w:rsidRDefault="00607243" w:rsidP="00A00339">
            <w:pPr>
              <w:widowControl w:val="0"/>
              <w:autoSpaceDE w:val="0"/>
              <w:autoSpaceDN w:val="0"/>
              <w:adjustRightInd w:val="0"/>
              <w:spacing w:after="0"/>
              <w:jc w:val="both"/>
              <w:rPr>
                <w:rFonts w:eastAsiaTheme="minorEastAsia"/>
                <w:sz w:val="18"/>
                <w:szCs w:val="18"/>
                <w:lang w:eastAsia="ru-RU"/>
              </w:rPr>
            </w:pPr>
            <w:proofErr w:type="spellStart"/>
            <w:r w:rsidRPr="00AC663A">
              <w:rPr>
                <w:sz w:val="18"/>
                <w:szCs w:val="18"/>
              </w:rPr>
              <w:t>И</w:t>
            </w:r>
            <w:r w:rsidRPr="00AC663A">
              <w:rPr>
                <w:rFonts w:eastAsiaTheme="minorEastAsia"/>
                <w:sz w:val="18"/>
                <w:szCs w:val="18"/>
                <w:lang w:eastAsia="ru-RU"/>
              </w:rPr>
              <w:t>дн</w:t>
            </w:r>
            <w:proofErr w:type="spellEnd"/>
            <w:r w:rsidRPr="00AC663A">
              <w:rPr>
                <w:rFonts w:eastAsiaTheme="minorEastAsia"/>
                <w:sz w:val="18"/>
                <w:szCs w:val="18"/>
                <w:lang w:eastAsia="ru-RU"/>
              </w:rPr>
              <w:t xml:space="preserve"> – объем инвестиций, привлеченных в основной капитал по организациям, не относящимся к субъектам малого предпринимательства (без учета бюджетных инвестиций), на душу населения.</w:t>
            </w:r>
          </w:p>
          <w:p w:rsidR="00607243" w:rsidRPr="00AC663A" w:rsidRDefault="00607243" w:rsidP="00A00339">
            <w:pPr>
              <w:widowControl w:val="0"/>
              <w:autoSpaceDE w:val="0"/>
              <w:autoSpaceDN w:val="0"/>
              <w:adjustRightInd w:val="0"/>
              <w:spacing w:after="0"/>
              <w:jc w:val="both"/>
              <w:rPr>
                <w:rFonts w:eastAsiaTheme="minorEastAsia"/>
                <w:sz w:val="18"/>
                <w:szCs w:val="18"/>
                <w:lang w:eastAsia="ru-RU"/>
              </w:rPr>
            </w:pPr>
            <w:r w:rsidRPr="00AC663A">
              <w:rPr>
                <w:rFonts w:eastAsiaTheme="minorEastAsia"/>
                <w:sz w:val="18"/>
                <w:szCs w:val="18"/>
                <w:lang w:eastAsia="ru-RU"/>
              </w:rPr>
              <w:t>Ид – объем инвестиций, привлеченных в основной капитал по организациям, не относящимся к субъектам малого предпринимательства (без учета бюджетных инвестиций);</w:t>
            </w:r>
          </w:p>
          <w:p w:rsidR="00607243" w:rsidRPr="00AC663A" w:rsidRDefault="00607243" w:rsidP="00A00339">
            <w:pPr>
              <w:widowControl w:val="0"/>
              <w:autoSpaceDE w:val="0"/>
              <w:autoSpaceDN w:val="0"/>
              <w:adjustRightInd w:val="0"/>
              <w:spacing w:after="0"/>
              <w:jc w:val="both"/>
              <w:rPr>
                <w:rFonts w:eastAsiaTheme="minorEastAsia"/>
                <w:sz w:val="18"/>
                <w:szCs w:val="18"/>
                <w:lang w:eastAsia="ru-RU"/>
              </w:rPr>
            </w:pPr>
            <w:proofErr w:type="spellStart"/>
            <w:r w:rsidRPr="00AC663A">
              <w:rPr>
                <w:rFonts w:eastAsiaTheme="minorEastAsia"/>
                <w:sz w:val="18"/>
                <w:szCs w:val="18"/>
                <w:lang w:eastAsia="ru-RU"/>
              </w:rPr>
              <w:t>Чн</w:t>
            </w:r>
            <w:proofErr w:type="spellEnd"/>
            <w:r w:rsidRPr="00AC663A">
              <w:rPr>
                <w:rFonts w:eastAsiaTheme="minorEastAsia"/>
                <w:sz w:val="18"/>
                <w:szCs w:val="18"/>
                <w:lang w:eastAsia="ru-RU"/>
              </w:rPr>
              <w:t xml:space="preserve"> – численность населения городского округа на 01 января отчетного года</w:t>
            </w:r>
            <w:r>
              <w:rPr>
                <w:rFonts w:eastAsiaTheme="minorEastAsia"/>
                <w:sz w:val="18"/>
                <w:szCs w:val="18"/>
                <w:lang w:eastAsia="ru-RU"/>
              </w:rPr>
              <w:t>.</w:t>
            </w:r>
          </w:p>
          <w:p w:rsidR="00607243" w:rsidRPr="00AC663A" w:rsidRDefault="00607243" w:rsidP="00A00339">
            <w:pPr>
              <w:widowControl w:val="0"/>
              <w:autoSpaceDE w:val="0"/>
              <w:autoSpaceDN w:val="0"/>
              <w:adjustRightInd w:val="0"/>
              <w:spacing w:after="0"/>
              <w:jc w:val="both"/>
              <w:rPr>
                <w:rFonts w:eastAsiaTheme="minorEastAsia"/>
                <w:sz w:val="18"/>
                <w:szCs w:val="18"/>
                <w:lang w:eastAsia="ru-RU"/>
              </w:rPr>
            </w:pPr>
            <w:r w:rsidRPr="00AC663A">
              <w:rPr>
                <w:rFonts w:eastAsiaTheme="minorEastAsia"/>
                <w:sz w:val="18"/>
                <w:szCs w:val="18"/>
                <w:lang w:eastAsia="ru-RU"/>
              </w:rPr>
              <w:t xml:space="preserve">До получения официальной статистической информации органы местного самоуправления Московской области вносят в </w:t>
            </w:r>
            <w:r w:rsidRPr="00AC663A">
              <w:rPr>
                <w:rFonts w:eastAsiaTheme="minorEastAsia"/>
                <w:sz w:val="18"/>
                <w:szCs w:val="18"/>
                <w:lang w:eastAsia="ru-RU"/>
              </w:rPr>
              <w:lastRenderedPageBreak/>
              <w:t>муниципальные программы прогнозные значения</w:t>
            </w:r>
          </w:p>
        </w:tc>
        <w:tc>
          <w:tcPr>
            <w:tcW w:w="2976" w:type="dxa"/>
            <w:tcBorders>
              <w:top w:val="single" w:sz="4" w:space="0" w:color="000000"/>
              <w:left w:val="single" w:sz="4" w:space="0" w:color="000000"/>
              <w:bottom w:val="single" w:sz="4" w:space="0" w:color="000000"/>
              <w:right w:val="single" w:sz="4" w:space="0" w:color="000000"/>
            </w:tcBorders>
          </w:tcPr>
          <w:p w:rsidR="00607243" w:rsidRPr="00AC663A" w:rsidRDefault="00607243" w:rsidP="00A00339">
            <w:pPr>
              <w:widowControl w:val="0"/>
              <w:autoSpaceDE w:val="0"/>
              <w:autoSpaceDN w:val="0"/>
              <w:adjustRightInd w:val="0"/>
              <w:spacing w:after="0"/>
              <w:jc w:val="center"/>
              <w:rPr>
                <w:rFonts w:eastAsiaTheme="minorEastAsia"/>
                <w:sz w:val="18"/>
                <w:szCs w:val="18"/>
                <w:highlight w:val="yellow"/>
                <w:lang w:eastAsia="ru-RU"/>
              </w:rPr>
            </w:pPr>
            <w:r w:rsidRPr="00AC663A">
              <w:rPr>
                <w:rFonts w:eastAsiaTheme="minorEastAsia"/>
                <w:sz w:val="18"/>
                <w:szCs w:val="18"/>
                <w:lang w:eastAsia="ru-RU"/>
              </w:rPr>
              <w:lastRenderedPageBreak/>
              <w:t>Данные формы статистического наблюдения № П-2 «Сведения об инвестициях в нефинансовые активы»</w:t>
            </w:r>
          </w:p>
        </w:tc>
        <w:tc>
          <w:tcPr>
            <w:tcW w:w="1532" w:type="dxa"/>
            <w:tcBorders>
              <w:top w:val="single" w:sz="4" w:space="0" w:color="000000"/>
              <w:left w:val="single" w:sz="4" w:space="0" w:color="000000"/>
              <w:bottom w:val="single" w:sz="4" w:space="0" w:color="000000"/>
              <w:right w:val="single" w:sz="4" w:space="0" w:color="000000"/>
            </w:tcBorders>
          </w:tcPr>
          <w:p w:rsidR="00607243" w:rsidRPr="00AC663A" w:rsidRDefault="00607243" w:rsidP="00A00339">
            <w:pPr>
              <w:widowControl w:val="0"/>
              <w:autoSpaceDE w:val="0"/>
              <w:autoSpaceDN w:val="0"/>
              <w:adjustRightInd w:val="0"/>
              <w:spacing w:after="0"/>
              <w:jc w:val="center"/>
              <w:rPr>
                <w:rFonts w:eastAsiaTheme="minorEastAsia"/>
                <w:sz w:val="18"/>
                <w:szCs w:val="18"/>
                <w:lang w:eastAsia="ru-RU"/>
              </w:rPr>
            </w:pPr>
            <w:r w:rsidRPr="00AC663A">
              <w:rPr>
                <w:sz w:val="18"/>
                <w:szCs w:val="18"/>
              </w:rPr>
              <w:t>Ежемесячно</w:t>
            </w:r>
          </w:p>
        </w:tc>
      </w:tr>
      <w:tr w:rsidR="00607243" w:rsidTr="0008690D">
        <w:trPr>
          <w:trHeight w:val="332"/>
        </w:trPr>
        <w:tc>
          <w:tcPr>
            <w:tcW w:w="595" w:type="dxa"/>
            <w:tcBorders>
              <w:top w:val="single" w:sz="4" w:space="0" w:color="000000"/>
              <w:left w:val="single" w:sz="4" w:space="0" w:color="000000"/>
              <w:bottom w:val="single" w:sz="4" w:space="0" w:color="000000"/>
              <w:right w:val="single" w:sz="4" w:space="0" w:color="000000"/>
            </w:tcBorders>
          </w:tcPr>
          <w:p w:rsidR="00607243" w:rsidRDefault="00607243" w:rsidP="00A00339">
            <w:pPr>
              <w:widowControl w:val="0"/>
              <w:spacing w:after="0"/>
              <w:ind w:left="-725" w:firstLine="720"/>
              <w:jc w:val="center"/>
              <w:rPr>
                <w:rFonts w:eastAsiaTheme="minorEastAsia"/>
                <w:sz w:val="24"/>
                <w:szCs w:val="24"/>
                <w:lang w:eastAsia="ru-RU"/>
              </w:rPr>
            </w:pPr>
            <w:r>
              <w:rPr>
                <w:rFonts w:eastAsiaTheme="minorEastAsia"/>
                <w:sz w:val="24"/>
                <w:szCs w:val="24"/>
                <w:lang w:eastAsia="ru-RU"/>
              </w:rPr>
              <w:t>2</w:t>
            </w:r>
          </w:p>
        </w:tc>
        <w:tc>
          <w:tcPr>
            <w:tcW w:w="3037" w:type="dxa"/>
            <w:tcBorders>
              <w:top w:val="single" w:sz="4" w:space="0" w:color="000000"/>
              <w:left w:val="single" w:sz="4" w:space="0" w:color="000000"/>
              <w:bottom w:val="single" w:sz="4" w:space="0" w:color="000000"/>
              <w:right w:val="single" w:sz="4" w:space="0" w:color="000000"/>
            </w:tcBorders>
          </w:tcPr>
          <w:p w:rsidR="00607243" w:rsidRPr="004740E6" w:rsidRDefault="00607243" w:rsidP="00A00339">
            <w:pPr>
              <w:widowControl w:val="0"/>
              <w:autoSpaceDE w:val="0"/>
              <w:autoSpaceDN w:val="0"/>
              <w:adjustRightInd w:val="0"/>
              <w:spacing w:after="0"/>
              <w:jc w:val="both"/>
              <w:rPr>
                <w:iCs/>
                <w:sz w:val="20"/>
                <w:szCs w:val="20"/>
              </w:rPr>
            </w:pPr>
            <w:r w:rsidRPr="004740E6">
              <w:rPr>
                <w:iCs/>
                <w:sz w:val="20"/>
                <w:szCs w:val="20"/>
              </w:rPr>
              <w:t>Показатель:</w:t>
            </w:r>
          </w:p>
          <w:p w:rsidR="00607243" w:rsidRPr="004740E6" w:rsidRDefault="00607243" w:rsidP="00A00339">
            <w:pPr>
              <w:widowControl w:val="0"/>
              <w:autoSpaceDE w:val="0"/>
              <w:autoSpaceDN w:val="0"/>
              <w:adjustRightInd w:val="0"/>
              <w:spacing w:after="0"/>
              <w:jc w:val="both"/>
              <w:rPr>
                <w:rFonts w:eastAsiaTheme="minorEastAsia"/>
                <w:iCs/>
                <w:sz w:val="20"/>
                <w:szCs w:val="20"/>
                <w:lang w:eastAsia="ru-RU"/>
              </w:rPr>
            </w:pPr>
            <w:r w:rsidRPr="004740E6">
              <w:rPr>
                <w:iCs/>
                <w:sz w:val="20"/>
                <w:szCs w:val="20"/>
              </w:rPr>
              <w:t xml:space="preserve">Увеличение среднемесячной заработной платы работников организаций, не относящихся к субъектам малого </w:t>
            </w:r>
            <w:r w:rsidR="00DF6CE5" w:rsidRPr="004740E6">
              <w:rPr>
                <w:iCs/>
                <w:sz w:val="20"/>
                <w:szCs w:val="20"/>
              </w:rPr>
              <w:t>п</w:t>
            </w:r>
            <w:r w:rsidRPr="004740E6">
              <w:rPr>
                <w:iCs/>
                <w:sz w:val="20"/>
                <w:szCs w:val="20"/>
              </w:rPr>
              <w:t>редпринимательства</w:t>
            </w:r>
          </w:p>
        </w:tc>
        <w:tc>
          <w:tcPr>
            <w:tcW w:w="1216" w:type="dxa"/>
            <w:tcBorders>
              <w:top w:val="single" w:sz="4" w:space="0" w:color="000000"/>
              <w:left w:val="single" w:sz="4" w:space="0" w:color="000000"/>
              <w:bottom w:val="single" w:sz="4" w:space="0" w:color="000000"/>
              <w:right w:val="single" w:sz="4" w:space="0" w:color="000000"/>
            </w:tcBorders>
            <w:vAlign w:val="center"/>
          </w:tcPr>
          <w:p w:rsidR="00607243" w:rsidRPr="008B49A3" w:rsidRDefault="00607243" w:rsidP="00A00339">
            <w:pPr>
              <w:widowControl w:val="0"/>
              <w:autoSpaceDE w:val="0"/>
              <w:autoSpaceDN w:val="0"/>
              <w:adjustRightInd w:val="0"/>
              <w:spacing w:after="0"/>
              <w:jc w:val="center"/>
              <w:rPr>
                <w:rFonts w:eastAsiaTheme="minorEastAsia"/>
                <w:sz w:val="24"/>
                <w:szCs w:val="24"/>
                <w:lang w:eastAsia="ru-RU"/>
              </w:rPr>
            </w:pPr>
            <w:r w:rsidRPr="00A23661">
              <w:rPr>
                <w:rFonts w:eastAsia="Times New Roman"/>
                <w:i/>
                <w:sz w:val="18"/>
                <w:szCs w:val="18"/>
              </w:rPr>
              <w:t>%</w:t>
            </w:r>
          </w:p>
        </w:tc>
        <w:tc>
          <w:tcPr>
            <w:tcW w:w="5670" w:type="dxa"/>
            <w:tcBorders>
              <w:top w:val="single" w:sz="4" w:space="0" w:color="000000"/>
              <w:left w:val="single" w:sz="4" w:space="0" w:color="000000"/>
              <w:bottom w:val="single" w:sz="4" w:space="0" w:color="000000"/>
              <w:right w:val="single" w:sz="4" w:space="0" w:color="000000"/>
            </w:tcBorders>
          </w:tcPr>
          <w:p w:rsidR="00607243" w:rsidRPr="00AC663A" w:rsidRDefault="00607243" w:rsidP="00A00339">
            <w:pPr>
              <w:widowControl w:val="0"/>
              <w:autoSpaceDE w:val="0"/>
              <w:autoSpaceDN w:val="0"/>
              <w:adjustRightInd w:val="0"/>
              <w:spacing w:after="0"/>
              <w:jc w:val="both"/>
              <w:rPr>
                <w:rFonts w:eastAsiaTheme="minorEastAsia"/>
                <w:sz w:val="18"/>
                <w:szCs w:val="18"/>
                <w:lang w:eastAsia="ru-RU"/>
              </w:rPr>
            </w:pPr>
            <w:r w:rsidRPr="00AC663A">
              <w:rPr>
                <w:sz w:val="18"/>
                <w:szCs w:val="18"/>
              </w:rPr>
              <w:t xml:space="preserve">Рассчитывается как отношение </w:t>
            </w:r>
            <w:r w:rsidRPr="00AC663A">
              <w:rPr>
                <w:color w:val="000000"/>
                <w:sz w:val="18"/>
                <w:szCs w:val="18"/>
              </w:rPr>
              <w:t xml:space="preserve">реальной заработной платы в целом по предприятиям рассчитываемого периода к реальной заработной плате по предприятиям предшествующего. </w:t>
            </w:r>
            <w:r w:rsidRPr="00AC663A">
              <w:rPr>
                <w:bCs/>
                <w:sz w:val="18"/>
                <w:szCs w:val="18"/>
              </w:rPr>
              <w:t>При расчете необходимо ориентироваться на прогноз социально-экономического развития. Рассчитывается как отношение фонда заработной платы работников организаций, не относящихся к субъектам малого предпринимательства, средняя численность работников которых превышает 15 человек к среднесписочной численности работников (без внешних совместителей) организации, не относящихся к субъектам малого предпринимательства, средняя численность работников которых превышает 15 человек</w:t>
            </w:r>
          </w:p>
        </w:tc>
        <w:tc>
          <w:tcPr>
            <w:tcW w:w="2976" w:type="dxa"/>
            <w:tcBorders>
              <w:top w:val="single" w:sz="4" w:space="0" w:color="000000"/>
              <w:left w:val="single" w:sz="4" w:space="0" w:color="000000"/>
              <w:bottom w:val="single" w:sz="4" w:space="0" w:color="000000"/>
              <w:right w:val="single" w:sz="4" w:space="0" w:color="000000"/>
            </w:tcBorders>
            <w:vAlign w:val="center"/>
          </w:tcPr>
          <w:p w:rsidR="00607243" w:rsidRPr="00AC663A" w:rsidRDefault="00607243" w:rsidP="00A00339">
            <w:pPr>
              <w:widowControl w:val="0"/>
              <w:autoSpaceDE w:val="0"/>
              <w:autoSpaceDN w:val="0"/>
              <w:adjustRightInd w:val="0"/>
              <w:spacing w:after="0"/>
              <w:jc w:val="center"/>
              <w:rPr>
                <w:rFonts w:eastAsiaTheme="minorEastAsia"/>
                <w:sz w:val="18"/>
                <w:szCs w:val="18"/>
                <w:highlight w:val="yellow"/>
                <w:lang w:eastAsia="ru-RU"/>
              </w:rPr>
            </w:pPr>
            <w:r w:rsidRPr="00AC663A">
              <w:rPr>
                <w:rFonts w:eastAsiaTheme="minorEastAsia"/>
                <w:sz w:val="18"/>
                <w:szCs w:val="18"/>
                <w:lang w:eastAsia="ru-RU"/>
              </w:rPr>
              <w:t>Показатель рассчитан в соответствии со статистическими данными с портала Правительства Московской области, раздел (04800) Сведения о численности, заработной плате и движении работников, (04813) Среднесписочная численность работников (без внешних совместителей) по организациям, не относящимся к субъектам малого предпринимательства, (04830) Фонд начисленной заработной платы – всего, по организациям, не относящимся к субъектам малого предпринимательства, (04825) Среднемесячная зарплата работников по организациям, не относящимся к субъектам малого предпринимательства</w:t>
            </w:r>
          </w:p>
        </w:tc>
        <w:tc>
          <w:tcPr>
            <w:tcW w:w="1532" w:type="dxa"/>
            <w:tcBorders>
              <w:top w:val="single" w:sz="4" w:space="0" w:color="000000"/>
              <w:left w:val="single" w:sz="4" w:space="0" w:color="000000"/>
              <w:bottom w:val="single" w:sz="4" w:space="0" w:color="000000"/>
              <w:right w:val="single" w:sz="4" w:space="0" w:color="000000"/>
            </w:tcBorders>
          </w:tcPr>
          <w:p w:rsidR="00607243" w:rsidRPr="00AC663A" w:rsidRDefault="00607243" w:rsidP="00A00339">
            <w:pPr>
              <w:widowControl w:val="0"/>
              <w:autoSpaceDE w:val="0"/>
              <w:autoSpaceDN w:val="0"/>
              <w:adjustRightInd w:val="0"/>
              <w:spacing w:after="0"/>
              <w:jc w:val="center"/>
              <w:rPr>
                <w:rFonts w:eastAsiaTheme="minorEastAsia"/>
                <w:sz w:val="18"/>
                <w:szCs w:val="18"/>
                <w:lang w:eastAsia="ru-RU"/>
              </w:rPr>
            </w:pPr>
            <w:r w:rsidRPr="00AC663A">
              <w:rPr>
                <w:rFonts w:eastAsiaTheme="minorEastAsia"/>
                <w:sz w:val="18"/>
                <w:szCs w:val="18"/>
                <w:lang w:eastAsia="ru-RU"/>
              </w:rPr>
              <w:t>Ежеквартально</w:t>
            </w:r>
          </w:p>
        </w:tc>
      </w:tr>
      <w:tr w:rsidR="00607243" w:rsidTr="002C3EFA">
        <w:trPr>
          <w:trHeight w:val="1429"/>
        </w:trPr>
        <w:tc>
          <w:tcPr>
            <w:tcW w:w="595" w:type="dxa"/>
            <w:tcBorders>
              <w:top w:val="single" w:sz="4" w:space="0" w:color="000000"/>
              <w:left w:val="single" w:sz="4" w:space="0" w:color="000000"/>
              <w:bottom w:val="single" w:sz="4" w:space="0" w:color="000000"/>
              <w:right w:val="single" w:sz="4" w:space="0" w:color="000000"/>
            </w:tcBorders>
          </w:tcPr>
          <w:p w:rsidR="00607243" w:rsidRDefault="00607243" w:rsidP="007F33B6">
            <w:pPr>
              <w:widowControl w:val="0"/>
              <w:ind w:left="-725" w:firstLine="720"/>
              <w:jc w:val="center"/>
              <w:rPr>
                <w:rFonts w:eastAsiaTheme="minorEastAsia"/>
                <w:sz w:val="24"/>
                <w:szCs w:val="24"/>
                <w:lang w:eastAsia="ru-RU"/>
              </w:rPr>
            </w:pPr>
            <w:r>
              <w:rPr>
                <w:rFonts w:eastAsiaTheme="minorEastAsia"/>
                <w:sz w:val="24"/>
                <w:szCs w:val="24"/>
                <w:lang w:eastAsia="ru-RU"/>
              </w:rPr>
              <w:t>3</w:t>
            </w:r>
          </w:p>
        </w:tc>
        <w:tc>
          <w:tcPr>
            <w:tcW w:w="3037" w:type="dxa"/>
            <w:tcBorders>
              <w:top w:val="single" w:sz="4" w:space="0" w:color="000000"/>
              <w:left w:val="single" w:sz="4" w:space="0" w:color="000000"/>
              <w:bottom w:val="single" w:sz="4" w:space="0" w:color="000000"/>
              <w:right w:val="single" w:sz="4" w:space="0" w:color="000000"/>
            </w:tcBorders>
          </w:tcPr>
          <w:p w:rsidR="00607243" w:rsidRPr="004740E6" w:rsidRDefault="00607243" w:rsidP="007F33B6">
            <w:pPr>
              <w:widowControl w:val="0"/>
              <w:autoSpaceDE w:val="0"/>
              <w:autoSpaceDN w:val="0"/>
              <w:adjustRightInd w:val="0"/>
              <w:spacing w:after="0"/>
              <w:jc w:val="both"/>
              <w:rPr>
                <w:iCs/>
                <w:sz w:val="20"/>
                <w:szCs w:val="20"/>
              </w:rPr>
            </w:pPr>
            <w:r w:rsidRPr="004740E6">
              <w:rPr>
                <w:iCs/>
                <w:sz w:val="20"/>
                <w:szCs w:val="20"/>
              </w:rPr>
              <w:t>Показатель:</w:t>
            </w:r>
          </w:p>
          <w:p w:rsidR="00607243" w:rsidRPr="00E636FA" w:rsidRDefault="00607243" w:rsidP="00A00339">
            <w:pPr>
              <w:widowControl w:val="0"/>
              <w:autoSpaceDE w:val="0"/>
              <w:autoSpaceDN w:val="0"/>
              <w:adjustRightInd w:val="0"/>
              <w:spacing w:after="0"/>
              <w:jc w:val="both"/>
              <w:rPr>
                <w:i/>
                <w:sz w:val="22"/>
              </w:rPr>
            </w:pPr>
            <w:r w:rsidRPr="004740E6">
              <w:rPr>
                <w:iCs/>
                <w:sz w:val="20"/>
                <w:szCs w:val="20"/>
              </w:rPr>
              <w:t>Количество созданных рабочих мест</w:t>
            </w:r>
          </w:p>
        </w:tc>
        <w:tc>
          <w:tcPr>
            <w:tcW w:w="1216" w:type="dxa"/>
            <w:tcBorders>
              <w:top w:val="single" w:sz="4" w:space="0" w:color="000000"/>
              <w:left w:val="single" w:sz="4" w:space="0" w:color="000000"/>
              <w:bottom w:val="single" w:sz="4" w:space="0" w:color="000000"/>
              <w:right w:val="single" w:sz="4" w:space="0" w:color="000000"/>
            </w:tcBorders>
            <w:vAlign w:val="center"/>
          </w:tcPr>
          <w:p w:rsidR="00607243" w:rsidRPr="00006F23" w:rsidRDefault="00607243" w:rsidP="007F33B6">
            <w:pPr>
              <w:widowControl w:val="0"/>
              <w:autoSpaceDE w:val="0"/>
              <w:autoSpaceDN w:val="0"/>
              <w:adjustRightInd w:val="0"/>
              <w:jc w:val="center"/>
              <w:rPr>
                <w:rFonts w:eastAsiaTheme="minorEastAsia"/>
                <w:sz w:val="24"/>
                <w:szCs w:val="24"/>
                <w:lang w:eastAsia="ru-RU"/>
              </w:rPr>
            </w:pPr>
            <w:r w:rsidRPr="00006F23">
              <w:rPr>
                <w:rFonts w:eastAsia="Times New Roman"/>
                <w:i/>
                <w:sz w:val="18"/>
                <w:szCs w:val="18"/>
              </w:rPr>
              <w:t>единиц</w:t>
            </w:r>
          </w:p>
        </w:tc>
        <w:tc>
          <w:tcPr>
            <w:tcW w:w="5670" w:type="dxa"/>
            <w:tcBorders>
              <w:top w:val="single" w:sz="4" w:space="0" w:color="000000"/>
              <w:left w:val="single" w:sz="4" w:space="0" w:color="000000"/>
              <w:bottom w:val="single" w:sz="4" w:space="0" w:color="000000"/>
              <w:right w:val="single" w:sz="4" w:space="0" w:color="000000"/>
            </w:tcBorders>
          </w:tcPr>
          <w:p w:rsidR="00607243" w:rsidRPr="00006F23" w:rsidRDefault="00287F47" w:rsidP="00F74617">
            <w:pPr>
              <w:widowControl w:val="0"/>
              <w:autoSpaceDE w:val="0"/>
              <w:autoSpaceDN w:val="0"/>
              <w:adjustRightInd w:val="0"/>
              <w:spacing w:line="240" w:lineRule="auto"/>
              <w:jc w:val="both"/>
              <w:rPr>
                <w:rFonts w:eastAsiaTheme="minorEastAsia"/>
                <w:sz w:val="18"/>
                <w:szCs w:val="18"/>
                <w:lang w:eastAsia="ru-RU"/>
              </w:rPr>
            </w:pPr>
            <w:r w:rsidRPr="00006F23">
              <w:rPr>
                <w:sz w:val="18"/>
                <w:szCs w:val="18"/>
              </w:rPr>
              <w:t>Рассчитывается исходя из фактических данных в соответствии с формой статистического наблюдения № П-4(Н3) «Сведения о неполной занятости и движении работников».</w:t>
            </w:r>
            <w:r w:rsidRPr="00006F23">
              <w:rPr>
                <w:rFonts w:eastAsiaTheme="minorEastAsia"/>
                <w:sz w:val="18"/>
                <w:szCs w:val="18"/>
                <w:lang w:eastAsia="ru-RU"/>
              </w:rPr>
              <w:t xml:space="preserve"> Данные субъектов предпринимательской деятельности, представленные в рамках мониторинга территории.</w:t>
            </w:r>
          </w:p>
        </w:tc>
        <w:tc>
          <w:tcPr>
            <w:tcW w:w="2976" w:type="dxa"/>
            <w:tcBorders>
              <w:top w:val="single" w:sz="4" w:space="0" w:color="000000"/>
              <w:left w:val="single" w:sz="4" w:space="0" w:color="000000"/>
              <w:bottom w:val="single" w:sz="4" w:space="0" w:color="000000"/>
              <w:right w:val="single" w:sz="4" w:space="0" w:color="000000"/>
            </w:tcBorders>
          </w:tcPr>
          <w:p w:rsidR="00607243" w:rsidRPr="004E696E" w:rsidRDefault="00F74617" w:rsidP="002C3EFA">
            <w:pPr>
              <w:shd w:val="clear" w:color="auto" w:fill="FFFFFF"/>
              <w:spacing w:line="240" w:lineRule="auto"/>
              <w:jc w:val="both"/>
              <w:rPr>
                <w:rFonts w:eastAsiaTheme="minorEastAsia"/>
                <w:sz w:val="18"/>
                <w:szCs w:val="18"/>
                <w:lang w:eastAsia="ru-RU"/>
              </w:rPr>
            </w:pPr>
            <w:r w:rsidRPr="004E696E">
              <w:rPr>
                <w:rFonts w:eastAsia="Times New Roman"/>
                <w:b/>
                <w:bCs/>
                <w:sz w:val="18"/>
                <w:shd w:val="clear" w:color="auto" w:fill="FFFFFF"/>
                <w:lang w:eastAsia="ru-RU"/>
              </w:rPr>
              <w:t>Регламентные запросы</w:t>
            </w:r>
            <w:r w:rsidRPr="004E696E">
              <w:rPr>
                <w:b/>
                <w:sz w:val="18"/>
              </w:rPr>
              <w:t xml:space="preserve"> </w:t>
            </w:r>
            <w:r w:rsidRPr="004E696E">
              <w:rPr>
                <w:sz w:val="18"/>
              </w:rPr>
              <w:t xml:space="preserve">- </w:t>
            </w:r>
            <w:r w:rsidRPr="004E696E">
              <w:rPr>
                <w:rFonts w:eastAsia="Times New Roman"/>
                <w:bCs/>
                <w:sz w:val="18"/>
                <w:lang w:eastAsia="ru-RU"/>
              </w:rPr>
              <w:t xml:space="preserve">раздел (060) </w:t>
            </w:r>
            <w:hyperlink r:id="rId8" w:history="1">
              <w:r w:rsidRPr="004E696E">
                <w:rPr>
                  <w:rFonts w:eastAsia="Times New Roman"/>
                  <w:bCs/>
                  <w:sz w:val="18"/>
                  <w:lang w:eastAsia="ru-RU"/>
                </w:rPr>
                <w:t>Трудовые ресурсы, заработная плата и занятость населения</w:t>
              </w:r>
            </w:hyperlink>
            <w:r w:rsidRPr="004E696E">
              <w:rPr>
                <w:rFonts w:eastAsia="Times New Roman"/>
                <w:bCs/>
                <w:sz w:val="18"/>
                <w:lang w:eastAsia="ru-RU"/>
              </w:rPr>
              <w:t xml:space="preserve"> - (05100) Сведения о неполной занятости и движении работников (Форма № П-4(НЗ)).</w:t>
            </w:r>
          </w:p>
        </w:tc>
        <w:tc>
          <w:tcPr>
            <w:tcW w:w="1532" w:type="dxa"/>
            <w:tcBorders>
              <w:top w:val="single" w:sz="4" w:space="0" w:color="000000"/>
              <w:left w:val="single" w:sz="4" w:space="0" w:color="000000"/>
              <w:bottom w:val="single" w:sz="4" w:space="0" w:color="000000"/>
              <w:right w:val="single" w:sz="4" w:space="0" w:color="000000"/>
            </w:tcBorders>
            <w:vAlign w:val="center"/>
          </w:tcPr>
          <w:p w:rsidR="00607243" w:rsidRPr="00AC663A" w:rsidRDefault="00607243" w:rsidP="007F33B6">
            <w:pPr>
              <w:widowControl w:val="0"/>
              <w:autoSpaceDE w:val="0"/>
              <w:autoSpaceDN w:val="0"/>
              <w:adjustRightInd w:val="0"/>
              <w:jc w:val="center"/>
              <w:rPr>
                <w:rFonts w:eastAsiaTheme="minorEastAsia"/>
                <w:sz w:val="18"/>
                <w:szCs w:val="18"/>
                <w:lang w:eastAsia="ru-RU"/>
              </w:rPr>
            </w:pPr>
            <w:r w:rsidRPr="00D43F42">
              <w:rPr>
                <w:rFonts w:eastAsiaTheme="minorEastAsia"/>
                <w:sz w:val="18"/>
                <w:szCs w:val="18"/>
                <w:lang w:eastAsia="ru-RU"/>
              </w:rPr>
              <w:t>Ежеквартально</w:t>
            </w:r>
          </w:p>
        </w:tc>
      </w:tr>
      <w:tr w:rsidR="00607243" w:rsidTr="00607243">
        <w:trPr>
          <w:trHeight w:val="332"/>
        </w:trPr>
        <w:tc>
          <w:tcPr>
            <w:tcW w:w="595" w:type="dxa"/>
            <w:tcBorders>
              <w:top w:val="single" w:sz="4" w:space="0" w:color="000000"/>
              <w:left w:val="single" w:sz="4" w:space="0" w:color="000000"/>
              <w:bottom w:val="single" w:sz="4" w:space="0" w:color="000000"/>
              <w:right w:val="single" w:sz="4" w:space="0" w:color="000000"/>
            </w:tcBorders>
          </w:tcPr>
          <w:p w:rsidR="00607243" w:rsidRDefault="00607243" w:rsidP="007F33B6">
            <w:pPr>
              <w:widowControl w:val="0"/>
              <w:ind w:left="-725" w:firstLine="720"/>
              <w:jc w:val="center"/>
              <w:rPr>
                <w:rFonts w:eastAsiaTheme="minorEastAsia"/>
                <w:sz w:val="24"/>
                <w:szCs w:val="24"/>
                <w:lang w:eastAsia="ru-RU"/>
              </w:rPr>
            </w:pPr>
          </w:p>
        </w:tc>
        <w:tc>
          <w:tcPr>
            <w:tcW w:w="14431" w:type="dxa"/>
            <w:gridSpan w:val="5"/>
            <w:tcBorders>
              <w:top w:val="single" w:sz="4" w:space="0" w:color="000000"/>
              <w:left w:val="single" w:sz="4" w:space="0" w:color="000000"/>
              <w:bottom w:val="single" w:sz="4" w:space="0" w:color="000000"/>
              <w:right w:val="single" w:sz="4" w:space="0" w:color="000000"/>
            </w:tcBorders>
          </w:tcPr>
          <w:p w:rsidR="00607243" w:rsidRPr="008B49A3" w:rsidRDefault="0008690D" w:rsidP="007F33B6">
            <w:pPr>
              <w:widowControl w:val="0"/>
              <w:autoSpaceDE w:val="0"/>
              <w:autoSpaceDN w:val="0"/>
              <w:adjustRightInd w:val="0"/>
              <w:jc w:val="center"/>
              <w:rPr>
                <w:i/>
                <w:sz w:val="18"/>
                <w:szCs w:val="18"/>
              </w:rPr>
            </w:pPr>
            <w:r>
              <w:rPr>
                <w:rFonts w:eastAsia="Times New Roman"/>
                <w:bCs/>
                <w:i/>
                <w:iCs/>
                <w:sz w:val="22"/>
                <w:lang w:eastAsia="ru-RU"/>
              </w:rPr>
              <w:t xml:space="preserve">Подпрограмма </w:t>
            </w:r>
            <w:r w:rsidR="00391758">
              <w:rPr>
                <w:rFonts w:eastAsia="Times New Roman"/>
                <w:bCs/>
                <w:i/>
                <w:iCs/>
                <w:sz w:val="22"/>
                <w:lang w:eastAsia="ru-RU"/>
              </w:rPr>
              <w:t>3</w:t>
            </w:r>
            <w:r w:rsidR="00607243">
              <w:rPr>
                <w:rFonts w:eastAsia="Times New Roman"/>
                <w:bCs/>
                <w:i/>
                <w:iCs/>
                <w:sz w:val="22"/>
                <w:lang w:eastAsia="ru-RU"/>
              </w:rPr>
              <w:t xml:space="preserve"> «</w:t>
            </w:r>
            <w:r w:rsidR="00607243" w:rsidRPr="00E755CE">
              <w:rPr>
                <w:rFonts w:eastAsiaTheme="minorEastAsia"/>
                <w:i/>
                <w:sz w:val="24"/>
                <w:szCs w:val="24"/>
                <w:lang w:eastAsia="ru-RU"/>
              </w:rPr>
              <w:t>Развитие малого и среднего предпринимательства</w:t>
            </w:r>
            <w:r w:rsidR="00607243">
              <w:rPr>
                <w:rFonts w:eastAsia="Times New Roman"/>
                <w:bCs/>
                <w:i/>
                <w:iCs/>
                <w:sz w:val="22"/>
                <w:lang w:eastAsia="ru-RU"/>
              </w:rPr>
              <w:t>»</w:t>
            </w:r>
          </w:p>
        </w:tc>
      </w:tr>
      <w:tr w:rsidR="00607243" w:rsidTr="00482232">
        <w:trPr>
          <w:trHeight w:val="332"/>
        </w:trPr>
        <w:tc>
          <w:tcPr>
            <w:tcW w:w="595" w:type="dxa"/>
            <w:tcBorders>
              <w:top w:val="single" w:sz="4" w:space="0" w:color="000000"/>
              <w:left w:val="single" w:sz="4" w:space="0" w:color="000000"/>
              <w:bottom w:val="single" w:sz="4" w:space="0" w:color="000000"/>
              <w:right w:val="single" w:sz="4" w:space="0" w:color="000000"/>
            </w:tcBorders>
          </w:tcPr>
          <w:p w:rsidR="00607243" w:rsidRDefault="00607243" w:rsidP="007F33B6">
            <w:pPr>
              <w:widowControl w:val="0"/>
              <w:ind w:left="-725" w:firstLine="720"/>
              <w:jc w:val="center"/>
              <w:rPr>
                <w:rFonts w:eastAsiaTheme="minorEastAsia"/>
                <w:sz w:val="24"/>
                <w:szCs w:val="24"/>
                <w:lang w:eastAsia="ru-RU"/>
              </w:rPr>
            </w:pPr>
            <w:r>
              <w:rPr>
                <w:rFonts w:eastAsiaTheme="minorEastAsia"/>
                <w:sz w:val="24"/>
                <w:szCs w:val="24"/>
                <w:lang w:eastAsia="ru-RU"/>
              </w:rPr>
              <w:t>1</w:t>
            </w:r>
          </w:p>
        </w:tc>
        <w:tc>
          <w:tcPr>
            <w:tcW w:w="3037" w:type="dxa"/>
            <w:tcBorders>
              <w:top w:val="single" w:sz="4" w:space="0" w:color="000000"/>
              <w:left w:val="single" w:sz="4" w:space="0" w:color="000000"/>
              <w:bottom w:val="single" w:sz="4" w:space="0" w:color="000000"/>
              <w:right w:val="single" w:sz="4" w:space="0" w:color="000000"/>
            </w:tcBorders>
          </w:tcPr>
          <w:p w:rsidR="00607243" w:rsidRPr="004740E6" w:rsidRDefault="00607243" w:rsidP="007F33B6">
            <w:pPr>
              <w:widowControl w:val="0"/>
              <w:autoSpaceDE w:val="0"/>
              <w:autoSpaceDN w:val="0"/>
              <w:adjustRightInd w:val="0"/>
              <w:spacing w:after="0"/>
              <w:jc w:val="both"/>
              <w:rPr>
                <w:iCs/>
                <w:sz w:val="20"/>
                <w:szCs w:val="20"/>
              </w:rPr>
            </w:pPr>
            <w:r w:rsidRPr="004740E6">
              <w:rPr>
                <w:iCs/>
                <w:sz w:val="20"/>
                <w:szCs w:val="20"/>
              </w:rPr>
              <w:t>Показатель:</w:t>
            </w:r>
          </w:p>
          <w:p w:rsidR="00607243" w:rsidRPr="008B49A3" w:rsidRDefault="00607243" w:rsidP="00A00339">
            <w:pPr>
              <w:widowControl w:val="0"/>
              <w:autoSpaceDE w:val="0"/>
              <w:autoSpaceDN w:val="0"/>
              <w:adjustRightInd w:val="0"/>
              <w:spacing w:after="0"/>
              <w:jc w:val="both"/>
              <w:rPr>
                <w:i/>
                <w:sz w:val="22"/>
              </w:rPr>
            </w:pPr>
            <w:r w:rsidRPr="004740E6">
              <w:rPr>
                <w:iCs/>
                <w:sz w:val="20"/>
                <w:szCs w:val="20"/>
              </w:rPr>
              <w:t xml:space="preserve">Доля среднесписочной численности работников (без внешних совместителей) малых и средних предприятий в среднесписочной численности работников (без внешних совместителей) всех </w:t>
            </w:r>
            <w:r w:rsidRPr="004740E6">
              <w:rPr>
                <w:iCs/>
                <w:sz w:val="20"/>
                <w:szCs w:val="20"/>
              </w:rPr>
              <w:lastRenderedPageBreak/>
              <w:t>предприятий и организаций</w:t>
            </w:r>
          </w:p>
        </w:tc>
        <w:tc>
          <w:tcPr>
            <w:tcW w:w="1216" w:type="dxa"/>
            <w:tcBorders>
              <w:top w:val="single" w:sz="4" w:space="0" w:color="000000"/>
              <w:left w:val="single" w:sz="4" w:space="0" w:color="000000"/>
              <w:bottom w:val="single" w:sz="4" w:space="0" w:color="000000"/>
              <w:right w:val="single" w:sz="4" w:space="0" w:color="000000"/>
            </w:tcBorders>
            <w:vAlign w:val="center"/>
          </w:tcPr>
          <w:p w:rsidR="00607243" w:rsidRPr="0020270F" w:rsidRDefault="00607243" w:rsidP="007F33B6">
            <w:pPr>
              <w:widowControl w:val="0"/>
              <w:autoSpaceDE w:val="0"/>
              <w:autoSpaceDN w:val="0"/>
              <w:adjustRightInd w:val="0"/>
              <w:jc w:val="center"/>
              <w:rPr>
                <w:i/>
                <w:sz w:val="18"/>
                <w:szCs w:val="18"/>
              </w:rPr>
            </w:pPr>
            <w:r w:rsidRPr="0020270F">
              <w:rPr>
                <w:i/>
                <w:sz w:val="18"/>
                <w:szCs w:val="18"/>
              </w:rPr>
              <w:lastRenderedPageBreak/>
              <w:br/>
            </w:r>
          </w:p>
          <w:p w:rsidR="00607243" w:rsidRPr="008B49A3" w:rsidRDefault="00607243" w:rsidP="007F33B6">
            <w:pPr>
              <w:widowControl w:val="0"/>
              <w:autoSpaceDE w:val="0"/>
              <w:autoSpaceDN w:val="0"/>
              <w:adjustRightInd w:val="0"/>
              <w:ind w:firstLine="5"/>
              <w:jc w:val="center"/>
              <w:rPr>
                <w:rFonts w:eastAsiaTheme="minorEastAsia"/>
                <w:sz w:val="24"/>
                <w:szCs w:val="24"/>
                <w:lang w:eastAsia="ru-RU"/>
              </w:rPr>
            </w:pPr>
            <w:r w:rsidRPr="0020270F">
              <w:rPr>
                <w:sz w:val="18"/>
                <w:szCs w:val="18"/>
              </w:rPr>
              <w:t>процент</w:t>
            </w:r>
          </w:p>
        </w:tc>
        <w:tc>
          <w:tcPr>
            <w:tcW w:w="5670" w:type="dxa"/>
            <w:tcBorders>
              <w:top w:val="single" w:sz="4" w:space="0" w:color="000000"/>
              <w:left w:val="single" w:sz="4" w:space="0" w:color="000000"/>
              <w:bottom w:val="single" w:sz="4" w:space="0" w:color="000000"/>
              <w:right w:val="single" w:sz="4" w:space="0" w:color="000000"/>
            </w:tcBorders>
          </w:tcPr>
          <w:p w:rsidR="00607243" w:rsidRPr="0020270F" w:rsidRDefault="00607243" w:rsidP="007F33B6">
            <w:pPr>
              <w:widowControl w:val="0"/>
              <w:autoSpaceDE w:val="0"/>
              <w:autoSpaceDN w:val="0"/>
              <w:adjustRightInd w:val="0"/>
              <w:jc w:val="center"/>
              <w:rPr>
                <w:rFonts w:eastAsia="Times New Roman"/>
                <w:sz w:val="18"/>
                <w:szCs w:val="18"/>
                <w:lang w:eastAsia="ru-RU"/>
              </w:rPr>
            </w:pPr>
            <m:oMathPara>
              <m:oMath>
                <m:r>
                  <w:rPr>
                    <w:rFonts w:ascii="Cambria Math" w:eastAsia="Times New Roman" w:hAnsi="Cambria Math"/>
                    <w:sz w:val="18"/>
                    <w:szCs w:val="18"/>
                    <w:lang w:eastAsia="ru-RU"/>
                  </w:rPr>
                  <m:t>Д</m:t>
                </m:r>
                <m:m>
                  <m:mPr>
                    <m:mcs>
                      <m:mc>
                        <m:mcPr>
                          <m:count m:val="1"/>
                          <m:mcJc m:val="center"/>
                        </m:mcPr>
                      </m:mc>
                    </m:mcs>
                    <m:ctrlPr>
                      <w:rPr>
                        <w:rFonts w:ascii="Cambria Math" w:eastAsia="Times New Roman" w:hAnsi="Cambria Math"/>
                        <w:i/>
                        <w:sz w:val="18"/>
                        <w:szCs w:val="18"/>
                        <w:lang w:eastAsia="ru-RU"/>
                      </w:rPr>
                    </m:ctrlPr>
                  </m:mPr>
                  <m:mr>
                    <m:e>
                      <m:r>
                        <w:rPr>
                          <w:rFonts w:ascii="Cambria Math" w:eastAsia="Times New Roman" w:hAnsi="Cambria Math"/>
                          <w:sz w:val="18"/>
                          <w:szCs w:val="18"/>
                          <w:lang w:eastAsia="ru-RU"/>
                        </w:rPr>
                        <m:t>сспч</m:t>
                      </m:r>
                    </m:e>
                  </m:mr>
                  <m:mr>
                    <m:e>
                      <m:r>
                        <w:rPr>
                          <w:rFonts w:ascii="Cambria Math" w:eastAsia="Times New Roman" w:hAnsi="Cambria Math"/>
                          <w:sz w:val="18"/>
                          <w:szCs w:val="18"/>
                          <w:lang w:eastAsia="ru-RU"/>
                        </w:rPr>
                        <m:t>мп+ср</m:t>
                      </m:r>
                    </m:e>
                  </m:mr>
                </m:m>
                <m:r>
                  <w:rPr>
                    <w:rFonts w:ascii="Cambria Math" w:eastAsia="Times New Roman" w:hAnsi="Cambria Math"/>
                    <w:sz w:val="18"/>
                    <w:szCs w:val="18"/>
                    <w:lang w:eastAsia="ru-RU"/>
                  </w:rPr>
                  <m:t>=</m:t>
                </m:r>
                <m:f>
                  <m:fPr>
                    <m:ctrlPr>
                      <w:rPr>
                        <w:rFonts w:ascii="Cambria Math" w:eastAsia="Times New Roman" w:hAnsi="Cambria Math"/>
                        <w:i/>
                        <w:sz w:val="18"/>
                        <w:szCs w:val="18"/>
                        <w:lang w:eastAsia="ru-RU"/>
                      </w:rPr>
                    </m:ctrlPr>
                  </m:fPr>
                  <m:num>
                    <m:r>
                      <w:rPr>
                        <w:rFonts w:ascii="Cambria Math" w:eastAsia="Times New Roman" w:hAnsi="Cambria Math"/>
                        <w:sz w:val="18"/>
                        <w:szCs w:val="18"/>
                        <w:lang w:eastAsia="ru-RU"/>
                      </w:rPr>
                      <m:t>Ч</m:t>
                    </m:r>
                    <m:m>
                      <m:mPr>
                        <m:mcs>
                          <m:mc>
                            <m:mcPr>
                              <m:count m:val="1"/>
                              <m:mcJc m:val="center"/>
                            </m:mcPr>
                          </m:mc>
                        </m:mcs>
                        <m:ctrlPr>
                          <w:rPr>
                            <w:rFonts w:ascii="Cambria Math" w:eastAsia="Times New Roman" w:hAnsi="Cambria Math"/>
                            <w:i/>
                            <w:sz w:val="18"/>
                            <w:szCs w:val="18"/>
                            <w:lang w:eastAsia="ru-RU"/>
                          </w:rPr>
                        </m:ctrlPr>
                      </m:mPr>
                      <m:mr>
                        <m:e>
                          <m:r>
                            <w:rPr>
                              <w:rFonts w:ascii="Cambria Math" w:eastAsia="Times New Roman" w:hAnsi="Cambria Math"/>
                              <w:sz w:val="18"/>
                              <w:szCs w:val="18"/>
                              <w:lang w:eastAsia="ru-RU"/>
                            </w:rPr>
                            <m:t>ссп</m:t>
                          </m:r>
                        </m:e>
                      </m:mr>
                      <m:mr>
                        <m:e>
                          <m:r>
                            <w:rPr>
                              <w:rFonts w:ascii="Cambria Math" w:eastAsia="Times New Roman" w:hAnsi="Cambria Math"/>
                              <w:sz w:val="18"/>
                              <w:szCs w:val="18"/>
                              <w:lang w:eastAsia="ru-RU"/>
                            </w:rPr>
                            <m:t>мп+ср</m:t>
                          </m:r>
                        </m:e>
                      </m:mr>
                    </m:m>
                  </m:num>
                  <m:den>
                    <m:r>
                      <m:rPr>
                        <m:sty m:val="b"/>
                      </m:rPr>
                      <w:rPr>
                        <w:rFonts w:ascii="Cambria Math" w:eastAsia="Times New Roman" w:hAnsi="Cambria Math"/>
                        <w:sz w:val="18"/>
                        <w:szCs w:val="18"/>
                        <w:lang w:eastAsia="ru-RU"/>
                      </w:rPr>
                      <m:t>Ч</m:t>
                    </m:r>
                    <m:m>
                      <m:mPr>
                        <m:mcs>
                          <m:mc>
                            <m:mcPr>
                              <m:count m:val="1"/>
                              <m:mcJc m:val="center"/>
                            </m:mcPr>
                          </m:mc>
                        </m:mcs>
                        <m:ctrlPr>
                          <w:rPr>
                            <w:rFonts w:ascii="Cambria Math" w:eastAsia="Times New Roman" w:hAnsi="Cambria Math"/>
                            <w:b/>
                            <w:sz w:val="18"/>
                            <w:szCs w:val="18"/>
                            <w:lang w:eastAsia="ru-RU"/>
                          </w:rPr>
                        </m:ctrlPr>
                      </m:mPr>
                      <m:mr>
                        <m:e>
                          <m:r>
                            <w:rPr>
                              <w:rFonts w:ascii="Cambria Math" w:eastAsia="Times New Roman" w:hAnsi="Cambria Math"/>
                              <w:sz w:val="18"/>
                              <w:szCs w:val="18"/>
                              <w:lang w:eastAsia="ru-RU"/>
                            </w:rPr>
                            <m:t>ссп</m:t>
                          </m:r>
                        </m:e>
                      </m:mr>
                      <m:mr>
                        <m:e>
                          <m:r>
                            <w:rPr>
                              <w:rFonts w:ascii="Cambria Math" w:eastAsia="Times New Roman" w:hAnsi="Cambria Math"/>
                              <w:sz w:val="18"/>
                              <w:szCs w:val="18"/>
                              <w:lang w:eastAsia="ru-RU"/>
                            </w:rPr>
                            <m:t>ср</m:t>
                          </m:r>
                        </m:e>
                      </m:mr>
                    </m:m>
                    <m:r>
                      <w:rPr>
                        <w:rFonts w:ascii="Cambria Math" w:eastAsia="Times New Roman" w:hAnsi="Cambria Math"/>
                        <w:sz w:val="18"/>
                        <w:szCs w:val="18"/>
                        <w:lang w:eastAsia="ru-RU"/>
                      </w:rPr>
                      <m:t xml:space="preserve"> +Ч</m:t>
                    </m:r>
                    <m:m>
                      <m:mPr>
                        <m:mcs>
                          <m:mc>
                            <m:mcPr>
                              <m:count m:val="1"/>
                              <m:mcJc m:val="center"/>
                            </m:mcPr>
                          </m:mc>
                        </m:mcs>
                        <m:ctrlPr>
                          <w:rPr>
                            <w:rFonts w:ascii="Cambria Math" w:eastAsia="Times New Roman" w:hAnsi="Cambria Math"/>
                            <w:i/>
                            <w:sz w:val="18"/>
                            <w:szCs w:val="18"/>
                            <w:lang w:eastAsia="ru-RU"/>
                          </w:rPr>
                        </m:ctrlPr>
                      </m:mPr>
                      <m:mr>
                        <m:e>
                          <m:r>
                            <w:rPr>
                              <w:rFonts w:ascii="Cambria Math" w:eastAsia="Times New Roman" w:hAnsi="Cambria Math"/>
                              <w:sz w:val="18"/>
                              <w:szCs w:val="18"/>
                              <w:lang w:eastAsia="ru-RU"/>
                            </w:rPr>
                            <m:t>ссп</m:t>
                          </m:r>
                        </m:e>
                      </m:mr>
                      <m:mr>
                        <m:e>
                          <m:r>
                            <w:rPr>
                              <w:rFonts w:ascii="Cambria Math" w:eastAsia="Times New Roman" w:hAnsi="Cambria Math"/>
                              <w:sz w:val="18"/>
                              <w:szCs w:val="18"/>
                              <w:lang w:eastAsia="ru-RU"/>
                            </w:rPr>
                            <m:t>мп</m:t>
                          </m:r>
                        </m:e>
                      </m:mr>
                    </m:m>
                    <m:r>
                      <w:rPr>
                        <w:rFonts w:ascii="Cambria Math" w:eastAsia="Times New Roman" w:hAnsi="Cambria Math"/>
                        <w:sz w:val="18"/>
                        <w:szCs w:val="18"/>
                        <w:lang w:eastAsia="ru-RU"/>
                      </w:rPr>
                      <m:t xml:space="preserve"> </m:t>
                    </m:r>
                  </m:den>
                </m:f>
                <m:r>
                  <w:rPr>
                    <w:rFonts w:ascii="Cambria Math" w:eastAsia="Times New Roman" w:hAnsi="Cambria Math"/>
                    <w:sz w:val="18"/>
                    <w:szCs w:val="18"/>
                    <w:lang w:eastAsia="ru-RU"/>
                  </w:rPr>
                  <m:t>×100</m:t>
                </m:r>
              </m:oMath>
            </m:oMathPara>
          </w:p>
          <w:p w:rsidR="00607243" w:rsidRPr="0020270F" w:rsidRDefault="00607243" w:rsidP="007F33B6">
            <w:pPr>
              <w:widowControl w:val="0"/>
              <w:autoSpaceDE w:val="0"/>
              <w:autoSpaceDN w:val="0"/>
              <w:adjustRightInd w:val="0"/>
              <w:spacing w:after="0"/>
              <w:jc w:val="both"/>
              <w:rPr>
                <w:rFonts w:eastAsia="Times New Roman"/>
                <w:sz w:val="18"/>
                <w:szCs w:val="18"/>
                <w:lang w:eastAsia="ru-RU"/>
              </w:rPr>
            </w:pPr>
            <m:oMath>
              <m:r>
                <m:rPr>
                  <m:sty m:val="bi"/>
                </m:rPr>
                <w:rPr>
                  <w:rFonts w:ascii="Cambria Math" w:eastAsia="Times New Roman" w:hAnsi="Cambria Math"/>
                  <w:sz w:val="18"/>
                  <w:szCs w:val="18"/>
                  <w:lang w:eastAsia="ru-RU"/>
                </w:rPr>
                <m:t>Д</m:t>
              </m:r>
              <m:m>
                <m:mPr>
                  <m:mcs>
                    <m:mc>
                      <m:mcPr>
                        <m:count m:val="1"/>
                        <m:mcJc m:val="center"/>
                      </m:mcPr>
                    </m:mc>
                  </m:mcs>
                  <m:ctrlPr>
                    <w:rPr>
                      <w:rFonts w:ascii="Cambria Math" w:eastAsia="Times New Roman" w:hAnsi="Cambria Math"/>
                      <w:b/>
                      <w:i/>
                      <w:sz w:val="18"/>
                      <w:szCs w:val="18"/>
                      <w:lang w:eastAsia="ru-RU"/>
                    </w:rPr>
                  </m:ctrlPr>
                </m:mPr>
                <m:mr>
                  <m:e>
                    <m:r>
                      <m:rPr>
                        <m:sty m:val="bi"/>
                      </m:rPr>
                      <w:rPr>
                        <w:rFonts w:ascii="Cambria Math" w:eastAsia="Times New Roman" w:hAnsi="Cambria Math"/>
                        <w:sz w:val="18"/>
                        <w:szCs w:val="18"/>
                        <w:lang w:eastAsia="ru-RU"/>
                      </w:rPr>
                      <m:t>сспч</m:t>
                    </m:r>
                  </m:e>
                </m:mr>
                <m:mr>
                  <m:e>
                    <m:r>
                      <m:rPr>
                        <m:sty m:val="bi"/>
                      </m:rPr>
                      <w:rPr>
                        <w:rFonts w:ascii="Cambria Math" w:eastAsia="Times New Roman" w:hAnsi="Cambria Math"/>
                        <w:sz w:val="18"/>
                        <w:szCs w:val="18"/>
                        <w:lang w:eastAsia="ru-RU"/>
                      </w:rPr>
                      <m:t>мп+ср</m:t>
                    </m:r>
                  </m:e>
                </m:mr>
              </m:m>
            </m:oMath>
            <w:r w:rsidRPr="0020270F">
              <w:rPr>
                <w:rFonts w:eastAsia="Times New Roman"/>
                <w:sz w:val="18"/>
                <w:szCs w:val="18"/>
                <w:lang w:eastAsia="ru-RU"/>
              </w:rPr>
              <w:t xml:space="preserve"> – доля среднесписочной численности работников (без внешних совместителей) малых и средних предприятий в среднесписочной численности работников (без внешних совместителей) всех предприятий и организаций, процент;</w:t>
            </w:r>
          </w:p>
          <w:p w:rsidR="00607243" w:rsidRPr="0020270F" w:rsidRDefault="00607243" w:rsidP="007F33B6">
            <w:pPr>
              <w:widowControl w:val="0"/>
              <w:autoSpaceDE w:val="0"/>
              <w:autoSpaceDN w:val="0"/>
              <w:adjustRightInd w:val="0"/>
              <w:spacing w:after="0"/>
              <w:jc w:val="both"/>
              <w:rPr>
                <w:rFonts w:eastAsia="Times New Roman"/>
                <w:sz w:val="18"/>
                <w:szCs w:val="18"/>
                <w:lang w:eastAsia="ru-RU"/>
              </w:rPr>
            </w:pPr>
            <m:oMath>
              <m:r>
                <w:rPr>
                  <w:rFonts w:ascii="Cambria Math" w:eastAsia="Times New Roman" w:hAnsi="Cambria Math"/>
                  <w:sz w:val="18"/>
                  <w:szCs w:val="18"/>
                  <w:lang w:eastAsia="ru-RU"/>
                </w:rPr>
                <w:lastRenderedPageBreak/>
                <m:t>Ч</m:t>
              </m:r>
              <m:m>
                <m:mPr>
                  <m:mcs>
                    <m:mc>
                      <m:mcPr>
                        <m:count m:val="1"/>
                        <m:mcJc m:val="center"/>
                      </m:mcPr>
                    </m:mc>
                  </m:mcs>
                  <m:ctrlPr>
                    <w:rPr>
                      <w:rFonts w:ascii="Cambria Math" w:eastAsia="Times New Roman" w:hAnsi="Cambria Math"/>
                      <w:i/>
                      <w:sz w:val="18"/>
                      <w:szCs w:val="18"/>
                      <w:lang w:eastAsia="ru-RU"/>
                    </w:rPr>
                  </m:ctrlPr>
                </m:mPr>
                <m:mr>
                  <m:e>
                    <m:r>
                      <w:rPr>
                        <w:rFonts w:ascii="Cambria Math" w:eastAsia="Times New Roman" w:hAnsi="Cambria Math"/>
                        <w:sz w:val="18"/>
                        <w:szCs w:val="18"/>
                        <w:lang w:eastAsia="ru-RU"/>
                      </w:rPr>
                      <m:t>ссп</m:t>
                    </m:r>
                  </m:e>
                </m:mr>
                <m:mr>
                  <m:e>
                    <m:r>
                      <w:rPr>
                        <w:rFonts w:ascii="Cambria Math" w:eastAsia="Times New Roman" w:hAnsi="Cambria Math"/>
                        <w:sz w:val="18"/>
                        <w:szCs w:val="18"/>
                        <w:lang w:eastAsia="ru-RU"/>
                      </w:rPr>
                      <m:t>мп+ср</m:t>
                    </m:r>
                  </m:e>
                </m:mr>
              </m:m>
            </m:oMath>
            <w:r w:rsidRPr="0020270F">
              <w:rPr>
                <w:rFonts w:eastAsia="Times New Roman"/>
                <w:sz w:val="18"/>
                <w:szCs w:val="18"/>
                <w:lang w:eastAsia="ru-RU"/>
              </w:rPr>
              <w:t xml:space="preserve"> – среднесписочная численность работников (без внешних совместителей) малых (включая микро) и средних предприятий – юридических лиц, человек;</w:t>
            </w:r>
          </w:p>
          <w:p w:rsidR="00607243" w:rsidRPr="0020270F" w:rsidRDefault="00607243" w:rsidP="007F33B6">
            <w:pPr>
              <w:widowControl w:val="0"/>
              <w:autoSpaceDE w:val="0"/>
              <w:autoSpaceDN w:val="0"/>
              <w:adjustRightInd w:val="0"/>
              <w:spacing w:after="0"/>
              <w:jc w:val="both"/>
              <w:rPr>
                <w:rFonts w:eastAsia="Times New Roman"/>
                <w:sz w:val="18"/>
                <w:szCs w:val="18"/>
                <w:lang w:eastAsia="ru-RU"/>
              </w:rPr>
            </w:pPr>
            <m:oMath>
              <m:r>
                <m:rPr>
                  <m:sty m:val="b"/>
                </m:rPr>
                <w:rPr>
                  <w:rFonts w:ascii="Cambria Math" w:eastAsia="Times New Roman" w:hAnsi="Cambria Math"/>
                  <w:sz w:val="18"/>
                  <w:szCs w:val="18"/>
                  <w:lang w:eastAsia="ru-RU"/>
                </w:rPr>
                <m:t>Ч</m:t>
              </m:r>
              <m:m>
                <m:mPr>
                  <m:mcs>
                    <m:mc>
                      <m:mcPr>
                        <m:count m:val="1"/>
                        <m:mcJc m:val="center"/>
                      </m:mcPr>
                    </m:mc>
                  </m:mcs>
                  <m:ctrlPr>
                    <w:rPr>
                      <w:rFonts w:ascii="Cambria Math" w:eastAsia="Times New Roman" w:hAnsi="Cambria Math"/>
                      <w:b/>
                      <w:sz w:val="18"/>
                      <w:szCs w:val="18"/>
                      <w:lang w:eastAsia="ru-RU"/>
                    </w:rPr>
                  </m:ctrlPr>
                </m:mPr>
                <m:mr>
                  <m:e>
                    <m:r>
                      <w:rPr>
                        <w:rFonts w:ascii="Cambria Math" w:eastAsia="Times New Roman" w:hAnsi="Cambria Math"/>
                        <w:sz w:val="18"/>
                        <w:szCs w:val="18"/>
                        <w:lang w:eastAsia="ru-RU"/>
                      </w:rPr>
                      <m:t>ссп</m:t>
                    </m:r>
                  </m:e>
                </m:mr>
                <m:mr>
                  <m:e>
                    <m:r>
                      <w:rPr>
                        <w:rFonts w:ascii="Cambria Math" w:eastAsia="Times New Roman" w:hAnsi="Cambria Math"/>
                        <w:sz w:val="18"/>
                        <w:szCs w:val="18"/>
                        <w:lang w:eastAsia="ru-RU"/>
                      </w:rPr>
                      <m:t>ср</m:t>
                    </m:r>
                  </m:e>
                </m:mr>
              </m:m>
            </m:oMath>
            <w:r w:rsidRPr="0020270F">
              <w:rPr>
                <w:rFonts w:eastAsia="Times New Roman"/>
                <w:sz w:val="18"/>
                <w:szCs w:val="18"/>
                <w:lang w:eastAsia="ru-RU"/>
              </w:rPr>
              <w:t xml:space="preserve"> – среднесписочная численность работников (на основе формы № П-4 «Сведения о численности и заработной плате работников» (строка 01 графа 2) и формы № 1-Т «Сведения о численности и заработной плате работников» (строка 01 графа 4), человек;</w:t>
            </w:r>
          </w:p>
          <w:p w:rsidR="00607243" w:rsidRPr="008B49A3" w:rsidRDefault="00607243" w:rsidP="004E7079">
            <w:pPr>
              <w:widowControl w:val="0"/>
              <w:autoSpaceDE w:val="0"/>
              <w:autoSpaceDN w:val="0"/>
              <w:adjustRightInd w:val="0"/>
              <w:jc w:val="both"/>
              <w:rPr>
                <w:rFonts w:eastAsiaTheme="minorEastAsia"/>
                <w:sz w:val="24"/>
                <w:szCs w:val="24"/>
                <w:lang w:eastAsia="ru-RU"/>
              </w:rPr>
            </w:pPr>
            <m:oMath>
              <m:r>
                <w:rPr>
                  <w:rFonts w:ascii="Cambria Math" w:eastAsia="Times New Roman" w:hAnsi="Cambria Math"/>
                  <w:sz w:val="18"/>
                  <w:szCs w:val="18"/>
                  <w:lang w:eastAsia="ru-RU"/>
                </w:rPr>
                <m:t>Ч</m:t>
              </m:r>
              <m:m>
                <m:mPr>
                  <m:mcs>
                    <m:mc>
                      <m:mcPr>
                        <m:count m:val="1"/>
                        <m:mcJc m:val="center"/>
                      </m:mcPr>
                    </m:mc>
                  </m:mcs>
                  <m:ctrlPr>
                    <w:rPr>
                      <w:rFonts w:ascii="Cambria Math" w:eastAsia="Times New Roman" w:hAnsi="Cambria Math"/>
                      <w:i/>
                      <w:sz w:val="18"/>
                      <w:szCs w:val="18"/>
                      <w:lang w:eastAsia="ru-RU"/>
                    </w:rPr>
                  </m:ctrlPr>
                </m:mPr>
                <m:mr>
                  <m:e>
                    <m:r>
                      <w:rPr>
                        <w:rFonts w:ascii="Cambria Math" w:eastAsia="Times New Roman" w:hAnsi="Cambria Math"/>
                        <w:sz w:val="18"/>
                        <w:szCs w:val="18"/>
                        <w:lang w:eastAsia="ru-RU"/>
                      </w:rPr>
                      <m:t>ссп</m:t>
                    </m:r>
                  </m:e>
                </m:mr>
                <m:mr>
                  <m:e>
                    <m:r>
                      <w:rPr>
                        <w:rFonts w:ascii="Cambria Math" w:eastAsia="Times New Roman" w:hAnsi="Cambria Math"/>
                        <w:sz w:val="18"/>
                        <w:szCs w:val="18"/>
                        <w:lang w:eastAsia="ru-RU"/>
                      </w:rPr>
                      <m:t>мп</m:t>
                    </m:r>
                  </m:e>
                </m:mr>
              </m:m>
            </m:oMath>
            <w:r w:rsidRPr="0020270F">
              <w:rPr>
                <w:rFonts w:eastAsia="Times New Roman"/>
                <w:sz w:val="18"/>
                <w:szCs w:val="18"/>
                <w:lang w:eastAsia="ru-RU"/>
              </w:rPr>
              <w:t xml:space="preserve"> – среднесписочная численность работников (без внешних совместителей) малых предприятий (включая микропредприятия), человек</w:t>
            </w:r>
          </w:p>
        </w:tc>
        <w:tc>
          <w:tcPr>
            <w:tcW w:w="2976" w:type="dxa"/>
            <w:tcBorders>
              <w:top w:val="single" w:sz="4" w:space="0" w:color="000000"/>
              <w:left w:val="single" w:sz="4" w:space="0" w:color="000000"/>
              <w:bottom w:val="single" w:sz="4" w:space="0" w:color="000000"/>
              <w:right w:val="single" w:sz="4" w:space="0" w:color="000000"/>
            </w:tcBorders>
          </w:tcPr>
          <w:p w:rsidR="00607243" w:rsidRPr="00A23661" w:rsidRDefault="00607243" w:rsidP="007F33B6">
            <w:pPr>
              <w:widowControl w:val="0"/>
              <w:autoSpaceDE w:val="0"/>
              <w:autoSpaceDN w:val="0"/>
              <w:adjustRightInd w:val="0"/>
              <w:jc w:val="both"/>
              <w:rPr>
                <w:rFonts w:eastAsia="Times New Roman"/>
                <w:sz w:val="18"/>
                <w:szCs w:val="18"/>
                <w:lang w:eastAsia="ru-RU"/>
              </w:rPr>
            </w:pPr>
            <w:r w:rsidRPr="00A23661">
              <w:rPr>
                <w:rFonts w:eastAsia="Times New Roman"/>
                <w:sz w:val="18"/>
                <w:szCs w:val="18"/>
                <w:lang w:eastAsia="ru-RU"/>
              </w:rPr>
              <w:lastRenderedPageBreak/>
              <w:t xml:space="preserve">Единый реестр субъектов малого и среднего предпринимательства Федеральной налоговой службы России; </w:t>
            </w:r>
          </w:p>
          <w:p w:rsidR="00607243" w:rsidRPr="008B49A3" w:rsidRDefault="00607243" w:rsidP="007F33B6">
            <w:pPr>
              <w:widowControl w:val="0"/>
              <w:autoSpaceDE w:val="0"/>
              <w:autoSpaceDN w:val="0"/>
              <w:adjustRightInd w:val="0"/>
              <w:ind w:firstLine="5"/>
              <w:jc w:val="center"/>
              <w:rPr>
                <w:rFonts w:eastAsiaTheme="minorEastAsia"/>
                <w:sz w:val="24"/>
                <w:szCs w:val="24"/>
                <w:highlight w:val="yellow"/>
                <w:lang w:eastAsia="ru-RU"/>
              </w:rPr>
            </w:pPr>
            <w:r w:rsidRPr="00A23661">
              <w:rPr>
                <w:rFonts w:eastAsia="Times New Roman"/>
                <w:sz w:val="18"/>
                <w:szCs w:val="18"/>
                <w:lang w:eastAsia="ru-RU"/>
              </w:rPr>
              <w:t>Федеральное статистическое наблюдение по формам</w:t>
            </w:r>
            <w:r w:rsidRPr="00A23661">
              <w:rPr>
                <w:rFonts w:eastAsia="Times New Roman"/>
                <w:sz w:val="18"/>
                <w:szCs w:val="18"/>
                <w:lang w:eastAsia="ru-RU"/>
              </w:rPr>
              <w:br/>
            </w:r>
            <w:r w:rsidRPr="0020270F">
              <w:rPr>
                <w:rFonts w:eastAsia="Times New Roman"/>
                <w:sz w:val="18"/>
                <w:szCs w:val="18"/>
                <w:lang w:eastAsia="ru-RU"/>
              </w:rPr>
              <w:t xml:space="preserve">- № П-4 «Сведения о численности и заработной плате работников» </w:t>
            </w:r>
            <w:r w:rsidRPr="0020270F">
              <w:rPr>
                <w:rFonts w:eastAsia="Times New Roman"/>
                <w:sz w:val="18"/>
                <w:szCs w:val="18"/>
                <w:lang w:eastAsia="ru-RU"/>
              </w:rPr>
              <w:br/>
            </w:r>
            <w:r w:rsidRPr="0020270F">
              <w:rPr>
                <w:rFonts w:eastAsia="Times New Roman"/>
                <w:sz w:val="18"/>
                <w:szCs w:val="18"/>
                <w:lang w:eastAsia="ru-RU"/>
              </w:rPr>
              <w:lastRenderedPageBreak/>
              <w:t xml:space="preserve">- № 1-Т «Сведения о численности и заработной плате работников» </w:t>
            </w:r>
            <w:r w:rsidRPr="00A23661">
              <w:rPr>
                <w:rFonts w:eastAsia="Times New Roman"/>
                <w:sz w:val="18"/>
                <w:szCs w:val="18"/>
                <w:lang w:eastAsia="ru-RU"/>
              </w:rPr>
              <w:t xml:space="preserve"> </w:t>
            </w:r>
          </w:p>
        </w:tc>
        <w:tc>
          <w:tcPr>
            <w:tcW w:w="1532" w:type="dxa"/>
            <w:tcBorders>
              <w:top w:val="single" w:sz="4" w:space="0" w:color="000000"/>
              <w:left w:val="single" w:sz="4" w:space="0" w:color="000000"/>
              <w:bottom w:val="single" w:sz="4" w:space="0" w:color="000000"/>
              <w:right w:val="single" w:sz="4" w:space="0" w:color="000000"/>
            </w:tcBorders>
            <w:vAlign w:val="center"/>
          </w:tcPr>
          <w:p w:rsidR="00607243" w:rsidRPr="008B49A3" w:rsidRDefault="00607243" w:rsidP="007F33B6">
            <w:pPr>
              <w:widowControl w:val="0"/>
              <w:autoSpaceDE w:val="0"/>
              <w:autoSpaceDN w:val="0"/>
              <w:adjustRightInd w:val="0"/>
              <w:ind w:firstLine="5"/>
              <w:jc w:val="center"/>
              <w:rPr>
                <w:rFonts w:eastAsiaTheme="minorEastAsia"/>
                <w:sz w:val="24"/>
                <w:szCs w:val="24"/>
                <w:lang w:eastAsia="ru-RU"/>
              </w:rPr>
            </w:pPr>
            <w:r w:rsidRPr="0020270F">
              <w:rPr>
                <w:rFonts w:eastAsia="Times New Roman"/>
                <w:sz w:val="18"/>
                <w:szCs w:val="18"/>
                <w:lang w:eastAsia="ru-RU"/>
              </w:rPr>
              <w:lastRenderedPageBreak/>
              <w:t>годовая</w:t>
            </w:r>
          </w:p>
        </w:tc>
      </w:tr>
      <w:tr w:rsidR="00607243" w:rsidTr="00482232">
        <w:trPr>
          <w:trHeight w:val="895"/>
        </w:trPr>
        <w:tc>
          <w:tcPr>
            <w:tcW w:w="595" w:type="dxa"/>
            <w:tcBorders>
              <w:top w:val="single" w:sz="4" w:space="0" w:color="000000"/>
              <w:left w:val="single" w:sz="4" w:space="0" w:color="000000"/>
              <w:bottom w:val="single" w:sz="4" w:space="0" w:color="000000"/>
              <w:right w:val="single" w:sz="4" w:space="0" w:color="000000"/>
            </w:tcBorders>
          </w:tcPr>
          <w:p w:rsidR="00607243" w:rsidRDefault="00607243" w:rsidP="007F33B6">
            <w:pPr>
              <w:widowControl w:val="0"/>
              <w:ind w:left="-725" w:firstLine="720"/>
              <w:jc w:val="center"/>
              <w:rPr>
                <w:rFonts w:eastAsiaTheme="minorEastAsia"/>
                <w:sz w:val="24"/>
                <w:szCs w:val="24"/>
                <w:lang w:eastAsia="ru-RU"/>
              </w:rPr>
            </w:pPr>
            <w:r>
              <w:rPr>
                <w:rFonts w:eastAsiaTheme="minorEastAsia"/>
                <w:sz w:val="24"/>
                <w:szCs w:val="24"/>
                <w:lang w:eastAsia="ru-RU"/>
              </w:rPr>
              <w:t>2</w:t>
            </w:r>
          </w:p>
        </w:tc>
        <w:tc>
          <w:tcPr>
            <w:tcW w:w="3037" w:type="dxa"/>
            <w:tcBorders>
              <w:top w:val="single" w:sz="4" w:space="0" w:color="000000"/>
              <w:left w:val="single" w:sz="4" w:space="0" w:color="000000"/>
              <w:bottom w:val="single" w:sz="4" w:space="0" w:color="000000"/>
              <w:right w:val="single" w:sz="4" w:space="0" w:color="000000"/>
            </w:tcBorders>
          </w:tcPr>
          <w:p w:rsidR="00607243" w:rsidRPr="004740E6" w:rsidRDefault="00607243" w:rsidP="007F33B6">
            <w:pPr>
              <w:widowControl w:val="0"/>
              <w:autoSpaceDE w:val="0"/>
              <w:autoSpaceDN w:val="0"/>
              <w:adjustRightInd w:val="0"/>
              <w:spacing w:after="0"/>
              <w:jc w:val="both"/>
              <w:rPr>
                <w:iCs/>
                <w:sz w:val="20"/>
                <w:szCs w:val="20"/>
              </w:rPr>
            </w:pPr>
            <w:r w:rsidRPr="004740E6">
              <w:rPr>
                <w:iCs/>
                <w:sz w:val="20"/>
                <w:szCs w:val="20"/>
              </w:rPr>
              <w:t>Показатель:</w:t>
            </w:r>
          </w:p>
          <w:p w:rsidR="00607243" w:rsidRPr="004740E6" w:rsidRDefault="00607243" w:rsidP="007F33B6">
            <w:pPr>
              <w:widowControl w:val="0"/>
              <w:autoSpaceDE w:val="0"/>
              <w:autoSpaceDN w:val="0"/>
              <w:adjustRightInd w:val="0"/>
              <w:jc w:val="both"/>
              <w:rPr>
                <w:iCs/>
                <w:sz w:val="20"/>
                <w:szCs w:val="20"/>
              </w:rPr>
            </w:pPr>
            <w:r w:rsidRPr="004740E6">
              <w:rPr>
                <w:iCs/>
                <w:sz w:val="20"/>
                <w:szCs w:val="20"/>
              </w:rPr>
              <w:t>Число субъектов МСП в расчете на 10 тыс. человек населения</w:t>
            </w:r>
          </w:p>
        </w:tc>
        <w:tc>
          <w:tcPr>
            <w:tcW w:w="1216" w:type="dxa"/>
            <w:tcBorders>
              <w:top w:val="single" w:sz="4" w:space="0" w:color="000000"/>
              <w:left w:val="single" w:sz="4" w:space="0" w:color="000000"/>
              <w:bottom w:val="single" w:sz="4" w:space="0" w:color="000000"/>
              <w:right w:val="single" w:sz="4" w:space="0" w:color="000000"/>
            </w:tcBorders>
            <w:vAlign w:val="center"/>
          </w:tcPr>
          <w:p w:rsidR="00607243" w:rsidRPr="008B49A3" w:rsidRDefault="00607243" w:rsidP="007F33B6">
            <w:pPr>
              <w:widowControl w:val="0"/>
              <w:autoSpaceDE w:val="0"/>
              <w:autoSpaceDN w:val="0"/>
              <w:adjustRightInd w:val="0"/>
              <w:jc w:val="center"/>
              <w:rPr>
                <w:rFonts w:eastAsiaTheme="minorEastAsia"/>
                <w:sz w:val="24"/>
                <w:szCs w:val="24"/>
                <w:lang w:eastAsia="ru-RU"/>
              </w:rPr>
            </w:pPr>
            <w:r w:rsidRPr="0020270F">
              <w:rPr>
                <w:rFonts w:eastAsia="Times New Roman"/>
                <w:sz w:val="18"/>
                <w:szCs w:val="18"/>
                <w:lang w:eastAsia="ru-RU"/>
              </w:rPr>
              <w:t>единица</w:t>
            </w:r>
          </w:p>
        </w:tc>
        <w:tc>
          <w:tcPr>
            <w:tcW w:w="5670" w:type="dxa"/>
            <w:tcBorders>
              <w:top w:val="single" w:sz="4" w:space="0" w:color="000000"/>
              <w:left w:val="single" w:sz="4" w:space="0" w:color="000000"/>
              <w:bottom w:val="single" w:sz="4" w:space="0" w:color="000000"/>
              <w:right w:val="single" w:sz="4" w:space="0" w:color="000000"/>
            </w:tcBorders>
          </w:tcPr>
          <w:p w:rsidR="00607243" w:rsidRPr="002B3228" w:rsidRDefault="00607243" w:rsidP="007F33B6">
            <w:pPr>
              <w:widowControl w:val="0"/>
              <w:autoSpaceDE w:val="0"/>
              <w:autoSpaceDN w:val="0"/>
              <w:adjustRightInd w:val="0"/>
              <w:jc w:val="both"/>
              <w:rPr>
                <w:rFonts w:eastAsia="Times New Roman"/>
                <w:sz w:val="18"/>
                <w:szCs w:val="18"/>
                <w:lang w:eastAsia="ru-RU"/>
              </w:rPr>
            </w:pPr>
            <m:oMathPara>
              <m:oMath>
                <m:r>
                  <w:rPr>
                    <w:rFonts w:ascii="Cambria Math" w:eastAsia="Times New Roman" w:hAnsi="Cambria Math"/>
                    <w:sz w:val="18"/>
                    <w:szCs w:val="18"/>
                    <w:lang w:eastAsia="ru-RU"/>
                  </w:rPr>
                  <m:t>Ч</m:t>
                </m:r>
                <m:m>
                  <m:mPr>
                    <m:mcs>
                      <m:mc>
                        <m:mcPr>
                          <m:count m:val="1"/>
                          <m:mcJc m:val="center"/>
                        </m:mcPr>
                      </m:mc>
                    </m:mcs>
                    <m:ctrlPr>
                      <w:rPr>
                        <w:rFonts w:ascii="Cambria Math" w:eastAsia="Times New Roman" w:hAnsi="Cambria Math"/>
                        <w:sz w:val="18"/>
                        <w:szCs w:val="18"/>
                        <w:lang w:eastAsia="ru-RU"/>
                      </w:rPr>
                    </m:ctrlPr>
                  </m:mPr>
                  <m:mr>
                    <m:e>
                      <m:r>
                        <m:rPr>
                          <m:sty m:val="p"/>
                        </m:rPr>
                        <w:rPr>
                          <w:rFonts w:ascii="Cambria Math" w:eastAsia="Times New Roman" w:hAnsi="Cambria Math"/>
                          <w:sz w:val="18"/>
                          <w:szCs w:val="18"/>
                          <w:lang w:eastAsia="ru-RU"/>
                        </w:rPr>
                        <m:t>смсп</m:t>
                      </m:r>
                    </m:e>
                  </m:mr>
                  <m:mr>
                    <m:e>
                      <m:r>
                        <w:rPr>
                          <w:rFonts w:ascii="Cambria Math" w:eastAsia="Times New Roman" w:hAnsi="Cambria Math"/>
                          <w:sz w:val="18"/>
                          <w:szCs w:val="18"/>
                          <w:lang w:eastAsia="ru-RU"/>
                        </w:rPr>
                        <m:t>10000</m:t>
                      </m:r>
                    </m:e>
                  </m:mr>
                </m:m>
                <m:r>
                  <m:rPr>
                    <m:sty m:val="p"/>
                  </m:rPr>
                  <w:rPr>
                    <w:rFonts w:ascii="Cambria Math" w:eastAsia="Times New Roman" w:hAnsi="Cambria Math"/>
                    <w:sz w:val="18"/>
                    <w:szCs w:val="18"/>
                    <w:lang w:eastAsia="ru-RU"/>
                  </w:rPr>
                  <m:t>=</m:t>
                </m:r>
                <m:f>
                  <m:fPr>
                    <m:ctrlPr>
                      <w:rPr>
                        <w:rFonts w:ascii="Cambria Math" w:eastAsia="Times New Roman" w:hAnsi="Cambria Math"/>
                        <w:sz w:val="18"/>
                        <w:szCs w:val="18"/>
                        <w:lang w:eastAsia="ru-RU"/>
                      </w:rPr>
                    </m:ctrlPr>
                  </m:fPr>
                  <m:num>
                    <m:r>
                      <w:rPr>
                        <w:rFonts w:ascii="Cambria Math" w:eastAsia="Times New Roman" w:hAnsi="Cambria Math"/>
                        <w:sz w:val="18"/>
                        <w:szCs w:val="18"/>
                        <w:lang w:eastAsia="ru-RU"/>
                      </w:rPr>
                      <m:t>Чсмсп</m:t>
                    </m:r>
                  </m:num>
                  <m:den>
                    <m:r>
                      <w:rPr>
                        <w:rFonts w:ascii="Cambria Math" w:eastAsia="Times New Roman" w:hAnsi="Cambria Math"/>
                        <w:sz w:val="18"/>
                        <w:szCs w:val="18"/>
                        <w:lang w:eastAsia="ru-RU"/>
                      </w:rPr>
                      <m:t>Чнас</m:t>
                    </m:r>
                  </m:den>
                </m:f>
                <m:r>
                  <w:rPr>
                    <w:rFonts w:ascii="Cambria Math" w:eastAsia="Times New Roman" w:hAnsi="Cambria Math"/>
                    <w:sz w:val="18"/>
                    <w:szCs w:val="18"/>
                    <w:lang w:eastAsia="ru-RU"/>
                  </w:rPr>
                  <m:t>×10000</m:t>
                </m:r>
              </m:oMath>
            </m:oMathPara>
          </w:p>
          <w:p w:rsidR="00607243" w:rsidRPr="00A23661" w:rsidRDefault="00607243" w:rsidP="007F33B6">
            <w:pPr>
              <w:spacing w:after="0"/>
              <w:jc w:val="both"/>
              <w:rPr>
                <w:rFonts w:eastAsia="Times New Roman"/>
                <w:sz w:val="18"/>
                <w:szCs w:val="18"/>
              </w:rPr>
            </w:pPr>
            <m:oMath>
              <m:r>
                <w:rPr>
                  <w:rFonts w:ascii="Cambria Math" w:eastAsia="Times New Roman" w:hAnsi="Cambria Math"/>
                  <w:sz w:val="18"/>
                  <w:szCs w:val="18"/>
                  <w:lang w:eastAsia="ru-RU"/>
                </w:rPr>
                <m:t>Ч</m:t>
              </m:r>
              <m:m>
                <m:mPr>
                  <m:mcs>
                    <m:mc>
                      <m:mcPr>
                        <m:count m:val="1"/>
                        <m:mcJc m:val="center"/>
                      </m:mcPr>
                    </m:mc>
                  </m:mcs>
                  <m:ctrlPr>
                    <w:rPr>
                      <w:rFonts w:ascii="Cambria Math" w:eastAsia="Times New Roman" w:hAnsi="Cambria Math"/>
                      <w:sz w:val="18"/>
                      <w:szCs w:val="18"/>
                      <w:lang w:eastAsia="ru-RU"/>
                    </w:rPr>
                  </m:ctrlPr>
                </m:mPr>
                <m:mr>
                  <m:e>
                    <m:r>
                      <m:rPr>
                        <m:sty m:val="p"/>
                      </m:rPr>
                      <w:rPr>
                        <w:rFonts w:ascii="Cambria Math" w:eastAsia="Times New Roman" w:hAnsi="Cambria Math"/>
                        <w:sz w:val="18"/>
                        <w:szCs w:val="18"/>
                        <w:lang w:eastAsia="ru-RU"/>
                      </w:rPr>
                      <m:t>смсп</m:t>
                    </m:r>
                  </m:e>
                </m:mr>
                <m:mr>
                  <m:e>
                    <m:r>
                      <w:rPr>
                        <w:rFonts w:ascii="Cambria Math" w:eastAsia="Times New Roman" w:hAnsi="Cambria Math"/>
                        <w:sz w:val="18"/>
                        <w:szCs w:val="18"/>
                        <w:lang w:eastAsia="ru-RU"/>
                      </w:rPr>
                      <m:t>10000</m:t>
                    </m:r>
                  </m:e>
                </m:mr>
              </m:m>
            </m:oMath>
            <w:r w:rsidRPr="0020270F">
              <w:rPr>
                <w:rFonts w:eastAsia="Times New Roman"/>
                <w:sz w:val="18"/>
                <w:szCs w:val="18"/>
                <w:lang w:eastAsia="ru-RU"/>
              </w:rPr>
              <w:t xml:space="preserve"> - </w:t>
            </w:r>
            <w:r w:rsidRPr="00A23661">
              <w:rPr>
                <w:rFonts w:eastAsia="Times New Roman"/>
                <w:sz w:val="18"/>
                <w:szCs w:val="18"/>
              </w:rPr>
              <w:t>число субъектов малого и среднего предпринимательства в расчете на 10 тыс. человек населения, единиц;</w:t>
            </w:r>
          </w:p>
          <w:p w:rsidR="00607243" w:rsidRPr="00A23661" w:rsidRDefault="00607243" w:rsidP="007F33B6">
            <w:pPr>
              <w:spacing w:after="0"/>
              <w:jc w:val="both"/>
              <w:rPr>
                <w:rFonts w:eastAsia="Times New Roman"/>
                <w:sz w:val="18"/>
                <w:szCs w:val="18"/>
                <w:lang w:eastAsia="ru-RU"/>
              </w:rPr>
            </w:pPr>
            <m:oMath>
              <m:r>
                <w:rPr>
                  <w:rFonts w:ascii="Cambria Math" w:eastAsia="Times New Roman" w:hAnsi="Cambria Math"/>
                  <w:sz w:val="18"/>
                  <w:szCs w:val="18"/>
                  <w:lang w:eastAsia="ru-RU"/>
                </w:rPr>
                <m:t>Чсмсп</m:t>
              </m:r>
            </m:oMath>
            <w:r w:rsidRPr="00A23661">
              <w:rPr>
                <w:rFonts w:eastAsia="Times New Roman"/>
                <w:sz w:val="18"/>
                <w:szCs w:val="18"/>
                <w:lang w:eastAsia="ru-RU"/>
              </w:rPr>
              <w:t xml:space="preserve"> -  число субъектов малого и среднего предпринимательства (включая микропредприятия) – юридических лиц и индивидуальных предпринимателей, единиц;</w:t>
            </w:r>
          </w:p>
          <w:p w:rsidR="00607243" w:rsidRPr="008B49A3" w:rsidRDefault="00607243" w:rsidP="004E7079">
            <w:pPr>
              <w:jc w:val="both"/>
              <w:rPr>
                <w:rFonts w:eastAsiaTheme="minorEastAsia"/>
                <w:sz w:val="24"/>
                <w:szCs w:val="24"/>
                <w:lang w:eastAsia="ru-RU"/>
              </w:rPr>
            </w:pPr>
            <m:oMath>
              <m:r>
                <w:rPr>
                  <w:rFonts w:ascii="Cambria Math" w:eastAsia="Times New Roman" w:hAnsi="Cambria Math"/>
                  <w:sz w:val="18"/>
                  <w:szCs w:val="18"/>
                  <w:lang w:eastAsia="ru-RU"/>
                </w:rPr>
                <m:t>Чнас</m:t>
              </m:r>
            </m:oMath>
            <w:r w:rsidRPr="00A23661">
              <w:rPr>
                <w:rFonts w:eastAsia="Times New Roman"/>
                <w:sz w:val="18"/>
                <w:szCs w:val="18"/>
                <w:lang w:eastAsia="ru-RU"/>
              </w:rPr>
              <w:t xml:space="preserve"> – численность постоянного населения </w:t>
            </w:r>
            <w:proofErr w:type="gramStart"/>
            <w:r w:rsidRPr="00A23661">
              <w:rPr>
                <w:rFonts w:eastAsia="Times New Roman"/>
                <w:sz w:val="18"/>
                <w:szCs w:val="18"/>
                <w:lang w:eastAsia="ru-RU"/>
              </w:rPr>
              <w:t>на начало</w:t>
            </w:r>
            <w:proofErr w:type="gramEnd"/>
            <w:r w:rsidRPr="00A23661">
              <w:rPr>
                <w:rFonts w:eastAsia="Times New Roman"/>
                <w:sz w:val="18"/>
                <w:szCs w:val="18"/>
                <w:lang w:eastAsia="ru-RU"/>
              </w:rPr>
              <w:t xml:space="preserve"> следующего за отчетным года (расчетные данные территориальных органов Федеральной службы государственной статистики)</w:t>
            </w:r>
          </w:p>
        </w:tc>
        <w:tc>
          <w:tcPr>
            <w:tcW w:w="2976" w:type="dxa"/>
            <w:tcBorders>
              <w:top w:val="single" w:sz="4" w:space="0" w:color="000000"/>
              <w:left w:val="single" w:sz="4" w:space="0" w:color="000000"/>
              <w:bottom w:val="single" w:sz="4" w:space="0" w:color="000000"/>
              <w:right w:val="single" w:sz="4" w:space="0" w:color="000000"/>
            </w:tcBorders>
          </w:tcPr>
          <w:p w:rsidR="00607243" w:rsidRPr="00A23661" w:rsidRDefault="00607243" w:rsidP="007F33B6">
            <w:pPr>
              <w:widowControl w:val="0"/>
              <w:autoSpaceDE w:val="0"/>
              <w:autoSpaceDN w:val="0"/>
              <w:adjustRightInd w:val="0"/>
              <w:jc w:val="both"/>
              <w:rPr>
                <w:rFonts w:eastAsia="Times New Roman"/>
                <w:sz w:val="18"/>
                <w:szCs w:val="18"/>
                <w:lang w:eastAsia="ru-RU"/>
              </w:rPr>
            </w:pPr>
            <w:r w:rsidRPr="00A23661">
              <w:rPr>
                <w:rFonts w:eastAsia="Times New Roman"/>
                <w:sz w:val="18"/>
                <w:szCs w:val="18"/>
                <w:lang w:eastAsia="ru-RU"/>
              </w:rPr>
              <w:t>Единый реестр субъектов малого и среднего предпринимательства Федеральной налоговой службы России;</w:t>
            </w:r>
          </w:p>
          <w:p w:rsidR="00607243" w:rsidRPr="008B49A3" w:rsidRDefault="00607243" w:rsidP="007F33B6">
            <w:pPr>
              <w:widowControl w:val="0"/>
              <w:autoSpaceDE w:val="0"/>
              <w:autoSpaceDN w:val="0"/>
              <w:adjustRightInd w:val="0"/>
              <w:jc w:val="center"/>
              <w:rPr>
                <w:rFonts w:eastAsiaTheme="minorEastAsia"/>
                <w:sz w:val="24"/>
                <w:szCs w:val="24"/>
                <w:highlight w:val="yellow"/>
                <w:lang w:eastAsia="ru-RU"/>
              </w:rPr>
            </w:pPr>
            <w:r w:rsidRPr="00A23661">
              <w:rPr>
                <w:rFonts w:eastAsia="Times New Roman"/>
                <w:sz w:val="18"/>
                <w:szCs w:val="18"/>
                <w:lang w:eastAsia="ru-RU"/>
              </w:rPr>
              <w:t>Итоги Всероссийской переписи населения, ежегодные данные текущего учета населения</w:t>
            </w:r>
          </w:p>
        </w:tc>
        <w:tc>
          <w:tcPr>
            <w:tcW w:w="1532" w:type="dxa"/>
            <w:tcBorders>
              <w:top w:val="single" w:sz="4" w:space="0" w:color="000000"/>
              <w:left w:val="single" w:sz="4" w:space="0" w:color="000000"/>
              <w:bottom w:val="single" w:sz="4" w:space="0" w:color="000000"/>
              <w:right w:val="single" w:sz="4" w:space="0" w:color="000000"/>
            </w:tcBorders>
          </w:tcPr>
          <w:p w:rsidR="00607243" w:rsidRPr="008B49A3" w:rsidRDefault="00607243" w:rsidP="007F33B6">
            <w:pPr>
              <w:widowControl w:val="0"/>
              <w:autoSpaceDE w:val="0"/>
              <w:autoSpaceDN w:val="0"/>
              <w:adjustRightInd w:val="0"/>
              <w:jc w:val="center"/>
              <w:rPr>
                <w:rFonts w:eastAsiaTheme="minorEastAsia"/>
                <w:sz w:val="24"/>
                <w:szCs w:val="24"/>
                <w:lang w:eastAsia="ru-RU"/>
              </w:rPr>
            </w:pPr>
            <w:r w:rsidRPr="0020270F">
              <w:rPr>
                <w:rFonts w:eastAsia="Times New Roman"/>
                <w:sz w:val="18"/>
                <w:szCs w:val="18"/>
                <w:lang w:eastAsia="ru-RU"/>
              </w:rPr>
              <w:t>годовая</w:t>
            </w:r>
          </w:p>
        </w:tc>
      </w:tr>
      <w:tr w:rsidR="00607243" w:rsidTr="00482232">
        <w:trPr>
          <w:trHeight w:val="332"/>
        </w:trPr>
        <w:tc>
          <w:tcPr>
            <w:tcW w:w="595" w:type="dxa"/>
            <w:tcBorders>
              <w:top w:val="single" w:sz="4" w:space="0" w:color="000000"/>
              <w:left w:val="single" w:sz="4" w:space="0" w:color="000000"/>
              <w:bottom w:val="single" w:sz="4" w:space="0" w:color="000000"/>
              <w:right w:val="single" w:sz="4" w:space="0" w:color="000000"/>
            </w:tcBorders>
          </w:tcPr>
          <w:p w:rsidR="00607243" w:rsidRDefault="00607243" w:rsidP="007F33B6">
            <w:pPr>
              <w:widowControl w:val="0"/>
              <w:ind w:left="-725" w:firstLine="720"/>
              <w:jc w:val="center"/>
              <w:rPr>
                <w:rFonts w:eastAsiaTheme="minorEastAsia"/>
                <w:sz w:val="24"/>
                <w:szCs w:val="24"/>
                <w:lang w:eastAsia="ru-RU"/>
              </w:rPr>
            </w:pPr>
            <w:r>
              <w:rPr>
                <w:rFonts w:eastAsiaTheme="minorEastAsia"/>
                <w:sz w:val="24"/>
                <w:szCs w:val="24"/>
                <w:lang w:eastAsia="ru-RU"/>
              </w:rPr>
              <w:t>3</w:t>
            </w:r>
          </w:p>
        </w:tc>
        <w:tc>
          <w:tcPr>
            <w:tcW w:w="3037" w:type="dxa"/>
            <w:tcBorders>
              <w:top w:val="single" w:sz="4" w:space="0" w:color="000000"/>
              <w:left w:val="single" w:sz="4" w:space="0" w:color="000000"/>
              <w:bottom w:val="single" w:sz="4" w:space="0" w:color="000000"/>
              <w:right w:val="single" w:sz="4" w:space="0" w:color="000000"/>
            </w:tcBorders>
          </w:tcPr>
          <w:p w:rsidR="00607243" w:rsidRPr="004740E6" w:rsidRDefault="00607243" w:rsidP="007F33B6">
            <w:pPr>
              <w:widowControl w:val="0"/>
              <w:autoSpaceDE w:val="0"/>
              <w:autoSpaceDN w:val="0"/>
              <w:adjustRightInd w:val="0"/>
              <w:spacing w:after="0"/>
              <w:jc w:val="both"/>
              <w:rPr>
                <w:iCs/>
                <w:sz w:val="20"/>
                <w:szCs w:val="20"/>
              </w:rPr>
            </w:pPr>
            <w:r w:rsidRPr="004740E6">
              <w:rPr>
                <w:iCs/>
                <w:sz w:val="20"/>
                <w:szCs w:val="20"/>
              </w:rPr>
              <w:t>Показатель:</w:t>
            </w:r>
          </w:p>
          <w:p w:rsidR="00607243" w:rsidRPr="004740E6" w:rsidRDefault="00607243" w:rsidP="007F33B6">
            <w:pPr>
              <w:widowControl w:val="0"/>
              <w:autoSpaceDE w:val="0"/>
              <w:autoSpaceDN w:val="0"/>
              <w:adjustRightInd w:val="0"/>
              <w:jc w:val="both"/>
              <w:rPr>
                <w:iCs/>
                <w:sz w:val="20"/>
                <w:szCs w:val="20"/>
              </w:rPr>
            </w:pPr>
            <w:r w:rsidRPr="004740E6">
              <w:rPr>
                <w:iCs/>
                <w:sz w:val="20"/>
                <w:szCs w:val="20"/>
              </w:rPr>
              <w:t>Количество вновь созданных субъектов малого и среднего бизнеса</w:t>
            </w:r>
          </w:p>
        </w:tc>
        <w:tc>
          <w:tcPr>
            <w:tcW w:w="1216" w:type="dxa"/>
            <w:tcBorders>
              <w:top w:val="single" w:sz="4" w:space="0" w:color="000000"/>
              <w:left w:val="single" w:sz="4" w:space="0" w:color="000000"/>
              <w:bottom w:val="single" w:sz="4" w:space="0" w:color="000000"/>
              <w:right w:val="single" w:sz="4" w:space="0" w:color="000000"/>
            </w:tcBorders>
            <w:vAlign w:val="center"/>
          </w:tcPr>
          <w:p w:rsidR="00607243" w:rsidRPr="00E46EBD" w:rsidRDefault="00607243" w:rsidP="007F33B6">
            <w:pPr>
              <w:widowControl w:val="0"/>
              <w:autoSpaceDE w:val="0"/>
              <w:autoSpaceDN w:val="0"/>
              <w:adjustRightInd w:val="0"/>
              <w:jc w:val="center"/>
              <w:rPr>
                <w:rFonts w:eastAsiaTheme="minorEastAsia"/>
                <w:sz w:val="24"/>
                <w:szCs w:val="24"/>
                <w:lang w:eastAsia="ru-RU"/>
              </w:rPr>
            </w:pPr>
            <w:r w:rsidRPr="00E46EBD">
              <w:rPr>
                <w:rFonts w:eastAsia="Times New Roman"/>
                <w:sz w:val="18"/>
                <w:szCs w:val="18"/>
                <w:lang w:eastAsia="ru-RU"/>
              </w:rPr>
              <w:t>единица</w:t>
            </w:r>
          </w:p>
        </w:tc>
        <w:tc>
          <w:tcPr>
            <w:tcW w:w="5670" w:type="dxa"/>
            <w:tcBorders>
              <w:top w:val="single" w:sz="4" w:space="0" w:color="000000"/>
              <w:left w:val="single" w:sz="4" w:space="0" w:color="000000"/>
              <w:bottom w:val="single" w:sz="4" w:space="0" w:color="000000"/>
              <w:right w:val="single" w:sz="4" w:space="0" w:color="000000"/>
            </w:tcBorders>
          </w:tcPr>
          <w:p w:rsidR="00607243" w:rsidRPr="00E46EBD" w:rsidRDefault="00607243" w:rsidP="007F33B6">
            <w:pPr>
              <w:widowControl w:val="0"/>
              <w:autoSpaceDE w:val="0"/>
              <w:autoSpaceDN w:val="0"/>
              <w:adjustRightInd w:val="0"/>
              <w:jc w:val="both"/>
              <w:rPr>
                <w:rFonts w:eastAsiaTheme="minorEastAsia"/>
                <w:sz w:val="24"/>
                <w:szCs w:val="24"/>
                <w:lang w:eastAsia="ru-RU"/>
              </w:rPr>
            </w:pPr>
            <w:r w:rsidRPr="00E46EBD">
              <w:rPr>
                <w:rFonts w:eastAsia="Times New Roman"/>
                <w:sz w:val="18"/>
                <w:szCs w:val="18"/>
              </w:rPr>
              <w:t xml:space="preserve">Вновь созданные </w:t>
            </w:r>
            <w:r w:rsidRPr="00E46EBD">
              <w:rPr>
                <w:i/>
                <w:sz w:val="18"/>
                <w:szCs w:val="18"/>
              </w:rPr>
              <w:t>субъекты малого и среднего бизнеса</w:t>
            </w:r>
          </w:p>
        </w:tc>
        <w:tc>
          <w:tcPr>
            <w:tcW w:w="2976" w:type="dxa"/>
            <w:tcBorders>
              <w:top w:val="single" w:sz="4" w:space="0" w:color="000000"/>
              <w:left w:val="single" w:sz="4" w:space="0" w:color="000000"/>
              <w:bottom w:val="single" w:sz="4" w:space="0" w:color="000000"/>
              <w:right w:val="single" w:sz="4" w:space="0" w:color="000000"/>
            </w:tcBorders>
          </w:tcPr>
          <w:p w:rsidR="00607243" w:rsidRPr="00E46EBD" w:rsidRDefault="00607243" w:rsidP="007F33B6">
            <w:pPr>
              <w:widowControl w:val="0"/>
              <w:autoSpaceDE w:val="0"/>
              <w:autoSpaceDN w:val="0"/>
              <w:adjustRightInd w:val="0"/>
              <w:jc w:val="center"/>
              <w:rPr>
                <w:rFonts w:eastAsiaTheme="minorEastAsia"/>
                <w:sz w:val="24"/>
                <w:szCs w:val="24"/>
                <w:lang w:eastAsia="ru-RU"/>
              </w:rPr>
            </w:pPr>
            <w:r w:rsidRPr="00E46EBD">
              <w:rPr>
                <w:rFonts w:eastAsia="Times New Roman"/>
                <w:sz w:val="18"/>
                <w:szCs w:val="18"/>
                <w:lang w:eastAsia="ru-RU"/>
              </w:rPr>
              <w:t>Единый реестр субъектов малого и среднего предпринимательства Федеральной налоговой службы России</w:t>
            </w:r>
          </w:p>
        </w:tc>
        <w:tc>
          <w:tcPr>
            <w:tcW w:w="1532" w:type="dxa"/>
            <w:tcBorders>
              <w:top w:val="single" w:sz="4" w:space="0" w:color="000000"/>
              <w:left w:val="single" w:sz="4" w:space="0" w:color="000000"/>
              <w:bottom w:val="single" w:sz="4" w:space="0" w:color="000000"/>
              <w:right w:val="single" w:sz="4" w:space="0" w:color="000000"/>
            </w:tcBorders>
          </w:tcPr>
          <w:p w:rsidR="00607243" w:rsidRPr="00E46EBD" w:rsidRDefault="00607243" w:rsidP="007F33B6">
            <w:pPr>
              <w:widowControl w:val="0"/>
              <w:autoSpaceDE w:val="0"/>
              <w:autoSpaceDN w:val="0"/>
              <w:adjustRightInd w:val="0"/>
              <w:jc w:val="center"/>
              <w:rPr>
                <w:rFonts w:eastAsiaTheme="minorEastAsia"/>
                <w:sz w:val="24"/>
                <w:szCs w:val="24"/>
                <w:lang w:eastAsia="ru-RU"/>
              </w:rPr>
            </w:pPr>
            <w:r w:rsidRPr="00E46EBD">
              <w:rPr>
                <w:rFonts w:eastAsia="Times New Roman"/>
                <w:sz w:val="18"/>
                <w:szCs w:val="18"/>
                <w:lang w:eastAsia="ru-RU"/>
              </w:rPr>
              <w:t>ежеквартальная</w:t>
            </w:r>
          </w:p>
        </w:tc>
      </w:tr>
      <w:tr w:rsidR="00BA7925" w:rsidRPr="004E696E" w:rsidTr="00482232">
        <w:trPr>
          <w:trHeight w:val="332"/>
        </w:trPr>
        <w:tc>
          <w:tcPr>
            <w:tcW w:w="595" w:type="dxa"/>
            <w:tcBorders>
              <w:top w:val="single" w:sz="4" w:space="0" w:color="000000"/>
              <w:left w:val="single" w:sz="4" w:space="0" w:color="000000"/>
              <w:bottom w:val="single" w:sz="4" w:space="0" w:color="000000"/>
              <w:right w:val="single" w:sz="4" w:space="0" w:color="000000"/>
            </w:tcBorders>
          </w:tcPr>
          <w:p w:rsidR="00BA7925" w:rsidRPr="004E696E" w:rsidRDefault="00BA7925" w:rsidP="00BA7925">
            <w:pPr>
              <w:widowControl w:val="0"/>
              <w:ind w:left="-725" w:firstLine="720"/>
              <w:jc w:val="center"/>
              <w:rPr>
                <w:rFonts w:eastAsiaTheme="minorEastAsia"/>
                <w:sz w:val="24"/>
                <w:szCs w:val="24"/>
                <w:lang w:eastAsia="ru-RU"/>
              </w:rPr>
            </w:pPr>
            <w:r w:rsidRPr="004E696E">
              <w:rPr>
                <w:rFonts w:eastAsiaTheme="minorEastAsia"/>
                <w:sz w:val="24"/>
                <w:szCs w:val="24"/>
                <w:lang w:eastAsia="ru-RU"/>
              </w:rPr>
              <w:t>4</w:t>
            </w:r>
          </w:p>
        </w:tc>
        <w:tc>
          <w:tcPr>
            <w:tcW w:w="3037" w:type="dxa"/>
            <w:tcBorders>
              <w:top w:val="single" w:sz="4" w:space="0" w:color="000000"/>
              <w:left w:val="single" w:sz="4" w:space="0" w:color="000000"/>
              <w:bottom w:val="single" w:sz="4" w:space="0" w:color="000000"/>
              <w:right w:val="single" w:sz="4" w:space="0" w:color="000000"/>
            </w:tcBorders>
          </w:tcPr>
          <w:p w:rsidR="00BA7925" w:rsidRPr="004E696E" w:rsidRDefault="00BA7925" w:rsidP="00BA7925">
            <w:pPr>
              <w:widowControl w:val="0"/>
              <w:autoSpaceDE w:val="0"/>
              <w:autoSpaceDN w:val="0"/>
              <w:adjustRightInd w:val="0"/>
              <w:jc w:val="both"/>
              <w:rPr>
                <w:iCs/>
                <w:sz w:val="20"/>
                <w:szCs w:val="20"/>
              </w:rPr>
            </w:pPr>
            <w:r w:rsidRPr="004E696E">
              <w:rPr>
                <w:iCs/>
                <w:sz w:val="20"/>
                <w:szCs w:val="20"/>
              </w:rPr>
              <w:t>Показатель:</w:t>
            </w:r>
          </w:p>
          <w:p w:rsidR="00BA7925" w:rsidRPr="004E696E" w:rsidRDefault="00BA7925" w:rsidP="00A00339">
            <w:pPr>
              <w:widowControl w:val="0"/>
              <w:autoSpaceDE w:val="0"/>
              <w:autoSpaceDN w:val="0"/>
              <w:adjustRightInd w:val="0"/>
              <w:jc w:val="both"/>
              <w:rPr>
                <w:i/>
                <w:sz w:val="20"/>
                <w:szCs w:val="20"/>
              </w:rPr>
            </w:pPr>
            <w:r w:rsidRPr="004E696E">
              <w:rPr>
                <w:iCs/>
                <w:sz w:val="20"/>
                <w:szCs w:val="20"/>
              </w:rPr>
              <w:t xml:space="preserve">Количество объектов недвижимого имущества, предоставленных субъектам  малого и среднего предпринимательства и физическим лицам, не </w:t>
            </w:r>
            <w:r w:rsidRPr="004E696E">
              <w:rPr>
                <w:iCs/>
                <w:sz w:val="20"/>
                <w:szCs w:val="20"/>
              </w:rPr>
              <w:lastRenderedPageBreak/>
              <w:t>являющимся индивидуальными предпринимателями и применяющим специальный налоговый режим «налог на профессиональный доход» в рамках оказания имущественной поддержи и (или) предоставления муниципальной преференции для поддержки субъектов малого и среднего предпринимательства</w:t>
            </w:r>
          </w:p>
        </w:tc>
        <w:tc>
          <w:tcPr>
            <w:tcW w:w="1216" w:type="dxa"/>
            <w:tcBorders>
              <w:top w:val="single" w:sz="4" w:space="0" w:color="000000"/>
              <w:left w:val="single" w:sz="4" w:space="0" w:color="000000"/>
              <w:bottom w:val="single" w:sz="4" w:space="0" w:color="000000"/>
              <w:right w:val="single" w:sz="4" w:space="0" w:color="000000"/>
            </w:tcBorders>
            <w:vAlign w:val="center"/>
          </w:tcPr>
          <w:p w:rsidR="00BA7925" w:rsidRPr="004E696E" w:rsidRDefault="00BA7925" w:rsidP="00BA7925">
            <w:pPr>
              <w:widowControl w:val="0"/>
              <w:autoSpaceDE w:val="0"/>
              <w:autoSpaceDN w:val="0"/>
              <w:adjustRightInd w:val="0"/>
              <w:jc w:val="center"/>
              <w:rPr>
                <w:rFonts w:eastAsia="Times New Roman"/>
                <w:sz w:val="18"/>
                <w:szCs w:val="18"/>
                <w:lang w:eastAsia="ru-RU"/>
              </w:rPr>
            </w:pPr>
            <w:r w:rsidRPr="004E696E">
              <w:rPr>
                <w:rFonts w:eastAsia="Times New Roman"/>
                <w:sz w:val="18"/>
                <w:szCs w:val="18"/>
                <w:lang w:eastAsia="ru-RU"/>
              </w:rPr>
              <w:lastRenderedPageBreak/>
              <w:t>единица</w:t>
            </w:r>
          </w:p>
        </w:tc>
        <w:tc>
          <w:tcPr>
            <w:tcW w:w="5670" w:type="dxa"/>
            <w:tcBorders>
              <w:top w:val="single" w:sz="4" w:space="0" w:color="000000"/>
              <w:left w:val="single" w:sz="4" w:space="0" w:color="000000"/>
              <w:bottom w:val="single" w:sz="4" w:space="0" w:color="000000"/>
              <w:right w:val="single" w:sz="4" w:space="0" w:color="000000"/>
            </w:tcBorders>
          </w:tcPr>
          <w:p w:rsidR="00BA7925" w:rsidRPr="004E696E" w:rsidRDefault="00BA7925" w:rsidP="00BA7925">
            <w:pPr>
              <w:widowControl w:val="0"/>
              <w:autoSpaceDE w:val="0"/>
              <w:autoSpaceDN w:val="0"/>
              <w:adjustRightInd w:val="0"/>
              <w:rPr>
                <w:rFonts w:eastAsia="Times New Roman"/>
                <w:sz w:val="18"/>
                <w:szCs w:val="18"/>
              </w:rPr>
            </w:pPr>
          </w:p>
          <w:p w:rsidR="00BA7925" w:rsidRPr="004E696E" w:rsidRDefault="00BA7925" w:rsidP="00BA7925">
            <w:pPr>
              <w:widowControl w:val="0"/>
              <w:autoSpaceDE w:val="0"/>
              <w:autoSpaceDN w:val="0"/>
              <w:adjustRightInd w:val="0"/>
              <w:jc w:val="center"/>
              <w:rPr>
                <w:rFonts w:eastAsia="Times New Roman"/>
                <w:sz w:val="20"/>
                <w:szCs w:val="18"/>
              </w:rPr>
            </w:pPr>
            <w:r w:rsidRPr="004E696E">
              <w:rPr>
                <w:rFonts w:eastAsia="Times New Roman"/>
                <w:sz w:val="20"/>
                <w:szCs w:val="18"/>
                <w:lang w:eastAsia="ru-RU"/>
              </w:rPr>
              <w:t>Ко</w:t>
            </w:r>
            <w:r w:rsidRPr="004E696E">
              <w:rPr>
                <w:rFonts w:eastAsia="Times New Roman"/>
                <w:sz w:val="20"/>
                <w:szCs w:val="18"/>
              </w:rPr>
              <w:t xml:space="preserve"> = Е</w:t>
            </w:r>
            <w:r w:rsidRPr="004E696E">
              <w:rPr>
                <w:rFonts w:eastAsia="Times New Roman"/>
                <w:sz w:val="20"/>
                <w:szCs w:val="18"/>
                <w:vertAlign w:val="subscript"/>
              </w:rPr>
              <w:t>1</w:t>
            </w:r>
            <w:r w:rsidRPr="004E696E">
              <w:rPr>
                <w:rFonts w:eastAsia="Times New Roman"/>
                <w:sz w:val="20"/>
                <w:szCs w:val="18"/>
              </w:rPr>
              <w:t xml:space="preserve"> +Е</w:t>
            </w:r>
            <w:r w:rsidRPr="004E696E">
              <w:rPr>
                <w:rFonts w:eastAsia="Times New Roman"/>
                <w:sz w:val="20"/>
                <w:szCs w:val="18"/>
                <w:vertAlign w:val="subscript"/>
              </w:rPr>
              <w:t>2</w:t>
            </w:r>
            <w:r w:rsidRPr="004E696E">
              <w:rPr>
                <w:rFonts w:eastAsia="Times New Roman"/>
                <w:sz w:val="20"/>
                <w:szCs w:val="18"/>
              </w:rPr>
              <w:t xml:space="preserve"> +Е</w:t>
            </w:r>
            <w:r w:rsidRPr="004E696E">
              <w:rPr>
                <w:rFonts w:eastAsia="Times New Roman"/>
                <w:sz w:val="20"/>
                <w:szCs w:val="18"/>
                <w:vertAlign w:val="subscript"/>
              </w:rPr>
              <w:t>3</w:t>
            </w:r>
          </w:p>
          <w:p w:rsidR="00BA7925" w:rsidRPr="004E696E" w:rsidRDefault="00BA7925" w:rsidP="00BA7925">
            <w:pPr>
              <w:widowControl w:val="0"/>
              <w:autoSpaceDE w:val="0"/>
              <w:autoSpaceDN w:val="0"/>
              <w:adjustRightInd w:val="0"/>
              <w:jc w:val="center"/>
              <w:rPr>
                <w:rFonts w:eastAsia="Times New Roman"/>
                <w:sz w:val="18"/>
                <w:szCs w:val="18"/>
              </w:rPr>
            </w:pPr>
          </w:p>
          <w:p w:rsidR="00BA7925" w:rsidRPr="004E696E" w:rsidRDefault="00BA7925" w:rsidP="00BA7925">
            <w:pPr>
              <w:widowControl w:val="0"/>
              <w:autoSpaceDE w:val="0"/>
              <w:autoSpaceDN w:val="0"/>
              <w:adjustRightInd w:val="0"/>
              <w:jc w:val="both"/>
              <w:rPr>
                <w:rFonts w:eastAsia="Times New Roman"/>
                <w:sz w:val="18"/>
                <w:szCs w:val="18"/>
                <w:lang w:eastAsia="ru-RU"/>
              </w:rPr>
            </w:pPr>
            <w:r w:rsidRPr="004E696E">
              <w:rPr>
                <w:rFonts w:eastAsia="Times New Roman"/>
                <w:sz w:val="18"/>
                <w:szCs w:val="18"/>
                <w:lang w:eastAsia="ru-RU"/>
              </w:rPr>
              <w:t>Ко – Количество объектов недвижимого имущества, предоставленного субъектам малого и среднего предпринимательства в рамках оказания имущественной поддержки либо преференции.</w:t>
            </w:r>
          </w:p>
          <w:p w:rsidR="00BA7925" w:rsidRPr="004E696E" w:rsidRDefault="00BA7925" w:rsidP="00BA7925">
            <w:pPr>
              <w:widowControl w:val="0"/>
              <w:autoSpaceDE w:val="0"/>
              <w:autoSpaceDN w:val="0"/>
              <w:adjustRightInd w:val="0"/>
              <w:jc w:val="both"/>
              <w:rPr>
                <w:rFonts w:eastAsia="Times New Roman"/>
                <w:sz w:val="18"/>
                <w:szCs w:val="18"/>
                <w:lang w:eastAsia="ru-RU"/>
              </w:rPr>
            </w:pPr>
          </w:p>
          <w:p w:rsidR="00BA7925" w:rsidRPr="004E696E" w:rsidRDefault="00BA7925" w:rsidP="00BA7925">
            <w:pPr>
              <w:widowControl w:val="0"/>
              <w:autoSpaceDE w:val="0"/>
              <w:autoSpaceDN w:val="0"/>
              <w:adjustRightInd w:val="0"/>
              <w:jc w:val="both"/>
              <w:rPr>
                <w:rFonts w:eastAsia="Times New Roman"/>
                <w:sz w:val="18"/>
                <w:szCs w:val="18"/>
                <w:lang w:eastAsia="ru-RU"/>
              </w:rPr>
            </w:pPr>
            <w:r w:rsidRPr="004E696E">
              <w:rPr>
                <w:rFonts w:eastAsia="Times New Roman"/>
                <w:sz w:val="18"/>
                <w:szCs w:val="18"/>
                <w:lang w:eastAsia="ru-RU"/>
              </w:rPr>
              <w:t xml:space="preserve">Е – Объект недвижимого имущества, </w:t>
            </w:r>
            <w:proofErr w:type="gramStart"/>
            <w:r w:rsidRPr="004E696E">
              <w:rPr>
                <w:rFonts w:eastAsia="Times New Roman"/>
                <w:sz w:val="18"/>
                <w:szCs w:val="18"/>
                <w:lang w:eastAsia="ru-RU"/>
              </w:rPr>
              <w:t>предоставленный  органом</w:t>
            </w:r>
            <w:proofErr w:type="gramEnd"/>
            <w:r w:rsidRPr="004E696E">
              <w:rPr>
                <w:rFonts w:eastAsia="Times New Roman"/>
                <w:sz w:val="18"/>
                <w:szCs w:val="18"/>
                <w:lang w:eastAsia="ru-RU"/>
              </w:rPr>
              <w:t xml:space="preserve"> местного самоуправления субъектам малого и среднего предпринимательства в рамках оказания имущественной поддержки либо преференции, шт. </w:t>
            </w:r>
          </w:p>
          <w:p w:rsidR="00BA7925" w:rsidRPr="004E696E" w:rsidRDefault="00BA7925" w:rsidP="00BA7925">
            <w:pPr>
              <w:widowControl w:val="0"/>
              <w:autoSpaceDE w:val="0"/>
              <w:autoSpaceDN w:val="0"/>
              <w:adjustRightInd w:val="0"/>
              <w:jc w:val="both"/>
              <w:rPr>
                <w:rFonts w:eastAsia="Times New Roman"/>
                <w:sz w:val="18"/>
                <w:szCs w:val="18"/>
                <w:lang w:eastAsia="ru-RU"/>
              </w:rPr>
            </w:pPr>
          </w:p>
          <w:p w:rsidR="00BA7925" w:rsidRPr="004E696E" w:rsidRDefault="00BA7925" w:rsidP="00BA7925">
            <w:pPr>
              <w:widowControl w:val="0"/>
              <w:autoSpaceDE w:val="0"/>
              <w:autoSpaceDN w:val="0"/>
              <w:adjustRightInd w:val="0"/>
              <w:jc w:val="both"/>
              <w:rPr>
                <w:rFonts w:eastAsia="Times New Roman"/>
                <w:sz w:val="18"/>
                <w:szCs w:val="18"/>
              </w:rPr>
            </w:pPr>
          </w:p>
        </w:tc>
        <w:tc>
          <w:tcPr>
            <w:tcW w:w="2976" w:type="dxa"/>
            <w:tcBorders>
              <w:top w:val="single" w:sz="4" w:space="0" w:color="000000"/>
              <w:left w:val="single" w:sz="4" w:space="0" w:color="000000"/>
              <w:bottom w:val="single" w:sz="4" w:space="0" w:color="000000"/>
              <w:right w:val="single" w:sz="4" w:space="0" w:color="000000"/>
            </w:tcBorders>
          </w:tcPr>
          <w:p w:rsidR="00BA7925" w:rsidRPr="004E696E" w:rsidRDefault="00BA7925" w:rsidP="00BA7925">
            <w:pPr>
              <w:jc w:val="center"/>
              <w:rPr>
                <w:rFonts w:eastAsia="Times New Roman"/>
                <w:sz w:val="18"/>
                <w:szCs w:val="18"/>
                <w:lang w:eastAsia="ru-RU"/>
              </w:rPr>
            </w:pPr>
            <w:r w:rsidRPr="004E696E">
              <w:rPr>
                <w:rFonts w:eastAsia="Times New Roman"/>
                <w:sz w:val="18"/>
                <w:szCs w:val="18"/>
                <w:lang w:eastAsia="ru-RU"/>
              </w:rPr>
              <w:lastRenderedPageBreak/>
              <w:t>Орган местного самоуправления (в случае предоставления имущества без торгов), Комитет по конкурентной политике Московской области (в случае предоставления имущества на торгах).</w:t>
            </w:r>
          </w:p>
          <w:p w:rsidR="00BA7925" w:rsidRPr="004E696E" w:rsidRDefault="00BA7925" w:rsidP="00BA7925">
            <w:pPr>
              <w:jc w:val="both"/>
            </w:pPr>
          </w:p>
          <w:p w:rsidR="00BA7925" w:rsidRPr="004E696E" w:rsidRDefault="00BA7925" w:rsidP="00BA7925">
            <w:pPr>
              <w:widowControl w:val="0"/>
              <w:autoSpaceDE w:val="0"/>
              <w:autoSpaceDN w:val="0"/>
              <w:adjustRightInd w:val="0"/>
              <w:jc w:val="center"/>
              <w:rPr>
                <w:rFonts w:eastAsia="Times New Roman"/>
                <w:sz w:val="18"/>
                <w:szCs w:val="18"/>
                <w:lang w:eastAsia="ru-RU"/>
              </w:rPr>
            </w:pPr>
          </w:p>
        </w:tc>
        <w:tc>
          <w:tcPr>
            <w:tcW w:w="1532" w:type="dxa"/>
            <w:tcBorders>
              <w:top w:val="single" w:sz="4" w:space="0" w:color="000000"/>
              <w:left w:val="single" w:sz="4" w:space="0" w:color="000000"/>
              <w:bottom w:val="single" w:sz="4" w:space="0" w:color="000000"/>
              <w:right w:val="single" w:sz="4" w:space="0" w:color="000000"/>
            </w:tcBorders>
          </w:tcPr>
          <w:p w:rsidR="00BA7925" w:rsidRPr="004E696E" w:rsidRDefault="00BA7925" w:rsidP="00BA7925">
            <w:pPr>
              <w:widowControl w:val="0"/>
              <w:autoSpaceDE w:val="0"/>
              <w:autoSpaceDN w:val="0"/>
              <w:adjustRightInd w:val="0"/>
              <w:jc w:val="center"/>
              <w:rPr>
                <w:rFonts w:eastAsia="Times New Roman"/>
                <w:sz w:val="18"/>
                <w:szCs w:val="18"/>
                <w:lang w:eastAsia="ru-RU"/>
              </w:rPr>
            </w:pPr>
            <w:r w:rsidRPr="004E696E">
              <w:rPr>
                <w:rFonts w:eastAsia="Times New Roman"/>
                <w:sz w:val="18"/>
                <w:szCs w:val="18"/>
                <w:lang w:eastAsia="ru-RU"/>
              </w:rPr>
              <w:lastRenderedPageBreak/>
              <w:t>ежеквартальная</w:t>
            </w:r>
          </w:p>
        </w:tc>
      </w:tr>
      <w:tr w:rsidR="00F75341" w:rsidRPr="004E696E" w:rsidTr="00482232">
        <w:trPr>
          <w:trHeight w:val="332"/>
        </w:trPr>
        <w:tc>
          <w:tcPr>
            <w:tcW w:w="595" w:type="dxa"/>
            <w:tcBorders>
              <w:top w:val="single" w:sz="4" w:space="0" w:color="000000"/>
              <w:left w:val="single" w:sz="4" w:space="0" w:color="000000"/>
              <w:bottom w:val="single" w:sz="4" w:space="0" w:color="000000"/>
              <w:right w:val="single" w:sz="4" w:space="0" w:color="000000"/>
            </w:tcBorders>
          </w:tcPr>
          <w:p w:rsidR="00F75341" w:rsidRPr="004E696E" w:rsidRDefault="00F75341" w:rsidP="00F75341">
            <w:pPr>
              <w:widowControl w:val="0"/>
              <w:ind w:left="-725" w:firstLine="720"/>
              <w:jc w:val="center"/>
              <w:rPr>
                <w:rFonts w:eastAsiaTheme="minorEastAsia"/>
                <w:sz w:val="24"/>
                <w:szCs w:val="24"/>
                <w:lang w:eastAsia="ru-RU"/>
              </w:rPr>
            </w:pPr>
            <w:r w:rsidRPr="004E696E">
              <w:rPr>
                <w:rFonts w:eastAsiaTheme="minorEastAsia"/>
                <w:sz w:val="24"/>
                <w:szCs w:val="24"/>
                <w:lang w:eastAsia="ru-RU"/>
              </w:rPr>
              <w:t>5</w:t>
            </w:r>
          </w:p>
        </w:tc>
        <w:tc>
          <w:tcPr>
            <w:tcW w:w="3037" w:type="dxa"/>
            <w:tcBorders>
              <w:top w:val="single" w:sz="4" w:space="0" w:color="000000"/>
              <w:left w:val="single" w:sz="4" w:space="0" w:color="000000"/>
              <w:bottom w:val="single" w:sz="4" w:space="0" w:color="000000"/>
              <w:right w:val="single" w:sz="4" w:space="0" w:color="000000"/>
            </w:tcBorders>
          </w:tcPr>
          <w:p w:rsidR="009E2767" w:rsidRPr="004E696E" w:rsidRDefault="009E2767" w:rsidP="009E2767">
            <w:pPr>
              <w:autoSpaceDE w:val="0"/>
              <w:autoSpaceDN w:val="0"/>
              <w:adjustRightInd w:val="0"/>
              <w:spacing w:after="0" w:line="240" w:lineRule="auto"/>
              <w:rPr>
                <w:iCs/>
                <w:sz w:val="20"/>
                <w:szCs w:val="20"/>
              </w:rPr>
            </w:pPr>
            <w:r w:rsidRPr="004E696E">
              <w:rPr>
                <w:iCs/>
                <w:sz w:val="20"/>
                <w:szCs w:val="20"/>
              </w:rPr>
              <w:t xml:space="preserve">Количество объектов недвижимого имущества, предоставленных субъектам  малого и среднего предпринимательства и физическим лицам, не являющимся индивидуальными предпринимателями и применяющим специальный налоговый режим «налог на профессиональный доход» в рамках оказания имущественной поддержи и (или) предоставления муниципальной преференции для поддержки </w:t>
            </w:r>
            <w:r w:rsidR="003560E4" w:rsidRPr="004E696E">
              <w:rPr>
                <w:iCs/>
                <w:sz w:val="20"/>
                <w:szCs w:val="20"/>
              </w:rPr>
              <w:t xml:space="preserve">социально ориентированных </w:t>
            </w:r>
            <w:r w:rsidRPr="004E696E">
              <w:rPr>
                <w:iCs/>
                <w:sz w:val="20"/>
                <w:szCs w:val="20"/>
              </w:rPr>
              <w:t xml:space="preserve">субъектов малого и среднего предпринимательства в сфере </w:t>
            </w:r>
          </w:p>
          <w:p w:rsidR="00F75341" w:rsidRPr="004E696E" w:rsidRDefault="00F75341" w:rsidP="00F75341">
            <w:pPr>
              <w:widowControl w:val="0"/>
              <w:autoSpaceDE w:val="0"/>
              <w:autoSpaceDN w:val="0"/>
              <w:adjustRightInd w:val="0"/>
              <w:jc w:val="both"/>
              <w:rPr>
                <w:i/>
                <w:sz w:val="22"/>
              </w:rPr>
            </w:pPr>
          </w:p>
        </w:tc>
        <w:tc>
          <w:tcPr>
            <w:tcW w:w="1216" w:type="dxa"/>
            <w:tcBorders>
              <w:top w:val="single" w:sz="4" w:space="0" w:color="000000"/>
              <w:left w:val="single" w:sz="4" w:space="0" w:color="000000"/>
              <w:bottom w:val="single" w:sz="4" w:space="0" w:color="000000"/>
              <w:right w:val="single" w:sz="4" w:space="0" w:color="000000"/>
            </w:tcBorders>
            <w:vAlign w:val="center"/>
          </w:tcPr>
          <w:p w:rsidR="00F75341" w:rsidRPr="004E696E" w:rsidRDefault="00FB1151" w:rsidP="00F75341">
            <w:pPr>
              <w:widowControl w:val="0"/>
              <w:autoSpaceDE w:val="0"/>
              <w:autoSpaceDN w:val="0"/>
              <w:adjustRightInd w:val="0"/>
              <w:jc w:val="center"/>
              <w:rPr>
                <w:rFonts w:eastAsia="Times New Roman"/>
                <w:sz w:val="18"/>
                <w:szCs w:val="18"/>
                <w:lang w:eastAsia="ru-RU"/>
              </w:rPr>
            </w:pPr>
            <w:r>
              <w:rPr>
                <w:rFonts w:eastAsia="Times New Roman"/>
                <w:sz w:val="18"/>
                <w:szCs w:val="18"/>
                <w:lang w:eastAsia="ru-RU"/>
              </w:rPr>
              <w:t>единица</w:t>
            </w:r>
          </w:p>
        </w:tc>
        <w:tc>
          <w:tcPr>
            <w:tcW w:w="5670" w:type="dxa"/>
            <w:tcBorders>
              <w:top w:val="single" w:sz="4" w:space="0" w:color="000000"/>
              <w:left w:val="single" w:sz="4" w:space="0" w:color="000000"/>
              <w:bottom w:val="single" w:sz="4" w:space="0" w:color="000000"/>
              <w:right w:val="single" w:sz="4" w:space="0" w:color="000000"/>
            </w:tcBorders>
          </w:tcPr>
          <w:p w:rsidR="00F75341" w:rsidRPr="004E696E" w:rsidRDefault="00F75341" w:rsidP="00F75341">
            <w:pPr>
              <w:widowControl w:val="0"/>
              <w:autoSpaceDE w:val="0"/>
              <w:autoSpaceDN w:val="0"/>
              <w:adjustRightInd w:val="0"/>
              <w:jc w:val="center"/>
              <w:rPr>
                <w:rFonts w:eastAsia="Times New Roman"/>
                <w:sz w:val="20"/>
                <w:szCs w:val="18"/>
              </w:rPr>
            </w:pPr>
            <w:r w:rsidRPr="004E696E">
              <w:rPr>
                <w:rFonts w:eastAsia="Times New Roman"/>
                <w:sz w:val="20"/>
                <w:szCs w:val="18"/>
                <w:lang w:eastAsia="ru-RU"/>
              </w:rPr>
              <w:t>Ко</w:t>
            </w:r>
            <w:r w:rsidRPr="004E696E">
              <w:rPr>
                <w:rFonts w:eastAsia="Times New Roman"/>
                <w:sz w:val="20"/>
                <w:szCs w:val="18"/>
              </w:rPr>
              <w:t xml:space="preserve"> = Е</w:t>
            </w:r>
            <w:r w:rsidRPr="004E696E">
              <w:rPr>
                <w:rFonts w:eastAsia="Times New Roman"/>
                <w:sz w:val="20"/>
                <w:szCs w:val="18"/>
                <w:vertAlign w:val="subscript"/>
              </w:rPr>
              <w:t>1</w:t>
            </w:r>
            <w:r w:rsidRPr="004E696E">
              <w:rPr>
                <w:rFonts w:eastAsia="Times New Roman"/>
                <w:sz w:val="20"/>
                <w:szCs w:val="18"/>
              </w:rPr>
              <w:t xml:space="preserve"> +Е</w:t>
            </w:r>
            <w:r w:rsidRPr="004E696E">
              <w:rPr>
                <w:rFonts w:eastAsia="Times New Roman"/>
                <w:sz w:val="20"/>
                <w:szCs w:val="18"/>
                <w:vertAlign w:val="subscript"/>
              </w:rPr>
              <w:t>2</w:t>
            </w:r>
            <w:r w:rsidRPr="004E696E">
              <w:rPr>
                <w:rFonts w:eastAsia="Times New Roman"/>
                <w:sz w:val="20"/>
                <w:szCs w:val="18"/>
              </w:rPr>
              <w:t xml:space="preserve"> +Е</w:t>
            </w:r>
            <w:r w:rsidRPr="004E696E">
              <w:rPr>
                <w:rFonts w:eastAsia="Times New Roman"/>
                <w:sz w:val="20"/>
                <w:szCs w:val="18"/>
                <w:vertAlign w:val="subscript"/>
              </w:rPr>
              <w:t>3</w:t>
            </w:r>
          </w:p>
          <w:p w:rsidR="00F75341" w:rsidRPr="004E696E" w:rsidRDefault="00F75341" w:rsidP="00F75341">
            <w:pPr>
              <w:widowControl w:val="0"/>
              <w:autoSpaceDE w:val="0"/>
              <w:autoSpaceDN w:val="0"/>
              <w:adjustRightInd w:val="0"/>
              <w:jc w:val="center"/>
              <w:rPr>
                <w:rFonts w:eastAsia="Times New Roman"/>
                <w:sz w:val="18"/>
                <w:szCs w:val="18"/>
              </w:rPr>
            </w:pPr>
          </w:p>
          <w:p w:rsidR="00F75341" w:rsidRPr="004E696E" w:rsidRDefault="00F75341" w:rsidP="00F75341">
            <w:pPr>
              <w:widowControl w:val="0"/>
              <w:autoSpaceDE w:val="0"/>
              <w:autoSpaceDN w:val="0"/>
              <w:adjustRightInd w:val="0"/>
              <w:jc w:val="both"/>
              <w:rPr>
                <w:rFonts w:eastAsia="Times New Roman"/>
                <w:sz w:val="18"/>
                <w:szCs w:val="18"/>
                <w:lang w:eastAsia="ru-RU"/>
              </w:rPr>
            </w:pPr>
            <w:r w:rsidRPr="004E696E">
              <w:rPr>
                <w:rFonts w:eastAsia="Times New Roman"/>
                <w:sz w:val="18"/>
                <w:szCs w:val="18"/>
                <w:lang w:eastAsia="ru-RU"/>
              </w:rPr>
              <w:t xml:space="preserve">Ко – Количество объектов недвижимого имущества, предоставленного </w:t>
            </w:r>
            <w:r w:rsidR="003560E4" w:rsidRPr="004E696E">
              <w:rPr>
                <w:sz w:val="18"/>
                <w:szCs w:val="18"/>
              </w:rPr>
              <w:t>социально ориентированным</w:t>
            </w:r>
            <w:r w:rsidR="003560E4" w:rsidRPr="004E696E">
              <w:rPr>
                <w:sz w:val="20"/>
                <w:szCs w:val="20"/>
              </w:rPr>
              <w:t xml:space="preserve"> </w:t>
            </w:r>
            <w:r w:rsidRPr="004E696E">
              <w:rPr>
                <w:rFonts w:eastAsia="Times New Roman"/>
                <w:sz w:val="18"/>
                <w:szCs w:val="18"/>
                <w:lang w:eastAsia="ru-RU"/>
              </w:rPr>
              <w:t>субъектам малого и среднего предпринимательства в рамках оказания имущественной поддержки либо преференции.</w:t>
            </w:r>
          </w:p>
          <w:p w:rsidR="00F75341" w:rsidRPr="004E696E" w:rsidRDefault="00F75341" w:rsidP="00F75341">
            <w:pPr>
              <w:widowControl w:val="0"/>
              <w:autoSpaceDE w:val="0"/>
              <w:autoSpaceDN w:val="0"/>
              <w:adjustRightInd w:val="0"/>
              <w:jc w:val="both"/>
              <w:rPr>
                <w:rFonts w:eastAsia="Times New Roman"/>
                <w:sz w:val="18"/>
                <w:szCs w:val="18"/>
                <w:lang w:eastAsia="ru-RU"/>
              </w:rPr>
            </w:pPr>
          </w:p>
          <w:p w:rsidR="00F75341" w:rsidRPr="004E696E" w:rsidRDefault="00F75341" w:rsidP="003560E4">
            <w:pPr>
              <w:widowControl w:val="0"/>
              <w:autoSpaceDE w:val="0"/>
              <w:autoSpaceDN w:val="0"/>
              <w:adjustRightInd w:val="0"/>
              <w:jc w:val="both"/>
              <w:rPr>
                <w:rFonts w:eastAsia="Times New Roman"/>
                <w:sz w:val="18"/>
                <w:szCs w:val="18"/>
              </w:rPr>
            </w:pPr>
            <w:r w:rsidRPr="004E696E">
              <w:rPr>
                <w:rFonts w:eastAsia="Times New Roman"/>
                <w:sz w:val="18"/>
                <w:szCs w:val="18"/>
                <w:lang w:eastAsia="ru-RU"/>
              </w:rPr>
              <w:t xml:space="preserve">Е – Объект недвижимого имущества, </w:t>
            </w:r>
            <w:proofErr w:type="gramStart"/>
            <w:r w:rsidRPr="004E696E">
              <w:rPr>
                <w:rFonts w:eastAsia="Times New Roman"/>
                <w:sz w:val="18"/>
                <w:szCs w:val="18"/>
                <w:lang w:eastAsia="ru-RU"/>
              </w:rPr>
              <w:t>предоставленный  органом</w:t>
            </w:r>
            <w:proofErr w:type="gramEnd"/>
            <w:r w:rsidRPr="004E696E">
              <w:rPr>
                <w:rFonts w:eastAsia="Times New Roman"/>
                <w:sz w:val="18"/>
                <w:szCs w:val="18"/>
                <w:lang w:eastAsia="ru-RU"/>
              </w:rPr>
              <w:t xml:space="preserve"> местного самоуправления </w:t>
            </w:r>
            <w:r w:rsidR="003560E4" w:rsidRPr="004E696E">
              <w:rPr>
                <w:sz w:val="18"/>
                <w:szCs w:val="18"/>
              </w:rPr>
              <w:t>социально ориентированным</w:t>
            </w:r>
            <w:r w:rsidR="003560E4" w:rsidRPr="004E696E">
              <w:rPr>
                <w:sz w:val="20"/>
                <w:szCs w:val="20"/>
              </w:rPr>
              <w:t xml:space="preserve"> </w:t>
            </w:r>
            <w:r w:rsidRPr="004E696E">
              <w:rPr>
                <w:rFonts w:eastAsia="Times New Roman"/>
                <w:sz w:val="18"/>
                <w:szCs w:val="18"/>
                <w:lang w:eastAsia="ru-RU"/>
              </w:rPr>
              <w:t xml:space="preserve">субъектам малого и среднего предпринимательства в рамках оказания имущественной поддержки либо преференции </w:t>
            </w:r>
          </w:p>
        </w:tc>
        <w:tc>
          <w:tcPr>
            <w:tcW w:w="2976" w:type="dxa"/>
            <w:tcBorders>
              <w:top w:val="single" w:sz="4" w:space="0" w:color="000000"/>
              <w:left w:val="single" w:sz="4" w:space="0" w:color="000000"/>
              <w:bottom w:val="single" w:sz="4" w:space="0" w:color="000000"/>
              <w:right w:val="single" w:sz="4" w:space="0" w:color="000000"/>
            </w:tcBorders>
          </w:tcPr>
          <w:p w:rsidR="00F75341" w:rsidRPr="004E696E" w:rsidRDefault="00F75341" w:rsidP="00F75341">
            <w:pPr>
              <w:jc w:val="center"/>
              <w:rPr>
                <w:rFonts w:eastAsia="Times New Roman"/>
                <w:sz w:val="18"/>
                <w:szCs w:val="18"/>
                <w:lang w:eastAsia="ru-RU"/>
              </w:rPr>
            </w:pPr>
            <w:r w:rsidRPr="004E696E">
              <w:rPr>
                <w:rFonts w:eastAsia="Times New Roman"/>
                <w:sz w:val="18"/>
                <w:szCs w:val="18"/>
                <w:lang w:eastAsia="ru-RU"/>
              </w:rPr>
              <w:t>Орган местного самоуправления (в случае предоставления имущества без торгов), Комитет по конкурентной политике Московской области (в случае предоставления имущества на торгах).</w:t>
            </w:r>
          </w:p>
          <w:p w:rsidR="00F75341" w:rsidRPr="004E696E" w:rsidRDefault="00F75341" w:rsidP="00F75341">
            <w:pPr>
              <w:jc w:val="both"/>
            </w:pPr>
          </w:p>
          <w:p w:rsidR="00F75341" w:rsidRPr="004E696E" w:rsidRDefault="00F75341" w:rsidP="00F75341">
            <w:pPr>
              <w:widowControl w:val="0"/>
              <w:autoSpaceDE w:val="0"/>
              <w:autoSpaceDN w:val="0"/>
              <w:adjustRightInd w:val="0"/>
              <w:jc w:val="center"/>
              <w:rPr>
                <w:rFonts w:eastAsia="Times New Roman"/>
                <w:sz w:val="18"/>
                <w:szCs w:val="18"/>
                <w:lang w:eastAsia="ru-RU"/>
              </w:rPr>
            </w:pPr>
          </w:p>
        </w:tc>
        <w:tc>
          <w:tcPr>
            <w:tcW w:w="1532" w:type="dxa"/>
            <w:tcBorders>
              <w:top w:val="single" w:sz="4" w:space="0" w:color="000000"/>
              <w:left w:val="single" w:sz="4" w:space="0" w:color="000000"/>
              <w:bottom w:val="single" w:sz="4" w:space="0" w:color="000000"/>
              <w:right w:val="single" w:sz="4" w:space="0" w:color="000000"/>
            </w:tcBorders>
          </w:tcPr>
          <w:p w:rsidR="00F75341" w:rsidRPr="004E696E" w:rsidRDefault="00391758" w:rsidP="00F75341">
            <w:pPr>
              <w:widowControl w:val="0"/>
              <w:autoSpaceDE w:val="0"/>
              <w:autoSpaceDN w:val="0"/>
              <w:adjustRightInd w:val="0"/>
              <w:jc w:val="center"/>
              <w:rPr>
                <w:rFonts w:eastAsia="Times New Roman"/>
                <w:sz w:val="18"/>
                <w:szCs w:val="18"/>
                <w:lang w:eastAsia="ru-RU"/>
              </w:rPr>
            </w:pPr>
            <w:r w:rsidRPr="004E696E">
              <w:rPr>
                <w:rFonts w:eastAsia="Times New Roman"/>
                <w:sz w:val="18"/>
                <w:szCs w:val="18"/>
                <w:lang w:eastAsia="ru-RU"/>
              </w:rPr>
              <w:t>Е</w:t>
            </w:r>
            <w:r w:rsidR="00F75341" w:rsidRPr="004E696E">
              <w:rPr>
                <w:rFonts w:eastAsia="Times New Roman"/>
                <w:sz w:val="18"/>
                <w:szCs w:val="18"/>
                <w:lang w:eastAsia="ru-RU"/>
              </w:rPr>
              <w:t>жеквартальная</w:t>
            </w:r>
          </w:p>
        </w:tc>
      </w:tr>
      <w:tr w:rsidR="00391758" w:rsidRPr="004E696E" w:rsidTr="00FB1151">
        <w:trPr>
          <w:trHeight w:val="332"/>
        </w:trPr>
        <w:tc>
          <w:tcPr>
            <w:tcW w:w="595" w:type="dxa"/>
            <w:tcBorders>
              <w:top w:val="single" w:sz="4" w:space="0" w:color="000000"/>
              <w:left w:val="single" w:sz="4" w:space="0" w:color="000000"/>
              <w:bottom w:val="single" w:sz="4" w:space="0" w:color="000000"/>
              <w:right w:val="single" w:sz="4" w:space="0" w:color="000000"/>
            </w:tcBorders>
          </w:tcPr>
          <w:p w:rsidR="00391758" w:rsidRPr="004E696E" w:rsidRDefault="00391758" w:rsidP="00F75341">
            <w:pPr>
              <w:widowControl w:val="0"/>
              <w:ind w:left="-725" w:firstLine="720"/>
              <w:jc w:val="center"/>
              <w:rPr>
                <w:rFonts w:eastAsiaTheme="minorEastAsia"/>
                <w:sz w:val="24"/>
                <w:szCs w:val="24"/>
                <w:lang w:eastAsia="ru-RU"/>
              </w:rPr>
            </w:pPr>
          </w:p>
        </w:tc>
        <w:tc>
          <w:tcPr>
            <w:tcW w:w="14431" w:type="dxa"/>
            <w:gridSpan w:val="5"/>
            <w:tcBorders>
              <w:top w:val="single" w:sz="4" w:space="0" w:color="000000"/>
              <w:left w:val="single" w:sz="4" w:space="0" w:color="000000"/>
              <w:bottom w:val="single" w:sz="4" w:space="0" w:color="000000"/>
              <w:right w:val="single" w:sz="4" w:space="0" w:color="000000"/>
            </w:tcBorders>
          </w:tcPr>
          <w:p w:rsidR="00391758" w:rsidRPr="00391758" w:rsidRDefault="00391758" w:rsidP="00391758">
            <w:pPr>
              <w:widowControl w:val="0"/>
              <w:autoSpaceDE w:val="0"/>
              <w:autoSpaceDN w:val="0"/>
              <w:adjustRightInd w:val="0"/>
              <w:jc w:val="center"/>
              <w:rPr>
                <w:rFonts w:eastAsia="Times New Roman"/>
                <w:bCs/>
                <w:i/>
                <w:iCs/>
                <w:sz w:val="22"/>
                <w:lang w:eastAsia="ru-RU"/>
              </w:rPr>
            </w:pPr>
            <w:r>
              <w:rPr>
                <w:rFonts w:eastAsia="Times New Roman"/>
                <w:bCs/>
                <w:i/>
                <w:iCs/>
                <w:sz w:val="22"/>
                <w:lang w:eastAsia="ru-RU"/>
              </w:rPr>
              <w:t>П</w:t>
            </w:r>
            <w:r w:rsidRPr="00391758">
              <w:rPr>
                <w:rFonts w:eastAsia="Times New Roman"/>
                <w:bCs/>
                <w:i/>
                <w:iCs/>
                <w:sz w:val="22"/>
                <w:lang w:eastAsia="ru-RU"/>
              </w:rPr>
              <w:t xml:space="preserve">одпрограммы </w:t>
            </w:r>
            <w:r>
              <w:rPr>
                <w:rFonts w:eastAsia="Times New Roman"/>
                <w:bCs/>
                <w:i/>
                <w:iCs/>
                <w:sz w:val="22"/>
                <w:lang w:eastAsia="ru-RU"/>
              </w:rPr>
              <w:t xml:space="preserve">2 </w:t>
            </w:r>
            <w:r w:rsidRPr="00391758">
              <w:rPr>
                <w:rFonts w:eastAsia="Times New Roman"/>
                <w:bCs/>
                <w:i/>
                <w:iCs/>
                <w:sz w:val="22"/>
                <w:lang w:eastAsia="ru-RU"/>
              </w:rPr>
              <w:t>«Развитие конкуренции»</w:t>
            </w:r>
          </w:p>
        </w:tc>
      </w:tr>
      <w:tr w:rsidR="00391758" w:rsidRPr="004E696E" w:rsidTr="00482232">
        <w:trPr>
          <w:trHeight w:val="332"/>
        </w:trPr>
        <w:tc>
          <w:tcPr>
            <w:tcW w:w="595" w:type="dxa"/>
            <w:tcBorders>
              <w:top w:val="single" w:sz="4" w:space="0" w:color="000000"/>
              <w:left w:val="single" w:sz="4" w:space="0" w:color="000000"/>
              <w:bottom w:val="single" w:sz="4" w:space="0" w:color="000000"/>
              <w:right w:val="single" w:sz="4" w:space="0" w:color="000000"/>
            </w:tcBorders>
          </w:tcPr>
          <w:p w:rsidR="00391758" w:rsidRPr="004E696E" w:rsidRDefault="00391758" w:rsidP="00F75341">
            <w:pPr>
              <w:widowControl w:val="0"/>
              <w:ind w:left="-725" w:firstLine="720"/>
              <w:jc w:val="center"/>
              <w:rPr>
                <w:rFonts w:eastAsiaTheme="minorEastAsia"/>
                <w:sz w:val="24"/>
                <w:szCs w:val="24"/>
                <w:lang w:eastAsia="ru-RU"/>
              </w:rPr>
            </w:pPr>
            <w:r>
              <w:rPr>
                <w:rFonts w:eastAsiaTheme="minorEastAsia"/>
                <w:sz w:val="24"/>
                <w:szCs w:val="24"/>
                <w:lang w:eastAsia="ru-RU"/>
              </w:rPr>
              <w:t>1</w:t>
            </w:r>
          </w:p>
        </w:tc>
        <w:tc>
          <w:tcPr>
            <w:tcW w:w="3037" w:type="dxa"/>
            <w:tcBorders>
              <w:top w:val="single" w:sz="4" w:space="0" w:color="000000"/>
              <w:left w:val="single" w:sz="4" w:space="0" w:color="000000"/>
              <w:bottom w:val="single" w:sz="4" w:space="0" w:color="000000"/>
              <w:right w:val="single" w:sz="4" w:space="0" w:color="000000"/>
            </w:tcBorders>
          </w:tcPr>
          <w:p w:rsidR="00391758" w:rsidRPr="004E696E" w:rsidRDefault="00391758" w:rsidP="009E2767">
            <w:pPr>
              <w:autoSpaceDE w:val="0"/>
              <w:autoSpaceDN w:val="0"/>
              <w:adjustRightInd w:val="0"/>
              <w:spacing w:after="0" w:line="240" w:lineRule="auto"/>
              <w:rPr>
                <w:iCs/>
                <w:sz w:val="20"/>
                <w:szCs w:val="20"/>
              </w:rPr>
            </w:pPr>
            <w:r w:rsidRPr="00391758">
              <w:rPr>
                <w:iCs/>
                <w:sz w:val="20"/>
                <w:szCs w:val="20"/>
              </w:rPr>
              <w:t>Индекс совокупной результативности реализации мероприятий, направленных на развитие конкуренции (I)</w:t>
            </w:r>
          </w:p>
        </w:tc>
        <w:tc>
          <w:tcPr>
            <w:tcW w:w="1216" w:type="dxa"/>
            <w:tcBorders>
              <w:top w:val="single" w:sz="4" w:space="0" w:color="000000"/>
              <w:left w:val="single" w:sz="4" w:space="0" w:color="000000"/>
              <w:bottom w:val="single" w:sz="4" w:space="0" w:color="000000"/>
              <w:right w:val="single" w:sz="4" w:space="0" w:color="000000"/>
            </w:tcBorders>
            <w:vAlign w:val="center"/>
          </w:tcPr>
          <w:p w:rsidR="00391758" w:rsidRPr="004E696E" w:rsidRDefault="00FB1151" w:rsidP="00F75341">
            <w:pPr>
              <w:widowControl w:val="0"/>
              <w:autoSpaceDE w:val="0"/>
              <w:autoSpaceDN w:val="0"/>
              <w:adjustRightInd w:val="0"/>
              <w:jc w:val="center"/>
              <w:rPr>
                <w:rFonts w:eastAsia="Times New Roman"/>
                <w:sz w:val="18"/>
                <w:szCs w:val="18"/>
                <w:lang w:eastAsia="ru-RU"/>
              </w:rPr>
            </w:pPr>
            <w:r>
              <w:rPr>
                <w:rFonts w:eastAsia="Times New Roman"/>
                <w:sz w:val="18"/>
                <w:szCs w:val="18"/>
                <w:lang w:eastAsia="ru-RU"/>
              </w:rPr>
              <w:t>единица</w:t>
            </w:r>
          </w:p>
        </w:tc>
        <w:tc>
          <w:tcPr>
            <w:tcW w:w="5670" w:type="dxa"/>
            <w:tcBorders>
              <w:top w:val="single" w:sz="4" w:space="0" w:color="000000"/>
              <w:left w:val="single" w:sz="4" w:space="0" w:color="000000"/>
              <w:bottom w:val="single" w:sz="4" w:space="0" w:color="000000"/>
              <w:right w:val="single" w:sz="4" w:space="0" w:color="000000"/>
            </w:tcBorders>
          </w:tcPr>
          <w:p w:rsidR="00391758" w:rsidRPr="001C6365" w:rsidRDefault="00391758" w:rsidP="00391758">
            <w:pPr>
              <w:rPr>
                <w:sz w:val="24"/>
                <w:szCs w:val="24"/>
              </w:rPr>
            </w:pPr>
            <m:oMathPara>
              <m:oMath>
                <m:r>
                  <m:rPr>
                    <m:nor/>
                  </m:rPr>
                  <w:rPr>
                    <w:sz w:val="24"/>
                    <w:szCs w:val="24"/>
                  </w:rPr>
                  <m:t>I=</m:t>
                </m:r>
                <m:f>
                  <m:fPr>
                    <m:ctrlPr>
                      <w:rPr>
                        <w:rFonts w:ascii="Cambria Math" w:hAnsi="Cambria Math"/>
                        <w:sz w:val="24"/>
                        <w:szCs w:val="24"/>
                      </w:rPr>
                    </m:ctrlPr>
                  </m:fPr>
                  <m:num>
                    <m:r>
                      <m:rPr>
                        <m:nor/>
                      </m:rPr>
                      <w:rPr>
                        <w:sz w:val="24"/>
                        <w:szCs w:val="24"/>
                      </w:rPr>
                      <m:t>Bn1+Bn2…+Bn</m:t>
                    </m:r>
                  </m:num>
                  <m:den>
                    <m:nary>
                      <m:naryPr>
                        <m:chr m:val="∑"/>
                        <m:limLoc m:val="undOvr"/>
                        <m:subHide m:val="1"/>
                        <m:supHide m:val="1"/>
                        <m:ctrlPr>
                          <w:rPr>
                            <w:rFonts w:ascii="Cambria Math" w:hAnsi="Cambria Math"/>
                            <w:sz w:val="24"/>
                            <w:szCs w:val="24"/>
                          </w:rPr>
                        </m:ctrlPr>
                      </m:naryPr>
                      <m:sub/>
                      <m:sup/>
                      <m:e>
                        <m:r>
                          <m:rPr>
                            <m:nor/>
                          </m:rPr>
                          <w:rPr>
                            <w:sz w:val="24"/>
                            <w:szCs w:val="24"/>
                          </w:rPr>
                          <m:t>дм</m:t>
                        </m:r>
                      </m:e>
                    </m:nary>
                  </m:den>
                </m:f>
              </m:oMath>
            </m:oMathPara>
          </w:p>
          <w:p w:rsidR="00FB1151" w:rsidRPr="001C6365" w:rsidRDefault="00FB1151" w:rsidP="00FB1151">
            <w:pPr>
              <w:rPr>
                <w:sz w:val="24"/>
                <w:szCs w:val="24"/>
              </w:rPr>
            </w:pPr>
            <w:r w:rsidRPr="001C6365">
              <w:rPr>
                <w:sz w:val="24"/>
                <w:szCs w:val="24"/>
              </w:rPr>
              <w:lastRenderedPageBreak/>
              <w:t>где:</w:t>
            </w:r>
          </w:p>
          <w:p w:rsidR="00FB1151" w:rsidRPr="001C6365" w:rsidRDefault="00FB1151" w:rsidP="00FB1151">
            <w:pPr>
              <w:spacing w:after="0" w:line="240" w:lineRule="auto"/>
              <w:rPr>
                <w:sz w:val="24"/>
                <w:szCs w:val="24"/>
              </w:rPr>
            </w:pPr>
            <w:r w:rsidRPr="001C6365">
              <w:rPr>
                <w:sz w:val="24"/>
                <w:szCs w:val="24"/>
              </w:rPr>
              <w:t>I – значение индекса совокупной результативности реализации мероприятий, направленных на развитие конкуренции;</w:t>
            </w:r>
          </w:p>
          <w:p w:rsidR="00FB1151" w:rsidRPr="001C6365" w:rsidRDefault="00FB1151" w:rsidP="00FB1151">
            <w:pPr>
              <w:spacing w:after="0" w:line="240" w:lineRule="auto"/>
              <w:rPr>
                <w:sz w:val="24"/>
                <w:szCs w:val="24"/>
              </w:rPr>
            </w:pPr>
            <w:proofErr w:type="spellStart"/>
            <w:r w:rsidRPr="001C6365">
              <w:rPr>
                <w:sz w:val="24"/>
                <w:szCs w:val="24"/>
              </w:rPr>
              <w:t>Bn</w:t>
            </w:r>
            <w:proofErr w:type="spellEnd"/>
            <w:r w:rsidRPr="001C6365">
              <w:rPr>
                <w:sz w:val="24"/>
                <w:szCs w:val="24"/>
              </w:rPr>
              <w:t xml:space="preserve"> – количество баллов за фактическое значение результата реализации n-</w:t>
            </w:r>
            <w:proofErr w:type="spellStart"/>
            <w:r w:rsidRPr="001C6365">
              <w:rPr>
                <w:sz w:val="24"/>
                <w:szCs w:val="24"/>
              </w:rPr>
              <w:t>го</w:t>
            </w:r>
            <w:proofErr w:type="spellEnd"/>
            <w:r w:rsidRPr="001C6365">
              <w:rPr>
                <w:sz w:val="24"/>
                <w:szCs w:val="24"/>
              </w:rPr>
              <w:t xml:space="preserve"> мероприятия в отчетном году;</w:t>
            </w:r>
          </w:p>
          <w:p w:rsidR="00FB1151" w:rsidRPr="001C6365" w:rsidRDefault="00FB1151" w:rsidP="00FB1151">
            <w:pPr>
              <w:spacing w:after="0" w:line="240" w:lineRule="auto"/>
              <w:rPr>
                <w:sz w:val="24"/>
                <w:szCs w:val="24"/>
              </w:rPr>
            </w:pPr>
            <w:r w:rsidRPr="001C6365">
              <w:rPr>
                <w:sz w:val="24"/>
                <w:szCs w:val="24"/>
              </w:rPr>
              <w:t>∑</w:t>
            </w:r>
            <w:proofErr w:type="spellStart"/>
            <w:r w:rsidRPr="001C6365">
              <w:rPr>
                <w:sz w:val="24"/>
                <w:szCs w:val="24"/>
              </w:rPr>
              <w:t>дм</w:t>
            </w:r>
            <w:proofErr w:type="spellEnd"/>
            <w:r w:rsidRPr="001C6365">
              <w:rPr>
                <w:sz w:val="24"/>
                <w:szCs w:val="24"/>
              </w:rPr>
              <w:t xml:space="preserve"> – количество мероприятий подпрограммы II.</w:t>
            </w:r>
          </w:p>
          <w:p w:rsidR="00FB1151" w:rsidRPr="001C6365" w:rsidRDefault="00FB1151" w:rsidP="00FB1151">
            <w:pPr>
              <w:spacing w:after="0" w:line="240" w:lineRule="auto"/>
              <w:rPr>
                <w:sz w:val="24"/>
                <w:szCs w:val="24"/>
              </w:rPr>
            </w:pPr>
          </w:p>
          <w:p w:rsidR="00FB1151" w:rsidRPr="001C6365" w:rsidRDefault="00FB1151" w:rsidP="00FB1151">
            <w:pPr>
              <w:spacing w:after="0"/>
              <w:rPr>
                <w:sz w:val="24"/>
                <w:szCs w:val="24"/>
              </w:rPr>
            </w:pPr>
            <w:r w:rsidRPr="001C6365">
              <w:rPr>
                <w:sz w:val="24"/>
                <w:szCs w:val="24"/>
              </w:rPr>
              <w:t>Количество баллов за фактическое значение результата реализации n-</w:t>
            </w:r>
            <w:proofErr w:type="spellStart"/>
            <w:r w:rsidRPr="001C6365">
              <w:rPr>
                <w:sz w:val="24"/>
                <w:szCs w:val="24"/>
              </w:rPr>
              <w:t>го</w:t>
            </w:r>
            <w:proofErr w:type="spellEnd"/>
            <w:r w:rsidRPr="001C6365">
              <w:rPr>
                <w:sz w:val="24"/>
                <w:szCs w:val="24"/>
              </w:rPr>
              <w:t xml:space="preserve"> мероприятия в отчетном году (</w:t>
            </w:r>
            <w:proofErr w:type="spellStart"/>
            <w:r w:rsidRPr="001C6365">
              <w:rPr>
                <w:sz w:val="24"/>
                <w:szCs w:val="24"/>
              </w:rPr>
              <w:t>Bn</w:t>
            </w:r>
            <w:proofErr w:type="spellEnd"/>
            <w:r w:rsidRPr="001C6365">
              <w:rPr>
                <w:sz w:val="24"/>
                <w:szCs w:val="24"/>
              </w:rPr>
              <w:t>) определяется по следующей формуле:</w:t>
            </w:r>
          </w:p>
          <w:p w:rsidR="00FB1151" w:rsidRPr="001C6365" w:rsidRDefault="00FB1151" w:rsidP="00FB1151">
            <w:pPr>
              <w:rPr>
                <w:sz w:val="24"/>
                <w:szCs w:val="24"/>
              </w:rPr>
            </w:pPr>
            <w:proofErr w:type="spellStart"/>
            <m:oMathPara>
              <m:oMathParaPr>
                <m:jc m:val="center"/>
              </m:oMathParaPr>
              <m:oMath>
                <m:r>
                  <m:rPr>
                    <m:nor/>
                  </m:rPr>
                  <w:rPr>
                    <w:sz w:val="24"/>
                    <w:szCs w:val="24"/>
                  </w:rPr>
                  <m:t>Bn</m:t>
                </m:r>
                <w:proofErr w:type="spellEnd"/>
                <m:r>
                  <m:rPr>
                    <m:nor/>
                  </m:rPr>
                  <w:rPr>
                    <w:sz w:val="24"/>
                    <w:szCs w:val="24"/>
                  </w:rPr>
                  <m:t>=</m:t>
                </m:r>
                <m:sSub>
                  <m:sSubPr>
                    <m:ctrlPr>
                      <w:rPr>
                        <w:rFonts w:ascii="Cambria Math" w:hAnsi="Cambria Math"/>
                        <w:sz w:val="24"/>
                        <w:szCs w:val="24"/>
                      </w:rPr>
                    </m:ctrlPr>
                  </m:sSubPr>
                  <m:e>
                    <m:r>
                      <m:rPr>
                        <m:nor/>
                      </m:rPr>
                      <w:rPr>
                        <w:sz w:val="24"/>
                        <w:szCs w:val="24"/>
                      </w:rPr>
                      <m:t>З</m:t>
                    </m:r>
                  </m:e>
                  <m:sub>
                    <m:r>
                      <m:rPr>
                        <m:nor/>
                      </m:rPr>
                      <w:rPr>
                        <w:sz w:val="24"/>
                        <w:szCs w:val="24"/>
                      </w:rPr>
                      <m:t>план</m:t>
                    </m:r>
                  </m:sub>
                </m:sSub>
                <m:r>
                  <m:rPr>
                    <m:nor/>
                  </m:rPr>
                  <w:rPr>
                    <w:sz w:val="24"/>
                    <w:szCs w:val="24"/>
                  </w:rPr>
                  <m:t>+</m:t>
                </m:r>
                <m:sSub>
                  <m:sSubPr>
                    <m:ctrlPr>
                      <w:rPr>
                        <w:rFonts w:ascii="Cambria Math" w:hAnsi="Cambria Math"/>
                        <w:sz w:val="24"/>
                        <w:szCs w:val="24"/>
                      </w:rPr>
                    </m:ctrlPr>
                  </m:sSubPr>
                  <m:e>
                    <m:r>
                      <m:rPr>
                        <m:nor/>
                      </m:rPr>
                      <w:rPr>
                        <w:sz w:val="24"/>
                        <w:szCs w:val="24"/>
                      </w:rPr>
                      <m:t>З</m:t>
                    </m:r>
                  </m:e>
                  <m:sub>
                    <w:proofErr w:type="spellStart"/>
                    <m:r>
                      <m:rPr>
                        <m:nor/>
                      </m:rPr>
                      <w:rPr>
                        <w:sz w:val="24"/>
                        <w:szCs w:val="24"/>
                      </w:rPr>
                      <m:t>отклон</m:t>
                    </m:r>
                    <w:proofErr w:type="spellEnd"/>
                  </m:sub>
                </m:sSub>
                <m:r>
                  <m:rPr>
                    <m:nor/>
                  </m:rPr>
                  <w:rPr>
                    <w:sz w:val="24"/>
                    <w:szCs w:val="24"/>
                  </w:rPr>
                  <m:t>,</m:t>
                </m:r>
              </m:oMath>
            </m:oMathPara>
          </w:p>
          <w:p w:rsidR="00FB1151" w:rsidRPr="001C6365" w:rsidRDefault="00FB1151" w:rsidP="00FB1151">
            <w:pPr>
              <w:rPr>
                <w:sz w:val="24"/>
                <w:szCs w:val="24"/>
              </w:rPr>
            </w:pPr>
            <w:r w:rsidRPr="001C6365">
              <w:rPr>
                <w:sz w:val="24"/>
                <w:szCs w:val="24"/>
              </w:rPr>
              <w:t>где:</w:t>
            </w:r>
          </w:p>
          <w:p w:rsidR="00FB1151" w:rsidRPr="001C6365" w:rsidRDefault="00FB1151" w:rsidP="00FB1151">
            <w:pPr>
              <w:spacing w:after="0" w:line="240" w:lineRule="auto"/>
              <w:rPr>
                <w:sz w:val="24"/>
                <w:szCs w:val="24"/>
              </w:rPr>
            </w:pPr>
            <w:proofErr w:type="spellStart"/>
            <w:r w:rsidRPr="001C6365">
              <w:rPr>
                <w:sz w:val="24"/>
                <w:szCs w:val="24"/>
              </w:rPr>
              <w:t>Зплан</w:t>
            </w:r>
            <w:proofErr w:type="spellEnd"/>
            <w:r w:rsidRPr="001C6365">
              <w:rPr>
                <w:sz w:val="24"/>
                <w:szCs w:val="24"/>
              </w:rPr>
              <w:t xml:space="preserve"> –коэффициент планового значения баллов за достижение результата n-</w:t>
            </w:r>
            <w:proofErr w:type="spellStart"/>
            <w:r w:rsidRPr="001C6365">
              <w:rPr>
                <w:sz w:val="24"/>
                <w:szCs w:val="24"/>
              </w:rPr>
              <w:t>го</w:t>
            </w:r>
            <w:proofErr w:type="spellEnd"/>
            <w:r w:rsidRPr="001C6365">
              <w:rPr>
                <w:sz w:val="24"/>
                <w:szCs w:val="24"/>
              </w:rPr>
              <w:t xml:space="preserve"> мероприятия, приравненный к значению «1»;</w:t>
            </w:r>
          </w:p>
          <w:p w:rsidR="00FB1151" w:rsidRPr="001C6365" w:rsidRDefault="00FB1151" w:rsidP="00FB1151">
            <w:pPr>
              <w:spacing w:after="0" w:line="240" w:lineRule="auto"/>
              <w:rPr>
                <w:sz w:val="24"/>
                <w:szCs w:val="24"/>
              </w:rPr>
            </w:pPr>
            <w:proofErr w:type="spellStart"/>
            <w:r w:rsidRPr="001C6365">
              <w:rPr>
                <w:sz w:val="24"/>
                <w:szCs w:val="24"/>
              </w:rPr>
              <w:t>Зотклон</w:t>
            </w:r>
            <w:proofErr w:type="spellEnd"/>
            <w:r w:rsidRPr="001C6365">
              <w:rPr>
                <w:sz w:val="24"/>
                <w:szCs w:val="24"/>
              </w:rPr>
              <w:t xml:space="preserve"> – фактическое отклонение значения баллов от планового значения баллов по итогам достижения результата n-</w:t>
            </w:r>
            <w:proofErr w:type="spellStart"/>
            <w:r w:rsidRPr="001C6365">
              <w:rPr>
                <w:sz w:val="24"/>
                <w:szCs w:val="24"/>
              </w:rPr>
              <w:t>го</w:t>
            </w:r>
            <w:proofErr w:type="spellEnd"/>
            <w:r w:rsidRPr="001C6365">
              <w:rPr>
                <w:sz w:val="24"/>
                <w:szCs w:val="24"/>
              </w:rPr>
              <w:t xml:space="preserve"> мероприятия.</w:t>
            </w:r>
          </w:p>
          <w:p w:rsidR="00FB1151" w:rsidRDefault="00FB1151" w:rsidP="00FB1151">
            <w:pPr>
              <w:rPr>
                <w:sz w:val="24"/>
                <w:szCs w:val="24"/>
              </w:rPr>
            </w:pPr>
          </w:p>
          <w:p w:rsidR="00FB1151" w:rsidRPr="001C6365" w:rsidRDefault="00FB1151" w:rsidP="00FB1151">
            <w:pPr>
              <w:rPr>
                <w:sz w:val="24"/>
                <w:szCs w:val="24"/>
              </w:rPr>
            </w:pPr>
            <w:r w:rsidRPr="001C6365">
              <w:rPr>
                <w:sz w:val="24"/>
                <w:szCs w:val="24"/>
              </w:rPr>
              <w:t xml:space="preserve">В случае если значение </w:t>
            </w:r>
            <w:proofErr w:type="spellStart"/>
            <w:r w:rsidRPr="001C6365">
              <w:rPr>
                <w:sz w:val="24"/>
                <w:szCs w:val="24"/>
              </w:rPr>
              <w:t>Bn</w:t>
            </w:r>
            <w:proofErr w:type="spellEnd"/>
            <w:r w:rsidRPr="001C6365">
              <w:rPr>
                <w:sz w:val="24"/>
                <w:szCs w:val="24"/>
              </w:rPr>
              <w:t xml:space="preserve"> отрицательное, то показатель приравнивается к нулю.</w:t>
            </w:r>
          </w:p>
          <w:p w:rsidR="00FB1151" w:rsidRPr="001C6365" w:rsidRDefault="00FB1151" w:rsidP="00FB1151">
            <w:pPr>
              <w:rPr>
                <w:sz w:val="24"/>
                <w:szCs w:val="24"/>
              </w:rPr>
            </w:pPr>
            <w:r w:rsidRPr="001C6365">
              <w:rPr>
                <w:sz w:val="24"/>
                <w:szCs w:val="24"/>
              </w:rPr>
              <w:t xml:space="preserve">Для мероприятий </w:t>
            </w:r>
            <w:r>
              <w:rPr>
                <w:sz w:val="24"/>
                <w:szCs w:val="24"/>
              </w:rPr>
              <w:t>2.50.03-50.04, 2.50.06</w:t>
            </w:r>
            <w:r w:rsidRPr="001C6365">
              <w:rPr>
                <w:sz w:val="24"/>
                <w:szCs w:val="24"/>
              </w:rPr>
              <w:t xml:space="preserve">, при оценке которых наилучшим значением результата является наибольшее значение или плановое значение, фактическое отклонение значения баллов от планового значения баллов по итогам достижения </w:t>
            </w:r>
            <w:r w:rsidRPr="001C6365">
              <w:rPr>
                <w:sz w:val="24"/>
                <w:szCs w:val="24"/>
              </w:rPr>
              <w:lastRenderedPageBreak/>
              <w:t>результата n-</w:t>
            </w:r>
            <w:proofErr w:type="spellStart"/>
            <w:r w:rsidRPr="001C6365">
              <w:rPr>
                <w:sz w:val="24"/>
                <w:szCs w:val="24"/>
              </w:rPr>
              <w:t>го</w:t>
            </w:r>
            <w:proofErr w:type="spellEnd"/>
            <w:r w:rsidRPr="001C6365">
              <w:rPr>
                <w:sz w:val="24"/>
                <w:szCs w:val="24"/>
              </w:rPr>
              <w:t xml:space="preserve"> мероприятия (</w:t>
            </w:r>
            <w:proofErr w:type="spellStart"/>
            <w:r w:rsidRPr="001C6365">
              <w:rPr>
                <w:sz w:val="24"/>
                <w:szCs w:val="24"/>
              </w:rPr>
              <w:t>Зотклон</w:t>
            </w:r>
            <w:proofErr w:type="spellEnd"/>
            <w:r w:rsidRPr="001C6365">
              <w:rPr>
                <w:sz w:val="24"/>
                <w:szCs w:val="24"/>
              </w:rPr>
              <w:t>), определяется по следующей формуле:</w:t>
            </w:r>
          </w:p>
          <w:p w:rsidR="00FB1151" w:rsidRPr="001C6365" w:rsidRDefault="00FB1151" w:rsidP="00FB1151">
            <w:pPr>
              <w:pStyle w:val="aa"/>
              <w:ind w:left="0"/>
              <w:jc w:val="center"/>
              <w:rPr>
                <w:rFonts w:cs="Times New Roman"/>
                <w:sz w:val="24"/>
                <w:szCs w:val="24"/>
              </w:rPr>
            </w:pPr>
            <w:proofErr w:type="spellStart"/>
            <m:oMath>
              <m:r>
                <m:rPr>
                  <m:nor/>
                </m:rPr>
                <w:rPr>
                  <w:rFonts w:cs="Times New Roman"/>
                  <w:sz w:val="24"/>
                  <w:szCs w:val="24"/>
                </w:rPr>
                <m:t>Зотклон</m:t>
              </m:r>
              <w:proofErr w:type="spellEnd"/>
              <m:r>
                <m:rPr>
                  <m:nor/>
                </m:rPr>
                <w:rPr>
                  <w:rFonts w:cs="Times New Roman"/>
                  <w:sz w:val="24"/>
                  <w:szCs w:val="24"/>
                </w:rPr>
                <m:t>=</m:t>
              </m:r>
              <m:f>
                <m:fPr>
                  <m:ctrlPr>
                    <w:rPr>
                      <w:rFonts w:ascii="Cambria Math" w:hAnsi="Cambria Math" w:cs="Times New Roman"/>
                      <w:sz w:val="24"/>
                      <w:szCs w:val="24"/>
                    </w:rPr>
                  </m:ctrlPr>
                </m:fPr>
                <m:num>
                  <m:sSub>
                    <m:sSubPr>
                      <m:ctrlPr>
                        <w:rPr>
                          <w:rFonts w:ascii="Cambria Math" w:hAnsi="Cambria Math" w:cs="Times New Roman"/>
                          <w:sz w:val="24"/>
                          <w:szCs w:val="24"/>
                        </w:rPr>
                      </m:ctrlPr>
                    </m:sSubPr>
                    <m:e>
                      <m:r>
                        <m:rPr>
                          <m:nor/>
                        </m:rPr>
                        <w:rPr>
                          <w:rFonts w:cs="Times New Roman"/>
                          <w:sz w:val="24"/>
                          <w:szCs w:val="24"/>
                        </w:rPr>
                        <m:t>(РМ</m:t>
                      </m:r>
                    </m:e>
                    <m:sub>
                      <m:r>
                        <m:rPr>
                          <m:nor/>
                        </m:rPr>
                        <w:rPr>
                          <w:rFonts w:cs="Times New Roman"/>
                          <w:sz w:val="24"/>
                          <w:szCs w:val="24"/>
                        </w:rPr>
                        <m:t>факт</m:t>
                      </m:r>
                    </m:sub>
                  </m:sSub>
                  <m:r>
                    <m:rPr>
                      <m:nor/>
                    </m:rPr>
                    <w:rPr>
                      <w:rFonts w:cs="Times New Roman"/>
                      <w:sz w:val="24"/>
                      <w:szCs w:val="24"/>
                    </w:rPr>
                    <m:t>-</m:t>
                  </m:r>
                  <m:sSub>
                    <m:sSubPr>
                      <m:ctrlPr>
                        <w:rPr>
                          <w:rFonts w:ascii="Cambria Math" w:hAnsi="Cambria Math" w:cs="Times New Roman"/>
                          <w:sz w:val="24"/>
                          <w:szCs w:val="24"/>
                        </w:rPr>
                      </m:ctrlPr>
                    </m:sSubPr>
                    <m:e>
                      <m:r>
                        <m:rPr>
                          <m:nor/>
                        </m:rPr>
                        <w:rPr>
                          <w:rFonts w:cs="Times New Roman"/>
                          <w:sz w:val="24"/>
                          <w:szCs w:val="24"/>
                        </w:rPr>
                        <m:t>РМ</m:t>
                      </m:r>
                    </m:e>
                    <m:sub>
                      <m:r>
                        <m:rPr>
                          <m:nor/>
                        </m:rPr>
                        <w:rPr>
                          <w:rFonts w:cs="Times New Roman"/>
                          <w:sz w:val="24"/>
                          <w:szCs w:val="24"/>
                        </w:rPr>
                        <m:t>план</m:t>
                      </m:r>
                    </m:sub>
                  </m:sSub>
                  <m:r>
                    <m:rPr>
                      <m:nor/>
                    </m:rPr>
                    <w:rPr>
                      <w:rFonts w:cs="Times New Roman"/>
                      <w:sz w:val="24"/>
                      <w:szCs w:val="24"/>
                    </w:rPr>
                    <m:t>)</m:t>
                  </m:r>
                </m:num>
                <m:den>
                  <m:sSub>
                    <m:sSubPr>
                      <m:ctrlPr>
                        <w:rPr>
                          <w:rFonts w:ascii="Cambria Math" w:hAnsi="Cambria Math" w:cs="Times New Roman"/>
                          <w:sz w:val="24"/>
                          <w:szCs w:val="24"/>
                        </w:rPr>
                      </m:ctrlPr>
                    </m:sSubPr>
                    <m:e>
                      <m:r>
                        <m:rPr>
                          <m:nor/>
                        </m:rPr>
                        <w:rPr>
                          <w:rFonts w:cs="Times New Roman"/>
                          <w:sz w:val="24"/>
                          <w:szCs w:val="24"/>
                        </w:rPr>
                        <m:t>РМ</m:t>
                      </m:r>
                    </m:e>
                    <m:sub>
                      <m:r>
                        <m:rPr>
                          <m:nor/>
                        </m:rPr>
                        <w:rPr>
                          <w:rFonts w:cs="Times New Roman"/>
                          <w:sz w:val="24"/>
                          <w:szCs w:val="24"/>
                        </w:rPr>
                        <m:t>план</m:t>
                      </m:r>
                    </m:sub>
                  </m:sSub>
                </m:den>
              </m:f>
            </m:oMath>
            <w:r w:rsidRPr="001C6365">
              <w:rPr>
                <w:rFonts w:cs="Times New Roman"/>
                <w:sz w:val="24"/>
                <w:szCs w:val="24"/>
              </w:rPr>
              <w:t>,</w:t>
            </w:r>
          </w:p>
          <w:p w:rsidR="00FB1151" w:rsidRPr="004E7079" w:rsidRDefault="00FB1151" w:rsidP="00FB1151">
            <w:pPr>
              <w:pStyle w:val="aa"/>
              <w:tabs>
                <w:tab w:val="left" w:pos="567"/>
              </w:tabs>
              <w:spacing w:after="0" w:line="240" w:lineRule="auto"/>
              <w:ind w:left="0"/>
              <w:rPr>
                <w:rFonts w:ascii="Times New Roman" w:hAnsi="Times New Roman" w:cs="Times New Roman"/>
                <w:sz w:val="24"/>
                <w:szCs w:val="24"/>
              </w:rPr>
            </w:pPr>
            <w:r w:rsidRPr="004E7079">
              <w:rPr>
                <w:rFonts w:ascii="Times New Roman" w:hAnsi="Times New Roman" w:cs="Times New Roman"/>
                <w:sz w:val="24"/>
                <w:szCs w:val="24"/>
              </w:rPr>
              <w:t>где:</w:t>
            </w:r>
          </w:p>
          <w:p w:rsidR="00FB1151" w:rsidRPr="004E7079" w:rsidRDefault="00FB1151" w:rsidP="00FB1151">
            <w:pPr>
              <w:pStyle w:val="aa"/>
              <w:tabs>
                <w:tab w:val="left" w:pos="567"/>
              </w:tabs>
              <w:spacing w:after="0" w:line="240" w:lineRule="auto"/>
              <w:ind w:left="0"/>
              <w:rPr>
                <w:rFonts w:ascii="Times New Roman" w:hAnsi="Times New Roman" w:cs="Times New Roman"/>
                <w:sz w:val="24"/>
                <w:szCs w:val="24"/>
              </w:rPr>
            </w:pPr>
            <w:proofErr w:type="spellStart"/>
            <w:r w:rsidRPr="004E7079">
              <w:rPr>
                <w:rFonts w:ascii="Times New Roman" w:hAnsi="Times New Roman" w:cs="Times New Roman"/>
                <w:sz w:val="24"/>
                <w:szCs w:val="24"/>
              </w:rPr>
              <w:t>РМфакт</w:t>
            </w:r>
            <w:proofErr w:type="spellEnd"/>
            <w:r w:rsidRPr="004E7079">
              <w:rPr>
                <w:rFonts w:ascii="Times New Roman" w:hAnsi="Times New Roman" w:cs="Times New Roman"/>
                <w:sz w:val="24"/>
                <w:szCs w:val="24"/>
              </w:rPr>
              <w:t xml:space="preserve"> – фактическое значение результата n-</w:t>
            </w:r>
            <w:proofErr w:type="spellStart"/>
            <w:r w:rsidRPr="004E7079">
              <w:rPr>
                <w:rFonts w:ascii="Times New Roman" w:hAnsi="Times New Roman" w:cs="Times New Roman"/>
                <w:sz w:val="24"/>
                <w:szCs w:val="24"/>
              </w:rPr>
              <w:t>го</w:t>
            </w:r>
            <w:proofErr w:type="spellEnd"/>
            <w:r w:rsidRPr="004E7079">
              <w:rPr>
                <w:rFonts w:ascii="Times New Roman" w:hAnsi="Times New Roman" w:cs="Times New Roman"/>
                <w:sz w:val="24"/>
                <w:szCs w:val="24"/>
              </w:rPr>
              <w:t xml:space="preserve"> мероприятия;</w:t>
            </w:r>
          </w:p>
          <w:p w:rsidR="00FB1151" w:rsidRPr="004E7079" w:rsidRDefault="00FB1151" w:rsidP="00FB1151">
            <w:pPr>
              <w:pStyle w:val="aa"/>
              <w:tabs>
                <w:tab w:val="left" w:pos="567"/>
              </w:tabs>
              <w:spacing w:after="0" w:line="240" w:lineRule="auto"/>
              <w:ind w:left="0"/>
              <w:rPr>
                <w:rFonts w:ascii="Times New Roman" w:hAnsi="Times New Roman" w:cs="Times New Roman"/>
                <w:sz w:val="24"/>
                <w:szCs w:val="24"/>
              </w:rPr>
            </w:pPr>
            <w:proofErr w:type="spellStart"/>
            <w:r w:rsidRPr="004E7079">
              <w:rPr>
                <w:rFonts w:ascii="Times New Roman" w:hAnsi="Times New Roman" w:cs="Times New Roman"/>
                <w:sz w:val="24"/>
                <w:szCs w:val="24"/>
              </w:rPr>
              <w:t>РМплан</w:t>
            </w:r>
            <w:proofErr w:type="spellEnd"/>
            <w:r w:rsidRPr="004E7079">
              <w:rPr>
                <w:rFonts w:ascii="Times New Roman" w:hAnsi="Times New Roman" w:cs="Times New Roman"/>
                <w:sz w:val="24"/>
                <w:szCs w:val="24"/>
              </w:rPr>
              <w:t xml:space="preserve"> – плановое значение результата n-</w:t>
            </w:r>
            <w:proofErr w:type="spellStart"/>
            <w:r w:rsidRPr="004E7079">
              <w:rPr>
                <w:rFonts w:ascii="Times New Roman" w:hAnsi="Times New Roman" w:cs="Times New Roman"/>
                <w:sz w:val="24"/>
                <w:szCs w:val="24"/>
              </w:rPr>
              <w:t>го</w:t>
            </w:r>
            <w:proofErr w:type="spellEnd"/>
            <w:r w:rsidRPr="004E7079">
              <w:rPr>
                <w:rFonts w:ascii="Times New Roman" w:hAnsi="Times New Roman" w:cs="Times New Roman"/>
                <w:sz w:val="24"/>
                <w:szCs w:val="24"/>
              </w:rPr>
              <w:t xml:space="preserve"> мероприятия, определенное в Программе.</w:t>
            </w:r>
          </w:p>
          <w:p w:rsidR="00FB1151" w:rsidRPr="001C6365" w:rsidRDefault="00FB1151" w:rsidP="00FB1151">
            <w:pPr>
              <w:pStyle w:val="aa"/>
              <w:tabs>
                <w:tab w:val="left" w:pos="567"/>
              </w:tabs>
              <w:ind w:left="0"/>
              <w:rPr>
                <w:rFonts w:cs="Times New Roman"/>
                <w:sz w:val="24"/>
                <w:szCs w:val="24"/>
              </w:rPr>
            </w:pPr>
          </w:p>
          <w:p w:rsidR="00FB1151" w:rsidRPr="001C6365" w:rsidRDefault="00FB1151" w:rsidP="00FB1151">
            <w:pPr>
              <w:spacing w:line="240" w:lineRule="auto"/>
              <w:rPr>
                <w:sz w:val="24"/>
                <w:szCs w:val="24"/>
              </w:rPr>
            </w:pPr>
            <w:r w:rsidRPr="001C6365">
              <w:rPr>
                <w:sz w:val="24"/>
                <w:szCs w:val="24"/>
              </w:rPr>
              <w:t xml:space="preserve">Для мероприятий </w:t>
            </w:r>
            <w:r w:rsidRPr="00274C1F">
              <w:rPr>
                <w:sz w:val="24"/>
                <w:szCs w:val="24"/>
              </w:rPr>
              <w:t>2.50.01-50.02, 2.50.05</w:t>
            </w:r>
            <w:r w:rsidRPr="001C6365">
              <w:rPr>
                <w:sz w:val="24"/>
                <w:szCs w:val="24"/>
              </w:rPr>
              <w:t xml:space="preserve"> при оценке которых наилучшим значением результата является наименьшее значение, фактическое отклонение значения баллов от планового значения баллов по итогам достижения результата n-</w:t>
            </w:r>
            <w:proofErr w:type="spellStart"/>
            <w:r w:rsidRPr="001C6365">
              <w:rPr>
                <w:sz w:val="24"/>
                <w:szCs w:val="24"/>
              </w:rPr>
              <w:t>го</w:t>
            </w:r>
            <w:proofErr w:type="spellEnd"/>
            <w:r w:rsidRPr="001C6365">
              <w:rPr>
                <w:sz w:val="24"/>
                <w:szCs w:val="24"/>
              </w:rPr>
              <w:t xml:space="preserve"> мероприятия (</w:t>
            </w:r>
            <w:proofErr w:type="spellStart"/>
            <w:r w:rsidRPr="001C6365">
              <w:rPr>
                <w:sz w:val="24"/>
                <w:szCs w:val="24"/>
              </w:rPr>
              <w:t>Зотклон</w:t>
            </w:r>
            <w:proofErr w:type="spellEnd"/>
            <w:r w:rsidRPr="001C6365">
              <w:rPr>
                <w:sz w:val="24"/>
                <w:szCs w:val="24"/>
              </w:rPr>
              <w:t>), определяется по следующей формуле:</w:t>
            </w:r>
          </w:p>
          <w:p w:rsidR="00FB1151" w:rsidRDefault="00FB1151" w:rsidP="00FB1151">
            <w:pPr>
              <w:pStyle w:val="aa"/>
              <w:tabs>
                <w:tab w:val="left" w:pos="567"/>
              </w:tabs>
              <w:spacing w:before="240"/>
              <w:ind w:left="0"/>
              <w:jc w:val="center"/>
              <w:rPr>
                <w:rFonts w:cs="Times New Roman"/>
                <w:sz w:val="24"/>
                <w:szCs w:val="24"/>
              </w:rPr>
            </w:pPr>
            <w:proofErr w:type="spellStart"/>
            <m:oMath>
              <m:r>
                <m:rPr>
                  <m:nor/>
                </m:rPr>
                <w:rPr>
                  <w:rFonts w:cs="Times New Roman"/>
                  <w:sz w:val="24"/>
                  <w:szCs w:val="24"/>
                </w:rPr>
                <m:t>Зотклон</m:t>
              </m:r>
              <w:proofErr w:type="spellEnd"/>
              <m:r>
                <m:rPr>
                  <m:nor/>
                </m:rPr>
                <w:rPr>
                  <w:rFonts w:cs="Times New Roman"/>
                  <w:sz w:val="24"/>
                  <w:szCs w:val="24"/>
                </w:rPr>
                <m:t>=</m:t>
              </m:r>
              <m:f>
                <m:fPr>
                  <m:ctrlPr>
                    <w:rPr>
                      <w:rFonts w:ascii="Cambria Math" w:hAnsi="Cambria Math" w:cs="Times New Roman"/>
                      <w:sz w:val="24"/>
                      <w:szCs w:val="24"/>
                    </w:rPr>
                  </m:ctrlPr>
                </m:fPr>
                <m:num>
                  <m:sSub>
                    <m:sSubPr>
                      <m:ctrlPr>
                        <w:rPr>
                          <w:rFonts w:ascii="Cambria Math" w:hAnsi="Cambria Math" w:cs="Times New Roman"/>
                          <w:sz w:val="24"/>
                          <w:szCs w:val="24"/>
                        </w:rPr>
                      </m:ctrlPr>
                    </m:sSubPr>
                    <m:e>
                      <m:r>
                        <m:rPr>
                          <m:nor/>
                        </m:rPr>
                        <w:rPr>
                          <w:rFonts w:cs="Times New Roman"/>
                          <w:sz w:val="24"/>
                          <w:szCs w:val="24"/>
                        </w:rPr>
                        <m:t>(РМ</m:t>
                      </m:r>
                    </m:e>
                    <m:sub>
                      <m:r>
                        <m:rPr>
                          <m:nor/>
                        </m:rPr>
                        <w:rPr>
                          <w:rFonts w:cs="Times New Roman"/>
                          <w:sz w:val="24"/>
                          <w:szCs w:val="24"/>
                        </w:rPr>
                        <m:t>план</m:t>
                      </m:r>
                    </m:sub>
                  </m:sSub>
                  <m:r>
                    <m:rPr>
                      <m:nor/>
                    </m:rPr>
                    <w:rPr>
                      <w:rFonts w:cs="Times New Roman"/>
                      <w:sz w:val="24"/>
                      <w:szCs w:val="24"/>
                    </w:rPr>
                    <m:t>-</m:t>
                  </m:r>
                  <m:sSub>
                    <m:sSubPr>
                      <m:ctrlPr>
                        <w:rPr>
                          <w:rFonts w:ascii="Cambria Math" w:hAnsi="Cambria Math" w:cs="Times New Roman"/>
                          <w:sz w:val="24"/>
                          <w:szCs w:val="24"/>
                        </w:rPr>
                      </m:ctrlPr>
                    </m:sSubPr>
                    <m:e>
                      <m:r>
                        <m:rPr>
                          <m:nor/>
                        </m:rPr>
                        <w:rPr>
                          <w:rFonts w:cs="Times New Roman"/>
                          <w:sz w:val="24"/>
                          <w:szCs w:val="24"/>
                        </w:rPr>
                        <m:t>РМ</m:t>
                      </m:r>
                    </m:e>
                    <m:sub>
                      <m:r>
                        <m:rPr>
                          <m:nor/>
                        </m:rPr>
                        <w:rPr>
                          <w:rFonts w:cs="Times New Roman"/>
                          <w:sz w:val="24"/>
                          <w:szCs w:val="24"/>
                        </w:rPr>
                        <m:t>факт</m:t>
                      </m:r>
                    </m:sub>
                  </m:sSub>
                  <m:r>
                    <m:rPr>
                      <m:nor/>
                    </m:rPr>
                    <w:rPr>
                      <w:rFonts w:cs="Times New Roman"/>
                      <w:sz w:val="24"/>
                      <w:szCs w:val="24"/>
                    </w:rPr>
                    <m:t>)</m:t>
                  </m:r>
                </m:num>
                <m:den>
                  <m:sSub>
                    <m:sSubPr>
                      <m:ctrlPr>
                        <w:rPr>
                          <w:rFonts w:ascii="Cambria Math" w:hAnsi="Cambria Math" w:cs="Times New Roman"/>
                          <w:sz w:val="24"/>
                          <w:szCs w:val="24"/>
                        </w:rPr>
                      </m:ctrlPr>
                    </m:sSubPr>
                    <m:e>
                      <m:r>
                        <m:rPr>
                          <m:nor/>
                        </m:rPr>
                        <w:rPr>
                          <w:rFonts w:cs="Times New Roman"/>
                          <w:sz w:val="24"/>
                          <w:szCs w:val="24"/>
                        </w:rPr>
                        <m:t>РМ</m:t>
                      </m:r>
                    </m:e>
                    <m:sub>
                      <m:r>
                        <m:rPr>
                          <m:nor/>
                        </m:rPr>
                        <w:rPr>
                          <w:rFonts w:cs="Times New Roman"/>
                          <w:sz w:val="24"/>
                          <w:szCs w:val="24"/>
                        </w:rPr>
                        <m:t>план</m:t>
                      </m:r>
                    </m:sub>
                  </m:sSub>
                </m:den>
              </m:f>
            </m:oMath>
            <w:r w:rsidRPr="001C6365">
              <w:rPr>
                <w:rFonts w:cs="Times New Roman"/>
                <w:sz w:val="24"/>
                <w:szCs w:val="24"/>
              </w:rPr>
              <w:t>.</w:t>
            </w:r>
          </w:p>
          <w:p w:rsidR="00391758" w:rsidRPr="004E696E" w:rsidRDefault="00391758" w:rsidP="00F75341">
            <w:pPr>
              <w:widowControl w:val="0"/>
              <w:autoSpaceDE w:val="0"/>
              <w:autoSpaceDN w:val="0"/>
              <w:adjustRightInd w:val="0"/>
              <w:jc w:val="center"/>
              <w:rPr>
                <w:rFonts w:eastAsia="Times New Roman"/>
                <w:sz w:val="20"/>
                <w:szCs w:val="18"/>
                <w:lang w:eastAsia="ru-RU"/>
              </w:rPr>
            </w:pPr>
          </w:p>
        </w:tc>
        <w:tc>
          <w:tcPr>
            <w:tcW w:w="2976" w:type="dxa"/>
            <w:tcBorders>
              <w:top w:val="single" w:sz="4" w:space="0" w:color="000000"/>
              <w:left w:val="single" w:sz="4" w:space="0" w:color="000000"/>
              <w:bottom w:val="single" w:sz="4" w:space="0" w:color="000000"/>
              <w:right w:val="single" w:sz="4" w:space="0" w:color="000000"/>
            </w:tcBorders>
          </w:tcPr>
          <w:p w:rsidR="00391758" w:rsidRPr="004E696E" w:rsidRDefault="00391758" w:rsidP="00F75341">
            <w:pPr>
              <w:jc w:val="center"/>
              <w:rPr>
                <w:rFonts w:eastAsia="Times New Roman"/>
                <w:sz w:val="18"/>
                <w:szCs w:val="18"/>
                <w:lang w:eastAsia="ru-RU"/>
              </w:rPr>
            </w:pPr>
          </w:p>
        </w:tc>
        <w:tc>
          <w:tcPr>
            <w:tcW w:w="1532" w:type="dxa"/>
            <w:tcBorders>
              <w:top w:val="single" w:sz="4" w:space="0" w:color="000000"/>
              <w:left w:val="single" w:sz="4" w:space="0" w:color="000000"/>
              <w:bottom w:val="single" w:sz="4" w:space="0" w:color="000000"/>
              <w:right w:val="single" w:sz="4" w:space="0" w:color="000000"/>
            </w:tcBorders>
          </w:tcPr>
          <w:p w:rsidR="00391758" w:rsidRPr="004E696E" w:rsidRDefault="00391758" w:rsidP="00F75341">
            <w:pPr>
              <w:widowControl w:val="0"/>
              <w:autoSpaceDE w:val="0"/>
              <w:autoSpaceDN w:val="0"/>
              <w:adjustRightInd w:val="0"/>
              <w:jc w:val="center"/>
              <w:rPr>
                <w:rFonts w:eastAsia="Times New Roman"/>
                <w:sz w:val="18"/>
                <w:szCs w:val="18"/>
                <w:lang w:eastAsia="ru-RU"/>
              </w:rPr>
            </w:pPr>
          </w:p>
        </w:tc>
      </w:tr>
    </w:tbl>
    <w:p w:rsidR="00607243" w:rsidRPr="004E696E" w:rsidRDefault="00607243" w:rsidP="00607243">
      <w:pPr>
        <w:tabs>
          <w:tab w:val="left" w:pos="2940"/>
        </w:tabs>
        <w:rPr>
          <w:sz w:val="16"/>
          <w:szCs w:val="16"/>
        </w:rPr>
      </w:pPr>
    </w:p>
    <w:p w:rsidR="00607243" w:rsidRPr="00691608" w:rsidRDefault="002B4285" w:rsidP="002B4285">
      <w:pPr>
        <w:pStyle w:val="ConsPlusNormal"/>
        <w:ind w:left="1069"/>
        <w:jc w:val="center"/>
        <w:rPr>
          <w:rFonts w:ascii="Times New Roman" w:hAnsi="Times New Roman" w:cs="Times New Roman"/>
          <w:sz w:val="28"/>
          <w:szCs w:val="28"/>
        </w:rPr>
      </w:pPr>
      <w:r w:rsidRPr="004E696E">
        <w:rPr>
          <w:rFonts w:ascii="Times New Roman" w:hAnsi="Times New Roman" w:cs="Times New Roman"/>
          <w:sz w:val="28"/>
          <w:szCs w:val="28"/>
        </w:rPr>
        <w:t xml:space="preserve">4. </w:t>
      </w:r>
      <w:r w:rsidR="00607243" w:rsidRPr="004E696E">
        <w:rPr>
          <w:rFonts w:ascii="Times New Roman" w:hAnsi="Times New Roman" w:cs="Times New Roman"/>
          <w:sz w:val="28"/>
          <w:szCs w:val="28"/>
        </w:rPr>
        <w:t>Методика расчета значений целевых показателей подпрограммы «Развитие конкуренции</w:t>
      </w:r>
      <w:r w:rsidR="00607243" w:rsidRPr="001C6365">
        <w:rPr>
          <w:rFonts w:ascii="Times New Roman" w:hAnsi="Times New Roman" w:cs="Times New Roman"/>
          <w:sz w:val="28"/>
          <w:szCs w:val="28"/>
        </w:rPr>
        <w:t>»</w:t>
      </w:r>
    </w:p>
    <w:p w:rsidR="00607243" w:rsidRPr="001C6365" w:rsidRDefault="00607243" w:rsidP="00607243">
      <w:pPr>
        <w:pStyle w:val="ConsPlusNonformat"/>
        <w:ind w:left="2832" w:firstLine="708"/>
        <w:rPr>
          <w:rFonts w:ascii="Times New Roman" w:hAnsi="Times New Roman" w:cs="Times New Roman"/>
          <w:sz w:val="16"/>
          <w:szCs w:val="16"/>
        </w:rPr>
      </w:pPr>
    </w:p>
    <w:p w:rsidR="00607243" w:rsidRPr="001C6365" w:rsidRDefault="00607243" w:rsidP="00607243">
      <w:pPr>
        <w:spacing w:after="0" w:line="240" w:lineRule="auto"/>
        <w:rPr>
          <w:sz w:val="24"/>
          <w:szCs w:val="24"/>
        </w:rPr>
      </w:pPr>
      <w:r w:rsidRPr="001C6365">
        <w:rPr>
          <w:sz w:val="24"/>
          <w:szCs w:val="24"/>
        </w:rPr>
        <w:t>Индекс совокупной результативности реализации мероприятий, направленных на развитие конкуренции (I), определяется по формуле:</w:t>
      </w:r>
    </w:p>
    <w:p w:rsidR="00607243" w:rsidRPr="001C6365" w:rsidRDefault="00607243" w:rsidP="00607243">
      <w:pPr>
        <w:rPr>
          <w:sz w:val="24"/>
          <w:szCs w:val="24"/>
        </w:rPr>
      </w:pPr>
      <m:oMathPara>
        <m:oMath>
          <m:r>
            <m:rPr>
              <m:nor/>
            </m:rPr>
            <w:rPr>
              <w:sz w:val="24"/>
              <w:szCs w:val="24"/>
            </w:rPr>
            <m:t>I=</m:t>
          </m:r>
          <m:f>
            <m:fPr>
              <m:ctrlPr>
                <w:rPr>
                  <w:rFonts w:ascii="Cambria Math" w:hAnsi="Cambria Math"/>
                  <w:sz w:val="24"/>
                  <w:szCs w:val="24"/>
                </w:rPr>
              </m:ctrlPr>
            </m:fPr>
            <m:num>
              <m:r>
                <m:rPr>
                  <m:nor/>
                </m:rPr>
                <w:rPr>
                  <w:sz w:val="24"/>
                  <w:szCs w:val="24"/>
                </w:rPr>
                <m:t>Bn1+Bn2…+Bn</m:t>
              </m:r>
            </m:num>
            <m:den>
              <m:nary>
                <m:naryPr>
                  <m:chr m:val="∑"/>
                  <m:limLoc m:val="undOvr"/>
                  <m:subHide m:val="1"/>
                  <m:supHide m:val="1"/>
                  <m:ctrlPr>
                    <w:rPr>
                      <w:rFonts w:ascii="Cambria Math" w:hAnsi="Cambria Math"/>
                      <w:sz w:val="24"/>
                      <w:szCs w:val="24"/>
                    </w:rPr>
                  </m:ctrlPr>
                </m:naryPr>
                <m:sub/>
                <m:sup/>
                <m:e>
                  <m:r>
                    <m:rPr>
                      <m:nor/>
                    </m:rPr>
                    <w:rPr>
                      <w:sz w:val="24"/>
                      <w:szCs w:val="24"/>
                    </w:rPr>
                    <m:t>дм</m:t>
                  </m:r>
                </m:e>
              </m:nary>
            </m:den>
          </m:f>
          <m:r>
            <m:rPr>
              <m:nor/>
            </m:rPr>
            <w:rPr>
              <w:sz w:val="24"/>
              <w:szCs w:val="24"/>
            </w:rPr>
            <m:t>,</m:t>
          </m:r>
        </m:oMath>
      </m:oMathPara>
    </w:p>
    <w:p w:rsidR="00607243" w:rsidRPr="001C6365" w:rsidRDefault="00607243" w:rsidP="00607243">
      <w:pPr>
        <w:rPr>
          <w:sz w:val="24"/>
          <w:szCs w:val="24"/>
        </w:rPr>
      </w:pPr>
      <w:r w:rsidRPr="001C6365">
        <w:rPr>
          <w:sz w:val="24"/>
          <w:szCs w:val="24"/>
        </w:rPr>
        <w:t>где:</w:t>
      </w:r>
    </w:p>
    <w:p w:rsidR="00607243" w:rsidRPr="001C6365" w:rsidRDefault="00607243" w:rsidP="00607243">
      <w:pPr>
        <w:spacing w:after="0" w:line="240" w:lineRule="auto"/>
        <w:rPr>
          <w:sz w:val="24"/>
          <w:szCs w:val="24"/>
        </w:rPr>
      </w:pPr>
      <w:r w:rsidRPr="001C6365">
        <w:rPr>
          <w:sz w:val="24"/>
          <w:szCs w:val="24"/>
        </w:rPr>
        <w:t>I – значение индекса совокупной результативности реализации мероприятий, направленных на развитие конкуренции;</w:t>
      </w:r>
    </w:p>
    <w:p w:rsidR="00607243" w:rsidRPr="001C6365" w:rsidRDefault="00607243" w:rsidP="00607243">
      <w:pPr>
        <w:spacing w:after="0" w:line="240" w:lineRule="auto"/>
        <w:rPr>
          <w:sz w:val="24"/>
          <w:szCs w:val="24"/>
        </w:rPr>
      </w:pPr>
      <w:proofErr w:type="spellStart"/>
      <w:r w:rsidRPr="001C6365">
        <w:rPr>
          <w:sz w:val="24"/>
          <w:szCs w:val="24"/>
        </w:rPr>
        <w:lastRenderedPageBreak/>
        <w:t>Bn</w:t>
      </w:r>
      <w:proofErr w:type="spellEnd"/>
      <w:r w:rsidRPr="001C6365">
        <w:rPr>
          <w:sz w:val="24"/>
          <w:szCs w:val="24"/>
        </w:rPr>
        <w:t xml:space="preserve"> – количество баллов за фактическое значение результата реализации n-</w:t>
      </w:r>
      <w:proofErr w:type="spellStart"/>
      <w:r w:rsidRPr="001C6365">
        <w:rPr>
          <w:sz w:val="24"/>
          <w:szCs w:val="24"/>
        </w:rPr>
        <w:t>го</w:t>
      </w:r>
      <w:proofErr w:type="spellEnd"/>
      <w:r w:rsidRPr="001C6365">
        <w:rPr>
          <w:sz w:val="24"/>
          <w:szCs w:val="24"/>
        </w:rPr>
        <w:t xml:space="preserve"> мероприятия в отчетном году;</w:t>
      </w:r>
    </w:p>
    <w:p w:rsidR="00607243" w:rsidRPr="001C6365" w:rsidRDefault="00607243" w:rsidP="00607243">
      <w:pPr>
        <w:spacing w:after="0" w:line="240" w:lineRule="auto"/>
        <w:rPr>
          <w:sz w:val="24"/>
          <w:szCs w:val="24"/>
        </w:rPr>
      </w:pPr>
      <w:r w:rsidRPr="001C6365">
        <w:rPr>
          <w:sz w:val="24"/>
          <w:szCs w:val="24"/>
        </w:rPr>
        <w:t>∑</w:t>
      </w:r>
      <w:proofErr w:type="spellStart"/>
      <w:r w:rsidRPr="001C6365">
        <w:rPr>
          <w:sz w:val="24"/>
          <w:szCs w:val="24"/>
        </w:rPr>
        <w:t>дм</w:t>
      </w:r>
      <w:proofErr w:type="spellEnd"/>
      <w:r w:rsidRPr="001C6365">
        <w:rPr>
          <w:sz w:val="24"/>
          <w:szCs w:val="24"/>
        </w:rPr>
        <w:t xml:space="preserve"> – количество мероприятий подпрограммы II.</w:t>
      </w:r>
    </w:p>
    <w:p w:rsidR="00607243" w:rsidRPr="001C6365" w:rsidRDefault="00607243" w:rsidP="00607243">
      <w:pPr>
        <w:spacing w:after="0" w:line="240" w:lineRule="auto"/>
        <w:rPr>
          <w:sz w:val="24"/>
          <w:szCs w:val="24"/>
        </w:rPr>
      </w:pPr>
    </w:p>
    <w:p w:rsidR="00607243" w:rsidRPr="001C6365" w:rsidRDefault="00607243" w:rsidP="00607243">
      <w:pPr>
        <w:spacing w:after="0"/>
        <w:rPr>
          <w:sz w:val="24"/>
          <w:szCs w:val="24"/>
        </w:rPr>
      </w:pPr>
      <w:r w:rsidRPr="001C6365">
        <w:rPr>
          <w:sz w:val="24"/>
          <w:szCs w:val="24"/>
        </w:rPr>
        <w:t>Количество баллов за фактическое значение результата реализации n-</w:t>
      </w:r>
      <w:proofErr w:type="spellStart"/>
      <w:r w:rsidRPr="001C6365">
        <w:rPr>
          <w:sz w:val="24"/>
          <w:szCs w:val="24"/>
        </w:rPr>
        <w:t>го</w:t>
      </w:r>
      <w:proofErr w:type="spellEnd"/>
      <w:r w:rsidRPr="001C6365">
        <w:rPr>
          <w:sz w:val="24"/>
          <w:szCs w:val="24"/>
        </w:rPr>
        <w:t xml:space="preserve"> мероприятия в отчетном году (</w:t>
      </w:r>
      <w:proofErr w:type="spellStart"/>
      <w:r w:rsidRPr="001C6365">
        <w:rPr>
          <w:sz w:val="24"/>
          <w:szCs w:val="24"/>
        </w:rPr>
        <w:t>Bn</w:t>
      </w:r>
      <w:proofErr w:type="spellEnd"/>
      <w:r w:rsidRPr="001C6365">
        <w:rPr>
          <w:sz w:val="24"/>
          <w:szCs w:val="24"/>
        </w:rPr>
        <w:t>) определяется по следующей формуле:</w:t>
      </w:r>
    </w:p>
    <w:p w:rsidR="00607243" w:rsidRPr="001C6365" w:rsidRDefault="00607243" w:rsidP="00607243">
      <w:pPr>
        <w:rPr>
          <w:sz w:val="24"/>
          <w:szCs w:val="24"/>
        </w:rPr>
      </w:pPr>
      <w:proofErr w:type="spellStart"/>
      <m:oMathPara>
        <m:oMathParaPr>
          <m:jc m:val="center"/>
        </m:oMathParaPr>
        <m:oMath>
          <m:r>
            <m:rPr>
              <m:nor/>
            </m:rPr>
            <w:rPr>
              <w:sz w:val="24"/>
              <w:szCs w:val="24"/>
            </w:rPr>
            <m:t>Bn</m:t>
          </m:r>
          <w:proofErr w:type="spellEnd"/>
          <m:r>
            <m:rPr>
              <m:nor/>
            </m:rPr>
            <w:rPr>
              <w:sz w:val="24"/>
              <w:szCs w:val="24"/>
            </w:rPr>
            <m:t>=</m:t>
          </m:r>
          <m:sSub>
            <m:sSubPr>
              <m:ctrlPr>
                <w:rPr>
                  <w:rFonts w:ascii="Cambria Math" w:hAnsi="Cambria Math"/>
                  <w:sz w:val="24"/>
                  <w:szCs w:val="24"/>
                </w:rPr>
              </m:ctrlPr>
            </m:sSubPr>
            <m:e>
              <m:r>
                <m:rPr>
                  <m:nor/>
                </m:rPr>
                <w:rPr>
                  <w:sz w:val="24"/>
                  <w:szCs w:val="24"/>
                </w:rPr>
                <m:t>З</m:t>
              </m:r>
            </m:e>
            <m:sub>
              <m:r>
                <m:rPr>
                  <m:nor/>
                </m:rPr>
                <w:rPr>
                  <w:sz w:val="24"/>
                  <w:szCs w:val="24"/>
                </w:rPr>
                <m:t>план</m:t>
              </m:r>
            </m:sub>
          </m:sSub>
          <m:r>
            <m:rPr>
              <m:nor/>
            </m:rPr>
            <w:rPr>
              <w:sz w:val="24"/>
              <w:szCs w:val="24"/>
            </w:rPr>
            <m:t>+</m:t>
          </m:r>
          <m:sSub>
            <m:sSubPr>
              <m:ctrlPr>
                <w:rPr>
                  <w:rFonts w:ascii="Cambria Math" w:hAnsi="Cambria Math"/>
                  <w:sz w:val="24"/>
                  <w:szCs w:val="24"/>
                </w:rPr>
              </m:ctrlPr>
            </m:sSubPr>
            <m:e>
              <m:r>
                <m:rPr>
                  <m:nor/>
                </m:rPr>
                <w:rPr>
                  <w:sz w:val="24"/>
                  <w:szCs w:val="24"/>
                </w:rPr>
                <m:t>З</m:t>
              </m:r>
            </m:e>
            <m:sub>
              <w:proofErr w:type="spellStart"/>
              <m:r>
                <m:rPr>
                  <m:nor/>
                </m:rPr>
                <w:rPr>
                  <w:sz w:val="24"/>
                  <w:szCs w:val="24"/>
                </w:rPr>
                <m:t>отклон</m:t>
              </m:r>
              <w:proofErr w:type="spellEnd"/>
            </m:sub>
          </m:sSub>
          <m:r>
            <m:rPr>
              <m:nor/>
            </m:rPr>
            <w:rPr>
              <w:sz w:val="24"/>
              <w:szCs w:val="24"/>
            </w:rPr>
            <m:t>,</m:t>
          </m:r>
        </m:oMath>
      </m:oMathPara>
    </w:p>
    <w:p w:rsidR="00607243" w:rsidRPr="001C6365" w:rsidRDefault="00607243" w:rsidP="00607243">
      <w:pPr>
        <w:rPr>
          <w:sz w:val="24"/>
          <w:szCs w:val="24"/>
        </w:rPr>
      </w:pPr>
      <w:r w:rsidRPr="001C6365">
        <w:rPr>
          <w:sz w:val="24"/>
          <w:szCs w:val="24"/>
        </w:rPr>
        <w:t>где:</w:t>
      </w:r>
    </w:p>
    <w:p w:rsidR="00607243" w:rsidRPr="001C6365" w:rsidRDefault="00607243" w:rsidP="004E7079">
      <w:pPr>
        <w:spacing w:after="0" w:line="240" w:lineRule="auto"/>
        <w:rPr>
          <w:sz w:val="24"/>
          <w:szCs w:val="24"/>
        </w:rPr>
      </w:pPr>
      <w:proofErr w:type="spellStart"/>
      <w:r w:rsidRPr="001C6365">
        <w:rPr>
          <w:sz w:val="24"/>
          <w:szCs w:val="24"/>
        </w:rPr>
        <w:t>Зплан</w:t>
      </w:r>
      <w:proofErr w:type="spellEnd"/>
      <w:r w:rsidRPr="001C6365">
        <w:rPr>
          <w:sz w:val="24"/>
          <w:szCs w:val="24"/>
        </w:rPr>
        <w:t xml:space="preserve"> –коэффициент планового значения баллов за достижение результата n-</w:t>
      </w:r>
      <w:proofErr w:type="spellStart"/>
      <w:r w:rsidRPr="001C6365">
        <w:rPr>
          <w:sz w:val="24"/>
          <w:szCs w:val="24"/>
        </w:rPr>
        <w:t>го</w:t>
      </w:r>
      <w:proofErr w:type="spellEnd"/>
      <w:r w:rsidRPr="001C6365">
        <w:rPr>
          <w:sz w:val="24"/>
          <w:szCs w:val="24"/>
        </w:rPr>
        <w:t xml:space="preserve"> мероприятия, приравненный к значению «1»;</w:t>
      </w:r>
    </w:p>
    <w:p w:rsidR="00607243" w:rsidRPr="001C6365" w:rsidRDefault="00607243" w:rsidP="004E7079">
      <w:pPr>
        <w:spacing w:after="0" w:line="240" w:lineRule="auto"/>
        <w:rPr>
          <w:sz w:val="24"/>
          <w:szCs w:val="24"/>
        </w:rPr>
      </w:pPr>
      <w:proofErr w:type="spellStart"/>
      <w:r w:rsidRPr="001C6365">
        <w:rPr>
          <w:sz w:val="24"/>
          <w:szCs w:val="24"/>
        </w:rPr>
        <w:t>Зотклон</w:t>
      </w:r>
      <w:proofErr w:type="spellEnd"/>
      <w:r w:rsidRPr="001C6365">
        <w:rPr>
          <w:sz w:val="24"/>
          <w:szCs w:val="24"/>
        </w:rPr>
        <w:t xml:space="preserve"> – фактическое отклонение значения баллов от планового значения баллов по итогам достижения результата n-</w:t>
      </w:r>
      <w:proofErr w:type="spellStart"/>
      <w:r w:rsidRPr="001C6365">
        <w:rPr>
          <w:sz w:val="24"/>
          <w:szCs w:val="24"/>
        </w:rPr>
        <w:t>го</w:t>
      </w:r>
      <w:proofErr w:type="spellEnd"/>
      <w:r w:rsidRPr="001C6365">
        <w:rPr>
          <w:sz w:val="24"/>
          <w:szCs w:val="24"/>
        </w:rPr>
        <w:t xml:space="preserve"> мероприятия.</w:t>
      </w:r>
    </w:p>
    <w:p w:rsidR="004E7079" w:rsidRDefault="004E7079" w:rsidP="00607243">
      <w:pPr>
        <w:rPr>
          <w:sz w:val="24"/>
          <w:szCs w:val="24"/>
        </w:rPr>
      </w:pPr>
    </w:p>
    <w:p w:rsidR="00607243" w:rsidRPr="001C6365" w:rsidRDefault="00607243" w:rsidP="00607243">
      <w:pPr>
        <w:rPr>
          <w:sz w:val="24"/>
          <w:szCs w:val="24"/>
        </w:rPr>
      </w:pPr>
      <w:r w:rsidRPr="001C6365">
        <w:rPr>
          <w:sz w:val="24"/>
          <w:szCs w:val="24"/>
        </w:rPr>
        <w:t xml:space="preserve">В случае если значение </w:t>
      </w:r>
      <w:proofErr w:type="spellStart"/>
      <w:r w:rsidRPr="001C6365">
        <w:rPr>
          <w:sz w:val="24"/>
          <w:szCs w:val="24"/>
        </w:rPr>
        <w:t>Bn</w:t>
      </w:r>
      <w:proofErr w:type="spellEnd"/>
      <w:r w:rsidRPr="001C6365">
        <w:rPr>
          <w:sz w:val="24"/>
          <w:szCs w:val="24"/>
        </w:rPr>
        <w:t xml:space="preserve"> отрицательное, то показатель приравнивается к нулю.</w:t>
      </w:r>
    </w:p>
    <w:p w:rsidR="00607243" w:rsidRPr="001C6365" w:rsidRDefault="00607243" w:rsidP="004E7079">
      <w:pPr>
        <w:rPr>
          <w:sz w:val="24"/>
          <w:szCs w:val="24"/>
        </w:rPr>
      </w:pPr>
      <w:r w:rsidRPr="001C6365">
        <w:rPr>
          <w:sz w:val="24"/>
          <w:szCs w:val="24"/>
        </w:rPr>
        <w:t xml:space="preserve">Для мероприятий </w:t>
      </w:r>
      <w:r>
        <w:rPr>
          <w:sz w:val="24"/>
          <w:szCs w:val="24"/>
        </w:rPr>
        <w:t>2.50.03-50.04, 2.50.06</w:t>
      </w:r>
      <w:r w:rsidRPr="001C6365">
        <w:rPr>
          <w:sz w:val="24"/>
          <w:szCs w:val="24"/>
        </w:rPr>
        <w:t>, при оценке которых наилучшим значением результата является наибольшее значение или плановое значение, фактическое отклонение значения баллов от планового значения баллов по итогам достижения результата n-</w:t>
      </w:r>
      <w:proofErr w:type="spellStart"/>
      <w:r w:rsidRPr="001C6365">
        <w:rPr>
          <w:sz w:val="24"/>
          <w:szCs w:val="24"/>
        </w:rPr>
        <w:t>го</w:t>
      </w:r>
      <w:proofErr w:type="spellEnd"/>
      <w:r w:rsidRPr="001C6365">
        <w:rPr>
          <w:sz w:val="24"/>
          <w:szCs w:val="24"/>
        </w:rPr>
        <w:t xml:space="preserve"> мероприятия (</w:t>
      </w:r>
      <w:proofErr w:type="spellStart"/>
      <w:r w:rsidRPr="001C6365">
        <w:rPr>
          <w:sz w:val="24"/>
          <w:szCs w:val="24"/>
        </w:rPr>
        <w:t>Зотклон</w:t>
      </w:r>
      <w:proofErr w:type="spellEnd"/>
      <w:r w:rsidRPr="001C6365">
        <w:rPr>
          <w:sz w:val="24"/>
          <w:szCs w:val="24"/>
        </w:rPr>
        <w:t>), определяется по следующей формуле:</w:t>
      </w:r>
    </w:p>
    <w:p w:rsidR="00607243" w:rsidRPr="001C6365" w:rsidRDefault="00607243" w:rsidP="00607243">
      <w:pPr>
        <w:pStyle w:val="aa"/>
        <w:ind w:left="0"/>
        <w:jc w:val="center"/>
        <w:rPr>
          <w:rFonts w:cs="Times New Roman"/>
          <w:sz w:val="24"/>
          <w:szCs w:val="24"/>
        </w:rPr>
      </w:pPr>
      <w:proofErr w:type="spellStart"/>
      <m:oMath>
        <m:r>
          <m:rPr>
            <m:nor/>
          </m:rPr>
          <w:rPr>
            <w:rFonts w:cs="Times New Roman"/>
            <w:sz w:val="24"/>
            <w:szCs w:val="24"/>
          </w:rPr>
          <m:t>Зотклон</m:t>
        </m:r>
        <w:proofErr w:type="spellEnd"/>
        <m:r>
          <m:rPr>
            <m:nor/>
          </m:rPr>
          <w:rPr>
            <w:rFonts w:cs="Times New Roman"/>
            <w:sz w:val="24"/>
            <w:szCs w:val="24"/>
          </w:rPr>
          <m:t>=</m:t>
        </m:r>
        <m:f>
          <m:fPr>
            <m:ctrlPr>
              <w:rPr>
                <w:rFonts w:ascii="Cambria Math" w:hAnsi="Cambria Math" w:cs="Times New Roman"/>
                <w:sz w:val="24"/>
                <w:szCs w:val="24"/>
              </w:rPr>
            </m:ctrlPr>
          </m:fPr>
          <m:num>
            <m:sSub>
              <m:sSubPr>
                <m:ctrlPr>
                  <w:rPr>
                    <w:rFonts w:ascii="Cambria Math" w:hAnsi="Cambria Math" w:cs="Times New Roman"/>
                    <w:sz w:val="24"/>
                    <w:szCs w:val="24"/>
                  </w:rPr>
                </m:ctrlPr>
              </m:sSubPr>
              <m:e>
                <m:r>
                  <m:rPr>
                    <m:nor/>
                  </m:rPr>
                  <w:rPr>
                    <w:rFonts w:cs="Times New Roman"/>
                    <w:sz w:val="24"/>
                    <w:szCs w:val="24"/>
                  </w:rPr>
                  <m:t>(РМ</m:t>
                </m:r>
              </m:e>
              <m:sub>
                <m:r>
                  <m:rPr>
                    <m:nor/>
                  </m:rPr>
                  <w:rPr>
                    <w:rFonts w:cs="Times New Roman"/>
                    <w:sz w:val="24"/>
                    <w:szCs w:val="24"/>
                  </w:rPr>
                  <m:t>факт</m:t>
                </m:r>
              </m:sub>
            </m:sSub>
            <m:r>
              <m:rPr>
                <m:nor/>
              </m:rPr>
              <w:rPr>
                <w:rFonts w:cs="Times New Roman"/>
                <w:sz w:val="24"/>
                <w:szCs w:val="24"/>
              </w:rPr>
              <m:t>-</m:t>
            </m:r>
            <m:sSub>
              <m:sSubPr>
                <m:ctrlPr>
                  <w:rPr>
                    <w:rFonts w:ascii="Cambria Math" w:hAnsi="Cambria Math" w:cs="Times New Roman"/>
                    <w:sz w:val="24"/>
                    <w:szCs w:val="24"/>
                  </w:rPr>
                </m:ctrlPr>
              </m:sSubPr>
              <m:e>
                <m:r>
                  <m:rPr>
                    <m:nor/>
                  </m:rPr>
                  <w:rPr>
                    <w:rFonts w:cs="Times New Roman"/>
                    <w:sz w:val="24"/>
                    <w:szCs w:val="24"/>
                  </w:rPr>
                  <m:t>РМ</m:t>
                </m:r>
              </m:e>
              <m:sub>
                <m:r>
                  <m:rPr>
                    <m:nor/>
                  </m:rPr>
                  <w:rPr>
                    <w:rFonts w:cs="Times New Roman"/>
                    <w:sz w:val="24"/>
                    <w:szCs w:val="24"/>
                  </w:rPr>
                  <m:t>план</m:t>
                </m:r>
              </m:sub>
            </m:sSub>
            <m:r>
              <m:rPr>
                <m:nor/>
              </m:rPr>
              <w:rPr>
                <w:rFonts w:cs="Times New Roman"/>
                <w:sz w:val="24"/>
                <w:szCs w:val="24"/>
              </w:rPr>
              <m:t>)</m:t>
            </m:r>
          </m:num>
          <m:den>
            <m:sSub>
              <m:sSubPr>
                <m:ctrlPr>
                  <w:rPr>
                    <w:rFonts w:ascii="Cambria Math" w:hAnsi="Cambria Math" w:cs="Times New Roman"/>
                    <w:sz w:val="24"/>
                    <w:szCs w:val="24"/>
                  </w:rPr>
                </m:ctrlPr>
              </m:sSubPr>
              <m:e>
                <m:r>
                  <m:rPr>
                    <m:nor/>
                  </m:rPr>
                  <w:rPr>
                    <w:rFonts w:cs="Times New Roman"/>
                    <w:sz w:val="24"/>
                    <w:szCs w:val="24"/>
                  </w:rPr>
                  <m:t>РМ</m:t>
                </m:r>
              </m:e>
              <m:sub>
                <m:r>
                  <m:rPr>
                    <m:nor/>
                  </m:rPr>
                  <w:rPr>
                    <w:rFonts w:cs="Times New Roman"/>
                    <w:sz w:val="24"/>
                    <w:szCs w:val="24"/>
                  </w:rPr>
                  <m:t>план</m:t>
                </m:r>
              </m:sub>
            </m:sSub>
          </m:den>
        </m:f>
      </m:oMath>
      <w:r w:rsidRPr="001C6365">
        <w:rPr>
          <w:rFonts w:cs="Times New Roman"/>
          <w:sz w:val="24"/>
          <w:szCs w:val="24"/>
        </w:rPr>
        <w:t>,</w:t>
      </w:r>
    </w:p>
    <w:p w:rsidR="00607243" w:rsidRPr="004E7079" w:rsidRDefault="00607243" w:rsidP="004E7079">
      <w:pPr>
        <w:pStyle w:val="aa"/>
        <w:tabs>
          <w:tab w:val="left" w:pos="567"/>
        </w:tabs>
        <w:spacing w:after="0" w:line="240" w:lineRule="auto"/>
        <w:ind w:left="0"/>
        <w:rPr>
          <w:rFonts w:ascii="Times New Roman" w:hAnsi="Times New Roman" w:cs="Times New Roman"/>
          <w:sz w:val="24"/>
          <w:szCs w:val="24"/>
        </w:rPr>
      </w:pPr>
      <w:r w:rsidRPr="004E7079">
        <w:rPr>
          <w:rFonts w:ascii="Times New Roman" w:hAnsi="Times New Roman" w:cs="Times New Roman"/>
          <w:sz w:val="24"/>
          <w:szCs w:val="24"/>
        </w:rPr>
        <w:t>где:</w:t>
      </w:r>
    </w:p>
    <w:p w:rsidR="00607243" w:rsidRPr="004E7079" w:rsidRDefault="00607243" w:rsidP="004E7079">
      <w:pPr>
        <w:pStyle w:val="aa"/>
        <w:tabs>
          <w:tab w:val="left" w:pos="567"/>
        </w:tabs>
        <w:spacing w:after="0" w:line="240" w:lineRule="auto"/>
        <w:ind w:left="0"/>
        <w:rPr>
          <w:rFonts w:ascii="Times New Roman" w:hAnsi="Times New Roman" w:cs="Times New Roman"/>
          <w:sz w:val="24"/>
          <w:szCs w:val="24"/>
        </w:rPr>
      </w:pPr>
      <w:proofErr w:type="spellStart"/>
      <w:r w:rsidRPr="004E7079">
        <w:rPr>
          <w:rFonts w:ascii="Times New Roman" w:hAnsi="Times New Roman" w:cs="Times New Roman"/>
          <w:sz w:val="24"/>
          <w:szCs w:val="24"/>
        </w:rPr>
        <w:t>РМфакт</w:t>
      </w:r>
      <w:proofErr w:type="spellEnd"/>
      <w:r w:rsidRPr="004E7079">
        <w:rPr>
          <w:rFonts w:ascii="Times New Roman" w:hAnsi="Times New Roman" w:cs="Times New Roman"/>
          <w:sz w:val="24"/>
          <w:szCs w:val="24"/>
        </w:rPr>
        <w:t xml:space="preserve"> – фактическое значение результата n-</w:t>
      </w:r>
      <w:proofErr w:type="spellStart"/>
      <w:r w:rsidRPr="004E7079">
        <w:rPr>
          <w:rFonts w:ascii="Times New Roman" w:hAnsi="Times New Roman" w:cs="Times New Roman"/>
          <w:sz w:val="24"/>
          <w:szCs w:val="24"/>
        </w:rPr>
        <w:t>го</w:t>
      </w:r>
      <w:proofErr w:type="spellEnd"/>
      <w:r w:rsidRPr="004E7079">
        <w:rPr>
          <w:rFonts w:ascii="Times New Roman" w:hAnsi="Times New Roman" w:cs="Times New Roman"/>
          <w:sz w:val="24"/>
          <w:szCs w:val="24"/>
        </w:rPr>
        <w:t xml:space="preserve"> мероприятия;</w:t>
      </w:r>
    </w:p>
    <w:p w:rsidR="00607243" w:rsidRPr="004E7079" w:rsidRDefault="00607243" w:rsidP="004E7079">
      <w:pPr>
        <w:pStyle w:val="aa"/>
        <w:tabs>
          <w:tab w:val="left" w:pos="567"/>
        </w:tabs>
        <w:spacing w:after="0" w:line="240" w:lineRule="auto"/>
        <w:ind w:left="0"/>
        <w:rPr>
          <w:rFonts w:ascii="Times New Roman" w:hAnsi="Times New Roman" w:cs="Times New Roman"/>
          <w:sz w:val="24"/>
          <w:szCs w:val="24"/>
        </w:rPr>
      </w:pPr>
      <w:proofErr w:type="spellStart"/>
      <w:r w:rsidRPr="004E7079">
        <w:rPr>
          <w:rFonts w:ascii="Times New Roman" w:hAnsi="Times New Roman" w:cs="Times New Roman"/>
          <w:sz w:val="24"/>
          <w:szCs w:val="24"/>
        </w:rPr>
        <w:t>РМплан</w:t>
      </w:r>
      <w:proofErr w:type="spellEnd"/>
      <w:r w:rsidRPr="004E7079">
        <w:rPr>
          <w:rFonts w:ascii="Times New Roman" w:hAnsi="Times New Roman" w:cs="Times New Roman"/>
          <w:sz w:val="24"/>
          <w:szCs w:val="24"/>
        </w:rPr>
        <w:t xml:space="preserve"> – плановое значение результата n-</w:t>
      </w:r>
      <w:proofErr w:type="spellStart"/>
      <w:r w:rsidRPr="004E7079">
        <w:rPr>
          <w:rFonts w:ascii="Times New Roman" w:hAnsi="Times New Roman" w:cs="Times New Roman"/>
          <w:sz w:val="24"/>
          <w:szCs w:val="24"/>
        </w:rPr>
        <w:t>го</w:t>
      </w:r>
      <w:proofErr w:type="spellEnd"/>
      <w:r w:rsidRPr="004E7079">
        <w:rPr>
          <w:rFonts w:ascii="Times New Roman" w:hAnsi="Times New Roman" w:cs="Times New Roman"/>
          <w:sz w:val="24"/>
          <w:szCs w:val="24"/>
        </w:rPr>
        <w:t xml:space="preserve"> мероприятия, определенное в Программе.</w:t>
      </w:r>
    </w:p>
    <w:p w:rsidR="00607243" w:rsidRPr="001C6365" w:rsidRDefault="00607243" w:rsidP="00607243">
      <w:pPr>
        <w:pStyle w:val="aa"/>
        <w:tabs>
          <w:tab w:val="left" w:pos="567"/>
        </w:tabs>
        <w:ind w:left="0"/>
        <w:rPr>
          <w:rFonts w:cs="Times New Roman"/>
          <w:sz w:val="24"/>
          <w:szCs w:val="24"/>
        </w:rPr>
      </w:pPr>
    </w:p>
    <w:p w:rsidR="00607243" w:rsidRPr="001C6365" w:rsidRDefault="00607243" w:rsidP="004E7079">
      <w:pPr>
        <w:spacing w:line="240" w:lineRule="auto"/>
        <w:rPr>
          <w:sz w:val="24"/>
          <w:szCs w:val="24"/>
        </w:rPr>
      </w:pPr>
      <w:r w:rsidRPr="001C6365">
        <w:rPr>
          <w:sz w:val="24"/>
          <w:szCs w:val="24"/>
        </w:rPr>
        <w:t xml:space="preserve">Для мероприятий </w:t>
      </w:r>
      <w:r w:rsidRPr="00274C1F">
        <w:rPr>
          <w:sz w:val="24"/>
          <w:szCs w:val="24"/>
        </w:rPr>
        <w:t>2.50.01-50.02, 2.50.05</w:t>
      </w:r>
      <w:r w:rsidRPr="001C6365">
        <w:rPr>
          <w:sz w:val="24"/>
          <w:szCs w:val="24"/>
        </w:rPr>
        <w:t xml:space="preserve"> при оценке которых наилучшим значением результата является наименьшее значение, фактическое отклонение значения баллов от планового значения баллов по итогам достижения результата n-</w:t>
      </w:r>
      <w:proofErr w:type="spellStart"/>
      <w:r w:rsidRPr="001C6365">
        <w:rPr>
          <w:sz w:val="24"/>
          <w:szCs w:val="24"/>
        </w:rPr>
        <w:t>го</w:t>
      </w:r>
      <w:proofErr w:type="spellEnd"/>
      <w:r w:rsidRPr="001C6365">
        <w:rPr>
          <w:sz w:val="24"/>
          <w:szCs w:val="24"/>
        </w:rPr>
        <w:t xml:space="preserve"> мероприятия (</w:t>
      </w:r>
      <w:proofErr w:type="spellStart"/>
      <w:r w:rsidRPr="001C6365">
        <w:rPr>
          <w:sz w:val="24"/>
          <w:szCs w:val="24"/>
        </w:rPr>
        <w:t>Зотклон</w:t>
      </w:r>
      <w:proofErr w:type="spellEnd"/>
      <w:r w:rsidRPr="001C6365">
        <w:rPr>
          <w:sz w:val="24"/>
          <w:szCs w:val="24"/>
        </w:rPr>
        <w:t>), определяется по следующей формуле:</w:t>
      </w:r>
    </w:p>
    <w:p w:rsidR="00607243" w:rsidRDefault="00607243" w:rsidP="00607243">
      <w:pPr>
        <w:pStyle w:val="aa"/>
        <w:tabs>
          <w:tab w:val="left" w:pos="567"/>
        </w:tabs>
        <w:spacing w:before="240"/>
        <w:ind w:left="0"/>
        <w:jc w:val="center"/>
        <w:rPr>
          <w:rFonts w:cs="Times New Roman"/>
          <w:sz w:val="24"/>
          <w:szCs w:val="24"/>
        </w:rPr>
      </w:pPr>
      <w:proofErr w:type="spellStart"/>
      <m:oMath>
        <m:r>
          <m:rPr>
            <m:nor/>
          </m:rPr>
          <w:rPr>
            <w:rFonts w:cs="Times New Roman"/>
            <w:sz w:val="24"/>
            <w:szCs w:val="24"/>
          </w:rPr>
          <m:t>Зотклон</m:t>
        </m:r>
        <w:proofErr w:type="spellEnd"/>
        <m:r>
          <m:rPr>
            <m:nor/>
          </m:rPr>
          <w:rPr>
            <w:rFonts w:cs="Times New Roman"/>
            <w:sz w:val="24"/>
            <w:szCs w:val="24"/>
          </w:rPr>
          <m:t>=</m:t>
        </m:r>
        <m:f>
          <m:fPr>
            <m:ctrlPr>
              <w:rPr>
                <w:rFonts w:ascii="Cambria Math" w:hAnsi="Cambria Math" w:cs="Times New Roman"/>
                <w:sz w:val="24"/>
                <w:szCs w:val="24"/>
              </w:rPr>
            </m:ctrlPr>
          </m:fPr>
          <m:num>
            <m:sSub>
              <m:sSubPr>
                <m:ctrlPr>
                  <w:rPr>
                    <w:rFonts w:ascii="Cambria Math" w:hAnsi="Cambria Math" w:cs="Times New Roman"/>
                    <w:sz w:val="24"/>
                    <w:szCs w:val="24"/>
                  </w:rPr>
                </m:ctrlPr>
              </m:sSubPr>
              <m:e>
                <m:r>
                  <m:rPr>
                    <m:nor/>
                  </m:rPr>
                  <w:rPr>
                    <w:rFonts w:cs="Times New Roman"/>
                    <w:sz w:val="24"/>
                    <w:szCs w:val="24"/>
                  </w:rPr>
                  <m:t>(РМ</m:t>
                </m:r>
              </m:e>
              <m:sub>
                <m:r>
                  <m:rPr>
                    <m:nor/>
                  </m:rPr>
                  <w:rPr>
                    <w:rFonts w:cs="Times New Roman"/>
                    <w:sz w:val="24"/>
                    <w:szCs w:val="24"/>
                  </w:rPr>
                  <m:t>план</m:t>
                </m:r>
              </m:sub>
            </m:sSub>
            <m:r>
              <m:rPr>
                <m:nor/>
              </m:rPr>
              <w:rPr>
                <w:rFonts w:cs="Times New Roman"/>
                <w:sz w:val="24"/>
                <w:szCs w:val="24"/>
              </w:rPr>
              <m:t>-</m:t>
            </m:r>
            <m:sSub>
              <m:sSubPr>
                <m:ctrlPr>
                  <w:rPr>
                    <w:rFonts w:ascii="Cambria Math" w:hAnsi="Cambria Math" w:cs="Times New Roman"/>
                    <w:sz w:val="24"/>
                    <w:szCs w:val="24"/>
                  </w:rPr>
                </m:ctrlPr>
              </m:sSubPr>
              <m:e>
                <m:r>
                  <m:rPr>
                    <m:nor/>
                  </m:rPr>
                  <w:rPr>
                    <w:rFonts w:cs="Times New Roman"/>
                    <w:sz w:val="24"/>
                    <w:szCs w:val="24"/>
                  </w:rPr>
                  <m:t>РМ</m:t>
                </m:r>
              </m:e>
              <m:sub>
                <m:r>
                  <m:rPr>
                    <m:nor/>
                  </m:rPr>
                  <w:rPr>
                    <w:rFonts w:cs="Times New Roman"/>
                    <w:sz w:val="24"/>
                    <w:szCs w:val="24"/>
                  </w:rPr>
                  <m:t>факт</m:t>
                </m:r>
              </m:sub>
            </m:sSub>
            <m:r>
              <m:rPr>
                <m:nor/>
              </m:rPr>
              <w:rPr>
                <w:rFonts w:cs="Times New Roman"/>
                <w:sz w:val="24"/>
                <w:szCs w:val="24"/>
              </w:rPr>
              <m:t>)</m:t>
            </m:r>
          </m:num>
          <m:den>
            <m:sSub>
              <m:sSubPr>
                <m:ctrlPr>
                  <w:rPr>
                    <w:rFonts w:ascii="Cambria Math" w:hAnsi="Cambria Math" w:cs="Times New Roman"/>
                    <w:sz w:val="24"/>
                    <w:szCs w:val="24"/>
                  </w:rPr>
                </m:ctrlPr>
              </m:sSubPr>
              <m:e>
                <m:r>
                  <m:rPr>
                    <m:nor/>
                  </m:rPr>
                  <w:rPr>
                    <w:rFonts w:cs="Times New Roman"/>
                    <w:sz w:val="24"/>
                    <w:szCs w:val="24"/>
                  </w:rPr>
                  <m:t>РМ</m:t>
                </m:r>
              </m:e>
              <m:sub>
                <m:r>
                  <m:rPr>
                    <m:nor/>
                  </m:rPr>
                  <w:rPr>
                    <w:rFonts w:cs="Times New Roman"/>
                    <w:sz w:val="24"/>
                    <w:szCs w:val="24"/>
                  </w:rPr>
                  <m:t>план</m:t>
                </m:r>
              </m:sub>
            </m:sSub>
          </m:den>
        </m:f>
      </m:oMath>
      <w:r w:rsidRPr="001C6365">
        <w:rPr>
          <w:rFonts w:cs="Times New Roman"/>
          <w:sz w:val="24"/>
          <w:szCs w:val="24"/>
        </w:rPr>
        <w:t>.</w:t>
      </w:r>
    </w:p>
    <w:p w:rsidR="00607243" w:rsidRDefault="00607243" w:rsidP="00607243">
      <w:pPr>
        <w:pStyle w:val="aa"/>
        <w:tabs>
          <w:tab w:val="left" w:pos="567"/>
        </w:tabs>
        <w:spacing w:before="240"/>
        <w:ind w:left="0"/>
        <w:jc w:val="center"/>
        <w:rPr>
          <w:rFonts w:cs="Times New Roman"/>
          <w:sz w:val="24"/>
          <w:szCs w:val="24"/>
        </w:rPr>
      </w:pPr>
    </w:p>
    <w:p w:rsidR="004E7079" w:rsidRPr="004E7079" w:rsidRDefault="001203F6" w:rsidP="001203F6">
      <w:pPr>
        <w:pStyle w:val="ConsPlusNormal"/>
        <w:ind w:left="1069"/>
        <w:jc w:val="center"/>
        <w:rPr>
          <w:rFonts w:ascii="Times New Roman" w:hAnsi="Times New Roman" w:cs="Times New Roman"/>
          <w:sz w:val="28"/>
          <w:szCs w:val="28"/>
        </w:rPr>
      </w:pPr>
      <w:r>
        <w:rPr>
          <w:rFonts w:ascii="Times New Roman" w:hAnsi="Times New Roman" w:cs="Times New Roman"/>
          <w:sz w:val="28"/>
          <w:szCs w:val="28"/>
        </w:rPr>
        <w:lastRenderedPageBreak/>
        <w:t xml:space="preserve">5. </w:t>
      </w:r>
      <w:r w:rsidR="004E7079" w:rsidRPr="004E7079">
        <w:rPr>
          <w:rFonts w:ascii="Times New Roman" w:hAnsi="Times New Roman" w:cs="Times New Roman"/>
          <w:sz w:val="28"/>
          <w:szCs w:val="28"/>
        </w:rPr>
        <w:t xml:space="preserve">Методика расчета значений </w:t>
      </w:r>
      <w:r w:rsidR="004E7079" w:rsidRPr="00D20D92">
        <w:rPr>
          <w:rFonts w:ascii="Times New Roman" w:hAnsi="Times New Roman" w:cs="Times New Roman"/>
          <w:sz w:val="28"/>
          <w:szCs w:val="28"/>
        </w:rPr>
        <w:t>целевых показателей</w:t>
      </w:r>
      <w:r w:rsidR="004E7079" w:rsidRPr="004E7079">
        <w:rPr>
          <w:rFonts w:ascii="Times New Roman" w:hAnsi="Times New Roman" w:cs="Times New Roman"/>
          <w:sz w:val="28"/>
          <w:szCs w:val="28"/>
        </w:rPr>
        <w:t xml:space="preserve"> </w:t>
      </w:r>
      <w:r w:rsidR="004E7079">
        <w:rPr>
          <w:rFonts w:ascii="Times New Roman" w:hAnsi="Times New Roman" w:cs="Times New Roman"/>
          <w:sz w:val="28"/>
          <w:szCs w:val="28"/>
        </w:rPr>
        <w:t>под</w:t>
      </w:r>
      <w:r w:rsidR="004E7079" w:rsidRPr="004E7079">
        <w:rPr>
          <w:rFonts w:ascii="Times New Roman" w:hAnsi="Times New Roman" w:cs="Times New Roman"/>
          <w:sz w:val="28"/>
          <w:szCs w:val="28"/>
        </w:rPr>
        <w:t>программы «Развитие потребительского рынка и услуг на территории муниципального образования Московской области»</w:t>
      </w:r>
    </w:p>
    <w:p w:rsidR="004E7079" w:rsidRPr="004E7079" w:rsidRDefault="004E7079" w:rsidP="004E7079">
      <w:pPr>
        <w:pStyle w:val="ConsPlusNormal"/>
        <w:jc w:val="center"/>
        <w:rPr>
          <w:rFonts w:ascii="Times New Roman" w:hAnsi="Times New Roman" w:cs="Times New Roman"/>
          <w:sz w:val="28"/>
          <w:szCs w:val="28"/>
        </w:rPr>
      </w:pPr>
    </w:p>
    <w:tbl>
      <w:tblPr>
        <w:tblStyle w:val="af2"/>
        <w:tblW w:w="15452" w:type="dxa"/>
        <w:tblInd w:w="-256" w:type="dxa"/>
        <w:tblLayout w:type="fixed"/>
        <w:tblCellMar>
          <w:left w:w="28" w:type="dxa"/>
          <w:right w:w="28" w:type="dxa"/>
        </w:tblCellMar>
        <w:tblLook w:val="04A0" w:firstRow="1" w:lastRow="0" w:firstColumn="1" w:lastColumn="0" w:noHBand="0" w:noVBand="1"/>
      </w:tblPr>
      <w:tblGrid>
        <w:gridCol w:w="596"/>
        <w:gridCol w:w="2949"/>
        <w:gridCol w:w="1134"/>
        <w:gridCol w:w="5953"/>
        <w:gridCol w:w="3402"/>
        <w:gridCol w:w="1418"/>
      </w:tblGrid>
      <w:tr w:rsidR="004E7079" w:rsidRPr="00CF70C8" w:rsidTr="007F33B6">
        <w:tc>
          <w:tcPr>
            <w:tcW w:w="596" w:type="dxa"/>
            <w:shd w:val="clear" w:color="auto" w:fill="auto"/>
          </w:tcPr>
          <w:p w:rsidR="004E7079" w:rsidRPr="004E7079" w:rsidRDefault="004E7079" w:rsidP="007F33B6">
            <w:pPr>
              <w:widowControl w:val="0"/>
              <w:contextualSpacing/>
              <w:jc w:val="center"/>
              <w:rPr>
                <w:rFonts w:ascii="Times New Roman" w:hAnsi="Times New Roman" w:cs="Times New Roman"/>
                <w:sz w:val="20"/>
                <w:szCs w:val="20"/>
              </w:rPr>
            </w:pPr>
            <w:r w:rsidRPr="004E7079">
              <w:rPr>
                <w:rFonts w:ascii="Times New Roman" w:hAnsi="Times New Roman" w:cs="Times New Roman"/>
                <w:sz w:val="20"/>
                <w:szCs w:val="20"/>
              </w:rPr>
              <w:t>№ п/п</w:t>
            </w:r>
          </w:p>
        </w:tc>
        <w:tc>
          <w:tcPr>
            <w:tcW w:w="2949" w:type="dxa"/>
            <w:shd w:val="clear" w:color="auto" w:fill="auto"/>
          </w:tcPr>
          <w:p w:rsidR="004E7079" w:rsidRPr="004E7079" w:rsidRDefault="004E7079" w:rsidP="007F33B6">
            <w:pPr>
              <w:widowControl w:val="0"/>
              <w:contextualSpacing/>
              <w:jc w:val="center"/>
              <w:rPr>
                <w:rFonts w:ascii="Times New Roman" w:hAnsi="Times New Roman" w:cs="Times New Roman"/>
                <w:sz w:val="20"/>
                <w:szCs w:val="20"/>
              </w:rPr>
            </w:pPr>
            <w:r w:rsidRPr="004E7079">
              <w:rPr>
                <w:rFonts w:ascii="Times New Roman" w:hAnsi="Times New Roman" w:cs="Times New Roman"/>
                <w:sz w:val="20"/>
                <w:szCs w:val="20"/>
              </w:rPr>
              <w:t>Наименование показателя</w:t>
            </w:r>
          </w:p>
        </w:tc>
        <w:tc>
          <w:tcPr>
            <w:tcW w:w="1134" w:type="dxa"/>
            <w:shd w:val="clear" w:color="auto" w:fill="auto"/>
          </w:tcPr>
          <w:p w:rsidR="004E7079" w:rsidRPr="004E7079" w:rsidRDefault="004E7079" w:rsidP="007F33B6">
            <w:pPr>
              <w:widowControl w:val="0"/>
              <w:contextualSpacing/>
              <w:jc w:val="center"/>
              <w:rPr>
                <w:rFonts w:ascii="Times New Roman" w:hAnsi="Times New Roman" w:cs="Times New Roman"/>
                <w:sz w:val="20"/>
                <w:szCs w:val="20"/>
              </w:rPr>
            </w:pPr>
            <w:r w:rsidRPr="004E7079">
              <w:rPr>
                <w:rFonts w:ascii="Times New Roman" w:hAnsi="Times New Roman" w:cs="Times New Roman"/>
                <w:sz w:val="20"/>
                <w:szCs w:val="20"/>
              </w:rPr>
              <w:t>Единица измерения</w:t>
            </w:r>
          </w:p>
        </w:tc>
        <w:tc>
          <w:tcPr>
            <w:tcW w:w="5953" w:type="dxa"/>
            <w:shd w:val="clear" w:color="auto" w:fill="auto"/>
          </w:tcPr>
          <w:p w:rsidR="004E7079" w:rsidRPr="004E7079" w:rsidRDefault="004E7079" w:rsidP="007F33B6">
            <w:pPr>
              <w:widowControl w:val="0"/>
              <w:contextualSpacing/>
              <w:jc w:val="center"/>
              <w:rPr>
                <w:rFonts w:ascii="Times New Roman" w:hAnsi="Times New Roman" w:cs="Times New Roman"/>
                <w:sz w:val="20"/>
                <w:szCs w:val="20"/>
              </w:rPr>
            </w:pPr>
            <w:r w:rsidRPr="004E7079">
              <w:rPr>
                <w:rFonts w:ascii="Times New Roman" w:hAnsi="Times New Roman" w:cs="Times New Roman"/>
                <w:sz w:val="20"/>
                <w:szCs w:val="20"/>
              </w:rPr>
              <w:t>Порядок расчета</w:t>
            </w:r>
          </w:p>
        </w:tc>
        <w:tc>
          <w:tcPr>
            <w:tcW w:w="3402" w:type="dxa"/>
            <w:shd w:val="clear" w:color="auto" w:fill="auto"/>
          </w:tcPr>
          <w:p w:rsidR="004E7079" w:rsidRPr="004E7079" w:rsidRDefault="004E7079" w:rsidP="007F33B6">
            <w:pPr>
              <w:widowControl w:val="0"/>
              <w:contextualSpacing/>
              <w:jc w:val="center"/>
              <w:rPr>
                <w:rFonts w:ascii="Times New Roman" w:hAnsi="Times New Roman" w:cs="Times New Roman"/>
                <w:sz w:val="20"/>
                <w:szCs w:val="20"/>
              </w:rPr>
            </w:pPr>
            <w:r w:rsidRPr="004E7079">
              <w:rPr>
                <w:rFonts w:ascii="Times New Roman" w:hAnsi="Times New Roman" w:cs="Times New Roman"/>
                <w:sz w:val="20"/>
                <w:szCs w:val="20"/>
              </w:rPr>
              <w:t>Источник данных</w:t>
            </w:r>
          </w:p>
        </w:tc>
        <w:tc>
          <w:tcPr>
            <w:tcW w:w="1418" w:type="dxa"/>
            <w:shd w:val="clear" w:color="auto" w:fill="auto"/>
          </w:tcPr>
          <w:p w:rsidR="004E7079" w:rsidRPr="004E7079" w:rsidRDefault="004E7079" w:rsidP="007F33B6">
            <w:pPr>
              <w:widowControl w:val="0"/>
              <w:contextualSpacing/>
              <w:jc w:val="center"/>
              <w:rPr>
                <w:rFonts w:ascii="Times New Roman" w:hAnsi="Times New Roman" w:cs="Times New Roman"/>
                <w:sz w:val="20"/>
                <w:szCs w:val="20"/>
              </w:rPr>
            </w:pPr>
            <w:r w:rsidRPr="004E7079">
              <w:rPr>
                <w:rFonts w:ascii="Times New Roman" w:hAnsi="Times New Roman" w:cs="Times New Roman"/>
                <w:sz w:val="20"/>
                <w:szCs w:val="20"/>
              </w:rPr>
              <w:t>Периодичность представления</w:t>
            </w:r>
          </w:p>
        </w:tc>
      </w:tr>
      <w:tr w:rsidR="004E7079" w:rsidRPr="00CF70C8" w:rsidTr="007F33B6">
        <w:trPr>
          <w:trHeight w:val="223"/>
        </w:trPr>
        <w:tc>
          <w:tcPr>
            <w:tcW w:w="596" w:type="dxa"/>
            <w:shd w:val="clear" w:color="auto" w:fill="auto"/>
          </w:tcPr>
          <w:p w:rsidR="004E7079" w:rsidRPr="004E7079" w:rsidRDefault="004E7079" w:rsidP="007F33B6">
            <w:pPr>
              <w:widowControl w:val="0"/>
              <w:contextualSpacing/>
              <w:jc w:val="center"/>
              <w:rPr>
                <w:rFonts w:ascii="Times New Roman" w:hAnsi="Times New Roman" w:cs="Times New Roman"/>
                <w:sz w:val="20"/>
                <w:szCs w:val="20"/>
              </w:rPr>
            </w:pPr>
            <w:r w:rsidRPr="004E7079">
              <w:rPr>
                <w:rFonts w:ascii="Times New Roman" w:hAnsi="Times New Roman" w:cs="Times New Roman"/>
                <w:sz w:val="20"/>
                <w:szCs w:val="20"/>
              </w:rPr>
              <w:t>1</w:t>
            </w:r>
          </w:p>
        </w:tc>
        <w:tc>
          <w:tcPr>
            <w:tcW w:w="2949" w:type="dxa"/>
            <w:shd w:val="clear" w:color="auto" w:fill="auto"/>
          </w:tcPr>
          <w:p w:rsidR="004E7079" w:rsidRPr="004E7079" w:rsidRDefault="004E7079" w:rsidP="007F33B6">
            <w:pPr>
              <w:jc w:val="center"/>
              <w:rPr>
                <w:rFonts w:ascii="Times New Roman" w:eastAsia="Times New Roman" w:hAnsi="Times New Roman" w:cs="Times New Roman"/>
                <w:sz w:val="20"/>
                <w:szCs w:val="20"/>
                <w:lang w:eastAsia="ru-RU"/>
              </w:rPr>
            </w:pPr>
            <w:r w:rsidRPr="004E7079">
              <w:rPr>
                <w:rFonts w:ascii="Times New Roman" w:eastAsia="Times New Roman" w:hAnsi="Times New Roman" w:cs="Times New Roman"/>
                <w:sz w:val="20"/>
                <w:szCs w:val="20"/>
                <w:lang w:eastAsia="ru-RU"/>
              </w:rPr>
              <w:t>2</w:t>
            </w:r>
          </w:p>
        </w:tc>
        <w:tc>
          <w:tcPr>
            <w:tcW w:w="1134" w:type="dxa"/>
            <w:shd w:val="clear" w:color="auto" w:fill="auto"/>
          </w:tcPr>
          <w:p w:rsidR="004E7079" w:rsidRPr="004E7079" w:rsidRDefault="004E7079" w:rsidP="007F33B6">
            <w:pPr>
              <w:widowControl w:val="0"/>
              <w:contextualSpacing/>
              <w:jc w:val="center"/>
              <w:rPr>
                <w:rFonts w:ascii="Times New Roman" w:hAnsi="Times New Roman" w:cs="Times New Roman"/>
                <w:sz w:val="20"/>
                <w:szCs w:val="20"/>
              </w:rPr>
            </w:pPr>
            <w:r w:rsidRPr="004E7079">
              <w:rPr>
                <w:rFonts w:ascii="Times New Roman" w:hAnsi="Times New Roman" w:cs="Times New Roman"/>
                <w:sz w:val="20"/>
                <w:szCs w:val="20"/>
              </w:rPr>
              <w:t>3</w:t>
            </w:r>
          </w:p>
        </w:tc>
        <w:tc>
          <w:tcPr>
            <w:tcW w:w="5953" w:type="dxa"/>
            <w:shd w:val="clear" w:color="auto" w:fill="auto"/>
          </w:tcPr>
          <w:p w:rsidR="004E7079" w:rsidRPr="004E7079" w:rsidRDefault="004E7079" w:rsidP="007F33B6">
            <w:pPr>
              <w:widowControl w:val="0"/>
              <w:contextualSpacing/>
              <w:jc w:val="center"/>
              <w:rPr>
                <w:rFonts w:ascii="Times New Roman" w:hAnsi="Times New Roman" w:cs="Times New Roman"/>
                <w:sz w:val="20"/>
                <w:szCs w:val="20"/>
              </w:rPr>
            </w:pPr>
            <w:r w:rsidRPr="004E7079">
              <w:rPr>
                <w:rFonts w:ascii="Times New Roman" w:hAnsi="Times New Roman" w:cs="Times New Roman"/>
                <w:sz w:val="20"/>
                <w:szCs w:val="20"/>
              </w:rPr>
              <w:t>4</w:t>
            </w:r>
          </w:p>
        </w:tc>
        <w:tc>
          <w:tcPr>
            <w:tcW w:w="3402" w:type="dxa"/>
            <w:shd w:val="clear" w:color="auto" w:fill="auto"/>
          </w:tcPr>
          <w:p w:rsidR="004E7079" w:rsidRPr="004E7079" w:rsidRDefault="004E7079" w:rsidP="007F33B6">
            <w:pPr>
              <w:widowControl w:val="0"/>
              <w:contextualSpacing/>
              <w:jc w:val="center"/>
              <w:rPr>
                <w:rFonts w:ascii="Times New Roman" w:hAnsi="Times New Roman" w:cs="Times New Roman"/>
                <w:sz w:val="20"/>
                <w:szCs w:val="20"/>
              </w:rPr>
            </w:pPr>
            <w:r w:rsidRPr="004E7079">
              <w:rPr>
                <w:rFonts w:ascii="Times New Roman" w:hAnsi="Times New Roman" w:cs="Times New Roman"/>
                <w:sz w:val="20"/>
                <w:szCs w:val="20"/>
              </w:rPr>
              <w:t>5</w:t>
            </w:r>
          </w:p>
        </w:tc>
        <w:tc>
          <w:tcPr>
            <w:tcW w:w="1418" w:type="dxa"/>
            <w:shd w:val="clear" w:color="auto" w:fill="auto"/>
          </w:tcPr>
          <w:p w:rsidR="004E7079" w:rsidRPr="004E7079" w:rsidRDefault="004E7079" w:rsidP="007F33B6">
            <w:pPr>
              <w:widowControl w:val="0"/>
              <w:contextualSpacing/>
              <w:jc w:val="center"/>
              <w:rPr>
                <w:rFonts w:ascii="Times New Roman" w:hAnsi="Times New Roman" w:cs="Times New Roman"/>
                <w:sz w:val="20"/>
                <w:szCs w:val="20"/>
              </w:rPr>
            </w:pPr>
            <w:r w:rsidRPr="004E7079">
              <w:rPr>
                <w:rFonts w:ascii="Times New Roman" w:hAnsi="Times New Roman" w:cs="Times New Roman"/>
                <w:sz w:val="20"/>
                <w:szCs w:val="20"/>
              </w:rPr>
              <w:t>6</w:t>
            </w:r>
          </w:p>
        </w:tc>
      </w:tr>
      <w:tr w:rsidR="004E7079" w:rsidRPr="00CF70C8" w:rsidTr="007F33B6">
        <w:tc>
          <w:tcPr>
            <w:tcW w:w="596" w:type="dxa"/>
            <w:shd w:val="clear" w:color="auto" w:fill="auto"/>
          </w:tcPr>
          <w:p w:rsidR="004E7079" w:rsidRPr="004E7079" w:rsidRDefault="004E7079" w:rsidP="007F33B6">
            <w:pPr>
              <w:widowControl w:val="0"/>
              <w:contextualSpacing/>
              <w:jc w:val="center"/>
              <w:rPr>
                <w:rFonts w:ascii="Times New Roman" w:hAnsi="Times New Roman" w:cs="Times New Roman"/>
                <w:sz w:val="20"/>
                <w:szCs w:val="20"/>
              </w:rPr>
            </w:pPr>
            <w:r w:rsidRPr="004E7079">
              <w:rPr>
                <w:rFonts w:ascii="Times New Roman" w:hAnsi="Times New Roman" w:cs="Times New Roman"/>
                <w:sz w:val="20"/>
                <w:szCs w:val="20"/>
              </w:rPr>
              <w:t>1</w:t>
            </w:r>
          </w:p>
        </w:tc>
        <w:tc>
          <w:tcPr>
            <w:tcW w:w="2949" w:type="dxa"/>
            <w:shd w:val="clear" w:color="auto" w:fill="auto"/>
          </w:tcPr>
          <w:p w:rsidR="004E7079" w:rsidRPr="004E7079" w:rsidRDefault="004E7079" w:rsidP="007F33B6">
            <w:pPr>
              <w:widowControl w:val="0"/>
              <w:contextualSpacing/>
              <w:rPr>
                <w:rFonts w:ascii="Times New Roman" w:hAnsi="Times New Roman" w:cs="Times New Roman"/>
                <w:sz w:val="20"/>
                <w:szCs w:val="20"/>
              </w:rPr>
            </w:pPr>
            <w:r w:rsidRPr="004E7079">
              <w:rPr>
                <w:rFonts w:ascii="Times New Roman" w:hAnsi="Times New Roman" w:cs="Times New Roman"/>
                <w:sz w:val="20"/>
                <w:szCs w:val="20"/>
              </w:rPr>
              <w:t>Обеспеченность населения площадью торговых объектов</w:t>
            </w:r>
          </w:p>
        </w:tc>
        <w:tc>
          <w:tcPr>
            <w:tcW w:w="1134" w:type="dxa"/>
            <w:shd w:val="clear" w:color="auto" w:fill="auto"/>
          </w:tcPr>
          <w:p w:rsidR="004E7079" w:rsidRPr="004E7079" w:rsidRDefault="004E7079" w:rsidP="007F33B6">
            <w:pPr>
              <w:widowControl w:val="0"/>
              <w:contextualSpacing/>
              <w:jc w:val="center"/>
              <w:rPr>
                <w:rFonts w:ascii="Times New Roman" w:hAnsi="Times New Roman" w:cs="Times New Roman"/>
                <w:sz w:val="20"/>
                <w:szCs w:val="20"/>
              </w:rPr>
            </w:pPr>
            <w:r w:rsidRPr="004E7079">
              <w:rPr>
                <w:rFonts w:ascii="Times New Roman" w:hAnsi="Times New Roman" w:cs="Times New Roman"/>
                <w:sz w:val="20"/>
                <w:szCs w:val="20"/>
              </w:rPr>
              <w:t>кв. м/ на 1 000 жителей</w:t>
            </w:r>
          </w:p>
        </w:tc>
        <w:tc>
          <w:tcPr>
            <w:tcW w:w="5953" w:type="dxa"/>
            <w:shd w:val="clear" w:color="auto" w:fill="auto"/>
          </w:tcPr>
          <w:p w:rsidR="004E7079" w:rsidRPr="004E7079" w:rsidRDefault="004E7079" w:rsidP="007F33B6">
            <w:pPr>
              <w:widowControl w:val="0"/>
              <w:autoSpaceDE w:val="0"/>
              <w:autoSpaceDN w:val="0"/>
              <w:adjustRightInd w:val="0"/>
              <w:jc w:val="center"/>
              <w:rPr>
                <w:rFonts w:ascii="Times New Roman" w:hAnsi="Times New Roman" w:cs="Times New Roman"/>
                <w:sz w:val="20"/>
                <w:szCs w:val="20"/>
              </w:rPr>
            </w:pPr>
            <m:oMath>
              <m:r>
                <m:rPr>
                  <m:sty m:val="p"/>
                </m:rPr>
                <w:rPr>
                  <w:rFonts w:ascii="Cambria Math" w:eastAsia="Times New Roman" w:hAnsi="Cambria Math" w:cs="Times New Roman"/>
                  <w:sz w:val="20"/>
                  <w:szCs w:val="20"/>
                  <w:lang w:eastAsia="ru-RU"/>
                </w:rPr>
                <m:t xml:space="preserve">Оторг = </m:t>
              </m:r>
              <m:f>
                <m:fPr>
                  <m:ctrlPr>
                    <w:rPr>
                      <w:rFonts w:ascii="Cambria Math" w:eastAsia="Times New Roman" w:hAnsi="Cambria Math" w:cs="Times New Roman"/>
                      <w:sz w:val="20"/>
                      <w:szCs w:val="20"/>
                    </w:rPr>
                  </m:ctrlPr>
                </m:fPr>
                <m:num>
                  <m:r>
                    <m:rPr>
                      <m:sty m:val="p"/>
                    </m:rPr>
                    <w:rPr>
                      <w:rFonts w:ascii="Cambria Math" w:eastAsia="Times New Roman" w:hAnsi="Cambria Math" w:cs="Times New Roman"/>
                      <w:sz w:val="20"/>
                      <w:szCs w:val="20"/>
                      <w:lang w:val="en-US" w:eastAsia="ru-RU"/>
                    </w:rPr>
                    <m:t>S</m:t>
                  </m:r>
                  <m:r>
                    <w:rPr>
                      <w:rFonts w:ascii="Cambria Math" w:eastAsia="Times New Roman" w:hAnsi="Cambria Math" w:cs="Times New Roman"/>
                      <w:sz w:val="20"/>
                      <w:szCs w:val="20"/>
                      <w:lang w:eastAsia="ru-RU"/>
                    </w:rPr>
                    <m:t>торг</m:t>
                  </m:r>
                </m:num>
                <m:den>
                  <m:r>
                    <m:rPr>
                      <m:sty m:val="p"/>
                    </m:rPr>
                    <w:rPr>
                      <w:rFonts w:ascii="Cambria Math" w:eastAsia="Times New Roman" w:hAnsi="Cambria Math" w:cs="Times New Roman"/>
                      <w:sz w:val="20"/>
                      <w:szCs w:val="20"/>
                      <w:lang w:eastAsia="ru-RU"/>
                    </w:rPr>
                    <m:t>Чсред</m:t>
                  </m:r>
                </m:den>
              </m:f>
              <m:r>
                <m:rPr>
                  <m:sty m:val="p"/>
                </m:rPr>
                <w:rPr>
                  <w:rFonts w:ascii="Cambria Math" w:eastAsia="Times New Roman" w:hAnsi="Cambria Math" w:cs="Times New Roman"/>
                  <w:sz w:val="20"/>
                  <w:szCs w:val="20"/>
                  <w:lang w:val="en-US" w:eastAsia="ru-RU"/>
                </w:rPr>
                <m:t>x</m:t>
              </m:r>
              <m:r>
                <m:rPr>
                  <m:sty m:val="p"/>
                </m:rPr>
                <w:rPr>
                  <w:rFonts w:ascii="Cambria Math" w:eastAsia="Times New Roman" w:hAnsi="Cambria Math" w:cs="Times New Roman"/>
                  <w:sz w:val="20"/>
                  <w:szCs w:val="20"/>
                  <w:lang w:eastAsia="ru-RU"/>
                </w:rPr>
                <m:t xml:space="preserve"> 1 000 , </m:t>
              </m:r>
            </m:oMath>
            <w:r w:rsidRPr="004E7079">
              <w:rPr>
                <w:rFonts w:ascii="Times New Roman" w:hAnsi="Times New Roman" w:cs="Times New Roman"/>
                <w:sz w:val="20"/>
                <w:szCs w:val="20"/>
              </w:rPr>
              <w:t>где:</w:t>
            </w:r>
          </w:p>
          <w:p w:rsidR="004E7079" w:rsidRPr="006E2F6F" w:rsidRDefault="004E7079" w:rsidP="007F33B6">
            <w:pPr>
              <w:widowControl w:val="0"/>
              <w:contextualSpacing/>
              <w:jc w:val="both"/>
              <w:rPr>
                <w:rFonts w:ascii="Times New Roman" w:hAnsi="Times New Roman" w:cs="Times New Roman"/>
                <w:sz w:val="18"/>
                <w:szCs w:val="18"/>
              </w:rPr>
            </w:pPr>
            <w:proofErr w:type="spellStart"/>
            <w:r w:rsidRPr="006E2F6F">
              <w:rPr>
                <w:rFonts w:ascii="Times New Roman" w:eastAsiaTheme="minorEastAsia" w:hAnsi="Times New Roman" w:cs="Times New Roman"/>
                <w:iCs/>
                <w:sz w:val="18"/>
                <w:szCs w:val="18"/>
              </w:rPr>
              <w:t>Оторг</w:t>
            </w:r>
            <w:proofErr w:type="spellEnd"/>
            <w:r w:rsidRPr="006E2F6F">
              <w:rPr>
                <w:rFonts w:ascii="Times New Roman" w:eastAsiaTheme="minorEastAsia" w:hAnsi="Times New Roman" w:cs="Times New Roman"/>
                <w:iCs/>
                <w:sz w:val="18"/>
                <w:szCs w:val="18"/>
              </w:rPr>
              <w:t> </w:t>
            </w:r>
            <w:r w:rsidRPr="006E2F6F">
              <w:rPr>
                <w:rFonts w:ascii="Times New Roman" w:eastAsiaTheme="minorEastAsia" w:hAnsi="Times New Roman" w:cs="Times New Roman"/>
                <w:iCs/>
                <w:sz w:val="18"/>
                <w:szCs w:val="18"/>
              </w:rPr>
              <w:noBreakHyphen/>
              <w:t> </w:t>
            </w:r>
            <w:r w:rsidRPr="006E2F6F">
              <w:rPr>
                <w:rFonts w:ascii="Times New Roman" w:hAnsi="Times New Roman" w:cs="Times New Roman"/>
                <w:sz w:val="18"/>
                <w:szCs w:val="18"/>
              </w:rPr>
              <w:t>обеспеченность населения площадью торговых объектов в отчетном периоде;</w:t>
            </w:r>
          </w:p>
          <w:p w:rsidR="004E7079" w:rsidRPr="006E2F6F" w:rsidRDefault="004E7079" w:rsidP="007F33B6">
            <w:pPr>
              <w:widowControl w:val="0"/>
              <w:contextualSpacing/>
              <w:jc w:val="both"/>
              <w:rPr>
                <w:rFonts w:ascii="Times New Roman" w:hAnsi="Times New Roman" w:cs="Times New Roman"/>
                <w:sz w:val="18"/>
                <w:szCs w:val="18"/>
              </w:rPr>
            </w:pPr>
            <w:r w:rsidRPr="006E2F6F">
              <w:rPr>
                <w:rFonts w:ascii="Times New Roman" w:eastAsiaTheme="minorEastAsia" w:hAnsi="Times New Roman" w:cs="Times New Roman"/>
                <w:iCs/>
                <w:sz w:val="18"/>
                <w:szCs w:val="18"/>
                <w:lang w:val="en-US"/>
              </w:rPr>
              <w:t>S</w:t>
            </w:r>
            <w:r w:rsidRPr="006E2F6F">
              <w:rPr>
                <w:rFonts w:ascii="Times New Roman" w:eastAsiaTheme="minorEastAsia" w:hAnsi="Times New Roman" w:cs="Times New Roman"/>
                <w:iCs/>
                <w:sz w:val="18"/>
                <w:szCs w:val="18"/>
              </w:rPr>
              <w:t>торг </w:t>
            </w:r>
            <w:r w:rsidRPr="006E2F6F">
              <w:rPr>
                <w:rFonts w:ascii="Times New Roman" w:eastAsiaTheme="minorEastAsia" w:hAnsi="Times New Roman" w:cs="Times New Roman"/>
                <w:iCs/>
                <w:sz w:val="18"/>
                <w:szCs w:val="18"/>
              </w:rPr>
              <w:noBreakHyphen/>
              <w:t> </w:t>
            </w:r>
            <w:r w:rsidRPr="006E2F6F">
              <w:rPr>
                <w:rFonts w:ascii="Times New Roman" w:hAnsi="Times New Roman" w:cs="Times New Roman"/>
                <w:sz w:val="18"/>
                <w:szCs w:val="18"/>
              </w:rPr>
              <w:t xml:space="preserve">площадь торговых объектов предприятий розничной торговли в отчетном периоде, </w:t>
            </w:r>
            <w:proofErr w:type="spellStart"/>
            <w:r w:rsidRPr="006E2F6F">
              <w:rPr>
                <w:rFonts w:ascii="Times New Roman" w:hAnsi="Times New Roman" w:cs="Times New Roman"/>
                <w:sz w:val="18"/>
                <w:szCs w:val="18"/>
              </w:rPr>
              <w:t>кв.м</w:t>
            </w:r>
            <w:proofErr w:type="spellEnd"/>
            <w:r w:rsidRPr="006E2F6F">
              <w:rPr>
                <w:rFonts w:ascii="Times New Roman" w:hAnsi="Times New Roman" w:cs="Times New Roman"/>
                <w:sz w:val="18"/>
                <w:szCs w:val="18"/>
              </w:rPr>
              <w:t>;</w:t>
            </w:r>
          </w:p>
          <w:p w:rsidR="004E7079" w:rsidRPr="006E2F6F" w:rsidRDefault="004E7079" w:rsidP="007F33B6">
            <w:pPr>
              <w:widowControl w:val="0"/>
              <w:contextualSpacing/>
              <w:jc w:val="both"/>
              <w:rPr>
                <w:rFonts w:ascii="Times New Roman" w:hAnsi="Times New Roman" w:cs="Times New Roman"/>
                <w:sz w:val="18"/>
                <w:szCs w:val="18"/>
              </w:rPr>
            </w:pPr>
            <w:proofErr w:type="spellStart"/>
            <w:r w:rsidRPr="006E2F6F">
              <w:rPr>
                <w:rFonts w:ascii="Times New Roman" w:eastAsiaTheme="minorEastAsia" w:hAnsi="Times New Roman" w:cs="Times New Roman"/>
                <w:iCs/>
                <w:sz w:val="18"/>
                <w:szCs w:val="18"/>
              </w:rPr>
              <w:t>Чсред</w:t>
            </w:r>
            <w:proofErr w:type="spellEnd"/>
            <w:r w:rsidRPr="006E2F6F">
              <w:rPr>
                <w:rFonts w:ascii="Times New Roman" w:eastAsiaTheme="minorEastAsia" w:hAnsi="Times New Roman" w:cs="Times New Roman"/>
                <w:iCs/>
                <w:sz w:val="18"/>
                <w:szCs w:val="18"/>
              </w:rPr>
              <w:t> </w:t>
            </w:r>
            <w:r w:rsidRPr="006E2F6F">
              <w:rPr>
                <w:rFonts w:ascii="Times New Roman" w:eastAsiaTheme="minorEastAsia" w:hAnsi="Times New Roman" w:cs="Times New Roman"/>
                <w:iCs/>
                <w:sz w:val="18"/>
                <w:szCs w:val="18"/>
              </w:rPr>
              <w:noBreakHyphen/>
              <w:t> </w:t>
            </w:r>
            <w:r w:rsidRPr="006E2F6F">
              <w:rPr>
                <w:rFonts w:ascii="Times New Roman" w:hAnsi="Times New Roman" w:cs="Times New Roman"/>
                <w:sz w:val="18"/>
                <w:szCs w:val="18"/>
              </w:rPr>
              <w:t>среднегодовая численность постоянного населения в муниципальном образовании, человек.</w:t>
            </w:r>
          </w:p>
          <w:p w:rsidR="004E7079" w:rsidRPr="006E2F6F" w:rsidRDefault="004E7079" w:rsidP="007F33B6">
            <w:pPr>
              <w:widowControl w:val="0"/>
              <w:contextualSpacing/>
              <w:jc w:val="both"/>
              <w:rPr>
                <w:rFonts w:ascii="Times New Roman" w:hAnsi="Times New Roman" w:cs="Times New Roman"/>
                <w:sz w:val="18"/>
                <w:szCs w:val="18"/>
              </w:rPr>
            </w:pPr>
          </w:p>
          <w:p w:rsidR="004E7079" w:rsidRPr="004E7079" w:rsidRDefault="004E7079" w:rsidP="007F33B6">
            <w:pPr>
              <w:widowControl w:val="0"/>
              <w:contextualSpacing/>
              <w:jc w:val="both"/>
              <w:rPr>
                <w:rFonts w:ascii="Times New Roman" w:hAnsi="Times New Roman" w:cs="Times New Roman"/>
                <w:sz w:val="20"/>
                <w:szCs w:val="20"/>
              </w:rPr>
            </w:pPr>
            <w:r w:rsidRPr="006E2F6F">
              <w:rPr>
                <w:rFonts w:ascii="Times New Roman" w:hAnsi="Times New Roman" w:cs="Times New Roman"/>
                <w:sz w:val="18"/>
                <w:szCs w:val="18"/>
              </w:rPr>
              <w:t>Показатель считается нарастающим итогом.</w:t>
            </w:r>
          </w:p>
        </w:tc>
        <w:tc>
          <w:tcPr>
            <w:tcW w:w="3402" w:type="dxa"/>
            <w:shd w:val="clear" w:color="auto" w:fill="auto"/>
          </w:tcPr>
          <w:p w:rsidR="004E7079" w:rsidRPr="004E696E" w:rsidRDefault="004E7079" w:rsidP="007F33B6">
            <w:pPr>
              <w:widowControl w:val="0"/>
              <w:contextualSpacing/>
              <w:rPr>
                <w:rFonts w:ascii="Times New Roman" w:hAnsi="Times New Roman" w:cs="Times New Roman"/>
                <w:iCs/>
                <w:sz w:val="18"/>
                <w:szCs w:val="18"/>
              </w:rPr>
            </w:pPr>
            <w:r w:rsidRPr="004E696E">
              <w:rPr>
                <w:rFonts w:ascii="Times New Roman" w:hAnsi="Times New Roman" w:cs="Times New Roman"/>
                <w:sz w:val="18"/>
                <w:szCs w:val="18"/>
              </w:rPr>
              <w:t xml:space="preserve">Данные </w:t>
            </w:r>
            <w:proofErr w:type="spellStart"/>
            <w:r w:rsidR="00197BDA" w:rsidRPr="004E696E">
              <w:rPr>
                <w:rFonts w:ascii="Times New Roman" w:hAnsi="Times New Roman" w:cs="Times New Roman"/>
                <w:sz w:val="18"/>
                <w:szCs w:val="18"/>
              </w:rPr>
              <w:t>Мосстата</w:t>
            </w:r>
            <w:proofErr w:type="spellEnd"/>
            <w:r w:rsidR="00197BDA" w:rsidRPr="004E696E">
              <w:rPr>
                <w:rFonts w:cs="Times New Roman"/>
                <w:sz w:val="18"/>
                <w:szCs w:val="18"/>
              </w:rPr>
              <w:t xml:space="preserve"> </w:t>
            </w:r>
            <w:r w:rsidRPr="004E696E">
              <w:rPr>
                <w:rFonts w:ascii="Times New Roman" w:hAnsi="Times New Roman" w:cs="Times New Roman"/>
                <w:sz w:val="18"/>
                <w:szCs w:val="18"/>
              </w:rPr>
              <w:t xml:space="preserve">о среднегодовой численности населения муниципального образования и данные муниципальных образований Московской области о площадях торговых объектов предприятий розничной торговли, осуществляющих свою деятельность на отчетную дату </w:t>
            </w:r>
          </w:p>
        </w:tc>
        <w:tc>
          <w:tcPr>
            <w:tcW w:w="1418" w:type="dxa"/>
            <w:shd w:val="clear" w:color="auto" w:fill="auto"/>
          </w:tcPr>
          <w:p w:rsidR="004E7079" w:rsidRPr="006E2F6F" w:rsidRDefault="004E7079" w:rsidP="007F33B6">
            <w:pPr>
              <w:rPr>
                <w:rFonts w:ascii="Times New Roman" w:hAnsi="Times New Roman" w:cs="Times New Roman"/>
                <w:sz w:val="18"/>
                <w:szCs w:val="18"/>
              </w:rPr>
            </w:pPr>
            <w:r w:rsidRPr="006E2F6F">
              <w:rPr>
                <w:rFonts w:ascii="Times New Roman" w:hAnsi="Times New Roman" w:cs="Times New Roman"/>
                <w:sz w:val="18"/>
                <w:szCs w:val="18"/>
              </w:rPr>
              <w:t>Ежеквартально</w:t>
            </w:r>
          </w:p>
        </w:tc>
      </w:tr>
      <w:tr w:rsidR="004E7079" w:rsidRPr="00CF70C8" w:rsidTr="007F33B6">
        <w:tc>
          <w:tcPr>
            <w:tcW w:w="596" w:type="dxa"/>
            <w:shd w:val="clear" w:color="auto" w:fill="auto"/>
          </w:tcPr>
          <w:p w:rsidR="004E7079" w:rsidRPr="004E7079" w:rsidRDefault="004E7079" w:rsidP="007F33B6">
            <w:pPr>
              <w:widowControl w:val="0"/>
              <w:contextualSpacing/>
              <w:jc w:val="center"/>
              <w:rPr>
                <w:rFonts w:ascii="Times New Roman" w:hAnsi="Times New Roman" w:cs="Times New Roman"/>
                <w:sz w:val="20"/>
                <w:szCs w:val="20"/>
              </w:rPr>
            </w:pPr>
            <w:r w:rsidRPr="004E7079">
              <w:rPr>
                <w:rFonts w:ascii="Times New Roman" w:hAnsi="Times New Roman" w:cs="Times New Roman"/>
                <w:sz w:val="20"/>
                <w:szCs w:val="20"/>
              </w:rPr>
              <w:t>2</w:t>
            </w:r>
          </w:p>
        </w:tc>
        <w:tc>
          <w:tcPr>
            <w:tcW w:w="2949" w:type="dxa"/>
            <w:shd w:val="clear" w:color="auto" w:fill="auto"/>
          </w:tcPr>
          <w:p w:rsidR="004E7079" w:rsidRPr="004E7079" w:rsidRDefault="004E7079" w:rsidP="007F33B6">
            <w:pPr>
              <w:widowControl w:val="0"/>
              <w:contextualSpacing/>
              <w:rPr>
                <w:rFonts w:ascii="Times New Roman" w:hAnsi="Times New Roman" w:cs="Times New Roman"/>
                <w:sz w:val="20"/>
                <w:szCs w:val="20"/>
              </w:rPr>
            </w:pPr>
            <w:r w:rsidRPr="004E7079">
              <w:rPr>
                <w:rFonts w:ascii="Times New Roman" w:hAnsi="Times New Roman" w:cs="Times New Roman"/>
                <w:sz w:val="20"/>
                <w:szCs w:val="20"/>
              </w:rPr>
              <w:t>Обеспеченность населения предприятиями общественного питания</w:t>
            </w:r>
          </w:p>
        </w:tc>
        <w:tc>
          <w:tcPr>
            <w:tcW w:w="1134" w:type="dxa"/>
            <w:shd w:val="clear" w:color="auto" w:fill="auto"/>
          </w:tcPr>
          <w:p w:rsidR="004E7079" w:rsidRPr="004E7079" w:rsidRDefault="004E7079" w:rsidP="007F33B6">
            <w:pPr>
              <w:widowControl w:val="0"/>
              <w:contextualSpacing/>
              <w:jc w:val="center"/>
              <w:rPr>
                <w:rFonts w:ascii="Times New Roman" w:hAnsi="Times New Roman" w:cs="Times New Roman"/>
                <w:sz w:val="20"/>
                <w:szCs w:val="20"/>
              </w:rPr>
            </w:pPr>
            <w:r w:rsidRPr="004E7079">
              <w:rPr>
                <w:rFonts w:ascii="Times New Roman" w:hAnsi="Times New Roman" w:cs="Times New Roman"/>
                <w:sz w:val="20"/>
                <w:szCs w:val="20"/>
              </w:rPr>
              <w:t>посадочных мест/ на 1 000 жителей</w:t>
            </w:r>
          </w:p>
        </w:tc>
        <w:tc>
          <w:tcPr>
            <w:tcW w:w="5953" w:type="dxa"/>
            <w:shd w:val="clear" w:color="auto" w:fill="auto"/>
          </w:tcPr>
          <w:p w:rsidR="004E7079" w:rsidRPr="006E2F6F" w:rsidRDefault="004E7079" w:rsidP="007F33B6">
            <w:pPr>
              <w:widowControl w:val="0"/>
              <w:autoSpaceDE w:val="0"/>
              <w:autoSpaceDN w:val="0"/>
              <w:adjustRightInd w:val="0"/>
              <w:jc w:val="center"/>
              <w:rPr>
                <w:rFonts w:ascii="Times New Roman" w:hAnsi="Times New Roman" w:cs="Times New Roman"/>
                <w:sz w:val="18"/>
                <w:szCs w:val="18"/>
              </w:rPr>
            </w:pPr>
            <m:oMath>
              <m:r>
                <m:rPr>
                  <m:sty m:val="p"/>
                </m:rPr>
                <w:rPr>
                  <w:rFonts w:ascii="Cambria Math" w:eastAsia="Times New Roman" w:hAnsi="Cambria Math" w:cs="Times New Roman"/>
                  <w:sz w:val="18"/>
                  <w:szCs w:val="18"/>
                  <w:lang w:eastAsia="ru-RU"/>
                </w:rPr>
                <m:t xml:space="preserve">Ооп = </m:t>
              </m:r>
              <m:f>
                <m:fPr>
                  <m:ctrlPr>
                    <w:rPr>
                      <w:rFonts w:ascii="Cambria Math" w:eastAsia="Times New Roman" w:hAnsi="Cambria Math" w:cs="Times New Roman"/>
                      <w:sz w:val="18"/>
                      <w:szCs w:val="18"/>
                    </w:rPr>
                  </m:ctrlPr>
                </m:fPr>
                <m:num>
                  <m:r>
                    <m:rPr>
                      <m:sty m:val="p"/>
                    </m:rPr>
                    <w:rPr>
                      <w:rFonts w:ascii="Cambria Math" w:eastAsia="Times New Roman" w:hAnsi="Cambria Math" w:cs="Times New Roman"/>
                      <w:sz w:val="18"/>
                      <w:szCs w:val="18"/>
                      <w:lang w:eastAsia="ru-RU"/>
                    </w:rPr>
                    <m:t>Кмп</m:t>
                  </m:r>
                </m:num>
                <m:den>
                  <m:r>
                    <m:rPr>
                      <m:sty m:val="p"/>
                    </m:rPr>
                    <w:rPr>
                      <w:rFonts w:ascii="Cambria Math" w:eastAsia="Times New Roman" w:hAnsi="Cambria Math" w:cs="Times New Roman"/>
                      <w:sz w:val="18"/>
                      <w:szCs w:val="18"/>
                      <w:lang w:eastAsia="ru-RU"/>
                    </w:rPr>
                    <m:t>Чсред</m:t>
                  </m:r>
                </m:den>
              </m:f>
              <m:r>
                <m:rPr>
                  <m:sty m:val="p"/>
                </m:rPr>
                <w:rPr>
                  <w:rFonts w:ascii="Cambria Math" w:eastAsia="Times New Roman" w:hAnsi="Cambria Math" w:cs="Times New Roman"/>
                  <w:sz w:val="18"/>
                  <w:szCs w:val="18"/>
                  <w:lang w:val="en-US" w:eastAsia="ru-RU"/>
                </w:rPr>
                <m:t>x</m:t>
              </m:r>
              <m:r>
                <m:rPr>
                  <m:sty m:val="p"/>
                </m:rPr>
                <w:rPr>
                  <w:rFonts w:ascii="Cambria Math" w:eastAsia="Times New Roman" w:hAnsi="Cambria Math" w:cs="Times New Roman"/>
                  <w:sz w:val="18"/>
                  <w:szCs w:val="18"/>
                  <w:lang w:eastAsia="ru-RU"/>
                </w:rPr>
                <m:t xml:space="preserve"> 1 000 , </m:t>
              </m:r>
            </m:oMath>
            <w:r w:rsidRPr="006E2F6F">
              <w:rPr>
                <w:rFonts w:ascii="Times New Roman" w:hAnsi="Times New Roman" w:cs="Times New Roman"/>
                <w:sz w:val="18"/>
                <w:szCs w:val="18"/>
              </w:rPr>
              <w:t>где:</w:t>
            </w:r>
          </w:p>
          <w:p w:rsidR="004E7079" w:rsidRPr="006E2F6F" w:rsidRDefault="004E7079" w:rsidP="007F33B6">
            <w:pPr>
              <w:widowControl w:val="0"/>
              <w:contextualSpacing/>
              <w:rPr>
                <w:rFonts w:ascii="Times New Roman" w:hAnsi="Times New Roman" w:cs="Times New Roman"/>
                <w:sz w:val="18"/>
                <w:szCs w:val="18"/>
              </w:rPr>
            </w:pPr>
            <w:proofErr w:type="spellStart"/>
            <w:r w:rsidRPr="006E2F6F">
              <w:rPr>
                <w:rFonts w:ascii="Times New Roman" w:hAnsi="Times New Roman" w:cs="Times New Roman"/>
                <w:sz w:val="18"/>
                <w:szCs w:val="18"/>
              </w:rPr>
              <w:t>Ооп</w:t>
            </w:r>
            <w:proofErr w:type="spellEnd"/>
            <w:r w:rsidRPr="006E2F6F">
              <w:rPr>
                <w:rFonts w:ascii="Times New Roman" w:hAnsi="Times New Roman" w:cs="Times New Roman"/>
                <w:sz w:val="18"/>
                <w:szCs w:val="18"/>
              </w:rPr>
              <w:t> </w:t>
            </w:r>
            <w:r w:rsidRPr="006E2F6F">
              <w:rPr>
                <w:rFonts w:ascii="Times New Roman" w:hAnsi="Times New Roman" w:cs="Times New Roman"/>
                <w:sz w:val="18"/>
                <w:szCs w:val="18"/>
              </w:rPr>
              <w:noBreakHyphen/>
              <w:t> обеспеченность населения предприятиями общественного питания в отчетном периоде;</w:t>
            </w:r>
          </w:p>
          <w:p w:rsidR="004E7079" w:rsidRPr="006E2F6F" w:rsidRDefault="004E7079" w:rsidP="007F33B6">
            <w:pPr>
              <w:widowControl w:val="0"/>
              <w:contextualSpacing/>
              <w:rPr>
                <w:rFonts w:ascii="Times New Roman" w:hAnsi="Times New Roman" w:cs="Times New Roman"/>
                <w:sz w:val="18"/>
                <w:szCs w:val="18"/>
              </w:rPr>
            </w:pPr>
            <w:proofErr w:type="spellStart"/>
            <w:r w:rsidRPr="006E2F6F">
              <w:rPr>
                <w:rFonts w:ascii="Times New Roman" w:hAnsi="Times New Roman" w:cs="Times New Roman"/>
                <w:sz w:val="18"/>
                <w:szCs w:val="18"/>
              </w:rPr>
              <w:t>Кмп</w:t>
            </w:r>
            <w:proofErr w:type="spellEnd"/>
            <w:r w:rsidRPr="006E2F6F">
              <w:rPr>
                <w:rFonts w:ascii="Times New Roman" w:hAnsi="Times New Roman" w:cs="Times New Roman"/>
                <w:sz w:val="18"/>
                <w:szCs w:val="18"/>
              </w:rPr>
              <w:t> </w:t>
            </w:r>
            <w:r w:rsidRPr="006E2F6F">
              <w:rPr>
                <w:rFonts w:ascii="Times New Roman" w:hAnsi="Times New Roman" w:cs="Times New Roman"/>
                <w:sz w:val="18"/>
                <w:szCs w:val="18"/>
              </w:rPr>
              <w:noBreakHyphen/>
              <w:t> количество посадочных мест на предприятиях общественного питания в отчетном периоде, единиц;</w:t>
            </w:r>
          </w:p>
          <w:p w:rsidR="004E7079" w:rsidRPr="006E2F6F" w:rsidRDefault="004E7079" w:rsidP="007F33B6">
            <w:pPr>
              <w:widowControl w:val="0"/>
              <w:contextualSpacing/>
              <w:rPr>
                <w:rFonts w:ascii="Times New Roman" w:hAnsi="Times New Roman" w:cs="Times New Roman"/>
                <w:sz w:val="18"/>
                <w:szCs w:val="18"/>
              </w:rPr>
            </w:pPr>
            <w:proofErr w:type="spellStart"/>
            <w:r w:rsidRPr="006E2F6F">
              <w:rPr>
                <w:rFonts w:ascii="Times New Roman" w:hAnsi="Times New Roman" w:cs="Times New Roman"/>
                <w:sz w:val="18"/>
                <w:szCs w:val="18"/>
              </w:rPr>
              <w:t>Чсред</w:t>
            </w:r>
            <w:proofErr w:type="spellEnd"/>
            <w:r w:rsidRPr="006E2F6F">
              <w:rPr>
                <w:rFonts w:ascii="Times New Roman" w:hAnsi="Times New Roman" w:cs="Times New Roman"/>
                <w:sz w:val="18"/>
                <w:szCs w:val="18"/>
              </w:rPr>
              <w:t> </w:t>
            </w:r>
            <w:r w:rsidRPr="006E2F6F">
              <w:rPr>
                <w:rFonts w:ascii="Times New Roman" w:hAnsi="Times New Roman" w:cs="Times New Roman"/>
                <w:sz w:val="18"/>
                <w:szCs w:val="18"/>
              </w:rPr>
              <w:noBreakHyphen/>
              <w:t> среднегодовая численность постоянного населения в муниципальном образовании, человек.</w:t>
            </w:r>
          </w:p>
          <w:p w:rsidR="004E7079" w:rsidRPr="006E2F6F" w:rsidRDefault="004E7079" w:rsidP="007F33B6">
            <w:pPr>
              <w:widowControl w:val="0"/>
              <w:contextualSpacing/>
              <w:rPr>
                <w:rFonts w:ascii="Times New Roman" w:hAnsi="Times New Roman" w:cs="Times New Roman"/>
                <w:sz w:val="18"/>
                <w:szCs w:val="18"/>
              </w:rPr>
            </w:pPr>
          </w:p>
          <w:p w:rsidR="004E7079" w:rsidRPr="006E2F6F" w:rsidRDefault="004E7079" w:rsidP="007F33B6">
            <w:pPr>
              <w:widowControl w:val="0"/>
              <w:contextualSpacing/>
              <w:rPr>
                <w:rFonts w:ascii="Times New Roman" w:hAnsi="Times New Roman" w:cs="Times New Roman"/>
                <w:sz w:val="18"/>
                <w:szCs w:val="18"/>
              </w:rPr>
            </w:pPr>
            <w:r w:rsidRPr="006E2F6F">
              <w:rPr>
                <w:rFonts w:ascii="Times New Roman" w:hAnsi="Times New Roman" w:cs="Times New Roman"/>
                <w:sz w:val="18"/>
                <w:szCs w:val="18"/>
              </w:rPr>
              <w:t>Показатель считается нарастающим итогом.</w:t>
            </w:r>
          </w:p>
        </w:tc>
        <w:tc>
          <w:tcPr>
            <w:tcW w:w="3402" w:type="dxa"/>
            <w:shd w:val="clear" w:color="auto" w:fill="auto"/>
          </w:tcPr>
          <w:p w:rsidR="004E7079" w:rsidRPr="004E696E" w:rsidRDefault="004E7079" w:rsidP="007F33B6">
            <w:pPr>
              <w:widowControl w:val="0"/>
              <w:contextualSpacing/>
              <w:rPr>
                <w:rFonts w:ascii="Times New Roman" w:hAnsi="Times New Roman" w:cs="Times New Roman"/>
                <w:iCs/>
                <w:sz w:val="18"/>
                <w:szCs w:val="18"/>
              </w:rPr>
            </w:pPr>
            <w:r w:rsidRPr="004E696E">
              <w:rPr>
                <w:rFonts w:ascii="Times New Roman" w:hAnsi="Times New Roman" w:cs="Times New Roman"/>
                <w:sz w:val="18"/>
                <w:szCs w:val="18"/>
              </w:rPr>
              <w:t xml:space="preserve">Данные </w:t>
            </w:r>
            <w:proofErr w:type="spellStart"/>
            <w:r w:rsidR="00977CF3" w:rsidRPr="004E696E">
              <w:rPr>
                <w:rFonts w:ascii="Times New Roman" w:hAnsi="Times New Roman" w:cs="Times New Roman"/>
                <w:sz w:val="18"/>
                <w:szCs w:val="18"/>
              </w:rPr>
              <w:t>Мосстата</w:t>
            </w:r>
            <w:proofErr w:type="spellEnd"/>
            <w:r w:rsidR="00977CF3" w:rsidRPr="004E696E">
              <w:rPr>
                <w:rFonts w:ascii="Times New Roman" w:hAnsi="Times New Roman" w:cs="Times New Roman"/>
                <w:sz w:val="18"/>
                <w:szCs w:val="18"/>
              </w:rPr>
              <w:t xml:space="preserve"> </w:t>
            </w:r>
            <w:r w:rsidRPr="004E696E">
              <w:rPr>
                <w:rFonts w:ascii="Times New Roman" w:hAnsi="Times New Roman" w:cs="Times New Roman"/>
                <w:sz w:val="18"/>
                <w:szCs w:val="18"/>
              </w:rPr>
              <w:t>о среднегодовой численности населения муниципального образования и данные муниципальных образований Московской области о количестве посадочных мест на предприятиях общественного питания, осуществляющих свою деятельность и внесенных в слой «Предприятия общественного питания Подмосковья» РГИС МО на отчетную дату</w:t>
            </w:r>
          </w:p>
        </w:tc>
        <w:tc>
          <w:tcPr>
            <w:tcW w:w="1418" w:type="dxa"/>
            <w:shd w:val="clear" w:color="auto" w:fill="auto"/>
          </w:tcPr>
          <w:p w:rsidR="004E7079" w:rsidRPr="006E2F6F" w:rsidRDefault="004E7079" w:rsidP="007F33B6">
            <w:pPr>
              <w:rPr>
                <w:rFonts w:ascii="Times New Roman" w:hAnsi="Times New Roman" w:cs="Times New Roman"/>
                <w:sz w:val="18"/>
                <w:szCs w:val="18"/>
              </w:rPr>
            </w:pPr>
            <w:r w:rsidRPr="006E2F6F">
              <w:rPr>
                <w:rFonts w:ascii="Times New Roman" w:hAnsi="Times New Roman" w:cs="Times New Roman"/>
                <w:sz w:val="18"/>
                <w:szCs w:val="18"/>
              </w:rPr>
              <w:t>Ежеквартально</w:t>
            </w:r>
          </w:p>
        </w:tc>
      </w:tr>
      <w:tr w:rsidR="004E7079" w:rsidRPr="00CF70C8" w:rsidTr="007F33B6">
        <w:trPr>
          <w:trHeight w:val="416"/>
        </w:trPr>
        <w:tc>
          <w:tcPr>
            <w:tcW w:w="596" w:type="dxa"/>
            <w:shd w:val="clear" w:color="auto" w:fill="auto"/>
          </w:tcPr>
          <w:p w:rsidR="004E7079" w:rsidRPr="004E7079" w:rsidRDefault="004E7079" w:rsidP="007F33B6">
            <w:pPr>
              <w:widowControl w:val="0"/>
              <w:contextualSpacing/>
              <w:jc w:val="center"/>
              <w:rPr>
                <w:rFonts w:ascii="Times New Roman" w:hAnsi="Times New Roman" w:cs="Times New Roman"/>
                <w:sz w:val="20"/>
                <w:szCs w:val="20"/>
              </w:rPr>
            </w:pPr>
            <w:r w:rsidRPr="004E7079">
              <w:rPr>
                <w:rFonts w:ascii="Times New Roman" w:hAnsi="Times New Roman" w:cs="Times New Roman"/>
                <w:sz w:val="20"/>
                <w:szCs w:val="20"/>
              </w:rPr>
              <w:t>3</w:t>
            </w:r>
          </w:p>
        </w:tc>
        <w:tc>
          <w:tcPr>
            <w:tcW w:w="2949" w:type="dxa"/>
            <w:shd w:val="clear" w:color="auto" w:fill="auto"/>
          </w:tcPr>
          <w:p w:rsidR="004E7079" w:rsidRPr="004E7079" w:rsidRDefault="004E7079" w:rsidP="007F33B6">
            <w:pPr>
              <w:widowControl w:val="0"/>
              <w:contextualSpacing/>
              <w:rPr>
                <w:rFonts w:ascii="Times New Roman" w:hAnsi="Times New Roman" w:cs="Times New Roman"/>
                <w:sz w:val="20"/>
                <w:szCs w:val="20"/>
              </w:rPr>
            </w:pPr>
            <w:r w:rsidRPr="004E7079">
              <w:rPr>
                <w:rFonts w:ascii="Times New Roman" w:hAnsi="Times New Roman" w:cs="Times New Roman"/>
                <w:sz w:val="20"/>
                <w:szCs w:val="20"/>
              </w:rPr>
              <w:t>Обеспеченность населения предприятиями бытового обслуживания</w:t>
            </w:r>
          </w:p>
        </w:tc>
        <w:tc>
          <w:tcPr>
            <w:tcW w:w="1134" w:type="dxa"/>
            <w:shd w:val="clear" w:color="auto" w:fill="auto"/>
          </w:tcPr>
          <w:p w:rsidR="004E7079" w:rsidRPr="004E7079" w:rsidRDefault="004E7079" w:rsidP="007F33B6">
            <w:pPr>
              <w:widowControl w:val="0"/>
              <w:contextualSpacing/>
              <w:jc w:val="center"/>
              <w:rPr>
                <w:rFonts w:ascii="Times New Roman" w:hAnsi="Times New Roman" w:cs="Times New Roman"/>
                <w:sz w:val="20"/>
                <w:szCs w:val="20"/>
              </w:rPr>
            </w:pPr>
            <w:r w:rsidRPr="004E7079">
              <w:rPr>
                <w:rFonts w:ascii="Times New Roman" w:hAnsi="Times New Roman" w:cs="Times New Roman"/>
                <w:sz w:val="20"/>
                <w:szCs w:val="20"/>
              </w:rPr>
              <w:t>рабочих мест/ на 1 000 жителей</w:t>
            </w:r>
          </w:p>
        </w:tc>
        <w:tc>
          <w:tcPr>
            <w:tcW w:w="5953" w:type="dxa"/>
            <w:shd w:val="clear" w:color="auto" w:fill="auto"/>
          </w:tcPr>
          <w:p w:rsidR="004E7079" w:rsidRPr="006E2F6F" w:rsidRDefault="004E7079" w:rsidP="007F33B6">
            <w:pPr>
              <w:widowControl w:val="0"/>
              <w:autoSpaceDE w:val="0"/>
              <w:autoSpaceDN w:val="0"/>
              <w:adjustRightInd w:val="0"/>
              <w:rPr>
                <w:rFonts w:ascii="Times New Roman" w:eastAsia="Times New Roman" w:hAnsi="Times New Roman" w:cs="Times New Roman"/>
                <w:sz w:val="18"/>
                <w:szCs w:val="18"/>
                <w:lang w:eastAsia="ru-RU"/>
              </w:rPr>
            </w:pPr>
            <m:oMathPara>
              <m:oMath>
                <m:r>
                  <m:rPr>
                    <m:sty m:val="p"/>
                  </m:rPr>
                  <w:rPr>
                    <w:rFonts w:ascii="Cambria Math" w:eastAsia="Times New Roman" w:hAnsi="Cambria Math" w:cs="Times New Roman"/>
                    <w:sz w:val="18"/>
                    <w:szCs w:val="18"/>
                    <w:lang w:eastAsia="ru-RU"/>
                  </w:rPr>
                  <m:t xml:space="preserve">Обу = </m:t>
                </m:r>
                <m:f>
                  <m:fPr>
                    <m:ctrlPr>
                      <w:rPr>
                        <w:rFonts w:ascii="Cambria Math" w:eastAsia="Times New Roman" w:hAnsi="Cambria Math" w:cs="Times New Roman"/>
                        <w:sz w:val="18"/>
                        <w:szCs w:val="18"/>
                      </w:rPr>
                    </m:ctrlPr>
                  </m:fPr>
                  <m:num>
                    <m:r>
                      <m:rPr>
                        <m:sty m:val="p"/>
                      </m:rPr>
                      <w:rPr>
                        <w:rFonts w:ascii="Cambria Math" w:eastAsia="Times New Roman" w:hAnsi="Cambria Math" w:cs="Times New Roman"/>
                        <w:sz w:val="18"/>
                        <w:szCs w:val="18"/>
                        <w:lang w:eastAsia="ru-RU"/>
                      </w:rPr>
                      <m:t>Крм</m:t>
                    </m:r>
                  </m:num>
                  <m:den>
                    <m:r>
                      <m:rPr>
                        <m:sty m:val="p"/>
                      </m:rPr>
                      <w:rPr>
                        <w:rFonts w:ascii="Cambria Math" w:eastAsia="Times New Roman" w:hAnsi="Cambria Math" w:cs="Times New Roman"/>
                        <w:sz w:val="18"/>
                        <w:szCs w:val="18"/>
                        <w:lang w:eastAsia="ru-RU"/>
                      </w:rPr>
                      <m:t>Чсред</m:t>
                    </m:r>
                  </m:den>
                </m:f>
                <m:r>
                  <m:rPr>
                    <m:sty m:val="p"/>
                  </m:rPr>
                  <w:rPr>
                    <w:rFonts w:ascii="Cambria Math" w:eastAsia="Times New Roman" w:hAnsi="Cambria Math" w:cs="Times New Roman"/>
                    <w:sz w:val="18"/>
                    <w:szCs w:val="18"/>
                    <w:lang w:val="en-US" w:eastAsia="ru-RU"/>
                  </w:rPr>
                  <m:t>x</m:t>
                </m:r>
                <m:r>
                  <m:rPr>
                    <m:sty m:val="p"/>
                  </m:rPr>
                  <w:rPr>
                    <w:rFonts w:ascii="Cambria Math" w:eastAsia="Times New Roman" w:hAnsi="Cambria Math" w:cs="Times New Roman"/>
                    <w:sz w:val="18"/>
                    <w:szCs w:val="18"/>
                    <w:lang w:eastAsia="ru-RU"/>
                  </w:rPr>
                  <m:t xml:space="preserve"> 1 000 ,</m:t>
                </m:r>
              </m:oMath>
            </m:oMathPara>
          </w:p>
          <w:p w:rsidR="004E7079" w:rsidRPr="006E2F6F" w:rsidRDefault="004E7079" w:rsidP="007F33B6">
            <w:pPr>
              <w:widowControl w:val="0"/>
              <w:contextualSpacing/>
              <w:rPr>
                <w:rFonts w:ascii="Times New Roman" w:hAnsi="Times New Roman" w:cs="Times New Roman"/>
                <w:sz w:val="18"/>
                <w:szCs w:val="18"/>
              </w:rPr>
            </w:pPr>
            <w:r w:rsidRPr="006E2F6F">
              <w:rPr>
                <w:rFonts w:ascii="Times New Roman" w:hAnsi="Times New Roman" w:cs="Times New Roman"/>
                <w:sz w:val="18"/>
                <w:szCs w:val="18"/>
              </w:rPr>
              <w:t>где:</w:t>
            </w:r>
          </w:p>
          <w:p w:rsidR="004E7079" w:rsidRPr="006E2F6F" w:rsidRDefault="004E7079" w:rsidP="007F33B6">
            <w:pPr>
              <w:widowControl w:val="0"/>
              <w:contextualSpacing/>
              <w:jc w:val="both"/>
              <w:rPr>
                <w:rFonts w:ascii="Times New Roman" w:hAnsi="Times New Roman" w:cs="Times New Roman"/>
                <w:sz w:val="18"/>
                <w:szCs w:val="18"/>
              </w:rPr>
            </w:pPr>
            <w:proofErr w:type="spellStart"/>
            <w:r w:rsidRPr="006E2F6F">
              <w:rPr>
                <w:rFonts w:ascii="Times New Roman" w:hAnsi="Times New Roman" w:cs="Times New Roman"/>
                <w:sz w:val="18"/>
                <w:szCs w:val="18"/>
              </w:rPr>
              <w:t>Обу</w:t>
            </w:r>
            <w:proofErr w:type="spellEnd"/>
            <w:r w:rsidRPr="006E2F6F">
              <w:rPr>
                <w:rFonts w:ascii="Times New Roman" w:hAnsi="Times New Roman" w:cs="Times New Roman"/>
                <w:sz w:val="18"/>
                <w:szCs w:val="18"/>
              </w:rPr>
              <w:t> </w:t>
            </w:r>
            <w:r w:rsidRPr="006E2F6F">
              <w:rPr>
                <w:rFonts w:ascii="Times New Roman" w:hAnsi="Times New Roman" w:cs="Times New Roman"/>
                <w:sz w:val="18"/>
                <w:szCs w:val="18"/>
              </w:rPr>
              <w:noBreakHyphen/>
              <w:t> обеспеченность населения предприятиями бытового обслуживания в отчетном периоде;</w:t>
            </w:r>
          </w:p>
          <w:p w:rsidR="004E7079" w:rsidRPr="006E2F6F" w:rsidRDefault="004E7079" w:rsidP="007F33B6">
            <w:pPr>
              <w:widowControl w:val="0"/>
              <w:contextualSpacing/>
              <w:jc w:val="both"/>
              <w:rPr>
                <w:rFonts w:ascii="Times New Roman" w:hAnsi="Times New Roman" w:cs="Times New Roman"/>
                <w:sz w:val="18"/>
                <w:szCs w:val="18"/>
              </w:rPr>
            </w:pPr>
            <w:proofErr w:type="spellStart"/>
            <w:r w:rsidRPr="006E2F6F">
              <w:rPr>
                <w:rFonts w:ascii="Times New Roman" w:hAnsi="Times New Roman" w:cs="Times New Roman"/>
                <w:sz w:val="18"/>
                <w:szCs w:val="18"/>
              </w:rPr>
              <w:t>Крм</w:t>
            </w:r>
            <w:proofErr w:type="spellEnd"/>
            <w:r w:rsidRPr="006E2F6F">
              <w:rPr>
                <w:rFonts w:ascii="Times New Roman" w:hAnsi="Times New Roman" w:cs="Times New Roman"/>
                <w:sz w:val="18"/>
                <w:szCs w:val="18"/>
              </w:rPr>
              <w:t> </w:t>
            </w:r>
            <w:r w:rsidRPr="006E2F6F">
              <w:rPr>
                <w:rFonts w:ascii="Times New Roman" w:hAnsi="Times New Roman" w:cs="Times New Roman"/>
                <w:sz w:val="18"/>
                <w:szCs w:val="18"/>
              </w:rPr>
              <w:noBreakHyphen/>
              <w:t> количество рабочих мест на предприятиях бытовых услуг в отчетном периоде, единиц;</w:t>
            </w:r>
          </w:p>
          <w:p w:rsidR="004E7079" w:rsidRPr="006E2F6F" w:rsidRDefault="004E7079" w:rsidP="007F33B6">
            <w:pPr>
              <w:widowControl w:val="0"/>
              <w:contextualSpacing/>
              <w:jc w:val="both"/>
              <w:rPr>
                <w:rFonts w:ascii="Times New Roman" w:hAnsi="Times New Roman" w:cs="Times New Roman"/>
                <w:sz w:val="18"/>
                <w:szCs w:val="18"/>
              </w:rPr>
            </w:pPr>
            <w:proofErr w:type="spellStart"/>
            <w:r w:rsidRPr="006E2F6F">
              <w:rPr>
                <w:rFonts w:ascii="Times New Roman" w:hAnsi="Times New Roman" w:cs="Times New Roman"/>
                <w:sz w:val="18"/>
                <w:szCs w:val="18"/>
              </w:rPr>
              <w:t>Чсред</w:t>
            </w:r>
            <w:proofErr w:type="spellEnd"/>
            <w:r w:rsidRPr="006E2F6F">
              <w:rPr>
                <w:rFonts w:ascii="Times New Roman" w:hAnsi="Times New Roman" w:cs="Times New Roman"/>
                <w:sz w:val="18"/>
                <w:szCs w:val="18"/>
              </w:rPr>
              <w:t> </w:t>
            </w:r>
            <w:r w:rsidRPr="006E2F6F">
              <w:rPr>
                <w:rFonts w:ascii="Times New Roman" w:hAnsi="Times New Roman" w:cs="Times New Roman"/>
                <w:sz w:val="18"/>
                <w:szCs w:val="18"/>
              </w:rPr>
              <w:noBreakHyphen/>
              <w:t> среднегодовая численность постоянного населения в муниципальном образовании, человек.</w:t>
            </w:r>
          </w:p>
          <w:p w:rsidR="004E7079" w:rsidRPr="006E2F6F" w:rsidRDefault="004E7079" w:rsidP="007F33B6">
            <w:pPr>
              <w:widowControl w:val="0"/>
              <w:contextualSpacing/>
              <w:jc w:val="both"/>
              <w:rPr>
                <w:rFonts w:ascii="Times New Roman" w:hAnsi="Times New Roman" w:cs="Times New Roman"/>
                <w:sz w:val="18"/>
                <w:szCs w:val="18"/>
              </w:rPr>
            </w:pPr>
          </w:p>
          <w:p w:rsidR="004E7079" w:rsidRPr="006E2F6F" w:rsidRDefault="004E7079" w:rsidP="007F33B6">
            <w:pPr>
              <w:widowControl w:val="0"/>
              <w:contextualSpacing/>
              <w:jc w:val="both"/>
              <w:rPr>
                <w:rFonts w:ascii="Times New Roman" w:hAnsi="Times New Roman" w:cs="Times New Roman"/>
                <w:sz w:val="18"/>
                <w:szCs w:val="18"/>
              </w:rPr>
            </w:pPr>
            <w:r w:rsidRPr="006E2F6F">
              <w:rPr>
                <w:rFonts w:ascii="Times New Roman" w:hAnsi="Times New Roman" w:cs="Times New Roman"/>
                <w:sz w:val="18"/>
                <w:szCs w:val="18"/>
              </w:rPr>
              <w:t>Показатель считается нарастающим итогом.</w:t>
            </w:r>
          </w:p>
        </w:tc>
        <w:tc>
          <w:tcPr>
            <w:tcW w:w="3402" w:type="dxa"/>
            <w:shd w:val="clear" w:color="auto" w:fill="auto"/>
          </w:tcPr>
          <w:p w:rsidR="004E7079" w:rsidRPr="004E696E" w:rsidRDefault="004E7079" w:rsidP="007F33B6">
            <w:pPr>
              <w:widowControl w:val="0"/>
              <w:contextualSpacing/>
              <w:rPr>
                <w:rFonts w:ascii="Times New Roman" w:hAnsi="Times New Roman" w:cs="Times New Roman"/>
                <w:iCs/>
                <w:sz w:val="18"/>
                <w:szCs w:val="18"/>
              </w:rPr>
            </w:pPr>
            <w:r w:rsidRPr="004E696E">
              <w:rPr>
                <w:rFonts w:ascii="Times New Roman" w:hAnsi="Times New Roman" w:cs="Times New Roman"/>
                <w:sz w:val="18"/>
                <w:szCs w:val="18"/>
              </w:rPr>
              <w:t xml:space="preserve">Данные </w:t>
            </w:r>
            <w:proofErr w:type="spellStart"/>
            <w:r w:rsidR="00021584" w:rsidRPr="004E696E">
              <w:rPr>
                <w:rFonts w:ascii="Times New Roman" w:hAnsi="Times New Roman" w:cs="Times New Roman"/>
                <w:sz w:val="18"/>
                <w:szCs w:val="18"/>
              </w:rPr>
              <w:t>Мосстата</w:t>
            </w:r>
            <w:proofErr w:type="spellEnd"/>
            <w:r w:rsidR="00021584" w:rsidRPr="004E696E">
              <w:rPr>
                <w:rFonts w:ascii="Times New Roman" w:hAnsi="Times New Roman" w:cs="Times New Roman"/>
                <w:sz w:val="18"/>
                <w:szCs w:val="18"/>
              </w:rPr>
              <w:t xml:space="preserve"> </w:t>
            </w:r>
            <w:r w:rsidRPr="004E696E">
              <w:rPr>
                <w:rFonts w:ascii="Times New Roman" w:hAnsi="Times New Roman" w:cs="Times New Roman"/>
                <w:sz w:val="18"/>
                <w:szCs w:val="18"/>
              </w:rPr>
              <w:t xml:space="preserve">о среднегодовой численности населения муниципального образования и данные муниципальных образований Московской области о количестве рабочих местах на предприятиях бытовых услуг, осуществляющих свою </w:t>
            </w:r>
            <w:proofErr w:type="gramStart"/>
            <w:r w:rsidRPr="004E696E">
              <w:rPr>
                <w:rFonts w:ascii="Times New Roman" w:hAnsi="Times New Roman" w:cs="Times New Roman"/>
                <w:sz w:val="18"/>
                <w:szCs w:val="18"/>
              </w:rPr>
              <w:t>деятельность  на</w:t>
            </w:r>
            <w:proofErr w:type="gramEnd"/>
            <w:r w:rsidRPr="004E696E">
              <w:rPr>
                <w:rFonts w:ascii="Times New Roman" w:hAnsi="Times New Roman" w:cs="Times New Roman"/>
                <w:sz w:val="18"/>
                <w:szCs w:val="18"/>
              </w:rPr>
              <w:t xml:space="preserve"> отчетную дату</w:t>
            </w:r>
          </w:p>
        </w:tc>
        <w:tc>
          <w:tcPr>
            <w:tcW w:w="1418" w:type="dxa"/>
            <w:shd w:val="clear" w:color="auto" w:fill="auto"/>
          </w:tcPr>
          <w:p w:rsidR="004E7079" w:rsidRPr="006E2F6F" w:rsidRDefault="004E7079" w:rsidP="007F33B6">
            <w:pPr>
              <w:rPr>
                <w:rFonts w:ascii="Times New Roman" w:hAnsi="Times New Roman" w:cs="Times New Roman"/>
                <w:sz w:val="18"/>
                <w:szCs w:val="18"/>
              </w:rPr>
            </w:pPr>
            <w:r w:rsidRPr="006E2F6F">
              <w:rPr>
                <w:rFonts w:ascii="Times New Roman" w:hAnsi="Times New Roman" w:cs="Times New Roman"/>
                <w:sz w:val="18"/>
                <w:szCs w:val="18"/>
              </w:rPr>
              <w:t>Ежеквартально</w:t>
            </w:r>
          </w:p>
        </w:tc>
      </w:tr>
      <w:tr w:rsidR="004E7079" w:rsidRPr="00CF70C8" w:rsidTr="007F33B6">
        <w:trPr>
          <w:trHeight w:val="675"/>
        </w:trPr>
        <w:tc>
          <w:tcPr>
            <w:tcW w:w="596" w:type="dxa"/>
            <w:shd w:val="clear" w:color="auto" w:fill="auto"/>
          </w:tcPr>
          <w:p w:rsidR="004E7079" w:rsidRPr="004E7079" w:rsidRDefault="004E7079" w:rsidP="007F33B6">
            <w:pPr>
              <w:widowControl w:val="0"/>
              <w:contextualSpacing/>
              <w:jc w:val="center"/>
              <w:rPr>
                <w:rFonts w:ascii="Times New Roman" w:hAnsi="Times New Roman" w:cs="Times New Roman"/>
                <w:sz w:val="20"/>
                <w:szCs w:val="20"/>
              </w:rPr>
            </w:pPr>
            <w:r w:rsidRPr="004E7079">
              <w:rPr>
                <w:rFonts w:ascii="Times New Roman" w:hAnsi="Times New Roman" w:cs="Times New Roman"/>
                <w:sz w:val="20"/>
                <w:szCs w:val="20"/>
              </w:rPr>
              <w:t>4</w:t>
            </w:r>
          </w:p>
        </w:tc>
        <w:tc>
          <w:tcPr>
            <w:tcW w:w="2949" w:type="dxa"/>
            <w:shd w:val="clear" w:color="auto" w:fill="auto"/>
          </w:tcPr>
          <w:p w:rsidR="004E7079" w:rsidRPr="004E7079" w:rsidRDefault="004E7079" w:rsidP="007F33B6">
            <w:pPr>
              <w:widowControl w:val="0"/>
              <w:contextualSpacing/>
              <w:rPr>
                <w:rFonts w:ascii="Times New Roman" w:hAnsi="Times New Roman" w:cs="Times New Roman"/>
                <w:sz w:val="20"/>
                <w:szCs w:val="20"/>
              </w:rPr>
            </w:pPr>
            <w:r w:rsidRPr="004E7079">
              <w:rPr>
                <w:rFonts w:ascii="Times New Roman" w:hAnsi="Times New Roman" w:cs="Times New Roman"/>
                <w:sz w:val="20"/>
                <w:szCs w:val="20"/>
              </w:rPr>
              <w:t>Доля обращений по вопросу защиты прав потребителей от общего количества поступивших обращений</w:t>
            </w:r>
          </w:p>
          <w:p w:rsidR="004E7079" w:rsidRPr="004E7079" w:rsidRDefault="004E7079" w:rsidP="007F33B6">
            <w:pPr>
              <w:widowControl w:val="0"/>
              <w:contextualSpacing/>
              <w:rPr>
                <w:rFonts w:ascii="Times New Roman" w:hAnsi="Times New Roman" w:cs="Times New Roman"/>
                <w:sz w:val="20"/>
                <w:szCs w:val="20"/>
              </w:rPr>
            </w:pPr>
          </w:p>
        </w:tc>
        <w:tc>
          <w:tcPr>
            <w:tcW w:w="1134" w:type="dxa"/>
            <w:shd w:val="clear" w:color="auto" w:fill="auto"/>
          </w:tcPr>
          <w:p w:rsidR="004E7079" w:rsidRPr="004E7079" w:rsidRDefault="004E7079" w:rsidP="007F33B6">
            <w:pPr>
              <w:widowControl w:val="0"/>
              <w:contextualSpacing/>
              <w:jc w:val="center"/>
              <w:rPr>
                <w:rFonts w:ascii="Times New Roman" w:hAnsi="Times New Roman" w:cs="Times New Roman"/>
                <w:sz w:val="20"/>
                <w:szCs w:val="20"/>
              </w:rPr>
            </w:pPr>
            <w:r w:rsidRPr="004E7079">
              <w:rPr>
                <w:rFonts w:ascii="Times New Roman" w:hAnsi="Times New Roman" w:cs="Times New Roman"/>
                <w:sz w:val="20"/>
                <w:szCs w:val="20"/>
              </w:rPr>
              <w:t>процент</w:t>
            </w:r>
          </w:p>
        </w:tc>
        <w:tc>
          <w:tcPr>
            <w:tcW w:w="5953" w:type="dxa"/>
            <w:shd w:val="clear" w:color="auto" w:fill="auto"/>
          </w:tcPr>
          <w:p w:rsidR="004E7079" w:rsidRPr="006E2F6F" w:rsidRDefault="004E7079" w:rsidP="007F33B6">
            <w:pPr>
              <w:widowControl w:val="0"/>
              <w:contextualSpacing/>
              <w:jc w:val="both"/>
              <w:rPr>
                <w:rFonts w:ascii="Times New Roman" w:hAnsi="Times New Roman" w:cs="Times New Roman"/>
                <w:sz w:val="18"/>
                <w:szCs w:val="18"/>
              </w:rPr>
            </w:pPr>
          </w:p>
          <w:p w:rsidR="004E7079" w:rsidRPr="006E2F6F" w:rsidRDefault="004E7079" w:rsidP="007F33B6">
            <w:pPr>
              <w:widowControl w:val="0"/>
              <w:contextualSpacing/>
              <w:jc w:val="both"/>
              <w:rPr>
                <w:rFonts w:ascii="Times New Roman" w:hAnsi="Times New Roman" w:cs="Times New Roman"/>
                <w:sz w:val="18"/>
                <w:szCs w:val="18"/>
              </w:rPr>
            </w:pPr>
            <m:oMath>
              <m:r>
                <w:rPr>
                  <w:rFonts w:ascii="Cambria Math" w:hAnsi="Cambria Math" w:cs="Times New Roman"/>
                  <w:sz w:val="18"/>
                  <w:szCs w:val="18"/>
                </w:rPr>
                <m:t>Dзпп</m:t>
              </m:r>
              <m:r>
                <m:rPr>
                  <m:sty m:val="p"/>
                </m:rPr>
                <w:rPr>
                  <w:rFonts w:ascii="Cambria Math" w:hAnsi="Cambria Math" w:cs="Times New Roman"/>
                  <w:sz w:val="18"/>
                  <w:szCs w:val="18"/>
                </w:rPr>
                <m:t>=</m:t>
              </m:r>
              <m:f>
                <m:fPr>
                  <m:ctrlPr>
                    <w:rPr>
                      <w:rFonts w:ascii="Cambria Math" w:hAnsi="Cambria Math" w:cs="Times New Roman"/>
                      <w:sz w:val="18"/>
                      <w:szCs w:val="18"/>
                    </w:rPr>
                  </m:ctrlPr>
                </m:fPr>
                <m:num>
                  <m:r>
                    <w:rPr>
                      <w:rFonts w:ascii="Cambria Math" w:hAnsi="Cambria Math" w:cs="Times New Roman"/>
                      <w:sz w:val="18"/>
                      <w:szCs w:val="18"/>
                    </w:rPr>
                    <m:t>Озпп</m:t>
                  </m:r>
                </m:num>
                <m:den>
                  <m:r>
                    <m:rPr>
                      <m:sty m:val="p"/>
                    </m:rPr>
                    <w:rPr>
                      <w:rFonts w:ascii="Cambria Math" w:hAnsi="Cambria Math" w:cs="Times New Roman"/>
                      <w:sz w:val="18"/>
                      <w:szCs w:val="18"/>
                    </w:rPr>
                    <m:t>Ообщий</m:t>
                  </m:r>
                </m:den>
              </m:f>
            </m:oMath>
            <w:r w:rsidRPr="006E2F6F">
              <w:rPr>
                <w:rFonts w:ascii="Times New Roman" w:hAnsi="Times New Roman" w:cs="Times New Roman"/>
                <w:sz w:val="18"/>
                <w:szCs w:val="18"/>
              </w:rPr>
              <w:t xml:space="preserve">*100%, где </w:t>
            </w:r>
          </w:p>
          <w:p w:rsidR="004E7079" w:rsidRPr="006E2F6F" w:rsidRDefault="004E7079" w:rsidP="007F33B6">
            <w:pPr>
              <w:widowControl w:val="0"/>
              <w:contextualSpacing/>
              <w:jc w:val="both"/>
              <w:rPr>
                <w:rFonts w:ascii="Times New Roman" w:hAnsi="Times New Roman" w:cs="Times New Roman"/>
                <w:sz w:val="18"/>
                <w:szCs w:val="18"/>
              </w:rPr>
            </w:pPr>
          </w:p>
          <w:p w:rsidR="004E7079" w:rsidRPr="006E2F6F" w:rsidRDefault="004E7079" w:rsidP="007F33B6">
            <w:pPr>
              <w:widowControl w:val="0"/>
              <w:contextualSpacing/>
              <w:jc w:val="both"/>
              <w:rPr>
                <w:rFonts w:ascii="Times New Roman" w:hAnsi="Times New Roman" w:cs="Times New Roman"/>
                <w:sz w:val="18"/>
                <w:szCs w:val="18"/>
              </w:rPr>
            </w:pPr>
            <w:r w:rsidRPr="006E2F6F">
              <w:rPr>
                <w:rFonts w:ascii="Times New Roman" w:hAnsi="Times New Roman" w:cs="Times New Roman"/>
                <w:sz w:val="18"/>
                <w:szCs w:val="18"/>
                <w:lang w:val="en-US"/>
              </w:rPr>
              <w:t>D</w:t>
            </w:r>
            <w:proofErr w:type="spellStart"/>
            <w:r w:rsidRPr="006E2F6F">
              <w:rPr>
                <w:rFonts w:ascii="Times New Roman" w:hAnsi="Times New Roman" w:cs="Times New Roman"/>
                <w:sz w:val="18"/>
                <w:szCs w:val="18"/>
              </w:rPr>
              <w:t>зпп</w:t>
            </w:r>
            <w:proofErr w:type="spellEnd"/>
            <w:r w:rsidRPr="006E2F6F">
              <w:rPr>
                <w:rFonts w:ascii="Times New Roman" w:hAnsi="Times New Roman" w:cs="Times New Roman"/>
                <w:sz w:val="18"/>
                <w:szCs w:val="18"/>
              </w:rPr>
              <w:t xml:space="preserve"> - доля обращений по вопросу защиты прав потребителей от общего количества поступивших обращений;</w:t>
            </w:r>
          </w:p>
          <w:p w:rsidR="004E7079" w:rsidRPr="006E2F6F" w:rsidRDefault="004E7079" w:rsidP="007F33B6">
            <w:pPr>
              <w:widowControl w:val="0"/>
              <w:contextualSpacing/>
              <w:jc w:val="both"/>
              <w:rPr>
                <w:rFonts w:ascii="Times New Roman" w:hAnsi="Times New Roman" w:cs="Times New Roman"/>
                <w:sz w:val="18"/>
                <w:szCs w:val="18"/>
              </w:rPr>
            </w:pPr>
            <w:proofErr w:type="spellStart"/>
            <w:r w:rsidRPr="006E2F6F">
              <w:rPr>
                <w:rFonts w:ascii="Times New Roman" w:hAnsi="Times New Roman" w:cs="Times New Roman"/>
                <w:sz w:val="18"/>
                <w:szCs w:val="18"/>
              </w:rPr>
              <w:lastRenderedPageBreak/>
              <w:t>Озпп</w:t>
            </w:r>
            <w:proofErr w:type="spellEnd"/>
            <w:r w:rsidRPr="006E2F6F">
              <w:rPr>
                <w:rFonts w:ascii="Times New Roman" w:hAnsi="Times New Roman" w:cs="Times New Roman"/>
                <w:sz w:val="18"/>
                <w:szCs w:val="18"/>
              </w:rPr>
              <w:t xml:space="preserve"> – количество обращений, поступивших в администрацию муниципального образования по вопросу защиты прав потребителей</w:t>
            </w:r>
          </w:p>
          <w:p w:rsidR="004E7079" w:rsidRPr="006E2F6F" w:rsidRDefault="004E7079" w:rsidP="007F33B6">
            <w:pPr>
              <w:widowControl w:val="0"/>
              <w:contextualSpacing/>
              <w:jc w:val="both"/>
              <w:rPr>
                <w:rFonts w:ascii="Times New Roman" w:hAnsi="Times New Roman" w:cs="Times New Roman"/>
                <w:sz w:val="18"/>
                <w:szCs w:val="18"/>
              </w:rPr>
            </w:pPr>
            <w:proofErr w:type="spellStart"/>
            <w:r w:rsidRPr="006E2F6F">
              <w:rPr>
                <w:rFonts w:ascii="Times New Roman" w:hAnsi="Times New Roman" w:cs="Times New Roman"/>
                <w:sz w:val="18"/>
                <w:szCs w:val="18"/>
              </w:rPr>
              <w:t>Ообщий</w:t>
            </w:r>
            <w:proofErr w:type="spellEnd"/>
            <w:r w:rsidRPr="006E2F6F">
              <w:rPr>
                <w:rFonts w:ascii="Times New Roman" w:hAnsi="Times New Roman" w:cs="Times New Roman"/>
                <w:sz w:val="18"/>
                <w:szCs w:val="18"/>
              </w:rPr>
              <w:t xml:space="preserve"> – количество обращений, поступивших в адрес администрации муниципального образования по всем тематикам (письменные обращения, обращения, поступившие по электронной почте, через портал «</w:t>
            </w:r>
            <w:proofErr w:type="spellStart"/>
            <w:r w:rsidRPr="006E2F6F">
              <w:rPr>
                <w:rFonts w:ascii="Times New Roman" w:hAnsi="Times New Roman" w:cs="Times New Roman"/>
                <w:sz w:val="18"/>
                <w:szCs w:val="18"/>
              </w:rPr>
              <w:t>Добродел</w:t>
            </w:r>
            <w:proofErr w:type="spellEnd"/>
            <w:r w:rsidRPr="006E2F6F">
              <w:rPr>
                <w:rFonts w:ascii="Times New Roman" w:hAnsi="Times New Roman" w:cs="Times New Roman"/>
                <w:sz w:val="18"/>
                <w:szCs w:val="18"/>
              </w:rPr>
              <w:t xml:space="preserve">», МСЭД, ЕЦУР и </w:t>
            </w:r>
            <w:proofErr w:type="spellStart"/>
            <w:r w:rsidRPr="006E2F6F">
              <w:rPr>
                <w:rFonts w:ascii="Times New Roman" w:hAnsi="Times New Roman" w:cs="Times New Roman"/>
                <w:sz w:val="18"/>
                <w:szCs w:val="18"/>
              </w:rPr>
              <w:t>тп</w:t>
            </w:r>
            <w:proofErr w:type="spellEnd"/>
            <w:r w:rsidRPr="006E2F6F">
              <w:rPr>
                <w:rFonts w:ascii="Times New Roman" w:hAnsi="Times New Roman" w:cs="Times New Roman"/>
                <w:sz w:val="18"/>
                <w:szCs w:val="18"/>
              </w:rPr>
              <w:t>.)</w:t>
            </w:r>
          </w:p>
          <w:p w:rsidR="004E7079" w:rsidRPr="006E2F6F" w:rsidRDefault="004E7079" w:rsidP="007F33B6">
            <w:pPr>
              <w:widowControl w:val="0"/>
              <w:contextualSpacing/>
              <w:jc w:val="both"/>
              <w:rPr>
                <w:rFonts w:ascii="Times New Roman" w:hAnsi="Times New Roman" w:cs="Times New Roman"/>
                <w:sz w:val="18"/>
                <w:szCs w:val="18"/>
              </w:rPr>
            </w:pPr>
          </w:p>
          <w:p w:rsidR="004E7079" w:rsidRPr="006E2F6F" w:rsidRDefault="004E7079" w:rsidP="007F33B6">
            <w:pPr>
              <w:widowControl w:val="0"/>
              <w:contextualSpacing/>
              <w:jc w:val="both"/>
              <w:rPr>
                <w:rFonts w:ascii="Times New Roman" w:eastAsia="Calibri" w:hAnsi="Times New Roman" w:cs="Times New Roman"/>
                <w:sz w:val="18"/>
                <w:szCs w:val="18"/>
                <w:lang w:eastAsia="ru-RU"/>
              </w:rPr>
            </w:pPr>
            <w:r w:rsidRPr="006E2F6F">
              <w:rPr>
                <w:rFonts w:ascii="Times New Roman" w:eastAsia="Calibri" w:hAnsi="Times New Roman" w:cs="Times New Roman"/>
                <w:sz w:val="18"/>
                <w:szCs w:val="18"/>
                <w:lang w:eastAsia="ru-RU"/>
              </w:rPr>
              <w:t>Показатель считается нарастающим итогом.</w:t>
            </w:r>
          </w:p>
        </w:tc>
        <w:tc>
          <w:tcPr>
            <w:tcW w:w="3402" w:type="dxa"/>
            <w:shd w:val="clear" w:color="auto" w:fill="auto"/>
          </w:tcPr>
          <w:p w:rsidR="004E7079" w:rsidRPr="006E2F6F" w:rsidRDefault="004E7079" w:rsidP="007F33B6">
            <w:pPr>
              <w:widowControl w:val="0"/>
              <w:contextualSpacing/>
              <w:rPr>
                <w:rFonts w:ascii="Times New Roman" w:hAnsi="Times New Roman" w:cs="Times New Roman"/>
                <w:sz w:val="18"/>
                <w:szCs w:val="18"/>
              </w:rPr>
            </w:pPr>
            <w:r w:rsidRPr="006E2F6F">
              <w:rPr>
                <w:rFonts w:ascii="Times New Roman" w:hAnsi="Times New Roman" w:cs="Times New Roman"/>
                <w:sz w:val="18"/>
                <w:szCs w:val="18"/>
              </w:rPr>
              <w:lastRenderedPageBreak/>
              <w:t xml:space="preserve">Данные муниципальных образований Московской области о количестве обращений, поступивших в адрес администрации муниципального образования по всем тематикам и количестве обращений, поступивших в </w:t>
            </w:r>
            <w:r w:rsidRPr="006E2F6F">
              <w:rPr>
                <w:rFonts w:ascii="Times New Roman" w:hAnsi="Times New Roman" w:cs="Times New Roman"/>
                <w:sz w:val="18"/>
                <w:szCs w:val="18"/>
              </w:rPr>
              <w:lastRenderedPageBreak/>
              <w:t>администрацию муниципального образования по вопросу защиты прав потребителей на отчетную дату</w:t>
            </w:r>
          </w:p>
        </w:tc>
        <w:tc>
          <w:tcPr>
            <w:tcW w:w="1418" w:type="dxa"/>
            <w:shd w:val="clear" w:color="auto" w:fill="auto"/>
          </w:tcPr>
          <w:p w:rsidR="004E7079" w:rsidRPr="006E2F6F" w:rsidRDefault="004E7079" w:rsidP="007F33B6">
            <w:pPr>
              <w:rPr>
                <w:rFonts w:ascii="Times New Roman" w:hAnsi="Times New Roman" w:cs="Times New Roman"/>
                <w:sz w:val="18"/>
                <w:szCs w:val="18"/>
              </w:rPr>
            </w:pPr>
            <w:r w:rsidRPr="006E2F6F">
              <w:rPr>
                <w:rFonts w:ascii="Times New Roman" w:hAnsi="Times New Roman" w:cs="Times New Roman"/>
                <w:sz w:val="18"/>
                <w:szCs w:val="18"/>
              </w:rPr>
              <w:lastRenderedPageBreak/>
              <w:t>Ежеквартально</w:t>
            </w:r>
          </w:p>
        </w:tc>
      </w:tr>
    </w:tbl>
    <w:p w:rsidR="00AF2F45" w:rsidRDefault="00AF2F45" w:rsidP="00607243">
      <w:pPr>
        <w:pStyle w:val="aa"/>
        <w:tabs>
          <w:tab w:val="left" w:pos="567"/>
        </w:tabs>
        <w:spacing w:before="240"/>
        <w:ind w:left="0"/>
        <w:jc w:val="center"/>
        <w:rPr>
          <w:rFonts w:cs="Times New Roman"/>
          <w:sz w:val="24"/>
          <w:szCs w:val="24"/>
        </w:rPr>
      </w:pPr>
    </w:p>
    <w:p w:rsidR="00607243" w:rsidRPr="00AF2F45" w:rsidRDefault="00D20D92" w:rsidP="00607243">
      <w:pPr>
        <w:pStyle w:val="aa"/>
        <w:tabs>
          <w:tab w:val="left" w:pos="567"/>
        </w:tabs>
        <w:spacing w:before="240"/>
        <w:ind w:left="0"/>
        <w:jc w:val="center"/>
        <w:rPr>
          <w:rFonts w:ascii="Times New Roman" w:hAnsi="Times New Roman" w:cs="Times New Roman"/>
          <w:sz w:val="28"/>
          <w:szCs w:val="28"/>
        </w:rPr>
      </w:pPr>
      <w:r w:rsidRPr="00691608">
        <w:rPr>
          <w:rFonts w:ascii="Times New Roman" w:hAnsi="Times New Roman" w:cs="Times New Roman"/>
          <w:sz w:val="28"/>
          <w:szCs w:val="28"/>
        </w:rPr>
        <w:t>6</w:t>
      </w:r>
      <w:r>
        <w:rPr>
          <w:rFonts w:cs="Times New Roman"/>
          <w:sz w:val="24"/>
          <w:szCs w:val="24"/>
        </w:rPr>
        <w:t>.</w:t>
      </w:r>
      <w:r w:rsidR="00607243" w:rsidRPr="001C6365">
        <w:rPr>
          <w:rFonts w:cs="Times New Roman"/>
          <w:sz w:val="24"/>
          <w:szCs w:val="24"/>
        </w:rPr>
        <w:t xml:space="preserve"> </w:t>
      </w:r>
      <w:r w:rsidR="00607243" w:rsidRPr="00AF2F45">
        <w:rPr>
          <w:rFonts w:ascii="Times New Roman" w:hAnsi="Times New Roman" w:cs="Times New Roman"/>
          <w:sz w:val="28"/>
          <w:szCs w:val="28"/>
        </w:rPr>
        <w:t xml:space="preserve">Методика </w:t>
      </w:r>
      <w:r w:rsidR="00F57239" w:rsidRPr="00006F23">
        <w:rPr>
          <w:rFonts w:ascii="Times New Roman" w:hAnsi="Times New Roman" w:cs="Times New Roman"/>
          <w:sz w:val="28"/>
          <w:szCs w:val="28"/>
        </w:rPr>
        <w:t>определения</w:t>
      </w:r>
      <w:r w:rsidR="00607243" w:rsidRPr="00006F23">
        <w:rPr>
          <w:rFonts w:ascii="Times New Roman" w:hAnsi="Times New Roman" w:cs="Times New Roman"/>
          <w:sz w:val="28"/>
          <w:szCs w:val="28"/>
        </w:rPr>
        <w:t xml:space="preserve"> результатов</w:t>
      </w:r>
      <w:r w:rsidR="00607243" w:rsidRPr="00D20D92">
        <w:rPr>
          <w:rFonts w:ascii="Times New Roman" w:hAnsi="Times New Roman" w:cs="Times New Roman"/>
          <w:sz w:val="28"/>
          <w:szCs w:val="28"/>
        </w:rPr>
        <w:t xml:space="preserve"> </w:t>
      </w:r>
      <w:r w:rsidR="00DB78AA" w:rsidRPr="00103FCE">
        <w:rPr>
          <w:rFonts w:ascii="Times New Roman" w:hAnsi="Times New Roman" w:cs="Times New Roman"/>
          <w:sz w:val="28"/>
          <w:szCs w:val="28"/>
        </w:rPr>
        <w:t>выполнения мероприятий</w:t>
      </w:r>
      <w:r w:rsidR="00DB78AA" w:rsidRPr="00AF2F45">
        <w:rPr>
          <w:rFonts w:ascii="Times New Roman" w:hAnsi="Times New Roman" w:cs="Times New Roman"/>
          <w:sz w:val="28"/>
          <w:szCs w:val="28"/>
        </w:rPr>
        <w:t xml:space="preserve"> </w:t>
      </w:r>
      <w:r w:rsidR="00607243" w:rsidRPr="00AF2F45">
        <w:rPr>
          <w:rFonts w:ascii="Times New Roman" w:hAnsi="Times New Roman" w:cs="Times New Roman"/>
          <w:sz w:val="28"/>
          <w:szCs w:val="28"/>
        </w:rPr>
        <w:t xml:space="preserve">муниципальной программы </w:t>
      </w:r>
      <w:r w:rsidR="007C320E" w:rsidRPr="00AF2F45">
        <w:rPr>
          <w:rFonts w:ascii="Times New Roman" w:hAnsi="Times New Roman" w:cs="Times New Roman"/>
          <w:sz w:val="28"/>
          <w:szCs w:val="28"/>
        </w:rPr>
        <w:t>«Предпринимательство»</w:t>
      </w:r>
    </w:p>
    <w:p w:rsidR="00607243" w:rsidRPr="007C320E" w:rsidRDefault="007C320E" w:rsidP="00607243">
      <w:pPr>
        <w:jc w:val="center"/>
        <w:rPr>
          <w:rFonts w:eastAsia="Times New Roman"/>
          <w:sz w:val="24"/>
          <w:szCs w:val="24"/>
          <w:u w:val="single"/>
          <w:lang w:eastAsia="ru-RU"/>
        </w:rPr>
      </w:pPr>
      <w:r w:rsidRPr="007C320E">
        <w:rPr>
          <w:rFonts w:eastAsia="Times New Roman"/>
          <w:sz w:val="24"/>
          <w:szCs w:val="24"/>
          <w:u w:val="single"/>
          <w:lang w:eastAsia="ru-RU"/>
        </w:rPr>
        <w:t xml:space="preserve">Подпрограмма </w:t>
      </w:r>
      <w:r w:rsidR="00C431F1">
        <w:rPr>
          <w:rFonts w:eastAsia="Times New Roman"/>
          <w:sz w:val="24"/>
          <w:szCs w:val="24"/>
          <w:u w:val="single"/>
          <w:lang w:eastAsia="ru-RU"/>
        </w:rPr>
        <w:t xml:space="preserve">2 </w:t>
      </w:r>
      <w:r w:rsidR="00607243" w:rsidRPr="007C320E">
        <w:rPr>
          <w:rFonts w:eastAsia="Times New Roman"/>
          <w:sz w:val="24"/>
          <w:szCs w:val="24"/>
          <w:u w:val="single"/>
          <w:lang w:eastAsia="ru-RU"/>
        </w:rPr>
        <w:t xml:space="preserve">«Развитие конкуренции» </w:t>
      </w:r>
    </w:p>
    <w:tbl>
      <w:tblPr>
        <w:tblStyle w:val="af2"/>
        <w:tblW w:w="0" w:type="auto"/>
        <w:tblLayout w:type="fixed"/>
        <w:tblLook w:val="04A0" w:firstRow="1" w:lastRow="0" w:firstColumn="1" w:lastColumn="0" w:noHBand="0" w:noVBand="1"/>
      </w:tblPr>
      <w:tblGrid>
        <w:gridCol w:w="558"/>
        <w:gridCol w:w="2556"/>
        <w:gridCol w:w="1134"/>
        <w:gridCol w:w="7087"/>
        <w:gridCol w:w="2410"/>
        <w:gridCol w:w="992"/>
      </w:tblGrid>
      <w:tr w:rsidR="00607243" w:rsidRPr="001C6365" w:rsidTr="002B7889">
        <w:tc>
          <w:tcPr>
            <w:tcW w:w="558" w:type="dxa"/>
            <w:vAlign w:val="center"/>
          </w:tcPr>
          <w:p w:rsidR="00607243" w:rsidRPr="00515DB1" w:rsidRDefault="00607243" w:rsidP="007F33B6">
            <w:pPr>
              <w:jc w:val="center"/>
              <w:rPr>
                <w:rFonts w:ascii="Times New Roman" w:hAnsi="Times New Roman" w:cs="Times New Roman"/>
                <w:sz w:val="20"/>
                <w:szCs w:val="20"/>
              </w:rPr>
            </w:pPr>
            <w:r w:rsidRPr="00515DB1">
              <w:rPr>
                <w:rFonts w:ascii="Times New Roman" w:hAnsi="Times New Roman" w:cs="Times New Roman"/>
                <w:sz w:val="20"/>
                <w:szCs w:val="20"/>
              </w:rPr>
              <w:t xml:space="preserve">№ </w:t>
            </w:r>
            <w:r w:rsidRPr="00515DB1">
              <w:rPr>
                <w:rFonts w:ascii="Times New Roman" w:hAnsi="Times New Roman" w:cs="Times New Roman"/>
                <w:sz w:val="20"/>
                <w:szCs w:val="20"/>
              </w:rPr>
              <w:br/>
              <w:t>п/п</w:t>
            </w:r>
          </w:p>
        </w:tc>
        <w:tc>
          <w:tcPr>
            <w:tcW w:w="2556" w:type="dxa"/>
            <w:vAlign w:val="center"/>
          </w:tcPr>
          <w:p w:rsidR="00607243" w:rsidRPr="00515DB1" w:rsidRDefault="00607243" w:rsidP="007F33B6">
            <w:pPr>
              <w:jc w:val="center"/>
              <w:rPr>
                <w:rFonts w:ascii="Times New Roman" w:hAnsi="Times New Roman" w:cs="Times New Roman"/>
                <w:sz w:val="20"/>
                <w:szCs w:val="20"/>
              </w:rPr>
            </w:pPr>
            <w:r w:rsidRPr="00515DB1">
              <w:rPr>
                <w:rFonts w:ascii="Times New Roman" w:hAnsi="Times New Roman" w:cs="Times New Roman"/>
                <w:sz w:val="20"/>
                <w:szCs w:val="20"/>
              </w:rPr>
              <w:t>Наименование результата</w:t>
            </w:r>
          </w:p>
        </w:tc>
        <w:tc>
          <w:tcPr>
            <w:tcW w:w="1134" w:type="dxa"/>
            <w:vAlign w:val="center"/>
          </w:tcPr>
          <w:p w:rsidR="00607243" w:rsidRPr="00515DB1" w:rsidRDefault="00607243" w:rsidP="007F33B6">
            <w:pPr>
              <w:jc w:val="center"/>
              <w:rPr>
                <w:rFonts w:ascii="Times New Roman" w:hAnsi="Times New Roman" w:cs="Times New Roman"/>
                <w:sz w:val="20"/>
                <w:szCs w:val="20"/>
              </w:rPr>
            </w:pPr>
            <w:r w:rsidRPr="00515DB1">
              <w:rPr>
                <w:rFonts w:ascii="Times New Roman" w:hAnsi="Times New Roman" w:cs="Times New Roman"/>
                <w:sz w:val="20"/>
                <w:szCs w:val="20"/>
              </w:rPr>
              <w:t>Единица измерения</w:t>
            </w:r>
          </w:p>
        </w:tc>
        <w:tc>
          <w:tcPr>
            <w:tcW w:w="7087" w:type="dxa"/>
            <w:vAlign w:val="center"/>
          </w:tcPr>
          <w:p w:rsidR="00607243" w:rsidRPr="00515DB1" w:rsidRDefault="00607243" w:rsidP="007F33B6">
            <w:pPr>
              <w:jc w:val="center"/>
              <w:rPr>
                <w:rFonts w:ascii="Times New Roman" w:hAnsi="Times New Roman" w:cs="Times New Roman"/>
                <w:sz w:val="20"/>
                <w:szCs w:val="20"/>
              </w:rPr>
            </w:pPr>
            <w:r w:rsidRPr="00515DB1">
              <w:rPr>
                <w:rFonts w:ascii="Times New Roman" w:hAnsi="Times New Roman" w:cs="Times New Roman"/>
                <w:sz w:val="20"/>
                <w:szCs w:val="20"/>
              </w:rPr>
              <w:t>Порядок расчета</w:t>
            </w:r>
          </w:p>
        </w:tc>
        <w:tc>
          <w:tcPr>
            <w:tcW w:w="2410" w:type="dxa"/>
            <w:vAlign w:val="center"/>
          </w:tcPr>
          <w:p w:rsidR="00607243" w:rsidRPr="00515DB1" w:rsidRDefault="00607243" w:rsidP="007F33B6">
            <w:pPr>
              <w:jc w:val="center"/>
              <w:rPr>
                <w:rFonts w:ascii="Times New Roman" w:hAnsi="Times New Roman" w:cs="Times New Roman"/>
                <w:sz w:val="20"/>
                <w:szCs w:val="20"/>
              </w:rPr>
            </w:pPr>
            <w:r w:rsidRPr="00515DB1">
              <w:rPr>
                <w:rFonts w:ascii="Times New Roman" w:hAnsi="Times New Roman" w:cs="Times New Roman"/>
                <w:sz w:val="20"/>
                <w:szCs w:val="20"/>
              </w:rPr>
              <w:t>Источник данных</w:t>
            </w:r>
          </w:p>
        </w:tc>
        <w:tc>
          <w:tcPr>
            <w:tcW w:w="992" w:type="dxa"/>
            <w:vAlign w:val="center"/>
          </w:tcPr>
          <w:p w:rsidR="00607243" w:rsidRPr="00515DB1" w:rsidRDefault="00607243" w:rsidP="007F33B6">
            <w:pPr>
              <w:jc w:val="center"/>
              <w:rPr>
                <w:rFonts w:ascii="Times New Roman" w:hAnsi="Times New Roman" w:cs="Times New Roman"/>
                <w:sz w:val="20"/>
                <w:szCs w:val="20"/>
              </w:rPr>
            </w:pPr>
            <w:r w:rsidRPr="00515DB1">
              <w:rPr>
                <w:rFonts w:ascii="Times New Roman" w:hAnsi="Times New Roman" w:cs="Times New Roman"/>
                <w:sz w:val="20"/>
                <w:szCs w:val="20"/>
              </w:rPr>
              <w:t>Периодичность представления</w:t>
            </w:r>
          </w:p>
        </w:tc>
      </w:tr>
      <w:tr w:rsidR="00607243" w:rsidRPr="001C6365" w:rsidTr="002B7889">
        <w:tc>
          <w:tcPr>
            <w:tcW w:w="558" w:type="dxa"/>
          </w:tcPr>
          <w:p w:rsidR="00607243" w:rsidRPr="00515DB1" w:rsidRDefault="00607243" w:rsidP="007F33B6">
            <w:pPr>
              <w:jc w:val="center"/>
              <w:rPr>
                <w:rFonts w:ascii="Times New Roman" w:hAnsi="Times New Roman" w:cs="Times New Roman"/>
                <w:sz w:val="24"/>
                <w:szCs w:val="24"/>
              </w:rPr>
            </w:pPr>
            <w:r w:rsidRPr="00515DB1">
              <w:rPr>
                <w:rFonts w:ascii="Times New Roman" w:hAnsi="Times New Roman" w:cs="Times New Roman"/>
                <w:sz w:val="24"/>
                <w:szCs w:val="24"/>
              </w:rPr>
              <w:t>1</w:t>
            </w:r>
          </w:p>
        </w:tc>
        <w:tc>
          <w:tcPr>
            <w:tcW w:w="2556" w:type="dxa"/>
          </w:tcPr>
          <w:p w:rsidR="00607243" w:rsidRPr="00515DB1" w:rsidRDefault="00607243" w:rsidP="007F33B6">
            <w:pPr>
              <w:jc w:val="center"/>
              <w:rPr>
                <w:rFonts w:ascii="Times New Roman" w:hAnsi="Times New Roman" w:cs="Times New Roman"/>
                <w:sz w:val="24"/>
                <w:szCs w:val="24"/>
              </w:rPr>
            </w:pPr>
            <w:r w:rsidRPr="00515DB1">
              <w:rPr>
                <w:rFonts w:ascii="Times New Roman" w:hAnsi="Times New Roman" w:cs="Times New Roman"/>
                <w:sz w:val="24"/>
                <w:szCs w:val="24"/>
              </w:rPr>
              <w:t>2</w:t>
            </w:r>
          </w:p>
        </w:tc>
        <w:tc>
          <w:tcPr>
            <w:tcW w:w="1134" w:type="dxa"/>
          </w:tcPr>
          <w:p w:rsidR="00607243" w:rsidRPr="00515DB1" w:rsidRDefault="00607243" w:rsidP="007F33B6">
            <w:pPr>
              <w:jc w:val="center"/>
              <w:rPr>
                <w:rFonts w:ascii="Times New Roman" w:hAnsi="Times New Roman" w:cs="Times New Roman"/>
                <w:sz w:val="24"/>
                <w:szCs w:val="24"/>
              </w:rPr>
            </w:pPr>
            <w:r w:rsidRPr="00515DB1">
              <w:rPr>
                <w:rFonts w:ascii="Times New Roman" w:hAnsi="Times New Roman" w:cs="Times New Roman"/>
                <w:sz w:val="24"/>
                <w:szCs w:val="24"/>
              </w:rPr>
              <w:t>3</w:t>
            </w:r>
          </w:p>
        </w:tc>
        <w:tc>
          <w:tcPr>
            <w:tcW w:w="7087" w:type="dxa"/>
          </w:tcPr>
          <w:p w:rsidR="00607243" w:rsidRPr="00515DB1" w:rsidRDefault="00607243" w:rsidP="007F33B6">
            <w:pPr>
              <w:jc w:val="center"/>
              <w:rPr>
                <w:rFonts w:ascii="Times New Roman" w:hAnsi="Times New Roman" w:cs="Times New Roman"/>
                <w:sz w:val="24"/>
                <w:szCs w:val="24"/>
              </w:rPr>
            </w:pPr>
            <w:r w:rsidRPr="00515DB1">
              <w:rPr>
                <w:rFonts w:ascii="Times New Roman" w:hAnsi="Times New Roman" w:cs="Times New Roman"/>
                <w:sz w:val="24"/>
                <w:szCs w:val="24"/>
              </w:rPr>
              <w:t>4</w:t>
            </w:r>
          </w:p>
        </w:tc>
        <w:tc>
          <w:tcPr>
            <w:tcW w:w="2410" w:type="dxa"/>
          </w:tcPr>
          <w:p w:rsidR="00607243" w:rsidRPr="00515DB1" w:rsidRDefault="00607243" w:rsidP="007F33B6">
            <w:pPr>
              <w:jc w:val="center"/>
              <w:rPr>
                <w:rFonts w:ascii="Times New Roman" w:hAnsi="Times New Roman" w:cs="Times New Roman"/>
                <w:sz w:val="24"/>
                <w:szCs w:val="24"/>
              </w:rPr>
            </w:pPr>
            <w:r w:rsidRPr="00515DB1">
              <w:rPr>
                <w:rFonts w:ascii="Times New Roman" w:hAnsi="Times New Roman" w:cs="Times New Roman"/>
                <w:sz w:val="24"/>
                <w:szCs w:val="24"/>
              </w:rPr>
              <w:t>5</w:t>
            </w:r>
          </w:p>
        </w:tc>
        <w:tc>
          <w:tcPr>
            <w:tcW w:w="992" w:type="dxa"/>
          </w:tcPr>
          <w:p w:rsidR="00607243" w:rsidRPr="00515DB1" w:rsidRDefault="00607243" w:rsidP="007F33B6">
            <w:pPr>
              <w:jc w:val="center"/>
              <w:rPr>
                <w:rFonts w:ascii="Times New Roman" w:hAnsi="Times New Roman" w:cs="Times New Roman"/>
                <w:sz w:val="24"/>
                <w:szCs w:val="24"/>
              </w:rPr>
            </w:pPr>
            <w:r w:rsidRPr="00515DB1">
              <w:rPr>
                <w:rFonts w:ascii="Times New Roman" w:hAnsi="Times New Roman" w:cs="Times New Roman"/>
                <w:sz w:val="24"/>
                <w:szCs w:val="24"/>
              </w:rPr>
              <w:t>6</w:t>
            </w:r>
          </w:p>
        </w:tc>
      </w:tr>
      <w:tr w:rsidR="00607243" w:rsidRPr="001C6365" w:rsidTr="002B7889">
        <w:tc>
          <w:tcPr>
            <w:tcW w:w="558" w:type="dxa"/>
          </w:tcPr>
          <w:p w:rsidR="00607243" w:rsidRPr="00EC0E73" w:rsidRDefault="00607243" w:rsidP="007F33B6">
            <w:pPr>
              <w:jc w:val="center"/>
              <w:rPr>
                <w:rFonts w:ascii="Times New Roman" w:hAnsi="Times New Roman" w:cs="Times New Roman"/>
                <w:sz w:val="20"/>
                <w:szCs w:val="20"/>
              </w:rPr>
            </w:pPr>
            <w:r w:rsidRPr="00EC0E73">
              <w:rPr>
                <w:rFonts w:ascii="Times New Roman" w:hAnsi="Times New Roman" w:cs="Times New Roman"/>
                <w:sz w:val="20"/>
                <w:szCs w:val="20"/>
              </w:rPr>
              <w:t>1</w:t>
            </w:r>
          </w:p>
        </w:tc>
        <w:tc>
          <w:tcPr>
            <w:tcW w:w="2556" w:type="dxa"/>
          </w:tcPr>
          <w:p w:rsidR="00607243" w:rsidRPr="00EC0E73" w:rsidRDefault="00607243" w:rsidP="007F33B6">
            <w:pPr>
              <w:pStyle w:val="ConsPlusNormal"/>
              <w:contextualSpacing/>
              <w:rPr>
                <w:rFonts w:ascii="Times New Roman" w:eastAsiaTheme="minorHAnsi" w:hAnsi="Times New Roman" w:cs="Times New Roman"/>
                <w:sz w:val="20"/>
                <w:lang w:eastAsia="en-US"/>
              </w:rPr>
            </w:pPr>
            <w:r w:rsidRPr="00EC0E73">
              <w:rPr>
                <w:rFonts w:ascii="Times New Roman" w:eastAsiaTheme="minorHAnsi" w:hAnsi="Times New Roman" w:cs="Times New Roman"/>
                <w:sz w:val="20"/>
                <w:lang w:eastAsia="en-US"/>
              </w:rPr>
              <w:t>Достижение планового значения доли несостоявшихся закупок от общего количества конкурентных закупок, процентов</w:t>
            </w:r>
          </w:p>
        </w:tc>
        <w:tc>
          <w:tcPr>
            <w:tcW w:w="1134" w:type="dxa"/>
          </w:tcPr>
          <w:p w:rsidR="00607243" w:rsidRPr="00EC0E73" w:rsidRDefault="00607243" w:rsidP="007F33B6">
            <w:pPr>
              <w:jc w:val="center"/>
              <w:rPr>
                <w:rFonts w:ascii="Times New Roman" w:hAnsi="Times New Roman" w:cs="Times New Roman"/>
                <w:sz w:val="20"/>
                <w:szCs w:val="20"/>
              </w:rPr>
            </w:pPr>
            <w:r w:rsidRPr="00EC0E73">
              <w:rPr>
                <w:rFonts w:ascii="Times New Roman" w:hAnsi="Times New Roman" w:cs="Times New Roman"/>
                <w:sz w:val="20"/>
                <w:szCs w:val="20"/>
              </w:rPr>
              <w:t>процент</w:t>
            </w:r>
          </w:p>
        </w:tc>
        <w:tc>
          <w:tcPr>
            <w:tcW w:w="7087" w:type="dxa"/>
          </w:tcPr>
          <w:p w:rsidR="00607243" w:rsidRPr="00EC0E73" w:rsidRDefault="00607243" w:rsidP="007F33B6">
            <w:pPr>
              <w:rPr>
                <w:rFonts w:ascii="Times New Roman" w:hAnsi="Times New Roman" w:cs="Times New Roman"/>
                <w:sz w:val="20"/>
                <w:szCs w:val="20"/>
              </w:rPr>
            </w:pPr>
            <w:r w:rsidRPr="00EC0E73">
              <w:rPr>
                <w:noProof/>
                <w:sz w:val="20"/>
                <w:szCs w:val="20"/>
                <w:lang w:eastAsia="ru-RU"/>
              </w:rPr>
              <w:drawing>
                <wp:inline distT="0" distB="0" distL="0" distR="0" wp14:anchorId="1157DD9B" wp14:editId="72DD2BB1">
                  <wp:extent cx="1343025" cy="476250"/>
                  <wp:effectExtent l="0" t="0" r="952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43025" cy="476250"/>
                          </a:xfrm>
                          <a:prstGeom prst="rect">
                            <a:avLst/>
                          </a:prstGeom>
                          <a:noFill/>
                          <a:ln>
                            <a:noFill/>
                          </a:ln>
                        </pic:spPr>
                      </pic:pic>
                    </a:graphicData>
                  </a:graphic>
                </wp:inline>
              </w:drawing>
            </w:r>
          </w:p>
          <w:p w:rsidR="00607243" w:rsidRPr="00EC0E73" w:rsidRDefault="00607243" w:rsidP="007F33B6">
            <w:pPr>
              <w:rPr>
                <w:rFonts w:ascii="Times New Roman" w:hAnsi="Times New Roman" w:cs="Times New Roman"/>
                <w:sz w:val="20"/>
                <w:szCs w:val="20"/>
              </w:rPr>
            </w:pPr>
            <w:r w:rsidRPr="00EC0E73">
              <w:rPr>
                <w:rFonts w:ascii="Times New Roman" w:hAnsi="Times New Roman" w:cs="Times New Roman"/>
                <w:sz w:val="20"/>
                <w:szCs w:val="20"/>
              </w:rPr>
              <w:t>где:</w:t>
            </w:r>
          </w:p>
          <w:p w:rsidR="00607243" w:rsidRPr="00EC0E73" w:rsidRDefault="00607243" w:rsidP="007F33B6">
            <w:pPr>
              <w:rPr>
                <w:rFonts w:ascii="Times New Roman" w:hAnsi="Times New Roman" w:cs="Times New Roman"/>
                <w:sz w:val="20"/>
                <w:szCs w:val="20"/>
              </w:rPr>
            </w:pPr>
            <w:proofErr w:type="spellStart"/>
            <w:r w:rsidRPr="00EC0E73">
              <w:rPr>
                <w:rFonts w:ascii="Times New Roman" w:hAnsi="Times New Roman" w:cs="Times New Roman"/>
                <w:sz w:val="20"/>
                <w:szCs w:val="20"/>
              </w:rPr>
              <w:t>Днт</w:t>
            </w:r>
            <w:proofErr w:type="spellEnd"/>
            <w:r w:rsidRPr="00EC0E73">
              <w:rPr>
                <w:rFonts w:ascii="Times New Roman" w:hAnsi="Times New Roman" w:cs="Times New Roman"/>
                <w:sz w:val="20"/>
                <w:szCs w:val="20"/>
              </w:rPr>
              <w:t xml:space="preserve"> – доля несостоявшихся конкурентных закупок от общего количества конкурентных закупок, процентов;</w:t>
            </w:r>
          </w:p>
          <w:p w:rsidR="00607243" w:rsidRPr="00EC0E73" w:rsidRDefault="00607243" w:rsidP="007F33B6">
            <w:pPr>
              <w:rPr>
                <w:rFonts w:ascii="Times New Roman" w:hAnsi="Times New Roman" w:cs="Times New Roman"/>
                <w:sz w:val="20"/>
                <w:szCs w:val="20"/>
              </w:rPr>
            </w:pPr>
            <w:r w:rsidRPr="00EC0E73">
              <w:rPr>
                <w:rFonts w:ascii="Times New Roman" w:hAnsi="Times New Roman" w:cs="Times New Roman"/>
                <w:sz w:val="20"/>
                <w:szCs w:val="20"/>
              </w:rPr>
              <w:t>N – количество несостоявшихся (признанных несостоявшимися в соответствии с Федеральным законом №44-ФЗ) закупок, осуществляемых с применением конкурентных способов определения поставщиков (подрядчиков, исполнителей)) (далее – конкурентные закупки) с первым годом финансового обеспечения, совпадающим с годом расчета показателя, включая закупки, извещения об осуществлении которых размещены до начала указанного года, единиц;</w:t>
            </w:r>
          </w:p>
          <w:p w:rsidR="00607243" w:rsidRPr="00EC0E73" w:rsidRDefault="00607243" w:rsidP="007F33B6">
            <w:pPr>
              <w:rPr>
                <w:rFonts w:ascii="Times New Roman" w:hAnsi="Times New Roman" w:cs="Times New Roman"/>
                <w:sz w:val="20"/>
                <w:szCs w:val="20"/>
              </w:rPr>
            </w:pPr>
            <w:r w:rsidRPr="00EC0E73">
              <w:rPr>
                <w:rFonts w:ascii="Times New Roman" w:hAnsi="Times New Roman" w:cs="Times New Roman"/>
                <w:sz w:val="20"/>
                <w:szCs w:val="20"/>
              </w:rPr>
              <w:t>K – общее количество конкурентных закупок, с первым годом финансового обеспечения, совпадающим с годом расчета показателя, включая закупки, извещения об осуществлении которых размещены до начала указанного года, единиц</w:t>
            </w:r>
          </w:p>
          <w:p w:rsidR="00607243" w:rsidRPr="00EC0E73" w:rsidRDefault="00607243" w:rsidP="007F33B6">
            <w:pPr>
              <w:rPr>
                <w:rFonts w:ascii="Times New Roman" w:hAnsi="Times New Roman" w:cs="Times New Roman"/>
                <w:sz w:val="20"/>
                <w:szCs w:val="20"/>
              </w:rPr>
            </w:pPr>
            <w:r w:rsidRPr="00EC0E73">
              <w:rPr>
                <w:rFonts w:ascii="Times New Roman" w:hAnsi="Times New Roman" w:cs="Times New Roman"/>
                <w:sz w:val="20"/>
                <w:szCs w:val="20"/>
              </w:rPr>
              <w:t>Период расчета – календарный год.</w:t>
            </w:r>
          </w:p>
          <w:p w:rsidR="00607243" w:rsidRPr="00EC0E73" w:rsidRDefault="00607243" w:rsidP="007F33B6">
            <w:pPr>
              <w:rPr>
                <w:rFonts w:ascii="Times New Roman" w:hAnsi="Times New Roman" w:cs="Times New Roman"/>
                <w:sz w:val="20"/>
                <w:szCs w:val="20"/>
              </w:rPr>
            </w:pPr>
            <w:r w:rsidRPr="00EC0E73">
              <w:rPr>
                <w:rFonts w:ascii="Times New Roman" w:hAnsi="Times New Roman" w:cs="Times New Roman"/>
                <w:sz w:val="20"/>
                <w:szCs w:val="20"/>
              </w:rPr>
              <w:lastRenderedPageBreak/>
              <w:t>Из расчета исключаются: закупки на приобретение объектов недвижимости и оказание услуг по предоставлению кредитов; закупки по результатам которых заключается контракт со встречными инвестиционными обязательствами; закупки, при осуществлении которых применяются закрытые способы определения поставщиков (подрядчиков, исполнителей).</w:t>
            </w:r>
          </w:p>
        </w:tc>
        <w:tc>
          <w:tcPr>
            <w:tcW w:w="2410" w:type="dxa"/>
          </w:tcPr>
          <w:p w:rsidR="00607243" w:rsidRPr="00EE67F3" w:rsidRDefault="00607243" w:rsidP="007F33B6">
            <w:pPr>
              <w:rPr>
                <w:rFonts w:ascii="Times New Roman" w:hAnsi="Times New Roman" w:cs="Times New Roman"/>
                <w:sz w:val="18"/>
                <w:szCs w:val="18"/>
              </w:rPr>
            </w:pPr>
            <w:r w:rsidRPr="00EE67F3">
              <w:rPr>
                <w:rFonts w:ascii="Times New Roman" w:hAnsi="Times New Roman" w:cs="Times New Roman"/>
                <w:sz w:val="18"/>
                <w:szCs w:val="18"/>
              </w:rPr>
              <w:lastRenderedPageBreak/>
              <w:t>Единая информационная система в сфере закупок (ЕИС)</w:t>
            </w:r>
          </w:p>
          <w:p w:rsidR="00607243" w:rsidRPr="00EE67F3" w:rsidRDefault="00607243" w:rsidP="007F33B6">
            <w:pPr>
              <w:rPr>
                <w:rFonts w:ascii="Times New Roman" w:hAnsi="Times New Roman" w:cs="Times New Roman"/>
                <w:sz w:val="18"/>
                <w:szCs w:val="18"/>
              </w:rPr>
            </w:pPr>
            <w:r w:rsidRPr="00EE67F3">
              <w:rPr>
                <w:rFonts w:ascii="Times New Roman" w:hAnsi="Times New Roman" w:cs="Times New Roman"/>
                <w:sz w:val="18"/>
                <w:szCs w:val="18"/>
              </w:rPr>
              <w:t>Государственная информационная система «Единая автоматизированная система управления закупками Московской области» (ЕАСУЗ)</w:t>
            </w:r>
          </w:p>
        </w:tc>
        <w:tc>
          <w:tcPr>
            <w:tcW w:w="992" w:type="dxa"/>
          </w:tcPr>
          <w:p w:rsidR="00607243" w:rsidRPr="00EE67F3" w:rsidRDefault="00607243" w:rsidP="007F33B6">
            <w:pPr>
              <w:jc w:val="center"/>
              <w:rPr>
                <w:rFonts w:ascii="Times New Roman" w:hAnsi="Times New Roman" w:cs="Times New Roman"/>
                <w:sz w:val="18"/>
                <w:szCs w:val="18"/>
              </w:rPr>
            </w:pPr>
            <w:r w:rsidRPr="00EE67F3">
              <w:rPr>
                <w:rFonts w:ascii="Times New Roman" w:hAnsi="Times New Roman" w:cs="Times New Roman"/>
                <w:sz w:val="18"/>
                <w:szCs w:val="18"/>
              </w:rPr>
              <w:t>год</w:t>
            </w:r>
          </w:p>
        </w:tc>
      </w:tr>
      <w:tr w:rsidR="00607243" w:rsidRPr="001C6365" w:rsidTr="002B7889">
        <w:tc>
          <w:tcPr>
            <w:tcW w:w="558" w:type="dxa"/>
          </w:tcPr>
          <w:p w:rsidR="00607243" w:rsidRPr="00EC0E73" w:rsidRDefault="00607243" w:rsidP="007F33B6">
            <w:pPr>
              <w:jc w:val="center"/>
              <w:rPr>
                <w:rFonts w:ascii="Times New Roman" w:hAnsi="Times New Roman" w:cs="Times New Roman"/>
                <w:sz w:val="20"/>
                <w:szCs w:val="20"/>
              </w:rPr>
            </w:pPr>
            <w:r w:rsidRPr="00EC0E73">
              <w:rPr>
                <w:rFonts w:ascii="Times New Roman" w:hAnsi="Times New Roman" w:cs="Times New Roman"/>
                <w:sz w:val="20"/>
                <w:szCs w:val="20"/>
              </w:rPr>
              <w:t>2</w:t>
            </w:r>
          </w:p>
        </w:tc>
        <w:tc>
          <w:tcPr>
            <w:tcW w:w="2556" w:type="dxa"/>
          </w:tcPr>
          <w:p w:rsidR="00607243" w:rsidRPr="00EC0E73" w:rsidRDefault="00607243" w:rsidP="007F33B6">
            <w:pPr>
              <w:pStyle w:val="ConsPlusNormal"/>
              <w:contextualSpacing/>
              <w:rPr>
                <w:rFonts w:ascii="Times New Roman" w:eastAsiaTheme="minorHAnsi" w:hAnsi="Times New Roman" w:cs="Times New Roman"/>
                <w:sz w:val="20"/>
                <w:lang w:eastAsia="en-US"/>
              </w:rPr>
            </w:pPr>
            <w:r w:rsidRPr="00EC0E73">
              <w:rPr>
                <w:rFonts w:ascii="Times New Roman" w:eastAsiaTheme="minorHAnsi" w:hAnsi="Times New Roman" w:cs="Times New Roman"/>
                <w:sz w:val="20"/>
                <w:lang w:eastAsia="en-US"/>
              </w:rPr>
              <w:t>Достижение планового значения доли обоснованных, частично обоснованных жалоб, процентов</w:t>
            </w:r>
          </w:p>
        </w:tc>
        <w:tc>
          <w:tcPr>
            <w:tcW w:w="1134" w:type="dxa"/>
          </w:tcPr>
          <w:p w:rsidR="00607243" w:rsidRPr="00EC0E73" w:rsidRDefault="00607243" w:rsidP="007F33B6">
            <w:pPr>
              <w:jc w:val="center"/>
              <w:rPr>
                <w:rFonts w:ascii="Times New Roman" w:hAnsi="Times New Roman" w:cs="Times New Roman"/>
                <w:sz w:val="20"/>
                <w:szCs w:val="20"/>
              </w:rPr>
            </w:pPr>
            <w:r w:rsidRPr="00EC0E73">
              <w:rPr>
                <w:rFonts w:ascii="Times New Roman" w:hAnsi="Times New Roman" w:cs="Times New Roman"/>
                <w:sz w:val="20"/>
                <w:szCs w:val="20"/>
              </w:rPr>
              <w:t>процент</w:t>
            </w:r>
          </w:p>
        </w:tc>
        <w:tc>
          <w:tcPr>
            <w:tcW w:w="7087" w:type="dxa"/>
          </w:tcPr>
          <w:p w:rsidR="00607243" w:rsidRPr="00EC0E73" w:rsidRDefault="00607243" w:rsidP="007F33B6">
            <w:pPr>
              <w:rPr>
                <w:rFonts w:ascii="Times New Roman" w:hAnsi="Times New Roman" w:cs="Times New Roman"/>
                <w:sz w:val="20"/>
                <w:szCs w:val="20"/>
              </w:rPr>
            </w:pPr>
            <w:r w:rsidRPr="00EC0E73">
              <w:rPr>
                <w:noProof/>
                <w:sz w:val="20"/>
                <w:szCs w:val="20"/>
                <w:lang w:eastAsia="ru-RU"/>
              </w:rPr>
              <w:drawing>
                <wp:inline distT="0" distB="0" distL="0" distR="0" wp14:anchorId="29E221D5" wp14:editId="6338BE05">
                  <wp:extent cx="1371600" cy="47625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371600" cy="476250"/>
                          </a:xfrm>
                          <a:prstGeom prst="rect">
                            <a:avLst/>
                          </a:prstGeom>
                          <a:noFill/>
                          <a:ln>
                            <a:noFill/>
                          </a:ln>
                        </pic:spPr>
                      </pic:pic>
                    </a:graphicData>
                  </a:graphic>
                </wp:inline>
              </w:drawing>
            </w:r>
          </w:p>
          <w:p w:rsidR="00607243" w:rsidRPr="00EC0E73" w:rsidRDefault="00607243" w:rsidP="007F33B6">
            <w:pPr>
              <w:rPr>
                <w:rFonts w:ascii="Times New Roman" w:hAnsi="Times New Roman" w:cs="Times New Roman"/>
                <w:sz w:val="20"/>
                <w:szCs w:val="20"/>
              </w:rPr>
            </w:pPr>
            <w:r w:rsidRPr="00EC0E73">
              <w:rPr>
                <w:rFonts w:ascii="Times New Roman" w:hAnsi="Times New Roman" w:cs="Times New Roman"/>
                <w:sz w:val="20"/>
                <w:szCs w:val="20"/>
              </w:rPr>
              <w:t>где:</w:t>
            </w:r>
          </w:p>
          <w:p w:rsidR="00607243" w:rsidRPr="00EC0E73" w:rsidRDefault="00607243" w:rsidP="007F33B6">
            <w:pPr>
              <w:rPr>
                <w:rFonts w:ascii="Times New Roman" w:hAnsi="Times New Roman" w:cs="Times New Roman"/>
                <w:sz w:val="20"/>
                <w:szCs w:val="20"/>
              </w:rPr>
            </w:pPr>
            <w:r w:rsidRPr="00EC0E73">
              <w:rPr>
                <w:rFonts w:ascii="Times New Roman" w:hAnsi="Times New Roman" w:cs="Times New Roman"/>
                <w:sz w:val="20"/>
                <w:szCs w:val="20"/>
              </w:rPr>
              <w:t>Дож – доля обоснованных, частично обоснованных жалоб на действия (бездействие) заказчика, уполномоченного органа, уполномоченного учреждения, специализированной организации, комиссии по осуществлению закупок, ее членов, должностных лиц контрактной службы, контрактного управляющего, поданных в Федеральную антимонопольную службу России (далее – ФАС России), Управление ФАС России по Московской области (далее – жалоб), процентов;</w:t>
            </w:r>
          </w:p>
          <w:p w:rsidR="00607243" w:rsidRPr="00EC0E73" w:rsidRDefault="00607243" w:rsidP="007F33B6">
            <w:pPr>
              <w:rPr>
                <w:rFonts w:ascii="Times New Roman" w:hAnsi="Times New Roman" w:cs="Times New Roman"/>
                <w:sz w:val="20"/>
                <w:szCs w:val="20"/>
              </w:rPr>
            </w:pPr>
            <w:r w:rsidRPr="00EC0E73">
              <w:rPr>
                <w:rFonts w:ascii="Times New Roman" w:hAnsi="Times New Roman" w:cs="Times New Roman"/>
                <w:sz w:val="20"/>
                <w:szCs w:val="20"/>
              </w:rPr>
              <w:t>L – количество жалоб, признанных обоснованными, частично обоснованными, поданных в ходе осуществления конкурентными способами определения поставщика (подрядчика, исполнителя) закупок (далее – конкурентные закупки), с первым годом финансового обеспечения, совпадающим с годом расчета показателя, в том числе, поданные до начала указанного года, единиц;</w:t>
            </w:r>
          </w:p>
          <w:p w:rsidR="00607243" w:rsidRPr="00EC0E73" w:rsidRDefault="00607243" w:rsidP="007F33B6">
            <w:pPr>
              <w:rPr>
                <w:rFonts w:ascii="Times New Roman" w:hAnsi="Times New Roman" w:cs="Times New Roman"/>
                <w:sz w:val="20"/>
                <w:szCs w:val="20"/>
              </w:rPr>
            </w:pPr>
            <w:r w:rsidRPr="00EC0E73">
              <w:rPr>
                <w:rFonts w:ascii="Times New Roman" w:hAnsi="Times New Roman" w:cs="Times New Roman"/>
                <w:sz w:val="20"/>
                <w:szCs w:val="20"/>
              </w:rPr>
              <w:t>K – общее количество конкурентных закупок, с первым годом финансового обеспечения, совпадающим с годом расчета показателя, включая закупки, извещения об осуществлении которых размещены до начала указанного года, единиц</w:t>
            </w:r>
          </w:p>
          <w:p w:rsidR="00607243" w:rsidRPr="00EC0E73" w:rsidRDefault="00607243" w:rsidP="007F33B6">
            <w:pPr>
              <w:rPr>
                <w:rFonts w:ascii="Times New Roman" w:hAnsi="Times New Roman" w:cs="Times New Roman"/>
                <w:sz w:val="20"/>
                <w:szCs w:val="20"/>
              </w:rPr>
            </w:pPr>
            <w:r w:rsidRPr="00EC0E73">
              <w:rPr>
                <w:rFonts w:ascii="Times New Roman" w:hAnsi="Times New Roman" w:cs="Times New Roman"/>
                <w:sz w:val="20"/>
                <w:szCs w:val="20"/>
              </w:rPr>
              <w:t>Период расчета – календарный год.</w:t>
            </w:r>
          </w:p>
        </w:tc>
        <w:tc>
          <w:tcPr>
            <w:tcW w:w="2410" w:type="dxa"/>
          </w:tcPr>
          <w:p w:rsidR="00607243" w:rsidRPr="00EC0E73" w:rsidRDefault="00607243" w:rsidP="007F33B6">
            <w:pPr>
              <w:rPr>
                <w:rFonts w:ascii="Times New Roman" w:hAnsi="Times New Roman" w:cs="Times New Roman"/>
                <w:sz w:val="20"/>
                <w:szCs w:val="20"/>
              </w:rPr>
            </w:pPr>
            <w:r w:rsidRPr="00EC0E73">
              <w:rPr>
                <w:rFonts w:ascii="Times New Roman" w:hAnsi="Times New Roman" w:cs="Times New Roman"/>
                <w:sz w:val="20"/>
                <w:szCs w:val="20"/>
              </w:rPr>
              <w:t>Единая информационная система в сфере закупок (ЕИС)</w:t>
            </w:r>
          </w:p>
          <w:p w:rsidR="00607243" w:rsidRPr="00EC0E73" w:rsidRDefault="00607243" w:rsidP="007F33B6">
            <w:pPr>
              <w:rPr>
                <w:rFonts w:ascii="Times New Roman" w:hAnsi="Times New Roman" w:cs="Times New Roman"/>
                <w:sz w:val="20"/>
                <w:szCs w:val="20"/>
              </w:rPr>
            </w:pPr>
            <w:r w:rsidRPr="00EC0E73">
              <w:rPr>
                <w:rFonts w:ascii="Times New Roman" w:hAnsi="Times New Roman" w:cs="Times New Roman"/>
                <w:sz w:val="20"/>
                <w:szCs w:val="20"/>
              </w:rPr>
              <w:t>Государственная информационная система «Единая автоматизированная система управления закупками Московской области» (ЕАСУЗ)</w:t>
            </w:r>
          </w:p>
        </w:tc>
        <w:tc>
          <w:tcPr>
            <w:tcW w:w="992" w:type="dxa"/>
          </w:tcPr>
          <w:p w:rsidR="00607243" w:rsidRPr="00EC0E73" w:rsidRDefault="00607243" w:rsidP="007F33B6">
            <w:pPr>
              <w:jc w:val="center"/>
              <w:rPr>
                <w:rFonts w:ascii="Times New Roman" w:hAnsi="Times New Roman" w:cs="Times New Roman"/>
                <w:sz w:val="20"/>
                <w:szCs w:val="20"/>
              </w:rPr>
            </w:pPr>
            <w:r w:rsidRPr="00EC0E73">
              <w:rPr>
                <w:rFonts w:ascii="Times New Roman" w:hAnsi="Times New Roman" w:cs="Times New Roman"/>
                <w:sz w:val="20"/>
                <w:szCs w:val="20"/>
              </w:rPr>
              <w:t>год</w:t>
            </w:r>
          </w:p>
        </w:tc>
      </w:tr>
      <w:tr w:rsidR="00607243" w:rsidRPr="001C6365" w:rsidTr="002B7889">
        <w:tc>
          <w:tcPr>
            <w:tcW w:w="558" w:type="dxa"/>
          </w:tcPr>
          <w:p w:rsidR="00607243" w:rsidRPr="00EC0E73" w:rsidRDefault="00607243" w:rsidP="007F33B6">
            <w:pPr>
              <w:jc w:val="center"/>
              <w:rPr>
                <w:rFonts w:ascii="Times New Roman" w:hAnsi="Times New Roman" w:cs="Times New Roman"/>
                <w:sz w:val="20"/>
                <w:szCs w:val="20"/>
              </w:rPr>
            </w:pPr>
            <w:r w:rsidRPr="00EC0E73">
              <w:rPr>
                <w:rFonts w:ascii="Times New Roman" w:hAnsi="Times New Roman" w:cs="Times New Roman"/>
                <w:sz w:val="20"/>
                <w:szCs w:val="20"/>
              </w:rPr>
              <w:t>3</w:t>
            </w:r>
          </w:p>
        </w:tc>
        <w:tc>
          <w:tcPr>
            <w:tcW w:w="2556" w:type="dxa"/>
          </w:tcPr>
          <w:p w:rsidR="00607243" w:rsidRPr="00EC0E73" w:rsidRDefault="00607243" w:rsidP="007F33B6">
            <w:pPr>
              <w:pStyle w:val="ConsPlusNormal"/>
              <w:contextualSpacing/>
              <w:rPr>
                <w:rFonts w:ascii="Times New Roman" w:eastAsiaTheme="minorHAnsi" w:hAnsi="Times New Roman" w:cs="Times New Roman"/>
                <w:sz w:val="20"/>
                <w:lang w:eastAsia="en-US"/>
              </w:rPr>
            </w:pPr>
            <w:r w:rsidRPr="00EC0E73">
              <w:rPr>
                <w:rFonts w:ascii="Times New Roman" w:eastAsiaTheme="minorHAnsi" w:hAnsi="Times New Roman" w:cs="Times New Roman"/>
                <w:sz w:val="20"/>
                <w:lang w:eastAsia="en-US"/>
              </w:rPr>
              <w:t>Достижение планового значения среднего количества участников закупок, единиц</w:t>
            </w:r>
          </w:p>
        </w:tc>
        <w:tc>
          <w:tcPr>
            <w:tcW w:w="1134" w:type="dxa"/>
          </w:tcPr>
          <w:p w:rsidR="00607243" w:rsidRPr="00EC0E73" w:rsidRDefault="00607243" w:rsidP="007F33B6">
            <w:pPr>
              <w:jc w:val="center"/>
              <w:rPr>
                <w:rFonts w:ascii="Times New Roman" w:hAnsi="Times New Roman" w:cs="Times New Roman"/>
                <w:sz w:val="20"/>
                <w:szCs w:val="20"/>
              </w:rPr>
            </w:pPr>
            <w:r w:rsidRPr="00EC0E73">
              <w:rPr>
                <w:rFonts w:ascii="Times New Roman" w:hAnsi="Times New Roman" w:cs="Times New Roman"/>
                <w:sz w:val="20"/>
                <w:szCs w:val="20"/>
              </w:rPr>
              <w:t>единиц</w:t>
            </w:r>
          </w:p>
        </w:tc>
        <w:tc>
          <w:tcPr>
            <w:tcW w:w="7087" w:type="dxa"/>
          </w:tcPr>
          <w:p w:rsidR="00607243" w:rsidRPr="00EC0E73" w:rsidRDefault="00607243" w:rsidP="007F33B6">
            <w:pPr>
              <w:rPr>
                <w:rFonts w:ascii="Times New Roman" w:hAnsi="Times New Roman" w:cs="Times New Roman"/>
                <w:sz w:val="20"/>
                <w:szCs w:val="20"/>
              </w:rPr>
            </w:pPr>
            <w:r w:rsidRPr="00EC0E73">
              <w:rPr>
                <w:noProof/>
                <w:sz w:val="20"/>
                <w:szCs w:val="20"/>
                <w:lang w:eastAsia="ru-RU"/>
              </w:rPr>
              <w:drawing>
                <wp:inline distT="0" distB="0" distL="0" distR="0" wp14:anchorId="12DEB743" wp14:editId="052938F8">
                  <wp:extent cx="1524000" cy="504825"/>
                  <wp:effectExtent l="0" t="0" r="0" b="952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524000" cy="504825"/>
                          </a:xfrm>
                          <a:prstGeom prst="rect">
                            <a:avLst/>
                          </a:prstGeom>
                          <a:noFill/>
                          <a:ln>
                            <a:noFill/>
                          </a:ln>
                        </pic:spPr>
                      </pic:pic>
                    </a:graphicData>
                  </a:graphic>
                </wp:inline>
              </w:drawing>
            </w:r>
          </w:p>
          <w:p w:rsidR="00607243" w:rsidRPr="00EC0E73" w:rsidRDefault="00607243" w:rsidP="007F33B6">
            <w:pPr>
              <w:rPr>
                <w:rFonts w:ascii="Times New Roman" w:hAnsi="Times New Roman" w:cs="Times New Roman"/>
                <w:sz w:val="20"/>
                <w:szCs w:val="20"/>
              </w:rPr>
            </w:pPr>
            <w:r w:rsidRPr="00EC0E73">
              <w:rPr>
                <w:rFonts w:ascii="Times New Roman" w:hAnsi="Times New Roman" w:cs="Times New Roman"/>
                <w:sz w:val="20"/>
                <w:szCs w:val="20"/>
              </w:rPr>
              <w:t>где:</w:t>
            </w:r>
          </w:p>
          <w:p w:rsidR="00607243" w:rsidRPr="00EC0E73" w:rsidRDefault="00607243" w:rsidP="007F33B6">
            <w:pPr>
              <w:rPr>
                <w:rFonts w:ascii="Times New Roman" w:hAnsi="Times New Roman" w:cs="Times New Roman"/>
                <w:sz w:val="20"/>
                <w:szCs w:val="20"/>
              </w:rPr>
            </w:pPr>
            <w:r w:rsidRPr="00EC0E73">
              <w:rPr>
                <w:rFonts w:ascii="Times New Roman" w:hAnsi="Times New Roman" w:cs="Times New Roman"/>
                <w:sz w:val="20"/>
                <w:szCs w:val="20"/>
              </w:rPr>
              <w:t>Y – среднее количество участников состоявшихся закупок, единиц;</w:t>
            </w:r>
          </w:p>
          <w:p w:rsidR="00607243" w:rsidRPr="00EC0E73" w:rsidRDefault="00986448" w:rsidP="007F33B6">
            <w:pPr>
              <w:rPr>
                <w:rFonts w:ascii="Times New Roman" w:hAnsi="Times New Roman" w:cs="Times New Roman"/>
                <w:sz w:val="20"/>
                <w:szCs w:val="20"/>
              </w:rPr>
            </w:pPr>
            <m:oMath>
              <m:sSubSup>
                <m:sSubSupPr>
                  <m:ctrlPr>
                    <w:rPr>
                      <w:rFonts w:ascii="Cambria Math" w:hAnsi="Cambria Math" w:cs="Times New Roman"/>
                      <w:sz w:val="20"/>
                      <w:szCs w:val="20"/>
                    </w:rPr>
                  </m:ctrlPr>
                </m:sSubSupPr>
                <m:e>
                  <m:r>
                    <m:rPr>
                      <m:sty m:val="p"/>
                    </m:rPr>
                    <w:rPr>
                      <w:rFonts w:ascii="Cambria Math" w:hAnsi="Cambria Math" w:cs="Times New Roman"/>
                      <w:sz w:val="20"/>
                      <w:szCs w:val="20"/>
                    </w:rPr>
                    <m:t>Y</m:t>
                  </m:r>
                </m:e>
                <m:sub>
                  <m:r>
                    <w:rPr>
                      <w:rFonts w:ascii="Cambria Math" w:hAnsi="Cambria Math" w:cs="Times New Roman"/>
                      <w:sz w:val="20"/>
                      <w:szCs w:val="20"/>
                    </w:rPr>
                    <m:t>k</m:t>
                  </m:r>
                </m:sub>
                <m:sup>
                  <m:r>
                    <w:rPr>
                      <w:rFonts w:ascii="Cambria Math" w:hAnsi="Cambria Math" w:cs="Times New Roman"/>
                      <w:sz w:val="20"/>
                      <w:szCs w:val="20"/>
                    </w:rPr>
                    <m:t>i</m:t>
                  </m:r>
                </m:sup>
              </m:sSubSup>
              <m:r>
                <m:rPr>
                  <m:sty m:val="p"/>
                </m:rPr>
                <w:rPr>
                  <w:rFonts w:ascii="Cambria Math" w:hAnsi="Cambria Math" w:cs="Times New Roman"/>
                  <w:sz w:val="20"/>
                  <w:szCs w:val="20"/>
                </w:rPr>
                <m:t xml:space="preserve"> – </m:t>
              </m:r>
            </m:oMath>
            <w:r w:rsidR="00607243" w:rsidRPr="00EC0E73">
              <w:rPr>
                <w:rFonts w:ascii="Times New Roman" w:hAnsi="Times New Roman" w:cs="Times New Roman"/>
                <w:sz w:val="20"/>
                <w:szCs w:val="20"/>
              </w:rPr>
              <w:t xml:space="preserve">количество участников закупки в i-й конкурентной закупке, с первым годом финансового обеспечения, совпадающим с годом расчета показателя, включая закупки, извещения об осуществлении которых размещены до начала указанного года, и при осуществлении которых определение поставщика (подрядчика, исполнителя) завершено (за исключением конкурентных закупок, признанных несостоявшимися в соответствии Федеральным законом № 44-ФЗ, отмененных конкурентных закупок), единиц; </w:t>
            </w:r>
          </w:p>
          <w:p w:rsidR="00607243" w:rsidRPr="00EC0E73" w:rsidRDefault="00607243" w:rsidP="007F33B6">
            <w:pPr>
              <w:rPr>
                <w:rFonts w:ascii="Times New Roman" w:hAnsi="Times New Roman" w:cs="Times New Roman"/>
                <w:sz w:val="20"/>
                <w:szCs w:val="20"/>
              </w:rPr>
            </w:pPr>
            <w:r w:rsidRPr="00EC0E73">
              <w:rPr>
                <w:rFonts w:ascii="Times New Roman" w:hAnsi="Times New Roman" w:cs="Times New Roman"/>
                <w:sz w:val="20"/>
                <w:szCs w:val="20"/>
              </w:rPr>
              <w:t xml:space="preserve">К – общее количество конкурентных закупок с первым годом финансового обеспечения, совпадающим с годом расчета показателя, включая закупки, </w:t>
            </w:r>
            <w:r w:rsidRPr="00EC0E73">
              <w:rPr>
                <w:rFonts w:ascii="Times New Roman" w:hAnsi="Times New Roman" w:cs="Times New Roman"/>
                <w:sz w:val="20"/>
                <w:szCs w:val="20"/>
              </w:rPr>
              <w:lastRenderedPageBreak/>
              <w:t>извещения об осуществлении которых размещены до начала указанного года, и по которым определение поставщика (подрядчика, исполнителя) завершено (за исключением конкурентных закупок, признанных несостоявшимися в соответствии Федеральным законом, отмененных конкурентных закупок), единиц</w:t>
            </w:r>
          </w:p>
          <w:p w:rsidR="00607243" w:rsidRPr="00EC0E73" w:rsidRDefault="00607243" w:rsidP="007F33B6">
            <w:pPr>
              <w:rPr>
                <w:rFonts w:ascii="Times New Roman" w:hAnsi="Times New Roman" w:cs="Times New Roman"/>
                <w:sz w:val="20"/>
                <w:szCs w:val="20"/>
              </w:rPr>
            </w:pPr>
            <w:r w:rsidRPr="00EC0E73">
              <w:rPr>
                <w:rFonts w:ascii="Times New Roman" w:hAnsi="Times New Roman" w:cs="Times New Roman"/>
                <w:sz w:val="20"/>
                <w:szCs w:val="20"/>
              </w:rPr>
              <w:t>Период расчета – календарный год.</w:t>
            </w:r>
          </w:p>
          <w:p w:rsidR="00607243" w:rsidRPr="00EC0E73" w:rsidRDefault="00607243" w:rsidP="007F33B6">
            <w:pPr>
              <w:rPr>
                <w:rFonts w:ascii="Times New Roman" w:hAnsi="Times New Roman" w:cs="Times New Roman"/>
                <w:sz w:val="20"/>
                <w:szCs w:val="20"/>
              </w:rPr>
            </w:pPr>
            <w:r w:rsidRPr="00EC0E73">
              <w:rPr>
                <w:rFonts w:ascii="Times New Roman" w:hAnsi="Times New Roman" w:cs="Times New Roman"/>
                <w:sz w:val="20"/>
                <w:szCs w:val="20"/>
              </w:rPr>
              <w:t>Из расчета исключаются: закупки на приобретение объектов недвижимости и оказание услуг по предоставлению кредитов; закупки по результатам которых заключается контракт со встречными инвестиционными обязательствами; закупки, при осуществлении которых применяются закрытые способы определения поставщиков (подрядчиков, исполнителей).</w:t>
            </w:r>
          </w:p>
        </w:tc>
        <w:tc>
          <w:tcPr>
            <w:tcW w:w="2410" w:type="dxa"/>
          </w:tcPr>
          <w:p w:rsidR="00607243" w:rsidRPr="00EC0E73" w:rsidRDefault="00607243" w:rsidP="007F33B6">
            <w:pPr>
              <w:rPr>
                <w:rFonts w:ascii="Times New Roman" w:hAnsi="Times New Roman" w:cs="Times New Roman"/>
                <w:sz w:val="20"/>
                <w:szCs w:val="20"/>
              </w:rPr>
            </w:pPr>
            <w:r w:rsidRPr="00EC0E73">
              <w:rPr>
                <w:rFonts w:ascii="Times New Roman" w:hAnsi="Times New Roman" w:cs="Times New Roman"/>
                <w:sz w:val="20"/>
                <w:szCs w:val="20"/>
              </w:rPr>
              <w:lastRenderedPageBreak/>
              <w:t>Единая информационная система в сфере закупок (ЕИС)</w:t>
            </w:r>
          </w:p>
          <w:p w:rsidR="00607243" w:rsidRPr="00EC0E73" w:rsidRDefault="00607243" w:rsidP="007F33B6">
            <w:pPr>
              <w:rPr>
                <w:rFonts w:ascii="Times New Roman" w:hAnsi="Times New Roman" w:cs="Times New Roman"/>
                <w:sz w:val="20"/>
                <w:szCs w:val="20"/>
              </w:rPr>
            </w:pPr>
            <w:r w:rsidRPr="00EC0E73">
              <w:rPr>
                <w:rFonts w:ascii="Times New Roman" w:hAnsi="Times New Roman" w:cs="Times New Roman"/>
                <w:sz w:val="20"/>
                <w:szCs w:val="20"/>
              </w:rPr>
              <w:t>Государственная информационная система «Единая автоматизированная система управления закупками Московской области» (ЕАСУЗ)</w:t>
            </w:r>
          </w:p>
        </w:tc>
        <w:tc>
          <w:tcPr>
            <w:tcW w:w="992" w:type="dxa"/>
          </w:tcPr>
          <w:p w:rsidR="00607243" w:rsidRPr="00EC0E73" w:rsidRDefault="00607243" w:rsidP="007F33B6">
            <w:pPr>
              <w:jc w:val="center"/>
              <w:rPr>
                <w:rFonts w:ascii="Times New Roman" w:hAnsi="Times New Roman" w:cs="Times New Roman"/>
                <w:sz w:val="20"/>
                <w:szCs w:val="20"/>
              </w:rPr>
            </w:pPr>
            <w:r w:rsidRPr="00EC0E73">
              <w:rPr>
                <w:rFonts w:ascii="Times New Roman" w:hAnsi="Times New Roman" w:cs="Times New Roman"/>
                <w:sz w:val="20"/>
                <w:szCs w:val="20"/>
              </w:rPr>
              <w:t>год</w:t>
            </w:r>
          </w:p>
        </w:tc>
      </w:tr>
      <w:tr w:rsidR="00607243" w:rsidRPr="00660373" w:rsidTr="002B7889">
        <w:tc>
          <w:tcPr>
            <w:tcW w:w="558" w:type="dxa"/>
          </w:tcPr>
          <w:p w:rsidR="00607243" w:rsidRPr="00EC0E73" w:rsidRDefault="00607243" w:rsidP="007F33B6">
            <w:pPr>
              <w:jc w:val="center"/>
              <w:rPr>
                <w:rFonts w:ascii="Times New Roman" w:hAnsi="Times New Roman" w:cs="Times New Roman"/>
                <w:sz w:val="20"/>
                <w:szCs w:val="20"/>
              </w:rPr>
            </w:pPr>
            <w:r w:rsidRPr="00EC0E73">
              <w:rPr>
                <w:rFonts w:ascii="Times New Roman" w:hAnsi="Times New Roman" w:cs="Times New Roman"/>
                <w:sz w:val="20"/>
                <w:szCs w:val="20"/>
              </w:rPr>
              <w:t>4</w:t>
            </w:r>
          </w:p>
        </w:tc>
        <w:tc>
          <w:tcPr>
            <w:tcW w:w="2556" w:type="dxa"/>
          </w:tcPr>
          <w:p w:rsidR="00607243" w:rsidRPr="00EC0E73" w:rsidRDefault="00607243" w:rsidP="007F33B6">
            <w:pPr>
              <w:pStyle w:val="ConsPlusNormal"/>
              <w:contextualSpacing/>
              <w:rPr>
                <w:rFonts w:ascii="Times New Roman" w:eastAsiaTheme="minorHAnsi" w:hAnsi="Times New Roman" w:cs="Times New Roman"/>
                <w:sz w:val="20"/>
                <w:lang w:eastAsia="en-US"/>
              </w:rPr>
            </w:pPr>
            <w:r w:rsidRPr="00EC0E73">
              <w:rPr>
                <w:rFonts w:ascii="Times New Roman" w:eastAsiaTheme="minorHAnsi" w:hAnsi="Times New Roman" w:cs="Times New Roman"/>
                <w:sz w:val="20"/>
                <w:lang w:eastAsia="en-US"/>
              </w:rPr>
              <w:t>Достижение планового значения доли общей экономии денежных средств по результатам осуществления закупок, процентов</w:t>
            </w:r>
          </w:p>
        </w:tc>
        <w:tc>
          <w:tcPr>
            <w:tcW w:w="1134" w:type="dxa"/>
          </w:tcPr>
          <w:p w:rsidR="00607243" w:rsidRPr="00EC0E73" w:rsidRDefault="00607243" w:rsidP="007F33B6">
            <w:pPr>
              <w:jc w:val="center"/>
              <w:rPr>
                <w:rFonts w:ascii="Times New Roman" w:hAnsi="Times New Roman" w:cs="Times New Roman"/>
                <w:sz w:val="20"/>
                <w:szCs w:val="20"/>
              </w:rPr>
            </w:pPr>
            <w:r w:rsidRPr="00EC0E73">
              <w:rPr>
                <w:rFonts w:ascii="Times New Roman" w:hAnsi="Times New Roman" w:cs="Times New Roman"/>
                <w:sz w:val="20"/>
                <w:szCs w:val="20"/>
              </w:rPr>
              <w:t>процент</w:t>
            </w:r>
          </w:p>
        </w:tc>
        <w:tc>
          <w:tcPr>
            <w:tcW w:w="7087" w:type="dxa"/>
          </w:tcPr>
          <w:p w:rsidR="00607243" w:rsidRPr="00EC0E73" w:rsidRDefault="00607243" w:rsidP="007F33B6">
            <w:pPr>
              <w:rPr>
                <w:rFonts w:ascii="Times New Roman" w:hAnsi="Times New Roman" w:cs="Times New Roman"/>
                <w:sz w:val="20"/>
                <w:szCs w:val="20"/>
              </w:rPr>
            </w:pPr>
            <w:r w:rsidRPr="00EC0E73">
              <w:rPr>
                <w:noProof/>
                <w:sz w:val="20"/>
                <w:szCs w:val="20"/>
                <w:lang w:eastAsia="ru-RU"/>
              </w:rPr>
              <w:drawing>
                <wp:inline distT="0" distB="0" distL="0" distR="0" wp14:anchorId="197B3B57" wp14:editId="27A049C1">
                  <wp:extent cx="1828800" cy="504825"/>
                  <wp:effectExtent l="0" t="0" r="0" b="9525"/>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828800" cy="504825"/>
                          </a:xfrm>
                          <a:prstGeom prst="rect">
                            <a:avLst/>
                          </a:prstGeom>
                          <a:noFill/>
                          <a:ln>
                            <a:noFill/>
                          </a:ln>
                        </pic:spPr>
                      </pic:pic>
                    </a:graphicData>
                  </a:graphic>
                </wp:inline>
              </w:drawing>
            </w:r>
          </w:p>
          <w:p w:rsidR="00607243" w:rsidRPr="00EC0E73" w:rsidRDefault="00607243" w:rsidP="007F33B6">
            <w:pPr>
              <w:rPr>
                <w:rFonts w:ascii="Times New Roman" w:hAnsi="Times New Roman" w:cs="Times New Roman"/>
                <w:sz w:val="20"/>
                <w:szCs w:val="20"/>
              </w:rPr>
            </w:pPr>
            <w:r w:rsidRPr="00EC0E73">
              <w:rPr>
                <w:rFonts w:ascii="Times New Roman" w:hAnsi="Times New Roman" w:cs="Times New Roman"/>
                <w:sz w:val="20"/>
                <w:szCs w:val="20"/>
              </w:rPr>
              <w:t>где:</w:t>
            </w:r>
          </w:p>
          <w:p w:rsidR="00607243" w:rsidRPr="00EC0E73" w:rsidRDefault="00607243" w:rsidP="007F33B6">
            <w:pPr>
              <w:rPr>
                <w:rFonts w:ascii="Times New Roman" w:hAnsi="Times New Roman" w:cs="Times New Roman"/>
                <w:sz w:val="20"/>
                <w:szCs w:val="20"/>
              </w:rPr>
            </w:pPr>
            <w:proofErr w:type="spellStart"/>
            <w:r w:rsidRPr="00EC0E73">
              <w:rPr>
                <w:rFonts w:ascii="Times New Roman" w:hAnsi="Times New Roman" w:cs="Times New Roman"/>
                <w:sz w:val="20"/>
                <w:szCs w:val="20"/>
              </w:rPr>
              <w:t>Оэдс</w:t>
            </w:r>
            <w:proofErr w:type="spellEnd"/>
            <w:r w:rsidRPr="00EC0E73">
              <w:rPr>
                <w:rFonts w:ascii="Times New Roman" w:hAnsi="Times New Roman" w:cs="Times New Roman"/>
                <w:sz w:val="20"/>
                <w:szCs w:val="20"/>
              </w:rPr>
              <w:t xml:space="preserve"> – доля общей экономии денежных средств по результатам осуществления конкурентных закупок, процентов;</w:t>
            </w:r>
          </w:p>
          <w:p w:rsidR="00607243" w:rsidRPr="00EC0E73" w:rsidRDefault="00607243" w:rsidP="007F33B6">
            <w:pPr>
              <w:rPr>
                <w:rFonts w:ascii="Times New Roman" w:hAnsi="Times New Roman" w:cs="Times New Roman"/>
                <w:sz w:val="20"/>
                <w:szCs w:val="20"/>
              </w:rPr>
            </w:pPr>
            <w:proofErr w:type="spellStart"/>
            <w:r w:rsidRPr="00EC0E73">
              <w:rPr>
                <w:rFonts w:ascii="Times New Roman" w:hAnsi="Times New Roman" w:cs="Times New Roman"/>
                <w:sz w:val="20"/>
                <w:szCs w:val="20"/>
              </w:rPr>
              <w:t>Эдс</w:t>
            </w:r>
            <w:proofErr w:type="spellEnd"/>
            <w:r w:rsidRPr="00EC0E73">
              <w:rPr>
                <w:rFonts w:ascii="Times New Roman" w:hAnsi="Times New Roman" w:cs="Times New Roman"/>
                <w:sz w:val="20"/>
                <w:szCs w:val="20"/>
              </w:rPr>
              <w:t xml:space="preserve"> – экономия денежных средств по результатам осуществления конкурентных закупок, рублей;</w:t>
            </w:r>
          </w:p>
          <w:p w:rsidR="00607243" w:rsidRPr="00EC0E73" w:rsidRDefault="00607243" w:rsidP="007F33B6">
            <w:pPr>
              <w:rPr>
                <w:rFonts w:ascii="Times New Roman" w:hAnsi="Times New Roman" w:cs="Times New Roman"/>
                <w:sz w:val="20"/>
                <w:szCs w:val="20"/>
              </w:rPr>
            </w:pPr>
            <w:r w:rsidRPr="00EC0E73">
              <w:rPr>
                <w:rFonts w:ascii="Times New Roman" w:hAnsi="Times New Roman" w:cs="Times New Roman"/>
                <w:sz w:val="20"/>
                <w:szCs w:val="20"/>
              </w:rPr>
              <w:t>НМЦК – сумма начальных (максимальных) цен контрактов конкурентных закупок, при осуществлении которых были заключены контракты в период с 01 января года расчета показателя по 31 декабря года расчета показателя, рублей.</w:t>
            </w:r>
          </w:p>
          <w:p w:rsidR="00607243" w:rsidRPr="00EC0E73" w:rsidRDefault="00607243" w:rsidP="007F33B6">
            <w:pPr>
              <w:rPr>
                <w:rFonts w:ascii="Times New Roman" w:hAnsi="Times New Roman" w:cs="Times New Roman"/>
                <w:sz w:val="20"/>
                <w:szCs w:val="20"/>
              </w:rPr>
            </w:pPr>
          </w:p>
          <w:p w:rsidR="00607243" w:rsidRPr="00EC0E73" w:rsidRDefault="00607243" w:rsidP="007F33B6">
            <w:pPr>
              <w:rPr>
                <w:rFonts w:ascii="Times New Roman" w:hAnsi="Times New Roman" w:cs="Times New Roman"/>
                <w:sz w:val="20"/>
                <w:szCs w:val="20"/>
              </w:rPr>
            </w:pPr>
            <w:r w:rsidRPr="00EC0E73">
              <w:rPr>
                <w:rFonts w:ascii="Times New Roman" w:hAnsi="Times New Roman" w:cs="Times New Roman"/>
                <w:sz w:val="20"/>
                <w:szCs w:val="20"/>
              </w:rPr>
              <w:t xml:space="preserve">Расчет </w:t>
            </w:r>
            <w:proofErr w:type="spellStart"/>
            <w:r w:rsidRPr="00EC0E73">
              <w:rPr>
                <w:rFonts w:ascii="Times New Roman" w:hAnsi="Times New Roman" w:cs="Times New Roman"/>
                <w:sz w:val="20"/>
                <w:szCs w:val="20"/>
              </w:rPr>
              <w:t>Эдс</w:t>
            </w:r>
            <w:proofErr w:type="spellEnd"/>
            <w:r w:rsidRPr="00EC0E73">
              <w:rPr>
                <w:rFonts w:ascii="Times New Roman" w:hAnsi="Times New Roman" w:cs="Times New Roman"/>
                <w:sz w:val="20"/>
                <w:szCs w:val="20"/>
              </w:rPr>
              <w:t xml:space="preserve"> осуществляется по следующей формуле:</w:t>
            </w:r>
          </w:p>
          <w:p w:rsidR="00607243" w:rsidRPr="00EC0E73" w:rsidRDefault="00607243" w:rsidP="007F33B6">
            <w:pPr>
              <w:rPr>
                <w:rFonts w:ascii="Times New Roman" w:hAnsi="Times New Roman" w:cs="Times New Roman"/>
                <w:sz w:val="20"/>
                <w:szCs w:val="20"/>
              </w:rPr>
            </w:pPr>
            <w:r w:rsidRPr="00EC0E73">
              <w:rPr>
                <w:noProof/>
                <w:sz w:val="20"/>
                <w:szCs w:val="20"/>
                <w:lang w:eastAsia="ru-RU"/>
              </w:rPr>
              <w:drawing>
                <wp:inline distT="0" distB="0" distL="0" distR="0" wp14:anchorId="4B3A4016" wp14:editId="14B97711">
                  <wp:extent cx="1103128" cy="212140"/>
                  <wp:effectExtent l="0" t="0" r="1905"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cstate="print"/>
                          <a:stretch>
                            <a:fillRect/>
                          </a:stretch>
                        </pic:blipFill>
                        <pic:spPr>
                          <a:xfrm>
                            <a:off x="0" y="0"/>
                            <a:ext cx="1145918" cy="220369"/>
                          </a:xfrm>
                          <a:prstGeom prst="rect">
                            <a:avLst/>
                          </a:prstGeom>
                        </pic:spPr>
                      </pic:pic>
                    </a:graphicData>
                  </a:graphic>
                </wp:inline>
              </w:drawing>
            </w:r>
            <w:r w:rsidRPr="00EC0E73">
              <w:rPr>
                <w:rFonts w:ascii="Times New Roman" w:hAnsi="Times New Roman" w:cs="Times New Roman"/>
                <w:sz w:val="20"/>
                <w:szCs w:val="20"/>
              </w:rPr>
              <w:t>,</w:t>
            </w:r>
          </w:p>
          <w:p w:rsidR="00607243" w:rsidRPr="00EC0E73" w:rsidRDefault="00607243" w:rsidP="007F33B6">
            <w:pPr>
              <w:rPr>
                <w:rFonts w:ascii="Times New Roman" w:hAnsi="Times New Roman" w:cs="Times New Roman"/>
                <w:sz w:val="20"/>
                <w:szCs w:val="20"/>
              </w:rPr>
            </w:pPr>
            <w:r w:rsidRPr="00EC0E73">
              <w:rPr>
                <w:rFonts w:ascii="Times New Roman" w:hAnsi="Times New Roman" w:cs="Times New Roman"/>
                <w:sz w:val="20"/>
                <w:szCs w:val="20"/>
              </w:rPr>
              <w:t>где:</w:t>
            </w:r>
          </w:p>
          <w:p w:rsidR="00607243" w:rsidRPr="00EC0E73" w:rsidRDefault="00607243" w:rsidP="007F33B6">
            <w:pPr>
              <w:rPr>
                <w:rFonts w:ascii="Times New Roman" w:hAnsi="Times New Roman" w:cs="Times New Roman"/>
                <w:sz w:val="20"/>
                <w:szCs w:val="20"/>
              </w:rPr>
            </w:pPr>
            <w:r w:rsidRPr="00EC0E73">
              <w:rPr>
                <w:rFonts w:ascii="Times New Roman" w:hAnsi="Times New Roman" w:cs="Times New Roman"/>
                <w:sz w:val="20"/>
                <w:szCs w:val="20"/>
              </w:rPr>
              <w:t>НМЦК – сумма начальных (максимальных) цен контрактов конкурентных закупок, при осуществлении которых были заключены контракты в период с 01 января года расчета показателя по 31 декабря года расчета показателя, рублей;</w:t>
            </w:r>
          </w:p>
          <w:p w:rsidR="00607243" w:rsidRPr="00EC0E73" w:rsidRDefault="00607243" w:rsidP="007F33B6">
            <w:pPr>
              <w:rPr>
                <w:rFonts w:ascii="Times New Roman" w:hAnsi="Times New Roman" w:cs="Times New Roman"/>
                <w:sz w:val="20"/>
                <w:szCs w:val="20"/>
              </w:rPr>
            </w:pPr>
            <w:r w:rsidRPr="00EC0E73">
              <w:rPr>
                <w:rFonts w:ascii="Times New Roman" w:hAnsi="Times New Roman" w:cs="Times New Roman"/>
                <w:sz w:val="20"/>
                <w:szCs w:val="20"/>
              </w:rPr>
              <w:t>ЦК – сумма цен контрактов, заключенных в ходе осуществления конкурентных закупок, при осуществлении которых были заключены контракты в период с 01 января года расчета показателя по 31 декабря года расчета показателя, рублей.</w:t>
            </w:r>
          </w:p>
          <w:p w:rsidR="00607243" w:rsidRPr="00EC0E73" w:rsidRDefault="00607243" w:rsidP="007F33B6">
            <w:pPr>
              <w:rPr>
                <w:rFonts w:ascii="Times New Roman" w:hAnsi="Times New Roman" w:cs="Times New Roman"/>
                <w:sz w:val="20"/>
                <w:szCs w:val="20"/>
              </w:rPr>
            </w:pPr>
            <w:r w:rsidRPr="00EC0E73">
              <w:rPr>
                <w:rFonts w:ascii="Times New Roman" w:hAnsi="Times New Roman" w:cs="Times New Roman"/>
                <w:sz w:val="20"/>
                <w:szCs w:val="20"/>
              </w:rPr>
              <w:t>В случае, если в рамках осуществления закупки имело место заключение нескольких контрактов в соответствии с ч. 17.1 ст. 95 Федерального закона № 44-ФЗ, расчет осуществляется с учетом частичного исполнения расторгнутых контрактов, рублей.</w:t>
            </w:r>
          </w:p>
          <w:p w:rsidR="00607243" w:rsidRPr="00EC0E73" w:rsidRDefault="00607243" w:rsidP="007F33B6">
            <w:pPr>
              <w:rPr>
                <w:rFonts w:ascii="Times New Roman" w:hAnsi="Times New Roman" w:cs="Times New Roman"/>
                <w:sz w:val="20"/>
                <w:szCs w:val="20"/>
              </w:rPr>
            </w:pPr>
            <w:r w:rsidRPr="00EC0E73">
              <w:rPr>
                <w:rFonts w:ascii="Times New Roman" w:hAnsi="Times New Roman" w:cs="Times New Roman"/>
                <w:sz w:val="20"/>
                <w:szCs w:val="20"/>
              </w:rPr>
              <w:t xml:space="preserve">В случае отрицательного значения экономии (переменной </w:t>
            </w:r>
            <w:proofErr w:type="spellStart"/>
            <w:r w:rsidRPr="00EC0E73">
              <w:rPr>
                <w:rFonts w:ascii="Times New Roman" w:hAnsi="Times New Roman" w:cs="Times New Roman"/>
                <w:sz w:val="20"/>
                <w:szCs w:val="20"/>
              </w:rPr>
              <w:t>Эдс</w:t>
            </w:r>
            <w:proofErr w:type="spellEnd"/>
            <w:r w:rsidRPr="00EC0E73">
              <w:rPr>
                <w:rFonts w:ascii="Times New Roman" w:hAnsi="Times New Roman" w:cs="Times New Roman"/>
                <w:sz w:val="20"/>
                <w:szCs w:val="20"/>
              </w:rPr>
              <w:t>), ее значение принимается равным нулю.</w:t>
            </w:r>
          </w:p>
          <w:p w:rsidR="00607243" w:rsidRPr="00EC0E73" w:rsidRDefault="00607243" w:rsidP="007F33B6">
            <w:pPr>
              <w:rPr>
                <w:rFonts w:ascii="Times New Roman" w:hAnsi="Times New Roman" w:cs="Times New Roman"/>
                <w:sz w:val="20"/>
                <w:szCs w:val="20"/>
              </w:rPr>
            </w:pPr>
            <w:r w:rsidRPr="00EC0E73">
              <w:rPr>
                <w:rFonts w:ascii="Times New Roman" w:hAnsi="Times New Roman" w:cs="Times New Roman"/>
                <w:sz w:val="20"/>
                <w:szCs w:val="20"/>
              </w:rPr>
              <w:t>Период расчета – календарный год.</w:t>
            </w:r>
          </w:p>
          <w:p w:rsidR="00607243" w:rsidRPr="00EC0E73" w:rsidRDefault="00607243" w:rsidP="007F33B6">
            <w:pPr>
              <w:rPr>
                <w:rFonts w:ascii="Times New Roman" w:hAnsi="Times New Roman" w:cs="Times New Roman"/>
                <w:sz w:val="20"/>
                <w:szCs w:val="20"/>
              </w:rPr>
            </w:pPr>
            <w:r w:rsidRPr="00EC0E73">
              <w:rPr>
                <w:rFonts w:ascii="Times New Roman" w:hAnsi="Times New Roman" w:cs="Times New Roman"/>
                <w:sz w:val="20"/>
                <w:szCs w:val="20"/>
              </w:rPr>
              <w:lastRenderedPageBreak/>
              <w:t>Из расчета исключаются: закупки, осуществляемые в случае, предусмотренном ч. 24 ст. 22 Федерального закона № 44-ФЗ; закупки по результатам которых заключается контракт со встречными инвестиционными обязательствами; закупки, при осуществлении которых применяются закрытые способы определения поставщиков (подрядчиков, исполнителей).</w:t>
            </w:r>
          </w:p>
        </w:tc>
        <w:tc>
          <w:tcPr>
            <w:tcW w:w="2410" w:type="dxa"/>
          </w:tcPr>
          <w:p w:rsidR="00607243" w:rsidRPr="00EC0E73" w:rsidRDefault="00607243" w:rsidP="007F33B6">
            <w:pPr>
              <w:rPr>
                <w:rFonts w:ascii="Times New Roman" w:hAnsi="Times New Roman" w:cs="Times New Roman"/>
                <w:sz w:val="20"/>
                <w:szCs w:val="20"/>
              </w:rPr>
            </w:pPr>
            <w:r w:rsidRPr="00EC0E73">
              <w:rPr>
                <w:rFonts w:ascii="Times New Roman" w:hAnsi="Times New Roman" w:cs="Times New Roman"/>
                <w:sz w:val="20"/>
                <w:szCs w:val="20"/>
              </w:rPr>
              <w:lastRenderedPageBreak/>
              <w:t>Единая информационная система в сфере закупок (ЕИС)</w:t>
            </w:r>
          </w:p>
          <w:p w:rsidR="00607243" w:rsidRPr="00EC0E73" w:rsidRDefault="00607243" w:rsidP="007F33B6">
            <w:pPr>
              <w:rPr>
                <w:rFonts w:ascii="Times New Roman" w:hAnsi="Times New Roman" w:cs="Times New Roman"/>
                <w:sz w:val="20"/>
                <w:szCs w:val="20"/>
              </w:rPr>
            </w:pPr>
            <w:r w:rsidRPr="00EC0E73">
              <w:rPr>
                <w:rFonts w:ascii="Times New Roman" w:hAnsi="Times New Roman" w:cs="Times New Roman"/>
                <w:sz w:val="20"/>
                <w:szCs w:val="20"/>
              </w:rPr>
              <w:t>Государственная информационная система «Единая автоматизированная система управления закупками Московской области» (ЕАСУЗ)</w:t>
            </w:r>
          </w:p>
        </w:tc>
        <w:tc>
          <w:tcPr>
            <w:tcW w:w="992" w:type="dxa"/>
          </w:tcPr>
          <w:p w:rsidR="00607243" w:rsidRPr="00EC0E73" w:rsidRDefault="00607243" w:rsidP="007F33B6">
            <w:pPr>
              <w:jc w:val="center"/>
              <w:rPr>
                <w:rFonts w:ascii="Times New Roman" w:hAnsi="Times New Roman" w:cs="Times New Roman"/>
                <w:sz w:val="20"/>
                <w:szCs w:val="20"/>
              </w:rPr>
            </w:pPr>
            <w:r w:rsidRPr="00EC0E73">
              <w:rPr>
                <w:rFonts w:ascii="Times New Roman" w:hAnsi="Times New Roman" w:cs="Times New Roman"/>
                <w:sz w:val="20"/>
                <w:szCs w:val="20"/>
              </w:rPr>
              <w:t>год</w:t>
            </w:r>
          </w:p>
        </w:tc>
      </w:tr>
      <w:tr w:rsidR="00607243" w:rsidRPr="00660373" w:rsidTr="002B7889">
        <w:trPr>
          <w:trHeight w:val="1420"/>
        </w:trPr>
        <w:tc>
          <w:tcPr>
            <w:tcW w:w="558" w:type="dxa"/>
          </w:tcPr>
          <w:p w:rsidR="00607243" w:rsidRPr="00EC0E73" w:rsidRDefault="00607243" w:rsidP="007F33B6">
            <w:pPr>
              <w:jc w:val="center"/>
              <w:rPr>
                <w:rFonts w:ascii="Times New Roman" w:hAnsi="Times New Roman" w:cs="Times New Roman"/>
                <w:sz w:val="20"/>
                <w:szCs w:val="20"/>
              </w:rPr>
            </w:pPr>
            <w:r w:rsidRPr="00EC0E73">
              <w:rPr>
                <w:rFonts w:ascii="Times New Roman" w:hAnsi="Times New Roman" w:cs="Times New Roman"/>
                <w:sz w:val="20"/>
                <w:szCs w:val="20"/>
              </w:rPr>
              <w:t>5</w:t>
            </w:r>
          </w:p>
        </w:tc>
        <w:tc>
          <w:tcPr>
            <w:tcW w:w="2556" w:type="dxa"/>
          </w:tcPr>
          <w:p w:rsidR="00607243" w:rsidRPr="00EC0E73" w:rsidRDefault="00607243" w:rsidP="007F33B6">
            <w:pPr>
              <w:rPr>
                <w:rFonts w:ascii="Times New Roman" w:hAnsi="Times New Roman" w:cs="Times New Roman"/>
                <w:sz w:val="20"/>
                <w:szCs w:val="20"/>
              </w:rPr>
            </w:pPr>
            <w:r w:rsidRPr="00EC0E73">
              <w:rPr>
                <w:rFonts w:ascii="Times New Roman" w:hAnsi="Times New Roman" w:cs="Times New Roman"/>
                <w:sz w:val="20"/>
                <w:szCs w:val="20"/>
              </w:rPr>
              <w:t>Достижение планового значения доли стоимости контрактов, заключенных с единственным поставщиком по несостоявшимся закупкам, процентов</w:t>
            </w:r>
          </w:p>
        </w:tc>
        <w:tc>
          <w:tcPr>
            <w:tcW w:w="1134" w:type="dxa"/>
          </w:tcPr>
          <w:p w:rsidR="00607243" w:rsidRPr="00EC0E73" w:rsidRDefault="00607243" w:rsidP="007F33B6">
            <w:pPr>
              <w:jc w:val="center"/>
              <w:rPr>
                <w:rFonts w:ascii="Times New Roman" w:hAnsi="Times New Roman" w:cs="Times New Roman"/>
                <w:sz w:val="20"/>
                <w:szCs w:val="20"/>
              </w:rPr>
            </w:pPr>
            <w:r w:rsidRPr="00EC0E73">
              <w:rPr>
                <w:rFonts w:ascii="Times New Roman" w:hAnsi="Times New Roman" w:cs="Times New Roman"/>
                <w:sz w:val="20"/>
                <w:szCs w:val="20"/>
              </w:rPr>
              <w:t>процент</w:t>
            </w:r>
          </w:p>
        </w:tc>
        <w:tc>
          <w:tcPr>
            <w:tcW w:w="7087" w:type="dxa"/>
          </w:tcPr>
          <w:p w:rsidR="00607243" w:rsidRPr="00EC0E73" w:rsidRDefault="00607243" w:rsidP="007F33B6">
            <w:pPr>
              <w:rPr>
                <w:rFonts w:ascii="Times New Roman" w:hAnsi="Times New Roman" w:cs="Times New Roman"/>
                <w:sz w:val="20"/>
                <w:szCs w:val="20"/>
              </w:rPr>
            </w:pPr>
            <w:r w:rsidRPr="00EC0E73">
              <w:rPr>
                <w:noProof/>
                <w:sz w:val="20"/>
                <w:szCs w:val="20"/>
                <w:lang w:eastAsia="ru-RU"/>
              </w:rPr>
              <w:drawing>
                <wp:inline distT="0" distB="0" distL="0" distR="0" wp14:anchorId="2A19904F" wp14:editId="31C1E4F7">
                  <wp:extent cx="1752600" cy="504825"/>
                  <wp:effectExtent l="0" t="0" r="0" b="9525"/>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752600" cy="504825"/>
                          </a:xfrm>
                          <a:prstGeom prst="rect">
                            <a:avLst/>
                          </a:prstGeom>
                          <a:noFill/>
                          <a:ln>
                            <a:noFill/>
                          </a:ln>
                        </pic:spPr>
                      </pic:pic>
                    </a:graphicData>
                  </a:graphic>
                </wp:inline>
              </w:drawing>
            </w:r>
          </w:p>
          <w:p w:rsidR="00607243" w:rsidRPr="00EC0E73" w:rsidRDefault="00607243" w:rsidP="007F33B6">
            <w:pPr>
              <w:rPr>
                <w:rFonts w:ascii="Times New Roman" w:hAnsi="Times New Roman" w:cs="Times New Roman"/>
                <w:sz w:val="20"/>
                <w:szCs w:val="20"/>
              </w:rPr>
            </w:pPr>
            <w:r w:rsidRPr="00EC0E73">
              <w:rPr>
                <w:rFonts w:ascii="Times New Roman" w:hAnsi="Times New Roman" w:cs="Times New Roman"/>
                <w:sz w:val="20"/>
                <w:szCs w:val="20"/>
              </w:rPr>
              <w:t>где:</w:t>
            </w:r>
          </w:p>
          <w:p w:rsidR="00607243" w:rsidRPr="00EC0E73" w:rsidRDefault="00607243" w:rsidP="007F33B6">
            <w:pPr>
              <w:rPr>
                <w:rFonts w:ascii="Times New Roman" w:hAnsi="Times New Roman" w:cs="Times New Roman"/>
                <w:sz w:val="20"/>
                <w:szCs w:val="20"/>
              </w:rPr>
            </w:pPr>
            <w:proofErr w:type="spellStart"/>
            <w:r w:rsidRPr="00EC0E73">
              <w:rPr>
                <w:rFonts w:ascii="Times New Roman" w:hAnsi="Times New Roman" w:cs="Times New Roman"/>
                <w:sz w:val="20"/>
                <w:szCs w:val="20"/>
              </w:rPr>
              <w:t>Дцк</w:t>
            </w:r>
            <w:proofErr w:type="spellEnd"/>
            <w:r w:rsidRPr="00EC0E73">
              <w:rPr>
                <w:rFonts w:ascii="Times New Roman" w:hAnsi="Times New Roman" w:cs="Times New Roman"/>
                <w:sz w:val="20"/>
                <w:szCs w:val="20"/>
              </w:rPr>
              <w:t xml:space="preserve"> – доля стоимости контрактов, заключенных с единственным поставщиком по несостоявшимся закупкам, процентов;</w:t>
            </w:r>
          </w:p>
          <w:p w:rsidR="00607243" w:rsidRPr="00EC0E73" w:rsidRDefault="00607243" w:rsidP="007F33B6">
            <w:pPr>
              <w:rPr>
                <w:rFonts w:ascii="Times New Roman" w:hAnsi="Times New Roman" w:cs="Times New Roman"/>
                <w:sz w:val="20"/>
                <w:szCs w:val="20"/>
              </w:rPr>
            </w:pPr>
            <w:proofErr w:type="spellStart"/>
            <w:r w:rsidRPr="00EC0E73">
              <w:rPr>
                <w:rFonts w:ascii="Times New Roman" w:hAnsi="Times New Roman" w:cs="Times New Roman"/>
                <w:sz w:val="20"/>
                <w:szCs w:val="20"/>
              </w:rPr>
              <w:t>ЦКедп</w:t>
            </w:r>
            <w:proofErr w:type="spellEnd"/>
            <w:r w:rsidRPr="00EC0E73">
              <w:rPr>
                <w:rFonts w:ascii="Times New Roman" w:hAnsi="Times New Roman" w:cs="Times New Roman"/>
                <w:sz w:val="20"/>
                <w:szCs w:val="20"/>
              </w:rPr>
              <w:t xml:space="preserve"> – сумма цен контрактов, заключенных с единственным поставщиком (подрядчиком, исполнителем) в соответствии с п. 25 ч. 1 ст. 93 Федерального закона № 44-ФЗ в период с 01 января года расчета показателя по 31 декабря года расчета показателя, рублей;</w:t>
            </w:r>
          </w:p>
          <w:p w:rsidR="00607243" w:rsidRPr="00EC0E73" w:rsidRDefault="00607243" w:rsidP="007F33B6">
            <w:pPr>
              <w:rPr>
                <w:rFonts w:ascii="Times New Roman" w:hAnsi="Times New Roman" w:cs="Times New Roman"/>
                <w:sz w:val="20"/>
                <w:szCs w:val="20"/>
              </w:rPr>
            </w:pPr>
            <w:r w:rsidRPr="00EC0E73">
              <w:rPr>
                <w:rFonts w:ascii="Times New Roman" w:hAnsi="Times New Roman" w:cs="Times New Roman"/>
                <w:sz w:val="20"/>
                <w:szCs w:val="20"/>
              </w:rPr>
              <w:t>НМЦК – сумма начальных (максимальных) цен контрактов, начальных сумм цен единиц товара, работы, услуги конкурентных закупок, при осуществлении которых были заключены контракты в период с 01 января года расчета показателя по 31 декабря года расчета показателя, рублей.</w:t>
            </w:r>
          </w:p>
          <w:p w:rsidR="00607243" w:rsidRPr="00EC0E73" w:rsidRDefault="00607243" w:rsidP="007F33B6">
            <w:pPr>
              <w:rPr>
                <w:rFonts w:ascii="Times New Roman" w:hAnsi="Times New Roman" w:cs="Times New Roman"/>
                <w:sz w:val="20"/>
                <w:szCs w:val="20"/>
              </w:rPr>
            </w:pPr>
            <w:r w:rsidRPr="00EC0E73">
              <w:rPr>
                <w:rFonts w:ascii="Times New Roman" w:hAnsi="Times New Roman" w:cs="Times New Roman"/>
                <w:sz w:val="20"/>
                <w:szCs w:val="20"/>
              </w:rPr>
              <w:t>Период расчета – календарный год.</w:t>
            </w:r>
          </w:p>
          <w:p w:rsidR="00607243" w:rsidRPr="00EC0E73" w:rsidRDefault="00607243" w:rsidP="007F33B6">
            <w:pPr>
              <w:rPr>
                <w:rFonts w:ascii="Times New Roman" w:hAnsi="Times New Roman" w:cs="Times New Roman"/>
                <w:sz w:val="20"/>
                <w:szCs w:val="20"/>
              </w:rPr>
            </w:pPr>
            <w:r w:rsidRPr="00EC0E73">
              <w:rPr>
                <w:rFonts w:ascii="Times New Roman" w:hAnsi="Times New Roman" w:cs="Times New Roman"/>
                <w:sz w:val="20"/>
                <w:szCs w:val="20"/>
              </w:rPr>
              <w:t>Из расчета исключаются: закупки на приобретение объектов недвижимости и оказание услуг по предоставлению кредитов; закупки по результатам которых заключается контракт со встречными инвестиционными обязательствами; закупки, при осуществлении которых применяются закрытые способы определения поставщиков (подрядчиков, исполнителей).</w:t>
            </w:r>
          </w:p>
        </w:tc>
        <w:tc>
          <w:tcPr>
            <w:tcW w:w="2410" w:type="dxa"/>
          </w:tcPr>
          <w:p w:rsidR="00607243" w:rsidRPr="00EC0E73" w:rsidRDefault="00607243" w:rsidP="007F33B6">
            <w:pPr>
              <w:rPr>
                <w:rFonts w:ascii="Times New Roman" w:hAnsi="Times New Roman" w:cs="Times New Roman"/>
                <w:sz w:val="20"/>
                <w:szCs w:val="20"/>
              </w:rPr>
            </w:pPr>
            <w:r w:rsidRPr="00EC0E73">
              <w:rPr>
                <w:rFonts w:ascii="Times New Roman" w:hAnsi="Times New Roman" w:cs="Times New Roman"/>
                <w:sz w:val="20"/>
                <w:szCs w:val="20"/>
              </w:rPr>
              <w:t>Единая информационная система в сфере закупок (ЕИС)</w:t>
            </w:r>
          </w:p>
          <w:p w:rsidR="00607243" w:rsidRPr="00EC0E73" w:rsidRDefault="00607243" w:rsidP="007F33B6">
            <w:pPr>
              <w:rPr>
                <w:rFonts w:ascii="Times New Roman" w:hAnsi="Times New Roman" w:cs="Times New Roman"/>
                <w:sz w:val="20"/>
                <w:szCs w:val="20"/>
              </w:rPr>
            </w:pPr>
            <w:r w:rsidRPr="00EC0E73">
              <w:rPr>
                <w:rFonts w:ascii="Times New Roman" w:hAnsi="Times New Roman" w:cs="Times New Roman"/>
                <w:sz w:val="20"/>
                <w:szCs w:val="20"/>
              </w:rPr>
              <w:t>Государственная информационная система «Единая автоматизированная система управления закупками Московской области» (ЕАСУЗ)</w:t>
            </w:r>
          </w:p>
        </w:tc>
        <w:tc>
          <w:tcPr>
            <w:tcW w:w="992" w:type="dxa"/>
          </w:tcPr>
          <w:p w:rsidR="00607243" w:rsidRPr="00EC0E73" w:rsidRDefault="00607243" w:rsidP="007F33B6">
            <w:pPr>
              <w:jc w:val="center"/>
              <w:rPr>
                <w:rFonts w:ascii="Times New Roman" w:hAnsi="Times New Roman" w:cs="Times New Roman"/>
                <w:sz w:val="20"/>
                <w:szCs w:val="20"/>
              </w:rPr>
            </w:pPr>
            <w:r w:rsidRPr="00EC0E73">
              <w:rPr>
                <w:rFonts w:ascii="Times New Roman" w:hAnsi="Times New Roman" w:cs="Times New Roman"/>
                <w:sz w:val="20"/>
                <w:szCs w:val="20"/>
              </w:rPr>
              <w:t>год</w:t>
            </w:r>
          </w:p>
        </w:tc>
      </w:tr>
      <w:tr w:rsidR="00607243" w:rsidRPr="00660373" w:rsidTr="002B7889">
        <w:trPr>
          <w:trHeight w:val="1420"/>
        </w:trPr>
        <w:tc>
          <w:tcPr>
            <w:tcW w:w="558" w:type="dxa"/>
          </w:tcPr>
          <w:p w:rsidR="00607243" w:rsidRPr="00EC0E73" w:rsidRDefault="00607243" w:rsidP="007F33B6">
            <w:pPr>
              <w:jc w:val="center"/>
              <w:rPr>
                <w:rFonts w:ascii="Times New Roman" w:hAnsi="Times New Roman" w:cs="Times New Roman"/>
                <w:sz w:val="20"/>
                <w:szCs w:val="20"/>
              </w:rPr>
            </w:pPr>
            <w:r w:rsidRPr="00EC0E73">
              <w:rPr>
                <w:rFonts w:ascii="Times New Roman" w:hAnsi="Times New Roman" w:cs="Times New Roman"/>
                <w:sz w:val="20"/>
                <w:szCs w:val="20"/>
              </w:rPr>
              <w:t>6</w:t>
            </w:r>
          </w:p>
        </w:tc>
        <w:tc>
          <w:tcPr>
            <w:tcW w:w="2556" w:type="dxa"/>
          </w:tcPr>
          <w:p w:rsidR="00607243" w:rsidRPr="00EC0E73" w:rsidRDefault="00607243" w:rsidP="007F33B6">
            <w:pPr>
              <w:rPr>
                <w:rFonts w:ascii="Times New Roman" w:hAnsi="Times New Roman" w:cs="Times New Roman"/>
                <w:sz w:val="20"/>
                <w:szCs w:val="20"/>
              </w:rPr>
            </w:pPr>
            <w:r w:rsidRPr="00EC0E73">
              <w:rPr>
                <w:rFonts w:ascii="Times New Roman" w:hAnsi="Times New Roman" w:cs="Times New Roman"/>
                <w:sz w:val="20"/>
                <w:szCs w:val="20"/>
              </w:rPr>
              <w:t xml:space="preserve">Доля закупок среди субъектов малого предпринимательства, социально ориентированных некоммерческих организаций </w:t>
            </w:r>
          </w:p>
        </w:tc>
        <w:tc>
          <w:tcPr>
            <w:tcW w:w="1134" w:type="dxa"/>
          </w:tcPr>
          <w:p w:rsidR="00607243" w:rsidRPr="00EC0E73" w:rsidRDefault="00607243" w:rsidP="007F33B6">
            <w:pPr>
              <w:jc w:val="center"/>
              <w:rPr>
                <w:rFonts w:ascii="Times New Roman" w:hAnsi="Times New Roman" w:cs="Times New Roman"/>
                <w:sz w:val="20"/>
                <w:szCs w:val="20"/>
              </w:rPr>
            </w:pPr>
            <w:r w:rsidRPr="00EC0E73">
              <w:rPr>
                <w:rFonts w:ascii="Times New Roman" w:hAnsi="Times New Roman" w:cs="Times New Roman"/>
                <w:sz w:val="20"/>
                <w:szCs w:val="20"/>
              </w:rPr>
              <w:t>процент</w:t>
            </w:r>
          </w:p>
        </w:tc>
        <w:tc>
          <w:tcPr>
            <w:tcW w:w="7087" w:type="dxa"/>
          </w:tcPr>
          <w:p w:rsidR="00607243" w:rsidRPr="00EC0E73" w:rsidRDefault="00607243" w:rsidP="007F33B6">
            <w:pPr>
              <w:rPr>
                <w:rFonts w:ascii="Times New Roman" w:hAnsi="Times New Roman" w:cs="Times New Roman"/>
                <w:sz w:val="20"/>
                <w:szCs w:val="20"/>
              </w:rPr>
            </w:pPr>
            <w:r w:rsidRPr="00EC0E73">
              <w:rPr>
                <w:noProof/>
                <w:sz w:val="20"/>
                <w:szCs w:val="20"/>
                <w:lang w:eastAsia="ru-RU"/>
              </w:rPr>
              <w:drawing>
                <wp:inline distT="0" distB="0" distL="0" distR="0" wp14:anchorId="7679AF65" wp14:editId="354AA376">
                  <wp:extent cx="2200451" cy="5413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cstate="print"/>
                          <a:stretch>
                            <a:fillRect/>
                          </a:stretch>
                        </pic:blipFill>
                        <pic:spPr>
                          <a:xfrm>
                            <a:off x="0" y="0"/>
                            <a:ext cx="2230699" cy="548766"/>
                          </a:xfrm>
                          <a:prstGeom prst="rect">
                            <a:avLst/>
                          </a:prstGeom>
                        </pic:spPr>
                      </pic:pic>
                    </a:graphicData>
                  </a:graphic>
                </wp:inline>
              </w:drawing>
            </w:r>
          </w:p>
          <w:p w:rsidR="00607243" w:rsidRPr="00EC0E73" w:rsidRDefault="00607243" w:rsidP="007F33B6">
            <w:pPr>
              <w:rPr>
                <w:rFonts w:ascii="Times New Roman" w:hAnsi="Times New Roman" w:cs="Times New Roman"/>
                <w:sz w:val="20"/>
                <w:szCs w:val="20"/>
              </w:rPr>
            </w:pPr>
            <w:r w:rsidRPr="00EC0E73">
              <w:rPr>
                <w:rFonts w:ascii="Times New Roman" w:hAnsi="Times New Roman" w:cs="Times New Roman"/>
                <w:sz w:val="20"/>
                <w:szCs w:val="20"/>
              </w:rPr>
              <w:t>где:</w:t>
            </w:r>
          </w:p>
          <w:p w:rsidR="00607243" w:rsidRPr="00EC0E73" w:rsidRDefault="00607243" w:rsidP="007F33B6">
            <w:pPr>
              <w:rPr>
                <w:rFonts w:ascii="Times New Roman" w:hAnsi="Times New Roman" w:cs="Times New Roman"/>
                <w:sz w:val="20"/>
                <w:szCs w:val="20"/>
              </w:rPr>
            </w:pPr>
            <w:proofErr w:type="spellStart"/>
            <w:r w:rsidRPr="00EC0E73">
              <w:rPr>
                <w:rFonts w:ascii="Times New Roman" w:hAnsi="Times New Roman" w:cs="Times New Roman"/>
                <w:sz w:val="20"/>
                <w:szCs w:val="20"/>
              </w:rPr>
              <w:t>Дзсмп</w:t>
            </w:r>
            <w:proofErr w:type="spellEnd"/>
            <w:r w:rsidRPr="00EC0E73">
              <w:rPr>
                <w:rFonts w:ascii="Times New Roman" w:hAnsi="Times New Roman" w:cs="Times New Roman"/>
                <w:sz w:val="20"/>
                <w:szCs w:val="20"/>
              </w:rPr>
              <w:t xml:space="preserve"> – доля закупок, осуществленных у субъектов малого предпринимательства (далее – СМП), социально ориентированных некоммерческих организаций (далее – СОНО), процент;</w:t>
            </w:r>
          </w:p>
          <w:p w:rsidR="00607243" w:rsidRPr="00EC0E73" w:rsidRDefault="00986448" w:rsidP="007F33B6">
            <w:pPr>
              <w:rPr>
                <w:rFonts w:ascii="Times New Roman" w:hAnsi="Times New Roman" w:cs="Times New Roman"/>
                <w:sz w:val="20"/>
                <w:szCs w:val="20"/>
              </w:rPr>
            </w:pPr>
            <m:oMath>
              <m:nary>
                <m:naryPr>
                  <m:chr m:val="∑"/>
                  <m:limLoc m:val="undOvr"/>
                  <m:subHide m:val="1"/>
                  <m:supHide m:val="1"/>
                  <m:ctrlPr>
                    <w:rPr>
                      <w:rFonts w:ascii="Cambria Math" w:hAnsi="Cambria Math" w:cs="Times New Roman"/>
                      <w:sz w:val="20"/>
                      <w:szCs w:val="20"/>
                    </w:rPr>
                  </m:ctrlPr>
                </m:naryPr>
                <m:sub/>
                <m:sup/>
                <m:e>
                  <m:r>
                    <m:rPr>
                      <m:sty m:val="p"/>
                    </m:rPr>
                    <w:rPr>
                      <w:rFonts w:ascii="Cambria Math" w:hAnsi="Cambria Math" w:cs="Times New Roman"/>
                      <w:sz w:val="20"/>
                      <w:szCs w:val="20"/>
                    </w:rPr>
                    <m:t>смп</m:t>
                  </m:r>
                </m:e>
              </m:nary>
              <m:r>
                <m:rPr>
                  <m:sty m:val="p"/>
                </m:rPr>
                <w:rPr>
                  <w:rFonts w:ascii="Cambria Math" w:hAnsi="Cambria Math" w:cs="Times New Roman"/>
                  <w:sz w:val="20"/>
                  <w:szCs w:val="20"/>
                </w:rPr>
                <m:t xml:space="preserve"> – </m:t>
              </m:r>
            </m:oMath>
            <w:r w:rsidR="00607243" w:rsidRPr="00EC0E73">
              <w:rPr>
                <w:rFonts w:ascii="Times New Roman" w:hAnsi="Times New Roman" w:cs="Times New Roman"/>
                <w:sz w:val="20"/>
                <w:szCs w:val="20"/>
              </w:rPr>
              <w:t>сумма финансового обеспечения контрактов, заключенных в соответствии с требованиями Федерального закона № 44-ФЗ (далее – контракты) с СМП или СОНО, утвержденного на год расчета показателя, включая контракты, заключенные до начала указанного года, рублей;</w:t>
            </w:r>
          </w:p>
          <w:p w:rsidR="00607243" w:rsidRPr="00EC0E73" w:rsidRDefault="00986448" w:rsidP="007F33B6">
            <w:pPr>
              <w:rPr>
                <w:rFonts w:ascii="Times New Roman" w:hAnsi="Times New Roman" w:cs="Times New Roman"/>
                <w:sz w:val="20"/>
                <w:szCs w:val="20"/>
              </w:rPr>
            </w:pPr>
            <m:oMath>
              <m:nary>
                <m:naryPr>
                  <m:chr m:val="∑"/>
                  <m:limLoc m:val="undOvr"/>
                  <m:subHide m:val="1"/>
                  <m:supHide m:val="1"/>
                  <m:ctrlPr>
                    <w:rPr>
                      <w:rFonts w:ascii="Cambria Math" w:hAnsi="Cambria Math" w:cs="Times New Roman"/>
                      <w:sz w:val="20"/>
                      <w:szCs w:val="20"/>
                    </w:rPr>
                  </m:ctrlPr>
                </m:naryPr>
                <m:sub/>
                <m:sup/>
                <m:e>
                  <m:r>
                    <m:rPr>
                      <m:sty m:val="p"/>
                    </m:rPr>
                    <w:rPr>
                      <w:rFonts w:ascii="Cambria Math" w:hAnsi="Cambria Math" w:cs="Times New Roman"/>
                      <w:sz w:val="20"/>
                      <w:szCs w:val="20"/>
                    </w:rPr>
                    <m:t>суб</m:t>
                  </m:r>
                </m:e>
              </m:nary>
              <m:r>
                <m:rPr>
                  <m:sty m:val="p"/>
                </m:rPr>
                <w:rPr>
                  <w:rFonts w:ascii="Cambria Math" w:hAnsi="Cambria Math" w:cs="Times New Roman"/>
                  <w:sz w:val="20"/>
                  <w:szCs w:val="20"/>
                </w:rPr>
                <m:t xml:space="preserve"> – </m:t>
              </m:r>
            </m:oMath>
            <w:r w:rsidR="00607243" w:rsidRPr="00EC0E73">
              <w:rPr>
                <w:rFonts w:ascii="Times New Roman" w:hAnsi="Times New Roman" w:cs="Times New Roman"/>
                <w:sz w:val="20"/>
                <w:szCs w:val="20"/>
              </w:rPr>
              <w:t xml:space="preserve">сумма денежных средств, подлежащих оплате поставщиками (подрядчиками, исполнителями) в году расчета показателя субпоставщикам </w:t>
            </w:r>
            <w:r w:rsidR="00607243" w:rsidRPr="00EC0E73">
              <w:rPr>
                <w:rFonts w:ascii="Times New Roman" w:hAnsi="Times New Roman" w:cs="Times New Roman"/>
                <w:sz w:val="20"/>
                <w:szCs w:val="20"/>
              </w:rPr>
              <w:lastRenderedPageBreak/>
              <w:t>(субподрядчикам и соисполнителям) из числа СМП и СОНО, привлеченным к исполнению контрактов, рублей;</w:t>
            </w:r>
          </w:p>
          <w:p w:rsidR="00607243" w:rsidRPr="00EC0E73" w:rsidRDefault="00607243" w:rsidP="007F33B6">
            <w:pPr>
              <w:rPr>
                <w:rFonts w:ascii="Times New Roman" w:hAnsi="Times New Roman" w:cs="Times New Roman"/>
                <w:sz w:val="20"/>
                <w:szCs w:val="20"/>
              </w:rPr>
            </w:pPr>
            <w:r w:rsidRPr="00EC0E73">
              <w:rPr>
                <w:rFonts w:ascii="Times New Roman" w:hAnsi="Times New Roman" w:cs="Times New Roman"/>
                <w:sz w:val="20"/>
                <w:szCs w:val="20"/>
              </w:rPr>
              <w:t>СГОЗ – совокупный годовой объем закупок, утвержденный на год расчета показателя общий объем финансового обеспечения для осуществления заказчиком закупок, в том числе для оплаты контрактов, заключенных до начала указанного года и подлежащих оплате в указанном году, рублей</w:t>
            </w:r>
          </w:p>
          <w:p w:rsidR="00607243" w:rsidRPr="00EC0E73" w:rsidRDefault="00607243" w:rsidP="007F33B6">
            <w:pPr>
              <w:rPr>
                <w:rFonts w:ascii="Times New Roman" w:hAnsi="Times New Roman" w:cs="Times New Roman"/>
                <w:sz w:val="20"/>
                <w:szCs w:val="20"/>
              </w:rPr>
            </w:pPr>
            <w:r w:rsidRPr="00EC0E73">
              <w:rPr>
                <w:rFonts w:ascii="Times New Roman" w:hAnsi="Times New Roman" w:cs="Times New Roman"/>
                <w:sz w:val="20"/>
                <w:szCs w:val="20"/>
              </w:rPr>
              <w:t>Период расчета – календарный год.</w:t>
            </w:r>
          </w:p>
          <w:p w:rsidR="00607243" w:rsidRPr="00EC0E73" w:rsidRDefault="00607243" w:rsidP="007F33B6">
            <w:pPr>
              <w:rPr>
                <w:rFonts w:ascii="Times New Roman" w:hAnsi="Times New Roman" w:cs="Times New Roman"/>
                <w:sz w:val="20"/>
                <w:szCs w:val="20"/>
              </w:rPr>
            </w:pPr>
            <w:r w:rsidRPr="00EC0E73">
              <w:rPr>
                <w:rFonts w:ascii="Times New Roman" w:hAnsi="Times New Roman" w:cs="Times New Roman"/>
                <w:sz w:val="20"/>
                <w:szCs w:val="20"/>
              </w:rPr>
              <w:t>Из расчета исключаются: закупки на поставку лекарственных препаратов; закупки на приобретение объектов недвижимости и оказание услуг по предоставлению кредитов; закупки по результатам которых заключается контракт со встречными инвестиционными обязательствами, закупки товаров, работ, услуг; закупки, сведения о которых составляют государственную тайну, в том числе при осуществлении которых применяются закрытые способы определения поставщиков (подрядчиков, исполнителей).</w:t>
            </w:r>
          </w:p>
        </w:tc>
        <w:tc>
          <w:tcPr>
            <w:tcW w:w="2410" w:type="dxa"/>
          </w:tcPr>
          <w:p w:rsidR="00607243" w:rsidRPr="00EC0E73" w:rsidRDefault="00607243" w:rsidP="007F33B6">
            <w:pPr>
              <w:rPr>
                <w:rFonts w:ascii="Times New Roman" w:hAnsi="Times New Roman" w:cs="Times New Roman"/>
                <w:sz w:val="20"/>
                <w:szCs w:val="20"/>
              </w:rPr>
            </w:pPr>
            <w:r w:rsidRPr="00EC0E73">
              <w:rPr>
                <w:rFonts w:ascii="Times New Roman" w:hAnsi="Times New Roman" w:cs="Times New Roman"/>
                <w:sz w:val="20"/>
                <w:szCs w:val="20"/>
              </w:rPr>
              <w:lastRenderedPageBreak/>
              <w:t>Единая информационная система в сфере закупок (ЕИС)</w:t>
            </w:r>
          </w:p>
          <w:p w:rsidR="00607243" w:rsidRPr="00EC0E73" w:rsidRDefault="00607243" w:rsidP="007F33B6">
            <w:pPr>
              <w:rPr>
                <w:rFonts w:ascii="Times New Roman" w:hAnsi="Times New Roman" w:cs="Times New Roman"/>
                <w:sz w:val="20"/>
                <w:szCs w:val="20"/>
              </w:rPr>
            </w:pPr>
            <w:r w:rsidRPr="00EC0E73">
              <w:rPr>
                <w:rFonts w:ascii="Times New Roman" w:hAnsi="Times New Roman" w:cs="Times New Roman"/>
                <w:sz w:val="20"/>
                <w:szCs w:val="20"/>
              </w:rPr>
              <w:t>Государственная информационная система «Единая автоматизированная система управления закупками Московской области» (ЕАСУЗ)</w:t>
            </w:r>
          </w:p>
        </w:tc>
        <w:tc>
          <w:tcPr>
            <w:tcW w:w="992" w:type="dxa"/>
          </w:tcPr>
          <w:p w:rsidR="00607243" w:rsidRPr="00EC0E73" w:rsidRDefault="00607243" w:rsidP="007F33B6">
            <w:pPr>
              <w:jc w:val="center"/>
              <w:rPr>
                <w:rFonts w:ascii="Times New Roman" w:hAnsi="Times New Roman" w:cs="Times New Roman"/>
                <w:sz w:val="20"/>
                <w:szCs w:val="20"/>
              </w:rPr>
            </w:pPr>
            <w:r w:rsidRPr="00EC0E73">
              <w:rPr>
                <w:rFonts w:ascii="Times New Roman" w:hAnsi="Times New Roman" w:cs="Times New Roman"/>
                <w:sz w:val="20"/>
                <w:szCs w:val="20"/>
              </w:rPr>
              <w:t>год</w:t>
            </w:r>
          </w:p>
        </w:tc>
      </w:tr>
      <w:tr w:rsidR="00607243" w:rsidRPr="00660373" w:rsidTr="002B7889">
        <w:trPr>
          <w:trHeight w:val="1420"/>
        </w:trPr>
        <w:tc>
          <w:tcPr>
            <w:tcW w:w="558" w:type="dxa"/>
          </w:tcPr>
          <w:p w:rsidR="00607243" w:rsidRPr="00EC0E73" w:rsidRDefault="00607243" w:rsidP="007F33B6">
            <w:pPr>
              <w:jc w:val="center"/>
              <w:rPr>
                <w:rFonts w:ascii="Times New Roman" w:hAnsi="Times New Roman" w:cs="Times New Roman"/>
                <w:sz w:val="20"/>
                <w:szCs w:val="20"/>
              </w:rPr>
            </w:pPr>
            <w:r w:rsidRPr="00EC0E73">
              <w:rPr>
                <w:rFonts w:ascii="Times New Roman" w:hAnsi="Times New Roman" w:cs="Times New Roman"/>
                <w:sz w:val="20"/>
                <w:szCs w:val="20"/>
              </w:rPr>
              <w:t>7</w:t>
            </w:r>
          </w:p>
        </w:tc>
        <w:tc>
          <w:tcPr>
            <w:tcW w:w="2556" w:type="dxa"/>
          </w:tcPr>
          <w:p w:rsidR="00607243" w:rsidRPr="00EC0E73" w:rsidRDefault="00607243" w:rsidP="007F33B6">
            <w:pPr>
              <w:rPr>
                <w:rFonts w:ascii="Times New Roman" w:hAnsi="Times New Roman" w:cs="Times New Roman"/>
                <w:sz w:val="20"/>
                <w:szCs w:val="20"/>
              </w:rPr>
            </w:pPr>
            <w:r w:rsidRPr="00EC0E73">
              <w:rPr>
                <w:rFonts w:ascii="Times New Roman" w:hAnsi="Times New Roman" w:cs="Times New Roman"/>
                <w:sz w:val="20"/>
                <w:szCs w:val="20"/>
              </w:rPr>
              <w:t>Доля достигнутых плановых значений ключевых показателей развития конкуренции на товарных рынках муниципального образования Московской области</w:t>
            </w:r>
          </w:p>
        </w:tc>
        <w:tc>
          <w:tcPr>
            <w:tcW w:w="1134" w:type="dxa"/>
          </w:tcPr>
          <w:p w:rsidR="00607243" w:rsidRPr="00EC0E73" w:rsidRDefault="00607243" w:rsidP="007F33B6">
            <w:pPr>
              <w:widowControl w:val="0"/>
              <w:autoSpaceDE w:val="0"/>
              <w:autoSpaceDN w:val="0"/>
              <w:jc w:val="center"/>
              <w:rPr>
                <w:rFonts w:ascii="Times New Roman" w:eastAsia="Times New Roman" w:hAnsi="Times New Roman" w:cs="Times New Roman"/>
                <w:sz w:val="20"/>
                <w:szCs w:val="20"/>
                <w:lang w:eastAsia="ru-RU"/>
              </w:rPr>
            </w:pPr>
            <w:r w:rsidRPr="00EC0E73">
              <w:rPr>
                <w:rFonts w:ascii="Times New Roman" w:eastAsia="Times New Roman" w:hAnsi="Times New Roman" w:cs="Times New Roman"/>
                <w:sz w:val="20"/>
                <w:szCs w:val="20"/>
                <w:lang w:eastAsia="ru-RU"/>
              </w:rPr>
              <w:t>процент</w:t>
            </w:r>
          </w:p>
        </w:tc>
        <w:tc>
          <w:tcPr>
            <w:tcW w:w="7087" w:type="dxa"/>
          </w:tcPr>
          <w:p w:rsidR="00607243" w:rsidRPr="00EC0E73" w:rsidRDefault="00607243" w:rsidP="007F33B6">
            <w:pPr>
              <w:widowControl w:val="0"/>
              <w:autoSpaceDE w:val="0"/>
              <w:autoSpaceDN w:val="0"/>
              <w:ind w:left="33" w:right="34"/>
              <w:rPr>
                <w:rFonts w:ascii="Times New Roman" w:eastAsia="Times New Roman" w:hAnsi="Times New Roman" w:cs="Times New Roman"/>
                <w:sz w:val="20"/>
                <w:szCs w:val="20"/>
                <w:lang w:eastAsia="ru-RU"/>
              </w:rPr>
            </w:pPr>
            <w:r w:rsidRPr="00EC0E73">
              <w:rPr>
                <w:rFonts w:eastAsia="Times New Roman"/>
                <w:noProof/>
                <w:sz w:val="20"/>
                <w:szCs w:val="20"/>
                <w:lang w:eastAsia="ru-RU"/>
              </w:rPr>
              <w:drawing>
                <wp:inline distT="0" distB="0" distL="0" distR="0" wp14:anchorId="0B6DC3C2" wp14:editId="0CFB8D72">
                  <wp:extent cx="1581150" cy="530856"/>
                  <wp:effectExtent l="0" t="0" r="0" b="3175"/>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cstate="print"/>
                          <a:stretch>
                            <a:fillRect/>
                          </a:stretch>
                        </pic:blipFill>
                        <pic:spPr>
                          <a:xfrm>
                            <a:off x="0" y="0"/>
                            <a:ext cx="1624413" cy="545381"/>
                          </a:xfrm>
                          <a:prstGeom prst="rect">
                            <a:avLst/>
                          </a:prstGeom>
                        </pic:spPr>
                      </pic:pic>
                    </a:graphicData>
                  </a:graphic>
                </wp:inline>
              </w:drawing>
            </w:r>
            <w:r w:rsidRPr="00EC0E73">
              <w:rPr>
                <w:rFonts w:ascii="Times New Roman" w:eastAsia="Times New Roman" w:hAnsi="Times New Roman" w:cs="Times New Roman"/>
                <w:sz w:val="20"/>
                <w:szCs w:val="20"/>
                <w:lang w:eastAsia="ru-RU"/>
              </w:rPr>
              <w:t>,</w:t>
            </w:r>
          </w:p>
          <w:p w:rsidR="00607243" w:rsidRPr="00EC0E73" w:rsidRDefault="00607243" w:rsidP="007F33B6">
            <w:pPr>
              <w:widowControl w:val="0"/>
              <w:autoSpaceDE w:val="0"/>
              <w:autoSpaceDN w:val="0"/>
              <w:ind w:left="33" w:right="34"/>
              <w:rPr>
                <w:rFonts w:ascii="Times New Roman" w:eastAsia="Times New Roman" w:hAnsi="Times New Roman" w:cs="Times New Roman"/>
                <w:sz w:val="20"/>
                <w:szCs w:val="20"/>
                <w:lang w:eastAsia="ru-RU"/>
              </w:rPr>
            </w:pPr>
            <w:r w:rsidRPr="00EC0E73">
              <w:rPr>
                <w:rFonts w:ascii="Times New Roman" w:eastAsia="Times New Roman" w:hAnsi="Times New Roman" w:cs="Times New Roman"/>
                <w:sz w:val="20"/>
                <w:szCs w:val="20"/>
                <w:lang w:eastAsia="ru-RU"/>
              </w:rPr>
              <w:t>где:</w:t>
            </w:r>
          </w:p>
          <w:p w:rsidR="00607243" w:rsidRPr="00EC0E73" w:rsidRDefault="00607243" w:rsidP="007F33B6">
            <w:pPr>
              <w:widowControl w:val="0"/>
              <w:autoSpaceDE w:val="0"/>
              <w:autoSpaceDN w:val="0"/>
              <w:ind w:left="33" w:right="34"/>
              <w:rPr>
                <w:rFonts w:ascii="Times New Roman" w:eastAsia="Times New Roman" w:hAnsi="Times New Roman" w:cs="Times New Roman"/>
                <w:sz w:val="20"/>
                <w:szCs w:val="20"/>
                <w:lang w:eastAsia="ru-RU"/>
              </w:rPr>
            </w:pPr>
            <w:r w:rsidRPr="00EC0E73">
              <w:rPr>
                <w:rFonts w:ascii="Times New Roman" w:eastAsia="Times New Roman" w:hAnsi="Times New Roman" w:cs="Times New Roman"/>
                <w:sz w:val="20"/>
                <w:szCs w:val="20"/>
                <w:lang w:eastAsia="ru-RU"/>
              </w:rPr>
              <w:t>ДКП – доля достигнутых плановых значений ключевых показателей развития конкуренции на товарных рынках</w:t>
            </w:r>
            <w:r w:rsidRPr="00EC0E73">
              <w:rPr>
                <w:rFonts w:ascii="Times New Roman" w:hAnsi="Times New Roman" w:cs="Times New Roman"/>
                <w:sz w:val="20"/>
                <w:szCs w:val="20"/>
              </w:rPr>
              <w:t xml:space="preserve"> </w:t>
            </w:r>
            <w:r w:rsidRPr="00EC0E73">
              <w:rPr>
                <w:rFonts w:ascii="Times New Roman" w:eastAsia="Times New Roman" w:hAnsi="Times New Roman" w:cs="Times New Roman"/>
                <w:sz w:val="20"/>
                <w:szCs w:val="20"/>
                <w:lang w:eastAsia="ru-RU"/>
              </w:rPr>
              <w:t xml:space="preserve">муниципального образования Московской области, утвержденных _______ </w:t>
            </w:r>
            <w:r w:rsidRPr="00EC0E73">
              <w:rPr>
                <w:rFonts w:ascii="Times New Roman" w:eastAsia="Times New Roman" w:hAnsi="Times New Roman" w:cs="Times New Roman"/>
                <w:i/>
                <w:sz w:val="20"/>
                <w:szCs w:val="20"/>
                <w:lang w:eastAsia="ru-RU"/>
              </w:rPr>
              <w:t>(реквизиты муниципального правового акта)</w:t>
            </w:r>
            <w:r w:rsidRPr="00EC0E73">
              <w:rPr>
                <w:rFonts w:ascii="Times New Roman" w:eastAsia="Times New Roman" w:hAnsi="Times New Roman" w:cs="Times New Roman"/>
                <w:sz w:val="20"/>
                <w:szCs w:val="20"/>
                <w:lang w:eastAsia="ru-RU"/>
              </w:rPr>
              <w:t xml:space="preserve"> (далее – ключевых показателей развития конкуренции на товарных рынках);</w:t>
            </w:r>
          </w:p>
          <w:p w:rsidR="00607243" w:rsidRPr="00EC0E73" w:rsidRDefault="00607243" w:rsidP="007F33B6">
            <w:pPr>
              <w:widowControl w:val="0"/>
              <w:autoSpaceDE w:val="0"/>
              <w:autoSpaceDN w:val="0"/>
              <w:ind w:left="33" w:right="34"/>
              <w:rPr>
                <w:rFonts w:ascii="Times New Roman" w:eastAsia="Times New Roman" w:hAnsi="Times New Roman" w:cs="Times New Roman"/>
                <w:sz w:val="20"/>
                <w:szCs w:val="20"/>
                <w:lang w:eastAsia="ru-RU"/>
              </w:rPr>
            </w:pPr>
            <w:r w:rsidRPr="00EC0E73">
              <w:rPr>
                <w:rFonts w:ascii="Times New Roman" w:eastAsia="Times New Roman" w:hAnsi="Times New Roman" w:cs="Times New Roman"/>
                <w:sz w:val="20"/>
                <w:szCs w:val="20"/>
                <w:lang w:eastAsia="ru-RU"/>
              </w:rPr>
              <w:t>ФКП – количество ключевых показателей развития конкуренции на товарных рынках</w:t>
            </w:r>
            <w:r w:rsidRPr="00EC0E73">
              <w:rPr>
                <w:rFonts w:ascii="Times New Roman" w:hAnsi="Times New Roman" w:cs="Times New Roman"/>
                <w:sz w:val="20"/>
                <w:szCs w:val="20"/>
              </w:rPr>
              <w:t xml:space="preserve"> муниципального образования Московской области</w:t>
            </w:r>
            <w:r w:rsidRPr="00EC0E73">
              <w:rPr>
                <w:rFonts w:ascii="Times New Roman" w:eastAsia="Times New Roman" w:hAnsi="Times New Roman" w:cs="Times New Roman"/>
                <w:sz w:val="20"/>
                <w:szCs w:val="20"/>
                <w:lang w:eastAsia="ru-RU"/>
              </w:rPr>
              <w:t>, по которым достигнуто плановое значение;</w:t>
            </w:r>
          </w:p>
          <w:p w:rsidR="00607243" w:rsidRPr="00EC0E73" w:rsidRDefault="00607243" w:rsidP="007F33B6">
            <w:pPr>
              <w:widowControl w:val="0"/>
              <w:autoSpaceDE w:val="0"/>
              <w:autoSpaceDN w:val="0"/>
              <w:ind w:left="33" w:right="34"/>
              <w:rPr>
                <w:rFonts w:ascii="Times New Roman" w:eastAsia="Times New Roman" w:hAnsi="Times New Roman" w:cs="Times New Roman"/>
                <w:sz w:val="20"/>
                <w:szCs w:val="20"/>
                <w:lang w:eastAsia="ru-RU"/>
              </w:rPr>
            </w:pPr>
            <w:r w:rsidRPr="00EC0E73">
              <w:rPr>
                <w:rFonts w:ascii="Times New Roman" w:eastAsia="Times New Roman" w:hAnsi="Times New Roman" w:cs="Times New Roman"/>
                <w:sz w:val="20"/>
                <w:szCs w:val="20"/>
                <w:lang w:eastAsia="ru-RU"/>
              </w:rPr>
              <w:t>ПКП – количество ключевых показателей развития конкуренции на товарных рынках</w:t>
            </w:r>
            <w:r w:rsidRPr="00EC0E73">
              <w:rPr>
                <w:rFonts w:ascii="Times New Roman" w:hAnsi="Times New Roman" w:cs="Times New Roman"/>
                <w:sz w:val="20"/>
                <w:szCs w:val="20"/>
              </w:rPr>
              <w:t xml:space="preserve"> муниципального образования Московской области.</w:t>
            </w:r>
          </w:p>
        </w:tc>
        <w:tc>
          <w:tcPr>
            <w:tcW w:w="2410" w:type="dxa"/>
          </w:tcPr>
          <w:p w:rsidR="00607243" w:rsidRPr="00EC0E73" w:rsidRDefault="00607243" w:rsidP="007F33B6">
            <w:pPr>
              <w:widowControl w:val="0"/>
              <w:autoSpaceDE w:val="0"/>
              <w:autoSpaceDN w:val="0"/>
              <w:ind w:right="-80"/>
              <w:rPr>
                <w:rFonts w:ascii="Times New Roman" w:eastAsia="Times New Roman" w:hAnsi="Times New Roman" w:cs="Times New Roman"/>
                <w:sz w:val="20"/>
                <w:szCs w:val="20"/>
                <w:lang w:eastAsia="ru-RU"/>
              </w:rPr>
            </w:pPr>
            <w:r w:rsidRPr="00EC0E73">
              <w:rPr>
                <w:rFonts w:ascii="Times New Roman" w:eastAsia="Times New Roman" w:hAnsi="Times New Roman" w:cs="Times New Roman"/>
                <w:sz w:val="20"/>
                <w:szCs w:val="20"/>
                <w:lang w:eastAsia="ru-RU"/>
              </w:rPr>
              <w:t>Информация, предоставляемая структурными подразделениями органа местного самоуправления</w:t>
            </w:r>
          </w:p>
          <w:p w:rsidR="00607243" w:rsidRPr="00EC0E73" w:rsidRDefault="00607243" w:rsidP="007F33B6">
            <w:pPr>
              <w:widowControl w:val="0"/>
              <w:autoSpaceDE w:val="0"/>
              <w:autoSpaceDN w:val="0"/>
              <w:ind w:right="-80"/>
              <w:rPr>
                <w:rFonts w:ascii="Times New Roman" w:eastAsia="Times New Roman" w:hAnsi="Times New Roman" w:cs="Times New Roman"/>
                <w:sz w:val="20"/>
                <w:szCs w:val="20"/>
                <w:lang w:eastAsia="ru-RU"/>
              </w:rPr>
            </w:pPr>
          </w:p>
          <w:p w:rsidR="00607243" w:rsidRPr="00EC0E73" w:rsidRDefault="00607243" w:rsidP="007F33B6">
            <w:pPr>
              <w:widowControl w:val="0"/>
              <w:autoSpaceDE w:val="0"/>
              <w:autoSpaceDN w:val="0"/>
              <w:ind w:right="-80"/>
              <w:rPr>
                <w:rFonts w:ascii="Times New Roman" w:eastAsia="Times New Roman" w:hAnsi="Times New Roman" w:cs="Times New Roman"/>
                <w:sz w:val="20"/>
                <w:szCs w:val="20"/>
                <w:lang w:eastAsia="ru-RU"/>
              </w:rPr>
            </w:pPr>
            <w:r w:rsidRPr="00EC0E73">
              <w:rPr>
                <w:rFonts w:ascii="Times New Roman" w:eastAsia="Times New Roman" w:hAnsi="Times New Roman" w:cs="Times New Roman"/>
                <w:sz w:val="20"/>
                <w:szCs w:val="20"/>
                <w:lang w:eastAsia="ru-RU"/>
              </w:rPr>
              <w:t>Источники данных, для расчета показателей, утверждены приказом ФАС России от 29.08.2018 № 1232/18 «Об утверждении Методик по расчету ключевых показателей развития конкуренции в отраслях экономики в субъектах Российской Федерации»</w:t>
            </w:r>
          </w:p>
        </w:tc>
        <w:tc>
          <w:tcPr>
            <w:tcW w:w="992" w:type="dxa"/>
          </w:tcPr>
          <w:p w:rsidR="00607243" w:rsidRPr="00EC0E73" w:rsidRDefault="00607243" w:rsidP="007F33B6">
            <w:pPr>
              <w:jc w:val="center"/>
              <w:rPr>
                <w:rFonts w:ascii="Times New Roman" w:hAnsi="Times New Roman" w:cs="Times New Roman"/>
                <w:sz w:val="20"/>
                <w:szCs w:val="20"/>
              </w:rPr>
            </w:pPr>
            <w:r w:rsidRPr="00EC0E73">
              <w:rPr>
                <w:rFonts w:ascii="Times New Roman" w:hAnsi="Times New Roman" w:cs="Times New Roman"/>
                <w:sz w:val="20"/>
                <w:szCs w:val="20"/>
              </w:rPr>
              <w:t>год</w:t>
            </w:r>
          </w:p>
        </w:tc>
      </w:tr>
      <w:tr w:rsidR="00607243" w:rsidRPr="00660373" w:rsidTr="002B7889">
        <w:trPr>
          <w:trHeight w:val="1420"/>
        </w:trPr>
        <w:tc>
          <w:tcPr>
            <w:tcW w:w="558" w:type="dxa"/>
          </w:tcPr>
          <w:p w:rsidR="00607243" w:rsidRPr="00EC0E73" w:rsidRDefault="00607243" w:rsidP="007F33B6">
            <w:pPr>
              <w:jc w:val="center"/>
              <w:rPr>
                <w:rFonts w:ascii="Times New Roman" w:hAnsi="Times New Roman" w:cs="Times New Roman"/>
                <w:sz w:val="20"/>
                <w:szCs w:val="20"/>
              </w:rPr>
            </w:pPr>
            <w:r w:rsidRPr="00EC0E73">
              <w:rPr>
                <w:rFonts w:ascii="Times New Roman" w:hAnsi="Times New Roman" w:cs="Times New Roman"/>
                <w:sz w:val="20"/>
                <w:szCs w:val="20"/>
              </w:rPr>
              <w:t>8</w:t>
            </w:r>
          </w:p>
        </w:tc>
        <w:tc>
          <w:tcPr>
            <w:tcW w:w="2556" w:type="dxa"/>
          </w:tcPr>
          <w:p w:rsidR="00607243" w:rsidRPr="00EC0E73" w:rsidRDefault="009D04FF" w:rsidP="009D04FF">
            <w:pPr>
              <w:rPr>
                <w:rFonts w:ascii="Times New Roman" w:eastAsia="Times New Roman" w:hAnsi="Times New Roman" w:cs="Times New Roman"/>
                <w:sz w:val="20"/>
                <w:szCs w:val="20"/>
              </w:rPr>
            </w:pPr>
            <w:r w:rsidRPr="009D04FF">
              <w:rPr>
                <w:rFonts w:ascii="Times New Roman" w:hAnsi="Times New Roman" w:cs="Times New Roman"/>
                <w:sz w:val="20"/>
                <w:szCs w:val="20"/>
              </w:rPr>
              <w:t>Сформированы материалы с анализом результатов опросов о состоянии и развитии конкуренции на товарных рынках муниципального образования Московской области, единиц</w:t>
            </w:r>
          </w:p>
        </w:tc>
        <w:tc>
          <w:tcPr>
            <w:tcW w:w="1134" w:type="dxa"/>
          </w:tcPr>
          <w:p w:rsidR="00607243" w:rsidRPr="00EC0E73" w:rsidRDefault="00607243" w:rsidP="007F33B6">
            <w:pPr>
              <w:widowControl w:val="0"/>
              <w:autoSpaceDE w:val="0"/>
              <w:autoSpaceDN w:val="0"/>
              <w:jc w:val="center"/>
              <w:rPr>
                <w:rFonts w:ascii="Times New Roman" w:eastAsia="Times New Roman" w:hAnsi="Times New Roman" w:cs="Times New Roman"/>
                <w:sz w:val="20"/>
                <w:szCs w:val="20"/>
                <w:lang w:eastAsia="ru-RU"/>
              </w:rPr>
            </w:pPr>
            <w:r w:rsidRPr="00EC0E73">
              <w:rPr>
                <w:rFonts w:ascii="Times New Roman" w:eastAsia="Times New Roman" w:hAnsi="Times New Roman" w:cs="Times New Roman"/>
                <w:sz w:val="20"/>
                <w:szCs w:val="20"/>
                <w:lang w:eastAsia="ru-RU"/>
              </w:rPr>
              <w:t>единица</w:t>
            </w:r>
          </w:p>
        </w:tc>
        <w:tc>
          <w:tcPr>
            <w:tcW w:w="7087" w:type="dxa"/>
          </w:tcPr>
          <w:p w:rsidR="00607243" w:rsidRPr="00EC0E73" w:rsidRDefault="00607243" w:rsidP="007F33B6">
            <w:pPr>
              <w:widowControl w:val="0"/>
              <w:autoSpaceDE w:val="0"/>
              <w:autoSpaceDN w:val="0"/>
              <w:ind w:right="-80"/>
              <w:rPr>
                <w:rFonts w:ascii="Times New Roman" w:eastAsia="Times New Roman" w:hAnsi="Times New Roman" w:cs="Times New Roman"/>
                <w:sz w:val="20"/>
                <w:szCs w:val="20"/>
                <w:lang w:eastAsia="ru-RU"/>
              </w:rPr>
            </w:pPr>
            <w:r w:rsidRPr="00EC0E73">
              <w:rPr>
                <w:rFonts w:ascii="Times New Roman" w:eastAsia="Times New Roman" w:hAnsi="Times New Roman" w:cs="Times New Roman"/>
                <w:sz w:val="20"/>
                <w:szCs w:val="20"/>
                <w:lang w:eastAsia="ru-RU"/>
              </w:rPr>
              <w:t>Значение показателя определяется по количеству фактически сформированных материалов с анализом результатов опросов о состоянии и развитии конкуренции на товарных рынках</w:t>
            </w:r>
            <w:r w:rsidRPr="00EC0E73">
              <w:rPr>
                <w:rFonts w:ascii="Times New Roman" w:hAnsi="Times New Roman" w:cs="Times New Roman"/>
                <w:sz w:val="20"/>
                <w:szCs w:val="20"/>
              </w:rPr>
              <w:t xml:space="preserve"> муниципального образования Московской области.</w:t>
            </w:r>
          </w:p>
        </w:tc>
        <w:tc>
          <w:tcPr>
            <w:tcW w:w="2410" w:type="dxa"/>
          </w:tcPr>
          <w:p w:rsidR="00607243" w:rsidRPr="00EC0E73" w:rsidRDefault="00607243" w:rsidP="007F33B6">
            <w:pPr>
              <w:widowControl w:val="0"/>
              <w:autoSpaceDE w:val="0"/>
              <w:autoSpaceDN w:val="0"/>
              <w:ind w:right="-80"/>
              <w:rPr>
                <w:rFonts w:ascii="Times New Roman" w:eastAsia="Times New Roman" w:hAnsi="Times New Roman" w:cs="Times New Roman"/>
                <w:sz w:val="20"/>
                <w:szCs w:val="20"/>
                <w:lang w:eastAsia="ru-RU"/>
              </w:rPr>
            </w:pPr>
            <w:r w:rsidRPr="00EC0E73">
              <w:rPr>
                <w:rFonts w:ascii="Times New Roman" w:eastAsia="Times New Roman" w:hAnsi="Times New Roman" w:cs="Times New Roman"/>
                <w:sz w:val="20"/>
                <w:szCs w:val="20"/>
                <w:lang w:eastAsia="ru-RU"/>
              </w:rPr>
              <w:t>Указывается наименование органа местного самоуправления</w:t>
            </w:r>
          </w:p>
        </w:tc>
        <w:tc>
          <w:tcPr>
            <w:tcW w:w="992" w:type="dxa"/>
          </w:tcPr>
          <w:p w:rsidR="00607243" w:rsidRPr="00EC0E73" w:rsidRDefault="00607243" w:rsidP="007F33B6">
            <w:pPr>
              <w:jc w:val="center"/>
              <w:rPr>
                <w:rFonts w:ascii="Times New Roman" w:hAnsi="Times New Roman" w:cs="Times New Roman"/>
                <w:sz w:val="20"/>
                <w:szCs w:val="20"/>
              </w:rPr>
            </w:pPr>
            <w:r w:rsidRPr="00EC0E73">
              <w:rPr>
                <w:rFonts w:ascii="Times New Roman" w:hAnsi="Times New Roman" w:cs="Times New Roman"/>
                <w:sz w:val="20"/>
                <w:szCs w:val="20"/>
              </w:rPr>
              <w:t>год</w:t>
            </w:r>
          </w:p>
        </w:tc>
      </w:tr>
    </w:tbl>
    <w:p w:rsidR="00607243" w:rsidRPr="002B7889" w:rsidRDefault="00607243" w:rsidP="00607243">
      <w:pPr>
        <w:rPr>
          <w:sz w:val="22"/>
          <w:szCs w:val="22"/>
          <w:u w:val="single"/>
        </w:rPr>
      </w:pPr>
    </w:p>
    <w:p w:rsidR="002B7889" w:rsidRPr="00CF70C8" w:rsidRDefault="002B7889" w:rsidP="002B7889">
      <w:pPr>
        <w:jc w:val="center"/>
      </w:pPr>
      <w:r w:rsidRPr="002B7889">
        <w:rPr>
          <w:rFonts w:eastAsia="Times New Roman"/>
          <w:sz w:val="24"/>
          <w:szCs w:val="24"/>
          <w:u w:val="single"/>
          <w:lang w:eastAsia="ru-RU"/>
        </w:rPr>
        <w:lastRenderedPageBreak/>
        <w:t xml:space="preserve">Подпрограмма </w:t>
      </w:r>
      <w:proofErr w:type="gramStart"/>
      <w:r w:rsidRPr="002B7889">
        <w:rPr>
          <w:rFonts w:eastAsia="Times New Roman"/>
          <w:sz w:val="24"/>
          <w:szCs w:val="24"/>
          <w:u w:val="single"/>
          <w:lang w:eastAsia="ru-RU"/>
        </w:rPr>
        <w:t>4  «</w:t>
      </w:r>
      <w:proofErr w:type="gramEnd"/>
      <w:r w:rsidRPr="002B7889">
        <w:rPr>
          <w:sz w:val="24"/>
          <w:szCs w:val="24"/>
          <w:u w:val="single"/>
        </w:rPr>
        <w:t>Развитие потребительского рынка и услуг на территории муниципального образования Московской области</w:t>
      </w:r>
      <w:r w:rsidRPr="002B7889">
        <w:rPr>
          <w:rFonts w:eastAsia="Times New Roman"/>
          <w:sz w:val="24"/>
          <w:szCs w:val="24"/>
          <w:u w:val="single"/>
          <w:lang w:eastAsia="ru-RU"/>
        </w:rPr>
        <w:t>»</w:t>
      </w:r>
    </w:p>
    <w:tbl>
      <w:tblPr>
        <w:tblStyle w:val="af2"/>
        <w:tblW w:w="15339" w:type="dxa"/>
        <w:tblInd w:w="-176" w:type="dxa"/>
        <w:tblLayout w:type="fixed"/>
        <w:tblLook w:val="04A0" w:firstRow="1" w:lastRow="0" w:firstColumn="1" w:lastColumn="0" w:noHBand="0" w:noVBand="1"/>
      </w:tblPr>
      <w:tblGrid>
        <w:gridCol w:w="710"/>
        <w:gridCol w:w="1729"/>
        <w:gridCol w:w="1560"/>
        <w:gridCol w:w="1559"/>
        <w:gridCol w:w="2693"/>
        <w:gridCol w:w="1276"/>
        <w:gridCol w:w="5812"/>
      </w:tblGrid>
      <w:tr w:rsidR="002B7889" w:rsidRPr="00CF70C8" w:rsidTr="002B7889">
        <w:tc>
          <w:tcPr>
            <w:tcW w:w="710" w:type="dxa"/>
          </w:tcPr>
          <w:p w:rsidR="002B7889" w:rsidRPr="002B7889" w:rsidRDefault="002B7889" w:rsidP="007F33B6">
            <w:pPr>
              <w:widowControl w:val="0"/>
              <w:autoSpaceDE w:val="0"/>
              <w:autoSpaceDN w:val="0"/>
              <w:jc w:val="center"/>
              <w:rPr>
                <w:rFonts w:ascii="Times New Roman" w:eastAsia="Times New Roman" w:hAnsi="Times New Roman" w:cs="Times New Roman"/>
                <w:lang w:eastAsia="ru-RU"/>
              </w:rPr>
            </w:pPr>
            <w:r w:rsidRPr="002B7889">
              <w:rPr>
                <w:rFonts w:ascii="Times New Roman" w:eastAsia="Times New Roman" w:hAnsi="Times New Roman" w:cs="Times New Roman"/>
                <w:lang w:eastAsia="ru-RU"/>
              </w:rPr>
              <w:t xml:space="preserve">№ </w:t>
            </w:r>
            <w:r w:rsidRPr="002B7889">
              <w:rPr>
                <w:rFonts w:ascii="Times New Roman" w:eastAsia="Times New Roman" w:hAnsi="Times New Roman" w:cs="Times New Roman"/>
                <w:lang w:eastAsia="ru-RU"/>
              </w:rPr>
              <w:br/>
              <w:t>п/п</w:t>
            </w:r>
          </w:p>
        </w:tc>
        <w:tc>
          <w:tcPr>
            <w:tcW w:w="1729" w:type="dxa"/>
          </w:tcPr>
          <w:p w:rsidR="002B7889" w:rsidRPr="002B7889" w:rsidRDefault="002B7889" w:rsidP="007F33B6">
            <w:pPr>
              <w:widowControl w:val="0"/>
              <w:autoSpaceDE w:val="0"/>
              <w:autoSpaceDN w:val="0"/>
              <w:jc w:val="center"/>
              <w:rPr>
                <w:rFonts w:ascii="Times New Roman" w:eastAsia="Times New Roman" w:hAnsi="Times New Roman" w:cs="Times New Roman"/>
                <w:lang w:eastAsia="ru-RU"/>
              </w:rPr>
            </w:pPr>
            <w:r w:rsidRPr="002B7889">
              <w:rPr>
                <w:rFonts w:ascii="Times New Roman" w:eastAsia="Times New Roman" w:hAnsi="Times New Roman" w:cs="Times New Roman"/>
                <w:lang w:eastAsia="ru-RU"/>
              </w:rPr>
              <w:t>№ подпрограммы ХХ</w:t>
            </w:r>
          </w:p>
        </w:tc>
        <w:tc>
          <w:tcPr>
            <w:tcW w:w="1560" w:type="dxa"/>
          </w:tcPr>
          <w:p w:rsidR="002B7889" w:rsidRPr="002B7889" w:rsidRDefault="002B7889" w:rsidP="007F33B6">
            <w:pPr>
              <w:widowControl w:val="0"/>
              <w:autoSpaceDE w:val="0"/>
              <w:autoSpaceDN w:val="0"/>
              <w:jc w:val="center"/>
              <w:rPr>
                <w:rFonts w:ascii="Times New Roman" w:eastAsia="Times New Roman" w:hAnsi="Times New Roman" w:cs="Times New Roman"/>
                <w:lang w:val="en-US" w:eastAsia="ru-RU"/>
              </w:rPr>
            </w:pPr>
            <w:r w:rsidRPr="002B7889">
              <w:rPr>
                <w:rFonts w:ascii="Times New Roman" w:eastAsia="Times New Roman" w:hAnsi="Times New Roman" w:cs="Times New Roman"/>
                <w:lang w:eastAsia="ru-RU"/>
              </w:rPr>
              <w:t xml:space="preserve">№ основного мероприятия </w:t>
            </w:r>
            <w:r w:rsidRPr="002B7889">
              <w:rPr>
                <w:rFonts w:ascii="Times New Roman" w:eastAsia="Times New Roman" w:hAnsi="Times New Roman" w:cs="Times New Roman"/>
                <w:lang w:val="en-US" w:eastAsia="ru-RU"/>
              </w:rPr>
              <w:t>YY</w:t>
            </w:r>
          </w:p>
        </w:tc>
        <w:tc>
          <w:tcPr>
            <w:tcW w:w="1559" w:type="dxa"/>
          </w:tcPr>
          <w:p w:rsidR="002B7889" w:rsidRPr="002B7889" w:rsidRDefault="002B7889" w:rsidP="007F33B6">
            <w:pPr>
              <w:widowControl w:val="0"/>
              <w:autoSpaceDE w:val="0"/>
              <w:autoSpaceDN w:val="0"/>
              <w:jc w:val="center"/>
              <w:rPr>
                <w:rFonts w:ascii="Times New Roman" w:eastAsia="Times New Roman" w:hAnsi="Times New Roman" w:cs="Times New Roman"/>
                <w:lang w:val="en-US" w:eastAsia="ru-RU"/>
              </w:rPr>
            </w:pPr>
            <w:r w:rsidRPr="002B7889">
              <w:rPr>
                <w:rFonts w:ascii="Times New Roman" w:eastAsia="Times New Roman" w:hAnsi="Times New Roman" w:cs="Times New Roman"/>
                <w:lang w:eastAsia="ru-RU"/>
              </w:rPr>
              <w:t xml:space="preserve">№ мероприятия </w:t>
            </w:r>
            <w:r w:rsidRPr="002B7889">
              <w:rPr>
                <w:rFonts w:ascii="Times New Roman" w:eastAsia="Times New Roman" w:hAnsi="Times New Roman" w:cs="Times New Roman"/>
                <w:lang w:val="en-US" w:eastAsia="ru-RU"/>
              </w:rPr>
              <w:t>ZZ</w:t>
            </w:r>
          </w:p>
        </w:tc>
        <w:tc>
          <w:tcPr>
            <w:tcW w:w="2693" w:type="dxa"/>
          </w:tcPr>
          <w:p w:rsidR="002B7889" w:rsidRPr="002B7889" w:rsidRDefault="002B7889" w:rsidP="007F33B6">
            <w:pPr>
              <w:widowControl w:val="0"/>
              <w:autoSpaceDE w:val="0"/>
              <w:autoSpaceDN w:val="0"/>
              <w:jc w:val="center"/>
              <w:rPr>
                <w:rFonts w:ascii="Times New Roman" w:eastAsia="Times New Roman" w:hAnsi="Times New Roman" w:cs="Times New Roman"/>
                <w:lang w:eastAsia="ru-RU"/>
              </w:rPr>
            </w:pPr>
            <w:r w:rsidRPr="002B7889">
              <w:rPr>
                <w:rFonts w:ascii="Times New Roman" w:eastAsia="Times New Roman" w:hAnsi="Times New Roman" w:cs="Times New Roman"/>
                <w:lang w:eastAsia="ru-RU"/>
              </w:rPr>
              <w:t>Наименование результата</w:t>
            </w:r>
          </w:p>
        </w:tc>
        <w:tc>
          <w:tcPr>
            <w:tcW w:w="1276" w:type="dxa"/>
          </w:tcPr>
          <w:p w:rsidR="002B7889" w:rsidRPr="002B7889" w:rsidRDefault="002B7889" w:rsidP="007F33B6">
            <w:pPr>
              <w:widowControl w:val="0"/>
              <w:autoSpaceDE w:val="0"/>
              <w:autoSpaceDN w:val="0"/>
              <w:jc w:val="center"/>
              <w:rPr>
                <w:rFonts w:ascii="Times New Roman" w:eastAsia="Times New Roman" w:hAnsi="Times New Roman" w:cs="Times New Roman"/>
                <w:lang w:eastAsia="ru-RU"/>
              </w:rPr>
            </w:pPr>
            <w:r w:rsidRPr="002B7889">
              <w:rPr>
                <w:rFonts w:ascii="Times New Roman" w:eastAsia="Times New Roman" w:hAnsi="Times New Roman" w:cs="Times New Roman"/>
                <w:lang w:eastAsia="ru-RU"/>
              </w:rPr>
              <w:t>Единица измерения</w:t>
            </w:r>
          </w:p>
        </w:tc>
        <w:tc>
          <w:tcPr>
            <w:tcW w:w="5812" w:type="dxa"/>
          </w:tcPr>
          <w:p w:rsidR="002B7889" w:rsidRPr="002B7889" w:rsidRDefault="002B7889" w:rsidP="007F33B6">
            <w:pPr>
              <w:widowControl w:val="0"/>
              <w:autoSpaceDE w:val="0"/>
              <w:autoSpaceDN w:val="0"/>
              <w:ind w:right="-79"/>
              <w:jc w:val="center"/>
              <w:rPr>
                <w:rFonts w:ascii="Times New Roman" w:eastAsia="Times New Roman" w:hAnsi="Times New Roman" w:cs="Times New Roman"/>
                <w:lang w:eastAsia="ru-RU"/>
              </w:rPr>
            </w:pPr>
            <w:r w:rsidRPr="002B7889">
              <w:rPr>
                <w:rFonts w:ascii="Times New Roman" w:eastAsia="Times New Roman" w:hAnsi="Times New Roman" w:cs="Times New Roman"/>
                <w:lang w:eastAsia="ru-RU"/>
              </w:rPr>
              <w:t>Порядок определения значений</w:t>
            </w:r>
          </w:p>
        </w:tc>
      </w:tr>
      <w:tr w:rsidR="002B7889" w:rsidRPr="00CF70C8" w:rsidTr="002B7889">
        <w:tc>
          <w:tcPr>
            <w:tcW w:w="710" w:type="dxa"/>
          </w:tcPr>
          <w:p w:rsidR="002B7889" w:rsidRPr="002B7889" w:rsidRDefault="002B7889" w:rsidP="007F33B6">
            <w:pPr>
              <w:widowControl w:val="0"/>
              <w:autoSpaceDE w:val="0"/>
              <w:autoSpaceDN w:val="0"/>
              <w:jc w:val="center"/>
              <w:rPr>
                <w:rFonts w:ascii="Times New Roman" w:eastAsia="Times New Roman" w:hAnsi="Times New Roman" w:cs="Times New Roman"/>
                <w:lang w:eastAsia="ru-RU"/>
              </w:rPr>
            </w:pPr>
            <w:r w:rsidRPr="002B7889">
              <w:rPr>
                <w:rFonts w:ascii="Times New Roman" w:eastAsia="Times New Roman" w:hAnsi="Times New Roman" w:cs="Times New Roman"/>
                <w:lang w:eastAsia="ru-RU"/>
              </w:rPr>
              <w:t>1</w:t>
            </w:r>
          </w:p>
        </w:tc>
        <w:tc>
          <w:tcPr>
            <w:tcW w:w="1729" w:type="dxa"/>
          </w:tcPr>
          <w:p w:rsidR="002B7889" w:rsidRPr="002B7889" w:rsidRDefault="002B7889" w:rsidP="007F33B6">
            <w:pPr>
              <w:widowControl w:val="0"/>
              <w:autoSpaceDE w:val="0"/>
              <w:autoSpaceDN w:val="0"/>
              <w:jc w:val="center"/>
              <w:rPr>
                <w:rFonts w:ascii="Times New Roman" w:eastAsia="Times New Roman" w:hAnsi="Times New Roman" w:cs="Times New Roman"/>
                <w:lang w:val="en-US" w:eastAsia="ru-RU"/>
              </w:rPr>
            </w:pPr>
            <w:r w:rsidRPr="002B7889">
              <w:rPr>
                <w:rFonts w:ascii="Times New Roman" w:eastAsia="Times New Roman" w:hAnsi="Times New Roman" w:cs="Times New Roman"/>
                <w:lang w:val="en-US" w:eastAsia="ru-RU"/>
              </w:rPr>
              <w:t>2</w:t>
            </w:r>
          </w:p>
        </w:tc>
        <w:tc>
          <w:tcPr>
            <w:tcW w:w="1560" w:type="dxa"/>
          </w:tcPr>
          <w:p w:rsidR="002B7889" w:rsidRPr="002B7889" w:rsidRDefault="002B7889" w:rsidP="007F33B6">
            <w:pPr>
              <w:widowControl w:val="0"/>
              <w:autoSpaceDE w:val="0"/>
              <w:autoSpaceDN w:val="0"/>
              <w:jc w:val="center"/>
              <w:rPr>
                <w:rFonts w:ascii="Times New Roman" w:eastAsia="Times New Roman" w:hAnsi="Times New Roman" w:cs="Times New Roman"/>
                <w:lang w:val="en-US" w:eastAsia="ru-RU"/>
              </w:rPr>
            </w:pPr>
            <w:r w:rsidRPr="002B7889">
              <w:rPr>
                <w:rFonts w:ascii="Times New Roman" w:eastAsia="Times New Roman" w:hAnsi="Times New Roman" w:cs="Times New Roman"/>
                <w:lang w:val="en-US" w:eastAsia="ru-RU"/>
              </w:rPr>
              <w:t>3</w:t>
            </w:r>
          </w:p>
        </w:tc>
        <w:tc>
          <w:tcPr>
            <w:tcW w:w="1559" w:type="dxa"/>
          </w:tcPr>
          <w:p w:rsidR="002B7889" w:rsidRPr="002B7889" w:rsidRDefault="002B7889" w:rsidP="007F33B6">
            <w:pPr>
              <w:widowControl w:val="0"/>
              <w:autoSpaceDE w:val="0"/>
              <w:autoSpaceDN w:val="0"/>
              <w:jc w:val="center"/>
              <w:rPr>
                <w:rFonts w:ascii="Times New Roman" w:eastAsia="Times New Roman" w:hAnsi="Times New Roman" w:cs="Times New Roman"/>
                <w:lang w:val="en-US" w:eastAsia="ru-RU"/>
              </w:rPr>
            </w:pPr>
            <w:r w:rsidRPr="002B7889">
              <w:rPr>
                <w:rFonts w:ascii="Times New Roman" w:eastAsia="Times New Roman" w:hAnsi="Times New Roman" w:cs="Times New Roman"/>
                <w:lang w:val="en-US" w:eastAsia="ru-RU"/>
              </w:rPr>
              <w:t>4</w:t>
            </w:r>
          </w:p>
        </w:tc>
        <w:tc>
          <w:tcPr>
            <w:tcW w:w="2693" w:type="dxa"/>
          </w:tcPr>
          <w:p w:rsidR="002B7889" w:rsidRPr="002B7889" w:rsidRDefault="002B7889" w:rsidP="007F33B6">
            <w:pPr>
              <w:widowControl w:val="0"/>
              <w:autoSpaceDE w:val="0"/>
              <w:autoSpaceDN w:val="0"/>
              <w:jc w:val="center"/>
              <w:rPr>
                <w:rFonts w:ascii="Times New Roman" w:eastAsia="Times New Roman" w:hAnsi="Times New Roman" w:cs="Times New Roman"/>
                <w:lang w:val="en-US" w:eastAsia="ru-RU"/>
              </w:rPr>
            </w:pPr>
            <w:r w:rsidRPr="002B7889">
              <w:rPr>
                <w:rFonts w:ascii="Times New Roman" w:eastAsia="Times New Roman" w:hAnsi="Times New Roman" w:cs="Times New Roman"/>
                <w:lang w:val="en-US" w:eastAsia="ru-RU"/>
              </w:rPr>
              <w:t>5</w:t>
            </w:r>
          </w:p>
        </w:tc>
        <w:tc>
          <w:tcPr>
            <w:tcW w:w="1276" w:type="dxa"/>
          </w:tcPr>
          <w:p w:rsidR="002B7889" w:rsidRPr="002B7889" w:rsidRDefault="002B7889" w:rsidP="007F33B6">
            <w:pPr>
              <w:widowControl w:val="0"/>
              <w:autoSpaceDE w:val="0"/>
              <w:autoSpaceDN w:val="0"/>
              <w:jc w:val="center"/>
              <w:rPr>
                <w:rFonts w:ascii="Times New Roman" w:eastAsia="Times New Roman" w:hAnsi="Times New Roman" w:cs="Times New Roman"/>
                <w:lang w:eastAsia="ru-RU"/>
              </w:rPr>
            </w:pPr>
            <w:r w:rsidRPr="002B7889">
              <w:rPr>
                <w:rFonts w:ascii="Times New Roman" w:eastAsia="Times New Roman" w:hAnsi="Times New Roman" w:cs="Times New Roman"/>
                <w:lang w:eastAsia="ru-RU"/>
              </w:rPr>
              <w:t>6</w:t>
            </w:r>
          </w:p>
        </w:tc>
        <w:tc>
          <w:tcPr>
            <w:tcW w:w="5812" w:type="dxa"/>
          </w:tcPr>
          <w:p w:rsidR="002B7889" w:rsidRPr="002B7889" w:rsidRDefault="002B7889" w:rsidP="007F33B6">
            <w:pPr>
              <w:widowControl w:val="0"/>
              <w:autoSpaceDE w:val="0"/>
              <w:autoSpaceDN w:val="0"/>
              <w:ind w:right="-79"/>
              <w:jc w:val="center"/>
              <w:rPr>
                <w:rFonts w:ascii="Times New Roman" w:eastAsia="Times New Roman" w:hAnsi="Times New Roman" w:cs="Times New Roman"/>
                <w:lang w:eastAsia="ru-RU"/>
              </w:rPr>
            </w:pPr>
            <w:r w:rsidRPr="002B7889">
              <w:rPr>
                <w:rFonts w:ascii="Times New Roman" w:eastAsia="Times New Roman" w:hAnsi="Times New Roman" w:cs="Times New Roman"/>
                <w:lang w:eastAsia="ru-RU"/>
              </w:rPr>
              <w:t>7</w:t>
            </w:r>
          </w:p>
        </w:tc>
      </w:tr>
      <w:tr w:rsidR="002B7889" w:rsidRPr="00CF70C8" w:rsidTr="002B7889">
        <w:tc>
          <w:tcPr>
            <w:tcW w:w="710" w:type="dxa"/>
          </w:tcPr>
          <w:p w:rsidR="002B7889" w:rsidRPr="002B7889" w:rsidRDefault="002B7889" w:rsidP="007F33B6">
            <w:pPr>
              <w:widowControl w:val="0"/>
              <w:autoSpaceDE w:val="0"/>
              <w:autoSpaceDN w:val="0"/>
              <w:jc w:val="center"/>
              <w:rPr>
                <w:rFonts w:ascii="Times New Roman" w:eastAsia="Times New Roman" w:hAnsi="Times New Roman" w:cs="Times New Roman"/>
                <w:lang w:eastAsia="ru-RU"/>
              </w:rPr>
            </w:pPr>
            <w:r w:rsidRPr="002B7889">
              <w:rPr>
                <w:rFonts w:ascii="Times New Roman" w:eastAsia="Times New Roman" w:hAnsi="Times New Roman" w:cs="Times New Roman"/>
                <w:lang w:eastAsia="ru-RU"/>
              </w:rPr>
              <w:t>1.</w:t>
            </w:r>
          </w:p>
        </w:tc>
        <w:tc>
          <w:tcPr>
            <w:tcW w:w="1729" w:type="dxa"/>
          </w:tcPr>
          <w:p w:rsidR="002B7889" w:rsidRPr="002B7889" w:rsidRDefault="002B7889" w:rsidP="007F33B6">
            <w:pPr>
              <w:widowControl w:val="0"/>
              <w:autoSpaceDE w:val="0"/>
              <w:autoSpaceDN w:val="0"/>
              <w:jc w:val="center"/>
              <w:rPr>
                <w:rFonts w:ascii="Times New Roman" w:eastAsia="Times New Roman" w:hAnsi="Times New Roman" w:cs="Times New Roman"/>
                <w:lang w:eastAsia="ru-RU"/>
              </w:rPr>
            </w:pPr>
            <w:r w:rsidRPr="002B7889">
              <w:rPr>
                <w:rFonts w:ascii="Times New Roman" w:eastAsia="Times New Roman" w:hAnsi="Times New Roman" w:cs="Times New Roman"/>
                <w:lang w:eastAsia="ru-RU"/>
              </w:rPr>
              <w:t>4</w:t>
            </w:r>
          </w:p>
        </w:tc>
        <w:tc>
          <w:tcPr>
            <w:tcW w:w="1560" w:type="dxa"/>
          </w:tcPr>
          <w:p w:rsidR="002B7889" w:rsidRPr="002B7889" w:rsidRDefault="002B7889" w:rsidP="007F33B6">
            <w:pPr>
              <w:widowControl w:val="0"/>
              <w:autoSpaceDE w:val="0"/>
              <w:autoSpaceDN w:val="0"/>
              <w:jc w:val="center"/>
              <w:rPr>
                <w:rFonts w:ascii="Times New Roman" w:eastAsia="Times New Roman" w:hAnsi="Times New Roman" w:cs="Times New Roman"/>
                <w:lang w:val="en-US" w:eastAsia="ru-RU"/>
              </w:rPr>
            </w:pPr>
            <w:r w:rsidRPr="002B7889">
              <w:rPr>
                <w:rFonts w:ascii="Times New Roman" w:eastAsia="Times New Roman" w:hAnsi="Times New Roman" w:cs="Times New Roman"/>
                <w:lang w:val="en-US" w:eastAsia="ru-RU"/>
              </w:rPr>
              <w:t>01</w:t>
            </w:r>
          </w:p>
        </w:tc>
        <w:tc>
          <w:tcPr>
            <w:tcW w:w="1559" w:type="dxa"/>
          </w:tcPr>
          <w:p w:rsidR="002B7889" w:rsidRPr="002B7889" w:rsidRDefault="002B7889" w:rsidP="007F33B6">
            <w:pPr>
              <w:widowControl w:val="0"/>
              <w:autoSpaceDE w:val="0"/>
              <w:autoSpaceDN w:val="0"/>
              <w:jc w:val="center"/>
              <w:rPr>
                <w:rFonts w:ascii="Times New Roman" w:eastAsia="Times New Roman" w:hAnsi="Times New Roman" w:cs="Times New Roman"/>
                <w:lang w:eastAsia="ru-RU"/>
              </w:rPr>
            </w:pPr>
            <w:r w:rsidRPr="002B7889">
              <w:rPr>
                <w:rFonts w:ascii="Times New Roman" w:eastAsia="Times New Roman" w:hAnsi="Times New Roman" w:cs="Times New Roman"/>
                <w:lang w:eastAsia="ru-RU"/>
              </w:rPr>
              <w:t>01</w:t>
            </w:r>
          </w:p>
        </w:tc>
        <w:tc>
          <w:tcPr>
            <w:tcW w:w="2693" w:type="dxa"/>
          </w:tcPr>
          <w:p w:rsidR="002B7889" w:rsidRPr="00150DB0" w:rsidRDefault="002B7889" w:rsidP="007F33B6">
            <w:pPr>
              <w:widowControl w:val="0"/>
              <w:spacing w:after="200"/>
              <w:contextualSpacing/>
              <w:rPr>
                <w:rFonts w:ascii="Times New Roman" w:eastAsia="Times New Roman" w:hAnsi="Times New Roman" w:cs="Times New Roman"/>
                <w:sz w:val="20"/>
                <w:szCs w:val="20"/>
                <w:lang w:eastAsia="ru-RU"/>
              </w:rPr>
            </w:pPr>
            <w:r w:rsidRPr="00150DB0">
              <w:rPr>
                <w:rFonts w:ascii="Times New Roman" w:eastAsia="Times New Roman" w:hAnsi="Times New Roman" w:cs="Times New Roman"/>
                <w:sz w:val="20"/>
                <w:szCs w:val="20"/>
                <w:lang w:eastAsia="ru-RU"/>
              </w:rPr>
              <w:t>Площадь торговых объектов предприятий розничной торговли</w:t>
            </w:r>
          </w:p>
        </w:tc>
        <w:tc>
          <w:tcPr>
            <w:tcW w:w="1276" w:type="dxa"/>
          </w:tcPr>
          <w:p w:rsidR="002B7889" w:rsidRPr="00150DB0" w:rsidRDefault="002B7889" w:rsidP="007F33B6">
            <w:pPr>
              <w:widowControl w:val="0"/>
              <w:spacing w:after="200"/>
              <w:contextualSpacing/>
              <w:jc w:val="center"/>
              <w:rPr>
                <w:rFonts w:ascii="Times New Roman" w:eastAsia="Times New Roman" w:hAnsi="Times New Roman" w:cs="Times New Roman"/>
                <w:sz w:val="20"/>
                <w:szCs w:val="20"/>
                <w:lang w:eastAsia="ru-RU"/>
              </w:rPr>
            </w:pPr>
            <w:r w:rsidRPr="00150DB0">
              <w:rPr>
                <w:rFonts w:ascii="Times New Roman" w:eastAsia="Times New Roman" w:hAnsi="Times New Roman" w:cs="Times New Roman"/>
                <w:sz w:val="20"/>
                <w:szCs w:val="20"/>
                <w:lang w:eastAsia="ru-RU"/>
              </w:rPr>
              <w:t xml:space="preserve">тыс. </w:t>
            </w:r>
            <w:proofErr w:type="spellStart"/>
            <w:r w:rsidRPr="00150DB0">
              <w:rPr>
                <w:rFonts w:ascii="Times New Roman" w:eastAsia="Times New Roman" w:hAnsi="Times New Roman" w:cs="Times New Roman"/>
                <w:sz w:val="20"/>
                <w:szCs w:val="20"/>
                <w:lang w:eastAsia="ru-RU"/>
              </w:rPr>
              <w:t>кв</w:t>
            </w:r>
            <w:proofErr w:type="spellEnd"/>
            <w:r w:rsidRPr="00150DB0">
              <w:rPr>
                <w:rFonts w:ascii="Times New Roman" w:eastAsia="Times New Roman" w:hAnsi="Times New Roman" w:cs="Times New Roman"/>
                <w:sz w:val="20"/>
                <w:szCs w:val="20"/>
                <w:lang w:eastAsia="ru-RU"/>
              </w:rPr>
              <w:t xml:space="preserve"> м</w:t>
            </w:r>
          </w:p>
        </w:tc>
        <w:tc>
          <w:tcPr>
            <w:tcW w:w="5812" w:type="dxa"/>
          </w:tcPr>
          <w:p w:rsidR="002B7889" w:rsidRPr="00150DB0" w:rsidRDefault="002B7889" w:rsidP="007F33B6">
            <w:pPr>
              <w:widowControl w:val="0"/>
              <w:spacing w:after="200"/>
              <w:contextualSpacing/>
              <w:rPr>
                <w:rFonts w:ascii="Times New Roman" w:eastAsia="Calibri" w:hAnsi="Times New Roman" w:cs="Times New Roman"/>
                <w:sz w:val="20"/>
                <w:szCs w:val="20"/>
                <w:lang w:eastAsia="ru-RU"/>
              </w:rPr>
            </w:pPr>
            <w:r w:rsidRPr="00150DB0">
              <w:rPr>
                <w:rFonts w:ascii="Times New Roman" w:eastAsia="Calibri" w:hAnsi="Times New Roman" w:cs="Times New Roman"/>
                <w:sz w:val="20"/>
                <w:szCs w:val="20"/>
                <w:lang w:eastAsia="ru-RU"/>
              </w:rPr>
              <w:t>Общее количество площадей торговых объектов предприятий розничной торговли, осуществляющих деятельность на отчетную дату.</w:t>
            </w:r>
          </w:p>
          <w:p w:rsidR="002B7889" w:rsidRPr="00150DB0" w:rsidRDefault="002B7889" w:rsidP="007F33B6">
            <w:pPr>
              <w:widowControl w:val="0"/>
              <w:spacing w:after="200"/>
              <w:contextualSpacing/>
              <w:rPr>
                <w:rFonts w:ascii="Times New Roman" w:eastAsia="Calibri" w:hAnsi="Times New Roman" w:cs="Times New Roman"/>
                <w:sz w:val="20"/>
                <w:szCs w:val="20"/>
                <w:lang w:eastAsia="ru-RU"/>
              </w:rPr>
            </w:pPr>
            <w:r w:rsidRPr="00150DB0">
              <w:rPr>
                <w:rFonts w:ascii="Times New Roman" w:eastAsia="Calibri" w:hAnsi="Times New Roman" w:cs="Times New Roman"/>
                <w:sz w:val="20"/>
                <w:szCs w:val="20"/>
                <w:lang w:eastAsia="ru-RU"/>
              </w:rPr>
              <w:t>Результат считается нарастающим итогом.</w:t>
            </w:r>
          </w:p>
        </w:tc>
      </w:tr>
      <w:tr w:rsidR="002B7889" w:rsidRPr="00CF70C8" w:rsidTr="002B7889">
        <w:tc>
          <w:tcPr>
            <w:tcW w:w="710" w:type="dxa"/>
          </w:tcPr>
          <w:p w:rsidR="002B7889" w:rsidRPr="002B7889" w:rsidRDefault="002B7889" w:rsidP="007F33B6">
            <w:pPr>
              <w:widowControl w:val="0"/>
              <w:autoSpaceDE w:val="0"/>
              <w:autoSpaceDN w:val="0"/>
              <w:jc w:val="center"/>
              <w:rPr>
                <w:rFonts w:ascii="Times New Roman" w:eastAsia="Times New Roman" w:hAnsi="Times New Roman" w:cs="Times New Roman"/>
                <w:lang w:eastAsia="ru-RU"/>
              </w:rPr>
            </w:pPr>
            <w:r w:rsidRPr="002B7889">
              <w:rPr>
                <w:rFonts w:ascii="Times New Roman" w:eastAsia="Times New Roman" w:hAnsi="Times New Roman" w:cs="Times New Roman"/>
                <w:lang w:eastAsia="ru-RU"/>
              </w:rPr>
              <w:t>2.</w:t>
            </w:r>
          </w:p>
        </w:tc>
        <w:tc>
          <w:tcPr>
            <w:tcW w:w="1729" w:type="dxa"/>
          </w:tcPr>
          <w:p w:rsidR="002B7889" w:rsidRPr="002B7889" w:rsidRDefault="002B7889" w:rsidP="007F33B6">
            <w:pPr>
              <w:widowControl w:val="0"/>
              <w:autoSpaceDE w:val="0"/>
              <w:autoSpaceDN w:val="0"/>
              <w:jc w:val="center"/>
              <w:rPr>
                <w:rFonts w:ascii="Times New Roman" w:eastAsia="Times New Roman" w:hAnsi="Times New Roman" w:cs="Times New Roman"/>
                <w:lang w:eastAsia="ru-RU"/>
              </w:rPr>
            </w:pPr>
            <w:r w:rsidRPr="002B7889">
              <w:rPr>
                <w:rFonts w:ascii="Times New Roman" w:eastAsia="Times New Roman" w:hAnsi="Times New Roman" w:cs="Times New Roman"/>
                <w:lang w:eastAsia="ru-RU"/>
              </w:rPr>
              <w:t>4</w:t>
            </w:r>
          </w:p>
        </w:tc>
        <w:tc>
          <w:tcPr>
            <w:tcW w:w="1560" w:type="dxa"/>
          </w:tcPr>
          <w:p w:rsidR="002B7889" w:rsidRPr="002B7889" w:rsidRDefault="002B7889" w:rsidP="007F33B6">
            <w:pPr>
              <w:widowControl w:val="0"/>
              <w:autoSpaceDE w:val="0"/>
              <w:autoSpaceDN w:val="0"/>
              <w:jc w:val="center"/>
              <w:rPr>
                <w:rFonts w:ascii="Times New Roman" w:eastAsia="Times New Roman" w:hAnsi="Times New Roman" w:cs="Times New Roman"/>
                <w:lang w:val="en-US" w:eastAsia="ru-RU"/>
              </w:rPr>
            </w:pPr>
            <w:r w:rsidRPr="002B7889">
              <w:rPr>
                <w:rFonts w:ascii="Times New Roman" w:eastAsia="Times New Roman" w:hAnsi="Times New Roman" w:cs="Times New Roman"/>
                <w:lang w:val="en-US" w:eastAsia="ru-RU"/>
              </w:rPr>
              <w:t>01</w:t>
            </w:r>
          </w:p>
        </w:tc>
        <w:tc>
          <w:tcPr>
            <w:tcW w:w="1559" w:type="dxa"/>
          </w:tcPr>
          <w:p w:rsidR="002B7889" w:rsidRPr="002B7889" w:rsidRDefault="002B7889" w:rsidP="007F33B6">
            <w:pPr>
              <w:widowControl w:val="0"/>
              <w:autoSpaceDE w:val="0"/>
              <w:autoSpaceDN w:val="0"/>
              <w:jc w:val="center"/>
              <w:rPr>
                <w:rFonts w:ascii="Times New Roman" w:eastAsia="Times New Roman" w:hAnsi="Times New Roman" w:cs="Times New Roman"/>
                <w:lang w:eastAsia="ru-RU"/>
              </w:rPr>
            </w:pPr>
            <w:r w:rsidRPr="002B7889">
              <w:rPr>
                <w:rFonts w:ascii="Times New Roman" w:eastAsia="Times New Roman" w:hAnsi="Times New Roman" w:cs="Times New Roman"/>
                <w:lang w:eastAsia="ru-RU"/>
              </w:rPr>
              <w:t>02</w:t>
            </w:r>
          </w:p>
        </w:tc>
        <w:tc>
          <w:tcPr>
            <w:tcW w:w="2693" w:type="dxa"/>
          </w:tcPr>
          <w:p w:rsidR="002B7889" w:rsidRPr="00150DB0" w:rsidRDefault="002B7889" w:rsidP="007F33B6">
            <w:pPr>
              <w:widowControl w:val="0"/>
              <w:spacing w:after="200"/>
              <w:contextualSpacing/>
              <w:rPr>
                <w:rFonts w:ascii="Times New Roman" w:eastAsia="Times New Roman" w:hAnsi="Times New Roman" w:cs="Times New Roman"/>
                <w:sz w:val="20"/>
                <w:szCs w:val="20"/>
                <w:lang w:eastAsia="ru-RU"/>
              </w:rPr>
            </w:pPr>
            <w:r w:rsidRPr="00150DB0">
              <w:rPr>
                <w:rFonts w:ascii="Times New Roman" w:eastAsia="Times New Roman" w:hAnsi="Times New Roman" w:cs="Times New Roman"/>
                <w:sz w:val="20"/>
                <w:szCs w:val="20"/>
                <w:lang w:eastAsia="ru-RU"/>
              </w:rPr>
              <w:t>Количество проведенных ярмарок</w:t>
            </w:r>
          </w:p>
        </w:tc>
        <w:tc>
          <w:tcPr>
            <w:tcW w:w="1276" w:type="dxa"/>
          </w:tcPr>
          <w:p w:rsidR="002B7889" w:rsidRPr="00150DB0" w:rsidRDefault="002B7889" w:rsidP="007F33B6">
            <w:pPr>
              <w:widowControl w:val="0"/>
              <w:spacing w:after="200"/>
              <w:contextualSpacing/>
              <w:jc w:val="center"/>
              <w:rPr>
                <w:rFonts w:ascii="Times New Roman" w:eastAsia="Times New Roman" w:hAnsi="Times New Roman" w:cs="Times New Roman"/>
                <w:sz w:val="20"/>
                <w:szCs w:val="20"/>
                <w:lang w:eastAsia="ru-RU"/>
              </w:rPr>
            </w:pPr>
            <w:r w:rsidRPr="00150DB0">
              <w:rPr>
                <w:rFonts w:ascii="Times New Roman" w:eastAsia="Times New Roman" w:hAnsi="Times New Roman" w:cs="Times New Roman"/>
                <w:sz w:val="20"/>
                <w:szCs w:val="20"/>
                <w:lang w:eastAsia="ru-RU"/>
              </w:rPr>
              <w:t>единиц</w:t>
            </w:r>
          </w:p>
        </w:tc>
        <w:tc>
          <w:tcPr>
            <w:tcW w:w="5812" w:type="dxa"/>
          </w:tcPr>
          <w:p w:rsidR="002B7889" w:rsidRPr="00150DB0" w:rsidRDefault="002B7889" w:rsidP="007F33B6">
            <w:pPr>
              <w:widowControl w:val="0"/>
              <w:spacing w:after="200"/>
              <w:contextualSpacing/>
              <w:rPr>
                <w:rFonts w:ascii="Times New Roman" w:eastAsia="Times New Roman" w:hAnsi="Times New Roman" w:cs="Times New Roman"/>
                <w:sz w:val="20"/>
                <w:szCs w:val="20"/>
                <w:lang w:eastAsia="ru-RU"/>
              </w:rPr>
            </w:pPr>
            <w:r w:rsidRPr="00150DB0">
              <w:rPr>
                <w:rFonts w:ascii="Times New Roman" w:eastAsia="Times New Roman" w:hAnsi="Times New Roman" w:cs="Times New Roman"/>
                <w:sz w:val="20"/>
                <w:szCs w:val="20"/>
                <w:lang w:eastAsia="ru-RU"/>
              </w:rPr>
              <w:t xml:space="preserve">Общее количество фактически проведенных ярмарок на местах проведения ярмарок муниципального образования, включенных в Сводный перечень мест проведения ярмарок на территории Московской области на отчетную </w:t>
            </w:r>
            <w:r w:rsidRPr="00547CBC">
              <w:rPr>
                <w:rFonts w:ascii="Times New Roman" w:eastAsia="Times New Roman" w:hAnsi="Times New Roman" w:cs="Times New Roman"/>
                <w:sz w:val="20"/>
                <w:szCs w:val="20"/>
                <w:lang w:eastAsia="ru-RU"/>
              </w:rPr>
              <w:t>дату.</w:t>
            </w:r>
            <w:r w:rsidR="000B79C5" w:rsidRPr="00547CBC">
              <w:rPr>
                <w:rFonts w:ascii="Times New Roman" w:eastAsia="Times New Roman" w:hAnsi="Times New Roman" w:cs="Times New Roman"/>
                <w:sz w:val="20"/>
                <w:szCs w:val="20"/>
                <w:lang w:eastAsia="ru-RU"/>
              </w:rPr>
              <w:t xml:space="preserve"> Результат считается нарастающим итогом</w:t>
            </w:r>
          </w:p>
          <w:p w:rsidR="002B7889" w:rsidRPr="00150DB0" w:rsidRDefault="002B7889" w:rsidP="007F33B6">
            <w:pPr>
              <w:widowControl w:val="0"/>
              <w:spacing w:after="200"/>
              <w:contextualSpacing/>
              <w:rPr>
                <w:rFonts w:ascii="Times New Roman" w:eastAsia="Times New Roman" w:hAnsi="Times New Roman" w:cs="Times New Roman"/>
                <w:sz w:val="20"/>
                <w:szCs w:val="20"/>
                <w:lang w:eastAsia="ru-RU"/>
              </w:rPr>
            </w:pPr>
          </w:p>
        </w:tc>
      </w:tr>
      <w:tr w:rsidR="002B7889" w:rsidRPr="00CF70C8" w:rsidTr="002B7889">
        <w:tc>
          <w:tcPr>
            <w:tcW w:w="710" w:type="dxa"/>
          </w:tcPr>
          <w:p w:rsidR="002B7889" w:rsidRPr="002B7889" w:rsidRDefault="002B7889" w:rsidP="007F33B6">
            <w:pPr>
              <w:widowControl w:val="0"/>
              <w:autoSpaceDE w:val="0"/>
              <w:autoSpaceDN w:val="0"/>
              <w:jc w:val="center"/>
              <w:rPr>
                <w:rFonts w:ascii="Times New Roman" w:eastAsia="Times New Roman" w:hAnsi="Times New Roman" w:cs="Times New Roman"/>
                <w:lang w:eastAsia="ru-RU"/>
              </w:rPr>
            </w:pPr>
            <w:r w:rsidRPr="002B7889">
              <w:rPr>
                <w:rFonts w:ascii="Times New Roman" w:eastAsia="Times New Roman" w:hAnsi="Times New Roman" w:cs="Times New Roman"/>
                <w:lang w:eastAsia="ru-RU"/>
              </w:rPr>
              <w:t>3.</w:t>
            </w:r>
          </w:p>
        </w:tc>
        <w:tc>
          <w:tcPr>
            <w:tcW w:w="1729" w:type="dxa"/>
          </w:tcPr>
          <w:p w:rsidR="002B7889" w:rsidRPr="002B7889" w:rsidRDefault="002B7889" w:rsidP="007F33B6">
            <w:pPr>
              <w:widowControl w:val="0"/>
              <w:autoSpaceDE w:val="0"/>
              <w:autoSpaceDN w:val="0"/>
              <w:jc w:val="center"/>
              <w:rPr>
                <w:rFonts w:ascii="Times New Roman" w:eastAsia="Times New Roman" w:hAnsi="Times New Roman" w:cs="Times New Roman"/>
                <w:lang w:eastAsia="ru-RU"/>
              </w:rPr>
            </w:pPr>
            <w:r w:rsidRPr="002B7889">
              <w:rPr>
                <w:rFonts w:ascii="Times New Roman" w:eastAsia="Times New Roman" w:hAnsi="Times New Roman" w:cs="Times New Roman"/>
                <w:lang w:eastAsia="ru-RU"/>
              </w:rPr>
              <w:t>4</w:t>
            </w:r>
          </w:p>
        </w:tc>
        <w:tc>
          <w:tcPr>
            <w:tcW w:w="1560" w:type="dxa"/>
          </w:tcPr>
          <w:p w:rsidR="002B7889" w:rsidRPr="002B7889" w:rsidRDefault="002B7889" w:rsidP="007F33B6">
            <w:pPr>
              <w:widowControl w:val="0"/>
              <w:autoSpaceDE w:val="0"/>
              <w:autoSpaceDN w:val="0"/>
              <w:jc w:val="center"/>
              <w:rPr>
                <w:rFonts w:ascii="Times New Roman" w:eastAsia="Times New Roman" w:hAnsi="Times New Roman" w:cs="Times New Roman"/>
                <w:lang w:val="en-US" w:eastAsia="ru-RU"/>
              </w:rPr>
            </w:pPr>
            <w:r w:rsidRPr="002B7889">
              <w:rPr>
                <w:rFonts w:ascii="Times New Roman" w:eastAsia="Times New Roman" w:hAnsi="Times New Roman" w:cs="Times New Roman"/>
                <w:lang w:val="en-US" w:eastAsia="ru-RU"/>
              </w:rPr>
              <w:t>01</w:t>
            </w:r>
          </w:p>
        </w:tc>
        <w:tc>
          <w:tcPr>
            <w:tcW w:w="1559" w:type="dxa"/>
          </w:tcPr>
          <w:p w:rsidR="002B7889" w:rsidRPr="002B7889" w:rsidRDefault="002B7889" w:rsidP="007F33B6">
            <w:pPr>
              <w:widowControl w:val="0"/>
              <w:autoSpaceDE w:val="0"/>
              <w:autoSpaceDN w:val="0"/>
              <w:jc w:val="center"/>
              <w:rPr>
                <w:rFonts w:ascii="Times New Roman" w:eastAsia="Times New Roman" w:hAnsi="Times New Roman" w:cs="Times New Roman"/>
                <w:lang w:eastAsia="ru-RU"/>
              </w:rPr>
            </w:pPr>
            <w:r w:rsidRPr="002B7889">
              <w:rPr>
                <w:rFonts w:ascii="Times New Roman" w:eastAsia="Times New Roman" w:hAnsi="Times New Roman" w:cs="Times New Roman"/>
                <w:lang w:eastAsia="ru-RU"/>
              </w:rPr>
              <w:t>04</w:t>
            </w:r>
          </w:p>
        </w:tc>
        <w:tc>
          <w:tcPr>
            <w:tcW w:w="2693" w:type="dxa"/>
          </w:tcPr>
          <w:p w:rsidR="002B7889" w:rsidRPr="00150DB0" w:rsidRDefault="002B7889" w:rsidP="007F33B6">
            <w:pPr>
              <w:widowControl w:val="0"/>
              <w:spacing w:after="200"/>
              <w:contextualSpacing/>
              <w:rPr>
                <w:rFonts w:ascii="Times New Roman" w:eastAsia="Times New Roman" w:hAnsi="Times New Roman" w:cs="Times New Roman"/>
                <w:sz w:val="20"/>
                <w:szCs w:val="20"/>
                <w:lang w:eastAsia="ru-RU"/>
              </w:rPr>
            </w:pPr>
            <w:r w:rsidRPr="00150DB0">
              <w:rPr>
                <w:rFonts w:ascii="Times New Roman" w:eastAsia="Times New Roman" w:hAnsi="Times New Roman" w:cs="Times New Roman"/>
                <w:sz w:val="20"/>
                <w:szCs w:val="20"/>
                <w:lang w:eastAsia="ru-RU"/>
              </w:rPr>
              <w:t xml:space="preserve">Количество пунктов выдачи интернет-заказов и </w:t>
            </w:r>
            <w:proofErr w:type="spellStart"/>
            <w:r w:rsidRPr="00150DB0">
              <w:rPr>
                <w:rFonts w:ascii="Times New Roman" w:eastAsia="Times New Roman" w:hAnsi="Times New Roman" w:cs="Times New Roman"/>
                <w:sz w:val="20"/>
                <w:szCs w:val="20"/>
                <w:lang w:eastAsia="ru-RU"/>
              </w:rPr>
              <w:t>постаматов</w:t>
            </w:r>
            <w:proofErr w:type="spellEnd"/>
            <w:r w:rsidRPr="00150DB0">
              <w:rPr>
                <w:rFonts w:ascii="Times New Roman" w:eastAsia="Times New Roman" w:hAnsi="Times New Roman" w:cs="Times New Roman"/>
                <w:sz w:val="20"/>
                <w:szCs w:val="20"/>
                <w:lang w:eastAsia="ru-RU"/>
              </w:rPr>
              <w:t xml:space="preserve"> </w:t>
            </w:r>
          </w:p>
        </w:tc>
        <w:tc>
          <w:tcPr>
            <w:tcW w:w="1276" w:type="dxa"/>
          </w:tcPr>
          <w:p w:rsidR="002B7889" w:rsidRPr="00150DB0" w:rsidRDefault="002B7889" w:rsidP="007F33B6">
            <w:pPr>
              <w:widowControl w:val="0"/>
              <w:spacing w:after="200"/>
              <w:contextualSpacing/>
              <w:jc w:val="center"/>
              <w:rPr>
                <w:rFonts w:ascii="Times New Roman" w:eastAsia="Times New Roman" w:hAnsi="Times New Roman" w:cs="Times New Roman"/>
                <w:sz w:val="20"/>
                <w:szCs w:val="20"/>
                <w:lang w:eastAsia="ru-RU"/>
              </w:rPr>
            </w:pPr>
            <w:r w:rsidRPr="00150DB0">
              <w:rPr>
                <w:rFonts w:ascii="Times New Roman" w:eastAsia="Times New Roman" w:hAnsi="Times New Roman" w:cs="Times New Roman"/>
                <w:sz w:val="20"/>
                <w:szCs w:val="20"/>
                <w:lang w:eastAsia="ru-RU"/>
              </w:rPr>
              <w:t>единиц</w:t>
            </w:r>
          </w:p>
        </w:tc>
        <w:tc>
          <w:tcPr>
            <w:tcW w:w="5812" w:type="dxa"/>
          </w:tcPr>
          <w:p w:rsidR="002B7889" w:rsidRPr="00150DB0" w:rsidRDefault="002B7889" w:rsidP="007F33B6">
            <w:pPr>
              <w:widowControl w:val="0"/>
              <w:spacing w:after="200"/>
              <w:contextualSpacing/>
              <w:rPr>
                <w:rFonts w:ascii="Times New Roman" w:eastAsia="Times New Roman" w:hAnsi="Times New Roman" w:cs="Times New Roman"/>
                <w:sz w:val="20"/>
                <w:szCs w:val="20"/>
                <w:lang w:eastAsia="ru-RU"/>
              </w:rPr>
            </w:pPr>
            <w:r w:rsidRPr="00150DB0">
              <w:rPr>
                <w:rFonts w:ascii="Times New Roman" w:eastAsia="Times New Roman" w:hAnsi="Times New Roman" w:cs="Times New Roman"/>
                <w:sz w:val="20"/>
                <w:szCs w:val="20"/>
                <w:lang w:eastAsia="ru-RU"/>
              </w:rPr>
              <w:t xml:space="preserve">Общее количество пунктов выдачи интернет-заказов и </w:t>
            </w:r>
            <w:proofErr w:type="spellStart"/>
            <w:r w:rsidRPr="00150DB0">
              <w:rPr>
                <w:rFonts w:ascii="Times New Roman" w:eastAsia="Times New Roman" w:hAnsi="Times New Roman" w:cs="Times New Roman"/>
                <w:sz w:val="20"/>
                <w:szCs w:val="20"/>
                <w:lang w:eastAsia="ru-RU"/>
              </w:rPr>
              <w:t>постаматов</w:t>
            </w:r>
            <w:proofErr w:type="spellEnd"/>
            <w:r w:rsidRPr="00150DB0">
              <w:rPr>
                <w:rFonts w:ascii="Times New Roman" w:eastAsia="Times New Roman" w:hAnsi="Times New Roman" w:cs="Times New Roman"/>
                <w:sz w:val="20"/>
                <w:szCs w:val="20"/>
                <w:lang w:eastAsia="ru-RU"/>
              </w:rPr>
              <w:t>, осуществляющих деятельность на отчетную дату.</w:t>
            </w:r>
          </w:p>
          <w:p w:rsidR="002B7889" w:rsidRPr="00150DB0" w:rsidRDefault="002B7889" w:rsidP="007F33B6">
            <w:pPr>
              <w:widowControl w:val="0"/>
              <w:spacing w:after="200"/>
              <w:contextualSpacing/>
              <w:rPr>
                <w:rFonts w:ascii="Times New Roman" w:eastAsia="Times New Roman" w:hAnsi="Times New Roman" w:cs="Times New Roman"/>
                <w:sz w:val="20"/>
                <w:szCs w:val="20"/>
                <w:lang w:eastAsia="ru-RU"/>
              </w:rPr>
            </w:pPr>
            <w:r w:rsidRPr="00150DB0">
              <w:rPr>
                <w:rFonts w:ascii="Times New Roman" w:eastAsia="Times New Roman" w:hAnsi="Times New Roman" w:cs="Times New Roman"/>
                <w:sz w:val="20"/>
                <w:szCs w:val="20"/>
                <w:lang w:eastAsia="ru-RU"/>
              </w:rPr>
              <w:t>Результат считается нарастающим итогом.</w:t>
            </w:r>
          </w:p>
        </w:tc>
      </w:tr>
      <w:tr w:rsidR="002B7889" w:rsidRPr="00CF70C8" w:rsidTr="002B7889">
        <w:tc>
          <w:tcPr>
            <w:tcW w:w="710" w:type="dxa"/>
          </w:tcPr>
          <w:p w:rsidR="002B7889" w:rsidRPr="002B7889" w:rsidRDefault="002B7889" w:rsidP="007F33B6">
            <w:pPr>
              <w:widowControl w:val="0"/>
              <w:autoSpaceDE w:val="0"/>
              <w:autoSpaceDN w:val="0"/>
              <w:jc w:val="center"/>
              <w:rPr>
                <w:rFonts w:ascii="Times New Roman" w:eastAsia="Times New Roman" w:hAnsi="Times New Roman" w:cs="Times New Roman"/>
                <w:lang w:eastAsia="ru-RU"/>
              </w:rPr>
            </w:pPr>
            <w:r w:rsidRPr="002B7889">
              <w:rPr>
                <w:rFonts w:ascii="Times New Roman" w:eastAsia="Times New Roman" w:hAnsi="Times New Roman" w:cs="Times New Roman"/>
                <w:lang w:eastAsia="ru-RU"/>
              </w:rPr>
              <w:t>4.</w:t>
            </w:r>
          </w:p>
        </w:tc>
        <w:tc>
          <w:tcPr>
            <w:tcW w:w="1729" w:type="dxa"/>
          </w:tcPr>
          <w:p w:rsidR="002B7889" w:rsidRPr="002B7889" w:rsidRDefault="002B7889" w:rsidP="007F33B6">
            <w:pPr>
              <w:widowControl w:val="0"/>
              <w:autoSpaceDE w:val="0"/>
              <w:autoSpaceDN w:val="0"/>
              <w:jc w:val="center"/>
              <w:rPr>
                <w:rFonts w:ascii="Times New Roman" w:eastAsia="Times New Roman" w:hAnsi="Times New Roman" w:cs="Times New Roman"/>
                <w:lang w:eastAsia="ru-RU"/>
              </w:rPr>
            </w:pPr>
            <w:r w:rsidRPr="002B7889">
              <w:rPr>
                <w:rFonts w:ascii="Times New Roman" w:eastAsia="Times New Roman" w:hAnsi="Times New Roman" w:cs="Times New Roman"/>
                <w:lang w:eastAsia="ru-RU"/>
              </w:rPr>
              <w:t>4</w:t>
            </w:r>
          </w:p>
        </w:tc>
        <w:tc>
          <w:tcPr>
            <w:tcW w:w="1560" w:type="dxa"/>
          </w:tcPr>
          <w:p w:rsidR="002B7889" w:rsidRPr="002B7889" w:rsidRDefault="002B7889" w:rsidP="007F33B6">
            <w:pPr>
              <w:widowControl w:val="0"/>
              <w:autoSpaceDE w:val="0"/>
              <w:autoSpaceDN w:val="0"/>
              <w:jc w:val="center"/>
              <w:rPr>
                <w:rFonts w:ascii="Times New Roman" w:eastAsia="Times New Roman" w:hAnsi="Times New Roman" w:cs="Times New Roman"/>
                <w:lang w:val="en-US" w:eastAsia="ru-RU"/>
              </w:rPr>
            </w:pPr>
            <w:r w:rsidRPr="002B7889">
              <w:rPr>
                <w:rFonts w:ascii="Times New Roman" w:eastAsia="Times New Roman" w:hAnsi="Times New Roman" w:cs="Times New Roman"/>
                <w:lang w:val="en-US" w:eastAsia="ru-RU"/>
              </w:rPr>
              <w:t>01</w:t>
            </w:r>
          </w:p>
        </w:tc>
        <w:tc>
          <w:tcPr>
            <w:tcW w:w="1559" w:type="dxa"/>
          </w:tcPr>
          <w:p w:rsidR="002B7889" w:rsidRPr="002B7889" w:rsidRDefault="002B7889" w:rsidP="007F33B6">
            <w:pPr>
              <w:widowControl w:val="0"/>
              <w:autoSpaceDE w:val="0"/>
              <w:autoSpaceDN w:val="0"/>
              <w:jc w:val="center"/>
              <w:rPr>
                <w:rFonts w:ascii="Times New Roman" w:eastAsia="Times New Roman" w:hAnsi="Times New Roman" w:cs="Times New Roman"/>
                <w:lang w:eastAsia="ru-RU"/>
              </w:rPr>
            </w:pPr>
            <w:r w:rsidRPr="002B7889">
              <w:rPr>
                <w:rFonts w:ascii="Times New Roman" w:eastAsia="Times New Roman" w:hAnsi="Times New Roman" w:cs="Times New Roman"/>
                <w:lang w:eastAsia="ru-RU"/>
              </w:rPr>
              <w:t>05</w:t>
            </w:r>
          </w:p>
        </w:tc>
        <w:tc>
          <w:tcPr>
            <w:tcW w:w="2693" w:type="dxa"/>
          </w:tcPr>
          <w:p w:rsidR="002B7889" w:rsidRPr="00150DB0" w:rsidRDefault="002B7889" w:rsidP="007F33B6">
            <w:pPr>
              <w:widowControl w:val="0"/>
              <w:spacing w:after="200"/>
              <w:contextualSpacing/>
              <w:rPr>
                <w:rFonts w:ascii="Times New Roman" w:eastAsia="Times New Roman" w:hAnsi="Times New Roman" w:cs="Times New Roman"/>
                <w:sz w:val="20"/>
                <w:szCs w:val="20"/>
                <w:lang w:eastAsia="ru-RU"/>
              </w:rPr>
            </w:pPr>
            <w:r w:rsidRPr="00150DB0">
              <w:rPr>
                <w:rFonts w:ascii="Times New Roman" w:eastAsia="Times New Roman" w:hAnsi="Times New Roman" w:cs="Times New Roman"/>
                <w:sz w:val="20"/>
                <w:szCs w:val="20"/>
                <w:lang w:eastAsia="ru-RU"/>
              </w:rPr>
              <w:t>Количество нестационарных торговых объектов, размещенных на основании схем размещения нестационарных торговых объектов и договоров</w:t>
            </w:r>
          </w:p>
        </w:tc>
        <w:tc>
          <w:tcPr>
            <w:tcW w:w="1276" w:type="dxa"/>
          </w:tcPr>
          <w:p w:rsidR="002B7889" w:rsidRPr="00150DB0" w:rsidRDefault="002B7889" w:rsidP="007F33B6">
            <w:pPr>
              <w:widowControl w:val="0"/>
              <w:spacing w:after="200"/>
              <w:contextualSpacing/>
              <w:jc w:val="center"/>
              <w:rPr>
                <w:rFonts w:ascii="Times New Roman" w:eastAsia="Times New Roman" w:hAnsi="Times New Roman" w:cs="Times New Roman"/>
                <w:sz w:val="20"/>
                <w:szCs w:val="20"/>
                <w:lang w:eastAsia="ru-RU"/>
              </w:rPr>
            </w:pPr>
            <w:r w:rsidRPr="00150DB0">
              <w:rPr>
                <w:rFonts w:ascii="Times New Roman" w:eastAsia="Times New Roman" w:hAnsi="Times New Roman" w:cs="Times New Roman"/>
                <w:sz w:val="20"/>
                <w:szCs w:val="20"/>
                <w:lang w:eastAsia="ru-RU"/>
              </w:rPr>
              <w:t>единиц</w:t>
            </w:r>
          </w:p>
        </w:tc>
        <w:tc>
          <w:tcPr>
            <w:tcW w:w="5812" w:type="dxa"/>
          </w:tcPr>
          <w:p w:rsidR="002B7889" w:rsidRPr="00150DB0" w:rsidRDefault="002B7889" w:rsidP="007F33B6">
            <w:pPr>
              <w:widowControl w:val="0"/>
              <w:spacing w:after="200"/>
              <w:contextualSpacing/>
              <w:jc w:val="center"/>
              <w:rPr>
                <w:rFonts w:ascii="Times New Roman" w:eastAsia="Times New Roman" w:hAnsi="Times New Roman" w:cs="Times New Roman"/>
                <w:sz w:val="20"/>
                <w:szCs w:val="20"/>
                <w:lang w:eastAsia="ru-RU"/>
              </w:rPr>
            </w:pPr>
            <w:r w:rsidRPr="00150DB0">
              <w:rPr>
                <w:rFonts w:ascii="Times New Roman" w:eastAsia="Times New Roman" w:hAnsi="Times New Roman" w:cs="Times New Roman"/>
                <w:sz w:val="20"/>
                <w:szCs w:val="20"/>
                <w:lang w:eastAsia="ru-RU"/>
              </w:rPr>
              <w:t>К=К</w:t>
            </w:r>
            <w:r w:rsidRPr="00150DB0">
              <w:rPr>
                <w:rFonts w:ascii="Times New Roman" w:eastAsia="Times New Roman" w:hAnsi="Times New Roman" w:cs="Times New Roman"/>
                <w:sz w:val="20"/>
                <w:szCs w:val="20"/>
                <w:vertAlign w:val="subscript"/>
                <w:lang w:eastAsia="ru-RU"/>
              </w:rPr>
              <w:t>п</w:t>
            </w:r>
            <w:r w:rsidRPr="00150DB0">
              <w:rPr>
                <w:rFonts w:ascii="Times New Roman" w:eastAsia="Times New Roman" w:hAnsi="Times New Roman" w:cs="Times New Roman"/>
                <w:sz w:val="20"/>
                <w:szCs w:val="20"/>
                <w:lang w:eastAsia="ru-RU"/>
              </w:rPr>
              <w:t>+2%*К</w:t>
            </w:r>
            <w:r w:rsidRPr="00150DB0">
              <w:rPr>
                <w:rFonts w:ascii="Times New Roman" w:eastAsia="Times New Roman" w:hAnsi="Times New Roman" w:cs="Times New Roman"/>
                <w:sz w:val="20"/>
                <w:szCs w:val="20"/>
                <w:vertAlign w:val="subscript"/>
                <w:lang w:eastAsia="ru-RU"/>
              </w:rPr>
              <w:t>б</w:t>
            </w:r>
            <w:r w:rsidRPr="00150DB0">
              <w:rPr>
                <w:rFonts w:ascii="Times New Roman" w:eastAsia="Times New Roman" w:hAnsi="Times New Roman" w:cs="Times New Roman"/>
                <w:sz w:val="20"/>
                <w:szCs w:val="20"/>
                <w:lang w:eastAsia="ru-RU"/>
              </w:rPr>
              <w:t>, где</w:t>
            </w:r>
          </w:p>
          <w:p w:rsidR="002B7889" w:rsidRPr="00150DB0" w:rsidRDefault="002B7889" w:rsidP="007F33B6">
            <w:pPr>
              <w:widowControl w:val="0"/>
              <w:spacing w:after="200"/>
              <w:contextualSpacing/>
              <w:rPr>
                <w:rFonts w:ascii="Times New Roman" w:eastAsia="Times New Roman" w:hAnsi="Times New Roman" w:cs="Times New Roman"/>
                <w:sz w:val="20"/>
                <w:szCs w:val="20"/>
                <w:lang w:eastAsia="ru-RU"/>
              </w:rPr>
            </w:pPr>
            <w:r w:rsidRPr="00150DB0">
              <w:rPr>
                <w:rFonts w:ascii="Times New Roman" w:eastAsia="Times New Roman" w:hAnsi="Times New Roman" w:cs="Times New Roman"/>
                <w:sz w:val="20"/>
                <w:szCs w:val="20"/>
                <w:lang w:eastAsia="ru-RU"/>
              </w:rPr>
              <w:t>К – количество НТО в текущем году;</w:t>
            </w:r>
          </w:p>
          <w:p w:rsidR="002B7889" w:rsidRPr="00150DB0" w:rsidRDefault="002B7889" w:rsidP="007F33B6">
            <w:pPr>
              <w:widowControl w:val="0"/>
              <w:spacing w:after="200"/>
              <w:contextualSpacing/>
              <w:rPr>
                <w:rFonts w:ascii="Times New Roman" w:eastAsia="Times New Roman" w:hAnsi="Times New Roman" w:cs="Times New Roman"/>
                <w:sz w:val="20"/>
                <w:szCs w:val="20"/>
                <w:lang w:eastAsia="ru-RU"/>
              </w:rPr>
            </w:pPr>
            <w:proofErr w:type="spellStart"/>
            <w:r w:rsidRPr="00150DB0">
              <w:rPr>
                <w:rFonts w:ascii="Times New Roman" w:eastAsia="Times New Roman" w:hAnsi="Times New Roman" w:cs="Times New Roman"/>
                <w:sz w:val="20"/>
                <w:szCs w:val="20"/>
                <w:lang w:eastAsia="ru-RU"/>
              </w:rPr>
              <w:t>К</w:t>
            </w:r>
            <w:r w:rsidRPr="00150DB0">
              <w:rPr>
                <w:rFonts w:ascii="Times New Roman" w:eastAsia="Times New Roman" w:hAnsi="Times New Roman" w:cs="Times New Roman"/>
                <w:sz w:val="20"/>
                <w:szCs w:val="20"/>
                <w:vertAlign w:val="subscript"/>
                <w:lang w:eastAsia="ru-RU"/>
              </w:rPr>
              <w:t>п</w:t>
            </w:r>
            <w:proofErr w:type="spellEnd"/>
            <w:r w:rsidRPr="00150DB0">
              <w:rPr>
                <w:rFonts w:ascii="Times New Roman" w:eastAsia="Times New Roman" w:hAnsi="Times New Roman" w:cs="Times New Roman"/>
                <w:sz w:val="20"/>
                <w:szCs w:val="20"/>
                <w:lang w:eastAsia="ru-RU"/>
              </w:rPr>
              <w:t xml:space="preserve"> – количество НТО в году, предшествовавшему отчетному году, единиц;</w:t>
            </w:r>
          </w:p>
          <w:p w:rsidR="002B7889" w:rsidRPr="00150DB0" w:rsidRDefault="002B7889" w:rsidP="007F33B6">
            <w:pPr>
              <w:widowControl w:val="0"/>
              <w:spacing w:after="200"/>
              <w:contextualSpacing/>
              <w:rPr>
                <w:rFonts w:ascii="Times New Roman" w:eastAsia="Times New Roman" w:hAnsi="Times New Roman" w:cs="Times New Roman"/>
                <w:sz w:val="20"/>
                <w:szCs w:val="20"/>
                <w:lang w:eastAsia="ru-RU"/>
              </w:rPr>
            </w:pPr>
            <w:r w:rsidRPr="00150DB0">
              <w:rPr>
                <w:rFonts w:ascii="Times New Roman" w:eastAsia="Times New Roman" w:hAnsi="Times New Roman" w:cs="Times New Roman"/>
                <w:sz w:val="20"/>
                <w:szCs w:val="20"/>
                <w:lang w:eastAsia="ru-RU"/>
              </w:rPr>
              <w:t>К</w:t>
            </w:r>
            <w:r w:rsidRPr="00150DB0">
              <w:rPr>
                <w:rFonts w:ascii="Times New Roman" w:eastAsia="Times New Roman" w:hAnsi="Times New Roman" w:cs="Times New Roman"/>
                <w:sz w:val="20"/>
                <w:szCs w:val="20"/>
                <w:vertAlign w:val="subscript"/>
                <w:lang w:eastAsia="ru-RU"/>
              </w:rPr>
              <w:t xml:space="preserve">б </w:t>
            </w:r>
            <w:r w:rsidRPr="00150DB0">
              <w:rPr>
                <w:rFonts w:ascii="Times New Roman" w:eastAsia="Times New Roman" w:hAnsi="Times New Roman" w:cs="Times New Roman"/>
                <w:sz w:val="20"/>
                <w:szCs w:val="20"/>
                <w:lang w:eastAsia="ru-RU"/>
              </w:rPr>
              <w:t>– количество НТО в базовом году (2022 год), единиц.</w:t>
            </w:r>
          </w:p>
          <w:p w:rsidR="002B7889" w:rsidRPr="00150DB0" w:rsidRDefault="002B7889" w:rsidP="007F33B6">
            <w:pPr>
              <w:widowControl w:val="0"/>
              <w:spacing w:after="200"/>
              <w:contextualSpacing/>
              <w:rPr>
                <w:rFonts w:ascii="Times New Roman" w:eastAsia="Times New Roman" w:hAnsi="Times New Roman" w:cs="Times New Roman"/>
                <w:sz w:val="20"/>
                <w:szCs w:val="20"/>
                <w:lang w:eastAsia="ru-RU"/>
              </w:rPr>
            </w:pPr>
            <w:r w:rsidRPr="00150DB0">
              <w:rPr>
                <w:rFonts w:ascii="Times New Roman" w:eastAsia="Times New Roman" w:hAnsi="Times New Roman" w:cs="Times New Roman"/>
                <w:sz w:val="20"/>
                <w:szCs w:val="20"/>
                <w:lang w:eastAsia="ru-RU"/>
              </w:rPr>
              <w:t>Результат считается нарастающим итогом.</w:t>
            </w:r>
          </w:p>
        </w:tc>
      </w:tr>
      <w:tr w:rsidR="002B7889" w:rsidRPr="00CF70C8" w:rsidTr="002B7889">
        <w:trPr>
          <w:trHeight w:val="1271"/>
        </w:trPr>
        <w:tc>
          <w:tcPr>
            <w:tcW w:w="710" w:type="dxa"/>
          </w:tcPr>
          <w:p w:rsidR="002B7889" w:rsidRPr="002B7889" w:rsidRDefault="002B7889" w:rsidP="007F33B6">
            <w:pPr>
              <w:widowControl w:val="0"/>
              <w:autoSpaceDE w:val="0"/>
              <w:autoSpaceDN w:val="0"/>
              <w:jc w:val="center"/>
              <w:rPr>
                <w:rFonts w:ascii="Times New Roman" w:eastAsia="Times New Roman" w:hAnsi="Times New Roman" w:cs="Times New Roman"/>
                <w:lang w:eastAsia="ru-RU"/>
              </w:rPr>
            </w:pPr>
            <w:r w:rsidRPr="002B7889">
              <w:rPr>
                <w:rFonts w:ascii="Times New Roman" w:eastAsia="Times New Roman" w:hAnsi="Times New Roman" w:cs="Times New Roman"/>
                <w:lang w:eastAsia="ru-RU"/>
              </w:rPr>
              <w:t>5.</w:t>
            </w:r>
          </w:p>
        </w:tc>
        <w:tc>
          <w:tcPr>
            <w:tcW w:w="1729" w:type="dxa"/>
          </w:tcPr>
          <w:p w:rsidR="002B7889" w:rsidRPr="002B7889" w:rsidRDefault="002B7889" w:rsidP="007F33B6">
            <w:pPr>
              <w:widowControl w:val="0"/>
              <w:autoSpaceDE w:val="0"/>
              <w:autoSpaceDN w:val="0"/>
              <w:jc w:val="center"/>
              <w:rPr>
                <w:rFonts w:ascii="Times New Roman" w:eastAsia="Times New Roman" w:hAnsi="Times New Roman" w:cs="Times New Roman"/>
                <w:lang w:eastAsia="ru-RU"/>
              </w:rPr>
            </w:pPr>
            <w:r w:rsidRPr="002B7889">
              <w:rPr>
                <w:rFonts w:ascii="Times New Roman" w:eastAsia="Times New Roman" w:hAnsi="Times New Roman" w:cs="Times New Roman"/>
                <w:lang w:eastAsia="ru-RU"/>
              </w:rPr>
              <w:t>4</w:t>
            </w:r>
          </w:p>
        </w:tc>
        <w:tc>
          <w:tcPr>
            <w:tcW w:w="1560" w:type="dxa"/>
          </w:tcPr>
          <w:p w:rsidR="002B7889" w:rsidRPr="002B7889" w:rsidRDefault="002B7889" w:rsidP="007F33B6">
            <w:pPr>
              <w:widowControl w:val="0"/>
              <w:autoSpaceDE w:val="0"/>
              <w:autoSpaceDN w:val="0"/>
              <w:jc w:val="center"/>
              <w:rPr>
                <w:rFonts w:ascii="Times New Roman" w:eastAsia="Times New Roman" w:hAnsi="Times New Roman" w:cs="Times New Roman"/>
                <w:lang w:val="en-US" w:eastAsia="ru-RU"/>
              </w:rPr>
            </w:pPr>
            <w:r w:rsidRPr="002B7889">
              <w:rPr>
                <w:rFonts w:ascii="Times New Roman" w:eastAsia="Times New Roman" w:hAnsi="Times New Roman" w:cs="Times New Roman"/>
                <w:lang w:val="en-US" w:eastAsia="ru-RU"/>
              </w:rPr>
              <w:t>01</w:t>
            </w:r>
          </w:p>
        </w:tc>
        <w:tc>
          <w:tcPr>
            <w:tcW w:w="1559" w:type="dxa"/>
          </w:tcPr>
          <w:p w:rsidR="002B7889" w:rsidRPr="002B7889" w:rsidRDefault="002B7889" w:rsidP="007F33B6">
            <w:pPr>
              <w:widowControl w:val="0"/>
              <w:autoSpaceDE w:val="0"/>
              <w:autoSpaceDN w:val="0"/>
              <w:jc w:val="center"/>
              <w:rPr>
                <w:rFonts w:ascii="Times New Roman" w:eastAsia="Times New Roman" w:hAnsi="Times New Roman" w:cs="Times New Roman"/>
                <w:lang w:eastAsia="ru-RU"/>
              </w:rPr>
            </w:pPr>
            <w:r w:rsidRPr="002B7889">
              <w:rPr>
                <w:rFonts w:ascii="Times New Roman" w:eastAsia="Times New Roman" w:hAnsi="Times New Roman" w:cs="Times New Roman"/>
                <w:lang w:eastAsia="ru-RU"/>
              </w:rPr>
              <w:t>06</w:t>
            </w:r>
          </w:p>
        </w:tc>
        <w:tc>
          <w:tcPr>
            <w:tcW w:w="2693" w:type="dxa"/>
          </w:tcPr>
          <w:p w:rsidR="002B7889" w:rsidRPr="00150DB0" w:rsidRDefault="002B7889" w:rsidP="002B7889">
            <w:pPr>
              <w:widowControl w:val="0"/>
              <w:spacing w:after="200"/>
              <w:contextualSpacing/>
              <w:rPr>
                <w:rFonts w:ascii="Times New Roman" w:eastAsia="Times New Roman" w:hAnsi="Times New Roman" w:cs="Times New Roman"/>
                <w:sz w:val="20"/>
                <w:szCs w:val="20"/>
                <w:lang w:eastAsia="ru-RU"/>
              </w:rPr>
            </w:pPr>
            <w:r w:rsidRPr="00150DB0">
              <w:rPr>
                <w:rFonts w:ascii="Times New Roman" w:eastAsia="Times New Roman" w:hAnsi="Times New Roman" w:cs="Times New Roman"/>
                <w:sz w:val="20"/>
                <w:szCs w:val="20"/>
                <w:lang w:eastAsia="ru-RU"/>
              </w:rPr>
              <w:t xml:space="preserve">Количество </w:t>
            </w:r>
            <w:proofErr w:type="gramStart"/>
            <w:r w:rsidRPr="00150DB0">
              <w:rPr>
                <w:rFonts w:ascii="Times New Roman" w:eastAsia="Times New Roman" w:hAnsi="Times New Roman" w:cs="Times New Roman"/>
                <w:sz w:val="20"/>
                <w:szCs w:val="20"/>
                <w:lang w:eastAsia="ru-RU"/>
              </w:rPr>
              <w:t>мероприятий,  проведенных</w:t>
            </w:r>
            <w:proofErr w:type="gramEnd"/>
            <w:r w:rsidRPr="00150DB0">
              <w:rPr>
                <w:rFonts w:ascii="Times New Roman" w:eastAsia="Times New Roman" w:hAnsi="Times New Roman" w:cs="Times New Roman"/>
                <w:sz w:val="20"/>
                <w:szCs w:val="20"/>
                <w:lang w:eastAsia="ru-RU"/>
              </w:rPr>
              <w:t xml:space="preserve"> за счет средств бюджета муниципального образования</w:t>
            </w:r>
          </w:p>
        </w:tc>
        <w:tc>
          <w:tcPr>
            <w:tcW w:w="1276" w:type="dxa"/>
          </w:tcPr>
          <w:p w:rsidR="002B7889" w:rsidRPr="00150DB0" w:rsidRDefault="002B7889" w:rsidP="007F33B6">
            <w:pPr>
              <w:widowControl w:val="0"/>
              <w:spacing w:after="200"/>
              <w:contextualSpacing/>
              <w:jc w:val="center"/>
              <w:rPr>
                <w:rFonts w:ascii="Times New Roman" w:eastAsia="Times New Roman" w:hAnsi="Times New Roman" w:cs="Times New Roman"/>
                <w:sz w:val="20"/>
                <w:szCs w:val="20"/>
                <w:lang w:eastAsia="ru-RU"/>
              </w:rPr>
            </w:pPr>
            <w:r w:rsidRPr="00150DB0">
              <w:rPr>
                <w:rFonts w:ascii="Times New Roman" w:eastAsia="Times New Roman" w:hAnsi="Times New Roman" w:cs="Times New Roman"/>
                <w:sz w:val="20"/>
                <w:szCs w:val="20"/>
                <w:lang w:eastAsia="ru-RU"/>
              </w:rPr>
              <w:t>единиц</w:t>
            </w:r>
          </w:p>
        </w:tc>
        <w:tc>
          <w:tcPr>
            <w:tcW w:w="5812" w:type="dxa"/>
          </w:tcPr>
          <w:p w:rsidR="002B7889" w:rsidRPr="00150DB0" w:rsidRDefault="002B7889" w:rsidP="007F33B6">
            <w:pPr>
              <w:widowControl w:val="0"/>
              <w:spacing w:after="200"/>
              <w:contextualSpacing/>
              <w:rPr>
                <w:rFonts w:ascii="Times New Roman" w:eastAsia="Times New Roman" w:hAnsi="Times New Roman" w:cs="Times New Roman"/>
                <w:sz w:val="20"/>
                <w:szCs w:val="20"/>
                <w:lang w:eastAsia="ru-RU"/>
              </w:rPr>
            </w:pPr>
            <w:r w:rsidRPr="00150DB0">
              <w:rPr>
                <w:rFonts w:ascii="Times New Roman" w:eastAsia="Times New Roman" w:hAnsi="Times New Roman" w:cs="Times New Roman"/>
                <w:sz w:val="20"/>
                <w:szCs w:val="20"/>
                <w:lang w:eastAsia="ru-RU"/>
              </w:rPr>
              <w:t>Общее количество мероприятий, проведенных на отчетную дату.</w:t>
            </w:r>
          </w:p>
          <w:p w:rsidR="002B7889" w:rsidRPr="00150DB0" w:rsidRDefault="002B7889" w:rsidP="007F33B6">
            <w:pPr>
              <w:widowControl w:val="0"/>
              <w:spacing w:after="200"/>
              <w:contextualSpacing/>
              <w:rPr>
                <w:rFonts w:ascii="Times New Roman" w:eastAsia="Times New Roman" w:hAnsi="Times New Roman" w:cs="Times New Roman"/>
                <w:sz w:val="20"/>
                <w:szCs w:val="20"/>
                <w:lang w:eastAsia="ru-RU"/>
              </w:rPr>
            </w:pPr>
            <w:r w:rsidRPr="00150DB0">
              <w:rPr>
                <w:rFonts w:ascii="Times New Roman" w:eastAsia="Times New Roman" w:hAnsi="Times New Roman" w:cs="Times New Roman"/>
                <w:sz w:val="20"/>
                <w:szCs w:val="20"/>
                <w:lang w:eastAsia="ru-RU"/>
              </w:rPr>
              <w:t>Результат считается нарастающим итогом.</w:t>
            </w:r>
          </w:p>
        </w:tc>
      </w:tr>
      <w:tr w:rsidR="002B7889" w:rsidRPr="00CF70C8" w:rsidTr="002B7889">
        <w:tc>
          <w:tcPr>
            <w:tcW w:w="710" w:type="dxa"/>
          </w:tcPr>
          <w:p w:rsidR="002B7889" w:rsidRPr="002B7889" w:rsidRDefault="002B7889" w:rsidP="007F33B6">
            <w:pPr>
              <w:widowControl w:val="0"/>
              <w:autoSpaceDE w:val="0"/>
              <w:autoSpaceDN w:val="0"/>
              <w:jc w:val="center"/>
              <w:rPr>
                <w:rFonts w:ascii="Times New Roman" w:eastAsia="Times New Roman" w:hAnsi="Times New Roman" w:cs="Times New Roman"/>
                <w:lang w:eastAsia="ru-RU"/>
              </w:rPr>
            </w:pPr>
            <w:r w:rsidRPr="002B7889">
              <w:rPr>
                <w:rFonts w:ascii="Times New Roman" w:eastAsia="Times New Roman" w:hAnsi="Times New Roman" w:cs="Times New Roman"/>
                <w:lang w:eastAsia="ru-RU"/>
              </w:rPr>
              <w:t>6.</w:t>
            </w:r>
          </w:p>
        </w:tc>
        <w:tc>
          <w:tcPr>
            <w:tcW w:w="1729" w:type="dxa"/>
          </w:tcPr>
          <w:p w:rsidR="002B7889" w:rsidRPr="002B7889" w:rsidRDefault="002B7889" w:rsidP="007F33B6">
            <w:pPr>
              <w:widowControl w:val="0"/>
              <w:autoSpaceDE w:val="0"/>
              <w:autoSpaceDN w:val="0"/>
              <w:jc w:val="center"/>
              <w:rPr>
                <w:rFonts w:ascii="Times New Roman" w:eastAsia="Times New Roman" w:hAnsi="Times New Roman" w:cs="Times New Roman"/>
                <w:lang w:val="en-US" w:eastAsia="ru-RU"/>
              </w:rPr>
            </w:pPr>
            <w:r w:rsidRPr="002B7889">
              <w:rPr>
                <w:rFonts w:ascii="Times New Roman" w:eastAsia="Times New Roman" w:hAnsi="Times New Roman" w:cs="Times New Roman"/>
                <w:lang w:val="en-US" w:eastAsia="ru-RU"/>
              </w:rPr>
              <w:t>4</w:t>
            </w:r>
          </w:p>
        </w:tc>
        <w:tc>
          <w:tcPr>
            <w:tcW w:w="1560" w:type="dxa"/>
          </w:tcPr>
          <w:p w:rsidR="002B7889" w:rsidRPr="002B7889" w:rsidRDefault="002B7889" w:rsidP="007F33B6">
            <w:pPr>
              <w:widowControl w:val="0"/>
              <w:autoSpaceDE w:val="0"/>
              <w:autoSpaceDN w:val="0"/>
              <w:jc w:val="center"/>
              <w:rPr>
                <w:rFonts w:ascii="Times New Roman" w:eastAsia="Times New Roman" w:hAnsi="Times New Roman" w:cs="Times New Roman"/>
                <w:lang w:val="en-US" w:eastAsia="ru-RU"/>
              </w:rPr>
            </w:pPr>
            <w:r w:rsidRPr="002B7889">
              <w:rPr>
                <w:rFonts w:ascii="Times New Roman" w:eastAsia="Times New Roman" w:hAnsi="Times New Roman" w:cs="Times New Roman"/>
                <w:lang w:val="en-US" w:eastAsia="ru-RU"/>
              </w:rPr>
              <w:t>01</w:t>
            </w:r>
          </w:p>
        </w:tc>
        <w:tc>
          <w:tcPr>
            <w:tcW w:w="1559" w:type="dxa"/>
          </w:tcPr>
          <w:p w:rsidR="002B7889" w:rsidRPr="002B7889" w:rsidRDefault="002B7889" w:rsidP="007F33B6">
            <w:pPr>
              <w:widowControl w:val="0"/>
              <w:autoSpaceDE w:val="0"/>
              <w:autoSpaceDN w:val="0"/>
              <w:jc w:val="center"/>
              <w:rPr>
                <w:rFonts w:ascii="Times New Roman" w:eastAsia="Times New Roman" w:hAnsi="Times New Roman" w:cs="Times New Roman"/>
                <w:lang w:val="en-US" w:eastAsia="ru-RU"/>
              </w:rPr>
            </w:pPr>
            <w:r w:rsidRPr="002B7889">
              <w:rPr>
                <w:rFonts w:ascii="Times New Roman" w:eastAsia="Times New Roman" w:hAnsi="Times New Roman" w:cs="Times New Roman"/>
                <w:lang w:val="en-US" w:eastAsia="ru-RU"/>
              </w:rPr>
              <w:t>07</w:t>
            </w:r>
          </w:p>
        </w:tc>
        <w:tc>
          <w:tcPr>
            <w:tcW w:w="2693" w:type="dxa"/>
          </w:tcPr>
          <w:p w:rsidR="002B7889" w:rsidRPr="00150DB0" w:rsidRDefault="002B7889" w:rsidP="007F33B6">
            <w:pPr>
              <w:widowControl w:val="0"/>
              <w:spacing w:after="200"/>
              <w:contextualSpacing/>
              <w:rPr>
                <w:rFonts w:ascii="Times New Roman" w:eastAsia="Times New Roman" w:hAnsi="Times New Roman" w:cs="Times New Roman"/>
                <w:sz w:val="20"/>
                <w:szCs w:val="20"/>
                <w:lang w:eastAsia="ru-RU"/>
              </w:rPr>
            </w:pPr>
            <w:r w:rsidRPr="00150DB0">
              <w:rPr>
                <w:rFonts w:ascii="Times New Roman" w:eastAsia="Times New Roman" w:hAnsi="Times New Roman" w:cs="Times New Roman"/>
                <w:sz w:val="20"/>
                <w:szCs w:val="20"/>
                <w:lang w:eastAsia="ru-RU"/>
              </w:rPr>
              <w:t>Количество предоставленных мест без проведения аукционов на льготных условиях или на безвозмездной основе</w:t>
            </w:r>
          </w:p>
        </w:tc>
        <w:tc>
          <w:tcPr>
            <w:tcW w:w="1276" w:type="dxa"/>
          </w:tcPr>
          <w:p w:rsidR="002B7889" w:rsidRPr="00150DB0" w:rsidRDefault="002B7889" w:rsidP="007F33B6">
            <w:pPr>
              <w:widowControl w:val="0"/>
              <w:spacing w:after="200"/>
              <w:contextualSpacing/>
              <w:jc w:val="center"/>
              <w:rPr>
                <w:rFonts w:ascii="Times New Roman" w:eastAsia="Times New Roman" w:hAnsi="Times New Roman" w:cs="Times New Roman"/>
                <w:sz w:val="20"/>
                <w:szCs w:val="20"/>
                <w:lang w:eastAsia="ru-RU"/>
              </w:rPr>
            </w:pPr>
            <w:r w:rsidRPr="00150DB0">
              <w:rPr>
                <w:rFonts w:ascii="Times New Roman" w:eastAsia="Times New Roman" w:hAnsi="Times New Roman" w:cs="Times New Roman"/>
                <w:sz w:val="20"/>
                <w:szCs w:val="20"/>
                <w:lang w:eastAsia="ru-RU"/>
              </w:rPr>
              <w:t>единиц</w:t>
            </w:r>
          </w:p>
        </w:tc>
        <w:tc>
          <w:tcPr>
            <w:tcW w:w="5812" w:type="dxa"/>
          </w:tcPr>
          <w:p w:rsidR="002B7889" w:rsidRPr="00150DB0" w:rsidRDefault="002B7889" w:rsidP="007F33B6">
            <w:pPr>
              <w:widowControl w:val="0"/>
              <w:spacing w:after="200"/>
              <w:contextualSpacing/>
              <w:rPr>
                <w:rFonts w:ascii="Times New Roman" w:eastAsia="Times New Roman" w:hAnsi="Times New Roman" w:cs="Times New Roman"/>
                <w:sz w:val="20"/>
                <w:szCs w:val="20"/>
                <w:lang w:eastAsia="ru-RU"/>
              </w:rPr>
            </w:pPr>
            <w:r w:rsidRPr="00150DB0">
              <w:rPr>
                <w:rFonts w:ascii="Times New Roman" w:eastAsia="Times New Roman" w:hAnsi="Times New Roman" w:cs="Times New Roman"/>
                <w:sz w:val="20"/>
                <w:szCs w:val="20"/>
                <w:lang w:eastAsia="ru-RU"/>
              </w:rPr>
              <w:t>Количество договоров, заключенных с сельскохозяйственными товаропроизводителям и организациям потребительской кооперации (субъектам малого или среднего предпринимательства) под размещение нестационарных торговых объектов, путем предоставления муниципальных преференций в виде предоставления мест без проведения аукционов на льготных условиях или на безвозмездной основе на отчетную дату.</w:t>
            </w:r>
          </w:p>
          <w:p w:rsidR="002B7889" w:rsidRPr="00150DB0" w:rsidRDefault="002B7889" w:rsidP="007F33B6">
            <w:pPr>
              <w:widowControl w:val="0"/>
              <w:spacing w:after="200"/>
              <w:contextualSpacing/>
              <w:rPr>
                <w:rFonts w:ascii="Times New Roman" w:eastAsia="Times New Roman" w:hAnsi="Times New Roman" w:cs="Times New Roman"/>
                <w:sz w:val="20"/>
                <w:szCs w:val="20"/>
                <w:lang w:eastAsia="ru-RU"/>
              </w:rPr>
            </w:pPr>
            <w:r w:rsidRPr="00150DB0">
              <w:rPr>
                <w:rFonts w:ascii="Times New Roman" w:eastAsia="Times New Roman" w:hAnsi="Times New Roman" w:cs="Times New Roman"/>
                <w:sz w:val="20"/>
                <w:szCs w:val="20"/>
                <w:lang w:eastAsia="ru-RU"/>
              </w:rPr>
              <w:t>Результат считается нарастающим итогом.</w:t>
            </w:r>
          </w:p>
        </w:tc>
      </w:tr>
      <w:tr w:rsidR="002B7889" w:rsidRPr="00CF70C8" w:rsidTr="002B7889">
        <w:tc>
          <w:tcPr>
            <w:tcW w:w="710" w:type="dxa"/>
            <w:shd w:val="clear" w:color="auto" w:fill="auto"/>
          </w:tcPr>
          <w:p w:rsidR="002B7889" w:rsidRPr="002B7889" w:rsidRDefault="002B7889" w:rsidP="007F33B6">
            <w:pPr>
              <w:widowControl w:val="0"/>
              <w:autoSpaceDE w:val="0"/>
              <w:autoSpaceDN w:val="0"/>
              <w:jc w:val="center"/>
              <w:rPr>
                <w:rFonts w:ascii="Times New Roman" w:eastAsia="Times New Roman" w:hAnsi="Times New Roman" w:cs="Times New Roman"/>
                <w:lang w:eastAsia="ru-RU"/>
              </w:rPr>
            </w:pPr>
            <w:r w:rsidRPr="002B7889">
              <w:rPr>
                <w:rFonts w:ascii="Times New Roman" w:eastAsia="Times New Roman" w:hAnsi="Times New Roman" w:cs="Times New Roman"/>
                <w:lang w:eastAsia="ru-RU"/>
              </w:rPr>
              <w:lastRenderedPageBreak/>
              <w:t>7.</w:t>
            </w:r>
          </w:p>
        </w:tc>
        <w:tc>
          <w:tcPr>
            <w:tcW w:w="1729" w:type="dxa"/>
            <w:shd w:val="clear" w:color="auto" w:fill="auto"/>
          </w:tcPr>
          <w:p w:rsidR="002B7889" w:rsidRPr="002B7889" w:rsidRDefault="002B7889" w:rsidP="007F33B6">
            <w:pPr>
              <w:widowControl w:val="0"/>
              <w:autoSpaceDE w:val="0"/>
              <w:autoSpaceDN w:val="0"/>
              <w:jc w:val="center"/>
              <w:rPr>
                <w:rFonts w:ascii="Times New Roman" w:eastAsia="Times New Roman" w:hAnsi="Times New Roman" w:cs="Times New Roman"/>
                <w:lang w:eastAsia="ru-RU"/>
              </w:rPr>
            </w:pPr>
            <w:r w:rsidRPr="002B7889">
              <w:rPr>
                <w:rFonts w:ascii="Times New Roman" w:eastAsia="Times New Roman" w:hAnsi="Times New Roman" w:cs="Times New Roman"/>
                <w:lang w:eastAsia="ru-RU"/>
              </w:rPr>
              <w:t>4</w:t>
            </w:r>
          </w:p>
        </w:tc>
        <w:tc>
          <w:tcPr>
            <w:tcW w:w="1560" w:type="dxa"/>
            <w:shd w:val="clear" w:color="auto" w:fill="auto"/>
          </w:tcPr>
          <w:p w:rsidR="002B7889" w:rsidRPr="002B7889" w:rsidRDefault="002B7889" w:rsidP="007F33B6">
            <w:pPr>
              <w:widowControl w:val="0"/>
              <w:autoSpaceDE w:val="0"/>
              <w:autoSpaceDN w:val="0"/>
              <w:jc w:val="center"/>
              <w:rPr>
                <w:rFonts w:ascii="Times New Roman" w:eastAsia="Times New Roman" w:hAnsi="Times New Roman" w:cs="Times New Roman"/>
                <w:lang w:eastAsia="ru-RU"/>
              </w:rPr>
            </w:pPr>
            <w:r w:rsidRPr="002B7889">
              <w:rPr>
                <w:rFonts w:ascii="Times New Roman" w:eastAsia="Times New Roman" w:hAnsi="Times New Roman" w:cs="Times New Roman"/>
                <w:lang w:eastAsia="ru-RU"/>
              </w:rPr>
              <w:t>01</w:t>
            </w:r>
          </w:p>
        </w:tc>
        <w:tc>
          <w:tcPr>
            <w:tcW w:w="1559" w:type="dxa"/>
            <w:shd w:val="clear" w:color="auto" w:fill="auto"/>
          </w:tcPr>
          <w:p w:rsidR="002B7889" w:rsidRPr="002B7889" w:rsidRDefault="002B7889" w:rsidP="007F33B6">
            <w:pPr>
              <w:widowControl w:val="0"/>
              <w:autoSpaceDE w:val="0"/>
              <w:autoSpaceDN w:val="0"/>
              <w:jc w:val="center"/>
              <w:rPr>
                <w:rFonts w:ascii="Times New Roman" w:eastAsia="Times New Roman" w:hAnsi="Times New Roman" w:cs="Times New Roman"/>
                <w:lang w:eastAsia="ru-RU"/>
              </w:rPr>
            </w:pPr>
            <w:r w:rsidRPr="002B7889">
              <w:rPr>
                <w:rFonts w:ascii="Times New Roman" w:eastAsia="Times New Roman" w:hAnsi="Times New Roman" w:cs="Times New Roman"/>
                <w:lang w:eastAsia="ru-RU"/>
              </w:rPr>
              <w:t>08</w:t>
            </w:r>
          </w:p>
        </w:tc>
        <w:tc>
          <w:tcPr>
            <w:tcW w:w="2693" w:type="dxa"/>
            <w:shd w:val="clear" w:color="auto" w:fill="auto"/>
          </w:tcPr>
          <w:p w:rsidR="002B7889" w:rsidRPr="00150DB0" w:rsidRDefault="002B7889" w:rsidP="007F33B6">
            <w:pPr>
              <w:widowControl w:val="0"/>
              <w:spacing w:after="200"/>
              <w:contextualSpacing/>
              <w:rPr>
                <w:rFonts w:ascii="Times New Roman" w:eastAsia="Times New Roman" w:hAnsi="Times New Roman" w:cs="Times New Roman"/>
                <w:sz w:val="20"/>
                <w:szCs w:val="20"/>
                <w:lang w:eastAsia="ru-RU"/>
              </w:rPr>
            </w:pPr>
            <w:r w:rsidRPr="00150DB0">
              <w:rPr>
                <w:rFonts w:ascii="Times New Roman" w:hAnsi="Times New Roman" w:cs="Times New Roman"/>
                <w:sz w:val="20"/>
                <w:szCs w:val="20"/>
              </w:rPr>
              <w:t xml:space="preserve">Количество предоставленных мест без проведения торгов на льготных условиях при организации мобильной торговли  </w:t>
            </w:r>
          </w:p>
        </w:tc>
        <w:tc>
          <w:tcPr>
            <w:tcW w:w="1276" w:type="dxa"/>
            <w:shd w:val="clear" w:color="auto" w:fill="auto"/>
          </w:tcPr>
          <w:p w:rsidR="002B7889" w:rsidRPr="00150DB0" w:rsidRDefault="002B7889" w:rsidP="007F33B6">
            <w:pPr>
              <w:widowControl w:val="0"/>
              <w:spacing w:after="200"/>
              <w:contextualSpacing/>
              <w:jc w:val="center"/>
              <w:rPr>
                <w:rFonts w:ascii="Times New Roman" w:eastAsia="Times New Roman" w:hAnsi="Times New Roman" w:cs="Times New Roman"/>
                <w:sz w:val="20"/>
                <w:szCs w:val="20"/>
                <w:lang w:eastAsia="ru-RU"/>
              </w:rPr>
            </w:pPr>
            <w:r w:rsidRPr="00150DB0">
              <w:rPr>
                <w:rFonts w:ascii="Times New Roman" w:hAnsi="Times New Roman" w:cs="Times New Roman"/>
                <w:sz w:val="20"/>
                <w:szCs w:val="20"/>
              </w:rPr>
              <w:t>единиц</w:t>
            </w:r>
          </w:p>
        </w:tc>
        <w:tc>
          <w:tcPr>
            <w:tcW w:w="5812" w:type="dxa"/>
            <w:shd w:val="clear" w:color="auto" w:fill="auto"/>
          </w:tcPr>
          <w:p w:rsidR="00302CCC" w:rsidRPr="00150DB0" w:rsidRDefault="00302CCC" w:rsidP="00302CCC">
            <w:pPr>
              <w:widowControl w:val="0"/>
              <w:spacing w:after="200"/>
              <w:contextualSpacing/>
              <w:rPr>
                <w:rFonts w:ascii="Times New Roman" w:eastAsia="Times New Roman" w:hAnsi="Times New Roman" w:cs="Times New Roman"/>
                <w:sz w:val="20"/>
                <w:szCs w:val="20"/>
                <w:lang w:eastAsia="ru-RU"/>
              </w:rPr>
            </w:pPr>
            <w:r w:rsidRPr="00150DB0">
              <w:rPr>
                <w:rFonts w:ascii="Times New Roman" w:eastAsia="Times New Roman" w:hAnsi="Times New Roman" w:cs="Times New Roman"/>
                <w:sz w:val="20"/>
                <w:szCs w:val="20"/>
                <w:lang w:eastAsia="ru-RU"/>
              </w:rPr>
              <w:t>Количество договоров, заключенных с МСП под размещение МТО, носящих сезонный характер, путем предоставления муниципальных преференций в виде предоставления мест без проведения аукционов на льготных условиях и на основании заявок, поданных через Региональный портал государственных и муниципальных услуг в отчетном году.</w:t>
            </w:r>
          </w:p>
          <w:p w:rsidR="002B7889" w:rsidRPr="00150DB0" w:rsidRDefault="00302CCC" w:rsidP="00302CCC">
            <w:pPr>
              <w:widowControl w:val="0"/>
              <w:spacing w:after="200"/>
              <w:contextualSpacing/>
              <w:rPr>
                <w:rFonts w:ascii="Times New Roman" w:eastAsia="Times New Roman" w:hAnsi="Times New Roman" w:cs="Times New Roman"/>
                <w:sz w:val="20"/>
                <w:szCs w:val="20"/>
                <w:lang w:eastAsia="ru-RU"/>
              </w:rPr>
            </w:pPr>
            <w:r w:rsidRPr="00150DB0">
              <w:rPr>
                <w:rFonts w:ascii="Times New Roman" w:eastAsia="Times New Roman" w:hAnsi="Times New Roman" w:cs="Times New Roman"/>
                <w:sz w:val="20"/>
                <w:szCs w:val="20"/>
                <w:lang w:eastAsia="ru-RU"/>
              </w:rPr>
              <w:t>Результат считается нарастающим итогом.</w:t>
            </w:r>
          </w:p>
        </w:tc>
      </w:tr>
      <w:tr w:rsidR="002B7889" w:rsidRPr="00CF70C8" w:rsidTr="002B7889">
        <w:tc>
          <w:tcPr>
            <w:tcW w:w="710" w:type="dxa"/>
          </w:tcPr>
          <w:p w:rsidR="002B7889" w:rsidRPr="002B7889" w:rsidRDefault="002B7889" w:rsidP="007F33B6">
            <w:pPr>
              <w:widowControl w:val="0"/>
              <w:autoSpaceDE w:val="0"/>
              <w:autoSpaceDN w:val="0"/>
              <w:jc w:val="center"/>
              <w:rPr>
                <w:rFonts w:ascii="Times New Roman" w:eastAsia="Times New Roman" w:hAnsi="Times New Roman" w:cs="Times New Roman"/>
                <w:lang w:eastAsia="ru-RU"/>
              </w:rPr>
            </w:pPr>
            <w:r w:rsidRPr="002B7889">
              <w:rPr>
                <w:rFonts w:ascii="Times New Roman" w:eastAsia="Times New Roman" w:hAnsi="Times New Roman" w:cs="Times New Roman"/>
                <w:lang w:eastAsia="ru-RU"/>
              </w:rPr>
              <w:t>8.</w:t>
            </w:r>
          </w:p>
        </w:tc>
        <w:tc>
          <w:tcPr>
            <w:tcW w:w="1729" w:type="dxa"/>
          </w:tcPr>
          <w:p w:rsidR="002B7889" w:rsidRPr="002B7889" w:rsidRDefault="002B7889" w:rsidP="007F33B6">
            <w:pPr>
              <w:widowControl w:val="0"/>
              <w:autoSpaceDE w:val="0"/>
              <w:autoSpaceDN w:val="0"/>
              <w:jc w:val="center"/>
              <w:rPr>
                <w:rFonts w:ascii="Times New Roman" w:eastAsia="Times New Roman" w:hAnsi="Times New Roman" w:cs="Times New Roman"/>
                <w:lang w:eastAsia="ru-RU"/>
              </w:rPr>
            </w:pPr>
            <w:r w:rsidRPr="002B7889">
              <w:rPr>
                <w:rFonts w:ascii="Times New Roman" w:eastAsia="Times New Roman" w:hAnsi="Times New Roman" w:cs="Times New Roman"/>
                <w:lang w:eastAsia="ru-RU"/>
              </w:rPr>
              <w:t>4</w:t>
            </w:r>
          </w:p>
        </w:tc>
        <w:tc>
          <w:tcPr>
            <w:tcW w:w="1560" w:type="dxa"/>
          </w:tcPr>
          <w:p w:rsidR="002B7889" w:rsidRPr="002B7889" w:rsidRDefault="002B7889" w:rsidP="007F33B6">
            <w:pPr>
              <w:widowControl w:val="0"/>
              <w:autoSpaceDE w:val="0"/>
              <w:autoSpaceDN w:val="0"/>
              <w:jc w:val="center"/>
              <w:rPr>
                <w:rFonts w:ascii="Times New Roman" w:eastAsia="Times New Roman" w:hAnsi="Times New Roman" w:cs="Times New Roman"/>
                <w:lang w:eastAsia="ru-RU"/>
              </w:rPr>
            </w:pPr>
            <w:r w:rsidRPr="002B7889">
              <w:rPr>
                <w:rFonts w:ascii="Times New Roman" w:eastAsia="Times New Roman" w:hAnsi="Times New Roman" w:cs="Times New Roman"/>
                <w:lang w:eastAsia="ru-RU"/>
              </w:rPr>
              <w:t>51</w:t>
            </w:r>
          </w:p>
        </w:tc>
        <w:tc>
          <w:tcPr>
            <w:tcW w:w="1559" w:type="dxa"/>
          </w:tcPr>
          <w:p w:rsidR="002B7889" w:rsidRPr="002B7889" w:rsidRDefault="002B7889" w:rsidP="007F33B6">
            <w:pPr>
              <w:widowControl w:val="0"/>
              <w:autoSpaceDE w:val="0"/>
              <w:autoSpaceDN w:val="0"/>
              <w:jc w:val="center"/>
              <w:rPr>
                <w:rFonts w:ascii="Times New Roman" w:eastAsia="Times New Roman" w:hAnsi="Times New Roman" w:cs="Times New Roman"/>
                <w:lang w:eastAsia="ru-RU"/>
              </w:rPr>
            </w:pPr>
            <w:r w:rsidRPr="002B7889">
              <w:rPr>
                <w:rFonts w:ascii="Times New Roman" w:eastAsia="Times New Roman" w:hAnsi="Times New Roman" w:cs="Times New Roman"/>
                <w:lang w:eastAsia="ru-RU"/>
              </w:rPr>
              <w:t>01</w:t>
            </w:r>
          </w:p>
        </w:tc>
        <w:tc>
          <w:tcPr>
            <w:tcW w:w="2693" w:type="dxa"/>
          </w:tcPr>
          <w:p w:rsidR="002B7889" w:rsidRPr="00150DB0" w:rsidRDefault="002B7889" w:rsidP="007F33B6">
            <w:pPr>
              <w:widowControl w:val="0"/>
              <w:spacing w:after="200"/>
              <w:contextualSpacing/>
              <w:rPr>
                <w:rFonts w:ascii="Times New Roman" w:eastAsia="Times New Roman" w:hAnsi="Times New Roman" w:cs="Times New Roman"/>
                <w:sz w:val="20"/>
                <w:szCs w:val="20"/>
                <w:lang w:eastAsia="ru-RU"/>
              </w:rPr>
            </w:pPr>
            <w:r w:rsidRPr="00150DB0">
              <w:rPr>
                <w:rFonts w:ascii="Times New Roman" w:eastAsia="Times New Roman" w:hAnsi="Times New Roman" w:cs="Times New Roman"/>
                <w:sz w:val="20"/>
                <w:szCs w:val="20"/>
                <w:lang w:eastAsia="ru-RU"/>
              </w:rPr>
              <w:t>Количество посадочных мест на предприятиях общественного питания</w:t>
            </w:r>
          </w:p>
        </w:tc>
        <w:tc>
          <w:tcPr>
            <w:tcW w:w="1276" w:type="dxa"/>
          </w:tcPr>
          <w:p w:rsidR="002B7889" w:rsidRPr="00150DB0" w:rsidRDefault="002B7889" w:rsidP="007F33B6">
            <w:pPr>
              <w:widowControl w:val="0"/>
              <w:spacing w:after="200"/>
              <w:contextualSpacing/>
              <w:jc w:val="center"/>
              <w:rPr>
                <w:rFonts w:ascii="Times New Roman" w:eastAsia="Times New Roman" w:hAnsi="Times New Roman" w:cs="Times New Roman"/>
                <w:sz w:val="20"/>
                <w:szCs w:val="20"/>
                <w:lang w:eastAsia="ru-RU"/>
              </w:rPr>
            </w:pPr>
            <w:r w:rsidRPr="00150DB0">
              <w:rPr>
                <w:rFonts w:ascii="Times New Roman" w:eastAsia="Times New Roman" w:hAnsi="Times New Roman" w:cs="Times New Roman"/>
                <w:sz w:val="20"/>
                <w:szCs w:val="20"/>
                <w:lang w:eastAsia="ru-RU"/>
              </w:rPr>
              <w:t>пос. мест</w:t>
            </w:r>
          </w:p>
        </w:tc>
        <w:tc>
          <w:tcPr>
            <w:tcW w:w="5812" w:type="dxa"/>
          </w:tcPr>
          <w:p w:rsidR="002B7889" w:rsidRPr="00150DB0" w:rsidRDefault="002B7889" w:rsidP="007F33B6">
            <w:pPr>
              <w:widowControl w:val="0"/>
              <w:spacing w:after="200"/>
              <w:contextualSpacing/>
              <w:rPr>
                <w:rFonts w:ascii="Times New Roman" w:eastAsia="Times New Roman" w:hAnsi="Times New Roman" w:cs="Times New Roman"/>
                <w:sz w:val="20"/>
                <w:szCs w:val="20"/>
                <w:lang w:eastAsia="ru-RU"/>
              </w:rPr>
            </w:pPr>
            <w:r w:rsidRPr="00150DB0">
              <w:rPr>
                <w:rFonts w:ascii="Times New Roman" w:eastAsia="Times New Roman" w:hAnsi="Times New Roman" w:cs="Times New Roman"/>
                <w:sz w:val="20"/>
                <w:szCs w:val="20"/>
                <w:lang w:eastAsia="ru-RU"/>
              </w:rPr>
              <w:t>Общее количество посадочных мест на предприятиях общественного питания, осуществляющих свою деятельность по результатам выгрузки слоя «Предприятия общественного питания Подмосковья» РГИС МО на отчетную дату.</w:t>
            </w:r>
            <w:r w:rsidR="002C47AD" w:rsidRPr="00150DB0">
              <w:rPr>
                <w:rFonts w:ascii="Times New Roman" w:eastAsia="Times New Roman" w:hAnsi="Times New Roman" w:cs="Times New Roman"/>
                <w:sz w:val="20"/>
                <w:szCs w:val="20"/>
                <w:lang w:eastAsia="ru-RU"/>
              </w:rPr>
              <w:t xml:space="preserve"> Результат считается нарастающим итогом.</w:t>
            </w:r>
          </w:p>
        </w:tc>
      </w:tr>
      <w:tr w:rsidR="002B7889" w:rsidRPr="00CF70C8" w:rsidTr="002B7889">
        <w:tc>
          <w:tcPr>
            <w:tcW w:w="710" w:type="dxa"/>
          </w:tcPr>
          <w:p w:rsidR="002B7889" w:rsidRPr="002B7889" w:rsidRDefault="002B7889" w:rsidP="007F33B6">
            <w:pPr>
              <w:widowControl w:val="0"/>
              <w:autoSpaceDE w:val="0"/>
              <w:autoSpaceDN w:val="0"/>
              <w:jc w:val="center"/>
              <w:rPr>
                <w:rFonts w:ascii="Times New Roman" w:eastAsia="Times New Roman" w:hAnsi="Times New Roman" w:cs="Times New Roman"/>
                <w:lang w:eastAsia="ru-RU"/>
              </w:rPr>
            </w:pPr>
            <w:r w:rsidRPr="002B7889">
              <w:rPr>
                <w:rFonts w:ascii="Times New Roman" w:eastAsia="Times New Roman" w:hAnsi="Times New Roman" w:cs="Times New Roman"/>
                <w:lang w:eastAsia="ru-RU"/>
              </w:rPr>
              <w:t>9.</w:t>
            </w:r>
          </w:p>
        </w:tc>
        <w:tc>
          <w:tcPr>
            <w:tcW w:w="1729" w:type="dxa"/>
          </w:tcPr>
          <w:p w:rsidR="002B7889" w:rsidRPr="002B7889" w:rsidRDefault="002B7889" w:rsidP="007F33B6">
            <w:pPr>
              <w:widowControl w:val="0"/>
              <w:autoSpaceDE w:val="0"/>
              <w:autoSpaceDN w:val="0"/>
              <w:jc w:val="center"/>
              <w:rPr>
                <w:rFonts w:ascii="Times New Roman" w:eastAsia="Times New Roman" w:hAnsi="Times New Roman" w:cs="Times New Roman"/>
                <w:lang w:eastAsia="ru-RU"/>
              </w:rPr>
            </w:pPr>
            <w:r w:rsidRPr="002B7889">
              <w:rPr>
                <w:rFonts w:ascii="Times New Roman" w:eastAsia="Times New Roman" w:hAnsi="Times New Roman" w:cs="Times New Roman"/>
                <w:lang w:eastAsia="ru-RU"/>
              </w:rPr>
              <w:t>4</w:t>
            </w:r>
          </w:p>
        </w:tc>
        <w:tc>
          <w:tcPr>
            <w:tcW w:w="1560" w:type="dxa"/>
          </w:tcPr>
          <w:p w:rsidR="002B7889" w:rsidRPr="002B7889" w:rsidRDefault="002B7889" w:rsidP="007F33B6">
            <w:pPr>
              <w:widowControl w:val="0"/>
              <w:autoSpaceDE w:val="0"/>
              <w:autoSpaceDN w:val="0"/>
              <w:jc w:val="center"/>
              <w:rPr>
                <w:rFonts w:ascii="Times New Roman" w:eastAsia="Times New Roman" w:hAnsi="Times New Roman" w:cs="Times New Roman"/>
                <w:lang w:eastAsia="ru-RU"/>
              </w:rPr>
            </w:pPr>
            <w:r w:rsidRPr="002B7889">
              <w:rPr>
                <w:rFonts w:ascii="Times New Roman" w:eastAsia="Times New Roman" w:hAnsi="Times New Roman" w:cs="Times New Roman"/>
                <w:lang w:eastAsia="ru-RU"/>
              </w:rPr>
              <w:t>52</w:t>
            </w:r>
          </w:p>
        </w:tc>
        <w:tc>
          <w:tcPr>
            <w:tcW w:w="1559" w:type="dxa"/>
          </w:tcPr>
          <w:p w:rsidR="002B7889" w:rsidRPr="002B7889" w:rsidRDefault="002B7889" w:rsidP="007F33B6">
            <w:pPr>
              <w:widowControl w:val="0"/>
              <w:autoSpaceDE w:val="0"/>
              <w:autoSpaceDN w:val="0"/>
              <w:jc w:val="center"/>
              <w:rPr>
                <w:rFonts w:ascii="Times New Roman" w:eastAsia="Times New Roman" w:hAnsi="Times New Roman" w:cs="Times New Roman"/>
                <w:lang w:eastAsia="ru-RU"/>
              </w:rPr>
            </w:pPr>
            <w:r w:rsidRPr="002B7889">
              <w:rPr>
                <w:rFonts w:ascii="Times New Roman" w:eastAsia="Times New Roman" w:hAnsi="Times New Roman" w:cs="Times New Roman"/>
                <w:lang w:eastAsia="ru-RU"/>
              </w:rPr>
              <w:t>01</w:t>
            </w:r>
          </w:p>
        </w:tc>
        <w:tc>
          <w:tcPr>
            <w:tcW w:w="2693" w:type="dxa"/>
          </w:tcPr>
          <w:p w:rsidR="002B7889" w:rsidRPr="00150DB0" w:rsidRDefault="002B7889" w:rsidP="007F33B6">
            <w:pPr>
              <w:widowControl w:val="0"/>
              <w:spacing w:after="200"/>
              <w:contextualSpacing/>
              <w:rPr>
                <w:rFonts w:ascii="Times New Roman" w:eastAsia="Times New Roman" w:hAnsi="Times New Roman" w:cs="Times New Roman"/>
                <w:sz w:val="20"/>
                <w:szCs w:val="20"/>
                <w:lang w:eastAsia="ru-RU"/>
              </w:rPr>
            </w:pPr>
            <w:r w:rsidRPr="00150DB0">
              <w:rPr>
                <w:rFonts w:ascii="Times New Roman" w:eastAsia="Times New Roman" w:hAnsi="Times New Roman" w:cs="Times New Roman"/>
                <w:sz w:val="20"/>
                <w:szCs w:val="20"/>
                <w:lang w:eastAsia="ru-RU"/>
              </w:rPr>
              <w:t>Количество рабочих мест на предприятиях бытового обслуживания</w:t>
            </w:r>
          </w:p>
        </w:tc>
        <w:tc>
          <w:tcPr>
            <w:tcW w:w="1276" w:type="dxa"/>
          </w:tcPr>
          <w:p w:rsidR="002B7889" w:rsidRPr="00150DB0" w:rsidRDefault="002B7889" w:rsidP="007F33B6">
            <w:pPr>
              <w:widowControl w:val="0"/>
              <w:spacing w:after="200"/>
              <w:contextualSpacing/>
              <w:jc w:val="center"/>
              <w:rPr>
                <w:rFonts w:ascii="Times New Roman" w:eastAsia="Times New Roman" w:hAnsi="Times New Roman" w:cs="Times New Roman"/>
                <w:sz w:val="20"/>
                <w:szCs w:val="20"/>
                <w:lang w:eastAsia="ru-RU"/>
              </w:rPr>
            </w:pPr>
            <w:r w:rsidRPr="00150DB0">
              <w:rPr>
                <w:rFonts w:ascii="Times New Roman" w:eastAsia="Times New Roman" w:hAnsi="Times New Roman" w:cs="Times New Roman"/>
                <w:sz w:val="20"/>
                <w:szCs w:val="20"/>
                <w:lang w:eastAsia="ru-RU"/>
              </w:rPr>
              <w:t>раб. мест</w:t>
            </w:r>
          </w:p>
        </w:tc>
        <w:tc>
          <w:tcPr>
            <w:tcW w:w="5812" w:type="dxa"/>
          </w:tcPr>
          <w:p w:rsidR="002B7889" w:rsidRPr="00150DB0" w:rsidRDefault="002B7889" w:rsidP="007F33B6">
            <w:pPr>
              <w:widowControl w:val="0"/>
              <w:spacing w:after="200"/>
              <w:contextualSpacing/>
              <w:rPr>
                <w:rFonts w:ascii="Times New Roman" w:eastAsia="Times New Roman" w:hAnsi="Times New Roman" w:cs="Times New Roman"/>
                <w:sz w:val="20"/>
                <w:szCs w:val="20"/>
                <w:lang w:eastAsia="ru-RU"/>
              </w:rPr>
            </w:pPr>
            <w:r w:rsidRPr="00150DB0">
              <w:rPr>
                <w:rFonts w:ascii="Times New Roman" w:eastAsia="Times New Roman" w:hAnsi="Times New Roman" w:cs="Times New Roman"/>
                <w:sz w:val="20"/>
                <w:szCs w:val="20"/>
                <w:lang w:eastAsia="ru-RU"/>
              </w:rPr>
              <w:t>Общее количество рабочих мест на предприятиях бытового обслуживания, осуществляющих деятельность на отчетную дату.</w:t>
            </w:r>
            <w:r w:rsidR="002C47AD" w:rsidRPr="00150DB0">
              <w:rPr>
                <w:rFonts w:ascii="Times New Roman" w:eastAsia="Times New Roman" w:hAnsi="Times New Roman" w:cs="Times New Roman"/>
                <w:sz w:val="20"/>
                <w:szCs w:val="20"/>
                <w:lang w:eastAsia="ru-RU"/>
              </w:rPr>
              <w:t xml:space="preserve"> Результат считается нарастающим итогом.</w:t>
            </w:r>
          </w:p>
          <w:p w:rsidR="002B7889" w:rsidRPr="00150DB0" w:rsidRDefault="002B7889" w:rsidP="007F33B6">
            <w:pPr>
              <w:widowControl w:val="0"/>
              <w:spacing w:after="200"/>
              <w:contextualSpacing/>
              <w:rPr>
                <w:rFonts w:ascii="Times New Roman" w:eastAsia="Times New Roman" w:hAnsi="Times New Roman" w:cs="Times New Roman"/>
                <w:sz w:val="20"/>
                <w:szCs w:val="20"/>
                <w:lang w:eastAsia="ru-RU"/>
              </w:rPr>
            </w:pPr>
            <w:r w:rsidRPr="00150DB0">
              <w:rPr>
                <w:rFonts w:ascii="Times New Roman" w:eastAsia="Times New Roman" w:hAnsi="Times New Roman" w:cs="Times New Roman"/>
                <w:sz w:val="20"/>
                <w:szCs w:val="20"/>
                <w:lang w:eastAsia="ru-RU"/>
              </w:rPr>
              <w:t>.</w:t>
            </w:r>
          </w:p>
        </w:tc>
      </w:tr>
      <w:tr w:rsidR="002B7889" w:rsidRPr="00CF70C8" w:rsidTr="002B7889">
        <w:tc>
          <w:tcPr>
            <w:tcW w:w="710" w:type="dxa"/>
          </w:tcPr>
          <w:p w:rsidR="002B7889" w:rsidRPr="002B7889" w:rsidRDefault="002B7889" w:rsidP="007F33B6">
            <w:pPr>
              <w:widowControl w:val="0"/>
              <w:autoSpaceDE w:val="0"/>
              <w:autoSpaceDN w:val="0"/>
              <w:jc w:val="center"/>
              <w:rPr>
                <w:rFonts w:ascii="Times New Roman" w:eastAsia="Times New Roman" w:hAnsi="Times New Roman" w:cs="Times New Roman"/>
                <w:lang w:eastAsia="ru-RU"/>
              </w:rPr>
            </w:pPr>
            <w:r w:rsidRPr="002B7889">
              <w:rPr>
                <w:rFonts w:ascii="Times New Roman" w:eastAsia="Times New Roman" w:hAnsi="Times New Roman" w:cs="Times New Roman"/>
                <w:lang w:eastAsia="ru-RU"/>
              </w:rPr>
              <w:t>10.</w:t>
            </w:r>
          </w:p>
        </w:tc>
        <w:tc>
          <w:tcPr>
            <w:tcW w:w="1729" w:type="dxa"/>
          </w:tcPr>
          <w:p w:rsidR="002B7889" w:rsidRPr="002B7889" w:rsidRDefault="002B7889" w:rsidP="007F33B6">
            <w:pPr>
              <w:widowControl w:val="0"/>
              <w:autoSpaceDE w:val="0"/>
              <w:autoSpaceDN w:val="0"/>
              <w:jc w:val="center"/>
              <w:rPr>
                <w:rFonts w:ascii="Times New Roman" w:eastAsia="Times New Roman" w:hAnsi="Times New Roman" w:cs="Times New Roman"/>
                <w:lang w:eastAsia="ru-RU"/>
              </w:rPr>
            </w:pPr>
            <w:r w:rsidRPr="002B7889">
              <w:rPr>
                <w:rFonts w:ascii="Times New Roman" w:eastAsia="Times New Roman" w:hAnsi="Times New Roman" w:cs="Times New Roman"/>
                <w:lang w:eastAsia="ru-RU"/>
              </w:rPr>
              <w:t>4</w:t>
            </w:r>
          </w:p>
        </w:tc>
        <w:tc>
          <w:tcPr>
            <w:tcW w:w="1560" w:type="dxa"/>
          </w:tcPr>
          <w:p w:rsidR="002B7889" w:rsidRPr="002B7889" w:rsidRDefault="002B7889" w:rsidP="007F33B6">
            <w:pPr>
              <w:widowControl w:val="0"/>
              <w:autoSpaceDE w:val="0"/>
              <w:autoSpaceDN w:val="0"/>
              <w:jc w:val="center"/>
              <w:rPr>
                <w:rFonts w:ascii="Times New Roman" w:eastAsia="Times New Roman" w:hAnsi="Times New Roman" w:cs="Times New Roman"/>
                <w:lang w:eastAsia="ru-RU"/>
              </w:rPr>
            </w:pPr>
            <w:r w:rsidRPr="002B7889">
              <w:rPr>
                <w:rFonts w:ascii="Times New Roman" w:eastAsia="Times New Roman" w:hAnsi="Times New Roman" w:cs="Times New Roman"/>
                <w:lang w:eastAsia="ru-RU"/>
              </w:rPr>
              <w:t>52</w:t>
            </w:r>
          </w:p>
        </w:tc>
        <w:tc>
          <w:tcPr>
            <w:tcW w:w="1559" w:type="dxa"/>
          </w:tcPr>
          <w:p w:rsidR="002B7889" w:rsidRPr="002B7889" w:rsidRDefault="002B7889" w:rsidP="007F33B6">
            <w:pPr>
              <w:widowControl w:val="0"/>
              <w:autoSpaceDE w:val="0"/>
              <w:autoSpaceDN w:val="0"/>
              <w:jc w:val="center"/>
              <w:rPr>
                <w:rFonts w:ascii="Times New Roman" w:eastAsia="Times New Roman" w:hAnsi="Times New Roman" w:cs="Times New Roman"/>
                <w:lang w:eastAsia="ru-RU"/>
              </w:rPr>
            </w:pPr>
            <w:r w:rsidRPr="002B7889">
              <w:rPr>
                <w:rFonts w:ascii="Times New Roman" w:eastAsia="Times New Roman" w:hAnsi="Times New Roman" w:cs="Times New Roman"/>
                <w:lang w:eastAsia="ru-RU"/>
              </w:rPr>
              <w:t>02</w:t>
            </w:r>
          </w:p>
        </w:tc>
        <w:tc>
          <w:tcPr>
            <w:tcW w:w="2693" w:type="dxa"/>
          </w:tcPr>
          <w:p w:rsidR="002B7889" w:rsidRPr="00150DB0" w:rsidRDefault="002B7889" w:rsidP="007F33B6">
            <w:pPr>
              <w:widowControl w:val="0"/>
              <w:spacing w:after="200"/>
              <w:contextualSpacing/>
              <w:rPr>
                <w:rFonts w:ascii="Times New Roman" w:eastAsia="Times New Roman" w:hAnsi="Times New Roman" w:cs="Times New Roman"/>
                <w:sz w:val="20"/>
                <w:szCs w:val="20"/>
                <w:lang w:eastAsia="ru-RU"/>
              </w:rPr>
            </w:pPr>
            <w:r w:rsidRPr="00150DB0">
              <w:rPr>
                <w:rFonts w:ascii="Times New Roman" w:eastAsia="Times New Roman" w:hAnsi="Times New Roman" w:cs="Times New Roman"/>
                <w:sz w:val="20"/>
                <w:szCs w:val="20"/>
                <w:lang w:eastAsia="ru-RU"/>
              </w:rPr>
              <w:t>Количество объектов дорожного и придорожного сервиса, соответствующих требованиям, нормам и стандартам действующего законодательства</w:t>
            </w:r>
          </w:p>
        </w:tc>
        <w:tc>
          <w:tcPr>
            <w:tcW w:w="1276" w:type="dxa"/>
          </w:tcPr>
          <w:p w:rsidR="002B7889" w:rsidRPr="00150DB0" w:rsidRDefault="002B7889" w:rsidP="007F33B6">
            <w:pPr>
              <w:widowControl w:val="0"/>
              <w:spacing w:after="200"/>
              <w:contextualSpacing/>
              <w:jc w:val="center"/>
              <w:rPr>
                <w:rFonts w:ascii="Times New Roman" w:eastAsia="Times New Roman" w:hAnsi="Times New Roman" w:cs="Times New Roman"/>
                <w:sz w:val="20"/>
                <w:szCs w:val="20"/>
                <w:lang w:eastAsia="ru-RU"/>
              </w:rPr>
            </w:pPr>
            <w:r w:rsidRPr="00150DB0">
              <w:rPr>
                <w:rFonts w:ascii="Times New Roman" w:eastAsia="Times New Roman" w:hAnsi="Times New Roman" w:cs="Times New Roman"/>
                <w:sz w:val="20"/>
                <w:szCs w:val="20"/>
                <w:lang w:eastAsia="ru-RU"/>
              </w:rPr>
              <w:t>единиц</w:t>
            </w:r>
          </w:p>
        </w:tc>
        <w:tc>
          <w:tcPr>
            <w:tcW w:w="5812" w:type="dxa"/>
          </w:tcPr>
          <w:p w:rsidR="002B7889" w:rsidRPr="00150DB0" w:rsidRDefault="002B7889" w:rsidP="007F33B6">
            <w:pPr>
              <w:spacing w:after="200"/>
              <w:rPr>
                <w:rFonts w:ascii="Times New Roman" w:eastAsia="Times New Roman" w:hAnsi="Times New Roman" w:cs="Times New Roman"/>
                <w:sz w:val="20"/>
                <w:szCs w:val="20"/>
                <w:lang w:eastAsia="ru-RU"/>
              </w:rPr>
            </w:pPr>
            <w:r w:rsidRPr="00150DB0">
              <w:rPr>
                <w:rFonts w:ascii="Times New Roman" w:eastAsia="Times New Roman" w:hAnsi="Times New Roman" w:cs="Times New Roman"/>
                <w:sz w:val="20"/>
                <w:szCs w:val="20"/>
                <w:lang w:eastAsia="ru-RU"/>
              </w:rPr>
              <w:t>Общее количество объектов дорожного и придорожного сервиса, расположенных на земельных участках с верным видом разрешенного использования, соответствующих требованиям, нормам и стандартам действующего законодательства на отчетную дату.</w:t>
            </w:r>
          </w:p>
          <w:p w:rsidR="002B7889" w:rsidRPr="00150DB0" w:rsidRDefault="002B7889" w:rsidP="007F33B6">
            <w:pPr>
              <w:spacing w:after="200"/>
              <w:rPr>
                <w:rFonts w:ascii="Times New Roman" w:eastAsia="Times New Roman" w:hAnsi="Times New Roman" w:cs="Times New Roman"/>
                <w:sz w:val="20"/>
                <w:szCs w:val="20"/>
                <w:lang w:eastAsia="ru-RU"/>
              </w:rPr>
            </w:pPr>
            <w:r w:rsidRPr="00150DB0">
              <w:rPr>
                <w:rFonts w:ascii="Times New Roman" w:eastAsia="Times New Roman" w:hAnsi="Times New Roman" w:cs="Times New Roman"/>
                <w:sz w:val="20"/>
                <w:szCs w:val="20"/>
                <w:lang w:eastAsia="ru-RU"/>
              </w:rPr>
              <w:t>Результат считается нарастающим итогом.</w:t>
            </w:r>
          </w:p>
        </w:tc>
      </w:tr>
      <w:tr w:rsidR="002B7889" w:rsidRPr="00CF70C8" w:rsidTr="002B7889">
        <w:trPr>
          <w:trHeight w:val="1038"/>
        </w:trPr>
        <w:tc>
          <w:tcPr>
            <w:tcW w:w="710" w:type="dxa"/>
          </w:tcPr>
          <w:p w:rsidR="002B7889" w:rsidRPr="002B7889" w:rsidRDefault="002B7889" w:rsidP="007F33B6">
            <w:pPr>
              <w:widowControl w:val="0"/>
              <w:autoSpaceDE w:val="0"/>
              <w:autoSpaceDN w:val="0"/>
              <w:jc w:val="center"/>
              <w:rPr>
                <w:rFonts w:ascii="Times New Roman" w:eastAsia="Times New Roman" w:hAnsi="Times New Roman" w:cs="Times New Roman"/>
                <w:lang w:val="en-US" w:eastAsia="ru-RU"/>
              </w:rPr>
            </w:pPr>
            <w:r w:rsidRPr="002B7889">
              <w:rPr>
                <w:rFonts w:ascii="Times New Roman" w:eastAsia="Times New Roman" w:hAnsi="Times New Roman" w:cs="Times New Roman"/>
                <w:lang w:val="en-US" w:eastAsia="ru-RU"/>
              </w:rPr>
              <w:t>1</w:t>
            </w:r>
            <w:r w:rsidRPr="002B7889">
              <w:rPr>
                <w:rFonts w:ascii="Times New Roman" w:eastAsia="Times New Roman" w:hAnsi="Times New Roman" w:cs="Times New Roman"/>
                <w:lang w:eastAsia="ru-RU"/>
              </w:rPr>
              <w:t>1</w:t>
            </w:r>
            <w:r w:rsidRPr="002B7889">
              <w:rPr>
                <w:rFonts w:ascii="Times New Roman" w:eastAsia="Times New Roman" w:hAnsi="Times New Roman" w:cs="Times New Roman"/>
                <w:lang w:val="en-US" w:eastAsia="ru-RU"/>
              </w:rPr>
              <w:t>.</w:t>
            </w:r>
          </w:p>
        </w:tc>
        <w:tc>
          <w:tcPr>
            <w:tcW w:w="1729" w:type="dxa"/>
          </w:tcPr>
          <w:p w:rsidR="002B7889" w:rsidRPr="002B7889" w:rsidRDefault="002B7889" w:rsidP="007F33B6">
            <w:pPr>
              <w:widowControl w:val="0"/>
              <w:autoSpaceDE w:val="0"/>
              <w:autoSpaceDN w:val="0"/>
              <w:jc w:val="center"/>
              <w:rPr>
                <w:rFonts w:ascii="Times New Roman" w:eastAsia="Times New Roman" w:hAnsi="Times New Roman" w:cs="Times New Roman"/>
                <w:lang w:val="en-US" w:eastAsia="ru-RU"/>
              </w:rPr>
            </w:pPr>
            <w:r w:rsidRPr="002B7889">
              <w:rPr>
                <w:rFonts w:ascii="Times New Roman" w:eastAsia="Times New Roman" w:hAnsi="Times New Roman" w:cs="Times New Roman"/>
                <w:lang w:val="en-US" w:eastAsia="ru-RU"/>
              </w:rPr>
              <w:t>4</w:t>
            </w:r>
          </w:p>
        </w:tc>
        <w:tc>
          <w:tcPr>
            <w:tcW w:w="1560" w:type="dxa"/>
          </w:tcPr>
          <w:p w:rsidR="002B7889" w:rsidRPr="002B7889" w:rsidRDefault="002B7889" w:rsidP="007F33B6">
            <w:pPr>
              <w:widowControl w:val="0"/>
              <w:autoSpaceDE w:val="0"/>
              <w:autoSpaceDN w:val="0"/>
              <w:jc w:val="center"/>
              <w:rPr>
                <w:rFonts w:ascii="Times New Roman" w:eastAsia="Times New Roman" w:hAnsi="Times New Roman" w:cs="Times New Roman"/>
                <w:lang w:eastAsia="ru-RU"/>
              </w:rPr>
            </w:pPr>
            <w:r w:rsidRPr="002B7889">
              <w:rPr>
                <w:rFonts w:ascii="Times New Roman" w:eastAsia="Times New Roman" w:hAnsi="Times New Roman" w:cs="Times New Roman"/>
                <w:lang w:eastAsia="ru-RU"/>
              </w:rPr>
              <w:t>53</w:t>
            </w:r>
          </w:p>
        </w:tc>
        <w:tc>
          <w:tcPr>
            <w:tcW w:w="1559" w:type="dxa"/>
          </w:tcPr>
          <w:p w:rsidR="002B7889" w:rsidRPr="002B7889" w:rsidRDefault="002B7889" w:rsidP="007F33B6">
            <w:pPr>
              <w:widowControl w:val="0"/>
              <w:autoSpaceDE w:val="0"/>
              <w:autoSpaceDN w:val="0"/>
              <w:jc w:val="center"/>
              <w:rPr>
                <w:rFonts w:ascii="Times New Roman" w:eastAsia="Times New Roman" w:hAnsi="Times New Roman" w:cs="Times New Roman"/>
                <w:lang w:val="en-US" w:eastAsia="ru-RU"/>
              </w:rPr>
            </w:pPr>
            <w:r w:rsidRPr="002B7889">
              <w:rPr>
                <w:rFonts w:ascii="Times New Roman" w:eastAsia="Times New Roman" w:hAnsi="Times New Roman" w:cs="Times New Roman"/>
                <w:lang w:val="en-US" w:eastAsia="ru-RU"/>
              </w:rPr>
              <w:t>01</w:t>
            </w:r>
          </w:p>
        </w:tc>
        <w:tc>
          <w:tcPr>
            <w:tcW w:w="2693" w:type="dxa"/>
          </w:tcPr>
          <w:p w:rsidR="002B7889" w:rsidRPr="00150DB0" w:rsidRDefault="002B7889" w:rsidP="007F33B6">
            <w:pPr>
              <w:widowControl w:val="0"/>
              <w:spacing w:after="200"/>
              <w:contextualSpacing/>
              <w:rPr>
                <w:rFonts w:ascii="Times New Roman" w:eastAsia="Times New Roman" w:hAnsi="Times New Roman" w:cs="Times New Roman"/>
                <w:sz w:val="20"/>
                <w:szCs w:val="20"/>
                <w:lang w:eastAsia="ru-RU"/>
              </w:rPr>
            </w:pPr>
            <w:r w:rsidRPr="00150DB0">
              <w:rPr>
                <w:rFonts w:ascii="Times New Roman" w:eastAsia="Times New Roman" w:hAnsi="Times New Roman" w:cs="Times New Roman"/>
                <w:sz w:val="20"/>
                <w:szCs w:val="20"/>
                <w:lang w:eastAsia="ru-RU"/>
              </w:rPr>
              <w:t>Количество поступивших обращений и жалоб по вопросам защиты прав потребителей</w:t>
            </w:r>
          </w:p>
        </w:tc>
        <w:tc>
          <w:tcPr>
            <w:tcW w:w="1276" w:type="dxa"/>
          </w:tcPr>
          <w:p w:rsidR="002B7889" w:rsidRPr="00150DB0" w:rsidRDefault="002B7889" w:rsidP="007F33B6">
            <w:pPr>
              <w:widowControl w:val="0"/>
              <w:spacing w:after="200"/>
              <w:contextualSpacing/>
              <w:jc w:val="center"/>
              <w:rPr>
                <w:rFonts w:ascii="Times New Roman" w:eastAsia="Times New Roman" w:hAnsi="Times New Roman" w:cs="Times New Roman"/>
                <w:sz w:val="20"/>
                <w:szCs w:val="20"/>
                <w:lang w:eastAsia="ru-RU"/>
              </w:rPr>
            </w:pPr>
            <w:r w:rsidRPr="00150DB0">
              <w:rPr>
                <w:rFonts w:ascii="Times New Roman" w:eastAsia="Times New Roman" w:hAnsi="Times New Roman" w:cs="Times New Roman"/>
                <w:sz w:val="20"/>
                <w:szCs w:val="20"/>
                <w:lang w:eastAsia="ru-RU"/>
              </w:rPr>
              <w:t>единиц</w:t>
            </w:r>
          </w:p>
        </w:tc>
        <w:tc>
          <w:tcPr>
            <w:tcW w:w="5812" w:type="dxa"/>
          </w:tcPr>
          <w:p w:rsidR="002B7889" w:rsidRPr="00150DB0" w:rsidRDefault="002B7889" w:rsidP="007F33B6">
            <w:pPr>
              <w:spacing w:after="200"/>
              <w:rPr>
                <w:rFonts w:ascii="Times New Roman" w:eastAsia="Times New Roman" w:hAnsi="Times New Roman" w:cs="Times New Roman"/>
                <w:sz w:val="20"/>
                <w:szCs w:val="20"/>
                <w:lang w:eastAsia="ru-RU"/>
              </w:rPr>
            </w:pPr>
            <w:r w:rsidRPr="00150DB0">
              <w:rPr>
                <w:rFonts w:ascii="Times New Roman" w:eastAsia="Times New Roman" w:hAnsi="Times New Roman" w:cs="Times New Roman"/>
                <w:sz w:val="20"/>
                <w:szCs w:val="20"/>
                <w:lang w:eastAsia="ru-RU"/>
              </w:rPr>
              <w:t>Общее количество поступивших обращений и жалоб по вопросам защиты прав потребителей на отчетную дату.</w:t>
            </w:r>
          </w:p>
          <w:p w:rsidR="002B7889" w:rsidRPr="00150DB0" w:rsidRDefault="002B7889" w:rsidP="007F33B6">
            <w:pPr>
              <w:spacing w:after="200"/>
              <w:rPr>
                <w:rFonts w:ascii="Times New Roman" w:eastAsia="Times New Roman" w:hAnsi="Times New Roman" w:cs="Times New Roman"/>
                <w:sz w:val="20"/>
                <w:szCs w:val="20"/>
                <w:lang w:eastAsia="ru-RU"/>
              </w:rPr>
            </w:pPr>
            <w:r w:rsidRPr="00150DB0">
              <w:rPr>
                <w:rFonts w:ascii="Times New Roman" w:eastAsia="Times New Roman" w:hAnsi="Times New Roman" w:cs="Times New Roman"/>
                <w:sz w:val="20"/>
                <w:szCs w:val="20"/>
                <w:lang w:eastAsia="ru-RU"/>
              </w:rPr>
              <w:t>Результат считается нарастающим итогом.</w:t>
            </w:r>
          </w:p>
        </w:tc>
      </w:tr>
      <w:tr w:rsidR="002B7889" w:rsidRPr="00CF70C8" w:rsidTr="002B7889">
        <w:tc>
          <w:tcPr>
            <w:tcW w:w="710" w:type="dxa"/>
          </w:tcPr>
          <w:p w:rsidR="002B7889" w:rsidRPr="002B7889" w:rsidRDefault="002B7889" w:rsidP="007F33B6">
            <w:pPr>
              <w:widowControl w:val="0"/>
              <w:autoSpaceDE w:val="0"/>
              <w:autoSpaceDN w:val="0"/>
              <w:jc w:val="center"/>
              <w:rPr>
                <w:rFonts w:ascii="Times New Roman" w:eastAsia="Times New Roman" w:hAnsi="Times New Roman" w:cs="Times New Roman"/>
                <w:lang w:val="en-US" w:eastAsia="ru-RU"/>
              </w:rPr>
            </w:pPr>
            <w:r w:rsidRPr="002B7889">
              <w:rPr>
                <w:rFonts w:ascii="Times New Roman" w:eastAsia="Times New Roman" w:hAnsi="Times New Roman" w:cs="Times New Roman"/>
                <w:lang w:val="en-US" w:eastAsia="ru-RU"/>
              </w:rPr>
              <w:t>1</w:t>
            </w:r>
            <w:r w:rsidRPr="002B7889">
              <w:rPr>
                <w:rFonts w:ascii="Times New Roman" w:eastAsia="Times New Roman" w:hAnsi="Times New Roman" w:cs="Times New Roman"/>
                <w:lang w:eastAsia="ru-RU"/>
              </w:rPr>
              <w:t>2</w:t>
            </w:r>
            <w:r w:rsidRPr="002B7889">
              <w:rPr>
                <w:rFonts w:ascii="Times New Roman" w:eastAsia="Times New Roman" w:hAnsi="Times New Roman" w:cs="Times New Roman"/>
                <w:lang w:val="en-US" w:eastAsia="ru-RU"/>
              </w:rPr>
              <w:t>.</w:t>
            </w:r>
          </w:p>
        </w:tc>
        <w:tc>
          <w:tcPr>
            <w:tcW w:w="1729" w:type="dxa"/>
          </w:tcPr>
          <w:p w:rsidR="002B7889" w:rsidRPr="002B7889" w:rsidRDefault="002B7889" w:rsidP="007F33B6">
            <w:pPr>
              <w:widowControl w:val="0"/>
              <w:autoSpaceDE w:val="0"/>
              <w:autoSpaceDN w:val="0"/>
              <w:jc w:val="center"/>
              <w:rPr>
                <w:rFonts w:ascii="Times New Roman" w:eastAsia="Times New Roman" w:hAnsi="Times New Roman" w:cs="Times New Roman"/>
                <w:lang w:val="en-US" w:eastAsia="ru-RU"/>
              </w:rPr>
            </w:pPr>
            <w:r w:rsidRPr="002B7889">
              <w:rPr>
                <w:rFonts w:ascii="Times New Roman" w:eastAsia="Times New Roman" w:hAnsi="Times New Roman" w:cs="Times New Roman"/>
                <w:lang w:val="en-US" w:eastAsia="ru-RU"/>
              </w:rPr>
              <w:t>4</w:t>
            </w:r>
          </w:p>
        </w:tc>
        <w:tc>
          <w:tcPr>
            <w:tcW w:w="1560" w:type="dxa"/>
          </w:tcPr>
          <w:p w:rsidR="002B7889" w:rsidRPr="002B7889" w:rsidRDefault="002B7889" w:rsidP="007F33B6">
            <w:pPr>
              <w:widowControl w:val="0"/>
              <w:autoSpaceDE w:val="0"/>
              <w:autoSpaceDN w:val="0"/>
              <w:jc w:val="center"/>
              <w:rPr>
                <w:rFonts w:ascii="Times New Roman" w:eastAsia="Times New Roman" w:hAnsi="Times New Roman" w:cs="Times New Roman"/>
                <w:lang w:eastAsia="ru-RU"/>
              </w:rPr>
            </w:pPr>
            <w:r w:rsidRPr="002B7889">
              <w:rPr>
                <w:rFonts w:ascii="Times New Roman" w:eastAsia="Times New Roman" w:hAnsi="Times New Roman" w:cs="Times New Roman"/>
                <w:lang w:eastAsia="ru-RU"/>
              </w:rPr>
              <w:t>53</w:t>
            </w:r>
          </w:p>
        </w:tc>
        <w:tc>
          <w:tcPr>
            <w:tcW w:w="1559" w:type="dxa"/>
          </w:tcPr>
          <w:p w:rsidR="002B7889" w:rsidRPr="002B7889" w:rsidRDefault="002B7889" w:rsidP="007F33B6">
            <w:pPr>
              <w:widowControl w:val="0"/>
              <w:autoSpaceDE w:val="0"/>
              <w:autoSpaceDN w:val="0"/>
              <w:jc w:val="center"/>
              <w:rPr>
                <w:rFonts w:ascii="Times New Roman" w:eastAsia="Times New Roman" w:hAnsi="Times New Roman" w:cs="Times New Roman"/>
                <w:lang w:val="en-US" w:eastAsia="ru-RU"/>
              </w:rPr>
            </w:pPr>
            <w:r w:rsidRPr="002B7889">
              <w:rPr>
                <w:rFonts w:ascii="Times New Roman" w:eastAsia="Times New Roman" w:hAnsi="Times New Roman" w:cs="Times New Roman"/>
                <w:lang w:val="en-US" w:eastAsia="ru-RU"/>
              </w:rPr>
              <w:t>02</w:t>
            </w:r>
          </w:p>
        </w:tc>
        <w:tc>
          <w:tcPr>
            <w:tcW w:w="2693" w:type="dxa"/>
          </w:tcPr>
          <w:p w:rsidR="002B7889" w:rsidRPr="00150DB0" w:rsidRDefault="002B7889" w:rsidP="007F33B6">
            <w:pPr>
              <w:widowControl w:val="0"/>
              <w:spacing w:after="200"/>
              <w:contextualSpacing/>
              <w:rPr>
                <w:rFonts w:ascii="Times New Roman" w:eastAsia="Times New Roman" w:hAnsi="Times New Roman" w:cs="Times New Roman"/>
                <w:sz w:val="20"/>
                <w:szCs w:val="20"/>
                <w:lang w:eastAsia="ru-RU"/>
              </w:rPr>
            </w:pPr>
            <w:r w:rsidRPr="00150DB0">
              <w:rPr>
                <w:rFonts w:ascii="Times New Roman" w:eastAsia="Times New Roman" w:hAnsi="Times New Roman" w:cs="Times New Roman"/>
                <w:sz w:val="20"/>
                <w:szCs w:val="20"/>
                <w:lang w:eastAsia="ru-RU"/>
              </w:rPr>
              <w:t xml:space="preserve">Количество обращений в суды по вопросам защиты прав потребителей </w:t>
            </w:r>
          </w:p>
        </w:tc>
        <w:tc>
          <w:tcPr>
            <w:tcW w:w="1276" w:type="dxa"/>
          </w:tcPr>
          <w:p w:rsidR="002B7889" w:rsidRPr="00150DB0" w:rsidRDefault="002B7889" w:rsidP="007F33B6">
            <w:pPr>
              <w:widowControl w:val="0"/>
              <w:spacing w:after="200"/>
              <w:contextualSpacing/>
              <w:jc w:val="center"/>
              <w:rPr>
                <w:rFonts w:ascii="Times New Roman" w:eastAsia="Times New Roman" w:hAnsi="Times New Roman" w:cs="Times New Roman"/>
                <w:sz w:val="20"/>
                <w:szCs w:val="20"/>
                <w:lang w:eastAsia="ru-RU"/>
              </w:rPr>
            </w:pPr>
            <w:r w:rsidRPr="00150DB0">
              <w:rPr>
                <w:rFonts w:ascii="Times New Roman" w:eastAsia="Times New Roman" w:hAnsi="Times New Roman" w:cs="Times New Roman"/>
                <w:sz w:val="20"/>
                <w:szCs w:val="20"/>
                <w:lang w:eastAsia="ru-RU"/>
              </w:rPr>
              <w:t>единиц</w:t>
            </w:r>
          </w:p>
        </w:tc>
        <w:tc>
          <w:tcPr>
            <w:tcW w:w="5812" w:type="dxa"/>
          </w:tcPr>
          <w:p w:rsidR="002B7889" w:rsidRPr="00150DB0" w:rsidRDefault="002B7889" w:rsidP="007F33B6">
            <w:pPr>
              <w:spacing w:after="200"/>
              <w:rPr>
                <w:rFonts w:ascii="Times New Roman" w:eastAsia="Times New Roman" w:hAnsi="Times New Roman" w:cs="Times New Roman"/>
                <w:sz w:val="20"/>
                <w:szCs w:val="20"/>
                <w:lang w:eastAsia="ru-RU"/>
              </w:rPr>
            </w:pPr>
            <w:r w:rsidRPr="00150DB0">
              <w:rPr>
                <w:rFonts w:ascii="Times New Roman" w:eastAsia="Times New Roman" w:hAnsi="Times New Roman" w:cs="Times New Roman"/>
                <w:sz w:val="20"/>
                <w:szCs w:val="20"/>
                <w:lang w:eastAsia="ru-RU"/>
              </w:rPr>
              <w:t>Общее количество обращений в суды по вопросам защиты прав потребителей на отчетную дату.</w:t>
            </w:r>
          </w:p>
          <w:p w:rsidR="002B7889" w:rsidRPr="00150DB0" w:rsidRDefault="002B7889" w:rsidP="007F33B6">
            <w:pPr>
              <w:spacing w:after="200"/>
              <w:rPr>
                <w:rFonts w:ascii="Times New Roman" w:eastAsia="Times New Roman" w:hAnsi="Times New Roman" w:cs="Times New Roman"/>
                <w:sz w:val="20"/>
                <w:szCs w:val="20"/>
                <w:lang w:eastAsia="ru-RU"/>
              </w:rPr>
            </w:pPr>
            <w:r w:rsidRPr="00150DB0">
              <w:rPr>
                <w:rFonts w:ascii="Times New Roman" w:eastAsia="Times New Roman" w:hAnsi="Times New Roman" w:cs="Times New Roman"/>
                <w:sz w:val="20"/>
                <w:szCs w:val="20"/>
                <w:lang w:eastAsia="ru-RU"/>
              </w:rPr>
              <w:t>Результат считается нарастающим итогом.</w:t>
            </w:r>
          </w:p>
        </w:tc>
      </w:tr>
    </w:tbl>
    <w:p w:rsidR="00607243" w:rsidRDefault="00607243" w:rsidP="00607243">
      <w:pPr>
        <w:rPr>
          <w:sz w:val="22"/>
          <w:szCs w:val="22"/>
        </w:rPr>
      </w:pPr>
    </w:p>
    <w:p w:rsidR="002F4B56" w:rsidRDefault="002F4B56" w:rsidP="00607243">
      <w:pPr>
        <w:rPr>
          <w:sz w:val="22"/>
          <w:szCs w:val="22"/>
        </w:rPr>
      </w:pPr>
    </w:p>
    <w:p w:rsidR="002F4B56" w:rsidRDefault="002F4B56" w:rsidP="00607243">
      <w:pPr>
        <w:rPr>
          <w:sz w:val="22"/>
          <w:szCs w:val="22"/>
        </w:rPr>
      </w:pPr>
    </w:p>
    <w:p w:rsidR="002F4B56" w:rsidRPr="00660373" w:rsidRDefault="002F4B56" w:rsidP="00607243">
      <w:pPr>
        <w:rPr>
          <w:sz w:val="22"/>
          <w:szCs w:val="22"/>
        </w:rPr>
      </w:pPr>
    </w:p>
    <w:p w:rsidR="00D83E9B" w:rsidRDefault="003E03B1" w:rsidP="003E03B1">
      <w:pPr>
        <w:spacing w:after="0" w:line="240" w:lineRule="auto"/>
        <w:jc w:val="center"/>
        <w:outlineLvl w:val="0"/>
        <w:rPr>
          <w:rFonts w:eastAsia="Times New Roman"/>
          <w:bCs/>
          <w:lang w:eastAsia="ru-RU"/>
        </w:rPr>
      </w:pPr>
      <w:r w:rsidRPr="00545545">
        <w:lastRenderedPageBreak/>
        <w:t>7</w:t>
      </w:r>
      <w:r>
        <w:rPr>
          <w:sz w:val="24"/>
          <w:szCs w:val="24"/>
        </w:rPr>
        <w:t>.</w:t>
      </w:r>
      <w:r w:rsidRPr="001C6365">
        <w:rPr>
          <w:sz w:val="24"/>
          <w:szCs w:val="24"/>
        </w:rPr>
        <w:t xml:space="preserve"> </w:t>
      </w:r>
      <w:r w:rsidR="00D83E9B" w:rsidRPr="003E03B1">
        <w:rPr>
          <w:rFonts w:eastAsia="Times New Roman"/>
          <w:bCs/>
          <w:lang w:eastAsia="ru-RU"/>
        </w:rPr>
        <w:t>Перечень мероприятий</w:t>
      </w:r>
      <w:r>
        <w:rPr>
          <w:rFonts w:eastAsia="Times New Roman"/>
          <w:bCs/>
          <w:lang w:eastAsia="ru-RU"/>
        </w:rPr>
        <w:t xml:space="preserve"> муниципальной программы «Предпринимательст</w:t>
      </w:r>
      <w:r w:rsidR="00150DB0">
        <w:rPr>
          <w:rFonts w:eastAsia="Times New Roman"/>
          <w:bCs/>
          <w:lang w:eastAsia="ru-RU"/>
        </w:rPr>
        <w:t>в</w:t>
      </w:r>
      <w:r>
        <w:rPr>
          <w:rFonts w:eastAsia="Times New Roman"/>
          <w:bCs/>
          <w:lang w:eastAsia="ru-RU"/>
        </w:rPr>
        <w:t>о»</w:t>
      </w:r>
    </w:p>
    <w:p w:rsidR="003E03B1" w:rsidRPr="003E03B1" w:rsidRDefault="003E03B1" w:rsidP="003E03B1">
      <w:pPr>
        <w:spacing w:after="0" w:line="240" w:lineRule="auto"/>
        <w:jc w:val="center"/>
        <w:outlineLvl w:val="0"/>
        <w:rPr>
          <w:rFonts w:eastAsia="Times New Roman"/>
          <w:bCs/>
          <w:lang w:eastAsia="ru-RU"/>
        </w:rPr>
      </w:pPr>
    </w:p>
    <w:p w:rsidR="00EE5992" w:rsidRDefault="00EE5992" w:rsidP="003E03B1">
      <w:pPr>
        <w:spacing w:after="0" w:line="240" w:lineRule="auto"/>
        <w:jc w:val="center"/>
        <w:outlineLvl w:val="0"/>
        <w:rPr>
          <w:rFonts w:eastAsia="Times New Roman"/>
          <w:bCs/>
          <w:lang w:eastAsia="ru-RU"/>
        </w:rPr>
      </w:pPr>
      <w:r>
        <w:rPr>
          <w:rFonts w:eastAsia="Times New Roman"/>
          <w:bCs/>
          <w:lang w:eastAsia="ru-RU"/>
        </w:rPr>
        <w:t xml:space="preserve">Перечень мероприятий подпрограммы </w:t>
      </w:r>
      <w:r w:rsidR="002B0CFC">
        <w:rPr>
          <w:rFonts w:eastAsia="Times New Roman"/>
          <w:bCs/>
          <w:lang w:eastAsia="ru-RU"/>
        </w:rPr>
        <w:t>1</w:t>
      </w:r>
      <w:r w:rsidR="003E03B1">
        <w:rPr>
          <w:rFonts w:eastAsia="Times New Roman"/>
          <w:bCs/>
          <w:lang w:eastAsia="ru-RU"/>
        </w:rPr>
        <w:t xml:space="preserve"> </w:t>
      </w:r>
      <w:r w:rsidRPr="00C377A5">
        <w:rPr>
          <w:rFonts w:eastAsia="Times New Roman"/>
          <w:bCs/>
          <w:lang w:eastAsia="ru-RU"/>
        </w:rPr>
        <w:t>«Инвестиции»</w:t>
      </w:r>
    </w:p>
    <w:p w:rsidR="003E03B1" w:rsidRDefault="003E03B1" w:rsidP="003E03B1">
      <w:pPr>
        <w:spacing w:after="0" w:line="240" w:lineRule="auto"/>
        <w:jc w:val="center"/>
        <w:outlineLvl w:val="0"/>
        <w:rPr>
          <w:rFonts w:eastAsia="Times New Roman"/>
          <w:bCs/>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59"/>
        <w:gridCol w:w="1470"/>
        <w:gridCol w:w="896"/>
        <w:gridCol w:w="1135"/>
        <w:gridCol w:w="696"/>
        <w:gridCol w:w="756"/>
        <w:gridCol w:w="596"/>
        <w:gridCol w:w="566"/>
        <w:gridCol w:w="569"/>
        <w:gridCol w:w="569"/>
        <w:gridCol w:w="1277"/>
        <w:gridCol w:w="1561"/>
        <w:gridCol w:w="1842"/>
        <w:gridCol w:w="1561"/>
        <w:gridCol w:w="1374"/>
      </w:tblGrid>
      <w:tr w:rsidR="009F63F3" w:rsidRPr="00BE3CF3" w:rsidTr="00E6323A">
        <w:trPr>
          <w:trHeight w:val="315"/>
        </w:trPr>
        <w:tc>
          <w:tcPr>
            <w:tcW w:w="86" w:type="pct"/>
            <w:shd w:val="clear" w:color="auto" w:fill="auto"/>
          </w:tcPr>
          <w:p w:rsidR="009F63F3" w:rsidRPr="009F63F3" w:rsidRDefault="009F63F3" w:rsidP="009F63F3">
            <w:pPr>
              <w:contextualSpacing/>
              <w:jc w:val="center"/>
              <w:rPr>
                <w:rFonts w:eastAsia="Times New Roman"/>
                <w:sz w:val="16"/>
                <w:szCs w:val="16"/>
                <w:lang w:eastAsia="ru-RU"/>
              </w:rPr>
            </w:pPr>
            <w:r w:rsidRPr="009F63F3">
              <w:rPr>
                <w:rFonts w:eastAsia="Times New Roman"/>
                <w:sz w:val="16"/>
                <w:szCs w:val="16"/>
                <w:lang w:eastAsia="ru-RU"/>
              </w:rPr>
              <w:t>№ п/п</w:t>
            </w:r>
          </w:p>
        </w:tc>
        <w:tc>
          <w:tcPr>
            <w:tcW w:w="486" w:type="pct"/>
            <w:shd w:val="clear" w:color="auto" w:fill="auto"/>
          </w:tcPr>
          <w:p w:rsidR="009F63F3" w:rsidRPr="009F63F3" w:rsidRDefault="009F63F3" w:rsidP="009F63F3">
            <w:pPr>
              <w:contextualSpacing/>
              <w:jc w:val="center"/>
              <w:rPr>
                <w:rFonts w:eastAsia="Times New Roman"/>
                <w:sz w:val="16"/>
                <w:szCs w:val="16"/>
                <w:lang w:eastAsia="ru-RU"/>
              </w:rPr>
            </w:pPr>
            <w:r w:rsidRPr="009F63F3">
              <w:rPr>
                <w:rFonts w:eastAsia="Times New Roman"/>
                <w:sz w:val="16"/>
                <w:szCs w:val="16"/>
                <w:lang w:eastAsia="ru-RU"/>
              </w:rPr>
              <w:t>Мероприятие подпрограммы</w:t>
            </w:r>
          </w:p>
        </w:tc>
        <w:tc>
          <w:tcPr>
            <w:tcW w:w="296" w:type="pct"/>
            <w:shd w:val="clear" w:color="auto" w:fill="auto"/>
          </w:tcPr>
          <w:p w:rsidR="009F63F3" w:rsidRDefault="009F63F3" w:rsidP="009F63F3">
            <w:pPr>
              <w:contextualSpacing/>
              <w:jc w:val="center"/>
              <w:rPr>
                <w:rFonts w:eastAsia="Times New Roman"/>
                <w:sz w:val="16"/>
                <w:szCs w:val="16"/>
                <w:lang w:eastAsia="ru-RU"/>
              </w:rPr>
            </w:pPr>
            <w:r w:rsidRPr="009F63F3">
              <w:rPr>
                <w:rFonts w:eastAsia="Times New Roman"/>
                <w:sz w:val="16"/>
                <w:szCs w:val="16"/>
                <w:lang w:eastAsia="ru-RU"/>
              </w:rPr>
              <w:t>Сроки</w:t>
            </w:r>
          </w:p>
          <w:p w:rsidR="009F63F3" w:rsidRPr="009F63F3" w:rsidRDefault="009F63F3" w:rsidP="009F63F3">
            <w:pPr>
              <w:contextualSpacing/>
              <w:jc w:val="center"/>
              <w:rPr>
                <w:rFonts w:eastAsia="Times New Roman"/>
                <w:sz w:val="16"/>
                <w:szCs w:val="16"/>
                <w:lang w:eastAsia="ru-RU"/>
              </w:rPr>
            </w:pPr>
            <w:r w:rsidRPr="009F63F3">
              <w:rPr>
                <w:rFonts w:eastAsia="Times New Roman"/>
                <w:sz w:val="16"/>
                <w:szCs w:val="16"/>
                <w:lang w:eastAsia="ru-RU"/>
              </w:rPr>
              <w:t xml:space="preserve"> исполнения мероприятия</w:t>
            </w:r>
          </w:p>
        </w:tc>
        <w:tc>
          <w:tcPr>
            <w:tcW w:w="375" w:type="pct"/>
            <w:shd w:val="clear" w:color="auto" w:fill="auto"/>
          </w:tcPr>
          <w:p w:rsidR="009F63F3" w:rsidRPr="009F63F3" w:rsidRDefault="009F63F3" w:rsidP="009F63F3">
            <w:pPr>
              <w:contextualSpacing/>
              <w:jc w:val="center"/>
              <w:rPr>
                <w:rFonts w:eastAsia="Times New Roman"/>
                <w:sz w:val="16"/>
                <w:szCs w:val="16"/>
                <w:lang w:eastAsia="ru-RU"/>
              </w:rPr>
            </w:pPr>
            <w:r w:rsidRPr="009F63F3">
              <w:rPr>
                <w:rFonts w:eastAsia="Times New Roman"/>
                <w:sz w:val="16"/>
                <w:szCs w:val="16"/>
                <w:lang w:eastAsia="ru-RU"/>
              </w:rPr>
              <w:t>Источники финансирования</w:t>
            </w:r>
          </w:p>
        </w:tc>
        <w:tc>
          <w:tcPr>
            <w:tcW w:w="230" w:type="pct"/>
            <w:shd w:val="clear" w:color="auto" w:fill="auto"/>
          </w:tcPr>
          <w:p w:rsidR="009F63F3" w:rsidRPr="009F63F3" w:rsidRDefault="009F63F3" w:rsidP="009F63F3">
            <w:pPr>
              <w:contextualSpacing/>
              <w:jc w:val="center"/>
              <w:rPr>
                <w:rFonts w:eastAsia="Times New Roman"/>
                <w:sz w:val="16"/>
                <w:szCs w:val="16"/>
                <w:lang w:eastAsia="ru-RU"/>
              </w:rPr>
            </w:pPr>
            <w:r w:rsidRPr="009F63F3">
              <w:rPr>
                <w:rFonts w:eastAsia="Times New Roman"/>
                <w:sz w:val="16"/>
                <w:szCs w:val="16"/>
                <w:lang w:eastAsia="ru-RU"/>
              </w:rPr>
              <w:t>Всего</w:t>
            </w:r>
            <w:r w:rsidRPr="009F63F3">
              <w:rPr>
                <w:rFonts w:eastAsia="Times New Roman"/>
                <w:sz w:val="16"/>
                <w:szCs w:val="16"/>
                <w:lang w:eastAsia="ru-RU"/>
              </w:rPr>
              <w:br/>
              <w:t>(</w:t>
            </w:r>
            <w:proofErr w:type="spellStart"/>
            <w:r w:rsidRPr="009F63F3">
              <w:rPr>
                <w:rFonts w:eastAsia="Times New Roman"/>
                <w:sz w:val="16"/>
                <w:szCs w:val="16"/>
                <w:lang w:eastAsia="ru-RU"/>
              </w:rPr>
              <w:t>тыс.руб</w:t>
            </w:r>
            <w:proofErr w:type="spellEnd"/>
            <w:r w:rsidRPr="009F63F3">
              <w:rPr>
                <w:rFonts w:eastAsia="Times New Roman"/>
                <w:sz w:val="16"/>
                <w:szCs w:val="16"/>
                <w:lang w:eastAsia="ru-RU"/>
              </w:rPr>
              <w:t>.)</w:t>
            </w:r>
          </w:p>
        </w:tc>
        <w:tc>
          <w:tcPr>
            <w:tcW w:w="3073" w:type="pct"/>
            <w:gridSpan w:val="9"/>
            <w:shd w:val="clear" w:color="auto" w:fill="auto"/>
          </w:tcPr>
          <w:p w:rsidR="009F63F3" w:rsidRPr="009F63F3" w:rsidRDefault="009F63F3" w:rsidP="009F63F3">
            <w:pPr>
              <w:spacing w:after="0" w:line="240" w:lineRule="auto"/>
              <w:jc w:val="center"/>
              <w:rPr>
                <w:rFonts w:eastAsia="Times New Roman"/>
                <w:sz w:val="16"/>
                <w:szCs w:val="16"/>
                <w:lang w:eastAsia="ru-RU"/>
              </w:rPr>
            </w:pPr>
            <w:r w:rsidRPr="009F63F3">
              <w:rPr>
                <w:rFonts w:eastAsia="Times New Roman"/>
                <w:color w:val="000000"/>
                <w:sz w:val="16"/>
                <w:szCs w:val="16"/>
                <w:lang w:eastAsia="ru-RU"/>
              </w:rPr>
              <w:t xml:space="preserve">Объем </w:t>
            </w:r>
            <w:proofErr w:type="spellStart"/>
            <w:r w:rsidRPr="009F63F3">
              <w:rPr>
                <w:rFonts w:eastAsia="Times New Roman"/>
                <w:color w:val="000000"/>
                <w:sz w:val="16"/>
                <w:szCs w:val="16"/>
                <w:lang w:eastAsia="ru-RU"/>
              </w:rPr>
              <w:t>финасирования</w:t>
            </w:r>
            <w:proofErr w:type="spellEnd"/>
            <w:r w:rsidRPr="009F63F3">
              <w:rPr>
                <w:rFonts w:eastAsia="Times New Roman"/>
                <w:color w:val="000000"/>
                <w:sz w:val="16"/>
                <w:szCs w:val="16"/>
                <w:lang w:eastAsia="ru-RU"/>
              </w:rPr>
              <w:t xml:space="preserve"> по годам (тыс. руб.)</w:t>
            </w:r>
          </w:p>
        </w:tc>
        <w:tc>
          <w:tcPr>
            <w:tcW w:w="454" w:type="pct"/>
            <w:shd w:val="clear" w:color="auto" w:fill="auto"/>
          </w:tcPr>
          <w:p w:rsidR="009F63F3" w:rsidRPr="00B56470" w:rsidRDefault="00B56470" w:rsidP="009F63F3">
            <w:pPr>
              <w:spacing w:after="0" w:line="240" w:lineRule="auto"/>
              <w:jc w:val="center"/>
              <w:rPr>
                <w:rFonts w:eastAsia="Times New Roman"/>
                <w:sz w:val="16"/>
                <w:szCs w:val="16"/>
                <w:lang w:eastAsia="ru-RU"/>
              </w:rPr>
            </w:pPr>
            <w:r w:rsidRPr="00B56470">
              <w:rPr>
                <w:rFonts w:eastAsia="Times New Roman"/>
                <w:sz w:val="16"/>
                <w:szCs w:val="16"/>
                <w:lang w:eastAsia="ru-RU"/>
              </w:rPr>
              <w:t>Ответственный за выполнение мероприятия</w:t>
            </w:r>
          </w:p>
        </w:tc>
      </w:tr>
      <w:tr w:rsidR="00E6323A" w:rsidRPr="00BE3CF3" w:rsidTr="00E6323A">
        <w:trPr>
          <w:trHeight w:val="315"/>
        </w:trPr>
        <w:tc>
          <w:tcPr>
            <w:tcW w:w="86" w:type="pct"/>
            <w:shd w:val="clear" w:color="auto" w:fill="auto"/>
          </w:tcPr>
          <w:p w:rsidR="009F63F3" w:rsidRPr="0027559E" w:rsidRDefault="009F63F3" w:rsidP="009F63F3">
            <w:pPr>
              <w:contextualSpacing/>
              <w:jc w:val="center"/>
              <w:rPr>
                <w:rFonts w:eastAsia="Times New Roman"/>
                <w:sz w:val="16"/>
                <w:szCs w:val="16"/>
                <w:lang w:eastAsia="ru-RU"/>
              </w:rPr>
            </w:pPr>
          </w:p>
        </w:tc>
        <w:tc>
          <w:tcPr>
            <w:tcW w:w="486" w:type="pct"/>
            <w:shd w:val="clear" w:color="auto" w:fill="auto"/>
          </w:tcPr>
          <w:p w:rsidR="009F63F3" w:rsidRPr="00872E01" w:rsidRDefault="009F63F3" w:rsidP="009F63F3">
            <w:pPr>
              <w:contextualSpacing/>
              <w:jc w:val="center"/>
              <w:rPr>
                <w:rFonts w:eastAsia="Times New Roman"/>
                <w:sz w:val="18"/>
                <w:szCs w:val="18"/>
                <w:lang w:eastAsia="ru-RU"/>
              </w:rPr>
            </w:pPr>
          </w:p>
        </w:tc>
        <w:tc>
          <w:tcPr>
            <w:tcW w:w="296" w:type="pct"/>
            <w:shd w:val="clear" w:color="auto" w:fill="auto"/>
          </w:tcPr>
          <w:p w:rsidR="009F63F3" w:rsidRPr="00872E01" w:rsidRDefault="009F63F3" w:rsidP="009F63F3">
            <w:pPr>
              <w:contextualSpacing/>
              <w:jc w:val="center"/>
              <w:rPr>
                <w:rFonts w:eastAsia="Times New Roman"/>
                <w:sz w:val="18"/>
                <w:szCs w:val="18"/>
                <w:lang w:eastAsia="ru-RU"/>
              </w:rPr>
            </w:pPr>
          </w:p>
        </w:tc>
        <w:tc>
          <w:tcPr>
            <w:tcW w:w="375" w:type="pct"/>
            <w:shd w:val="clear" w:color="auto" w:fill="auto"/>
          </w:tcPr>
          <w:p w:rsidR="009F63F3" w:rsidRPr="00872E01" w:rsidRDefault="009F63F3" w:rsidP="009F63F3">
            <w:pPr>
              <w:contextualSpacing/>
              <w:jc w:val="center"/>
              <w:rPr>
                <w:rFonts w:eastAsia="Times New Roman"/>
                <w:sz w:val="18"/>
                <w:szCs w:val="18"/>
                <w:lang w:eastAsia="ru-RU"/>
              </w:rPr>
            </w:pPr>
          </w:p>
        </w:tc>
        <w:tc>
          <w:tcPr>
            <w:tcW w:w="230" w:type="pct"/>
            <w:shd w:val="clear" w:color="auto" w:fill="auto"/>
          </w:tcPr>
          <w:p w:rsidR="009F63F3" w:rsidRPr="00872E01" w:rsidRDefault="009F63F3" w:rsidP="009F63F3">
            <w:pPr>
              <w:contextualSpacing/>
              <w:jc w:val="center"/>
              <w:rPr>
                <w:rFonts w:eastAsia="Times New Roman"/>
                <w:sz w:val="18"/>
                <w:szCs w:val="18"/>
                <w:lang w:eastAsia="ru-RU"/>
              </w:rPr>
            </w:pPr>
          </w:p>
        </w:tc>
        <w:tc>
          <w:tcPr>
            <w:tcW w:w="1010" w:type="pct"/>
            <w:gridSpan w:val="5"/>
            <w:shd w:val="clear" w:color="auto" w:fill="auto"/>
          </w:tcPr>
          <w:p w:rsidR="009F63F3" w:rsidRPr="00872E01" w:rsidRDefault="009F63F3" w:rsidP="009F63F3">
            <w:pPr>
              <w:contextualSpacing/>
              <w:jc w:val="center"/>
              <w:rPr>
                <w:rFonts w:eastAsia="Times New Roman"/>
                <w:sz w:val="18"/>
                <w:szCs w:val="18"/>
                <w:lang w:eastAsia="ru-RU"/>
              </w:rPr>
            </w:pPr>
            <w:r w:rsidRPr="00872E01">
              <w:rPr>
                <w:rFonts w:eastAsia="Times New Roman"/>
                <w:sz w:val="18"/>
                <w:szCs w:val="18"/>
                <w:lang w:eastAsia="ru-RU"/>
              </w:rPr>
              <w:t>2023 год</w:t>
            </w:r>
          </w:p>
        </w:tc>
        <w:tc>
          <w:tcPr>
            <w:tcW w:w="422" w:type="pct"/>
            <w:shd w:val="clear" w:color="auto" w:fill="auto"/>
          </w:tcPr>
          <w:p w:rsidR="009F63F3" w:rsidRPr="00872E01" w:rsidRDefault="009F63F3" w:rsidP="009F63F3">
            <w:pPr>
              <w:contextualSpacing/>
              <w:jc w:val="center"/>
              <w:rPr>
                <w:rFonts w:eastAsia="Times New Roman"/>
                <w:sz w:val="18"/>
                <w:szCs w:val="18"/>
                <w:lang w:eastAsia="ru-RU"/>
              </w:rPr>
            </w:pPr>
            <w:r w:rsidRPr="00872E01">
              <w:rPr>
                <w:rFonts w:eastAsia="Times New Roman"/>
                <w:sz w:val="18"/>
                <w:szCs w:val="18"/>
                <w:lang w:eastAsia="ru-RU"/>
              </w:rPr>
              <w:t>2024 год</w:t>
            </w:r>
          </w:p>
        </w:tc>
        <w:tc>
          <w:tcPr>
            <w:tcW w:w="516" w:type="pct"/>
            <w:shd w:val="clear" w:color="auto" w:fill="auto"/>
            <w:noWrap/>
          </w:tcPr>
          <w:p w:rsidR="009F63F3" w:rsidRPr="00872E01" w:rsidRDefault="009F63F3" w:rsidP="009F63F3">
            <w:pPr>
              <w:contextualSpacing/>
              <w:jc w:val="center"/>
              <w:rPr>
                <w:rFonts w:eastAsia="Times New Roman"/>
                <w:color w:val="000000"/>
                <w:sz w:val="18"/>
                <w:szCs w:val="18"/>
                <w:lang w:eastAsia="ru-RU"/>
              </w:rPr>
            </w:pPr>
            <w:r w:rsidRPr="00872E01">
              <w:rPr>
                <w:rFonts w:eastAsia="Times New Roman"/>
                <w:color w:val="000000"/>
                <w:sz w:val="18"/>
                <w:szCs w:val="18"/>
                <w:lang w:eastAsia="ru-RU"/>
              </w:rPr>
              <w:t>2025</w:t>
            </w:r>
            <w:r w:rsidRPr="00872E01">
              <w:rPr>
                <w:rFonts w:eastAsia="Times New Roman"/>
                <w:sz w:val="18"/>
                <w:szCs w:val="18"/>
                <w:lang w:eastAsia="ru-RU"/>
              </w:rPr>
              <w:t xml:space="preserve"> год</w:t>
            </w:r>
          </w:p>
        </w:tc>
        <w:tc>
          <w:tcPr>
            <w:tcW w:w="609" w:type="pct"/>
            <w:shd w:val="clear" w:color="auto" w:fill="auto"/>
          </w:tcPr>
          <w:p w:rsidR="009F63F3" w:rsidRPr="00872E01" w:rsidRDefault="009F63F3" w:rsidP="009F63F3">
            <w:pPr>
              <w:contextualSpacing/>
              <w:jc w:val="center"/>
              <w:rPr>
                <w:rFonts w:eastAsia="Times New Roman"/>
                <w:sz w:val="18"/>
                <w:szCs w:val="18"/>
                <w:lang w:eastAsia="ru-RU"/>
              </w:rPr>
            </w:pPr>
            <w:r w:rsidRPr="00872E01">
              <w:rPr>
                <w:rFonts w:eastAsia="Times New Roman"/>
                <w:sz w:val="18"/>
                <w:szCs w:val="18"/>
                <w:lang w:eastAsia="ru-RU"/>
              </w:rPr>
              <w:t>2026 год</w:t>
            </w:r>
          </w:p>
        </w:tc>
        <w:tc>
          <w:tcPr>
            <w:tcW w:w="516" w:type="pct"/>
            <w:shd w:val="clear" w:color="auto" w:fill="auto"/>
            <w:noWrap/>
          </w:tcPr>
          <w:p w:rsidR="009F63F3" w:rsidRPr="00872E01" w:rsidRDefault="009F63F3" w:rsidP="009F63F3">
            <w:pPr>
              <w:contextualSpacing/>
              <w:jc w:val="center"/>
              <w:rPr>
                <w:rFonts w:eastAsia="Times New Roman"/>
                <w:color w:val="000000"/>
                <w:sz w:val="18"/>
                <w:szCs w:val="18"/>
                <w:lang w:eastAsia="ru-RU"/>
              </w:rPr>
            </w:pPr>
            <w:r w:rsidRPr="00872E01">
              <w:rPr>
                <w:rFonts w:eastAsia="Times New Roman"/>
                <w:color w:val="000000"/>
                <w:sz w:val="18"/>
                <w:szCs w:val="18"/>
                <w:lang w:eastAsia="ru-RU"/>
              </w:rPr>
              <w:t>2027</w:t>
            </w:r>
            <w:r w:rsidRPr="00872E01">
              <w:rPr>
                <w:rFonts w:eastAsia="Times New Roman"/>
                <w:sz w:val="18"/>
                <w:szCs w:val="18"/>
                <w:lang w:eastAsia="ru-RU"/>
              </w:rPr>
              <w:t xml:space="preserve"> год</w:t>
            </w:r>
          </w:p>
        </w:tc>
        <w:tc>
          <w:tcPr>
            <w:tcW w:w="454" w:type="pct"/>
            <w:shd w:val="clear" w:color="auto" w:fill="auto"/>
          </w:tcPr>
          <w:p w:rsidR="009F63F3" w:rsidRPr="005A2B46" w:rsidRDefault="009F63F3" w:rsidP="009F63F3">
            <w:pPr>
              <w:spacing w:after="0" w:line="240" w:lineRule="auto"/>
              <w:jc w:val="center"/>
              <w:rPr>
                <w:rFonts w:eastAsia="Times New Roman"/>
                <w:sz w:val="16"/>
                <w:szCs w:val="16"/>
                <w:lang w:eastAsia="ru-RU"/>
              </w:rPr>
            </w:pPr>
          </w:p>
        </w:tc>
      </w:tr>
      <w:tr w:rsidR="00E6323A" w:rsidRPr="00BE3CF3" w:rsidTr="00E6323A">
        <w:trPr>
          <w:trHeight w:val="60"/>
        </w:trPr>
        <w:tc>
          <w:tcPr>
            <w:tcW w:w="86" w:type="pct"/>
            <w:shd w:val="clear" w:color="auto" w:fill="auto"/>
          </w:tcPr>
          <w:p w:rsidR="009F63F3" w:rsidRPr="00BE3CF3" w:rsidRDefault="009F63F3" w:rsidP="009F63F3">
            <w:pPr>
              <w:spacing w:after="0" w:line="240" w:lineRule="auto"/>
              <w:jc w:val="center"/>
              <w:rPr>
                <w:rFonts w:eastAsia="Times New Roman"/>
                <w:sz w:val="16"/>
                <w:szCs w:val="16"/>
                <w:lang w:eastAsia="ru-RU"/>
              </w:rPr>
            </w:pPr>
            <w:r w:rsidRPr="00BE3CF3">
              <w:rPr>
                <w:rFonts w:eastAsia="Times New Roman"/>
                <w:sz w:val="16"/>
                <w:szCs w:val="16"/>
                <w:lang w:eastAsia="ru-RU"/>
              </w:rPr>
              <w:t>1</w:t>
            </w:r>
          </w:p>
        </w:tc>
        <w:tc>
          <w:tcPr>
            <w:tcW w:w="486" w:type="pct"/>
            <w:shd w:val="clear" w:color="auto" w:fill="auto"/>
          </w:tcPr>
          <w:p w:rsidR="009F63F3" w:rsidRPr="009C0224" w:rsidRDefault="009F63F3" w:rsidP="009F63F3">
            <w:pPr>
              <w:spacing w:after="0" w:line="240" w:lineRule="auto"/>
              <w:jc w:val="center"/>
              <w:rPr>
                <w:rFonts w:eastAsia="Times New Roman"/>
                <w:sz w:val="16"/>
                <w:szCs w:val="16"/>
                <w:lang w:eastAsia="ru-RU"/>
              </w:rPr>
            </w:pPr>
            <w:r w:rsidRPr="009C0224">
              <w:rPr>
                <w:rFonts w:eastAsia="Times New Roman"/>
                <w:sz w:val="16"/>
                <w:szCs w:val="16"/>
                <w:lang w:eastAsia="ru-RU"/>
              </w:rPr>
              <w:t>2</w:t>
            </w:r>
          </w:p>
        </w:tc>
        <w:tc>
          <w:tcPr>
            <w:tcW w:w="296" w:type="pct"/>
            <w:shd w:val="clear" w:color="auto" w:fill="auto"/>
          </w:tcPr>
          <w:p w:rsidR="009F63F3" w:rsidRPr="00BE3CF3" w:rsidRDefault="009F63F3" w:rsidP="009F63F3">
            <w:pPr>
              <w:spacing w:after="0" w:line="240" w:lineRule="auto"/>
              <w:jc w:val="center"/>
              <w:rPr>
                <w:rFonts w:eastAsia="Times New Roman"/>
                <w:sz w:val="16"/>
                <w:szCs w:val="16"/>
                <w:lang w:eastAsia="ru-RU"/>
              </w:rPr>
            </w:pPr>
            <w:r w:rsidRPr="00BE3CF3">
              <w:rPr>
                <w:rFonts w:eastAsia="Times New Roman"/>
                <w:sz w:val="16"/>
                <w:szCs w:val="16"/>
                <w:lang w:eastAsia="ru-RU"/>
              </w:rPr>
              <w:t>3</w:t>
            </w:r>
          </w:p>
        </w:tc>
        <w:tc>
          <w:tcPr>
            <w:tcW w:w="375" w:type="pct"/>
            <w:shd w:val="clear" w:color="auto" w:fill="auto"/>
          </w:tcPr>
          <w:p w:rsidR="009F63F3" w:rsidRPr="00BE3CF3" w:rsidRDefault="009F63F3" w:rsidP="009F63F3">
            <w:pPr>
              <w:spacing w:after="0" w:line="240" w:lineRule="auto"/>
              <w:jc w:val="center"/>
              <w:rPr>
                <w:rFonts w:eastAsia="Times New Roman"/>
                <w:sz w:val="16"/>
                <w:szCs w:val="16"/>
                <w:lang w:eastAsia="ru-RU"/>
              </w:rPr>
            </w:pPr>
            <w:r w:rsidRPr="00BE3CF3">
              <w:rPr>
                <w:rFonts w:eastAsia="Times New Roman"/>
                <w:sz w:val="16"/>
                <w:szCs w:val="16"/>
                <w:lang w:eastAsia="ru-RU"/>
              </w:rPr>
              <w:t>4</w:t>
            </w:r>
          </w:p>
        </w:tc>
        <w:tc>
          <w:tcPr>
            <w:tcW w:w="230" w:type="pct"/>
            <w:shd w:val="clear" w:color="auto" w:fill="auto"/>
          </w:tcPr>
          <w:p w:rsidR="009F63F3" w:rsidRPr="00BE3CF3" w:rsidRDefault="009F63F3" w:rsidP="009F63F3">
            <w:pPr>
              <w:spacing w:after="0" w:line="240" w:lineRule="auto"/>
              <w:jc w:val="center"/>
              <w:rPr>
                <w:rFonts w:eastAsia="Times New Roman"/>
                <w:sz w:val="16"/>
                <w:szCs w:val="16"/>
                <w:lang w:eastAsia="ru-RU"/>
              </w:rPr>
            </w:pPr>
            <w:r w:rsidRPr="00BE3CF3">
              <w:rPr>
                <w:rFonts w:eastAsia="Times New Roman"/>
                <w:sz w:val="16"/>
                <w:szCs w:val="16"/>
                <w:lang w:eastAsia="ru-RU"/>
              </w:rPr>
              <w:t>5</w:t>
            </w:r>
          </w:p>
        </w:tc>
        <w:tc>
          <w:tcPr>
            <w:tcW w:w="1010" w:type="pct"/>
            <w:gridSpan w:val="5"/>
            <w:shd w:val="clear" w:color="auto" w:fill="auto"/>
          </w:tcPr>
          <w:p w:rsidR="009F63F3" w:rsidRPr="00BE3CF3" w:rsidRDefault="009F63F3" w:rsidP="009F63F3">
            <w:pPr>
              <w:spacing w:after="0" w:line="240" w:lineRule="auto"/>
              <w:jc w:val="center"/>
              <w:rPr>
                <w:rFonts w:eastAsia="Times New Roman"/>
                <w:sz w:val="16"/>
                <w:szCs w:val="16"/>
                <w:lang w:eastAsia="ru-RU"/>
              </w:rPr>
            </w:pPr>
            <w:r w:rsidRPr="00BE3CF3">
              <w:rPr>
                <w:rFonts w:eastAsia="Times New Roman"/>
                <w:sz w:val="16"/>
                <w:szCs w:val="16"/>
                <w:lang w:eastAsia="ru-RU"/>
              </w:rPr>
              <w:t>6</w:t>
            </w:r>
          </w:p>
        </w:tc>
        <w:tc>
          <w:tcPr>
            <w:tcW w:w="422" w:type="pct"/>
            <w:shd w:val="clear" w:color="auto" w:fill="auto"/>
          </w:tcPr>
          <w:p w:rsidR="009F63F3" w:rsidRPr="00BE3CF3" w:rsidRDefault="009F63F3" w:rsidP="009F63F3">
            <w:pPr>
              <w:spacing w:after="0" w:line="240" w:lineRule="auto"/>
              <w:jc w:val="center"/>
              <w:rPr>
                <w:rFonts w:eastAsia="Times New Roman"/>
                <w:sz w:val="16"/>
                <w:szCs w:val="16"/>
                <w:lang w:eastAsia="ru-RU"/>
              </w:rPr>
            </w:pPr>
            <w:r w:rsidRPr="00BE3CF3">
              <w:rPr>
                <w:rFonts w:eastAsia="Times New Roman"/>
                <w:sz w:val="16"/>
                <w:szCs w:val="16"/>
                <w:lang w:eastAsia="ru-RU"/>
              </w:rPr>
              <w:t>7</w:t>
            </w:r>
          </w:p>
        </w:tc>
        <w:tc>
          <w:tcPr>
            <w:tcW w:w="516" w:type="pct"/>
            <w:shd w:val="clear" w:color="auto" w:fill="auto"/>
          </w:tcPr>
          <w:p w:rsidR="009F63F3" w:rsidRPr="00BE3CF3" w:rsidRDefault="009F63F3" w:rsidP="009F63F3">
            <w:pPr>
              <w:spacing w:after="0" w:line="240" w:lineRule="auto"/>
              <w:jc w:val="center"/>
              <w:rPr>
                <w:rFonts w:eastAsia="Times New Roman"/>
                <w:sz w:val="16"/>
                <w:szCs w:val="16"/>
                <w:lang w:eastAsia="ru-RU"/>
              </w:rPr>
            </w:pPr>
            <w:r w:rsidRPr="00BE3CF3">
              <w:rPr>
                <w:rFonts w:eastAsia="Times New Roman"/>
                <w:sz w:val="16"/>
                <w:szCs w:val="16"/>
                <w:lang w:eastAsia="ru-RU"/>
              </w:rPr>
              <w:t>8</w:t>
            </w:r>
          </w:p>
        </w:tc>
        <w:tc>
          <w:tcPr>
            <w:tcW w:w="609" w:type="pct"/>
            <w:shd w:val="clear" w:color="auto" w:fill="auto"/>
          </w:tcPr>
          <w:p w:rsidR="009F63F3" w:rsidRPr="00BE3CF3" w:rsidRDefault="009F63F3" w:rsidP="009F63F3">
            <w:pPr>
              <w:spacing w:after="0" w:line="240" w:lineRule="auto"/>
              <w:jc w:val="center"/>
              <w:rPr>
                <w:rFonts w:eastAsia="Times New Roman"/>
                <w:sz w:val="16"/>
                <w:szCs w:val="16"/>
                <w:lang w:eastAsia="ru-RU"/>
              </w:rPr>
            </w:pPr>
            <w:r w:rsidRPr="00BE3CF3">
              <w:rPr>
                <w:rFonts w:eastAsia="Times New Roman"/>
                <w:sz w:val="16"/>
                <w:szCs w:val="16"/>
                <w:lang w:eastAsia="ru-RU"/>
              </w:rPr>
              <w:t>9</w:t>
            </w:r>
          </w:p>
        </w:tc>
        <w:tc>
          <w:tcPr>
            <w:tcW w:w="516" w:type="pct"/>
            <w:shd w:val="clear" w:color="auto" w:fill="auto"/>
          </w:tcPr>
          <w:p w:rsidR="009F63F3" w:rsidRPr="00BE3CF3" w:rsidRDefault="009F63F3" w:rsidP="009F63F3">
            <w:pPr>
              <w:spacing w:after="0" w:line="240" w:lineRule="auto"/>
              <w:jc w:val="center"/>
              <w:rPr>
                <w:rFonts w:eastAsia="Times New Roman"/>
                <w:sz w:val="16"/>
                <w:szCs w:val="16"/>
                <w:lang w:eastAsia="ru-RU"/>
              </w:rPr>
            </w:pPr>
            <w:r w:rsidRPr="00BE3CF3">
              <w:rPr>
                <w:rFonts w:eastAsia="Times New Roman"/>
                <w:sz w:val="16"/>
                <w:szCs w:val="16"/>
                <w:lang w:eastAsia="ru-RU"/>
              </w:rPr>
              <w:t>10</w:t>
            </w:r>
          </w:p>
        </w:tc>
        <w:tc>
          <w:tcPr>
            <w:tcW w:w="454" w:type="pct"/>
            <w:shd w:val="clear" w:color="auto" w:fill="auto"/>
          </w:tcPr>
          <w:p w:rsidR="009F63F3" w:rsidRPr="005A2B46" w:rsidRDefault="009F63F3" w:rsidP="009F63F3">
            <w:pPr>
              <w:spacing w:after="0" w:line="240" w:lineRule="auto"/>
              <w:jc w:val="center"/>
              <w:rPr>
                <w:rFonts w:eastAsia="Times New Roman"/>
                <w:sz w:val="16"/>
                <w:szCs w:val="16"/>
                <w:lang w:eastAsia="ru-RU"/>
              </w:rPr>
            </w:pPr>
            <w:r w:rsidRPr="005A2B46">
              <w:rPr>
                <w:rFonts w:eastAsia="Times New Roman"/>
                <w:sz w:val="16"/>
                <w:szCs w:val="16"/>
                <w:lang w:eastAsia="ru-RU"/>
              </w:rPr>
              <w:t>11</w:t>
            </w:r>
          </w:p>
        </w:tc>
      </w:tr>
      <w:tr w:rsidR="009F63F3" w:rsidRPr="00BE3CF3" w:rsidTr="00E6323A">
        <w:trPr>
          <w:trHeight w:val="60"/>
        </w:trPr>
        <w:tc>
          <w:tcPr>
            <w:tcW w:w="86" w:type="pct"/>
            <w:vMerge w:val="restart"/>
            <w:shd w:val="clear" w:color="auto" w:fill="auto"/>
            <w:hideMark/>
          </w:tcPr>
          <w:p w:rsidR="009F63F3" w:rsidRPr="00BE3CF3" w:rsidRDefault="009F63F3" w:rsidP="009F63F3">
            <w:pPr>
              <w:spacing w:after="0" w:line="240" w:lineRule="auto"/>
              <w:rPr>
                <w:rFonts w:eastAsia="Times New Roman"/>
                <w:sz w:val="16"/>
                <w:szCs w:val="16"/>
                <w:lang w:eastAsia="ru-RU"/>
              </w:rPr>
            </w:pPr>
            <w:r w:rsidRPr="00BE3CF3">
              <w:rPr>
                <w:rFonts w:eastAsia="Times New Roman"/>
                <w:sz w:val="16"/>
                <w:szCs w:val="16"/>
                <w:lang w:eastAsia="ru-RU"/>
              </w:rPr>
              <w:t>1</w:t>
            </w:r>
          </w:p>
        </w:tc>
        <w:tc>
          <w:tcPr>
            <w:tcW w:w="486" w:type="pct"/>
            <w:vMerge w:val="restart"/>
            <w:shd w:val="clear" w:color="auto" w:fill="auto"/>
            <w:hideMark/>
          </w:tcPr>
          <w:p w:rsidR="009F63F3" w:rsidRPr="000D25E4" w:rsidRDefault="009F63F3" w:rsidP="009F63F3">
            <w:pPr>
              <w:spacing w:after="0" w:line="240" w:lineRule="auto"/>
              <w:contextualSpacing/>
              <w:rPr>
                <w:rFonts w:eastAsia="Times New Roman"/>
                <w:b/>
                <w:bCs/>
                <w:sz w:val="16"/>
                <w:szCs w:val="16"/>
                <w:lang w:eastAsia="ru-RU"/>
              </w:rPr>
            </w:pPr>
            <w:r w:rsidRPr="000D25E4">
              <w:rPr>
                <w:rFonts w:eastAsia="Times New Roman"/>
                <w:b/>
                <w:bCs/>
                <w:sz w:val="16"/>
                <w:szCs w:val="16"/>
                <w:lang w:eastAsia="ru-RU"/>
              </w:rPr>
              <w:t xml:space="preserve">Основное мероприятие 02. </w:t>
            </w:r>
          </w:p>
          <w:p w:rsidR="009F63F3" w:rsidRPr="009C0224" w:rsidRDefault="009F63F3" w:rsidP="009F63F3">
            <w:pPr>
              <w:spacing w:after="0" w:line="240" w:lineRule="auto"/>
              <w:rPr>
                <w:rFonts w:eastAsia="Times New Roman"/>
                <w:sz w:val="16"/>
                <w:szCs w:val="16"/>
                <w:lang w:eastAsia="ru-RU"/>
              </w:rPr>
            </w:pPr>
            <w:r w:rsidRPr="0027559E">
              <w:rPr>
                <w:rFonts w:eastAsia="Times New Roman"/>
                <w:sz w:val="16"/>
                <w:szCs w:val="16"/>
                <w:lang w:eastAsia="ru-RU"/>
              </w:rPr>
              <w:t>Создание и (или) развитие индустриальных (промышленных) парков, промышленных технопарков, инновационно-технологических центров, промышленных площадок, особых экономических зон</w:t>
            </w:r>
          </w:p>
        </w:tc>
        <w:tc>
          <w:tcPr>
            <w:tcW w:w="296" w:type="pct"/>
            <w:vMerge w:val="restart"/>
            <w:shd w:val="clear" w:color="auto" w:fill="auto"/>
          </w:tcPr>
          <w:p w:rsidR="009F63F3" w:rsidRPr="00BE3CF3" w:rsidRDefault="009F63F3" w:rsidP="009F63F3">
            <w:pPr>
              <w:spacing w:after="0" w:line="240" w:lineRule="auto"/>
              <w:jc w:val="center"/>
              <w:rPr>
                <w:rFonts w:eastAsia="Times New Roman"/>
                <w:sz w:val="16"/>
                <w:szCs w:val="16"/>
                <w:lang w:eastAsia="ru-RU"/>
              </w:rPr>
            </w:pPr>
            <w:r w:rsidRPr="00BE3CF3">
              <w:rPr>
                <w:rFonts w:eastAsia="Times New Roman"/>
                <w:sz w:val="16"/>
                <w:szCs w:val="16"/>
                <w:lang w:eastAsia="ru-RU"/>
              </w:rPr>
              <w:t>2023-2027</w:t>
            </w:r>
          </w:p>
        </w:tc>
        <w:tc>
          <w:tcPr>
            <w:tcW w:w="375" w:type="pct"/>
            <w:shd w:val="clear" w:color="auto" w:fill="auto"/>
            <w:hideMark/>
          </w:tcPr>
          <w:p w:rsidR="009F63F3" w:rsidRPr="00BE3CF3" w:rsidRDefault="009F63F3" w:rsidP="009F63F3">
            <w:pPr>
              <w:spacing w:after="0" w:line="240" w:lineRule="auto"/>
              <w:rPr>
                <w:rFonts w:eastAsia="Times New Roman"/>
                <w:sz w:val="16"/>
                <w:szCs w:val="16"/>
                <w:lang w:eastAsia="ru-RU"/>
              </w:rPr>
            </w:pPr>
            <w:r w:rsidRPr="00BE3CF3">
              <w:rPr>
                <w:rFonts w:eastAsia="Times New Roman"/>
                <w:sz w:val="16"/>
                <w:szCs w:val="16"/>
                <w:lang w:eastAsia="ru-RU"/>
              </w:rPr>
              <w:t>Итого:</w:t>
            </w:r>
          </w:p>
        </w:tc>
        <w:tc>
          <w:tcPr>
            <w:tcW w:w="3303" w:type="pct"/>
            <w:gridSpan w:val="10"/>
            <w:vMerge w:val="restart"/>
            <w:shd w:val="clear" w:color="auto" w:fill="auto"/>
            <w:vAlign w:val="center"/>
          </w:tcPr>
          <w:p w:rsidR="009F63F3" w:rsidRPr="00BE3CF3" w:rsidRDefault="009F63F3" w:rsidP="009F63F3">
            <w:pPr>
              <w:spacing w:after="0" w:line="240" w:lineRule="auto"/>
              <w:jc w:val="center"/>
              <w:rPr>
                <w:rFonts w:eastAsia="Times New Roman"/>
                <w:sz w:val="16"/>
                <w:szCs w:val="16"/>
                <w:lang w:eastAsia="ru-RU"/>
              </w:rPr>
            </w:pPr>
            <w:r w:rsidRPr="005426B6">
              <w:rPr>
                <w:sz w:val="16"/>
                <w:szCs w:val="16"/>
              </w:rPr>
              <w:t xml:space="preserve">В пределах средств на обеспечение деятельности </w:t>
            </w:r>
          </w:p>
        </w:tc>
        <w:tc>
          <w:tcPr>
            <w:tcW w:w="454" w:type="pct"/>
            <w:vMerge w:val="restart"/>
            <w:shd w:val="clear" w:color="auto" w:fill="auto"/>
            <w:noWrap/>
            <w:hideMark/>
          </w:tcPr>
          <w:p w:rsidR="009F63F3" w:rsidRPr="005A2B46" w:rsidRDefault="009F63F3" w:rsidP="009F63F3">
            <w:pPr>
              <w:spacing w:after="0" w:line="240" w:lineRule="auto"/>
              <w:jc w:val="center"/>
              <w:rPr>
                <w:rFonts w:eastAsia="Times New Roman"/>
                <w:sz w:val="16"/>
                <w:szCs w:val="16"/>
                <w:lang w:eastAsia="ru-RU"/>
              </w:rPr>
            </w:pPr>
            <w:r w:rsidRPr="005A2B46">
              <w:rPr>
                <w:rFonts w:eastAsia="Times New Roman"/>
                <w:sz w:val="16"/>
                <w:szCs w:val="16"/>
                <w:lang w:eastAsia="ru-RU"/>
              </w:rPr>
              <w:t>Х</w:t>
            </w:r>
          </w:p>
        </w:tc>
      </w:tr>
      <w:tr w:rsidR="009F63F3" w:rsidRPr="00BE3CF3" w:rsidTr="00E6323A">
        <w:trPr>
          <w:trHeight w:val="630"/>
        </w:trPr>
        <w:tc>
          <w:tcPr>
            <w:tcW w:w="86" w:type="pct"/>
            <w:vMerge/>
            <w:shd w:val="clear" w:color="auto" w:fill="auto"/>
            <w:vAlign w:val="center"/>
            <w:hideMark/>
          </w:tcPr>
          <w:p w:rsidR="009F63F3" w:rsidRPr="00BE3CF3" w:rsidRDefault="009F63F3" w:rsidP="009F63F3">
            <w:pPr>
              <w:spacing w:after="0" w:line="240" w:lineRule="auto"/>
              <w:rPr>
                <w:rFonts w:eastAsia="Times New Roman"/>
                <w:sz w:val="16"/>
                <w:szCs w:val="16"/>
                <w:lang w:eastAsia="ru-RU"/>
              </w:rPr>
            </w:pPr>
          </w:p>
        </w:tc>
        <w:tc>
          <w:tcPr>
            <w:tcW w:w="486" w:type="pct"/>
            <w:vMerge/>
            <w:shd w:val="clear" w:color="auto" w:fill="auto"/>
            <w:vAlign w:val="center"/>
            <w:hideMark/>
          </w:tcPr>
          <w:p w:rsidR="009F63F3" w:rsidRPr="009C0224" w:rsidRDefault="009F63F3" w:rsidP="009F63F3">
            <w:pPr>
              <w:spacing w:after="0" w:line="240" w:lineRule="auto"/>
              <w:rPr>
                <w:rFonts w:eastAsia="Times New Roman"/>
                <w:sz w:val="16"/>
                <w:szCs w:val="16"/>
                <w:lang w:eastAsia="ru-RU"/>
              </w:rPr>
            </w:pPr>
          </w:p>
        </w:tc>
        <w:tc>
          <w:tcPr>
            <w:tcW w:w="296" w:type="pct"/>
            <w:vMerge/>
            <w:shd w:val="clear" w:color="auto" w:fill="auto"/>
          </w:tcPr>
          <w:p w:rsidR="009F63F3" w:rsidRPr="00BE3CF3" w:rsidRDefault="009F63F3" w:rsidP="009F63F3">
            <w:pPr>
              <w:spacing w:after="0" w:line="240" w:lineRule="auto"/>
              <w:jc w:val="center"/>
              <w:rPr>
                <w:rFonts w:eastAsia="Times New Roman"/>
                <w:sz w:val="16"/>
                <w:szCs w:val="16"/>
                <w:lang w:eastAsia="ru-RU"/>
              </w:rPr>
            </w:pPr>
          </w:p>
        </w:tc>
        <w:tc>
          <w:tcPr>
            <w:tcW w:w="375" w:type="pct"/>
            <w:shd w:val="clear" w:color="auto" w:fill="auto"/>
            <w:hideMark/>
          </w:tcPr>
          <w:p w:rsidR="009F63F3" w:rsidRPr="00BE3CF3" w:rsidRDefault="009F63F3" w:rsidP="009F63F3">
            <w:pPr>
              <w:spacing w:after="0" w:line="240" w:lineRule="auto"/>
              <w:rPr>
                <w:rFonts w:eastAsia="Times New Roman"/>
                <w:sz w:val="16"/>
                <w:szCs w:val="16"/>
                <w:lang w:eastAsia="ru-RU"/>
              </w:rPr>
            </w:pPr>
            <w:r w:rsidRPr="00BE3CF3">
              <w:rPr>
                <w:rFonts w:eastAsia="Times New Roman"/>
                <w:sz w:val="16"/>
                <w:szCs w:val="16"/>
                <w:lang w:eastAsia="ru-RU"/>
              </w:rPr>
              <w:t>Средства бюджета Московской области</w:t>
            </w:r>
          </w:p>
        </w:tc>
        <w:tc>
          <w:tcPr>
            <w:tcW w:w="3303" w:type="pct"/>
            <w:gridSpan w:val="10"/>
            <w:vMerge/>
            <w:shd w:val="clear" w:color="auto" w:fill="auto"/>
            <w:vAlign w:val="center"/>
          </w:tcPr>
          <w:p w:rsidR="009F63F3" w:rsidRPr="00BE3CF3" w:rsidRDefault="009F63F3" w:rsidP="009F63F3">
            <w:pPr>
              <w:spacing w:after="0" w:line="240" w:lineRule="auto"/>
              <w:jc w:val="center"/>
              <w:rPr>
                <w:rFonts w:eastAsia="Times New Roman"/>
                <w:sz w:val="16"/>
                <w:szCs w:val="16"/>
                <w:lang w:eastAsia="ru-RU"/>
              </w:rPr>
            </w:pPr>
          </w:p>
        </w:tc>
        <w:tc>
          <w:tcPr>
            <w:tcW w:w="454" w:type="pct"/>
            <w:vMerge/>
            <w:shd w:val="clear" w:color="auto" w:fill="auto"/>
            <w:noWrap/>
            <w:hideMark/>
          </w:tcPr>
          <w:p w:rsidR="009F63F3" w:rsidRPr="005A2B46" w:rsidRDefault="009F63F3" w:rsidP="009F63F3">
            <w:pPr>
              <w:spacing w:after="0" w:line="240" w:lineRule="auto"/>
              <w:jc w:val="center"/>
              <w:rPr>
                <w:rFonts w:eastAsia="Times New Roman"/>
                <w:sz w:val="16"/>
                <w:szCs w:val="16"/>
                <w:lang w:eastAsia="ru-RU"/>
              </w:rPr>
            </w:pPr>
          </w:p>
        </w:tc>
      </w:tr>
      <w:tr w:rsidR="009F63F3" w:rsidRPr="00BE3CF3" w:rsidTr="00E6323A">
        <w:trPr>
          <w:trHeight w:val="630"/>
        </w:trPr>
        <w:tc>
          <w:tcPr>
            <w:tcW w:w="86" w:type="pct"/>
            <w:vMerge/>
            <w:shd w:val="clear" w:color="auto" w:fill="auto"/>
            <w:vAlign w:val="center"/>
          </w:tcPr>
          <w:p w:rsidR="009F63F3" w:rsidRPr="00BE3CF3" w:rsidRDefault="009F63F3" w:rsidP="009F63F3">
            <w:pPr>
              <w:spacing w:after="0" w:line="240" w:lineRule="auto"/>
              <w:rPr>
                <w:rFonts w:eastAsia="Times New Roman"/>
                <w:sz w:val="16"/>
                <w:szCs w:val="16"/>
                <w:lang w:eastAsia="ru-RU"/>
              </w:rPr>
            </w:pPr>
          </w:p>
        </w:tc>
        <w:tc>
          <w:tcPr>
            <w:tcW w:w="486" w:type="pct"/>
            <w:vMerge/>
            <w:shd w:val="clear" w:color="auto" w:fill="auto"/>
            <w:vAlign w:val="center"/>
          </w:tcPr>
          <w:p w:rsidR="009F63F3" w:rsidRPr="009C0224" w:rsidRDefault="009F63F3" w:rsidP="009F63F3">
            <w:pPr>
              <w:spacing w:after="0" w:line="240" w:lineRule="auto"/>
              <w:rPr>
                <w:rFonts w:eastAsia="Times New Roman"/>
                <w:sz w:val="16"/>
                <w:szCs w:val="16"/>
                <w:lang w:eastAsia="ru-RU"/>
              </w:rPr>
            </w:pPr>
          </w:p>
        </w:tc>
        <w:tc>
          <w:tcPr>
            <w:tcW w:w="296" w:type="pct"/>
            <w:vMerge/>
            <w:shd w:val="clear" w:color="auto" w:fill="auto"/>
          </w:tcPr>
          <w:p w:rsidR="009F63F3" w:rsidRPr="00BE3CF3" w:rsidRDefault="009F63F3" w:rsidP="009F63F3">
            <w:pPr>
              <w:spacing w:after="0" w:line="240" w:lineRule="auto"/>
              <w:jc w:val="center"/>
              <w:rPr>
                <w:rFonts w:eastAsia="Times New Roman"/>
                <w:sz w:val="16"/>
                <w:szCs w:val="16"/>
                <w:lang w:eastAsia="ru-RU"/>
              </w:rPr>
            </w:pPr>
          </w:p>
        </w:tc>
        <w:tc>
          <w:tcPr>
            <w:tcW w:w="375" w:type="pct"/>
            <w:shd w:val="clear" w:color="auto" w:fill="auto"/>
          </w:tcPr>
          <w:p w:rsidR="009F63F3" w:rsidRPr="00BE3CF3" w:rsidRDefault="009F63F3" w:rsidP="009F63F3">
            <w:pPr>
              <w:spacing w:after="0" w:line="240" w:lineRule="auto"/>
              <w:rPr>
                <w:rFonts w:eastAsia="Times New Roman"/>
                <w:sz w:val="16"/>
                <w:szCs w:val="16"/>
                <w:lang w:eastAsia="ru-RU"/>
              </w:rPr>
            </w:pPr>
            <w:r>
              <w:rPr>
                <w:rFonts w:eastAsia="Times New Roman"/>
                <w:sz w:val="16"/>
                <w:szCs w:val="16"/>
                <w:lang w:eastAsia="ru-RU"/>
              </w:rPr>
              <w:t>Средства федерального бюджета</w:t>
            </w:r>
          </w:p>
        </w:tc>
        <w:tc>
          <w:tcPr>
            <w:tcW w:w="3303" w:type="pct"/>
            <w:gridSpan w:val="10"/>
            <w:vMerge/>
            <w:shd w:val="clear" w:color="auto" w:fill="auto"/>
            <w:vAlign w:val="center"/>
          </w:tcPr>
          <w:p w:rsidR="009F63F3" w:rsidRPr="00BE3CF3" w:rsidRDefault="009F63F3" w:rsidP="009F63F3">
            <w:pPr>
              <w:spacing w:after="0" w:line="240" w:lineRule="auto"/>
              <w:jc w:val="center"/>
              <w:rPr>
                <w:rFonts w:eastAsia="Times New Roman"/>
                <w:sz w:val="16"/>
                <w:szCs w:val="16"/>
                <w:lang w:eastAsia="ru-RU"/>
              </w:rPr>
            </w:pPr>
          </w:p>
        </w:tc>
        <w:tc>
          <w:tcPr>
            <w:tcW w:w="454" w:type="pct"/>
            <w:shd w:val="clear" w:color="auto" w:fill="auto"/>
            <w:noWrap/>
          </w:tcPr>
          <w:p w:rsidR="009F63F3" w:rsidRPr="005A2B46" w:rsidRDefault="009F63F3" w:rsidP="009F63F3">
            <w:pPr>
              <w:spacing w:after="0" w:line="240" w:lineRule="auto"/>
              <w:jc w:val="center"/>
              <w:rPr>
                <w:rFonts w:eastAsia="Times New Roman"/>
                <w:sz w:val="16"/>
                <w:szCs w:val="16"/>
                <w:lang w:eastAsia="ru-RU"/>
              </w:rPr>
            </w:pPr>
          </w:p>
        </w:tc>
      </w:tr>
      <w:tr w:rsidR="009F63F3" w:rsidRPr="00BE3CF3" w:rsidTr="00E6323A">
        <w:trPr>
          <w:trHeight w:val="630"/>
        </w:trPr>
        <w:tc>
          <w:tcPr>
            <w:tcW w:w="86" w:type="pct"/>
            <w:vMerge/>
            <w:shd w:val="clear" w:color="auto" w:fill="auto"/>
            <w:vAlign w:val="center"/>
          </w:tcPr>
          <w:p w:rsidR="009F63F3" w:rsidRPr="00BE3CF3" w:rsidRDefault="009F63F3" w:rsidP="009F63F3">
            <w:pPr>
              <w:spacing w:after="0" w:line="240" w:lineRule="auto"/>
              <w:rPr>
                <w:rFonts w:eastAsia="Times New Roman"/>
                <w:sz w:val="16"/>
                <w:szCs w:val="16"/>
                <w:lang w:eastAsia="ru-RU"/>
              </w:rPr>
            </w:pPr>
          </w:p>
        </w:tc>
        <w:tc>
          <w:tcPr>
            <w:tcW w:w="486" w:type="pct"/>
            <w:vMerge/>
            <w:shd w:val="clear" w:color="auto" w:fill="auto"/>
            <w:vAlign w:val="center"/>
          </w:tcPr>
          <w:p w:rsidR="009F63F3" w:rsidRPr="009C0224" w:rsidRDefault="009F63F3" w:rsidP="009F63F3">
            <w:pPr>
              <w:spacing w:after="0" w:line="240" w:lineRule="auto"/>
              <w:rPr>
                <w:rFonts w:eastAsia="Times New Roman"/>
                <w:sz w:val="16"/>
                <w:szCs w:val="16"/>
                <w:lang w:eastAsia="ru-RU"/>
              </w:rPr>
            </w:pPr>
          </w:p>
        </w:tc>
        <w:tc>
          <w:tcPr>
            <w:tcW w:w="296" w:type="pct"/>
            <w:vMerge/>
            <w:shd w:val="clear" w:color="auto" w:fill="auto"/>
          </w:tcPr>
          <w:p w:rsidR="009F63F3" w:rsidRPr="00BE3CF3" w:rsidRDefault="009F63F3" w:rsidP="009F63F3">
            <w:pPr>
              <w:spacing w:after="0" w:line="240" w:lineRule="auto"/>
              <w:jc w:val="center"/>
              <w:rPr>
                <w:rFonts w:eastAsia="Times New Roman"/>
                <w:sz w:val="16"/>
                <w:szCs w:val="16"/>
                <w:lang w:eastAsia="ru-RU"/>
              </w:rPr>
            </w:pPr>
          </w:p>
        </w:tc>
        <w:tc>
          <w:tcPr>
            <w:tcW w:w="375" w:type="pct"/>
            <w:shd w:val="clear" w:color="auto" w:fill="auto"/>
          </w:tcPr>
          <w:p w:rsidR="009F63F3" w:rsidRPr="00BE3CF3" w:rsidRDefault="009F63F3" w:rsidP="009F63F3">
            <w:pPr>
              <w:spacing w:after="0" w:line="240" w:lineRule="auto"/>
              <w:rPr>
                <w:rFonts w:eastAsia="Times New Roman"/>
                <w:sz w:val="16"/>
                <w:szCs w:val="16"/>
                <w:lang w:eastAsia="ru-RU"/>
              </w:rPr>
            </w:pPr>
            <w:r>
              <w:rPr>
                <w:rFonts w:eastAsia="Times New Roman"/>
                <w:sz w:val="16"/>
                <w:szCs w:val="16"/>
                <w:lang w:eastAsia="ru-RU"/>
              </w:rPr>
              <w:t>Средства бюджета городского округа</w:t>
            </w:r>
          </w:p>
        </w:tc>
        <w:tc>
          <w:tcPr>
            <w:tcW w:w="3303" w:type="pct"/>
            <w:gridSpan w:val="10"/>
            <w:vMerge/>
            <w:shd w:val="clear" w:color="auto" w:fill="auto"/>
            <w:vAlign w:val="center"/>
          </w:tcPr>
          <w:p w:rsidR="009F63F3" w:rsidRPr="00BE3CF3" w:rsidRDefault="009F63F3" w:rsidP="009F63F3">
            <w:pPr>
              <w:spacing w:after="0" w:line="240" w:lineRule="auto"/>
              <w:jc w:val="center"/>
              <w:rPr>
                <w:rFonts w:eastAsia="Times New Roman"/>
                <w:sz w:val="16"/>
                <w:szCs w:val="16"/>
                <w:lang w:eastAsia="ru-RU"/>
              </w:rPr>
            </w:pPr>
          </w:p>
        </w:tc>
        <w:tc>
          <w:tcPr>
            <w:tcW w:w="454" w:type="pct"/>
            <w:shd w:val="clear" w:color="auto" w:fill="auto"/>
            <w:noWrap/>
          </w:tcPr>
          <w:p w:rsidR="009F63F3" w:rsidRPr="005A2B46" w:rsidRDefault="009F63F3" w:rsidP="009F63F3">
            <w:pPr>
              <w:spacing w:after="0" w:line="240" w:lineRule="auto"/>
              <w:jc w:val="center"/>
              <w:rPr>
                <w:rFonts w:eastAsia="Times New Roman"/>
                <w:sz w:val="16"/>
                <w:szCs w:val="16"/>
                <w:lang w:eastAsia="ru-RU"/>
              </w:rPr>
            </w:pPr>
          </w:p>
        </w:tc>
      </w:tr>
      <w:tr w:rsidR="009F63F3" w:rsidRPr="00BE3CF3" w:rsidTr="00E6323A">
        <w:trPr>
          <w:trHeight w:val="630"/>
        </w:trPr>
        <w:tc>
          <w:tcPr>
            <w:tcW w:w="86" w:type="pct"/>
            <w:vMerge/>
            <w:shd w:val="clear" w:color="auto" w:fill="auto"/>
            <w:vAlign w:val="center"/>
          </w:tcPr>
          <w:p w:rsidR="009F63F3" w:rsidRPr="00BE3CF3" w:rsidRDefault="009F63F3" w:rsidP="009F63F3">
            <w:pPr>
              <w:spacing w:after="0" w:line="240" w:lineRule="auto"/>
              <w:rPr>
                <w:rFonts w:eastAsia="Times New Roman"/>
                <w:sz w:val="16"/>
                <w:szCs w:val="16"/>
                <w:lang w:eastAsia="ru-RU"/>
              </w:rPr>
            </w:pPr>
          </w:p>
        </w:tc>
        <w:tc>
          <w:tcPr>
            <w:tcW w:w="486" w:type="pct"/>
            <w:vMerge/>
            <w:shd w:val="clear" w:color="auto" w:fill="auto"/>
            <w:vAlign w:val="center"/>
          </w:tcPr>
          <w:p w:rsidR="009F63F3" w:rsidRPr="009C0224" w:rsidRDefault="009F63F3" w:rsidP="009F63F3">
            <w:pPr>
              <w:spacing w:after="0" w:line="240" w:lineRule="auto"/>
              <w:rPr>
                <w:rFonts w:eastAsia="Times New Roman"/>
                <w:sz w:val="16"/>
                <w:szCs w:val="16"/>
                <w:lang w:eastAsia="ru-RU"/>
              </w:rPr>
            </w:pPr>
          </w:p>
        </w:tc>
        <w:tc>
          <w:tcPr>
            <w:tcW w:w="296" w:type="pct"/>
            <w:vMerge/>
            <w:shd w:val="clear" w:color="auto" w:fill="auto"/>
          </w:tcPr>
          <w:p w:rsidR="009F63F3" w:rsidRPr="00BE3CF3" w:rsidRDefault="009F63F3" w:rsidP="009F63F3">
            <w:pPr>
              <w:spacing w:after="0" w:line="240" w:lineRule="auto"/>
              <w:jc w:val="center"/>
              <w:rPr>
                <w:rFonts w:eastAsia="Times New Roman"/>
                <w:sz w:val="16"/>
                <w:szCs w:val="16"/>
                <w:lang w:eastAsia="ru-RU"/>
              </w:rPr>
            </w:pPr>
          </w:p>
        </w:tc>
        <w:tc>
          <w:tcPr>
            <w:tcW w:w="375" w:type="pct"/>
            <w:shd w:val="clear" w:color="auto" w:fill="auto"/>
          </w:tcPr>
          <w:p w:rsidR="009F63F3" w:rsidRPr="00BE3CF3" w:rsidRDefault="009F63F3" w:rsidP="009F63F3">
            <w:pPr>
              <w:spacing w:after="0" w:line="240" w:lineRule="auto"/>
              <w:rPr>
                <w:rFonts w:eastAsia="Times New Roman"/>
                <w:sz w:val="16"/>
                <w:szCs w:val="16"/>
                <w:lang w:eastAsia="ru-RU"/>
              </w:rPr>
            </w:pPr>
            <w:r>
              <w:rPr>
                <w:rFonts w:eastAsia="Times New Roman"/>
                <w:sz w:val="16"/>
                <w:szCs w:val="16"/>
                <w:lang w:eastAsia="ru-RU"/>
              </w:rPr>
              <w:t>Внебюджетные источники</w:t>
            </w:r>
          </w:p>
        </w:tc>
        <w:tc>
          <w:tcPr>
            <w:tcW w:w="3303" w:type="pct"/>
            <w:gridSpan w:val="10"/>
            <w:vMerge/>
            <w:shd w:val="clear" w:color="auto" w:fill="auto"/>
            <w:vAlign w:val="center"/>
          </w:tcPr>
          <w:p w:rsidR="009F63F3" w:rsidRPr="00BE3CF3" w:rsidRDefault="009F63F3" w:rsidP="009F63F3">
            <w:pPr>
              <w:spacing w:after="0" w:line="240" w:lineRule="auto"/>
              <w:jc w:val="center"/>
              <w:rPr>
                <w:rFonts w:eastAsia="Times New Roman"/>
                <w:sz w:val="16"/>
                <w:szCs w:val="16"/>
                <w:lang w:eastAsia="ru-RU"/>
              </w:rPr>
            </w:pPr>
          </w:p>
        </w:tc>
        <w:tc>
          <w:tcPr>
            <w:tcW w:w="454" w:type="pct"/>
            <w:shd w:val="clear" w:color="auto" w:fill="auto"/>
            <w:noWrap/>
          </w:tcPr>
          <w:p w:rsidR="009F63F3" w:rsidRPr="005A2B46" w:rsidRDefault="009F63F3" w:rsidP="009F63F3">
            <w:pPr>
              <w:spacing w:after="0" w:line="240" w:lineRule="auto"/>
              <w:jc w:val="center"/>
              <w:rPr>
                <w:rFonts w:eastAsia="Times New Roman"/>
                <w:sz w:val="16"/>
                <w:szCs w:val="16"/>
                <w:lang w:eastAsia="ru-RU"/>
              </w:rPr>
            </w:pPr>
          </w:p>
        </w:tc>
      </w:tr>
      <w:tr w:rsidR="00DC1104" w:rsidRPr="00BE3CF3" w:rsidTr="00E6323A">
        <w:trPr>
          <w:trHeight w:val="60"/>
        </w:trPr>
        <w:tc>
          <w:tcPr>
            <w:tcW w:w="86" w:type="pct"/>
            <w:vMerge w:val="restart"/>
            <w:shd w:val="clear" w:color="auto" w:fill="auto"/>
            <w:hideMark/>
          </w:tcPr>
          <w:p w:rsidR="00DC1104" w:rsidRPr="00BE3CF3" w:rsidRDefault="00DC1104" w:rsidP="009F63F3">
            <w:pPr>
              <w:spacing w:after="0" w:line="240" w:lineRule="auto"/>
              <w:rPr>
                <w:rFonts w:eastAsia="Times New Roman"/>
                <w:sz w:val="16"/>
                <w:szCs w:val="16"/>
                <w:lang w:eastAsia="ru-RU"/>
              </w:rPr>
            </w:pPr>
            <w:r w:rsidRPr="00BE3CF3">
              <w:rPr>
                <w:rFonts w:eastAsia="Times New Roman"/>
                <w:sz w:val="16"/>
                <w:szCs w:val="16"/>
                <w:lang w:eastAsia="ru-RU"/>
              </w:rPr>
              <w:t>1.1</w:t>
            </w:r>
          </w:p>
        </w:tc>
        <w:tc>
          <w:tcPr>
            <w:tcW w:w="486" w:type="pct"/>
            <w:vMerge w:val="restart"/>
            <w:shd w:val="clear" w:color="auto" w:fill="auto"/>
            <w:hideMark/>
          </w:tcPr>
          <w:p w:rsidR="00DC1104" w:rsidRPr="00B63213" w:rsidRDefault="00DC1104" w:rsidP="009F63F3">
            <w:pPr>
              <w:spacing w:after="0" w:line="240" w:lineRule="auto"/>
              <w:contextualSpacing/>
              <w:rPr>
                <w:rFonts w:eastAsia="Times New Roman"/>
                <w:sz w:val="16"/>
                <w:szCs w:val="16"/>
                <w:lang w:eastAsia="ru-RU"/>
              </w:rPr>
            </w:pPr>
            <w:r w:rsidRPr="00B63213">
              <w:rPr>
                <w:rFonts w:eastAsia="Times New Roman"/>
                <w:sz w:val="16"/>
                <w:szCs w:val="16"/>
                <w:lang w:eastAsia="ru-RU"/>
              </w:rPr>
              <w:t xml:space="preserve">Мероприятие 02.01. </w:t>
            </w:r>
          </w:p>
          <w:p w:rsidR="00DC1104" w:rsidRPr="00B63213" w:rsidRDefault="00DC1104" w:rsidP="009F63F3">
            <w:pPr>
              <w:spacing w:after="0" w:line="240" w:lineRule="auto"/>
              <w:rPr>
                <w:rFonts w:eastAsia="Times New Roman"/>
                <w:sz w:val="16"/>
                <w:szCs w:val="16"/>
                <w:lang w:eastAsia="ru-RU"/>
              </w:rPr>
            </w:pPr>
            <w:r w:rsidRPr="00B63213">
              <w:rPr>
                <w:rFonts w:eastAsia="Times New Roman"/>
                <w:sz w:val="16"/>
                <w:szCs w:val="16"/>
                <w:lang w:eastAsia="ru-RU"/>
              </w:rPr>
              <w:t>Создание и развитие индустриальных (промышленных) парков, промышленных площадок на территориях муниципальных образований Московской области</w:t>
            </w:r>
          </w:p>
        </w:tc>
        <w:tc>
          <w:tcPr>
            <w:tcW w:w="296" w:type="pct"/>
            <w:vMerge w:val="restart"/>
            <w:shd w:val="clear" w:color="auto" w:fill="auto"/>
          </w:tcPr>
          <w:p w:rsidR="00DC1104" w:rsidRPr="00BE3CF3" w:rsidRDefault="00DC1104" w:rsidP="009F63F3">
            <w:pPr>
              <w:spacing w:after="0" w:line="240" w:lineRule="auto"/>
              <w:jc w:val="center"/>
              <w:rPr>
                <w:rFonts w:eastAsia="Times New Roman"/>
                <w:sz w:val="16"/>
                <w:szCs w:val="16"/>
                <w:lang w:eastAsia="ru-RU"/>
              </w:rPr>
            </w:pPr>
            <w:r w:rsidRPr="00BE3CF3">
              <w:rPr>
                <w:rFonts w:eastAsia="Times New Roman"/>
                <w:sz w:val="16"/>
                <w:szCs w:val="16"/>
                <w:lang w:eastAsia="ru-RU"/>
              </w:rPr>
              <w:t>2023-2027</w:t>
            </w:r>
          </w:p>
        </w:tc>
        <w:tc>
          <w:tcPr>
            <w:tcW w:w="375" w:type="pct"/>
            <w:shd w:val="clear" w:color="auto" w:fill="auto"/>
            <w:hideMark/>
          </w:tcPr>
          <w:p w:rsidR="00DC1104" w:rsidRPr="00BE3CF3" w:rsidRDefault="00DC1104" w:rsidP="009F63F3">
            <w:pPr>
              <w:spacing w:after="0" w:line="240" w:lineRule="auto"/>
              <w:rPr>
                <w:rFonts w:eastAsia="Times New Roman"/>
                <w:sz w:val="16"/>
                <w:szCs w:val="16"/>
                <w:lang w:eastAsia="ru-RU"/>
              </w:rPr>
            </w:pPr>
            <w:r w:rsidRPr="00BE3CF3">
              <w:rPr>
                <w:rFonts w:eastAsia="Times New Roman"/>
                <w:sz w:val="16"/>
                <w:szCs w:val="16"/>
                <w:lang w:eastAsia="ru-RU"/>
              </w:rPr>
              <w:t>Итого:</w:t>
            </w:r>
          </w:p>
        </w:tc>
        <w:tc>
          <w:tcPr>
            <w:tcW w:w="3303" w:type="pct"/>
            <w:gridSpan w:val="10"/>
            <w:vMerge w:val="restart"/>
            <w:shd w:val="clear" w:color="auto" w:fill="auto"/>
            <w:vAlign w:val="center"/>
          </w:tcPr>
          <w:p w:rsidR="00DC1104" w:rsidRPr="00BE3CF3" w:rsidRDefault="00DC1104" w:rsidP="009F63F3">
            <w:pPr>
              <w:spacing w:after="0" w:line="240" w:lineRule="auto"/>
              <w:jc w:val="center"/>
              <w:rPr>
                <w:rFonts w:eastAsia="Times New Roman"/>
                <w:sz w:val="16"/>
                <w:szCs w:val="16"/>
                <w:lang w:eastAsia="ru-RU"/>
              </w:rPr>
            </w:pPr>
            <w:r w:rsidRPr="005426B6">
              <w:rPr>
                <w:sz w:val="16"/>
                <w:szCs w:val="16"/>
              </w:rPr>
              <w:t>В пределах средств на обеспечение деятельности</w:t>
            </w:r>
          </w:p>
        </w:tc>
        <w:tc>
          <w:tcPr>
            <w:tcW w:w="454" w:type="pct"/>
            <w:vMerge w:val="restart"/>
            <w:shd w:val="clear" w:color="auto" w:fill="auto"/>
            <w:noWrap/>
            <w:hideMark/>
          </w:tcPr>
          <w:p w:rsidR="00DC1104" w:rsidRPr="005A2B46" w:rsidRDefault="00DC1104" w:rsidP="009F63F3">
            <w:pPr>
              <w:spacing w:after="0" w:line="240" w:lineRule="auto"/>
              <w:jc w:val="center"/>
              <w:rPr>
                <w:rFonts w:eastAsia="Times New Roman"/>
                <w:sz w:val="16"/>
                <w:szCs w:val="16"/>
                <w:lang w:eastAsia="ru-RU"/>
              </w:rPr>
            </w:pPr>
            <w:r w:rsidRPr="001F1FD5">
              <w:rPr>
                <w:i/>
                <w:sz w:val="16"/>
                <w:szCs w:val="16"/>
              </w:rPr>
              <w:t>МКУ "Инвестиций, потребительского рынка и рекламы городского округа Истра"</w:t>
            </w:r>
            <w:r>
              <w:rPr>
                <w:i/>
                <w:sz w:val="16"/>
                <w:szCs w:val="16"/>
              </w:rPr>
              <w:t xml:space="preserve"> (МКУ ИПРИР)</w:t>
            </w:r>
          </w:p>
        </w:tc>
      </w:tr>
      <w:tr w:rsidR="00DC1104" w:rsidRPr="00BE3CF3" w:rsidTr="00E6323A">
        <w:trPr>
          <w:trHeight w:val="405"/>
        </w:trPr>
        <w:tc>
          <w:tcPr>
            <w:tcW w:w="86" w:type="pct"/>
            <w:vMerge/>
            <w:shd w:val="clear" w:color="auto" w:fill="auto"/>
            <w:vAlign w:val="center"/>
            <w:hideMark/>
          </w:tcPr>
          <w:p w:rsidR="00DC1104" w:rsidRPr="00BE3CF3" w:rsidRDefault="00DC1104" w:rsidP="009F63F3">
            <w:pPr>
              <w:spacing w:after="0" w:line="240" w:lineRule="auto"/>
              <w:rPr>
                <w:rFonts w:eastAsia="Times New Roman"/>
                <w:sz w:val="16"/>
                <w:szCs w:val="16"/>
                <w:lang w:eastAsia="ru-RU"/>
              </w:rPr>
            </w:pPr>
          </w:p>
        </w:tc>
        <w:tc>
          <w:tcPr>
            <w:tcW w:w="486" w:type="pct"/>
            <w:vMerge/>
            <w:shd w:val="clear" w:color="auto" w:fill="auto"/>
            <w:vAlign w:val="center"/>
            <w:hideMark/>
          </w:tcPr>
          <w:p w:rsidR="00DC1104" w:rsidRPr="00B63213" w:rsidRDefault="00DC1104" w:rsidP="009F63F3">
            <w:pPr>
              <w:spacing w:after="0" w:line="240" w:lineRule="auto"/>
              <w:rPr>
                <w:rFonts w:eastAsia="Times New Roman"/>
                <w:sz w:val="16"/>
                <w:szCs w:val="16"/>
                <w:lang w:eastAsia="ru-RU"/>
              </w:rPr>
            </w:pPr>
          </w:p>
        </w:tc>
        <w:tc>
          <w:tcPr>
            <w:tcW w:w="296" w:type="pct"/>
            <w:vMerge/>
            <w:shd w:val="clear" w:color="auto" w:fill="auto"/>
          </w:tcPr>
          <w:p w:rsidR="00DC1104" w:rsidRPr="00BE3CF3" w:rsidRDefault="00DC1104" w:rsidP="009F63F3">
            <w:pPr>
              <w:spacing w:after="0" w:line="240" w:lineRule="auto"/>
              <w:jc w:val="center"/>
              <w:rPr>
                <w:rFonts w:eastAsia="Times New Roman"/>
                <w:sz w:val="16"/>
                <w:szCs w:val="16"/>
                <w:lang w:eastAsia="ru-RU"/>
              </w:rPr>
            </w:pPr>
          </w:p>
        </w:tc>
        <w:tc>
          <w:tcPr>
            <w:tcW w:w="375" w:type="pct"/>
            <w:shd w:val="clear" w:color="auto" w:fill="auto"/>
            <w:hideMark/>
          </w:tcPr>
          <w:p w:rsidR="00DC1104" w:rsidRPr="00BE3CF3" w:rsidRDefault="00DC1104" w:rsidP="009F63F3">
            <w:pPr>
              <w:spacing w:after="0" w:line="240" w:lineRule="auto"/>
              <w:rPr>
                <w:rFonts w:eastAsia="Times New Roman"/>
                <w:sz w:val="16"/>
                <w:szCs w:val="16"/>
                <w:lang w:eastAsia="ru-RU"/>
              </w:rPr>
            </w:pPr>
            <w:r w:rsidRPr="00BE3CF3">
              <w:rPr>
                <w:rFonts w:eastAsia="Times New Roman"/>
                <w:sz w:val="16"/>
                <w:szCs w:val="16"/>
                <w:lang w:eastAsia="ru-RU"/>
              </w:rPr>
              <w:t>Средства бюджета Московской области</w:t>
            </w:r>
          </w:p>
        </w:tc>
        <w:tc>
          <w:tcPr>
            <w:tcW w:w="3303" w:type="pct"/>
            <w:gridSpan w:val="10"/>
            <w:vMerge/>
            <w:shd w:val="clear" w:color="auto" w:fill="auto"/>
          </w:tcPr>
          <w:p w:rsidR="00DC1104" w:rsidRPr="00BE3CF3" w:rsidRDefault="00DC1104" w:rsidP="009F63F3">
            <w:pPr>
              <w:spacing w:after="0" w:line="240" w:lineRule="auto"/>
              <w:jc w:val="center"/>
              <w:rPr>
                <w:rFonts w:eastAsia="Times New Roman"/>
                <w:sz w:val="16"/>
                <w:szCs w:val="16"/>
                <w:lang w:eastAsia="ru-RU"/>
              </w:rPr>
            </w:pPr>
          </w:p>
        </w:tc>
        <w:tc>
          <w:tcPr>
            <w:tcW w:w="454" w:type="pct"/>
            <w:vMerge/>
            <w:shd w:val="clear" w:color="auto" w:fill="auto"/>
            <w:noWrap/>
            <w:hideMark/>
          </w:tcPr>
          <w:p w:rsidR="00DC1104" w:rsidRPr="005A2B46" w:rsidRDefault="00DC1104" w:rsidP="009F63F3">
            <w:pPr>
              <w:spacing w:after="0" w:line="240" w:lineRule="auto"/>
              <w:jc w:val="center"/>
              <w:rPr>
                <w:rFonts w:eastAsia="Times New Roman"/>
                <w:sz w:val="16"/>
                <w:szCs w:val="16"/>
                <w:lang w:eastAsia="ru-RU"/>
              </w:rPr>
            </w:pPr>
          </w:p>
        </w:tc>
      </w:tr>
      <w:tr w:rsidR="00DC1104" w:rsidRPr="00BE3CF3" w:rsidTr="00E6323A">
        <w:trPr>
          <w:trHeight w:val="405"/>
        </w:trPr>
        <w:tc>
          <w:tcPr>
            <w:tcW w:w="86" w:type="pct"/>
            <w:vMerge/>
            <w:shd w:val="clear" w:color="auto" w:fill="auto"/>
            <w:vAlign w:val="center"/>
          </w:tcPr>
          <w:p w:rsidR="00DC1104" w:rsidRPr="00BE3CF3" w:rsidRDefault="00DC1104" w:rsidP="009F63F3">
            <w:pPr>
              <w:spacing w:after="0" w:line="240" w:lineRule="auto"/>
              <w:rPr>
                <w:rFonts w:eastAsia="Times New Roman"/>
                <w:sz w:val="16"/>
                <w:szCs w:val="16"/>
                <w:lang w:eastAsia="ru-RU"/>
              </w:rPr>
            </w:pPr>
          </w:p>
        </w:tc>
        <w:tc>
          <w:tcPr>
            <w:tcW w:w="486" w:type="pct"/>
            <w:vMerge/>
            <w:shd w:val="clear" w:color="auto" w:fill="auto"/>
            <w:vAlign w:val="center"/>
          </w:tcPr>
          <w:p w:rsidR="00DC1104" w:rsidRPr="00B63213" w:rsidRDefault="00DC1104" w:rsidP="009F63F3">
            <w:pPr>
              <w:spacing w:after="0" w:line="240" w:lineRule="auto"/>
              <w:rPr>
                <w:rFonts w:eastAsia="Times New Roman"/>
                <w:sz w:val="16"/>
                <w:szCs w:val="16"/>
                <w:lang w:eastAsia="ru-RU"/>
              </w:rPr>
            </w:pPr>
          </w:p>
        </w:tc>
        <w:tc>
          <w:tcPr>
            <w:tcW w:w="296" w:type="pct"/>
            <w:vMerge/>
            <w:shd w:val="clear" w:color="auto" w:fill="auto"/>
          </w:tcPr>
          <w:p w:rsidR="00DC1104" w:rsidRPr="00BE3CF3" w:rsidRDefault="00DC1104" w:rsidP="009F63F3">
            <w:pPr>
              <w:spacing w:after="0" w:line="240" w:lineRule="auto"/>
              <w:jc w:val="center"/>
              <w:rPr>
                <w:rFonts w:eastAsia="Times New Roman"/>
                <w:sz w:val="16"/>
                <w:szCs w:val="16"/>
                <w:lang w:eastAsia="ru-RU"/>
              </w:rPr>
            </w:pPr>
          </w:p>
        </w:tc>
        <w:tc>
          <w:tcPr>
            <w:tcW w:w="375" w:type="pct"/>
            <w:shd w:val="clear" w:color="auto" w:fill="auto"/>
          </w:tcPr>
          <w:p w:rsidR="00DC1104" w:rsidRPr="00BE3CF3" w:rsidRDefault="00DC1104" w:rsidP="009F63F3">
            <w:pPr>
              <w:spacing w:after="0" w:line="240" w:lineRule="auto"/>
              <w:rPr>
                <w:rFonts w:eastAsia="Times New Roman"/>
                <w:sz w:val="16"/>
                <w:szCs w:val="16"/>
                <w:lang w:eastAsia="ru-RU"/>
              </w:rPr>
            </w:pPr>
            <w:r>
              <w:rPr>
                <w:rFonts w:eastAsia="Times New Roman"/>
                <w:sz w:val="16"/>
                <w:szCs w:val="16"/>
                <w:lang w:eastAsia="ru-RU"/>
              </w:rPr>
              <w:t>Средства федерального бюджета</w:t>
            </w:r>
          </w:p>
        </w:tc>
        <w:tc>
          <w:tcPr>
            <w:tcW w:w="3303" w:type="pct"/>
            <w:gridSpan w:val="10"/>
            <w:vMerge/>
            <w:shd w:val="clear" w:color="auto" w:fill="auto"/>
          </w:tcPr>
          <w:p w:rsidR="00DC1104" w:rsidRPr="00BE3CF3" w:rsidRDefault="00DC1104" w:rsidP="009F63F3">
            <w:pPr>
              <w:spacing w:after="0" w:line="240" w:lineRule="auto"/>
              <w:jc w:val="center"/>
              <w:rPr>
                <w:rFonts w:eastAsia="Times New Roman"/>
                <w:sz w:val="16"/>
                <w:szCs w:val="16"/>
                <w:lang w:eastAsia="ru-RU"/>
              </w:rPr>
            </w:pPr>
          </w:p>
        </w:tc>
        <w:tc>
          <w:tcPr>
            <w:tcW w:w="454" w:type="pct"/>
            <w:vMerge/>
            <w:shd w:val="clear" w:color="auto" w:fill="auto"/>
            <w:noWrap/>
          </w:tcPr>
          <w:p w:rsidR="00DC1104" w:rsidRPr="005A2B46" w:rsidRDefault="00DC1104" w:rsidP="009F63F3">
            <w:pPr>
              <w:spacing w:after="0" w:line="240" w:lineRule="auto"/>
              <w:jc w:val="center"/>
              <w:rPr>
                <w:rFonts w:eastAsia="Times New Roman"/>
                <w:sz w:val="16"/>
                <w:szCs w:val="16"/>
                <w:lang w:eastAsia="ru-RU"/>
              </w:rPr>
            </w:pPr>
          </w:p>
        </w:tc>
      </w:tr>
      <w:tr w:rsidR="00DC1104" w:rsidRPr="00BE3CF3" w:rsidTr="00E6323A">
        <w:trPr>
          <w:trHeight w:val="405"/>
        </w:trPr>
        <w:tc>
          <w:tcPr>
            <w:tcW w:w="86" w:type="pct"/>
            <w:vMerge/>
            <w:shd w:val="clear" w:color="auto" w:fill="auto"/>
            <w:vAlign w:val="center"/>
          </w:tcPr>
          <w:p w:rsidR="00DC1104" w:rsidRPr="00BE3CF3" w:rsidRDefault="00DC1104" w:rsidP="009F63F3">
            <w:pPr>
              <w:spacing w:after="0" w:line="240" w:lineRule="auto"/>
              <w:rPr>
                <w:rFonts w:eastAsia="Times New Roman"/>
                <w:sz w:val="16"/>
                <w:szCs w:val="16"/>
                <w:lang w:eastAsia="ru-RU"/>
              </w:rPr>
            </w:pPr>
          </w:p>
        </w:tc>
        <w:tc>
          <w:tcPr>
            <w:tcW w:w="486" w:type="pct"/>
            <w:vMerge/>
            <w:shd w:val="clear" w:color="auto" w:fill="auto"/>
            <w:vAlign w:val="center"/>
          </w:tcPr>
          <w:p w:rsidR="00DC1104" w:rsidRPr="00B63213" w:rsidRDefault="00DC1104" w:rsidP="009F63F3">
            <w:pPr>
              <w:spacing w:after="0" w:line="240" w:lineRule="auto"/>
              <w:rPr>
                <w:rFonts w:eastAsia="Times New Roman"/>
                <w:sz w:val="16"/>
                <w:szCs w:val="16"/>
                <w:lang w:eastAsia="ru-RU"/>
              </w:rPr>
            </w:pPr>
          </w:p>
        </w:tc>
        <w:tc>
          <w:tcPr>
            <w:tcW w:w="296" w:type="pct"/>
            <w:vMerge/>
            <w:shd w:val="clear" w:color="auto" w:fill="auto"/>
          </w:tcPr>
          <w:p w:rsidR="00DC1104" w:rsidRPr="00BE3CF3" w:rsidRDefault="00DC1104" w:rsidP="009F63F3">
            <w:pPr>
              <w:spacing w:after="0" w:line="240" w:lineRule="auto"/>
              <w:jc w:val="center"/>
              <w:rPr>
                <w:rFonts w:eastAsia="Times New Roman"/>
                <w:sz w:val="16"/>
                <w:szCs w:val="16"/>
                <w:lang w:eastAsia="ru-RU"/>
              </w:rPr>
            </w:pPr>
          </w:p>
        </w:tc>
        <w:tc>
          <w:tcPr>
            <w:tcW w:w="375" w:type="pct"/>
            <w:shd w:val="clear" w:color="auto" w:fill="auto"/>
          </w:tcPr>
          <w:p w:rsidR="00DC1104" w:rsidRPr="00BE3CF3" w:rsidRDefault="00DC1104" w:rsidP="009F63F3">
            <w:pPr>
              <w:spacing w:after="0" w:line="240" w:lineRule="auto"/>
              <w:rPr>
                <w:rFonts w:eastAsia="Times New Roman"/>
                <w:sz w:val="16"/>
                <w:szCs w:val="16"/>
                <w:lang w:eastAsia="ru-RU"/>
              </w:rPr>
            </w:pPr>
            <w:r>
              <w:rPr>
                <w:rFonts w:eastAsia="Times New Roman"/>
                <w:sz w:val="16"/>
                <w:szCs w:val="16"/>
                <w:lang w:eastAsia="ru-RU"/>
              </w:rPr>
              <w:t>Средства бюджета городского округа</w:t>
            </w:r>
          </w:p>
        </w:tc>
        <w:tc>
          <w:tcPr>
            <w:tcW w:w="3303" w:type="pct"/>
            <w:gridSpan w:val="10"/>
            <w:vMerge/>
            <w:shd w:val="clear" w:color="auto" w:fill="auto"/>
          </w:tcPr>
          <w:p w:rsidR="00DC1104" w:rsidRPr="00BE3CF3" w:rsidRDefault="00DC1104" w:rsidP="009F63F3">
            <w:pPr>
              <w:spacing w:after="0" w:line="240" w:lineRule="auto"/>
              <w:jc w:val="center"/>
              <w:rPr>
                <w:rFonts w:eastAsia="Times New Roman"/>
                <w:sz w:val="16"/>
                <w:szCs w:val="16"/>
                <w:lang w:eastAsia="ru-RU"/>
              </w:rPr>
            </w:pPr>
          </w:p>
        </w:tc>
        <w:tc>
          <w:tcPr>
            <w:tcW w:w="454" w:type="pct"/>
            <w:vMerge/>
            <w:shd w:val="clear" w:color="auto" w:fill="auto"/>
            <w:noWrap/>
          </w:tcPr>
          <w:p w:rsidR="00DC1104" w:rsidRPr="005A2B46" w:rsidRDefault="00DC1104" w:rsidP="009F63F3">
            <w:pPr>
              <w:spacing w:after="0" w:line="240" w:lineRule="auto"/>
              <w:jc w:val="center"/>
              <w:rPr>
                <w:rFonts w:eastAsia="Times New Roman"/>
                <w:sz w:val="16"/>
                <w:szCs w:val="16"/>
                <w:lang w:eastAsia="ru-RU"/>
              </w:rPr>
            </w:pPr>
          </w:p>
        </w:tc>
      </w:tr>
      <w:tr w:rsidR="00DC1104" w:rsidRPr="00BE3CF3" w:rsidTr="00E6323A">
        <w:trPr>
          <w:trHeight w:val="405"/>
        </w:trPr>
        <w:tc>
          <w:tcPr>
            <w:tcW w:w="86" w:type="pct"/>
            <w:vMerge/>
            <w:shd w:val="clear" w:color="auto" w:fill="auto"/>
            <w:vAlign w:val="center"/>
          </w:tcPr>
          <w:p w:rsidR="00DC1104" w:rsidRPr="00BE3CF3" w:rsidRDefault="00DC1104" w:rsidP="009F63F3">
            <w:pPr>
              <w:spacing w:after="0" w:line="240" w:lineRule="auto"/>
              <w:rPr>
                <w:rFonts w:eastAsia="Times New Roman"/>
                <w:sz w:val="16"/>
                <w:szCs w:val="16"/>
                <w:lang w:eastAsia="ru-RU"/>
              </w:rPr>
            </w:pPr>
          </w:p>
        </w:tc>
        <w:tc>
          <w:tcPr>
            <w:tcW w:w="486" w:type="pct"/>
            <w:vMerge/>
            <w:shd w:val="clear" w:color="auto" w:fill="auto"/>
            <w:vAlign w:val="center"/>
          </w:tcPr>
          <w:p w:rsidR="00DC1104" w:rsidRPr="00B63213" w:rsidRDefault="00DC1104" w:rsidP="009F63F3">
            <w:pPr>
              <w:spacing w:after="0" w:line="240" w:lineRule="auto"/>
              <w:rPr>
                <w:rFonts w:eastAsia="Times New Roman"/>
                <w:sz w:val="16"/>
                <w:szCs w:val="16"/>
                <w:lang w:eastAsia="ru-RU"/>
              </w:rPr>
            </w:pPr>
          </w:p>
        </w:tc>
        <w:tc>
          <w:tcPr>
            <w:tcW w:w="296" w:type="pct"/>
            <w:vMerge/>
            <w:shd w:val="clear" w:color="auto" w:fill="auto"/>
          </w:tcPr>
          <w:p w:rsidR="00DC1104" w:rsidRPr="00BE3CF3" w:rsidRDefault="00DC1104" w:rsidP="009F63F3">
            <w:pPr>
              <w:spacing w:after="0" w:line="240" w:lineRule="auto"/>
              <w:jc w:val="center"/>
              <w:rPr>
                <w:rFonts w:eastAsia="Times New Roman"/>
                <w:sz w:val="16"/>
                <w:szCs w:val="16"/>
                <w:lang w:eastAsia="ru-RU"/>
              </w:rPr>
            </w:pPr>
          </w:p>
        </w:tc>
        <w:tc>
          <w:tcPr>
            <w:tcW w:w="375" w:type="pct"/>
            <w:shd w:val="clear" w:color="auto" w:fill="auto"/>
          </w:tcPr>
          <w:p w:rsidR="00DC1104" w:rsidRPr="00BE3CF3" w:rsidRDefault="00DC1104" w:rsidP="009F63F3">
            <w:pPr>
              <w:spacing w:after="0" w:line="240" w:lineRule="auto"/>
              <w:rPr>
                <w:rFonts w:eastAsia="Times New Roman"/>
                <w:sz w:val="16"/>
                <w:szCs w:val="16"/>
                <w:lang w:eastAsia="ru-RU"/>
              </w:rPr>
            </w:pPr>
            <w:r>
              <w:rPr>
                <w:rFonts w:eastAsia="Times New Roman"/>
                <w:sz w:val="16"/>
                <w:szCs w:val="16"/>
                <w:lang w:eastAsia="ru-RU"/>
              </w:rPr>
              <w:t>Внебюджетные источники</w:t>
            </w:r>
          </w:p>
        </w:tc>
        <w:tc>
          <w:tcPr>
            <w:tcW w:w="3303" w:type="pct"/>
            <w:gridSpan w:val="10"/>
            <w:vMerge/>
            <w:shd w:val="clear" w:color="auto" w:fill="auto"/>
          </w:tcPr>
          <w:p w:rsidR="00DC1104" w:rsidRPr="00BE3CF3" w:rsidRDefault="00DC1104" w:rsidP="009F63F3">
            <w:pPr>
              <w:spacing w:after="0" w:line="240" w:lineRule="auto"/>
              <w:jc w:val="center"/>
              <w:rPr>
                <w:rFonts w:eastAsia="Times New Roman"/>
                <w:sz w:val="16"/>
                <w:szCs w:val="16"/>
                <w:lang w:eastAsia="ru-RU"/>
              </w:rPr>
            </w:pPr>
          </w:p>
        </w:tc>
        <w:tc>
          <w:tcPr>
            <w:tcW w:w="454" w:type="pct"/>
            <w:vMerge/>
            <w:shd w:val="clear" w:color="auto" w:fill="auto"/>
            <w:noWrap/>
          </w:tcPr>
          <w:p w:rsidR="00DC1104" w:rsidRPr="005A2B46" w:rsidRDefault="00DC1104" w:rsidP="009F63F3">
            <w:pPr>
              <w:spacing w:after="0" w:line="240" w:lineRule="auto"/>
              <w:jc w:val="center"/>
              <w:rPr>
                <w:rFonts w:eastAsia="Times New Roman"/>
                <w:sz w:val="16"/>
                <w:szCs w:val="16"/>
                <w:lang w:eastAsia="ru-RU"/>
              </w:rPr>
            </w:pPr>
          </w:p>
        </w:tc>
      </w:tr>
      <w:tr w:rsidR="00E6323A" w:rsidRPr="00BE3CF3" w:rsidTr="00E6323A">
        <w:trPr>
          <w:trHeight w:val="315"/>
        </w:trPr>
        <w:tc>
          <w:tcPr>
            <w:tcW w:w="86" w:type="pct"/>
            <w:vMerge/>
            <w:shd w:val="clear" w:color="auto" w:fill="auto"/>
          </w:tcPr>
          <w:p w:rsidR="009F63F3" w:rsidRPr="00BE3CF3" w:rsidRDefault="009F63F3" w:rsidP="009F63F3">
            <w:pPr>
              <w:spacing w:after="0" w:line="240" w:lineRule="auto"/>
              <w:rPr>
                <w:rFonts w:eastAsia="Times New Roman"/>
                <w:sz w:val="16"/>
                <w:szCs w:val="16"/>
                <w:lang w:eastAsia="ru-RU"/>
              </w:rPr>
            </w:pPr>
          </w:p>
        </w:tc>
        <w:tc>
          <w:tcPr>
            <w:tcW w:w="486" w:type="pct"/>
            <w:vMerge w:val="restart"/>
            <w:shd w:val="clear" w:color="auto" w:fill="auto"/>
          </w:tcPr>
          <w:p w:rsidR="009F63F3" w:rsidRPr="00B63213" w:rsidRDefault="002F1D5C" w:rsidP="009F63F3">
            <w:pPr>
              <w:spacing w:after="0" w:line="240" w:lineRule="auto"/>
              <w:rPr>
                <w:rFonts w:eastAsia="Times New Roman"/>
                <w:sz w:val="16"/>
                <w:szCs w:val="16"/>
                <w:lang w:eastAsia="ru-RU"/>
              </w:rPr>
            </w:pPr>
            <w:r w:rsidRPr="00B63213">
              <w:rPr>
                <w:sz w:val="16"/>
              </w:rPr>
              <w:t xml:space="preserve">Увеличение среднемесячной заработной платы работников организаций, не </w:t>
            </w:r>
            <w:r w:rsidRPr="00B63213">
              <w:rPr>
                <w:sz w:val="16"/>
              </w:rPr>
              <w:lastRenderedPageBreak/>
              <w:t>относящихся к субъектам малого предпринимательства</w:t>
            </w:r>
            <w:r w:rsidRPr="00B63213">
              <w:rPr>
                <w:rFonts w:eastAsia="Times New Roman"/>
                <w:sz w:val="16"/>
                <w:szCs w:val="16"/>
                <w:lang w:eastAsia="ru-RU"/>
              </w:rPr>
              <w:t xml:space="preserve"> </w:t>
            </w:r>
          </w:p>
        </w:tc>
        <w:tc>
          <w:tcPr>
            <w:tcW w:w="296" w:type="pct"/>
            <w:vMerge w:val="restart"/>
            <w:shd w:val="clear" w:color="auto" w:fill="auto"/>
          </w:tcPr>
          <w:p w:rsidR="009F63F3" w:rsidRPr="00BE3CF3" w:rsidRDefault="009F63F3" w:rsidP="009F63F3">
            <w:pPr>
              <w:spacing w:after="0" w:line="240" w:lineRule="auto"/>
              <w:jc w:val="center"/>
              <w:rPr>
                <w:rFonts w:eastAsia="Times New Roman"/>
                <w:sz w:val="16"/>
                <w:szCs w:val="16"/>
                <w:lang w:eastAsia="ru-RU"/>
              </w:rPr>
            </w:pPr>
            <w:r>
              <w:rPr>
                <w:rFonts w:eastAsia="Times New Roman"/>
                <w:sz w:val="16"/>
                <w:szCs w:val="16"/>
                <w:lang w:eastAsia="ru-RU"/>
              </w:rPr>
              <w:lastRenderedPageBreak/>
              <w:t>процент</w:t>
            </w:r>
          </w:p>
        </w:tc>
        <w:tc>
          <w:tcPr>
            <w:tcW w:w="375" w:type="pct"/>
            <w:vMerge w:val="restart"/>
            <w:shd w:val="clear" w:color="auto" w:fill="auto"/>
          </w:tcPr>
          <w:p w:rsidR="009F63F3" w:rsidRPr="00BE3CF3" w:rsidRDefault="009F63F3" w:rsidP="009F63F3">
            <w:pPr>
              <w:spacing w:after="0" w:line="240" w:lineRule="auto"/>
              <w:jc w:val="center"/>
              <w:rPr>
                <w:rFonts w:eastAsia="Times New Roman"/>
                <w:sz w:val="16"/>
                <w:szCs w:val="16"/>
                <w:lang w:eastAsia="ru-RU"/>
              </w:rPr>
            </w:pPr>
            <w:r w:rsidRPr="00BE3CF3">
              <w:rPr>
                <w:rFonts w:eastAsia="Times New Roman"/>
                <w:sz w:val="16"/>
                <w:szCs w:val="16"/>
                <w:lang w:eastAsia="ru-RU"/>
              </w:rPr>
              <w:t>Х</w:t>
            </w:r>
          </w:p>
        </w:tc>
        <w:tc>
          <w:tcPr>
            <w:tcW w:w="230" w:type="pct"/>
            <w:vMerge w:val="restart"/>
            <w:shd w:val="clear" w:color="auto" w:fill="auto"/>
          </w:tcPr>
          <w:p w:rsidR="009F63F3" w:rsidRPr="005426B6" w:rsidRDefault="009F63F3" w:rsidP="009F63F3">
            <w:pPr>
              <w:spacing w:after="0" w:line="240" w:lineRule="auto"/>
              <w:jc w:val="center"/>
              <w:rPr>
                <w:rFonts w:eastAsia="Times New Roman"/>
                <w:sz w:val="16"/>
                <w:szCs w:val="16"/>
                <w:lang w:eastAsia="ru-RU"/>
              </w:rPr>
            </w:pPr>
            <w:r w:rsidRPr="005426B6">
              <w:rPr>
                <w:rFonts w:eastAsia="Times New Roman"/>
                <w:sz w:val="16"/>
                <w:szCs w:val="16"/>
                <w:lang w:eastAsia="ru-RU"/>
              </w:rPr>
              <w:t>Всего</w:t>
            </w:r>
          </w:p>
        </w:tc>
        <w:tc>
          <w:tcPr>
            <w:tcW w:w="250" w:type="pct"/>
            <w:vMerge w:val="restart"/>
            <w:shd w:val="clear" w:color="auto" w:fill="auto"/>
          </w:tcPr>
          <w:p w:rsidR="009F63F3" w:rsidRPr="00BE3CF3" w:rsidRDefault="009F63F3" w:rsidP="009F63F3">
            <w:pPr>
              <w:spacing w:after="0" w:line="240" w:lineRule="auto"/>
              <w:jc w:val="center"/>
              <w:rPr>
                <w:rFonts w:eastAsia="Times New Roman"/>
                <w:sz w:val="16"/>
                <w:szCs w:val="16"/>
                <w:lang w:eastAsia="ru-RU"/>
              </w:rPr>
            </w:pPr>
            <w:r w:rsidRPr="00BE3CF3">
              <w:rPr>
                <w:rFonts w:eastAsia="Times New Roman"/>
                <w:sz w:val="16"/>
                <w:szCs w:val="16"/>
                <w:lang w:eastAsia="ru-RU"/>
              </w:rPr>
              <w:t>Итого 2023 год</w:t>
            </w:r>
          </w:p>
        </w:tc>
        <w:tc>
          <w:tcPr>
            <w:tcW w:w="760" w:type="pct"/>
            <w:gridSpan w:val="4"/>
            <w:shd w:val="clear" w:color="auto" w:fill="auto"/>
          </w:tcPr>
          <w:p w:rsidR="009F63F3" w:rsidRPr="00BE3CF3" w:rsidRDefault="009F63F3" w:rsidP="009F63F3">
            <w:pPr>
              <w:spacing w:after="0" w:line="240" w:lineRule="auto"/>
              <w:jc w:val="center"/>
              <w:rPr>
                <w:rFonts w:eastAsia="Times New Roman"/>
                <w:sz w:val="16"/>
                <w:szCs w:val="16"/>
                <w:lang w:eastAsia="ru-RU"/>
              </w:rPr>
            </w:pPr>
            <w:r w:rsidRPr="00BE3CF3">
              <w:rPr>
                <w:rFonts w:eastAsia="Times New Roman"/>
                <w:sz w:val="16"/>
                <w:szCs w:val="16"/>
                <w:lang w:eastAsia="ru-RU"/>
              </w:rPr>
              <w:t>В том числе по кварталам:</w:t>
            </w:r>
          </w:p>
        </w:tc>
        <w:tc>
          <w:tcPr>
            <w:tcW w:w="422" w:type="pct"/>
            <w:vMerge w:val="restart"/>
            <w:shd w:val="clear" w:color="auto" w:fill="auto"/>
          </w:tcPr>
          <w:p w:rsidR="009F63F3" w:rsidRPr="00BE3CF3" w:rsidRDefault="009F63F3" w:rsidP="009F63F3">
            <w:pPr>
              <w:spacing w:after="0" w:line="240" w:lineRule="auto"/>
              <w:jc w:val="center"/>
              <w:rPr>
                <w:rFonts w:eastAsia="Times New Roman"/>
                <w:sz w:val="16"/>
                <w:szCs w:val="16"/>
                <w:lang w:eastAsia="ru-RU"/>
              </w:rPr>
            </w:pPr>
            <w:r w:rsidRPr="00BE3CF3">
              <w:rPr>
                <w:rFonts w:eastAsia="Times New Roman"/>
                <w:sz w:val="16"/>
                <w:szCs w:val="16"/>
                <w:lang w:eastAsia="ru-RU"/>
              </w:rPr>
              <w:t>2024 год</w:t>
            </w:r>
          </w:p>
        </w:tc>
        <w:tc>
          <w:tcPr>
            <w:tcW w:w="516" w:type="pct"/>
            <w:vMerge w:val="restart"/>
            <w:shd w:val="clear" w:color="auto" w:fill="auto"/>
          </w:tcPr>
          <w:p w:rsidR="009F63F3" w:rsidRPr="00BE3CF3" w:rsidRDefault="009F63F3" w:rsidP="009F63F3">
            <w:pPr>
              <w:spacing w:after="0" w:line="240" w:lineRule="auto"/>
              <w:jc w:val="center"/>
              <w:rPr>
                <w:rFonts w:eastAsia="Times New Roman"/>
                <w:sz w:val="16"/>
                <w:szCs w:val="16"/>
                <w:lang w:eastAsia="ru-RU"/>
              </w:rPr>
            </w:pPr>
            <w:r w:rsidRPr="00BE3CF3">
              <w:rPr>
                <w:rFonts w:eastAsia="Times New Roman"/>
                <w:sz w:val="16"/>
                <w:szCs w:val="16"/>
                <w:lang w:eastAsia="ru-RU"/>
              </w:rPr>
              <w:t>2025 год</w:t>
            </w:r>
          </w:p>
        </w:tc>
        <w:tc>
          <w:tcPr>
            <w:tcW w:w="609" w:type="pct"/>
            <w:vMerge w:val="restart"/>
            <w:shd w:val="clear" w:color="auto" w:fill="auto"/>
          </w:tcPr>
          <w:p w:rsidR="009F63F3" w:rsidRPr="00BE3CF3" w:rsidRDefault="009F63F3" w:rsidP="009F63F3">
            <w:pPr>
              <w:spacing w:after="0" w:line="240" w:lineRule="auto"/>
              <w:jc w:val="center"/>
              <w:rPr>
                <w:rFonts w:eastAsia="Times New Roman"/>
                <w:sz w:val="16"/>
                <w:szCs w:val="16"/>
                <w:lang w:eastAsia="ru-RU"/>
              </w:rPr>
            </w:pPr>
            <w:r w:rsidRPr="00BE3CF3">
              <w:rPr>
                <w:rFonts w:eastAsia="Times New Roman"/>
                <w:sz w:val="16"/>
                <w:szCs w:val="16"/>
                <w:lang w:eastAsia="ru-RU"/>
              </w:rPr>
              <w:t>2026 год</w:t>
            </w:r>
          </w:p>
        </w:tc>
        <w:tc>
          <w:tcPr>
            <w:tcW w:w="516" w:type="pct"/>
            <w:vMerge w:val="restart"/>
            <w:shd w:val="clear" w:color="auto" w:fill="auto"/>
          </w:tcPr>
          <w:p w:rsidR="009F63F3" w:rsidRPr="00BE3CF3" w:rsidRDefault="009F63F3" w:rsidP="009F63F3">
            <w:pPr>
              <w:spacing w:after="0" w:line="240" w:lineRule="auto"/>
              <w:jc w:val="center"/>
              <w:rPr>
                <w:rFonts w:eastAsia="Times New Roman"/>
                <w:sz w:val="16"/>
                <w:szCs w:val="16"/>
                <w:lang w:eastAsia="ru-RU"/>
              </w:rPr>
            </w:pPr>
            <w:r w:rsidRPr="00BE3CF3">
              <w:rPr>
                <w:rFonts w:eastAsia="Times New Roman"/>
                <w:sz w:val="16"/>
                <w:szCs w:val="16"/>
                <w:lang w:eastAsia="ru-RU"/>
              </w:rPr>
              <w:t>2027 год</w:t>
            </w:r>
          </w:p>
        </w:tc>
        <w:tc>
          <w:tcPr>
            <w:tcW w:w="454" w:type="pct"/>
            <w:vMerge w:val="restart"/>
            <w:shd w:val="clear" w:color="auto" w:fill="auto"/>
            <w:noWrap/>
          </w:tcPr>
          <w:p w:rsidR="009F63F3" w:rsidRPr="005A2B46" w:rsidRDefault="009F63F3" w:rsidP="009F63F3">
            <w:pPr>
              <w:spacing w:after="0" w:line="240" w:lineRule="auto"/>
              <w:jc w:val="center"/>
              <w:rPr>
                <w:rFonts w:eastAsia="Times New Roman"/>
                <w:sz w:val="16"/>
                <w:szCs w:val="16"/>
                <w:lang w:eastAsia="ru-RU"/>
              </w:rPr>
            </w:pPr>
            <w:r w:rsidRPr="005A2B46">
              <w:rPr>
                <w:rFonts w:eastAsia="Times New Roman"/>
                <w:sz w:val="16"/>
                <w:szCs w:val="16"/>
                <w:lang w:eastAsia="ru-RU"/>
              </w:rPr>
              <w:t>Х</w:t>
            </w:r>
          </w:p>
        </w:tc>
      </w:tr>
      <w:tr w:rsidR="00E6323A" w:rsidRPr="00BE3CF3" w:rsidTr="00E6323A">
        <w:trPr>
          <w:trHeight w:val="95"/>
        </w:trPr>
        <w:tc>
          <w:tcPr>
            <w:tcW w:w="86" w:type="pct"/>
            <w:vMerge/>
            <w:shd w:val="clear" w:color="auto" w:fill="auto"/>
          </w:tcPr>
          <w:p w:rsidR="009F63F3" w:rsidRPr="00BE3CF3" w:rsidRDefault="009F63F3" w:rsidP="009F63F3">
            <w:pPr>
              <w:spacing w:after="0" w:line="240" w:lineRule="auto"/>
              <w:rPr>
                <w:rFonts w:eastAsia="Times New Roman"/>
                <w:sz w:val="16"/>
                <w:szCs w:val="16"/>
                <w:lang w:eastAsia="ru-RU"/>
              </w:rPr>
            </w:pPr>
          </w:p>
        </w:tc>
        <w:tc>
          <w:tcPr>
            <w:tcW w:w="486" w:type="pct"/>
            <w:vMerge/>
            <w:shd w:val="clear" w:color="auto" w:fill="auto"/>
          </w:tcPr>
          <w:p w:rsidR="009F63F3" w:rsidRPr="009C0224" w:rsidRDefault="009F63F3" w:rsidP="009F63F3">
            <w:pPr>
              <w:spacing w:after="0" w:line="240" w:lineRule="auto"/>
              <w:rPr>
                <w:rFonts w:eastAsia="Times New Roman"/>
                <w:sz w:val="16"/>
                <w:szCs w:val="16"/>
                <w:lang w:eastAsia="ru-RU"/>
              </w:rPr>
            </w:pPr>
          </w:p>
        </w:tc>
        <w:tc>
          <w:tcPr>
            <w:tcW w:w="296" w:type="pct"/>
            <w:vMerge/>
            <w:shd w:val="clear" w:color="auto" w:fill="auto"/>
          </w:tcPr>
          <w:p w:rsidR="009F63F3" w:rsidRPr="00BE3CF3" w:rsidRDefault="009F63F3" w:rsidP="009F63F3">
            <w:pPr>
              <w:spacing w:after="0" w:line="240" w:lineRule="auto"/>
              <w:jc w:val="center"/>
              <w:rPr>
                <w:rFonts w:eastAsia="Times New Roman"/>
                <w:sz w:val="16"/>
                <w:szCs w:val="16"/>
                <w:lang w:eastAsia="ru-RU"/>
              </w:rPr>
            </w:pPr>
          </w:p>
        </w:tc>
        <w:tc>
          <w:tcPr>
            <w:tcW w:w="375" w:type="pct"/>
            <w:vMerge/>
            <w:shd w:val="clear" w:color="auto" w:fill="auto"/>
          </w:tcPr>
          <w:p w:rsidR="009F63F3" w:rsidRPr="00BE3CF3" w:rsidRDefault="009F63F3" w:rsidP="009F63F3">
            <w:pPr>
              <w:spacing w:after="0" w:line="240" w:lineRule="auto"/>
              <w:rPr>
                <w:rFonts w:eastAsia="Times New Roman"/>
                <w:sz w:val="16"/>
                <w:szCs w:val="16"/>
                <w:lang w:eastAsia="ru-RU"/>
              </w:rPr>
            </w:pPr>
          </w:p>
        </w:tc>
        <w:tc>
          <w:tcPr>
            <w:tcW w:w="230" w:type="pct"/>
            <w:vMerge/>
            <w:shd w:val="clear" w:color="auto" w:fill="auto"/>
          </w:tcPr>
          <w:p w:rsidR="009F63F3" w:rsidRPr="005426B6" w:rsidRDefault="009F63F3" w:rsidP="009F63F3">
            <w:pPr>
              <w:spacing w:after="0" w:line="240" w:lineRule="auto"/>
              <w:jc w:val="center"/>
              <w:rPr>
                <w:rFonts w:eastAsia="Times New Roman"/>
                <w:sz w:val="16"/>
                <w:szCs w:val="16"/>
                <w:lang w:eastAsia="ru-RU"/>
              </w:rPr>
            </w:pPr>
          </w:p>
        </w:tc>
        <w:tc>
          <w:tcPr>
            <w:tcW w:w="250" w:type="pct"/>
            <w:vMerge/>
            <w:shd w:val="clear" w:color="auto" w:fill="auto"/>
          </w:tcPr>
          <w:p w:rsidR="009F63F3" w:rsidRPr="00BE3CF3" w:rsidRDefault="009F63F3" w:rsidP="009F63F3">
            <w:pPr>
              <w:spacing w:after="0" w:line="240" w:lineRule="auto"/>
              <w:jc w:val="center"/>
              <w:rPr>
                <w:rFonts w:eastAsia="Times New Roman"/>
                <w:sz w:val="16"/>
                <w:szCs w:val="16"/>
                <w:lang w:eastAsia="ru-RU"/>
              </w:rPr>
            </w:pPr>
          </w:p>
        </w:tc>
        <w:tc>
          <w:tcPr>
            <w:tcW w:w="197" w:type="pct"/>
            <w:shd w:val="clear" w:color="auto" w:fill="auto"/>
          </w:tcPr>
          <w:p w:rsidR="009F63F3" w:rsidRPr="00BE3CF3" w:rsidRDefault="009F63F3" w:rsidP="009F63F3">
            <w:pPr>
              <w:spacing w:after="0" w:line="240" w:lineRule="auto"/>
              <w:jc w:val="center"/>
              <w:rPr>
                <w:rFonts w:eastAsia="Times New Roman"/>
                <w:sz w:val="16"/>
                <w:szCs w:val="16"/>
                <w:lang w:eastAsia="ru-RU"/>
              </w:rPr>
            </w:pPr>
            <w:r w:rsidRPr="00BE3CF3">
              <w:rPr>
                <w:rFonts w:eastAsia="Times New Roman"/>
                <w:sz w:val="16"/>
                <w:szCs w:val="16"/>
                <w:lang w:eastAsia="ru-RU"/>
              </w:rPr>
              <w:t>I</w:t>
            </w:r>
          </w:p>
        </w:tc>
        <w:tc>
          <w:tcPr>
            <w:tcW w:w="187" w:type="pct"/>
            <w:shd w:val="clear" w:color="auto" w:fill="auto"/>
          </w:tcPr>
          <w:p w:rsidR="009F63F3" w:rsidRPr="00BE3CF3" w:rsidRDefault="009F63F3" w:rsidP="009F63F3">
            <w:pPr>
              <w:spacing w:after="0" w:line="240" w:lineRule="auto"/>
              <w:jc w:val="center"/>
              <w:rPr>
                <w:rFonts w:eastAsia="Times New Roman"/>
                <w:sz w:val="16"/>
                <w:szCs w:val="16"/>
                <w:lang w:eastAsia="ru-RU"/>
              </w:rPr>
            </w:pPr>
            <w:r w:rsidRPr="00BE3CF3">
              <w:rPr>
                <w:rFonts w:eastAsia="Times New Roman"/>
                <w:sz w:val="16"/>
                <w:szCs w:val="16"/>
                <w:lang w:eastAsia="ru-RU"/>
              </w:rPr>
              <w:t>II</w:t>
            </w:r>
          </w:p>
        </w:tc>
        <w:tc>
          <w:tcPr>
            <w:tcW w:w="188" w:type="pct"/>
            <w:shd w:val="clear" w:color="auto" w:fill="auto"/>
          </w:tcPr>
          <w:p w:rsidR="009F63F3" w:rsidRPr="00BE3CF3" w:rsidRDefault="009F63F3" w:rsidP="009F63F3">
            <w:pPr>
              <w:spacing w:after="0" w:line="240" w:lineRule="auto"/>
              <w:jc w:val="center"/>
              <w:rPr>
                <w:rFonts w:eastAsia="Times New Roman"/>
                <w:sz w:val="16"/>
                <w:szCs w:val="16"/>
                <w:lang w:eastAsia="ru-RU"/>
              </w:rPr>
            </w:pPr>
            <w:r w:rsidRPr="00BE3CF3">
              <w:rPr>
                <w:rFonts w:eastAsia="Times New Roman"/>
                <w:sz w:val="16"/>
                <w:szCs w:val="16"/>
                <w:lang w:eastAsia="ru-RU"/>
              </w:rPr>
              <w:t>III</w:t>
            </w:r>
          </w:p>
        </w:tc>
        <w:tc>
          <w:tcPr>
            <w:tcW w:w="188" w:type="pct"/>
            <w:shd w:val="clear" w:color="auto" w:fill="auto"/>
          </w:tcPr>
          <w:p w:rsidR="009F63F3" w:rsidRPr="00BE3CF3" w:rsidRDefault="009F63F3" w:rsidP="009F63F3">
            <w:pPr>
              <w:spacing w:after="0" w:line="240" w:lineRule="auto"/>
              <w:jc w:val="center"/>
              <w:rPr>
                <w:rFonts w:eastAsia="Times New Roman"/>
                <w:sz w:val="16"/>
                <w:szCs w:val="16"/>
                <w:lang w:eastAsia="ru-RU"/>
              </w:rPr>
            </w:pPr>
            <w:r w:rsidRPr="00BE3CF3">
              <w:rPr>
                <w:rFonts w:eastAsia="Times New Roman"/>
                <w:sz w:val="16"/>
                <w:szCs w:val="16"/>
                <w:lang w:eastAsia="ru-RU"/>
              </w:rPr>
              <w:t>I</w:t>
            </w:r>
            <w:r w:rsidRPr="00BE3CF3">
              <w:rPr>
                <w:rFonts w:eastAsia="Times New Roman"/>
                <w:sz w:val="16"/>
                <w:szCs w:val="16"/>
                <w:lang w:val="en-US" w:eastAsia="ru-RU"/>
              </w:rPr>
              <w:t>V</w:t>
            </w:r>
          </w:p>
        </w:tc>
        <w:tc>
          <w:tcPr>
            <w:tcW w:w="422" w:type="pct"/>
            <w:vMerge/>
            <w:shd w:val="clear" w:color="auto" w:fill="auto"/>
          </w:tcPr>
          <w:p w:rsidR="009F63F3" w:rsidRPr="00BE3CF3" w:rsidRDefault="009F63F3" w:rsidP="009F63F3">
            <w:pPr>
              <w:spacing w:after="0" w:line="240" w:lineRule="auto"/>
              <w:jc w:val="center"/>
              <w:rPr>
                <w:rFonts w:eastAsia="Times New Roman"/>
                <w:sz w:val="16"/>
                <w:szCs w:val="16"/>
                <w:lang w:eastAsia="ru-RU"/>
              </w:rPr>
            </w:pPr>
          </w:p>
        </w:tc>
        <w:tc>
          <w:tcPr>
            <w:tcW w:w="516" w:type="pct"/>
            <w:vMerge/>
            <w:shd w:val="clear" w:color="auto" w:fill="auto"/>
          </w:tcPr>
          <w:p w:rsidR="009F63F3" w:rsidRPr="00BE3CF3" w:rsidRDefault="009F63F3" w:rsidP="009F63F3">
            <w:pPr>
              <w:spacing w:after="0" w:line="240" w:lineRule="auto"/>
              <w:jc w:val="center"/>
              <w:rPr>
                <w:rFonts w:eastAsia="Times New Roman"/>
                <w:sz w:val="16"/>
                <w:szCs w:val="16"/>
                <w:lang w:eastAsia="ru-RU"/>
              </w:rPr>
            </w:pPr>
          </w:p>
        </w:tc>
        <w:tc>
          <w:tcPr>
            <w:tcW w:w="609" w:type="pct"/>
            <w:vMerge/>
            <w:shd w:val="clear" w:color="auto" w:fill="auto"/>
          </w:tcPr>
          <w:p w:rsidR="009F63F3" w:rsidRPr="00BE3CF3" w:rsidRDefault="009F63F3" w:rsidP="009F63F3">
            <w:pPr>
              <w:spacing w:after="0" w:line="240" w:lineRule="auto"/>
              <w:jc w:val="center"/>
              <w:rPr>
                <w:rFonts w:eastAsia="Times New Roman"/>
                <w:sz w:val="16"/>
                <w:szCs w:val="16"/>
                <w:lang w:eastAsia="ru-RU"/>
              </w:rPr>
            </w:pPr>
          </w:p>
        </w:tc>
        <w:tc>
          <w:tcPr>
            <w:tcW w:w="516" w:type="pct"/>
            <w:vMerge/>
            <w:shd w:val="clear" w:color="auto" w:fill="auto"/>
          </w:tcPr>
          <w:p w:rsidR="009F63F3" w:rsidRPr="00BE3CF3" w:rsidRDefault="009F63F3" w:rsidP="009F63F3">
            <w:pPr>
              <w:spacing w:after="0" w:line="240" w:lineRule="auto"/>
              <w:jc w:val="center"/>
              <w:rPr>
                <w:rFonts w:eastAsia="Times New Roman"/>
                <w:sz w:val="16"/>
                <w:szCs w:val="16"/>
                <w:lang w:eastAsia="ru-RU"/>
              </w:rPr>
            </w:pPr>
          </w:p>
        </w:tc>
        <w:tc>
          <w:tcPr>
            <w:tcW w:w="454" w:type="pct"/>
            <w:vMerge/>
            <w:shd w:val="clear" w:color="auto" w:fill="auto"/>
            <w:noWrap/>
          </w:tcPr>
          <w:p w:rsidR="009F63F3" w:rsidRPr="005A2B46" w:rsidRDefault="009F63F3" w:rsidP="009F63F3">
            <w:pPr>
              <w:spacing w:after="0" w:line="240" w:lineRule="auto"/>
              <w:jc w:val="center"/>
              <w:rPr>
                <w:rFonts w:eastAsia="Times New Roman"/>
                <w:sz w:val="16"/>
                <w:szCs w:val="16"/>
                <w:lang w:eastAsia="ru-RU"/>
              </w:rPr>
            </w:pPr>
          </w:p>
        </w:tc>
      </w:tr>
      <w:tr w:rsidR="00E6323A" w:rsidRPr="00BE3CF3" w:rsidTr="00E6323A">
        <w:trPr>
          <w:trHeight w:val="315"/>
        </w:trPr>
        <w:tc>
          <w:tcPr>
            <w:tcW w:w="86" w:type="pct"/>
            <w:vMerge/>
            <w:shd w:val="clear" w:color="auto" w:fill="auto"/>
          </w:tcPr>
          <w:p w:rsidR="009F63F3" w:rsidRPr="00BE3CF3" w:rsidRDefault="009F63F3" w:rsidP="009F63F3">
            <w:pPr>
              <w:spacing w:after="0" w:line="240" w:lineRule="auto"/>
              <w:rPr>
                <w:rFonts w:eastAsia="Times New Roman"/>
                <w:sz w:val="16"/>
                <w:szCs w:val="16"/>
                <w:lang w:eastAsia="ru-RU"/>
              </w:rPr>
            </w:pPr>
          </w:p>
        </w:tc>
        <w:tc>
          <w:tcPr>
            <w:tcW w:w="486" w:type="pct"/>
            <w:vMerge/>
            <w:shd w:val="clear" w:color="auto" w:fill="auto"/>
          </w:tcPr>
          <w:p w:rsidR="009F63F3" w:rsidRPr="009C0224" w:rsidRDefault="009F63F3" w:rsidP="009F63F3">
            <w:pPr>
              <w:spacing w:after="0" w:line="240" w:lineRule="auto"/>
              <w:rPr>
                <w:rFonts w:eastAsia="Times New Roman"/>
                <w:sz w:val="16"/>
                <w:szCs w:val="16"/>
                <w:lang w:eastAsia="ru-RU"/>
              </w:rPr>
            </w:pPr>
          </w:p>
        </w:tc>
        <w:tc>
          <w:tcPr>
            <w:tcW w:w="296" w:type="pct"/>
            <w:vMerge/>
            <w:shd w:val="clear" w:color="auto" w:fill="auto"/>
          </w:tcPr>
          <w:p w:rsidR="009F63F3" w:rsidRPr="00BE3CF3" w:rsidRDefault="009F63F3" w:rsidP="009F63F3">
            <w:pPr>
              <w:spacing w:after="0" w:line="240" w:lineRule="auto"/>
              <w:jc w:val="center"/>
              <w:rPr>
                <w:rFonts w:eastAsia="Times New Roman"/>
                <w:sz w:val="16"/>
                <w:szCs w:val="16"/>
                <w:lang w:eastAsia="ru-RU"/>
              </w:rPr>
            </w:pPr>
          </w:p>
        </w:tc>
        <w:tc>
          <w:tcPr>
            <w:tcW w:w="375" w:type="pct"/>
            <w:vMerge/>
            <w:shd w:val="clear" w:color="auto" w:fill="auto"/>
          </w:tcPr>
          <w:p w:rsidR="009F63F3" w:rsidRPr="00BE3CF3" w:rsidRDefault="009F63F3" w:rsidP="009F63F3">
            <w:pPr>
              <w:spacing w:after="0" w:line="240" w:lineRule="auto"/>
              <w:rPr>
                <w:rFonts w:eastAsia="Times New Roman"/>
                <w:sz w:val="16"/>
                <w:szCs w:val="16"/>
                <w:lang w:eastAsia="ru-RU"/>
              </w:rPr>
            </w:pPr>
          </w:p>
        </w:tc>
        <w:tc>
          <w:tcPr>
            <w:tcW w:w="230" w:type="pct"/>
            <w:shd w:val="clear" w:color="auto" w:fill="auto"/>
          </w:tcPr>
          <w:p w:rsidR="00556F06" w:rsidRDefault="00556F06" w:rsidP="009F63F3">
            <w:pPr>
              <w:spacing w:after="0" w:line="240" w:lineRule="auto"/>
              <w:jc w:val="center"/>
              <w:rPr>
                <w:rFonts w:eastAsia="Times New Roman"/>
                <w:sz w:val="16"/>
                <w:szCs w:val="16"/>
                <w:lang w:eastAsia="ru-RU"/>
              </w:rPr>
            </w:pPr>
          </w:p>
          <w:p w:rsidR="009F63F3" w:rsidRPr="005A2B46" w:rsidRDefault="00FE7D86" w:rsidP="009F63F3">
            <w:pPr>
              <w:spacing w:after="0" w:line="240" w:lineRule="auto"/>
              <w:jc w:val="center"/>
              <w:rPr>
                <w:rFonts w:eastAsia="Times New Roman"/>
                <w:sz w:val="16"/>
                <w:szCs w:val="16"/>
                <w:lang w:eastAsia="ru-RU"/>
              </w:rPr>
            </w:pPr>
            <w:r>
              <w:rPr>
                <w:rFonts w:eastAsia="Times New Roman"/>
                <w:sz w:val="16"/>
                <w:szCs w:val="16"/>
                <w:lang w:eastAsia="ru-RU"/>
              </w:rPr>
              <w:t>106,1</w:t>
            </w:r>
          </w:p>
        </w:tc>
        <w:tc>
          <w:tcPr>
            <w:tcW w:w="250" w:type="pct"/>
            <w:shd w:val="clear" w:color="auto" w:fill="auto"/>
          </w:tcPr>
          <w:p w:rsidR="009F63F3" w:rsidRPr="00FE7D86" w:rsidRDefault="00CB3AB1" w:rsidP="009F63F3">
            <w:pPr>
              <w:jc w:val="center"/>
              <w:rPr>
                <w:sz w:val="16"/>
                <w:szCs w:val="16"/>
              </w:rPr>
            </w:pPr>
            <w:r w:rsidRPr="00FE7D86">
              <w:rPr>
                <w:sz w:val="16"/>
                <w:szCs w:val="16"/>
              </w:rPr>
              <w:t>103,7</w:t>
            </w:r>
          </w:p>
        </w:tc>
        <w:tc>
          <w:tcPr>
            <w:tcW w:w="197" w:type="pct"/>
            <w:shd w:val="clear" w:color="auto" w:fill="auto"/>
          </w:tcPr>
          <w:p w:rsidR="009F63F3" w:rsidRPr="00FE7D86" w:rsidRDefault="00CB3AB1" w:rsidP="009F63F3">
            <w:pPr>
              <w:jc w:val="center"/>
              <w:rPr>
                <w:sz w:val="16"/>
                <w:szCs w:val="16"/>
              </w:rPr>
            </w:pPr>
            <w:r w:rsidRPr="00FE7D86">
              <w:rPr>
                <w:sz w:val="16"/>
                <w:szCs w:val="16"/>
              </w:rPr>
              <w:t>103,7</w:t>
            </w:r>
          </w:p>
        </w:tc>
        <w:tc>
          <w:tcPr>
            <w:tcW w:w="187" w:type="pct"/>
            <w:shd w:val="clear" w:color="auto" w:fill="auto"/>
          </w:tcPr>
          <w:p w:rsidR="009F63F3" w:rsidRPr="00FE7D86" w:rsidRDefault="00CB3AB1" w:rsidP="009F63F3">
            <w:pPr>
              <w:jc w:val="center"/>
              <w:rPr>
                <w:sz w:val="16"/>
                <w:szCs w:val="16"/>
              </w:rPr>
            </w:pPr>
            <w:r w:rsidRPr="00FE7D86">
              <w:rPr>
                <w:sz w:val="16"/>
                <w:szCs w:val="16"/>
              </w:rPr>
              <w:t>103,7</w:t>
            </w:r>
          </w:p>
        </w:tc>
        <w:tc>
          <w:tcPr>
            <w:tcW w:w="188" w:type="pct"/>
            <w:shd w:val="clear" w:color="auto" w:fill="auto"/>
          </w:tcPr>
          <w:p w:rsidR="009F63F3" w:rsidRPr="00FE7D86" w:rsidRDefault="00CB3AB1" w:rsidP="009F63F3">
            <w:pPr>
              <w:jc w:val="center"/>
              <w:rPr>
                <w:sz w:val="16"/>
                <w:szCs w:val="16"/>
              </w:rPr>
            </w:pPr>
            <w:r w:rsidRPr="00FE7D86">
              <w:rPr>
                <w:sz w:val="16"/>
                <w:szCs w:val="16"/>
              </w:rPr>
              <w:t>103,7</w:t>
            </w:r>
          </w:p>
        </w:tc>
        <w:tc>
          <w:tcPr>
            <w:tcW w:w="188" w:type="pct"/>
            <w:shd w:val="clear" w:color="auto" w:fill="auto"/>
            <w:vAlign w:val="center"/>
          </w:tcPr>
          <w:p w:rsidR="009F63F3" w:rsidRPr="00FE7D86" w:rsidRDefault="00CB3AB1" w:rsidP="009F63F3">
            <w:pPr>
              <w:jc w:val="center"/>
              <w:rPr>
                <w:sz w:val="16"/>
                <w:szCs w:val="16"/>
              </w:rPr>
            </w:pPr>
            <w:r w:rsidRPr="00FE7D86">
              <w:rPr>
                <w:sz w:val="16"/>
                <w:szCs w:val="16"/>
              </w:rPr>
              <w:t>103,7</w:t>
            </w:r>
          </w:p>
        </w:tc>
        <w:tc>
          <w:tcPr>
            <w:tcW w:w="422" w:type="pct"/>
            <w:shd w:val="clear" w:color="auto" w:fill="auto"/>
            <w:vAlign w:val="center"/>
          </w:tcPr>
          <w:p w:rsidR="009F63F3" w:rsidRPr="00FE7D86" w:rsidRDefault="00CB3AB1" w:rsidP="009F63F3">
            <w:pPr>
              <w:jc w:val="center"/>
              <w:rPr>
                <w:sz w:val="16"/>
                <w:szCs w:val="16"/>
              </w:rPr>
            </w:pPr>
            <w:r w:rsidRPr="00FE7D86">
              <w:rPr>
                <w:sz w:val="16"/>
                <w:szCs w:val="16"/>
              </w:rPr>
              <w:t>106,8</w:t>
            </w:r>
          </w:p>
        </w:tc>
        <w:tc>
          <w:tcPr>
            <w:tcW w:w="516" w:type="pct"/>
            <w:shd w:val="clear" w:color="auto" w:fill="auto"/>
            <w:vAlign w:val="center"/>
          </w:tcPr>
          <w:p w:rsidR="009F63F3" w:rsidRPr="00FE7D86" w:rsidRDefault="00CB3AB1" w:rsidP="009F63F3">
            <w:pPr>
              <w:jc w:val="center"/>
              <w:rPr>
                <w:sz w:val="16"/>
                <w:szCs w:val="16"/>
              </w:rPr>
            </w:pPr>
            <w:r w:rsidRPr="00FE7D86">
              <w:rPr>
                <w:sz w:val="16"/>
                <w:szCs w:val="16"/>
              </w:rPr>
              <w:t>105,7</w:t>
            </w:r>
          </w:p>
        </w:tc>
        <w:tc>
          <w:tcPr>
            <w:tcW w:w="609" w:type="pct"/>
            <w:shd w:val="clear" w:color="auto" w:fill="auto"/>
            <w:vAlign w:val="center"/>
          </w:tcPr>
          <w:p w:rsidR="009F63F3" w:rsidRPr="00FE7D86" w:rsidRDefault="00CB3AB1" w:rsidP="009F63F3">
            <w:pPr>
              <w:jc w:val="center"/>
              <w:rPr>
                <w:sz w:val="16"/>
                <w:szCs w:val="16"/>
              </w:rPr>
            </w:pPr>
            <w:r w:rsidRPr="00FE7D86">
              <w:rPr>
                <w:sz w:val="16"/>
                <w:szCs w:val="16"/>
              </w:rPr>
              <w:t>105,9</w:t>
            </w:r>
          </w:p>
        </w:tc>
        <w:tc>
          <w:tcPr>
            <w:tcW w:w="516" w:type="pct"/>
            <w:shd w:val="clear" w:color="auto" w:fill="auto"/>
            <w:vAlign w:val="center"/>
          </w:tcPr>
          <w:p w:rsidR="009F63F3" w:rsidRPr="00FE7D86" w:rsidRDefault="00CB3AB1" w:rsidP="009F63F3">
            <w:pPr>
              <w:jc w:val="center"/>
              <w:rPr>
                <w:sz w:val="16"/>
                <w:szCs w:val="16"/>
              </w:rPr>
            </w:pPr>
            <w:r w:rsidRPr="00FE7D86">
              <w:rPr>
                <w:sz w:val="16"/>
                <w:szCs w:val="16"/>
              </w:rPr>
              <w:t>106,1</w:t>
            </w:r>
          </w:p>
        </w:tc>
        <w:tc>
          <w:tcPr>
            <w:tcW w:w="454" w:type="pct"/>
            <w:vMerge/>
            <w:shd w:val="clear" w:color="auto" w:fill="auto"/>
            <w:noWrap/>
          </w:tcPr>
          <w:p w:rsidR="009F63F3" w:rsidRPr="005A2B46" w:rsidRDefault="009F63F3" w:rsidP="009F63F3">
            <w:pPr>
              <w:spacing w:after="0" w:line="240" w:lineRule="auto"/>
              <w:jc w:val="center"/>
              <w:rPr>
                <w:rFonts w:eastAsia="Times New Roman"/>
                <w:sz w:val="16"/>
                <w:szCs w:val="16"/>
                <w:lang w:eastAsia="ru-RU"/>
              </w:rPr>
            </w:pPr>
          </w:p>
        </w:tc>
      </w:tr>
      <w:tr w:rsidR="009F63F3" w:rsidRPr="00BE3CF3" w:rsidTr="00E6323A">
        <w:trPr>
          <w:trHeight w:val="60"/>
        </w:trPr>
        <w:tc>
          <w:tcPr>
            <w:tcW w:w="86" w:type="pct"/>
            <w:vMerge w:val="restart"/>
            <w:shd w:val="clear" w:color="auto" w:fill="auto"/>
            <w:hideMark/>
          </w:tcPr>
          <w:p w:rsidR="009F63F3" w:rsidRPr="00BE3CF3" w:rsidRDefault="009F63F3" w:rsidP="009F63F3">
            <w:pPr>
              <w:spacing w:after="0" w:line="240" w:lineRule="auto"/>
              <w:rPr>
                <w:rFonts w:eastAsia="Times New Roman"/>
                <w:sz w:val="16"/>
                <w:szCs w:val="16"/>
                <w:lang w:eastAsia="ru-RU"/>
              </w:rPr>
            </w:pPr>
            <w:r>
              <w:rPr>
                <w:rFonts w:eastAsia="Times New Roman"/>
                <w:sz w:val="16"/>
                <w:szCs w:val="16"/>
                <w:lang w:eastAsia="ru-RU"/>
              </w:rPr>
              <w:t>3</w:t>
            </w:r>
          </w:p>
        </w:tc>
        <w:tc>
          <w:tcPr>
            <w:tcW w:w="486" w:type="pct"/>
            <w:vMerge w:val="restart"/>
            <w:shd w:val="clear" w:color="auto" w:fill="auto"/>
            <w:hideMark/>
          </w:tcPr>
          <w:p w:rsidR="009F63F3" w:rsidRPr="0027559E" w:rsidRDefault="009F63F3" w:rsidP="009F63F3">
            <w:pPr>
              <w:spacing w:after="0" w:line="240" w:lineRule="auto"/>
              <w:contextualSpacing/>
              <w:rPr>
                <w:rFonts w:eastAsia="Times New Roman"/>
                <w:sz w:val="16"/>
                <w:szCs w:val="16"/>
                <w:lang w:eastAsia="ru-RU"/>
              </w:rPr>
            </w:pPr>
            <w:r w:rsidRPr="000D25E4">
              <w:rPr>
                <w:rFonts w:eastAsia="Times New Roman"/>
                <w:b/>
                <w:bCs/>
                <w:sz w:val="16"/>
                <w:szCs w:val="16"/>
                <w:lang w:eastAsia="ru-RU"/>
              </w:rPr>
              <w:t>Основное мероприятие 05.</w:t>
            </w:r>
            <w:r w:rsidRPr="0027559E">
              <w:rPr>
                <w:rFonts w:eastAsia="Times New Roman"/>
                <w:sz w:val="16"/>
                <w:szCs w:val="16"/>
                <w:lang w:eastAsia="ru-RU"/>
              </w:rPr>
              <w:t xml:space="preserve"> </w:t>
            </w:r>
          </w:p>
          <w:p w:rsidR="009F63F3" w:rsidRPr="009C0224" w:rsidRDefault="009F63F3" w:rsidP="009F63F3">
            <w:pPr>
              <w:spacing w:after="0" w:line="240" w:lineRule="auto"/>
              <w:rPr>
                <w:rFonts w:eastAsia="Times New Roman"/>
                <w:sz w:val="16"/>
                <w:szCs w:val="16"/>
                <w:lang w:eastAsia="ru-RU"/>
              </w:rPr>
            </w:pPr>
            <w:r w:rsidRPr="0027559E">
              <w:rPr>
                <w:rFonts w:eastAsia="Times New Roman"/>
                <w:sz w:val="16"/>
                <w:szCs w:val="16"/>
                <w:lang w:eastAsia="ru-RU"/>
              </w:rPr>
              <w:t xml:space="preserve">Организация работ по поддержке и развитию промышленного потенциала </w:t>
            </w:r>
            <w:r w:rsidRPr="000B73B7">
              <w:rPr>
                <w:rFonts w:eastAsia="Times New Roman"/>
                <w:sz w:val="16"/>
                <w:szCs w:val="16"/>
                <w:lang w:eastAsia="ru-RU"/>
              </w:rPr>
              <w:t>на территории городских округов</w:t>
            </w:r>
            <w:r w:rsidR="001B2FD0">
              <w:rPr>
                <w:color w:val="FF0000"/>
                <w:sz w:val="16"/>
                <w:szCs w:val="16"/>
              </w:rPr>
              <w:t xml:space="preserve"> </w:t>
            </w:r>
            <w:r w:rsidRPr="0041573B">
              <w:rPr>
                <w:sz w:val="16"/>
                <w:szCs w:val="16"/>
              </w:rPr>
              <w:t>Московской области</w:t>
            </w:r>
          </w:p>
        </w:tc>
        <w:tc>
          <w:tcPr>
            <w:tcW w:w="296" w:type="pct"/>
            <w:vMerge w:val="restart"/>
            <w:shd w:val="clear" w:color="auto" w:fill="auto"/>
          </w:tcPr>
          <w:p w:rsidR="009F63F3" w:rsidRPr="00BE3CF3" w:rsidRDefault="009F63F3" w:rsidP="009F63F3">
            <w:pPr>
              <w:spacing w:after="0" w:line="240" w:lineRule="auto"/>
              <w:jc w:val="center"/>
              <w:rPr>
                <w:rFonts w:eastAsia="Times New Roman"/>
                <w:sz w:val="16"/>
                <w:szCs w:val="16"/>
                <w:lang w:eastAsia="ru-RU"/>
              </w:rPr>
            </w:pPr>
            <w:r w:rsidRPr="00BE3CF3">
              <w:rPr>
                <w:rFonts w:eastAsia="Times New Roman"/>
                <w:sz w:val="16"/>
                <w:szCs w:val="16"/>
                <w:lang w:eastAsia="ru-RU"/>
              </w:rPr>
              <w:t>2023-2027</w:t>
            </w:r>
          </w:p>
        </w:tc>
        <w:tc>
          <w:tcPr>
            <w:tcW w:w="375" w:type="pct"/>
            <w:shd w:val="clear" w:color="auto" w:fill="auto"/>
            <w:hideMark/>
          </w:tcPr>
          <w:p w:rsidR="009F63F3" w:rsidRPr="00BE3CF3" w:rsidRDefault="009F63F3" w:rsidP="009F63F3">
            <w:pPr>
              <w:spacing w:after="0" w:line="240" w:lineRule="auto"/>
              <w:rPr>
                <w:rFonts w:eastAsia="Times New Roman"/>
                <w:sz w:val="16"/>
                <w:szCs w:val="16"/>
                <w:lang w:eastAsia="ru-RU"/>
              </w:rPr>
            </w:pPr>
            <w:r w:rsidRPr="00BE3CF3">
              <w:rPr>
                <w:rFonts w:eastAsia="Times New Roman"/>
                <w:sz w:val="16"/>
                <w:szCs w:val="16"/>
                <w:lang w:eastAsia="ru-RU"/>
              </w:rPr>
              <w:t>Итого:</w:t>
            </w:r>
          </w:p>
        </w:tc>
        <w:tc>
          <w:tcPr>
            <w:tcW w:w="3303" w:type="pct"/>
            <w:gridSpan w:val="10"/>
            <w:vMerge w:val="restart"/>
            <w:shd w:val="clear" w:color="auto" w:fill="auto"/>
            <w:vAlign w:val="center"/>
          </w:tcPr>
          <w:p w:rsidR="009F63F3" w:rsidRPr="00BE3CF3" w:rsidRDefault="009F63F3" w:rsidP="009F63F3">
            <w:pPr>
              <w:spacing w:after="0" w:line="240" w:lineRule="auto"/>
              <w:jc w:val="center"/>
              <w:rPr>
                <w:rFonts w:eastAsia="Times New Roman"/>
                <w:sz w:val="16"/>
                <w:szCs w:val="16"/>
                <w:lang w:eastAsia="ru-RU"/>
              </w:rPr>
            </w:pPr>
            <w:r w:rsidRPr="005426B6">
              <w:rPr>
                <w:sz w:val="16"/>
                <w:szCs w:val="16"/>
              </w:rPr>
              <w:t>В пределах средств на обеспечение деятельности</w:t>
            </w:r>
          </w:p>
        </w:tc>
        <w:tc>
          <w:tcPr>
            <w:tcW w:w="454" w:type="pct"/>
            <w:vMerge w:val="restart"/>
            <w:shd w:val="clear" w:color="auto" w:fill="auto"/>
            <w:noWrap/>
            <w:hideMark/>
          </w:tcPr>
          <w:p w:rsidR="009F63F3" w:rsidRPr="005A2B46" w:rsidRDefault="00DC1104" w:rsidP="009F63F3">
            <w:pPr>
              <w:spacing w:after="0" w:line="240" w:lineRule="auto"/>
              <w:jc w:val="center"/>
              <w:rPr>
                <w:rFonts w:eastAsia="Times New Roman"/>
                <w:sz w:val="16"/>
                <w:szCs w:val="16"/>
                <w:lang w:eastAsia="ru-RU"/>
              </w:rPr>
            </w:pPr>
            <w:r>
              <w:rPr>
                <w:i/>
                <w:sz w:val="16"/>
                <w:szCs w:val="16"/>
              </w:rPr>
              <w:t>МКУ ИПРИР</w:t>
            </w:r>
          </w:p>
        </w:tc>
      </w:tr>
      <w:tr w:rsidR="009F63F3" w:rsidRPr="00BE3CF3" w:rsidTr="00E6323A">
        <w:trPr>
          <w:trHeight w:val="113"/>
        </w:trPr>
        <w:tc>
          <w:tcPr>
            <w:tcW w:w="86" w:type="pct"/>
            <w:vMerge/>
            <w:shd w:val="clear" w:color="auto" w:fill="auto"/>
            <w:vAlign w:val="center"/>
            <w:hideMark/>
          </w:tcPr>
          <w:p w:rsidR="009F63F3" w:rsidRPr="00BE3CF3" w:rsidRDefault="009F63F3" w:rsidP="009F63F3">
            <w:pPr>
              <w:spacing w:after="0" w:line="240" w:lineRule="auto"/>
              <w:rPr>
                <w:rFonts w:eastAsia="Times New Roman"/>
                <w:sz w:val="16"/>
                <w:szCs w:val="16"/>
                <w:lang w:eastAsia="ru-RU"/>
              </w:rPr>
            </w:pPr>
          </w:p>
        </w:tc>
        <w:tc>
          <w:tcPr>
            <w:tcW w:w="486" w:type="pct"/>
            <w:vMerge/>
            <w:shd w:val="clear" w:color="auto" w:fill="auto"/>
            <w:vAlign w:val="center"/>
            <w:hideMark/>
          </w:tcPr>
          <w:p w:rsidR="009F63F3" w:rsidRPr="009C0224" w:rsidRDefault="009F63F3" w:rsidP="009F63F3">
            <w:pPr>
              <w:spacing w:after="0" w:line="240" w:lineRule="auto"/>
              <w:rPr>
                <w:rFonts w:eastAsia="Times New Roman"/>
                <w:sz w:val="16"/>
                <w:szCs w:val="16"/>
                <w:lang w:eastAsia="ru-RU"/>
              </w:rPr>
            </w:pPr>
          </w:p>
        </w:tc>
        <w:tc>
          <w:tcPr>
            <w:tcW w:w="296" w:type="pct"/>
            <w:vMerge/>
            <w:shd w:val="clear" w:color="auto" w:fill="auto"/>
          </w:tcPr>
          <w:p w:rsidR="009F63F3" w:rsidRPr="00BE3CF3" w:rsidRDefault="009F63F3" w:rsidP="009F63F3">
            <w:pPr>
              <w:spacing w:after="0" w:line="240" w:lineRule="auto"/>
              <w:rPr>
                <w:rFonts w:eastAsia="Times New Roman"/>
                <w:sz w:val="16"/>
                <w:szCs w:val="16"/>
                <w:lang w:eastAsia="ru-RU"/>
              </w:rPr>
            </w:pPr>
          </w:p>
        </w:tc>
        <w:tc>
          <w:tcPr>
            <w:tcW w:w="375" w:type="pct"/>
            <w:shd w:val="clear" w:color="auto" w:fill="auto"/>
            <w:hideMark/>
          </w:tcPr>
          <w:p w:rsidR="009F63F3" w:rsidRPr="00BE3CF3" w:rsidRDefault="009F63F3" w:rsidP="009F63F3">
            <w:pPr>
              <w:spacing w:after="0" w:line="240" w:lineRule="auto"/>
              <w:rPr>
                <w:rFonts w:eastAsia="Times New Roman"/>
                <w:sz w:val="16"/>
                <w:szCs w:val="16"/>
                <w:lang w:eastAsia="ru-RU"/>
              </w:rPr>
            </w:pPr>
            <w:r w:rsidRPr="00BE3CF3">
              <w:rPr>
                <w:rFonts w:eastAsia="Times New Roman"/>
                <w:sz w:val="16"/>
                <w:szCs w:val="16"/>
                <w:lang w:eastAsia="ru-RU"/>
              </w:rPr>
              <w:t>Средства бюджета Московской области</w:t>
            </w:r>
          </w:p>
        </w:tc>
        <w:tc>
          <w:tcPr>
            <w:tcW w:w="3303" w:type="pct"/>
            <w:gridSpan w:val="10"/>
            <w:vMerge/>
            <w:shd w:val="clear" w:color="auto" w:fill="auto"/>
            <w:vAlign w:val="center"/>
          </w:tcPr>
          <w:p w:rsidR="009F63F3" w:rsidRPr="00BE3CF3" w:rsidRDefault="009F63F3" w:rsidP="009F63F3">
            <w:pPr>
              <w:spacing w:after="0" w:line="240" w:lineRule="auto"/>
              <w:jc w:val="center"/>
              <w:rPr>
                <w:rFonts w:eastAsia="Times New Roman"/>
                <w:sz w:val="16"/>
                <w:szCs w:val="16"/>
                <w:lang w:eastAsia="ru-RU"/>
              </w:rPr>
            </w:pPr>
          </w:p>
        </w:tc>
        <w:tc>
          <w:tcPr>
            <w:tcW w:w="454" w:type="pct"/>
            <w:vMerge/>
            <w:shd w:val="clear" w:color="auto" w:fill="auto"/>
            <w:noWrap/>
            <w:hideMark/>
          </w:tcPr>
          <w:p w:rsidR="009F63F3" w:rsidRPr="005A2B46" w:rsidRDefault="009F63F3" w:rsidP="009F63F3">
            <w:pPr>
              <w:spacing w:after="0" w:line="240" w:lineRule="auto"/>
              <w:jc w:val="center"/>
              <w:rPr>
                <w:rFonts w:eastAsia="Times New Roman"/>
                <w:sz w:val="16"/>
                <w:szCs w:val="16"/>
                <w:lang w:eastAsia="ru-RU"/>
              </w:rPr>
            </w:pPr>
          </w:p>
        </w:tc>
      </w:tr>
      <w:tr w:rsidR="009F63F3" w:rsidRPr="00BE3CF3" w:rsidTr="00E6323A">
        <w:trPr>
          <w:trHeight w:val="113"/>
        </w:trPr>
        <w:tc>
          <w:tcPr>
            <w:tcW w:w="86" w:type="pct"/>
            <w:vMerge/>
            <w:shd w:val="clear" w:color="auto" w:fill="auto"/>
            <w:vAlign w:val="center"/>
          </w:tcPr>
          <w:p w:rsidR="009F63F3" w:rsidRPr="00BE3CF3" w:rsidRDefault="009F63F3" w:rsidP="009F63F3">
            <w:pPr>
              <w:spacing w:after="0" w:line="240" w:lineRule="auto"/>
              <w:rPr>
                <w:rFonts w:eastAsia="Times New Roman"/>
                <w:sz w:val="16"/>
                <w:szCs w:val="16"/>
                <w:lang w:eastAsia="ru-RU"/>
              </w:rPr>
            </w:pPr>
          </w:p>
        </w:tc>
        <w:tc>
          <w:tcPr>
            <w:tcW w:w="486" w:type="pct"/>
            <w:vMerge/>
            <w:shd w:val="clear" w:color="auto" w:fill="auto"/>
            <w:vAlign w:val="center"/>
          </w:tcPr>
          <w:p w:rsidR="009F63F3" w:rsidRPr="009C0224" w:rsidRDefault="009F63F3" w:rsidP="009F63F3">
            <w:pPr>
              <w:spacing w:after="0" w:line="240" w:lineRule="auto"/>
              <w:rPr>
                <w:rFonts w:eastAsia="Times New Roman"/>
                <w:sz w:val="16"/>
                <w:szCs w:val="16"/>
                <w:lang w:eastAsia="ru-RU"/>
              </w:rPr>
            </w:pPr>
          </w:p>
        </w:tc>
        <w:tc>
          <w:tcPr>
            <w:tcW w:w="296" w:type="pct"/>
            <w:vMerge/>
            <w:shd w:val="clear" w:color="auto" w:fill="auto"/>
          </w:tcPr>
          <w:p w:rsidR="009F63F3" w:rsidRPr="00BE3CF3" w:rsidRDefault="009F63F3" w:rsidP="009F63F3">
            <w:pPr>
              <w:spacing w:after="0" w:line="240" w:lineRule="auto"/>
              <w:rPr>
                <w:rFonts w:eastAsia="Times New Roman"/>
                <w:sz w:val="16"/>
                <w:szCs w:val="16"/>
                <w:lang w:eastAsia="ru-RU"/>
              </w:rPr>
            </w:pPr>
          </w:p>
        </w:tc>
        <w:tc>
          <w:tcPr>
            <w:tcW w:w="375" w:type="pct"/>
            <w:shd w:val="clear" w:color="auto" w:fill="auto"/>
          </w:tcPr>
          <w:p w:rsidR="009F63F3" w:rsidRPr="00BE3CF3" w:rsidRDefault="009F63F3" w:rsidP="009F63F3">
            <w:pPr>
              <w:spacing w:after="0" w:line="240" w:lineRule="auto"/>
              <w:rPr>
                <w:rFonts w:eastAsia="Times New Roman"/>
                <w:sz w:val="16"/>
                <w:szCs w:val="16"/>
                <w:lang w:eastAsia="ru-RU"/>
              </w:rPr>
            </w:pPr>
            <w:r>
              <w:rPr>
                <w:rFonts w:eastAsia="Times New Roman"/>
                <w:sz w:val="16"/>
                <w:szCs w:val="16"/>
                <w:lang w:eastAsia="ru-RU"/>
              </w:rPr>
              <w:t>Средства федерального бюджета</w:t>
            </w:r>
          </w:p>
        </w:tc>
        <w:tc>
          <w:tcPr>
            <w:tcW w:w="3303" w:type="pct"/>
            <w:gridSpan w:val="10"/>
            <w:vMerge/>
            <w:shd w:val="clear" w:color="auto" w:fill="auto"/>
            <w:vAlign w:val="center"/>
          </w:tcPr>
          <w:p w:rsidR="009F63F3" w:rsidRPr="00BE3CF3" w:rsidRDefault="009F63F3" w:rsidP="009F63F3">
            <w:pPr>
              <w:spacing w:after="0" w:line="240" w:lineRule="auto"/>
              <w:jc w:val="center"/>
              <w:rPr>
                <w:rFonts w:eastAsia="Times New Roman"/>
                <w:sz w:val="16"/>
                <w:szCs w:val="16"/>
                <w:lang w:eastAsia="ru-RU"/>
              </w:rPr>
            </w:pPr>
          </w:p>
        </w:tc>
        <w:tc>
          <w:tcPr>
            <w:tcW w:w="454" w:type="pct"/>
            <w:vMerge/>
            <w:shd w:val="clear" w:color="auto" w:fill="auto"/>
            <w:noWrap/>
          </w:tcPr>
          <w:p w:rsidR="009F63F3" w:rsidRPr="005A2B46" w:rsidRDefault="009F63F3" w:rsidP="009F63F3">
            <w:pPr>
              <w:spacing w:after="0" w:line="240" w:lineRule="auto"/>
              <w:jc w:val="center"/>
              <w:rPr>
                <w:rFonts w:eastAsia="Times New Roman"/>
                <w:sz w:val="16"/>
                <w:szCs w:val="16"/>
                <w:lang w:eastAsia="ru-RU"/>
              </w:rPr>
            </w:pPr>
          </w:p>
        </w:tc>
      </w:tr>
      <w:tr w:rsidR="009F63F3" w:rsidRPr="00BE3CF3" w:rsidTr="00E6323A">
        <w:trPr>
          <w:trHeight w:val="113"/>
        </w:trPr>
        <w:tc>
          <w:tcPr>
            <w:tcW w:w="86" w:type="pct"/>
            <w:vMerge/>
            <w:shd w:val="clear" w:color="auto" w:fill="auto"/>
            <w:vAlign w:val="center"/>
          </w:tcPr>
          <w:p w:rsidR="009F63F3" w:rsidRPr="00BE3CF3" w:rsidRDefault="009F63F3" w:rsidP="009F63F3">
            <w:pPr>
              <w:spacing w:after="0" w:line="240" w:lineRule="auto"/>
              <w:rPr>
                <w:rFonts w:eastAsia="Times New Roman"/>
                <w:sz w:val="16"/>
                <w:szCs w:val="16"/>
                <w:lang w:eastAsia="ru-RU"/>
              </w:rPr>
            </w:pPr>
          </w:p>
        </w:tc>
        <w:tc>
          <w:tcPr>
            <w:tcW w:w="486" w:type="pct"/>
            <w:vMerge/>
            <w:shd w:val="clear" w:color="auto" w:fill="auto"/>
            <w:vAlign w:val="center"/>
          </w:tcPr>
          <w:p w:rsidR="009F63F3" w:rsidRPr="009C0224" w:rsidRDefault="009F63F3" w:rsidP="009F63F3">
            <w:pPr>
              <w:spacing w:after="0" w:line="240" w:lineRule="auto"/>
              <w:rPr>
                <w:rFonts w:eastAsia="Times New Roman"/>
                <w:sz w:val="16"/>
                <w:szCs w:val="16"/>
                <w:lang w:eastAsia="ru-RU"/>
              </w:rPr>
            </w:pPr>
          </w:p>
        </w:tc>
        <w:tc>
          <w:tcPr>
            <w:tcW w:w="296" w:type="pct"/>
            <w:vMerge/>
            <w:shd w:val="clear" w:color="auto" w:fill="auto"/>
          </w:tcPr>
          <w:p w:rsidR="009F63F3" w:rsidRPr="00BE3CF3" w:rsidRDefault="009F63F3" w:rsidP="009F63F3">
            <w:pPr>
              <w:spacing w:after="0" w:line="240" w:lineRule="auto"/>
              <w:rPr>
                <w:rFonts w:eastAsia="Times New Roman"/>
                <w:sz w:val="16"/>
                <w:szCs w:val="16"/>
                <w:lang w:eastAsia="ru-RU"/>
              </w:rPr>
            </w:pPr>
          </w:p>
        </w:tc>
        <w:tc>
          <w:tcPr>
            <w:tcW w:w="375" w:type="pct"/>
            <w:shd w:val="clear" w:color="auto" w:fill="auto"/>
          </w:tcPr>
          <w:p w:rsidR="009F63F3" w:rsidRPr="00BE3CF3" w:rsidRDefault="009F63F3" w:rsidP="009F63F3">
            <w:pPr>
              <w:spacing w:after="0" w:line="240" w:lineRule="auto"/>
              <w:rPr>
                <w:rFonts w:eastAsia="Times New Roman"/>
                <w:sz w:val="16"/>
                <w:szCs w:val="16"/>
                <w:lang w:eastAsia="ru-RU"/>
              </w:rPr>
            </w:pPr>
            <w:r>
              <w:rPr>
                <w:rFonts w:eastAsia="Times New Roman"/>
                <w:sz w:val="16"/>
                <w:szCs w:val="16"/>
                <w:lang w:eastAsia="ru-RU"/>
              </w:rPr>
              <w:t>Средства бюджета городского округа</w:t>
            </w:r>
          </w:p>
        </w:tc>
        <w:tc>
          <w:tcPr>
            <w:tcW w:w="3303" w:type="pct"/>
            <w:gridSpan w:val="10"/>
            <w:vMerge/>
            <w:shd w:val="clear" w:color="auto" w:fill="auto"/>
            <w:vAlign w:val="center"/>
          </w:tcPr>
          <w:p w:rsidR="009F63F3" w:rsidRPr="00BE3CF3" w:rsidRDefault="009F63F3" w:rsidP="009F63F3">
            <w:pPr>
              <w:spacing w:after="0" w:line="240" w:lineRule="auto"/>
              <w:jc w:val="center"/>
              <w:rPr>
                <w:rFonts w:eastAsia="Times New Roman"/>
                <w:sz w:val="16"/>
                <w:szCs w:val="16"/>
                <w:lang w:eastAsia="ru-RU"/>
              </w:rPr>
            </w:pPr>
          </w:p>
        </w:tc>
        <w:tc>
          <w:tcPr>
            <w:tcW w:w="454" w:type="pct"/>
            <w:vMerge/>
            <w:shd w:val="clear" w:color="auto" w:fill="auto"/>
            <w:noWrap/>
          </w:tcPr>
          <w:p w:rsidR="009F63F3" w:rsidRPr="005A2B46" w:rsidRDefault="009F63F3" w:rsidP="009F63F3">
            <w:pPr>
              <w:spacing w:after="0" w:line="240" w:lineRule="auto"/>
              <w:jc w:val="center"/>
              <w:rPr>
                <w:rFonts w:eastAsia="Times New Roman"/>
                <w:sz w:val="16"/>
                <w:szCs w:val="16"/>
                <w:lang w:eastAsia="ru-RU"/>
              </w:rPr>
            </w:pPr>
          </w:p>
        </w:tc>
      </w:tr>
      <w:tr w:rsidR="009F63F3" w:rsidRPr="00BE3CF3" w:rsidTr="00E6323A">
        <w:trPr>
          <w:trHeight w:val="113"/>
        </w:trPr>
        <w:tc>
          <w:tcPr>
            <w:tcW w:w="86" w:type="pct"/>
            <w:vMerge/>
            <w:shd w:val="clear" w:color="auto" w:fill="auto"/>
            <w:vAlign w:val="center"/>
          </w:tcPr>
          <w:p w:rsidR="009F63F3" w:rsidRPr="00BE3CF3" w:rsidRDefault="009F63F3" w:rsidP="009F63F3">
            <w:pPr>
              <w:spacing w:after="0" w:line="240" w:lineRule="auto"/>
              <w:rPr>
                <w:rFonts w:eastAsia="Times New Roman"/>
                <w:sz w:val="16"/>
                <w:szCs w:val="16"/>
                <w:lang w:eastAsia="ru-RU"/>
              </w:rPr>
            </w:pPr>
          </w:p>
        </w:tc>
        <w:tc>
          <w:tcPr>
            <w:tcW w:w="486" w:type="pct"/>
            <w:vMerge/>
            <w:shd w:val="clear" w:color="auto" w:fill="auto"/>
            <w:vAlign w:val="center"/>
          </w:tcPr>
          <w:p w:rsidR="009F63F3" w:rsidRPr="009C0224" w:rsidRDefault="009F63F3" w:rsidP="009F63F3">
            <w:pPr>
              <w:spacing w:after="0" w:line="240" w:lineRule="auto"/>
              <w:rPr>
                <w:rFonts w:eastAsia="Times New Roman"/>
                <w:sz w:val="16"/>
                <w:szCs w:val="16"/>
                <w:lang w:eastAsia="ru-RU"/>
              </w:rPr>
            </w:pPr>
          </w:p>
        </w:tc>
        <w:tc>
          <w:tcPr>
            <w:tcW w:w="296" w:type="pct"/>
            <w:vMerge/>
            <w:shd w:val="clear" w:color="auto" w:fill="auto"/>
          </w:tcPr>
          <w:p w:rsidR="009F63F3" w:rsidRPr="00BE3CF3" w:rsidRDefault="009F63F3" w:rsidP="009F63F3">
            <w:pPr>
              <w:spacing w:after="0" w:line="240" w:lineRule="auto"/>
              <w:rPr>
                <w:rFonts w:eastAsia="Times New Roman"/>
                <w:sz w:val="16"/>
                <w:szCs w:val="16"/>
                <w:lang w:eastAsia="ru-RU"/>
              </w:rPr>
            </w:pPr>
          </w:p>
        </w:tc>
        <w:tc>
          <w:tcPr>
            <w:tcW w:w="375" w:type="pct"/>
            <w:shd w:val="clear" w:color="auto" w:fill="auto"/>
          </w:tcPr>
          <w:p w:rsidR="009F63F3" w:rsidRPr="00BE3CF3" w:rsidRDefault="009F63F3" w:rsidP="009F63F3">
            <w:pPr>
              <w:spacing w:after="0" w:line="240" w:lineRule="auto"/>
              <w:rPr>
                <w:rFonts w:eastAsia="Times New Roman"/>
                <w:sz w:val="16"/>
                <w:szCs w:val="16"/>
                <w:lang w:eastAsia="ru-RU"/>
              </w:rPr>
            </w:pPr>
            <w:r>
              <w:rPr>
                <w:rFonts w:eastAsia="Times New Roman"/>
                <w:sz w:val="16"/>
                <w:szCs w:val="16"/>
                <w:lang w:eastAsia="ru-RU"/>
              </w:rPr>
              <w:t>Внебюджетные источники</w:t>
            </w:r>
          </w:p>
        </w:tc>
        <w:tc>
          <w:tcPr>
            <w:tcW w:w="3303" w:type="pct"/>
            <w:gridSpan w:val="10"/>
            <w:vMerge/>
            <w:shd w:val="clear" w:color="auto" w:fill="auto"/>
            <w:vAlign w:val="center"/>
          </w:tcPr>
          <w:p w:rsidR="009F63F3" w:rsidRPr="00BE3CF3" w:rsidRDefault="009F63F3" w:rsidP="009F63F3">
            <w:pPr>
              <w:spacing w:after="0" w:line="240" w:lineRule="auto"/>
              <w:jc w:val="center"/>
              <w:rPr>
                <w:rFonts w:eastAsia="Times New Roman"/>
                <w:sz w:val="16"/>
                <w:szCs w:val="16"/>
                <w:lang w:eastAsia="ru-RU"/>
              </w:rPr>
            </w:pPr>
          </w:p>
        </w:tc>
        <w:tc>
          <w:tcPr>
            <w:tcW w:w="454" w:type="pct"/>
            <w:vMerge/>
            <w:shd w:val="clear" w:color="auto" w:fill="auto"/>
            <w:noWrap/>
          </w:tcPr>
          <w:p w:rsidR="009F63F3" w:rsidRPr="005A2B46" w:rsidRDefault="009F63F3" w:rsidP="009F63F3">
            <w:pPr>
              <w:spacing w:after="0" w:line="240" w:lineRule="auto"/>
              <w:jc w:val="center"/>
              <w:rPr>
                <w:rFonts w:eastAsia="Times New Roman"/>
                <w:sz w:val="16"/>
                <w:szCs w:val="16"/>
                <w:lang w:eastAsia="ru-RU"/>
              </w:rPr>
            </w:pPr>
          </w:p>
        </w:tc>
      </w:tr>
      <w:tr w:rsidR="009F63F3" w:rsidRPr="00B63213" w:rsidTr="00E6323A">
        <w:trPr>
          <w:trHeight w:val="406"/>
        </w:trPr>
        <w:tc>
          <w:tcPr>
            <w:tcW w:w="86" w:type="pct"/>
            <w:vMerge w:val="restart"/>
            <w:shd w:val="clear" w:color="auto" w:fill="auto"/>
            <w:hideMark/>
          </w:tcPr>
          <w:p w:rsidR="009F63F3" w:rsidRPr="00B63213" w:rsidRDefault="009F63F3" w:rsidP="009F63F3">
            <w:pPr>
              <w:spacing w:after="0" w:line="240" w:lineRule="auto"/>
              <w:rPr>
                <w:rFonts w:eastAsia="Times New Roman"/>
                <w:sz w:val="16"/>
                <w:szCs w:val="16"/>
                <w:lang w:eastAsia="ru-RU"/>
              </w:rPr>
            </w:pPr>
            <w:r w:rsidRPr="00B63213">
              <w:rPr>
                <w:rFonts w:eastAsia="Times New Roman"/>
                <w:sz w:val="16"/>
                <w:szCs w:val="16"/>
                <w:lang w:eastAsia="ru-RU"/>
              </w:rPr>
              <w:t>3.1</w:t>
            </w:r>
          </w:p>
        </w:tc>
        <w:tc>
          <w:tcPr>
            <w:tcW w:w="486" w:type="pct"/>
            <w:vMerge w:val="restart"/>
            <w:shd w:val="clear" w:color="auto" w:fill="auto"/>
            <w:hideMark/>
          </w:tcPr>
          <w:p w:rsidR="009F63F3" w:rsidRPr="00B63213" w:rsidRDefault="009F63F3" w:rsidP="009F63F3">
            <w:pPr>
              <w:pStyle w:val="ConsPlusNormal"/>
              <w:rPr>
                <w:rFonts w:ascii="Times New Roman" w:hAnsi="Times New Roman" w:cs="Times New Roman"/>
                <w:sz w:val="16"/>
                <w:szCs w:val="16"/>
              </w:rPr>
            </w:pPr>
            <w:r w:rsidRPr="00B63213">
              <w:rPr>
                <w:rFonts w:ascii="Times New Roman" w:hAnsi="Times New Roman" w:cs="Times New Roman"/>
                <w:sz w:val="16"/>
                <w:szCs w:val="16"/>
              </w:rPr>
              <w:t>Мероприятие 05.01.</w:t>
            </w:r>
          </w:p>
          <w:p w:rsidR="009F63F3" w:rsidRPr="00B63213" w:rsidRDefault="009F63F3" w:rsidP="009F63F3">
            <w:pPr>
              <w:pStyle w:val="ConsPlusNormal"/>
              <w:rPr>
                <w:rFonts w:ascii="Times New Roman" w:hAnsi="Times New Roman" w:cs="Times New Roman"/>
                <w:sz w:val="16"/>
                <w:szCs w:val="16"/>
              </w:rPr>
            </w:pPr>
            <w:r w:rsidRPr="00B63213">
              <w:rPr>
                <w:rFonts w:ascii="Times New Roman" w:hAnsi="Times New Roman" w:cs="Times New Roman"/>
                <w:sz w:val="16"/>
                <w:szCs w:val="16"/>
              </w:rPr>
              <w:t>Создание новых рабочих мест за счет проводимых мероприятий направленных на расширение имеющихся производств.</w:t>
            </w:r>
          </w:p>
          <w:p w:rsidR="009F63F3" w:rsidRPr="00B63213" w:rsidRDefault="009F63F3" w:rsidP="009F63F3">
            <w:pPr>
              <w:spacing w:after="0" w:line="240" w:lineRule="auto"/>
              <w:rPr>
                <w:rFonts w:eastAsia="Times New Roman"/>
                <w:sz w:val="16"/>
                <w:szCs w:val="16"/>
                <w:lang w:eastAsia="ru-RU"/>
              </w:rPr>
            </w:pPr>
          </w:p>
        </w:tc>
        <w:tc>
          <w:tcPr>
            <w:tcW w:w="296" w:type="pct"/>
            <w:vMerge w:val="restart"/>
            <w:shd w:val="clear" w:color="auto" w:fill="auto"/>
          </w:tcPr>
          <w:p w:rsidR="009F63F3" w:rsidRPr="00B63213" w:rsidRDefault="009F63F3" w:rsidP="009F63F3">
            <w:pPr>
              <w:spacing w:after="0" w:line="240" w:lineRule="auto"/>
              <w:jc w:val="center"/>
              <w:rPr>
                <w:rFonts w:eastAsia="Times New Roman"/>
                <w:sz w:val="16"/>
                <w:szCs w:val="16"/>
                <w:lang w:eastAsia="ru-RU"/>
              </w:rPr>
            </w:pPr>
            <w:r w:rsidRPr="00B63213">
              <w:rPr>
                <w:rFonts w:eastAsia="Times New Roman"/>
                <w:sz w:val="16"/>
                <w:szCs w:val="16"/>
                <w:lang w:eastAsia="ru-RU"/>
              </w:rPr>
              <w:t>2023-2027</w:t>
            </w:r>
          </w:p>
        </w:tc>
        <w:tc>
          <w:tcPr>
            <w:tcW w:w="375" w:type="pct"/>
            <w:shd w:val="clear" w:color="auto" w:fill="auto"/>
            <w:hideMark/>
          </w:tcPr>
          <w:p w:rsidR="009F63F3" w:rsidRPr="00B63213" w:rsidRDefault="009F63F3" w:rsidP="009F63F3">
            <w:pPr>
              <w:spacing w:after="0" w:line="240" w:lineRule="auto"/>
              <w:rPr>
                <w:rFonts w:eastAsia="Times New Roman"/>
                <w:sz w:val="16"/>
                <w:szCs w:val="16"/>
                <w:lang w:eastAsia="ru-RU"/>
              </w:rPr>
            </w:pPr>
            <w:r w:rsidRPr="00B63213">
              <w:rPr>
                <w:rFonts w:eastAsia="Times New Roman"/>
                <w:sz w:val="16"/>
                <w:szCs w:val="16"/>
                <w:lang w:eastAsia="ru-RU"/>
              </w:rPr>
              <w:t>Итого:</w:t>
            </w:r>
          </w:p>
        </w:tc>
        <w:tc>
          <w:tcPr>
            <w:tcW w:w="3303" w:type="pct"/>
            <w:gridSpan w:val="10"/>
            <w:vMerge w:val="restart"/>
            <w:shd w:val="clear" w:color="auto" w:fill="auto"/>
            <w:vAlign w:val="center"/>
          </w:tcPr>
          <w:p w:rsidR="009F63F3" w:rsidRPr="00B63213" w:rsidRDefault="009F63F3" w:rsidP="009F63F3">
            <w:pPr>
              <w:spacing w:after="0" w:line="240" w:lineRule="auto"/>
              <w:jc w:val="center"/>
              <w:rPr>
                <w:rFonts w:eastAsia="Times New Roman"/>
                <w:sz w:val="16"/>
                <w:szCs w:val="16"/>
                <w:lang w:eastAsia="ru-RU"/>
              </w:rPr>
            </w:pPr>
            <w:r w:rsidRPr="00B63213">
              <w:rPr>
                <w:sz w:val="16"/>
                <w:szCs w:val="16"/>
              </w:rPr>
              <w:t>В пределах средств на обеспечение деятельности</w:t>
            </w:r>
          </w:p>
          <w:p w:rsidR="009F63F3" w:rsidRPr="00B63213" w:rsidRDefault="009F63F3" w:rsidP="009F63F3">
            <w:pPr>
              <w:spacing w:after="0" w:line="240" w:lineRule="auto"/>
              <w:jc w:val="center"/>
              <w:rPr>
                <w:rFonts w:eastAsia="Times New Roman"/>
                <w:sz w:val="16"/>
                <w:szCs w:val="16"/>
                <w:lang w:eastAsia="ru-RU"/>
              </w:rPr>
            </w:pPr>
            <w:r w:rsidRPr="00B63213">
              <w:rPr>
                <w:rFonts w:eastAsia="Times New Roman"/>
                <w:sz w:val="16"/>
                <w:szCs w:val="16"/>
                <w:lang w:eastAsia="ru-RU"/>
              </w:rPr>
              <w:t>-</w:t>
            </w:r>
          </w:p>
        </w:tc>
        <w:tc>
          <w:tcPr>
            <w:tcW w:w="454" w:type="pct"/>
            <w:vMerge w:val="restart"/>
            <w:shd w:val="clear" w:color="auto" w:fill="auto"/>
            <w:noWrap/>
            <w:hideMark/>
          </w:tcPr>
          <w:p w:rsidR="009F63F3" w:rsidRDefault="00DC1104" w:rsidP="009F63F3">
            <w:pPr>
              <w:spacing w:after="0" w:line="240" w:lineRule="auto"/>
              <w:jc w:val="center"/>
              <w:rPr>
                <w:i/>
                <w:sz w:val="16"/>
                <w:szCs w:val="16"/>
              </w:rPr>
            </w:pPr>
            <w:r>
              <w:rPr>
                <w:i/>
                <w:sz w:val="16"/>
                <w:szCs w:val="16"/>
              </w:rPr>
              <w:t>МКУ ИПРИР,</w:t>
            </w:r>
          </w:p>
          <w:p w:rsidR="00DC1104" w:rsidRPr="00B63213" w:rsidRDefault="00DC1104" w:rsidP="009F63F3">
            <w:pPr>
              <w:spacing w:after="0" w:line="240" w:lineRule="auto"/>
              <w:jc w:val="center"/>
              <w:rPr>
                <w:rFonts w:eastAsia="Times New Roman"/>
                <w:sz w:val="16"/>
                <w:szCs w:val="16"/>
                <w:lang w:eastAsia="ru-RU"/>
              </w:rPr>
            </w:pPr>
            <w:r>
              <w:rPr>
                <w:rFonts w:eastAsia="Times New Roman"/>
                <w:i/>
                <w:sz w:val="16"/>
                <w:szCs w:val="16"/>
                <w:lang w:eastAsia="ru-RU"/>
              </w:rPr>
              <w:t>Управление экономического развития и агропромышленного комплекса</w:t>
            </w:r>
          </w:p>
        </w:tc>
      </w:tr>
      <w:tr w:rsidR="009F63F3" w:rsidRPr="00B63213" w:rsidTr="00E6323A">
        <w:trPr>
          <w:trHeight w:val="993"/>
        </w:trPr>
        <w:tc>
          <w:tcPr>
            <w:tcW w:w="86" w:type="pct"/>
            <w:vMerge/>
            <w:shd w:val="clear" w:color="auto" w:fill="auto"/>
            <w:vAlign w:val="center"/>
            <w:hideMark/>
          </w:tcPr>
          <w:p w:rsidR="009F63F3" w:rsidRPr="00B63213" w:rsidRDefault="009F63F3" w:rsidP="009F63F3">
            <w:pPr>
              <w:spacing w:after="0" w:line="240" w:lineRule="auto"/>
              <w:rPr>
                <w:rFonts w:eastAsia="Times New Roman"/>
                <w:sz w:val="16"/>
                <w:szCs w:val="16"/>
                <w:lang w:eastAsia="ru-RU"/>
              </w:rPr>
            </w:pPr>
          </w:p>
        </w:tc>
        <w:tc>
          <w:tcPr>
            <w:tcW w:w="486" w:type="pct"/>
            <w:vMerge/>
            <w:shd w:val="clear" w:color="auto" w:fill="auto"/>
            <w:vAlign w:val="center"/>
            <w:hideMark/>
          </w:tcPr>
          <w:p w:rsidR="009F63F3" w:rsidRPr="00B63213" w:rsidRDefault="009F63F3" w:rsidP="009F63F3">
            <w:pPr>
              <w:spacing w:after="0" w:line="240" w:lineRule="auto"/>
              <w:rPr>
                <w:rFonts w:eastAsia="Times New Roman"/>
                <w:sz w:val="16"/>
                <w:szCs w:val="16"/>
                <w:lang w:eastAsia="ru-RU"/>
              </w:rPr>
            </w:pPr>
          </w:p>
        </w:tc>
        <w:tc>
          <w:tcPr>
            <w:tcW w:w="296" w:type="pct"/>
            <w:vMerge/>
            <w:shd w:val="clear" w:color="auto" w:fill="auto"/>
          </w:tcPr>
          <w:p w:rsidR="009F63F3" w:rsidRPr="00B63213" w:rsidRDefault="009F63F3" w:rsidP="009F63F3">
            <w:pPr>
              <w:spacing w:after="0" w:line="240" w:lineRule="auto"/>
              <w:jc w:val="center"/>
              <w:rPr>
                <w:rFonts w:eastAsia="Times New Roman"/>
                <w:sz w:val="16"/>
                <w:szCs w:val="16"/>
                <w:lang w:eastAsia="ru-RU"/>
              </w:rPr>
            </w:pPr>
          </w:p>
        </w:tc>
        <w:tc>
          <w:tcPr>
            <w:tcW w:w="375" w:type="pct"/>
            <w:shd w:val="clear" w:color="auto" w:fill="auto"/>
            <w:hideMark/>
          </w:tcPr>
          <w:p w:rsidR="009F63F3" w:rsidRPr="00B63213" w:rsidRDefault="009F63F3" w:rsidP="009F63F3">
            <w:pPr>
              <w:spacing w:after="0" w:line="240" w:lineRule="auto"/>
              <w:rPr>
                <w:rFonts w:eastAsia="Times New Roman"/>
                <w:sz w:val="16"/>
                <w:szCs w:val="16"/>
                <w:lang w:eastAsia="ru-RU"/>
              </w:rPr>
            </w:pPr>
            <w:r w:rsidRPr="00B63213">
              <w:rPr>
                <w:rFonts w:eastAsia="Times New Roman"/>
                <w:sz w:val="16"/>
                <w:szCs w:val="16"/>
                <w:lang w:eastAsia="ru-RU"/>
              </w:rPr>
              <w:t>Средства бюджета Московской области</w:t>
            </w:r>
          </w:p>
        </w:tc>
        <w:tc>
          <w:tcPr>
            <w:tcW w:w="3303" w:type="pct"/>
            <w:gridSpan w:val="10"/>
            <w:vMerge/>
            <w:shd w:val="clear" w:color="auto" w:fill="auto"/>
          </w:tcPr>
          <w:p w:rsidR="009F63F3" w:rsidRPr="00B63213" w:rsidRDefault="009F63F3" w:rsidP="009F63F3">
            <w:pPr>
              <w:spacing w:after="0" w:line="240" w:lineRule="auto"/>
              <w:jc w:val="center"/>
              <w:rPr>
                <w:rFonts w:eastAsia="Times New Roman"/>
                <w:sz w:val="16"/>
                <w:szCs w:val="16"/>
                <w:lang w:eastAsia="ru-RU"/>
              </w:rPr>
            </w:pPr>
          </w:p>
        </w:tc>
        <w:tc>
          <w:tcPr>
            <w:tcW w:w="454" w:type="pct"/>
            <w:vMerge/>
            <w:shd w:val="clear" w:color="auto" w:fill="auto"/>
            <w:noWrap/>
            <w:hideMark/>
          </w:tcPr>
          <w:p w:rsidR="009F63F3" w:rsidRPr="00B63213" w:rsidRDefault="009F63F3" w:rsidP="009F63F3">
            <w:pPr>
              <w:spacing w:after="0" w:line="240" w:lineRule="auto"/>
              <w:jc w:val="center"/>
              <w:rPr>
                <w:rFonts w:eastAsia="Times New Roman"/>
                <w:sz w:val="16"/>
                <w:szCs w:val="16"/>
                <w:lang w:eastAsia="ru-RU"/>
              </w:rPr>
            </w:pPr>
          </w:p>
        </w:tc>
      </w:tr>
      <w:tr w:rsidR="009F63F3" w:rsidRPr="00B63213" w:rsidTr="00E6323A">
        <w:trPr>
          <w:trHeight w:val="597"/>
        </w:trPr>
        <w:tc>
          <w:tcPr>
            <w:tcW w:w="86" w:type="pct"/>
            <w:vMerge/>
            <w:shd w:val="clear" w:color="auto" w:fill="auto"/>
            <w:vAlign w:val="center"/>
          </w:tcPr>
          <w:p w:rsidR="009F63F3" w:rsidRPr="00B63213" w:rsidRDefault="009F63F3" w:rsidP="009F63F3">
            <w:pPr>
              <w:spacing w:after="0" w:line="240" w:lineRule="auto"/>
              <w:rPr>
                <w:rFonts w:eastAsia="Times New Roman"/>
                <w:sz w:val="16"/>
                <w:szCs w:val="16"/>
                <w:lang w:eastAsia="ru-RU"/>
              </w:rPr>
            </w:pPr>
          </w:p>
        </w:tc>
        <w:tc>
          <w:tcPr>
            <w:tcW w:w="486" w:type="pct"/>
            <w:vMerge/>
            <w:shd w:val="clear" w:color="auto" w:fill="auto"/>
            <w:vAlign w:val="center"/>
          </w:tcPr>
          <w:p w:rsidR="009F63F3" w:rsidRPr="00B63213" w:rsidRDefault="009F63F3" w:rsidP="009F63F3">
            <w:pPr>
              <w:spacing w:after="0" w:line="240" w:lineRule="auto"/>
              <w:rPr>
                <w:rFonts w:eastAsia="Times New Roman"/>
                <w:sz w:val="16"/>
                <w:szCs w:val="16"/>
                <w:lang w:eastAsia="ru-RU"/>
              </w:rPr>
            </w:pPr>
          </w:p>
        </w:tc>
        <w:tc>
          <w:tcPr>
            <w:tcW w:w="296" w:type="pct"/>
            <w:vMerge/>
            <w:shd w:val="clear" w:color="auto" w:fill="auto"/>
          </w:tcPr>
          <w:p w:rsidR="009F63F3" w:rsidRPr="00B63213" w:rsidRDefault="009F63F3" w:rsidP="009F63F3">
            <w:pPr>
              <w:spacing w:after="0" w:line="240" w:lineRule="auto"/>
              <w:jc w:val="center"/>
              <w:rPr>
                <w:rFonts w:eastAsia="Times New Roman"/>
                <w:sz w:val="16"/>
                <w:szCs w:val="16"/>
                <w:lang w:eastAsia="ru-RU"/>
              </w:rPr>
            </w:pPr>
          </w:p>
        </w:tc>
        <w:tc>
          <w:tcPr>
            <w:tcW w:w="375" w:type="pct"/>
            <w:shd w:val="clear" w:color="auto" w:fill="auto"/>
          </w:tcPr>
          <w:p w:rsidR="009F63F3" w:rsidRPr="00B63213" w:rsidRDefault="009F63F3" w:rsidP="009F63F3">
            <w:pPr>
              <w:spacing w:after="0" w:line="240" w:lineRule="auto"/>
              <w:rPr>
                <w:rFonts w:eastAsia="Times New Roman"/>
                <w:sz w:val="16"/>
                <w:szCs w:val="16"/>
                <w:lang w:eastAsia="ru-RU"/>
              </w:rPr>
            </w:pPr>
            <w:r w:rsidRPr="00B63213">
              <w:rPr>
                <w:rFonts w:eastAsia="Times New Roman"/>
                <w:sz w:val="16"/>
                <w:szCs w:val="16"/>
                <w:lang w:eastAsia="ru-RU"/>
              </w:rPr>
              <w:t>Средства федерального бюджета</w:t>
            </w:r>
          </w:p>
        </w:tc>
        <w:tc>
          <w:tcPr>
            <w:tcW w:w="3303" w:type="pct"/>
            <w:gridSpan w:val="10"/>
            <w:vMerge/>
            <w:shd w:val="clear" w:color="auto" w:fill="auto"/>
          </w:tcPr>
          <w:p w:rsidR="009F63F3" w:rsidRPr="00B63213" w:rsidRDefault="009F63F3" w:rsidP="009F63F3">
            <w:pPr>
              <w:spacing w:after="0" w:line="240" w:lineRule="auto"/>
              <w:jc w:val="center"/>
              <w:rPr>
                <w:rFonts w:eastAsia="Times New Roman"/>
                <w:sz w:val="16"/>
                <w:szCs w:val="16"/>
                <w:lang w:eastAsia="ru-RU"/>
              </w:rPr>
            </w:pPr>
          </w:p>
        </w:tc>
        <w:tc>
          <w:tcPr>
            <w:tcW w:w="454" w:type="pct"/>
            <w:vMerge/>
            <w:shd w:val="clear" w:color="auto" w:fill="auto"/>
            <w:noWrap/>
          </w:tcPr>
          <w:p w:rsidR="009F63F3" w:rsidRPr="00B63213" w:rsidRDefault="009F63F3" w:rsidP="009F63F3">
            <w:pPr>
              <w:spacing w:after="0" w:line="240" w:lineRule="auto"/>
              <w:jc w:val="center"/>
              <w:rPr>
                <w:rFonts w:eastAsia="Times New Roman"/>
                <w:sz w:val="16"/>
                <w:szCs w:val="16"/>
                <w:lang w:eastAsia="ru-RU"/>
              </w:rPr>
            </w:pPr>
          </w:p>
        </w:tc>
      </w:tr>
      <w:tr w:rsidR="009F63F3" w:rsidRPr="00B63213" w:rsidTr="00E6323A">
        <w:trPr>
          <w:trHeight w:val="598"/>
        </w:trPr>
        <w:tc>
          <w:tcPr>
            <w:tcW w:w="86" w:type="pct"/>
            <w:vMerge/>
            <w:shd w:val="clear" w:color="auto" w:fill="auto"/>
            <w:vAlign w:val="center"/>
          </w:tcPr>
          <w:p w:rsidR="009F63F3" w:rsidRPr="00B63213" w:rsidRDefault="009F63F3" w:rsidP="009F63F3">
            <w:pPr>
              <w:spacing w:after="0" w:line="240" w:lineRule="auto"/>
              <w:rPr>
                <w:rFonts w:eastAsia="Times New Roman"/>
                <w:sz w:val="16"/>
                <w:szCs w:val="16"/>
                <w:lang w:eastAsia="ru-RU"/>
              </w:rPr>
            </w:pPr>
          </w:p>
        </w:tc>
        <w:tc>
          <w:tcPr>
            <w:tcW w:w="486" w:type="pct"/>
            <w:vMerge/>
            <w:shd w:val="clear" w:color="auto" w:fill="auto"/>
            <w:vAlign w:val="center"/>
          </w:tcPr>
          <w:p w:rsidR="009F63F3" w:rsidRPr="00B63213" w:rsidRDefault="009F63F3" w:rsidP="009F63F3">
            <w:pPr>
              <w:spacing w:after="0" w:line="240" w:lineRule="auto"/>
              <w:rPr>
                <w:rFonts w:eastAsia="Times New Roman"/>
                <w:sz w:val="16"/>
                <w:szCs w:val="16"/>
                <w:lang w:eastAsia="ru-RU"/>
              </w:rPr>
            </w:pPr>
          </w:p>
        </w:tc>
        <w:tc>
          <w:tcPr>
            <w:tcW w:w="296" w:type="pct"/>
            <w:vMerge/>
            <w:shd w:val="clear" w:color="auto" w:fill="auto"/>
          </w:tcPr>
          <w:p w:rsidR="009F63F3" w:rsidRPr="00B63213" w:rsidRDefault="009F63F3" w:rsidP="009F63F3">
            <w:pPr>
              <w:spacing w:after="0" w:line="240" w:lineRule="auto"/>
              <w:jc w:val="center"/>
              <w:rPr>
                <w:rFonts w:eastAsia="Times New Roman"/>
                <w:sz w:val="16"/>
                <w:szCs w:val="16"/>
                <w:lang w:eastAsia="ru-RU"/>
              </w:rPr>
            </w:pPr>
          </w:p>
        </w:tc>
        <w:tc>
          <w:tcPr>
            <w:tcW w:w="375" w:type="pct"/>
            <w:shd w:val="clear" w:color="auto" w:fill="auto"/>
          </w:tcPr>
          <w:p w:rsidR="009F63F3" w:rsidRPr="00B63213" w:rsidRDefault="009F63F3" w:rsidP="009F63F3">
            <w:pPr>
              <w:spacing w:after="0" w:line="240" w:lineRule="auto"/>
              <w:rPr>
                <w:rFonts w:eastAsia="Times New Roman"/>
                <w:sz w:val="16"/>
                <w:szCs w:val="16"/>
                <w:lang w:eastAsia="ru-RU"/>
              </w:rPr>
            </w:pPr>
            <w:r w:rsidRPr="00B63213">
              <w:rPr>
                <w:rFonts w:eastAsia="Times New Roman"/>
                <w:sz w:val="16"/>
                <w:szCs w:val="16"/>
                <w:lang w:eastAsia="ru-RU"/>
              </w:rPr>
              <w:t>Средства бюджета городского округа</w:t>
            </w:r>
          </w:p>
        </w:tc>
        <w:tc>
          <w:tcPr>
            <w:tcW w:w="3303" w:type="pct"/>
            <w:gridSpan w:val="10"/>
            <w:vMerge/>
            <w:shd w:val="clear" w:color="auto" w:fill="auto"/>
          </w:tcPr>
          <w:p w:rsidR="009F63F3" w:rsidRPr="00B63213" w:rsidRDefault="009F63F3" w:rsidP="009F63F3">
            <w:pPr>
              <w:spacing w:after="0" w:line="240" w:lineRule="auto"/>
              <w:jc w:val="center"/>
              <w:rPr>
                <w:rFonts w:eastAsia="Times New Roman"/>
                <w:sz w:val="16"/>
                <w:szCs w:val="16"/>
                <w:lang w:eastAsia="ru-RU"/>
              </w:rPr>
            </w:pPr>
          </w:p>
        </w:tc>
        <w:tc>
          <w:tcPr>
            <w:tcW w:w="454" w:type="pct"/>
            <w:vMerge/>
            <w:shd w:val="clear" w:color="auto" w:fill="auto"/>
            <w:noWrap/>
          </w:tcPr>
          <w:p w:rsidR="009F63F3" w:rsidRPr="00B63213" w:rsidRDefault="009F63F3" w:rsidP="009F63F3">
            <w:pPr>
              <w:spacing w:after="0" w:line="240" w:lineRule="auto"/>
              <w:jc w:val="center"/>
              <w:rPr>
                <w:rFonts w:eastAsia="Times New Roman"/>
                <w:sz w:val="16"/>
                <w:szCs w:val="16"/>
                <w:lang w:eastAsia="ru-RU"/>
              </w:rPr>
            </w:pPr>
          </w:p>
        </w:tc>
      </w:tr>
      <w:tr w:rsidR="009F63F3" w:rsidRPr="00B63213" w:rsidTr="00E6323A">
        <w:trPr>
          <w:trHeight w:val="407"/>
        </w:trPr>
        <w:tc>
          <w:tcPr>
            <w:tcW w:w="86" w:type="pct"/>
            <w:vMerge/>
            <w:shd w:val="clear" w:color="auto" w:fill="auto"/>
            <w:vAlign w:val="center"/>
          </w:tcPr>
          <w:p w:rsidR="009F63F3" w:rsidRPr="00B63213" w:rsidRDefault="009F63F3" w:rsidP="009F63F3">
            <w:pPr>
              <w:spacing w:after="0" w:line="240" w:lineRule="auto"/>
              <w:rPr>
                <w:rFonts w:eastAsia="Times New Roman"/>
                <w:sz w:val="16"/>
                <w:szCs w:val="16"/>
                <w:lang w:eastAsia="ru-RU"/>
              </w:rPr>
            </w:pPr>
          </w:p>
        </w:tc>
        <w:tc>
          <w:tcPr>
            <w:tcW w:w="486" w:type="pct"/>
            <w:vMerge/>
            <w:shd w:val="clear" w:color="auto" w:fill="auto"/>
            <w:vAlign w:val="center"/>
          </w:tcPr>
          <w:p w:rsidR="009F63F3" w:rsidRPr="00B63213" w:rsidRDefault="009F63F3" w:rsidP="009F63F3">
            <w:pPr>
              <w:spacing w:after="0" w:line="240" w:lineRule="auto"/>
              <w:rPr>
                <w:rFonts w:eastAsia="Times New Roman"/>
                <w:sz w:val="16"/>
                <w:szCs w:val="16"/>
                <w:lang w:eastAsia="ru-RU"/>
              </w:rPr>
            </w:pPr>
          </w:p>
        </w:tc>
        <w:tc>
          <w:tcPr>
            <w:tcW w:w="296" w:type="pct"/>
            <w:vMerge/>
            <w:shd w:val="clear" w:color="auto" w:fill="auto"/>
          </w:tcPr>
          <w:p w:rsidR="009F63F3" w:rsidRPr="00B63213" w:rsidRDefault="009F63F3" w:rsidP="009F63F3">
            <w:pPr>
              <w:spacing w:after="0" w:line="240" w:lineRule="auto"/>
              <w:jc w:val="center"/>
              <w:rPr>
                <w:rFonts w:eastAsia="Times New Roman"/>
                <w:sz w:val="16"/>
                <w:szCs w:val="16"/>
                <w:lang w:eastAsia="ru-RU"/>
              </w:rPr>
            </w:pPr>
          </w:p>
        </w:tc>
        <w:tc>
          <w:tcPr>
            <w:tcW w:w="375" w:type="pct"/>
            <w:shd w:val="clear" w:color="auto" w:fill="auto"/>
          </w:tcPr>
          <w:p w:rsidR="009F63F3" w:rsidRPr="00B63213" w:rsidRDefault="009F63F3" w:rsidP="009F63F3">
            <w:pPr>
              <w:spacing w:after="0" w:line="240" w:lineRule="auto"/>
              <w:rPr>
                <w:rFonts w:eastAsia="Times New Roman"/>
                <w:sz w:val="16"/>
                <w:szCs w:val="16"/>
                <w:lang w:eastAsia="ru-RU"/>
              </w:rPr>
            </w:pPr>
            <w:r w:rsidRPr="00B63213">
              <w:rPr>
                <w:rFonts w:eastAsia="Times New Roman"/>
                <w:sz w:val="16"/>
                <w:szCs w:val="16"/>
                <w:lang w:eastAsia="ru-RU"/>
              </w:rPr>
              <w:t>Внебюджетные источники</w:t>
            </w:r>
          </w:p>
        </w:tc>
        <w:tc>
          <w:tcPr>
            <w:tcW w:w="3303" w:type="pct"/>
            <w:gridSpan w:val="10"/>
            <w:vMerge/>
            <w:shd w:val="clear" w:color="auto" w:fill="auto"/>
          </w:tcPr>
          <w:p w:rsidR="009F63F3" w:rsidRPr="00B63213" w:rsidRDefault="009F63F3" w:rsidP="009F63F3">
            <w:pPr>
              <w:spacing w:after="0" w:line="240" w:lineRule="auto"/>
              <w:jc w:val="center"/>
              <w:rPr>
                <w:rFonts w:eastAsia="Times New Roman"/>
                <w:sz w:val="16"/>
                <w:szCs w:val="16"/>
                <w:lang w:eastAsia="ru-RU"/>
              </w:rPr>
            </w:pPr>
          </w:p>
        </w:tc>
        <w:tc>
          <w:tcPr>
            <w:tcW w:w="454" w:type="pct"/>
            <w:vMerge/>
            <w:shd w:val="clear" w:color="auto" w:fill="auto"/>
            <w:noWrap/>
          </w:tcPr>
          <w:p w:rsidR="009F63F3" w:rsidRPr="00B63213" w:rsidRDefault="009F63F3" w:rsidP="009F63F3">
            <w:pPr>
              <w:spacing w:after="0" w:line="240" w:lineRule="auto"/>
              <w:jc w:val="center"/>
              <w:rPr>
                <w:rFonts w:eastAsia="Times New Roman"/>
                <w:sz w:val="16"/>
                <w:szCs w:val="16"/>
                <w:lang w:eastAsia="ru-RU"/>
              </w:rPr>
            </w:pPr>
          </w:p>
        </w:tc>
      </w:tr>
      <w:tr w:rsidR="00E6323A" w:rsidRPr="00B63213" w:rsidTr="00E6323A">
        <w:trPr>
          <w:trHeight w:val="315"/>
        </w:trPr>
        <w:tc>
          <w:tcPr>
            <w:tcW w:w="86" w:type="pct"/>
            <w:vMerge/>
            <w:shd w:val="clear" w:color="auto" w:fill="auto"/>
          </w:tcPr>
          <w:p w:rsidR="009F63F3" w:rsidRPr="00B63213" w:rsidRDefault="009F63F3" w:rsidP="009F63F3">
            <w:pPr>
              <w:spacing w:after="0" w:line="240" w:lineRule="auto"/>
              <w:rPr>
                <w:rFonts w:eastAsia="Times New Roman"/>
                <w:sz w:val="16"/>
                <w:szCs w:val="16"/>
                <w:lang w:eastAsia="ru-RU"/>
              </w:rPr>
            </w:pPr>
          </w:p>
        </w:tc>
        <w:tc>
          <w:tcPr>
            <w:tcW w:w="486" w:type="pct"/>
            <w:vMerge w:val="restart"/>
            <w:shd w:val="clear" w:color="auto" w:fill="auto"/>
          </w:tcPr>
          <w:p w:rsidR="009F63F3" w:rsidRPr="00B63213" w:rsidRDefault="002F1D5C" w:rsidP="009F63F3">
            <w:pPr>
              <w:pStyle w:val="ConsPlusNormal"/>
              <w:rPr>
                <w:rFonts w:ascii="Times New Roman" w:hAnsi="Times New Roman" w:cs="Times New Roman"/>
                <w:sz w:val="16"/>
                <w:szCs w:val="16"/>
              </w:rPr>
            </w:pPr>
            <w:r w:rsidRPr="00B63213">
              <w:rPr>
                <w:rFonts w:ascii="Times New Roman" w:hAnsi="Times New Roman" w:cs="Times New Roman"/>
                <w:sz w:val="16"/>
              </w:rPr>
              <w:t>Количество созданных рабочих мест</w:t>
            </w:r>
            <w:r w:rsidRPr="00B63213">
              <w:rPr>
                <w:rFonts w:ascii="Times New Roman" w:hAnsi="Times New Roman" w:cs="Times New Roman"/>
                <w:sz w:val="16"/>
                <w:szCs w:val="16"/>
              </w:rPr>
              <w:t xml:space="preserve"> </w:t>
            </w:r>
          </w:p>
        </w:tc>
        <w:tc>
          <w:tcPr>
            <w:tcW w:w="296" w:type="pct"/>
            <w:vMerge w:val="restart"/>
            <w:shd w:val="clear" w:color="auto" w:fill="auto"/>
          </w:tcPr>
          <w:p w:rsidR="009F63F3" w:rsidRPr="00B63213" w:rsidRDefault="009F63F3" w:rsidP="009F63F3">
            <w:pPr>
              <w:spacing w:after="0" w:line="240" w:lineRule="auto"/>
              <w:jc w:val="center"/>
              <w:rPr>
                <w:rFonts w:eastAsia="Times New Roman"/>
                <w:sz w:val="16"/>
                <w:szCs w:val="16"/>
                <w:lang w:eastAsia="ru-RU"/>
              </w:rPr>
            </w:pPr>
            <w:r w:rsidRPr="00B63213">
              <w:rPr>
                <w:rFonts w:eastAsia="Times New Roman"/>
                <w:sz w:val="16"/>
                <w:szCs w:val="16"/>
                <w:lang w:eastAsia="ru-RU"/>
              </w:rPr>
              <w:t>Х</w:t>
            </w:r>
          </w:p>
        </w:tc>
        <w:tc>
          <w:tcPr>
            <w:tcW w:w="375" w:type="pct"/>
            <w:vMerge w:val="restart"/>
            <w:shd w:val="clear" w:color="auto" w:fill="auto"/>
          </w:tcPr>
          <w:p w:rsidR="009F63F3" w:rsidRPr="00B63213" w:rsidRDefault="009F63F3" w:rsidP="009F63F3">
            <w:pPr>
              <w:spacing w:after="0" w:line="240" w:lineRule="auto"/>
              <w:jc w:val="center"/>
              <w:rPr>
                <w:rFonts w:eastAsia="Times New Roman"/>
                <w:sz w:val="16"/>
                <w:szCs w:val="16"/>
                <w:lang w:eastAsia="ru-RU"/>
              </w:rPr>
            </w:pPr>
            <w:r w:rsidRPr="00B63213">
              <w:rPr>
                <w:rFonts w:eastAsia="Times New Roman"/>
                <w:sz w:val="16"/>
                <w:szCs w:val="16"/>
                <w:lang w:eastAsia="ru-RU"/>
              </w:rPr>
              <w:t>Х</w:t>
            </w:r>
          </w:p>
        </w:tc>
        <w:tc>
          <w:tcPr>
            <w:tcW w:w="230" w:type="pct"/>
            <w:vMerge w:val="restart"/>
            <w:shd w:val="clear" w:color="auto" w:fill="auto"/>
          </w:tcPr>
          <w:p w:rsidR="009F63F3" w:rsidRPr="00B63213" w:rsidRDefault="009F63F3" w:rsidP="009F63F3">
            <w:pPr>
              <w:spacing w:after="0" w:line="240" w:lineRule="auto"/>
              <w:jc w:val="center"/>
              <w:rPr>
                <w:rFonts w:eastAsia="Times New Roman"/>
                <w:sz w:val="16"/>
                <w:szCs w:val="16"/>
                <w:lang w:eastAsia="ru-RU"/>
              </w:rPr>
            </w:pPr>
            <w:r w:rsidRPr="00B63213">
              <w:rPr>
                <w:rFonts w:eastAsia="Times New Roman"/>
                <w:sz w:val="16"/>
                <w:szCs w:val="16"/>
                <w:lang w:eastAsia="ru-RU"/>
              </w:rPr>
              <w:t>Всего</w:t>
            </w:r>
          </w:p>
        </w:tc>
        <w:tc>
          <w:tcPr>
            <w:tcW w:w="250" w:type="pct"/>
            <w:vMerge w:val="restart"/>
            <w:shd w:val="clear" w:color="auto" w:fill="auto"/>
          </w:tcPr>
          <w:p w:rsidR="009F63F3" w:rsidRPr="00B63213" w:rsidRDefault="009F63F3" w:rsidP="009F63F3">
            <w:pPr>
              <w:spacing w:after="0" w:line="240" w:lineRule="auto"/>
              <w:jc w:val="center"/>
              <w:rPr>
                <w:rFonts w:eastAsia="Times New Roman"/>
                <w:sz w:val="16"/>
                <w:szCs w:val="16"/>
                <w:lang w:eastAsia="ru-RU"/>
              </w:rPr>
            </w:pPr>
            <w:r w:rsidRPr="00B63213">
              <w:rPr>
                <w:rFonts w:eastAsia="Times New Roman"/>
                <w:sz w:val="16"/>
                <w:szCs w:val="16"/>
                <w:lang w:eastAsia="ru-RU"/>
              </w:rPr>
              <w:t>Итого 2023 год</w:t>
            </w:r>
          </w:p>
        </w:tc>
        <w:tc>
          <w:tcPr>
            <w:tcW w:w="760" w:type="pct"/>
            <w:gridSpan w:val="4"/>
            <w:shd w:val="clear" w:color="auto" w:fill="auto"/>
          </w:tcPr>
          <w:p w:rsidR="009F63F3" w:rsidRPr="00B63213" w:rsidRDefault="009F63F3" w:rsidP="009F63F3">
            <w:pPr>
              <w:spacing w:after="0" w:line="240" w:lineRule="auto"/>
              <w:jc w:val="center"/>
              <w:rPr>
                <w:rFonts w:eastAsia="Times New Roman"/>
                <w:sz w:val="16"/>
                <w:szCs w:val="16"/>
                <w:lang w:eastAsia="ru-RU"/>
              </w:rPr>
            </w:pPr>
            <w:r w:rsidRPr="00B63213">
              <w:rPr>
                <w:rFonts w:eastAsia="Times New Roman"/>
                <w:sz w:val="16"/>
                <w:szCs w:val="16"/>
                <w:lang w:eastAsia="ru-RU"/>
              </w:rPr>
              <w:t>В том числе по кварталам:</w:t>
            </w:r>
          </w:p>
        </w:tc>
        <w:tc>
          <w:tcPr>
            <w:tcW w:w="422" w:type="pct"/>
            <w:vMerge w:val="restart"/>
            <w:shd w:val="clear" w:color="auto" w:fill="auto"/>
          </w:tcPr>
          <w:p w:rsidR="009F63F3" w:rsidRPr="00B63213" w:rsidRDefault="009F63F3" w:rsidP="009F63F3">
            <w:pPr>
              <w:spacing w:after="0" w:line="240" w:lineRule="auto"/>
              <w:jc w:val="center"/>
              <w:rPr>
                <w:rFonts w:eastAsia="Times New Roman"/>
                <w:sz w:val="16"/>
                <w:szCs w:val="16"/>
                <w:lang w:eastAsia="ru-RU"/>
              </w:rPr>
            </w:pPr>
            <w:r w:rsidRPr="00B63213">
              <w:rPr>
                <w:rFonts w:eastAsia="Times New Roman"/>
                <w:sz w:val="16"/>
                <w:szCs w:val="16"/>
                <w:lang w:eastAsia="ru-RU"/>
              </w:rPr>
              <w:t>2024 год</w:t>
            </w:r>
          </w:p>
        </w:tc>
        <w:tc>
          <w:tcPr>
            <w:tcW w:w="516" w:type="pct"/>
            <w:vMerge w:val="restart"/>
            <w:shd w:val="clear" w:color="auto" w:fill="auto"/>
          </w:tcPr>
          <w:p w:rsidR="009F63F3" w:rsidRPr="00B63213" w:rsidRDefault="009F63F3" w:rsidP="009F63F3">
            <w:pPr>
              <w:spacing w:after="0" w:line="240" w:lineRule="auto"/>
              <w:jc w:val="center"/>
              <w:rPr>
                <w:rFonts w:eastAsia="Times New Roman"/>
                <w:sz w:val="16"/>
                <w:szCs w:val="16"/>
                <w:lang w:eastAsia="ru-RU"/>
              </w:rPr>
            </w:pPr>
            <w:r w:rsidRPr="00B63213">
              <w:rPr>
                <w:rFonts w:eastAsia="Times New Roman"/>
                <w:sz w:val="16"/>
                <w:szCs w:val="16"/>
                <w:lang w:eastAsia="ru-RU"/>
              </w:rPr>
              <w:t>2025 год</w:t>
            </w:r>
          </w:p>
        </w:tc>
        <w:tc>
          <w:tcPr>
            <w:tcW w:w="609" w:type="pct"/>
            <w:vMerge w:val="restart"/>
            <w:shd w:val="clear" w:color="auto" w:fill="auto"/>
          </w:tcPr>
          <w:p w:rsidR="009F63F3" w:rsidRPr="00B63213" w:rsidRDefault="009F63F3" w:rsidP="009F63F3">
            <w:pPr>
              <w:spacing w:after="0" w:line="240" w:lineRule="auto"/>
              <w:jc w:val="center"/>
              <w:rPr>
                <w:rFonts w:eastAsia="Times New Roman"/>
                <w:sz w:val="16"/>
                <w:szCs w:val="16"/>
                <w:lang w:eastAsia="ru-RU"/>
              </w:rPr>
            </w:pPr>
            <w:r w:rsidRPr="00B63213">
              <w:rPr>
                <w:rFonts w:eastAsia="Times New Roman"/>
                <w:sz w:val="16"/>
                <w:szCs w:val="16"/>
                <w:lang w:eastAsia="ru-RU"/>
              </w:rPr>
              <w:t>2026 год</w:t>
            </w:r>
          </w:p>
        </w:tc>
        <w:tc>
          <w:tcPr>
            <w:tcW w:w="516" w:type="pct"/>
            <w:vMerge w:val="restart"/>
            <w:shd w:val="clear" w:color="auto" w:fill="auto"/>
          </w:tcPr>
          <w:p w:rsidR="009F63F3" w:rsidRPr="00B63213" w:rsidRDefault="009F63F3" w:rsidP="009F63F3">
            <w:pPr>
              <w:spacing w:after="0" w:line="240" w:lineRule="auto"/>
              <w:jc w:val="center"/>
              <w:rPr>
                <w:rFonts w:eastAsia="Times New Roman"/>
                <w:sz w:val="16"/>
                <w:szCs w:val="16"/>
                <w:lang w:eastAsia="ru-RU"/>
              </w:rPr>
            </w:pPr>
            <w:r w:rsidRPr="00B63213">
              <w:rPr>
                <w:rFonts w:eastAsia="Times New Roman"/>
                <w:sz w:val="16"/>
                <w:szCs w:val="16"/>
                <w:lang w:eastAsia="ru-RU"/>
              </w:rPr>
              <w:t>2027 год</w:t>
            </w:r>
          </w:p>
        </w:tc>
        <w:tc>
          <w:tcPr>
            <w:tcW w:w="454" w:type="pct"/>
            <w:vMerge w:val="restart"/>
            <w:shd w:val="clear" w:color="auto" w:fill="auto"/>
            <w:noWrap/>
          </w:tcPr>
          <w:p w:rsidR="009F63F3" w:rsidRPr="00B63213" w:rsidRDefault="009F63F3" w:rsidP="009F63F3">
            <w:pPr>
              <w:spacing w:after="0" w:line="240" w:lineRule="auto"/>
              <w:jc w:val="center"/>
              <w:rPr>
                <w:rFonts w:eastAsia="Times New Roman"/>
                <w:sz w:val="16"/>
                <w:szCs w:val="16"/>
                <w:lang w:eastAsia="ru-RU"/>
              </w:rPr>
            </w:pPr>
            <w:r w:rsidRPr="00B63213">
              <w:rPr>
                <w:rFonts w:eastAsia="Times New Roman"/>
                <w:sz w:val="16"/>
                <w:szCs w:val="16"/>
                <w:lang w:eastAsia="ru-RU"/>
              </w:rPr>
              <w:t>Х</w:t>
            </w:r>
          </w:p>
        </w:tc>
      </w:tr>
      <w:tr w:rsidR="00E6323A" w:rsidRPr="00B63213" w:rsidTr="00E6323A">
        <w:trPr>
          <w:trHeight w:val="95"/>
        </w:trPr>
        <w:tc>
          <w:tcPr>
            <w:tcW w:w="86" w:type="pct"/>
            <w:vMerge/>
            <w:shd w:val="clear" w:color="auto" w:fill="auto"/>
          </w:tcPr>
          <w:p w:rsidR="009F63F3" w:rsidRPr="00B63213" w:rsidRDefault="009F63F3" w:rsidP="009F63F3">
            <w:pPr>
              <w:spacing w:after="0" w:line="240" w:lineRule="auto"/>
              <w:rPr>
                <w:rFonts w:eastAsia="Times New Roman"/>
                <w:sz w:val="16"/>
                <w:szCs w:val="16"/>
                <w:lang w:eastAsia="ru-RU"/>
              </w:rPr>
            </w:pPr>
          </w:p>
        </w:tc>
        <w:tc>
          <w:tcPr>
            <w:tcW w:w="486" w:type="pct"/>
            <w:vMerge/>
            <w:shd w:val="clear" w:color="auto" w:fill="auto"/>
          </w:tcPr>
          <w:p w:rsidR="009F63F3" w:rsidRPr="00B63213" w:rsidRDefault="009F63F3" w:rsidP="009F63F3">
            <w:pPr>
              <w:spacing w:after="0" w:line="240" w:lineRule="auto"/>
              <w:rPr>
                <w:rFonts w:eastAsia="Times New Roman"/>
                <w:sz w:val="16"/>
                <w:szCs w:val="16"/>
                <w:lang w:eastAsia="ru-RU"/>
              </w:rPr>
            </w:pPr>
          </w:p>
        </w:tc>
        <w:tc>
          <w:tcPr>
            <w:tcW w:w="296" w:type="pct"/>
            <w:vMerge/>
            <w:shd w:val="clear" w:color="auto" w:fill="auto"/>
          </w:tcPr>
          <w:p w:rsidR="009F63F3" w:rsidRPr="00B63213" w:rsidRDefault="009F63F3" w:rsidP="009F63F3">
            <w:pPr>
              <w:spacing w:after="0" w:line="240" w:lineRule="auto"/>
              <w:jc w:val="center"/>
              <w:rPr>
                <w:rFonts w:eastAsia="Times New Roman"/>
                <w:sz w:val="16"/>
                <w:szCs w:val="16"/>
                <w:lang w:eastAsia="ru-RU"/>
              </w:rPr>
            </w:pPr>
          </w:p>
        </w:tc>
        <w:tc>
          <w:tcPr>
            <w:tcW w:w="375" w:type="pct"/>
            <w:vMerge/>
            <w:shd w:val="clear" w:color="auto" w:fill="auto"/>
          </w:tcPr>
          <w:p w:rsidR="009F63F3" w:rsidRPr="00B63213" w:rsidRDefault="009F63F3" w:rsidP="009F63F3">
            <w:pPr>
              <w:spacing w:after="0" w:line="240" w:lineRule="auto"/>
              <w:rPr>
                <w:rFonts w:eastAsia="Times New Roman"/>
                <w:sz w:val="16"/>
                <w:szCs w:val="16"/>
                <w:lang w:eastAsia="ru-RU"/>
              </w:rPr>
            </w:pPr>
          </w:p>
        </w:tc>
        <w:tc>
          <w:tcPr>
            <w:tcW w:w="230" w:type="pct"/>
            <w:vMerge/>
            <w:shd w:val="clear" w:color="auto" w:fill="auto"/>
          </w:tcPr>
          <w:p w:rsidR="009F63F3" w:rsidRPr="00B63213" w:rsidRDefault="009F63F3" w:rsidP="009F63F3">
            <w:pPr>
              <w:spacing w:after="0" w:line="240" w:lineRule="auto"/>
              <w:jc w:val="center"/>
              <w:rPr>
                <w:rFonts w:eastAsia="Times New Roman"/>
                <w:sz w:val="16"/>
                <w:szCs w:val="16"/>
                <w:lang w:eastAsia="ru-RU"/>
              </w:rPr>
            </w:pPr>
          </w:p>
        </w:tc>
        <w:tc>
          <w:tcPr>
            <w:tcW w:w="250" w:type="pct"/>
            <w:vMerge/>
            <w:shd w:val="clear" w:color="auto" w:fill="auto"/>
          </w:tcPr>
          <w:p w:rsidR="009F63F3" w:rsidRPr="00B63213" w:rsidRDefault="009F63F3" w:rsidP="009F63F3">
            <w:pPr>
              <w:spacing w:after="0" w:line="240" w:lineRule="auto"/>
              <w:jc w:val="center"/>
              <w:rPr>
                <w:rFonts w:eastAsia="Times New Roman"/>
                <w:sz w:val="16"/>
                <w:szCs w:val="16"/>
                <w:lang w:eastAsia="ru-RU"/>
              </w:rPr>
            </w:pPr>
          </w:p>
        </w:tc>
        <w:tc>
          <w:tcPr>
            <w:tcW w:w="197" w:type="pct"/>
            <w:shd w:val="clear" w:color="auto" w:fill="auto"/>
          </w:tcPr>
          <w:p w:rsidR="009F63F3" w:rsidRPr="00B63213" w:rsidRDefault="009F63F3" w:rsidP="009F63F3">
            <w:pPr>
              <w:spacing w:after="0" w:line="240" w:lineRule="auto"/>
              <w:jc w:val="center"/>
              <w:rPr>
                <w:rFonts w:eastAsia="Times New Roman"/>
                <w:sz w:val="16"/>
                <w:szCs w:val="16"/>
                <w:lang w:eastAsia="ru-RU"/>
              </w:rPr>
            </w:pPr>
            <w:r w:rsidRPr="00B63213">
              <w:rPr>
                <w:rFonts w:eastAsia="Times New Roman"/>
                <w:sz w:val="16"/>
                <w:szCs w:val="16"/>
                <w:lang w:eastAsia="ru-RU"/>
              </w:rPr>
              <w:t>I</w:t>
            </w:r>
          </w:p>
        </w:tc>
        <w:tc>
          <w:tcPr>
            <w:tcW w:w="187" w:type="pct"/>
            <w:shd w:val="clear" w:color="auto" w:fill="auto"/>
          </w:tcPr>
          <w:p w:rsidR="009F63F3" w:rsidRPr="00B63213" w:rsidRDefault="009F63F3" w:rsidP="009F63F3">
            <w:pPr>
              <w:spacing w:after="0" w:line="240" w:lineRule="auto"/>
              <w:jc w:val="center"/>
              <w:rPr>
                <w:rFonts w:eastAsia="Times New Roman"/>
                <w:sz w:val="16"/>
                <w:szCs w:val="16"/>
                <w:lang w:eastAsia="ru-RU"/>
              </w:rPr>
            </w:pPr>
            <w:r w:rsidRPr="00B63213">
              <w:rPr>
                <w:rFonts w:eastAsia="Times New Roman"/>
                <w:sz w:val="16"/>
                <w:szCs w:val="16"/>
                <w:lang w:eastAsia="ru-RU"/>
              </w:rPr>
              <w:t>II</w:t>
            </w:r>
          </w:p>
        </w:tc>
        <w:tc>
          <w:tcPr>
            <w:tcW w:w="188" w:type="pct"/>
            <w:shd w:val="clear" w:color="auto" w:fill="auto"/>
          </w:tcPr>
          <w:p w:rsidR="009F63F3" w:rsidRPr="00B63213" w:rsidRDefault="009F63F3" w:rsidP="009F63F3">
            <w:pPr>
              <w:spacing w:after="0" w:line="240" w:lineRule="auto"/>
              <w:jc w:val="center"/>
              <w:rPr>
                <w:rFonts w:eastAsia="Times New Roman"/>
                <w:sz w:val="16"/>
                <w:szCs w:val="16"/>
                <w:lang w:eastAsia="ru-RU"/>
              </w:rPr>
            </w:pPr>
            <w:r w:rsidRPr="00B63213">
              <w:rPr>
                <w:rFonts w:eastAsia="Times New Roman"/>
                <w:sz w:val="16"/>
                <w:szCs w:val="16"/>
                <w:lang w:eastAsia="ru-RU"/>
              </w:rPr>
              <w:t>III</w:t>
            </w:r>
          </w:p>
        </w:tc>
        <w:tc>
          <w:tcPr>
            <w:tcW w:w="188" w:type="pct"/>
            <w:shd w:val="clear" w:color="auto" w:fill="auto"/>
          </w:tcPr>
          <w:p w:rsidR="009F63F3" w:rsidRPr="00B63213" w:rsidRDefault="009F63F3" w:rsidP="009F63F3">
            <w:pPr>
              <w:spacing w:after="0" w:line="240" w:lineRule="auto"/>
              <w:jc w:val="center"/>
              <w:rPr>
                <w:rFonts w:eastAsia="Times New Roman"/>
                <w:sz w:val="16"/>
                <w:szCs w:val="16"/>
                <w:lang w:eastAsia="ru-RU"/>
              </w:rPr>
            </w:pPr>
            <w:r w:rsidRPr="00B63213">
              <w:rPr>
                <w:rFonts w:eastAsia="Times New Roman"/>
                <w:sz w:val="16"/>
                <w:szCs w:val="16"/>
                <w:lang w:eastAsia="ru-RU"/>
              </w:rPr>
              <w:t>I</w:t>
            </w:r>
            <w:r w:rsidRPr="00B63213">
              <w:rPr>
                <w:rFonts w:eastAsia="Times New Roman"/>
                <w:sz w:val="16"/>
                <w:szCs w:val="16"/>
                <w:lang w:val="en-US" w:eastAsia="ru-RU"/>
              </w:rPr>
              <w:t>V</w:t>
            </w:r>
          </w:p>
        </w:tc>
        <w:tc>
          <w:tcPr>
            <w:tcW w:w="422" w:type="pct"/>
            <w:vMerge/>
            <w:shd w:val="clear" w:color="auto" w:fill="auto"/>
          </w:tcPr>
          <w:p w:rsidR="009F63F3" w:rsidRPr="00B63213" w:rsidRDefault="009F63F3" w:rsidP="009F63F3">
            <w:pPr>
              <w:spacing w:after="0" w:line="240" w:lineRule="auto"/>
              <w:jc w:val="center"/>
              <w:rPr>
                <w:rFonts w:eastAsia="Times New Roman"/>
                <w:sz w:val="16"/>
                <w:szCs w:val="16"/>
                <w:lang w:eastAsia="ru-RU"/>
              </w:rPr>
            </w:pPr>
          </w:p>
        </w:tc>
        <w:tc>
          <w:tcPr>
            <w:tcW w:w="516" w:type="pct"/>
            <w:vMerge/>
            <w:shd w:val="clear" w:color="auto" w:fill="auto"/>
          </w:tcPr>
          <w:p w:rsidR="009F63F3" w:rsidRPr="00B63213" w:rsidRDefault="009F63F3" w:rsidP="009F63F3">
            <w:pPr>
              <w:spacing w:after="0" w:line="240" w:lineRule="auto"/>
              <w:jc w:val="center"/>
              <w:rPr>
                <w:rFonts w:eastAsia="Times New Roman"/>
                <w:sz w:val="16"/>
                <w:szCs w:val="16"/>
                <w:lang w:eastAsia="ru-RU"/>
              </w:rPr>
            </w:pPr>
          </w:p>
        </w:tc>
        <w:tc>
          <w:tcPr>
            <w:tcW w:w="609" w:type="pct"/>
            <w:vMerge/>
            <w:shd w:val="clear" w:color="auto" w:fill="auto"/>
          </w:tcPr>
          <w:p w:rsidR="009F63F3" w:rsidRPr="00B63213" w:rsidRDefault="009F63F3" w:rsidP="009F63F3">
            <w:pPr>
              <w:spacing w:after="0" w:line="240" w:lineRule="auto"/>
              <w:jc w:val="center"/>
              <w:rPr>
                <w:rFonts w:eastAsia="Times New Roman"/>
                <w:sz w:val="16"/>
                <w:szCs w:val="16"/>
                <w:lang w:eastAsia="ru-RU"/>
              </w:rPr>
            </w:pPr>
          </w:p>
        </w:tc>
        <w:tc>
          <w:tcPr>
            <w:tcW w:w="516" w:type="pct"/>
            <w:vMerge/>
            <w:shd w:val="clear" w:color="auto" w:fill="auto"/>
          </w:tcPr>
          <w:p w:rsidR="009F63F3" w:rsidRPr="00B63213" w:rsidRDefault="009F63F3" w:rsidP="009F63F3">
            <w:pPr>
              <w:spacing w:after="0" w:line="240" w:lineRule="auto"/>
              <w:jc w:val="center"/>
              <w:rPr>
                <w:rFonts w:eastAsia="Times New Roman"/>
                <w:sz w:val="16"/>
                <w:szCs w:val="16"/>
                <w:lang w:eastAsia="ru-RU"/>
              </w:rPr>
            </w:pPr>
          </w:p>
        </w:tc>
        <w:tc>
          <w:tcPr>
            <w:tcW w:w="454" w:type="pct"/>
            <w:vMerge/>
            <w:shd w:val="clear" w:color="auto" w:fill="auto"/>
            <w:noWrap/>
          </w:tcPr>
          <w:p w:rsidR="009F63F3" w:rsidRPr="00B63213" w:rsidRDefault="009F63F3" w:rsidP="009F63F3">
            <w:pPr>
              <w:spacing w:after="0" w:line="240" w:lineRule="auto"/>
              <w:jc w:val="center"/>
              <w:rPr>
                <w:rFonts w:eastAsia="Times New Roman"/>
                <w:sz w:val="16"/>
                <w:szCs w:val="16"/>
                <w:lang w:eastAsia="ru-RU"/>
              </w:rPr>
            </w:pPr>
          </w:p>
        </w:tc>
      </w:tr>
      <w:tr w:rsidR="00E6323A" w:rsidRPr="00B63213" w:rsidTr="00E6323A">
        <w:trPr>
          <w:trHeight w:val="315"/>
        </w:trPr>
        <w:tc>
          <w:tcPr>
            <w:tcW w:w="86" w:type="pct"/>
            <w:vMerge/>
            <w:shd w:val="clear" w:color="auto" w:fill="auto"/>
          </w:tcPr>
          <w:p w:rsidR="009F63F3" w:rsidRPr="00B63213" w:rsidRDefault="009F63F3" w:rsidP="009F63F3">
            <w:pPr>
              <w:spacing w:after="0" w:line="240" w:lineRule="auto"/>
              <w:rPr>
                <w:rFonts w:eastAsia="Times New Roman"/>
                <w:sz w:val="16"/>
                <w:szCs w:val="16"/>
                <w:lang w:eastAsia="ru-RU"/>
              </w:rPr>
            </w:pPr>
          </w:p>
        </w:tc>
        <w:tc>
          <w:tcPr>
            <w:tcW w:w="486" w:type="pct"/>
            <w:vMerge/>
            <w:shd w:val="clear" w:color="auto" w:fill="auto"/>
          </w:tcPr>
          <w:p w:rsidR="009F63F3" w:rsidRPr="00B63213" w:rsidRDefault="009F63F3" w:rsidP="009F63F3">
            <w:pPr>
              <w:spacing w:after="0" w:line="240" w:lineRule="auto"/>
              <w:rPr>
                <w:rFonts w:eastAsia="Times New Roman"/>
                <w:sz w:val="16"/>
                <w:szCs w:val="16"/>
                <w:lang w:eastAsia="ru-RU"/>
              </w:rPr>
            </w:pPr>
          </w:p>
        </w:tc>
        <w:tc>
          <w:tcPr>
            <w:tcW w:w="296" w:type="pct"/>
            <w:vMerge/>
            <w:shd w:val="clear" w:color="auto" w:fill="auto"/>
          </w:tcPr>
          <w:p w:rsidR="009F63F3" w:rsidRPr="00B63213" w:rsidRDefault="009F63F3" w:rsidP="009F63F3">
            <w:pPr>
              <w:spacing w:after="0" w:line="240" w:lineRule="auto"/>
              <w:jc w:val="center"/>
              <w:rPr>
                <w:rFonts w:eastAsia="Times New Roman"/>
                <w:sz w:val="16"/>
                <w:szCs w:val="16"/>
                <w:lang w:eastAsia="ru-RU"/>
              </w:rPr>
            </w:pPr>
          </w:p>
        </w:tc>
        <w:tc>
          <w:tcPr>
            <w:tcW w:w="375" w:type="pct"/>
            <w:vMerge/>
            <w:shd w:val="clear" w:color="auto" w:fill="auto"/>
          </w:tcPr>
          <w:p w:rsidR="009F63F3" w:rsidRPr="00B63213" w:rsidRDefault="009F63F3" w:rsidP="009F63F3">
            <w:pPr>
              <w:spacing w:after="0" w:line="240" w:lineRule="auto"/>
              <w:rPr>
                <w:rFonts w:eastAsia="Times New Roman"/>
                <w:sz w:val="16"/>
                <w:szCs w:val="16"/>
                <w:lang w:eastAsia="ru-RU"/>
              </w:rPr>
            </w:pPr>
          </w:p>
        </w:tc>
        <w:tc>
          <w:tcPr>
            <w:tcW w:w="230" w:type="pct"/>
            <w:shd w:val="clear" w:color="auto" w:fill="auto"/>
          </w:tcPr>
          <w:p w:rsidR="009F63F3" w:rsidRPr="00B63213" w:rsidRDefault="00493DB3" w:rsidP="009F63F3">
            <w:pPr>
              <w:jc w:val="center"/>
              <w:rPr>
                <w:sz w:val="16"/>
                <w:szCs w:val="16"/>
              </w:rPr>
            </w:pPr>
            <w:r w:rsidRPr="00B63213">
              <w:rPr>
                <w:sz w:val="16"/>
                <w:szCs w:val="16"/>
              </w:rPr>
              <w:t>9868</w:t>
            </w:r>
          </w:p>
        </w:tc>
        <w:tc>
          <w:tcPr>
            <w:tcW w:w="250" w:type="pct"/>
            <w:shd w:val="clear" w:color="auto" w:fill="auto"/>
          </w:tcPr>
          <w:p w:rsidR="009F63F3" w:rsidRPr="004E696E" w:rsidRDefault="00493DB3" w:rsidP="009F63F3">
            <w:pPr>
              <w:jc w:val="center"/>
              <w:rPr>
                <w:sz w:val="16"/>
                <w:szCs w:val="16"/>
              </w:rPr>
            </w:pPr>
            <w:r w:rsidRPr="004E696E">
              <w:rPr>
                <w:sz w:val="16"/>
                <w:szCs w:val="16"/>
              </w:rPr>
              <w:t>1170</w:t>
            </w:r>
          </w:p>
        </w:tc>
        <w:tc>
          <w:tcPr>
            <w:tcW w:w="197" w:type="pct"/>
            <w:shd w:val="clear" w:color="auto" w:fill="auto"/>
          </w:tcPr>
          <w:p w:rsidR="009F63F3" w:rsidRPr="004E696E" w:rsidRDefault="004442A2" w:rsidP="009F63F3">
            <w:pPr>
              <w:jc w:val="center"/>
              <w:rPr>
                <w:sz w:val="16"/>
                <w:szCs w:val="16"/>
              </w:rPr>
            </w:pPr>
            <w:r w:rsidRPr="004E696E">
              <w:rPr>
                <w:sz w:val="16"/>
                <w:szCs w:val="16"/>
              </w:rPr>
              <w:t>70</w:t>
            </w:r>
          </w:p>
        </w:tc>
        <w:tc>
          <w:tcPr>
            <w:tcW w:w="187" w:type="pct"/>
            <w:shd w:val="clear" w:color="auto" w:fill="auto"/>
          </w:tcPr>
          <w:p w:rsidR="009F63F3" w:rsidRPr="004E696E" w:rsidRDefault="004442A2" w:rsidP="009F63F3">
            <w:pPr>
              <w:jc w:val="center"/>
              <w:rPr>
                <w:sz w:val="16"/>
                <w:szCs w:val="16"/>
              </w:rPr>
            </w:pPr>
            <w:r w:rsidRPr="004E696E">
              <w:rPr>
                <w:sz w:val="16"/>
                <w:szCs w:val="16"/>
              </w:rPr>
              <w:t>100</w:t>
            </w:r>
          </w:p>
        </w:tc>
        <w:tc>
          <w:tcPr>
            <w:tcW w:w="188" w:type="pct"/>
            <w:shd w:val="clear" w:color="auto" w:fill="auto"/>
          </w:tcPr>
          <w:p w:rsidR="009F63F3" w:rsidRPr="004E696E" w:rsidRDefault="004442A2" w:rsidP="009F63F3">
            <w:pPr>
              <w:jc w:val="center"/>
              <w:rPr>
                <w:sz w:val="16"/>
                <w:szCs w:val="16"/>
              </w:rPr>
            </w:pPr>
            <w:r w:rsidRPr="004E696E">
              <w:rPr>
                <w:sz w:val="16"/>
                <w:szCs w:val="16"/>
              </w:rPr>
              <w:t>500</w:t>
            </w:r>
          </w:p>
        </w:tc>
        <w:tc>
          <w:tcPr>
            <w:tcW w:w="188" w:type="pct"/>
            <w:shd w:val="clear" w:color="auto" w:fill="auto"/>
            <w:vAlign w:val="center"/>
          </w:tcPr>
          <w:p w:rsidR="009F63F3" w:rsidRPr="004E696E" w:rsidRDefault="004442A2" w:rsidP="009F63F3">
            <w:pPr>
              <w:jc w:val="center"/>
              <w:rPr>
                <w:sz w:val="16"/>
                <w:szCs w:val="16"/>
              </w:rPr>
            </w:pPr>
            <w:r w:rsidRPr="004E696E">
              <w:rPr>
                <w:sz w:val="16"/>
                <w:szCs w:val="16"/>
              </w:rPr>
              <w:t>500</w:t>
            </w:r>
          </w:p>
        </w:tc>
        <w:tc>
          <w:tcPr>
            <w:tcW w:w="422" w:type="pct"/>
            <w:shd w:val="clear" w:color="auto" w:fill="auto"/>
            <w:vAlign w:val="center"/>
          </w:tcPr>
          <w:p w:rsidR="009F63F3" w:rsidRPr="00B63213" w:rsidRDefault="00493DB3" w:rsidP="009F63F3">
            <w:pPr>
              <w:jc w:val="center"/>
              <w:rPr>
                <w:sz w:val="16"/>
                <w:szCs w:val="16"/>
              </w:rPr>
            </w:pPr>
            <w:r w:rsidRPr="00B63213">
              <w:rPr>
                <w:sz w:val="16"/>
                <w:szCs w:val="16"/>
              </w:rPr>
              <w:t>1490</w:t>
            </w:r>
          </w:p>
        </w:tc>
        <w:tc>
          <w:tcPr>
            <w:tcW w:w="516" w:type="pct"/>
            <w:shd w:val="clear" w:color="auto" w:fill="auto"/>
            <w:vAlign w:val="center"/>
          </w:tcPr>
          <w:p w:rsidR="009F63F3" w:rsidRPr="00B63213" w:rsidRDefault="00493DB3" w:rsidP="009F63F3">
            <w:pPr>
              <w:jc w:val="center"/>
              <w:rPr>
                <w:sz w:val="16"/>
                <w:szCs w:val="16"/>
              </w:rPr>
            </w:pPr>
            <w:r w:rsidRPr="00B63213">
              <w:rPr>
                <w:sz w:val="16"/>
                <w:szCs w:val="16"/>
              </w:rPr>
              <w:t>1900</w:t>
            </w:r>
          </w:p>
        </w:tc>
        <w:tc>
          <w:tcPr>
            <w:tcW w:w="609" w:type="pct"/>
            <w:shd w:val="clear" w:color="auto" w:fill="auto"/>
            <w:vAlign w:val="center"/>
          </w:tcPr>
          <w:p w:rsidR="009F63F3" w:rsidRPr="00B63213" w:rsidRDefault="00493DB3" w:rsidP="009F63F3">
            <w:pPr>
              <w:jc w:val="center"/>
              <w:rPr>
                <w:sz w:val="16"/>
                <w:szCs w:val="16"/>
              </w:rPr>
            </w:pPr>
            <w:r w:rsidRPr="00B63213">
              <w:rPr>
                <w:sz w:val="16"/>
                <w:szCs w:val="16"/>
              </w:rPr>
              <w:t>2413</w:t>
            </w:r>
          </w:p>
        </w:tc>
        <w:tc>
          <w:tcPr>
            <w:tcW w:w="516" w:type="pct"/>
            <w:shd w:val="clear" w:color="auto" w:fill="auto"/>
            <w:vAlign w:val="center"/>
          </w:tcPr>
          <w:p w:rsidR="009F63F3" w:rsidRPr="00B63213" w:rsidRDefault="00493DB3" w:rsidP="009F63F3">
            <w:pPr>
              <w:jc w:val="center"/>
              <w:rPr>
                <w:sz w:val="16"/>
                <w:szCs w:val="16"/>
              </w:rPr>
            </w:pPr>
            <w:r w:rsidRPr="00B63213">
              <w:rPr>
                <w:sz w:val="16"/>
                <w:szCs w:val="16"/>
              </w:rPr>
              <w:t>2895</w:t>
            </w:r>
          </w:p>
        </w:tc>
        <w:tc>
          <w:tcPr>
            <w:tcW w:w="454" w:type="pct"/>
            <w:vMerge/>
            <w:shd w:val="clear" w:color="auto" w:fill="auto"/>
            <w:noWrap/>
          </w:tcPr>
          <w:p w:rsidR="009F63F3" w:rsidRPr="00B63213" w:rsidRDefault="009F63F3" w:rsidP="009F63F3">
            <w:pPr>
              <w:spacing w:after="0" w:line="240" w:lineRule="auto"/>
              <w:jc w:val="center"/>
              <w:rPr>
                <w:rFonts w:eastAsia="Times New Roman"/>
                <w:sz w:val="16"/>
                <w:szCs w:val="16"/>
                <w:lang w:eastAsia="ru-RU"/>
              </w:rPr>
            </w:pPr>
          </w:p>
        </w:tc>
      </w:tr>
      <w:tr w:rsidR="00E6323A" w:rsidRPr="00B63213" w:rsidTr="00E6323A">
        <w:trPr>
          <w:trHeight w:val="60"/>
        </w:trPr>
        <w:tc>
          <w:tcPr>
            <w:tcW w:w="86" w:type="pct"/>
            <w:vMerge w:val="restart"/>
            <w:shd w:val="clear" w:color="auto" w:fill="auto"/>
            <w:hideMark/>
          </w:tcPr>
          <w:p w:rsidR="0005691E" w:rsidRPr="00B63213" w:rsidRDefault="0005691E" w:rsidP="0005691E">
            <w:pPr>
              <w:spacing w:after="0" w:line="240" w:lineRule="auto"/>
              <w:rPr>
                <w:rFonts w:eastAsia="Times New Roman"/>
                <w:sz w:val="16"/>
                <w:szCs w:val="16"/>
                <w:lang w:eastAsia="ru-RU"/>
              </w:rPr>
            </w:pPr>
            <w:r w:rsidRPr="00B63213">
              <w:rPr>
                <w:rFonts w:eastAsia="Times New Roman"/>
                <w:sz w:val="16"/>
                <w:szCs w:val="16"/>
                <w:lang w:eastAsia="ru-RU"/>
              </w:rPr>
              <w:t>4</w:t>
            </w:r>
          </w:p>
        </w:tc>
        <w:tc>
          <w:tcPr>
            <w:tcW w:w="486" w:type="pct"/>
            <w:vMerge w:val="restart"/>
            <w:shd w:val="clear" w:color="auto" w:fill="auto"/>
            <w:hideMark/>
          </w:tcPr>
          <w:p w:rsidR="0005691E" w:rsidRPr="00B63213" w:rsidRDefault="0005691E" w:rsidP="0005691E">
            <w:pPr>
              <w:spacing w:after="0" w:line="240" w:lineRule="auto"/>
              <w:contextualSpacing/>
              <w:rPr>
                <w:rFonts w:eastAsia="Times New Roman"/>
                <w:sz w:val="16"/>
                <w:szCs w:val="16"/>
                <w:lang w:eastAsia="ru-RU"/>
              </w:rPr>
            </w:pPr>
            <w:r w:rsidRPr="00B63213">
              <w:rPr>
                <w:rFonts w:eastAsia="Times New Roman"/>
                <w:b/>
                <w:bCs/>
                <w:sz w:val="16"/>
                <w:szCs w:val="16"/>
                <w:lang w:eastAsia="ru-RU"/>
              </w:rPr>
              <w:t>Основное мероприятие 08.</w:t>
            </w:r>
          </w:p>
          <w:p w:rsidR="0005691E" w:rsidRPr="00B63213" w:rsidRDefault="0005691E" w:rsidP="0005691E">
            <w:pPr>
              <w:spacing w:after="0" w:line="240" w:lineRule="auto"/>
              <w:rPr>
                <w:rFonts w:eastAsia="Times New Roman"/>
                <w:sz w:val="16"/>
                <w:szCs w:val="16"/>
                <w:lang w:eastAsia="ru-RU"/>
              </w:rPr>
            </w:pPr>
            <w:r w:rsidRPr="00B63213">
              <w:rPr>
                <w:rFonts w:eastAsia="Times New Roman"/>
                <w:sz w:val="16"/>
                <w:szCs w:val="16"/>
                <w:lang w:eastAsia="ru-RU"/>
              </w:rPr>
              <w:t>Стимулирование инвестиционной деятельности</w:t>
            </w:r>
          </w:p>
        </w:tc>
        <w:tc>
          <w:tcPr>
            <w:tcW w:w="296" w:type="pct"/>
            <w:vMerge w:val="restart"/>
            <w:shd w:val="clear" w:color="auto" w:fill="auto"/>
          </w:tcPr>
          <w:p w:rsidR="0005691E" w:rsidRPr="00B63213" w:rsidRDefault="0005691E" w:rsidP="0005691E">
            <w:pPr>
              <w:spacing w:after="0" w:line="240" w:lineRule="auto"/>
              <w:jc w:val="center"/>
              <w:rPr>
                <w:rFonts w:eastAsia="Times New Roman"/>
                <w:sz w:val="16"/>
                <w:szCs w:val="16"/>
                <w:lang w:eastAsia="ru-RU"/>
              </w:rPr>
            </w:pPr>
            <w:r w:rsidRPr="00B63213">
              <w:rPr>
                <w:rFonts w:eastAsia="Times New Roman"/>
                <w:sz w:val="16"/>
                <w:szCs w:val="16"/>
                <w:lang w:eastAsia="ru-RU"/>
              </w:rPr>
              <w:t>2023-2027</w:t>
            </w:r>
          </w:p>
        </w:tc>
        <w:tc>
          <w:tcPr>
            <w:tcW w:w="375" w:type="pct"/>
            <w:shd w:val="clear" w:color="auto" w:fill="auto"/>
            <w:hideMark/>
          </w:tcPr>
          <w:p w:rsidR="0005691E" w:rsidRPr="00B63213" w:rsidRDefault="0005691E" w:rsidP="0005691E">
            <w:pPr>
              <w:spacing w:after="0" w:line="240" w:lineRule="auto"/>
              <w:rPr>
                <w:rFonts w:eastAsia="Times New Roman"/>
                <w:sz w:val="16"/>
                <w:szCs w:val="16"/>
                <w:lang w:eastAsia="ru-RU"/>
              </w:rPr>
            </w:pPr>
            <w:r w:rsidRPr="00B63213">
              <w:rPr>
                <w:rFonts w:eastAsia="Times New Roman"/>
                <w:sz w:val="16"/>
                <w:szCs w:val="16"/>
                <w:lang w:eastAsia="ru-RU"/>
              </w:rPr>
              <w:t>Итого:</w:t>
            </w:r>
          </w:p>
        </w:tc>
        <w:tc>
          <w:tcPr>
            <w:tcW w:w="230" w:type="pct"/>
            <w:shd w:val="clear" w:color="auto" w:fill="auto"/>
          </w:tcPr>
          <w:p w:rsidR="0005691E" w:rsidRPr="00155597" w:rsidRDefault="000A4443" w:rsidP="0005691E">
            <w:pPr>
              <w:spacing w:after="0" w:line="240" w:lineRule="auto"/>
              <w:jc w:val="center"/>
              <w:rPr>
                <w:rFonts w:eastAsia="Times New Roman"/>
                <w:sz w:val="16"/>
                <w:szCs w:val="16"/>
                <w:lang w:eastAsia="ru-RU"/>
              </w:rPr>
            </w:pPr>
            <w:r w:rsidRPr="00155597">
              <w:rPr>
                <w:rFonts w:eastAsia="Times New Roman"/>
                <w:sz w:val="16"/>
                <w:szCs w:val="16"/>
                <w:lang w:eastAsia="ru-RU"/>
              </w:rPr>
              <w:t>28</w:t>
            </w:r>
            <w:r w:rsidR="0005691E" w:rsidRPr="00155597">
              <w:rPr>
                <w:rFonts w:eastAsia="Times New Roman"/>
                <w:sz w:val="16"/>
                <w:szCs w:val="16"/>
                <w:lang w:val="en-US" w:eastAsia="ru-RU"/>
              </w:rPr>
              <w:t>0</w:t>
            </w:r>
            <w:r w:rsidR="0005691E" w:rsidRPr="00155597">
              <w:rPr>
                <w:rFonts w:eastAsia="Times New Roman"/>
                <w:sz w:val="16"/>
                <w:szCs w:val="16"/>
                <w:lang w:eastAsia="ru-RU"/>
              </w:rPr>
              <w:t>,0</w:t>
            </w:r>
          </w:p>
        </w:tc>
        <w:tc>
          <w:tcPr>
            <w:tcW w:w="1010" w:type="pct"/>
            <w:gridSpan w:val="5"/>
            <w:shd w:val="clear" w:color="auto" w:fill="auto"/>
          </w:tcPr>
          <w:p w:rsidR="0005691E" w:rsidRPr="00155597" w:rsidRDefault="000A4443" w:rsidP="0005691E">
            <w:pPr>
              <w:spacing w:after="0" w:line="240" w:lineRule="auto"/>
              <w:jc w:val="center"/>
              <w:rPr>
                <w:rFonts w:eastAsia="Times New Roman"/>
                <w:sz w:val="16"/>
                <w:szCs w:val="16"/>
                <w:lang w:eastAsia="ru-RU"/>
              </w:rPr>
            </w:pPr>
            <w:r w:rsidRPr="00155597">
              <w:rPr>
                <w:rFonts w:eastAsia="Times New Roman"/>
                <w:sz w:val="16"/>
                <w:szCs w:val="16"/>
                <w:lang w:eastAsia="ru-RU"/>
              </w:rPr>
              <w:t>0</w:t>
            </w:r>
          </w:p>
        </w:tc>
        <w:tc>
          <w:tcPr>
            <w:tcW w:w="422" w:type="pct"/>
            <w:shd w:val="clear" w:color="auto" w:fill="auto"/>
          </w:tcPr>
          <w:p w:rsidR="0005691E" w:rsidRPr="00B63213" w:rsidRDefault="0005691E" w:rsidP="0005691E">
            <w:pPr>
              <w:jc w:val="center"/>
            </w:pPr>
            <w:r w:rsidRPr="00B63213">
              <w:rPr>
                <w:rFonts w:eastAsia="Times New Roman"/>
                <w:sz w:val="16"/>
                <w:szCs w:val="16"/>
                <w:lang w:val="en-US" w:eastAsia="ru-RU"/>
              </w:rPr>
              <w:t>70</w:t>
            </w:r>
            <w:r w:rsidRPr="00B63213">
              <w:rPr>
                <w:rFonts w:eastAsia="Times New Roman"/>
                <w:sz w:val="16"/>
                <w:szCs w:val="16"/>
                <w:lang w:eastAsia="ru-RU"/>
              </w:rPr>
              <w:t>,0</w:t>
            </w:r>
          </w:p>
        </w:tc>
        <w:tc>
          <w:tcPr>
            <w:tcW w:w="516" w:type="pct"/>
            <w:shd w:val="clear" w:color="auto" w:fill="auto"/>
          </w:tcPr>
          <w:p w:rsidR="0005691E" w:rsidRPr="00B63213" w:rsidRDefault="0005691E" w:rsidP="0005691E">
            <w:pPr>
              <w:jc w:val="center"/>
            </w:pPr>
            <w:r w:rsidRPr="00B63213">
              <w:rPr>
                <w:rFonts w:eastAsia="Times New Roman"/>
                <w:sz w:val="16"/>
                <w:szCs w:val="16"/>
                <w:lang w:val="en-US" w:eastAsia="ru-RU"/>
              </w:rPr>
              <w:t>70</w:t>
            </w:r>
            <w:r w:rsidRPr="00B63213">
              <w:rPr>
                <w:rFonts w:eastAsia="Times New Roman"/>
                <w:sz w:val="16"/>
                <w:szCs w:val="16"/>
                <w:lang w:eastAsia="ru-RU"/>
              </w:rPr>
              <w:t>,0</w:t>
            </w:r>
          </w:p>
        </w:tc>
        <w:tc>
          <w:tcPr>
            <w:tcW w:w="609" w:type="pct"/>
            <w:shd w:val="clear" w:color="auto" w:fill="auto"/>
          </w:tcPr>
          <w:p w:rsidR="0005691E" w:rsidRPr="00B63213" w:rsidRDefault="0005691E" w:rsidP="0005691E">
            <w:pPr>
              <w:jc w:val="center"/>
            </w:pPr>
            <w:r w:rsidRPr="00B63213">
              <w:rPr>
                <w:rFonts w:eastAsia="Times New Roman"/>
                <w:sz w:val="16"/>
                <w:szCs w:val="16"/>
                <w:lang w:val="en-US" w:eastAsia="ru-RU"/>
              </w:rPr>
              <w:t>70</w:t>
            </w:r>
            <w:r w:rsidRPr="00B63213">
              <w:rPr>
                <w:rFonts w:eastAsia="Times New Roman"/>
                <w:sz w:val="16"/>
                <w:szCs w:val="16"/>
                <w:lang w:eastAsia="ru-RU"/>
              </w:rPr>
              <w:t>,0</w:t>
            </w:r>
          </w:p>
        </w:tc>
        <w:tc>
          <w:tcPr>
            <w:tcW w:w="516" w:type="pct"/>
            <w:shd w:val="clear" w:color="auto" w:fill="auto"/>
          </w:tcPr>
          <w:p w:rsidR="0005691E" w:rsidRPr="00B63213" w:rsidRDefault="0005691E" w:rsidP="0005691E">
            <w:pPr>
              <w:jc w:val="center"/>
            </w:pPr>
            <w:r w:rsidRPr="00B63213">
              <w:rPr>
                <w:rFonts w:eastAsia="Times New Roman"/>
                <w:sz w:val="16"/>
                <w:szCs w:val="16"/>
                <w:lang w:val="en-US" w:eastAsia="ru-RU"/>
              </w:rPr>
              <w:t>70</w:t>
            </w:r>
            <w:r w:rsidRPr="00B63213">
              <w:rPr>
                <w:rFonts w:eastAsia="Times New Roman"/>
                <w:sz w:val="16"/>
                <w:szCs w:val="16"/>
                <w:lang w:eastAsia="ru-RU"/>
              </w:rPr>
              <w:t>,0</w:t>
            </w:r>
          </w:p>
        </w:tc>
        <w:tc>
          <w:tcPr>
            <w:tcW w:w="454" w:type="pct"/>
            <w:vMerge w:val="restart"/>
            <w:shd w:val="clear" w:color="auto" w:fill="auto"/>
            <w:noWrap/>
            <w:hideMark/>
          </w:tcPr>
          <w:p w:rsidR="0005691E" w:rsidRPr="00B63213" w:rsidRDefault="00DC1104" w:rsidP="0005691E">
            <w:pPr>
              <w:spacing w:after="0" w:line="240" w:lineRule="auto"/>
              <w:jc w:val="center"/>
              <w:rPr>
                <w:rFonts w:eastAsia="Times New Roman"/>
                <w:sz w:val="16"/>
                <w:szCs w:val="16"/>
                <w:lang w:eastAsia="ru-RU"/>
              </w:rPr>
            </w:pPr>
            <w:r>
              <w:rPr>
                <w:i/>
                <w:sz w:val="16"/>
                <w:szCs w:val="16"/>
              </w:rPr>
              <w:t>МКУ ИПРИР</w:t>
            </w:r>
          </w:p>
        </w:tc>
      </w:tr>
      <w:tr w:rsidR="00E6323A" w:rsidRPr="00B63213" w:rsidTr="00E6323A">
        <w:trPr>
          <w:trHeight w:val="113"/>
        </w:trPr>
        <w:tc>
          <w:tcPr>
            <w:tcW w:w="86" w:type="pct"/>
            <w:vMerge/>
            <w:shd w:val="clear" w:color="auto" w:fill="auto"/>
            <w:vAlign w:val="center"/>
            <w:hideMark/>
          </w:tcPr>
          <w:p w:rsidR="0005691E" w:rsidRPr="00B63213" w:rsidRDefault="0005691E" w:rsidP="0005691E">
            <w:pPr>
              <w:spacing w:after="0" w:line="240" w:lineRule="auto"/>
              <w:rPr>
                <w:rFonts w:eastAsia="Times New Roman"/>
                <w:sz w:val="16"/>
                <w:szCs w:val="16"/>
                <w:lang w:eastAsia="ru-RU"/>
              </w:rPr>
            </w:pPr>
          </w:p>
        </w:tc>
        <w:tc>
          <w:tcPr>
            <w:tcW w:w="486" w:type="pct"/>
            <w:vMerge/>
            <w:shd w:val="clear" w:color="auto" w:fill="auto"/>
            <w:vAlign w:val="center"/>
            <w:hideMark/>
          </w:tcPr>
          <w:p w:rsidR="0005691E" w:rsidRPr="00B63213" w:rsidRDefault="0005691E" w:rsidP="0005691E">
            <w:pPr>
              <w:spacing w:after="0" w:line="240" w:lineRule="auto"/>
              <w:rPr>
                <w:rFonts w:eastAsia="Times New Roman"/>
                <w:sz w:val="16"/>
                <w:szCs w:val="16"/>
                <w:lang w:eastAsia="ru-RU"/>
              </w:rPr>
            </w:pPr>
          </w:p>
        </w:tc>
        <w:tc>
          <w:tcPr>
            <w:tcW w:w="296" w:type="pct"/>
            <w:vMerge/>
            <w:shd w:val="clear" w:color="auto" w:fill="auto"/>
          </w:tcPr>
          <w:p w:rsidR="0005691E" w:rsidRPr="00B63213" w:rsidRDefault="0005691E" w:rsidP="0005691E">
            <w:pPr>
              <w:spacing w:after="0" w:line="240" w:lineRule="auto"/>
              <w:jc w:val="center"/>
              <w:rPr>
                <w:rFonts w:eastAsia="Times New Roman"/>
                <w:sz w:val="16"/>
                <w:szCs w:val="16"/>
                <w:lang w:eastAsia="ru-RU"/>
              </w:rPr>
            </w:pPr>
          </w:p>
        </w:tc>
        <w:tc>
          <w:tcPr>
            <w:tcW w:w="375" w:type="pct"/>
            <w:shd w:val="clear" w:color="auto" w:fill="auto"/>
            <w:hideMark/>
          </w:tcPr>
          <w:p w:rsidR="0005691E" w:rsidRPr="00B63213" w:rsidRDefault="0005691E" w:rsidP="0005691E">
            <w:pPr>
              <w:spacing w:after="0" w:line="240" w:lineRule="auto"/>
              <w:rPr>
                <w:rFonts w:eastAsia="Times New Roman"/>
                <w:sz w:val="16"/>
                <w:szCs w:val="16"/>
                <w:lang w:eastAsia="ru-RU"/>
              </w:rPr>
            </w:pPr>
            <w:r w:rsidRPr="00B63213">
              <w:rPr>
                <w:rFonts w:eastAsia="Times New Roman"/>
                <w:sz w:val="16"/>
                <w:szCs w:val="16"/>
                <w:lang w:eastAsia="ru-RU"/>
              </w:rPr>
              <w:t>Средства бюджета Московской области</w:t>
            </w:r>
          </w:p>
        </w:tc>
        <w:tc>
          <w:tcPr>
            <w:tcW w:w="230" w:type="pct"/>
            <w:shd w:val="clear" w:color="auto" w:fill="auto"/>
          </w:tcPr>
          <w:p w:rsidR="0005691E" w:rsidRPr="00155597" w:rsidRDefault="0005691E" w:rsidP="0005691E">
            <w:pPr>
              <w:spacing w:after="0" w:line="240" w:lineRule="auto"/>
              <w:jc w:val="center"/>
              <w:rPr>
                <w:rFonts w:eastAsia="Times New Roman"/>
                <w:sz w:val="16"/>
                <w:szCs w:val="16"/>
                <w:lang w:eastAsia="ru-RU"/>
              </w:rPr>
            </w:pPr>
            <w:r w:rsidRPr="00155597">
              <w:rPr>
                <w:rFonts w:eastAsia="Times New Roman"/>
                <w:sz w:val="16"/>
                <w:szCs w:val="16"/>
                <w:lang w:eastAsia="ru-RU"/>
              </w:rPr>
              <w:t>0</w:t>
            </w:r>
          </w:p>
        </w:tc>
        <w:tc>
          <w:tcPr>
            <w:tcW w:w="1010" w:type="pct"/>
            <w:gridSpan w:val="5"/>
            <w:shd w:val="clear" w:color="auto" w:fill="auto"/>
          </w:tcPr>
          <w:p w:rsidR="0005691E" w:rsidRPr="00155597" w:rsidRDefault="0005691E" w:rsidP="0005691E">
            <w:pPr>
              <w:spacing w:after="0" w:line="240" w:lineRule="auto"/>
              <w:jc w:val="center"/>
              <w:rPr>
                <w:rFonts w:eastAsia="Times New Roman"/>
                <w:sz w:val="16"/>
                <w:szCs w:val="16"/>
                <w:lang w:eastAsia="ru-RU"/>
              </w:rPr>
            </w:pPr>
            <w:r w:rsidRPr="00155597">
              <w:rPr>
                <w:rFonts w:eastAsia="Times New Roman"/>
                <w:sz w:val="16"/>
                <w:szCs w:val="16"/>
                <w:lang w:eastAsia="ru-RU"/>
              </w:rPr>
              <w:t>0</w:t>
            </w:r>
          </w:p>
        </w:tc>
        <w:tc>
          <w:tcPr>
            <w:tcW w:w="422" w:type="pct"/>
            <w:shd w:val="clear" w:color="auto" w:fill="auto"/>
          </w:tcPr>
          <w:p w:rsidR="0005691E" w:rsidRPr="00B63213" w:rsidRDefault="0005691E" w:rsidP="0005691E">
            <w:pPr>
              <w:spacing w:after="0" w:line="240" w:lineRule="auto"/>
              <w:jc w:val="center"/>
              <w:rPr>
                <w:rFonts w:eastAsia="Times New Roman"/>
                <w:sz w:val="16"/>
                <w:szCs w:val="16"/>
                <w:lang w:eastAsia="ru-RU"/>
              </w:rPr>
            </w:pPr>
            <w:r w:rsidRPr="00B63213">
              <w:rPr>
                <w:rFonts w:eastAsia="Times New Roman"/>
                <w:sz w:val="16"/>
                <w:szCs w:val="16"/>
                <w:lang w:eastAsia="ru-RU"/>
              </w:rPr>
              <w:t>0</w:t>
            </w:r>
          </w:p>
        </w:tc>
        <w:tc>
          <w:tcPr>
            <w:tcW w:w="516" w:type="pct"/>
            <w:shd w:val="clear" w:color="auto" w:fill="auto"/>
          </w:tcPr>
          <w:p w:rsidR="0005691E" w:rsidRPr="00B63213" w:rsidRDefault="0005691E" w:rsidP="0005691E">
            <w:pPr>
              <w:spacing w:after="0" w:line="240" w:lineRule="auto"/>
              <w:jc w:val="center"/>
              <w:rPr>
                <w:rFonts w:eastAsia="Times New Roman"/>
                <w:sz w:val="16"/>
                <w:szCs w:val="16"/>
                <w:lang w:eastAsia="ru-RU"/>
              </w:rPr>
            </w:pPr>
            <w:r w:rsidRPr="00B63213">
              <w:rPr>
                <w:rFonts w:eastAsia="Times New Roman"/>
                <w:sz w:val="16"/>
                <w:szCs w:val="16"/>
                <w:lang w:eastAsia="ru-RU"/>
              </w:rPr>
              <w:t>0</w:t>
            </w:r>
          </w:p>
        </w:tc>
        <w:tc>
          <w:tcPr>
            <w:tcW w:w="609" w:type="pct"/>
            <w:shd w:val="clear" w:color="auto" w:fill="auto"/>
          </w:tcPr>
          <w:p w:rsidR="0005691E" w:rsidRPr="00B63213" w:rsidRDefault="0005691E" w:rsidP="0005691E">
            <w:pPr>
              <w:spacing w:after="0" w:line="240" w:lineRule="auto"/>
              <w:jc w:val="center"/>
              <w:rPr>
                <w:rFonts w:eastAsia="Times New Roman"/>
                <w:sz w:val="16"/>
                <w:szCs w:val="16"/>
                <w:lang w:eastAsia="ru-RU"/>
              </w:rPr>
            </w:pPr>
            <w:r w:rsidRPr="00B63213">
              <w:rPr>
                <w:rFonts w:eastAsia="Times New Roman"/>
                <w:sz w:val="16"/>
                <w:szCs w:val="16"/>
                <w:lang w:eastAsia="ru-RU"/>
              </w:rPr>
              <w:t>0</w:t>
            </w:r>
          </w:p>
        </w:tc>
        <w:tc>
          <w:tcPr>
            <w:tcW w:w="516" w:type="pct"/>
            <w:shd w:val="clear" w:color="auto" w:fill="auto"/>
          </w:tcPr>
          <w:p w:rsidR="0005691E" w:rsidRPr="00B63213" w:rsidRDefault="0005691E" w:rsidP="0005691E">
            <w:pPr>
              <w:spacing w:after="0" w:line="240" w:lineRule="auto"/>
              <w:jc w:val="center"/>
              <w:rPr>
                <w:rFonts w:eastAsia="Times New Roman"/>
                <w:sz w:val="16"/>
                <w:szCs w:val="16"/>
                <w:lang w:eastAsia="ru-RU"/>
              </w:rPr>
            </w:pPr>
            <w:r w:rsidRPr="00B63213">
              <w:rPr>
                <w:rFonts w:eastAsia="Times New Roman"/>
                <w:sz w:val="16"/>
                <w:szCs w:val="16"/>
                <w:lang w:eastAsia="ru-RU"/>
              </w:rPr>
              <w:t>0</w:t>
            </w:r>
          </w:p>
        </w:tc>
        <w:tc>
          <w:tcPr>
            <w:tcW w:w="454" w:type="pct"/>
            <w:vMerge/>
            <w:shd w:val="clear" w:color="auto" w:fill="auto"/>
            <w:noWrap/>
            <w:hideMark/>
          </w:tcPr>
          <w:p w:rsidR="0005691E" w:rsidRPr="00B63213" w:rsidRDefault="0005691E" w:rsidP="0005691E">
            <w:pPr>
              <w:spacing w:after="0" w:line="240" w:lineRule="auto"/>
              <w:jc w:val="center"/>
              <w:rPr>
                <w:rFonts w:eastAsia="Times New Roman"/>
                <w:sz w:val="16"/>
                <w:szCs w:val="16"/>
                <w:lang w:eastAsia="ru-RU"/>
              </w:rPr>
            </w:pPr>
          </w:p>
        </w:tc>
      </w:tr>
      <w:tr w:rsidR="00E6323A" w:rsidRPr="00B63213" w:rsidTr="00E6323A">
        <w:trPr>
          <w:trHeight w:val="113"/>
        </w:trPr>
        <w:tc>
          <w:tcPr>
            <w:tcW w:w="86" w:type="pct"/>
            <w:vMerge/>
            <w:shd w:val="clear" w:color="auto" w:fill="auto"/>
            <w:vAlign w:val="center"/>
          </w:tcPr>
          <w:p w:rsidR="0005691E" w:rsidRPr="00B63213" w:rsidRDefault="0005691E" w:rsidP="0005691E">
            <w:pPr>
              <w:spacing w:after="0" w:line="240" w:lineRule="auto"/>
              <w:rPr>
                <w:rFonts w:eastAsia="Times New Roman"/>
                <w:sz w:val="16"/>
                <w:szCs w:val="16"/>
                <w:lang w:eastAsia="ru-RU"/>
              </w:rPr>
            </w:pPr>
          </w:p>
        </w:tc>
        <w:tc>
          <w:tcPr>
            <w:tcW w:w="486" w:type="pct"/>
            <w:vMerge/>
            <w:shd w:val="clear" w:color="auto" w:fill="auto"/>
            <w:vAlign w:val="center"/>
          </w:tcPr>
          <w:p w:rsidR="0005691E" w:rsidRPr="00B63213" w:rsidRDefault="0005691E" w:rsidP="0005691E">
            <w:pPr>
              <w:spacing w:after="0" w:line="240" w:lineRule="auto"/>
              <w:rPr>
                <w:rFonts w:eastAsia="Times New Roman"/>
                <w:sz w:val="16"/>
                <w:szCs w:val="16"/>
                <w:lang w:eastAsia="ru-RU"/>
              </w:rPr>
            </w:pPr>
          </w:p>
        </w:tc>
        <w:tc>
          <w:tcPr>
            <w:tcW w:w="296" w:type="pct"/>
            <w:vMerge/>
            <w:shd w:val="clear" w:color="auto" w:fill="auto"/>
          </w:tcPr>
          <w:p w:rsidR="0005691E" w:rsidRPr="00B63213" w:rsidRDefault="0005691E" w:rsidP="0005691E">
            <w:pPr>
              <w:spacing w:after="0" w:line="240" w:lineRule="auto"/>
              <w:jc w:val="center"/>
              <w:rPr>
                <w:rFonts w:eastAsia="Times New Roman"/>
                <w:sz w:val="16"/>
                <w:szCs w:val="16"/>
                <w:lang w:eastAsia="ru-RU"/>
              </w:rPr>
            </w:pPr>
          </w:p>
        </w:tc>
        <w:tc>
          <w:tcPr>
            <w:tcW w:w="375" w:type="pct"/>
            <w:shd w:val="clear" w:color="auto" w:fill="auto"/>
          </w:tcPr>
          <w:p w:rsidR="0005691E" w:rsidRPr="00B63213" w:rsidRDefault="0005691E" w:rsidP="0005691E">
            <w:pPr>
              <w:spacing w:after="0" w:line="240" w:lineRule="auto"/>
              <w:rPr>
                <w:rFonts w:eastAsia="Times New Roman"/>
                <w:sz w:val="16"/>
                <w:szCs w:val="16"/>
                <w:lang w:eastAsia="ru-RU"/>
              </w:rPr>
            </w:pPr>
            <w:r w:rsidRPr="00B63213">
              <w:rPr>
                <w:rFonts w:eastAsia="Times New Roman"/>
                <w:sz w:val="16"/>
                <w:szCs w:val="16"/>
                <w:lang w:eastAsia="ru-RU"/>
              </w:rPr>
              <w:t>Средства федерального бюджета</w:t>
            </w:r>
          </w:p>
        </w:tc>
        <w:tc>
          <w:tcPr>
            <w:tcW w:w="230" w:type="pct"/>
            <w:shd w:val="clear" w:color="auto" w:fill="auto"/>
          </w:tcPr>
          <w:p w:rsidR="0005691E" w:rsidRPr="00155597" w:rsidRDefault="0005691E" w:rsidP="0005691E">
            <w:pPr>
              <w:spacing w:after="0" w:line="240" w:lineRule="auto"/>
              <w:jc w:val="center"/>
              <w:rPr>
                <w:rFonts w:eastAsia="Times New Roman"/>
                <w:sz w:val="16"/>
                <w:szCs w:val="16"/>
                <w:lang w:eastAsia="ru-RU"/>
              </w:rPr>
            </w:pPr>
            <w:r w:rsidRPr="00155597">
              <w:rPr>
                <w:rFonts w:eastAsia="Times New Roman"/>
                <w:sz w:val="16"/>
                <w:szCs w:val="16"/>
                <w:lang w:eastAsia="ru-RU"/>
              </w:rPr>
              <w:t>0</w:t>
            </w:r>
          </w:p>
        </w:tc>
        <w:tc>
          <w:tcPr>
            <w:tcW w:w="1010" w:type="pct"/>
            <w:gridSpan w:val="5"/>
            <w:shd w:val="clear" w:color="auto" w:fill="auto"/>
          </w:tcPr>
          <w:p w:rsidR="0005691E" w:rsidRPr="00155597" w:rsidRDefault="0005691E" w:rsidP="0005691E">
            <w:pPr>
              <w:spacing w:after="0" w:line="240" w:lineRule="auto"/>
              <w:jc w:val="center"/>
              <w:rPr>
                <w:rFonts w:eastAsia="Times New Roman"/>
                <w:sz w:val="16"/>
                <w:szCs w:val="16"/>
                <w:lang w:eastAsia="ru-RU"/>
              </w:rPr>
            </w:pPr>
            <w:r w:rsidRPr="00155597">
              <w:rPr>
                <w:rFonts w:eastAsia="Times New Roman"/>
                <w:sz w:val="16"/>
                <w:szCs w:val="16"/>
                <w:lang w:eastAsia="ru-RU"/>
              </w:rPr>
              <w:t>0</w:t>
            </w:r>
          </w:p>
        </w:tc>
        <w:tc>
          <w:tcPr>
            <w:tcW w:w="422" w:type="pct"/>
            <w:shd w:val="clear" w:color="auto" w:fill="auto"/>
          </w:tcPr>
          <w:p w:rsidR="0005691E" w:rsidRPr="00B63213" w:rsidRDefault="0005691E" w:rsidP="0005691E">
            <w:pPr>
              <w:spacing w:after="0" w:line="240" w:lineRule="auto"/>
              <w:jc w:val="center"/>
              <w:rPr>
                <w:rFonts w:eastAsia="Times New Roman"/>
                <w:sz w:val="16"/>
                <w:szCs w:val="16"/>
                <w:lang w:eastAsia="ru-RU"/>
              </w:rPr>
            </w:pPr>
            <w:r w:rsidRPr="00B63213">
              <w:rPr>
                <w:rFonts w:eastAsia="Times New Roman"/>
                <w:sz w:val="16"/>
                <w:szCs w:val="16"/>
                <w:lang w:eastAsia="ru-RU"/>
              </w:rPr>
              <w:t>0</w:t>
            </w:r>
          </w:p>
        </w:tc>
        <w:tc>
          <w:tcPr>
            <w:tcW w:w="516" w:type="pct"/>
            <w:shd w:val="clear" w:color="auto" w:fill="auto"/>
          </w:tcPr>
          <w:p w:rsidR="0005691E" w:rsidRPr="00B63213" w:rsidRDefault="0005691E" w:rsidP="0005691E">
            <w:pPr>
              <w:spacing w:after="0" w:line="240" w:lineRule="auto"/>
              <w:jc w:val="center"/>
              <w:rPr>
                <w:rFonts w:eastAsia="Times New Roman"/>
                <w:sz w:val="16"/>
                <w:szCs w:val="16"/>
                <w:lang w:eastAsia="ru-RU"/>
              </w:rPr>
            </w:pPr>
            <w:r w:rsidRPr="00B63213">
              <w:rPr>
                <w:rFonts w:eastAsia="Times New Roman"/>
                <w:sz w:val="16"/>
                <w:szCs w:val="16"/>
                <w:lang w:eastAsia="ru-RU"/>
              </w:rPr>
              <w:t>0</w:t>
            </w:r>
          </w:p>
        </w:tc>
        <w:tc>
          <w:tcPr>
            <w:tcW w:w="609" w:type="pct"/>
            <w:shd w:val="clear" w:color="auto" w:fill="auto"/>
          </w:tcPr>
          <w:p w:rsidR="0005691E" w:rsidRPr="00B63213" w:rsidRDefault="0005691E" w:rsidP="0005691E">
            <w:pPr>
              <w:spacing w:after="0" w:line="240" w:lineRule="auto"/>
              <w:jc w:val="center"/>
              <w:rPr>
                <w:rFonts w:eastAsia="Times New Roman"/>
                <w:sz w:val="16"/>
                <w:szCs w:val="16"/>
                <w:lang w:eastAsia="ru-RU"/>
              </w:rPr>
            </w:pPr>
            <w:r w:rsidRPr="00B63213">
              <w:rPr>
                <w:rFonts w:eastAsia="Times New Roman"/>
                <w:sz w:val="16"/>
                <w:szCs w:val="16"/>
                <w:lang w:eastAsia="ru-RU"/>
              </w:rPr>
              <w:t>0</w:t>
            </w:r>
          </w:p>
        </w:tc>
        <w:tc>
          <w:tcPr>
            <w:tcW w:w="516" w:type="pct"/>
            <w:shd w:val="clear" w:color="auto" w:fill="auto"/>
          </w:tcPr>
          <w:p w:rsidR="0005691E" w:rsidRPr="00B63213" w:rsidRDefault="0005691E" w:rsidP="0005691E">
            <w:pPr>
              <w:spacing w:after="0" w:line="240" w:lineRule="auto"/>
              <w:jc w:val="center"/>
              <w:rPr>
                <w:rFonts w:eastAsia="Times New Roman"/>
                <w:sz w:val="16"/>
                <w:szCs w:val="16"/>
                <w:lang w:eastAsia="ru-RU"/>
              </w:rPr>
            </w:pPr>
            <w:r w:rsidRPr="00B63213">
              <w:rPr>
                <w:rFonts w:eastAsia="Times New Roman"/>
                <w:sz w:val="16"/>
                <w:szCs w:val="16"/>
                <w:lang w:eastAsia="ru-RU"/>
              </w:rPr>
              <w:t>0</w:t>
            </w:r>
          </w:p>
        </w:tc>
        <w:tc>
          <w:tcPr>
            <w:tcW w:w="454" w:type="pct"/>
            <w:vMerge/>
            <w:shd w:val="clear" w:color="auto" w:fill="auto"/>
            <w:noWrap/>
          </w:tcPr>
          <w:p w:rsidR="0005691E" w:rsidRPr="00B63213" w:rsidRDefault="0005691E" w:rsidP="0005691E">
            <w:pPr>
              <w:spacing w:after="0" w:line="240" w:lineRule="auto"/>
              <w:jc w:val="center"/>
              <w:rPr>
                <w:rFonts w:eastAsia="Times New Roman"/>
                <w:sz w:val="16"/>
                <w:szCs w:val="16"/>
                <w:lang w:eastAsia="ru-RU"/>
              </w:rPr>
            </w:pPr>
          </w:p>
        </w:tc>
      </w:tr>
      <w:tr w:rsidR="00E6323A" w:rsidRPr="00B63213" w:rsidTr="00E6323A">
        <w:trPr>
          <w:trHeight w:val="113"/>
        </w:trPr>
        <w:tc>
          <w:tcPr>
            <w:tcW w:w="86" w:type="pct"/>
            <w:vMerge/>
            <w:shd w:val="clear" w:color="auto" w:fill="auto"/>
            <w:vAlign w:val="center"/>
          </w:tcPr>
          <w:p w:rsidR="0005691E" w:rsidRPr="00B63213" w:rsidRDefault="0005691E" w:rsidP="0005691E">
            <w:pPr>
              <w:spacing w:after="0" w:line="240" w:lineRule="auto"/>
              <w:rPr>
                <w:rFonts w:eastAsia="Times New Roman"/>
                <w:sz w:val="16"/>
                <w:szCs w:val="16"/>
                <w:lang w:eastAsia="ru-RU"/>
              </w:rPr>
            </w:pPr>
          </w:p>
        </w:tc>
        <w:tc>
          <w:tcPr>
            <w:tcW w:w="486" w:type="pct"/>
            <w:vMerge/>
            <w:shd w:val="clear" w:color="auto" w:fill="auto"/>
            <w:vAlign w:val="center"/>
          </w:tcPr>
          <w:p w:rsidR="0005691E" w:rsidRPr="00B63213" w:rsidRDefault="0005691E" w:rsidP="0005691E">
            <w:pPr>
              <w:spacing w:after="0" w:line="240" w:lineRule="auto"/>
              <w:rPr>
                <w:rFonts w:eastAsia="Times New Roman"/>
                <w:sz w:val="16"/>
                <w:szCs w:val="16"/>
                <w:lang w:eastAsia="ru-RU"/>
              </w:rPr>
            </w:pPr>
          </w:p>
        </w:tc>
        <w:tc>
          <w:tcPr>
            <w:tcW w:w="296" w:type="pct"/>
            <w:vMerge/>
            <w:shd w:val="clear" w:color="auto" w:fill="auto"/>
          </w:tcPr>
          <w:p w:rsidR="0005691E" w:rsidRPr="00B63213" w:rsidRDefault="0005691E" w:rsidP="0005691E">
            <w:pPr>
              <w:spacing w:after="0" w:line="240" w:lineRule="auto"/>
              <w:jc w:val="center"/>
              <w:rPr>
                <w:rFonts w:eastAsia="Times New Roman"/>
                <w:sz w:val="16"/>
                <w:szCs w:val="16"/>
                <w:lang w:eastAsia="ru-RU"/>
              </w:rPr>
            </w:pPr>
          </w:p>
        </w:tc>
        <w:tc>
          <w:tcPr>
            <w:tcW w:w="375" w:type="pct"/>
            <w:shd w:val="clear" w:color="auto" w:fill="auto"/>
          </w:tcPr>
          <w:p w:rsidR="0005691E" w:rsidRPr="00B63213" w:rsidRDefault="0005691E" w:rsidP="0005691E">
            <w:pPr>
              <w:spacing w:after="0" w:line="240" w:lineRule="auto"/>
              <w:rPr>
                <w:rFonts w:eastAsia="Times New Roman"/>
                <w:sz w:val="16"/>
                <w:szCs w:val="16"/>
                <w:lang w:eastAsia="ru-RU"/>
              </w:rPr>
            </w:pPr>
            <w:r w:rsidRPr="00B63213">
              <w:rPr>
                <w:rFonts w:eastAsia="Times New Roman"/>
                <w:sz w:val="16"/>
                <w:szCs w:val="16"/>
                <w:lang w:eastAsia="ru-RU"/>
              </w:rPr>
              <w:t>Средства бюджета городского округа</w:t>
            </w:r>
          </w:p>
        </w:tc>
        <w:tc>
          <w:tcPr>
            <w:tcW w:w="230" w:type="pct"/>
            <w:shd w:val="clear" w:color="auto" w:fill="auto"/>
          </w:tcPr>
          <w:p w:rsidR="0005691E" w:rsidRPr="00155597" w:rsidRDefault="000A4443" w:rsidP="0005691E">
            <w:pPr>
              <w:spacing w:after="0" w:line="240" w:lineRule="auto"/>
              <w:jc w:val="center"/>
              <w:rPr>
                <w:rFonts w:eastAsia="Times New Roman"/>
                <w:sz w:val="16"/>
                <w:szCs w:val="16"/>
                <w:lang w:eastAsia="ru-RU"/>
              </w:rPr>
            </w:pPr>
            <w:r w:rsidRPr="00155597">
              <w:rPr>
                <w:rFonts w:eastAsia="Times New Roman"/>
                <w:sz w:val="16"/>
                <w:szCs w:val="16"/>
                <w:lang w:eastAsia="ru-RU"/>
              </w:rPr>
              <w:t>28</w:t>
            </w:r>
            <w:r w:rsidRPr="00155597">
              <w:rPr>
                <w:rFonts w:eastAsia="Times New Roman"/>
                <w:sz w:val="16"/>
                <w:szCs w:val="16"/>
                <w:lang w:val="en-US" w:eastAsia="ru-RU"/>
              </w:rPr>
              <w:t>0</w:t>
            </w:r>
            <w:r w:rsidRPr="00155597">
              <w:rPr>
                <w:rFonts w:eastAsia="Times New Roman"/>
                <w:sz w:val="16"/>
                <w:szCs w:val="16"/>
                <w:lang w:eastAsia="ru-RU"/>
              </w:rPr>
              <w:t>,0</w:t>
            </w:r>
          </w:p>
        </w:tc>
        <w:tc>
          <w:tcPr>
            <w:tcW w:w="1010" w:type="pct"/>
            <w:gridSpan w:val="5"/>
            <w:shd w:val="clear" w:color="auto" w:fill="auto"/>
          </w:tcPr>
          <w:p w:rsidR="0005691E" w:rsidRPr="00155597" w:rsidRDefault="000A4443" w:rsidP="0005691E">
            <w:pPr>
              <w:spacing w:after="0" w:line="240" w:lineRule="auto"/>
              <w:jc w:val="center"/>
              <w:rPr>
                <w:rFonts w:eastAsia="Times New Roman"/>
                <w:sz w:val="16"/>
                <w:szCs w:val="16"/>
                <w:lang w:eastAsia="ru-RU"/>
              </w:rPr>
            </w:pPr>
            <w:r w:rsidRPr="00155597">
              <w:rPr>
                <w:rFonts w:eastAsia="Times New Roman"/>
                <w:sz w:val="16"/>
                <w:szCs w:val="16"/>
                <w:lang w:eastAsia="ru-RU"/>
              </w:rPr>
              <w:t>0</w:t>
            </w:r>
          </w:p>
        </w:tc>
        <w:tc>
          <w:tcPr>
            <w:tcW w:w="422" w:type="pct"/>
            <w:shd w:val="clear" w:color="auto" w:fill="auto"/>
          </w:tcPr>
          <w:p w:rsidR="0005691E" w:rsidRPr="00B63213" w:rsidRDefault="0005691E" w:rsidP="0005691E">
            <w:pPr>
              <w:jc w:val="center"/>
            </w:pPr>
            <w:r w:rsidRPr="00B63213">
              <w:rPr>
                <w:rFonts w:eastAsia="Times New Roman"/>
                <w:sz w:val="16"/>
                <w:szCs w:val="16"/>
                <w:lang w:val="en-US" w:eastAsia="ru-RU"/>
              </w:rPr>
              <w:t>70</w:t>
            </w:r>
            <w:r w:rsidRPr="00B63213">
              <w:rPr>
                <w:rFonts w:eastAsia="Times New Roman"/>
                <w:sz w:val="16"/>
                <w:szCs w:val="16"/>
                <w:lang w:eastAsia="ru-RU"/>
              </w:rPr>
              <w:t>,0</w:t>
            </w:r>
          </w:p>
        </w:tc>
        <w:tc>
          <w:tcPr>
            <w:tcW w:w="516" w:type="pct"/>
            <w:shd w:val="clear" w:color="auto" w:fill="auto"/>
          </w:tcPr>
          <w:p w:rsidR="0005691E" w:rsidRPr="00B63213" w:rsidRDefault="0005691E" w:rsidP="0005691E">
            <w:pPr>
              <w:jc w:val="center"/>
            </w:pPr>
            <w:r w:rsidRPr="00B63213">
              <w:rPr>
                <w:rFonts w:eastAsia="Times New Roman"/>
                <w:sz w:val="16"/>
                <w:szCs w:val="16"/>
                <w:lang w:val="en-US" w:eastAsia="ru-RU"/>
              </w:rPr>
              <w:t>70</w:t>
            </w:r>
            <w:r w:rsidRPr="00B63213">
              <w:rPr>
                <w:rFonts w:eastAsia="Times New Roman"/>
                <w:sz w:val="16"/>
                <w:szCs w:val="16"/>
                <w:lang w:eastAsia="ru-RU"/>
              </w:rPr>
              <w:t>,0</w:t>
            </w:r>
          </w:p>
        </w:tc>
        <w:tc>
          <w:tcPr>
            <w:tcW w:w="609" w:type="pct"/>
            <w:shd w:val="clear" w:color="auto" w:fill="auto"/>
          </w:tcPr>
          <w:p w:rsidR="0005691E" w:rsidRPr="00B63213" w:rsidRDefault="0005691E" w:rsidP="0005691E">
            <w:pPr>
              <w:jc w:val="center"/>
            </w:pPr>
            <w:r w:rsidRPr="00B63213">
              <w:rPr>
                <w:rFonts w:eastAsia="Times New Roman"/>
                <w:sz w:val="16"/>
                <w:szCs w:val="16"/>
                <w:lang w:val="en-US" w:eastAsia="ru-RU"/>
              </w:rPr>
              <w:t>70</w:t>
            </w:r>
            <w:r w:rsidRPr="00B63213">
              <w:rPr>
                <w:rFonts w:eastAsia="Times New Roman"/>
                <w:sz w:val="16"/>
                <w:szCs w:val="16"/>
                <w:lang w:eastAsia="ru-RU"/>
              </w:rPr>
              <w:t>,0</w:t>
            </w:r>
          </w:p>
        </w:tc>
        <w:tc>
          <w:tcPr>
            <w:tcW w:w="516" w:type="pct"/>
            <w:shd w:val="clear" w:color="auto" w:fill="auto"/>
          </w:tcPr>
          <w:p w:rsidR="0005691E" w:rsidRPr="00B63213" w:rsidRDefault="0005691E" w:rsidP="0005691E">
            <w:pPr>
              <w:jc w:val="center"/>
            </w:pPr>
            <w:r w:rsidRPr="00B63213">
              <w:rPr>
                <w:rFonts w:eastAsia="Times New Roman"/>
                <w:sz w:val="16"/>
                <w:szCs w:val="16"/>
                <w:lang w:val="en-US" w:eastAsia="ru-RU"/>
              </w:rPr>
              <w:t>70</w:t>
            </w:r>
            <w:r w:rsidRPr="00B63213">
              <w:rPr>
                <w:rFonts w:eastAsia="Times New Roman"/>
                <w:sz w:val="16"/>
                <w:szCs w:val="16"/>
                <w:lang w:eastAsia="ru-RU"/>
              </w:rPr>
              <w:t>,0</w:t>
            </w:r>
          </w:p>
        </w:tc>
        <w:tc>
          <w:tcPr>
            <w:tcW w:w="454" w:type="pct"/>
            <w:vMerge/>
            <w:shd w:val="clear" w:color="auto" w:fill="auto"/>
            <w:noWrap/>
          </w:tcPr>
          <w:p w:rsidR="0005691E" w:rsidRPr="00B63213" w:rsidRDefault="0005691E" w:rsidP="0005691E">
            <w:pPr>
              <w:spacing w:after="0" w:line="240" w:lineRule="auto"/>
              <w:jc w:val="center"/>
              <w:rPr>
                <w:rFonts w:eastAsia="Times New Roman"/>
                <w:sz w:val="16"/>
                <w:szCs w:val="16"/>
                <w:lang w:eastAsia="ru-RU"/>
              </w:rPr>
            </w:pPr>
          </w:p>
        </w:tc>
      </w:tr>
      <w:tr w:rsidR="00E6323A" w:rsidRPr="00B63213" w:rsidTr="00E6323A">
        <w:trPr>
          <w:trHeight w:val="113"/>
        </w:trPr>
        <w:tc>
          <w:tcPr>
            <w:tcW w:w="86" w:type="pct"/>
            <w:vMerge/>
            <w:shd w:val="clear" w:color="auto" w:fill="auto"/>
            <w:vAlign w:val="center"/>
          </w:tcPr>
          <w:p w:rsidR="0005691E" w:rsidRPr="00B63213" w:rsidRDefault="0005691E" w:rsidP="0005691E">
            <w:pPr>
              <w:spacing w:after="0" w:line="240" w:lineRule="auto"/>
              <w:rPr>
                <w:rFonts w:eastAsia="Times New Roman"/>
                <w:sz w:val="16"/>
                <w:szCs w:val="16"/>
                <w:lang w:eastAsia="ru-RU"/>
              </w:rPr>
            </w:pPr>
          </w:p>
        </w:tc>
        <w:tc>
          <w:tcPr>
            <w:tcW w:w="486" w:type="pct"/>
            <w:vMerge/>
            <w:shd w:val="clear" w:color="auto" w:fill="auto"/>
            <w:vAlign w:val="center"/>
          </w:tcPr>
          <w:p w:rsidR="0005691E" w:rsidRPr="00B63213" w:rsidRDefault="0005691E" w:rsidP="0005691E">
            <w:pPr>
              <w:spacing w:after="0" w:line="240" w:lineRule="auto"/>
              <w:rPr>
                <w:rFonts w:eastAsia="Times New Roman"/>
                <w:sz w:val="16"/>
                <w:szCs w:val="16"/>
                <w:lang w:eastAsia="ru-RU"/>
              </w:rPr>
            </w:pPr>
          </w:p>
        </w:tc>
        <w:tc>
          <w:tcPr>
            <w:tcW w:w="296" w:type="pct"/>
            <w:vMerge/>
            <w:shd w:val="clear" w:color="auto" w:fill="auto"/>
          </w:tcPr>
          <w:p w:rsidR="0005691E" w:rsidRPr="00B63213" w:rsidRDefault="0005691E" w:rsidP="0005691E">
            <w:pPr>
              <w:spacing w:after="0" w:line="240" w:lineRule="auto"/>
              <w:jc w:val="center"/>
              <w:rPr>
                <w:rFonts w:eastAsia="Times New Roman"/>
                <w:sz w:val="16"/>
                <w:szCs w:val="16"/>
                <w:lang w:eastAsia="ru-RU"/>
              </w:rPr>
            </w:pPr>
          </w:p>
        </w:tc>
        <w:tc>
          <w:tcPr>
            <w:tcW w:w="375" w:type="pct"/>
            <w:shd w:val="clear" w:color="auto" w:fill="auto"/>
          </w:tcPr>
          <w:p w:rsidR="0005691E" w:rsidRPr="00B63213" w:rsidRDefault="0005691E" w:rsidP="0005691E">
            <w:pPr>
              <w:spacing w:after="0" w:line="240" w:lineRule="auto"/>
              <w:rPr>
                <w:rFonts w:eastAsia="Times New Roman"/>
                <w:sz w:val="16"/>
                <w:szCs w:val="16"/>
                <w:lang w:eastAsia="ru-RU"/>
              </w:rPr>
            </w:pPr>
            <w:r w:rsidRPr="00B63213">
              <w:rPr>
                <w:rFonts w:eastAsia="Times New Roman"/>
                <w:sz w:val="16"/>
                <w:szCs w:val="16"/>
                <w:lang w:eastAsia="ru-RU"/>
              </w:rPr>
              <w:t>Внебюджетные источники</w:t>
            </w:r>
          </w:p>
        </w:tc>
        <w:tc>
          <w:tcPr>
            <w:tcW w:w="230" w:type="pct"/>
            <w:shd w:val="clear" w:color="auto" w:fill="auto"/>
          </w:tcPr>
          <w:p w:rsidR="0005691E" w:rsidRPr="00155597" w:rsidRDefault="0005691E" w:rsidP="0005691E">
            <w:pPr>
              <w:spacing w:after="0" w:line="240" w:lineRule="auto"/>
              <w:jc w:val="center"/>
              <w:rPr>
                <w:rFonts w:eastAsia="Times New Roman"/>
                <w:sz w:val="16"/>
                <w:szCs w:val="16"/>
                <w:lang w:eastAsia="ru-RU"/>
              </w:rPr>
            </w:pPr>
            <w:r w:rsidRPr="00155597">
              <w:rPr>
                <w:rFonts w:eastAsia="Times New Roman"/>
                <w:sz w:val="16"/>
                <w:szCs w:val="16"/>
                <w:lang w:eastAsia="ru-RU"/>
              </w:rPr>
              <w:t>0</w:t>
            </w:r>
          </w:p>
        </w:tc>
        <w:tc>
          <w:tcPr>
            <w:tcW w:w="1010" w:type="pct"/>
            <w:gridSpan w:val="5"/>
            <w:shd w:val="clear" w:color="auto" w:fill="auto"/>
          </w:tcPr>
          <w:p w:rsidR="0005691E" w:rsidRPr="00155597" w:rsidRDefault="0005691E" w:rsidP="0005691E">
            <w:pPr>
              <w:spacing w:after="0" w:line="240" w:lineRule="auto"/>
              <w:jc w:val="center"/>
              <w:rPr>
                <w:rFonts w:eastAsia="Times New Roman"/>
                <w:sz w:val="16"/>
                <w:szCs w:val="16"/>
                <w:lang w:eastAsia="ru-RU"/>
              </w:rPr>
            </w:pPr>
            <w:r w:rsidRPr="00155597">
              <w:rPr>
                <w:rFonts w:eastAsia="Times New Roman"/>
                <w:sz w:val="16"/>
                <w:szCs w:val="16"/>
                <w:lang w:eastAsia="ru-RU"/>
              </w:rPr>
              <w:t>0</w:t>
            </w:r>
          </w:p>
        </w:tc>
        <w:tc>
          <w:tcPr>
            <w:tcW w:w="422" w:type="pct"/>
            <w:shd w:val="clear" w:color="auto" w:fill="auto"/>
          </w:tcPr>
          <w:p w:rsidR="0005691E" w:rsidRPr="00B63213" w:rsidRDefault="0005691E" w:rsidP="0005691E">
            <w:pPr>
              <w:spacing w:after="0" w:line="240" w:lineRule="auto"/>
              <w:jc w:val="center"/>
              <w:rPr>
                <w:rFonts w:eastAsia="Times New Roman"/>
                <w:sz w:val="16"/>
                <w:szCs w:val="16"/>
                <w:lang w:eastAsia="ru-RU"/>
              </w:rPr>
            </w:pPr>
            <w:r w:rsidRPr="00B63213">
              <w:rPr>
                <w:rFonts w:eastAsia="Times New Roman"/>
                <w:sz w:val="16"/>
                <w:szCs w:val="16"/>
                <w:lang w:eastAsia="ru-RU"/>
              </w:rPr>
              <w:t>0</w:t>
            </w:r>
          </w:p>
        </w:tc>
        <w:tc>
          <w:tcPr>
            <w:tcW w:w="516" w:type="pct"/>
            <w:shd w:val="clear" w:color="auto" w:fill="auto"/>
          </w:tcPr>
          <w:p w:rsidR="0005691E" w:rsidRPr="00B63213" w:rsidRDefault="0005691E" w:rsidP="0005691E">
            <w:pPr>
              <w:spacing w:after="0" w:line="240" w:lineRule="auto"/>
              <w:jc w:val="center"/>
              <w:rPr>
                <w:rFonts w:eastAsia="Times New Roman"/>
                <w:sz w:val="16"/>
                <w:szCs w:val="16"/>
                <w:lang w:eastAsia="ru-RU"/>
              </w:rPr>
            </w:pPr>
            <w:r w:rsidRPr="00B63213">
              <w:rPr>
                <w:rFonts w:eastAsia="Times New Roman"/>
                <w:sz w:val="16"/>
                <w:szCs w:val="16"/>
                <w:lang w:eastAsia="ru-RU"/>
              </w:rPr>
              <w:t>0</w:t>
            </w:r>
          </w:p>
        </w:tc>
        <w:tc>
          <w:tcPr>
            <w:tcW w:w="609" w:type="pct"/>
            <w:shd w:val="clear" w:color="auto" w:fill="auto"/>
          </w:tcPr>
          <w:p w:rsidR="0005691E" w:rsidRPr="00B63213" w:rsidRDefault="0005691E" w:rsidP="0005691E">
            <w:pPr>
              <w:spacing w:after="0" w:line="240" w:lineRule="auto"/>
              <w:jc w:val="center"/>
              <w:rPr>
                <w:rFonts w:eastAsia="Times New Roman"/>
                <w:sz w:val="16"/>
                <w:szCs w:val="16"/>
                <w:lang w:eastAsia="ru-RU"/>
              </w:rPr>
            </w:pPr>
            <w:r w:rsidRPr="00B63213">
              <w:rPr>
                <w:rFonts w:eastAsia="Times New Roman"/>
                <w:sz w:val="16"/>
                <w:szCs w:val="16"/>
                <w:lang w:eastAsia="ru-RU"/>
              </w:rPr>
              <w:t>0</w:t>
            </w:r>
          </w:p>
        </w:tc>
        <w:tc>
          <w:tcPr>
            <w:tcW w:w="516" w:type="pct"/>
            <w:shd w:val="clear" w:color="auto" w:fill="auto"/>
          </w:tcPr>
          <w:p w:rsidR="0005691E" w:rsidRPr="00B63213" w:rsidRDefault="0005691E" w:rsidP="0005691E">
            <w:pPr>
              <w:spacing w:after="0" w:line="240" w:lineRule="auto"/>
              <w:jc w:val="center"/>
              <w:rPr>
                <w:rFonts w:eastAsia="Times New Roman"/>
                <w:sz w:val="16"/>
                <w:szCs w:val="16"/>
                <w:lang w:eastAsia="ru-RU"/>
              </w:rPr>
            </w:pPr>
            <w:r w:rsidRPr="00B63213">
              <w:rPr>
                <w:rFonts w:eastAsia="Times New Roman"/>
                <w:sz w:val="16"/>
                <w:szCs w:val="16"/>
                <w:lang w:eastAsia="ru-RU"/>
              </w:rPr>
              <w:t>0</w:t>
            </w:r>
          </w:p>
        </w:tc>
        <w:tc>
          <w:tcPr>
            <w:tcW w:w="454" w:type="pct"/>
            <w:vMerge/>
            <w:shd w:val="clear" w:color="auto" w:fill="auto"/>
            <w:noWrap/>
          </w:tcPr>
          <w:p w:rsidR="0005691E" w:rsidRPr="00B63213" w:rsidRDefault="0005691E" w:rsidP="0005691E">
            <w:pPr>
              <w:spacing w:after="0" w:line="240" w:lineRule="auto"/>
              <w:jc w:val="center"/>
              <w:rPr>
                <w:rFonts w:eastAsia="Times New Roman"/>
                <w:sz w:val="16"/>
                <w:szCs w:val="16"/>
                <w:lang w:eastAsia="ru-RU"/>
              </w:rPr>
            </w:pPr>
          </w:p>
        </w:tc>
      </w:tr>
      <w:tr w:rsidR="00E6323A" w:rsidRPr="00B63213" w:rsidTr="00E6323A">
        <w:trPr>
          <w:trHeight w:val="406"/>
        </w:trPr>
        <w:tc>
          <w:tcPr>
            <w:tcW w:w="86" w:type="pct"/>
            <w:vMerge w:val="restart"/>
            <w:shd w:val="clear" w:color="auto" w:fill="auto"/>
            <w:hideMark/>
          </w:tcPr>
          <w:p w:rsidR="0005691E" w:rsidRPr="00B63213" w:rsidRDefault="0005691E" w:rsidP="0005691E">
            <w:pPr>
              <w:spacing w:after="0" w:line="240" w:lineRule="auto"/>
              <w:rPr>
                <w:rFonts w:eastAsia="Times New Roman"/>
                <w:sz w:val="16"/>
                <w:szCs w:val="16"/>
                <w:lang w:eastAsia="ru-RU"/>
              </w:rPr>
            </w:pPr>
            <w:r w:rsidRPr="00B63213">
              <w:rPr>
                <w:rFonts w:eastAsia="Times New Roman"/>
                <w:sz w:val="16"/>
                <w:szCs w:val="16"/>
                <w:lang w:eastAsia="ru-RU"/>
              </w:rPr>
              <w:t>4.1</w:t>
            </w:r>
          </w:p>
        </w:tc>
        <w:tc>
          <w:tcPr>
            <w:tcW w:w="486" w:type="pct"/>
            <w:vMerge w:val="restart"/>
            <w:shd w:val="clear" w:color="auto" w:fill="auto"/>
            <w:hideMark/>
          </w:tcPr>
          <w:p w:rsidR="0005691E" w:rsidRPr="00B63213" w:rsidRDefault="0005691E" w:rsidP="0005691E">
            <w:pPr>
              <w:pStyle w:val="ConsPlusNormal"/>
              <w:rPr>
                <w:rFonts w:ascii="Times New Roman" w:hAnsi="Times New Roman" w:cs="Times New Roman"/>
                <w:sz w:val="16"/>
                <w:szCs w:val="16"/>
              </w:rPr>
            </w:pPr>
            <w:r w:rsidRPr="00B63213">
              <w:rPr>
                <w:rFonts w:ascii="Times New Roman" w:hAnsi="Times New Roman" w:cs="Times New Roman"/>
                <w:sz w:val="16"/>
                <w:szCs w:val="16"/>
              </w:rPr>
              <w:t xml:space="preserve">Мероприятие 08.01. Поддержка и </w:t>
            </w:r>
            <w:proofErr w:type="gramStart"/>
            <w:r w:rsidRPr="00B63213">
              <w:rPr>
                <w:rFonts w:ascii="Times New Roman" w:hAnsi="Times New Roman" w:cs="Times New Roman"/>
                <w:sz w:val="16"/>
                <w:szCs w:val="16"/>
              </w:rPr>
              <w:t>стимулирование  инвестиционной</w:t>
            </w:r>
            <w:proofErr w:type="gramEnd"/>
            <w:r w:rsidRPr="00B63213">
              <w:rPr>
                <w:rFonts w:ascii="Times New Roman" w:hAnsi="Times New Roman" w:cs="Times New Roman"/>
                <w:sz w:val="16"/>
                <w:szCs w:val="16"/>
              </w:rPr>
              <w:t xml:space="preserve"> деятельности на территории городских округов Московской области</w:t>
            </w:r>
          </w:p>
        </w:tc>
        <w:tc>
          <w:tcPr>
            <w:tcW w:w="296" w:type="pct"/>
            <w:vMerge w:val="restart"/>
            <w:shd w:val="clear" w:color="auto" w:fill="auto"/>
          </w:tcPr>
          <w:p w:rsidR="0005691E" w:rsidRPr="00B63213" w:rsidRDefault="0005691E" w:rsidP="0005691E">
            <w:pPr>
              <w:spacing w:after="0" w:line="240" w:lineRule="auto"/>
              <w:jc w:val="center"/>
              <w:rPr>
                <w:rFonts w:eastAsia="Times New Roman"/>
                <w:sz w:val="16"/>
                <w:szCs w:val="16"/>
                <w:lang w:eastAsia="ru-RU"/>
              </w:rPr>
            </w:pPr>
            <w:r w:rsidRPr="00B63213">
              <w:rPr>
                <w:rFonts w:eastAsia="Times New Roman"/>
                <w:sz w:val="16"/>
                <w:szCs w:val="16"/>
                <w:lang w:eastAsia="ru-RU"/>
              </w:rPr>
              <w:t>2023-2027</w:t>
            </w:r>
          </w:p>
        </w:tc>
        <w:tc>
          <w:tcPr>
            <w:tcW w:w="375" w:type="pct"/>
            <w:shd w:val="clear" w:color="auto" w:fill="auto"/>
            <w:hideMark/>
          </w:tcPr>
          <w:p w:rsidR="0005691E" w:rsidRPr="00B63213" w:rsidRDefault="0005691E" w:rsidP="0005691E">
            <w:pPr>
              <w:spacing w:after="0" w:line="240" w:lineRule="auto"/>
              <w:rPr>
                <w:rFonts w:eastAsia="Times New Roman"/>
                <w:sz w:val="16"/>
                <w:szCs w:val="16"/>
                <w:lang w:eastAsia="ru-RU"/>
              </w:rPr>
            </w:pPr>
            <w:r w:rsidRPr="00B63213">
              <w:rPr>
                <w:rFonts w:eastAsia="Times New Roman"/>
                <w:sz w:val="16"/>
                <w:szCs w:val="16"/>
                <w:lang w:eastAsia="ru-RU"/>
              </w:rPr>
              <w:t>Итого:</w:t>
            </w:r>
          </w:p>
        </w:tc>
        <w:tc>
          <w:tcPr>
            <w:tcW w:w="230" w:type="pct"/>
            <w:shd w:val="clear" w:color="auto" w:fill="auto"/>
          </w:tcPr>
          <w:p w:rsidR="0005691E" w:rsidRPr="00155597" w:rsidRDefault="000A4443" w:rsidP="0005691E">
            <w:pPr>
              <w:spacing w:after="0" w:line="240" w:lineRule="auto"/>
              <w:jc w:val="center"/>
              <w:rPr>
                <w:rFonts w:eastAsia="Times New Roman"/>
                <w:sz w:val="16"/>
                <w:szCs w:val="16"/>
                <w:lang w:eastAsia="ru-RU"/>
              </w:rPr>
            </w:pPr>
            <w:r w:rsidRPr="00155597">
              <w:rPr>
                <w:rFonts w:eastAsia="Times New Roman"/>
                <w:sz w:val="16"/>
                <w:szCs w:val="16"/>
                <w:lang w:eastAsia="ru-RU"/>
              </w:rPr>
              <w:t>28</w:t>
            </w:r>
            <w:r w:rsidRPr="00155597">
              <w:rPr>
                <w:rFonts w:eastAsia="Times New Roman"/>
                <w:sz w:val="16"/>
                <w:szCs w:val="16"/>
                <w:lang w:val="en-US" w:eastAsia="ru-RU"/>
              </w:rPr>
              <w:t>0</w:t>
            </w:r>
            <w:r w:rsidRPr="00155597">
              <w:rPr>
                <w:rFonts w:eastAsia="Times New Roman"/>
                <w:sz w:val="16"/>
                <w:szCs w:val="16"/>
                <w:lang w:eastAsia="ru-RU"/>
              </w:rPr>
              <w:t>,0</w:t>
            </w:r>
          </w:p>
        </w:tc>
        <w:tc>
          <w:tcPr>
            <w:tcW w:w="1010" w:type="pct"/>
            <w:gridSpan w:val="5"/>
            <w:shd w:val="clear" w:color="auto" w:fill="auto"/>
          </w:tcPr>
          <w:p w:rsidR="0005691E" w:rsidRPr="00155597" w:rsidRDefault="000A4443" w:rsidP="0005691E">
            <w:pPr>
              <w:spacing w:after="0" w:line="240" w:lineRule="auto"/>
              <w:jc w:val="center"/>
              <w:rPr>
                <w:rFonts w:eastAsia="Times New Roman"/>
                <w:sz w:val="16"/>
                <w:szCs w:val="16"/>
                <w:lang w:eastAsia="ru-RU"/>
              </w:rPr>
            </w:pPr>
            <w:r w:rsidRPr="00155597">
              <w:rPr>
                <w:rFonts w:eastAsia="Times New Roman"/>
                <w:sz w:val="16"/>
                <w:szCs w:val="16"/>
                <w:lang w:eastAsia="ru-RU"/>
              </w:rPr>
              <w:t>0</w:t>
            </w:r>
          </w:p>
        </w:tc>
        <w:tc>
          <w:tcPr>
            <w:tcW w:w="422" w:type="pct"/>
            <w:shd w:val="clear" w:color="auto" w:fill="auto"/>
          </w:tcPr>
          <w:p w:rsidR="0005691E" w:rsidRPr="00B63213" w:rsidRDefault="0005691E" w:rsidP="0005691E">
            <w:pPr>
              <w:jc w:val="center"/>
            </w:pPr>
            <w:r w:rsidRPr="00B63213">
              <w:rPr>
                <w:rFonts w:eastAsia="Times New Roman"/>
                <w:sz w:val="16"/>
                <w:szCs w:val="16"/>
                <w:lang w:val="en-US" w:eastAsia="ru-RU"/>
              </w:rPr>
              <w:t>70</w:t>
            </w:r>
            <w:r w:rsidRPr="00B63213">
              <w:rPr>
                <w:rFonts w:eastAsia="Times New Roman"/>
                <w:sz w:val="16"/>
                <w:szCs w:val="16"/>
                <w:lang w:eastAsia="ru-RU"/>
              </w:rPr>
              <w:t>,0</w:t>
            </w:r>
          </w:p>
        </w:tc>
        <w:tc>
          <w:tcPr>
            <w:tcW w:w="516" w:type="pct"/>
            <w:shd w:val="clear" w:color="auto" w:fill="auto"/>
          </w:tcPr>
          <w:p w:rsidR="0005691E" w:rsidRPr="00B63213" w:rsidRDefault="0005691E" w:rsidP="0005691E">
            <w:pPr>
              <w:jc w:val="center"/>
            </w:pPr>
            <w:r w:rsidRPr="00B63213">
              <w:rPr>
                <w:rFonts w:eastAsia="Times New Roman"/>
                <w:sz w:val="16"/>
                <w:szCs w:val="16"/>
                <w:lang w:val="en-US" w:eastAsia="ru-RU"/>
              </w:rPr>
              <w:t>70</w:t>
            </w:r>
            <w:r w:rsidRPr="00B63213">
              <w:rPr>
                <w:rFonts w:eastAsia="Times New Roman"/>
                <w:sz w:val="16"/>
                <w:szCs w:val="16"/>
                <w:lang w:eastAsia="ru-RU"/>
              </w:rPr>
              <w:t>,0</w:t>
            </w:r>
          </w:p>
        </w:tc>
        <w:tc>
          <w:tcPr>
            <w:tcW w:w="609" w:type="pct"/>
            <w:shd w:val="clear" w:color="auto" w:fill="auto"/>
          </w:tcPr>
          <w:p w:rsidR="0005691E" w:rsidRPr="00B63213" w:rsidRDefault="0005691E" w:rsidP="0005691E">
            <w:pPr>
              <w:jc w:val="center"/>
            </w:pPr>
            <w:r w:rsidRPr="00B63213">
              <w:rPr>
                <w:rFonts w:eastAsia="Times New Roman"/>
                <w:sz w:val="16"/>
                <w:szCs w:val="16"/>
                <w:lang w:val="en-US" w:eastAsia="ru-RU"/>
              </w:rPr>
              <w:t>70</w:t>
            </w:r>
            <w:r w:rsidRPr="00B63213">
              <w:rPr>
                <w:rFonts w:eastAsia="Times New Roman"/>
                <w:sz w:val="16"/>
                <w:szCs w:val="16"/>
                <w:lang w:eastAsia="ru-RU"/>
              </w:rPr>
              <w:t>,0</w:t>
            </w:r>
          </w:p>
        </w:tc>
        <w:tc>
          <w:tcPr>
            <w:tcW w:w="516" w:type="pct"/>
            <w:shd w:val="clear" w:color="auto" w:fill="auto"/>
            <w:hideMark/>
          </w:tcPr>
          <w:p w:rsidR="0005691E" w:rsidRPr="00B63213" w:rsidRDefault="0005691E" w:rsidP="0005691E">
            <w:pPr>
              <w:jc w:val="center"/>
            </w:pPr>
            <w:r w:rsidRPr="00B63213">
              <w:rPr>
                <w:rFonts w:eastAsia="Times New Roman"/>
                <w:sz w:val="16"/>
                <w:szCs w:val="16"/>
                <w:lang w:val="en-US" w:eastAsia="ru-RU"/>
              </w:rPr>
              <w:t>70</w:t>
            </w:r>
            <w:r w:rsidRPr="00B63213">
              <w:rPr>
                <w:rFonts w:eastAsia="Times New Roman"/>
                <w:sz w:val="16"/>
                <w:szCs w:val="16"/>
                <w:lang w:eastAsia="ru-RU"/>
              </w:rPr>
              <w:t>,0</w:t>
            </w:r>
          </w:p>
        </w:tc>
        <w:tc>
          <w:tcPr>
            <w:tcW w:w="454" w:type="pct"/>
            <w:vMerge w:val="restart"/>
            <w:shd w:val="clear" w:color="auto" w:fill="auto"/>
            <w:noWrap/>
            <w:hideMark/>
          </w:tcPr>
          <w:p w:rsidR="0005691E" w:rsidRPr="00B63213" w:rsidRDefault="00DC1104" w:rsidP="0005691E">
            <w:pPr>
              <w:spacing w:after="0" w:line="240" w:lineRule="auto"/>
              <w:jc w:val="center"/>
              <w:rPr>
                <w:rFonts w:eastAsia="Times New Roman"/>
                <w:sz w:val="16"/>
                <w:szCs w:val="16"/>
                <w:lang w:eastAsia="ru-RU"/>
              </w:rPr>
            </w:pPr>
            <w:r>
              <w:rPr>
                <w:i/>
                <w:sz w:val="16"/>
                <w:szCs w:val="16"/>
              </w:rPr>
              <w:t>МКУ ИПРИР</w:t>
            </w:r>
          </w:p>
        </w:tc>
      </w:tr>
      <w:tr w:rsidR="00E6323A" w:rsidRPr="00B63213" w:rsidTr="00E6323A">
        <w:trPr>
          <w:trHeight w:val="737"/>
        </w:trPr>
        <w:tc>
          <w:tcPr>
            <w:tcW w:w="86" w:type="pct"/>
            <w:vMerge/>
            <w:shd w:val="clear" w:color="auto" w:fill="auto"/>
            <w:vAlign w:val="center"/>
            <w:hideMark/>
          </w:tcPr>
          <w:p w:rsidR="0005691E" w:rsidRPr="00B63213" w:rsidRDefault="0005691E" w:rsidP="0005691E">
            <w:pPr>
              <w:spacing w:after="0" w:line="240" w:lineRule="auto"/>
              <w:rPr>
                <w:rFonts w:eastAsia="Times New Roman"/>
                <w:sz w:val="16"/>
                <w:szCs w:val="16"/>
                <w:lang w:eastAsia="ru-RU"/>
              </w:rPr>
            </w:pPr>
          </w:p>
        </w:tc>
        <w:tc>
          <w:tcPr>
            <w:tcW w:w="486" w:type="pct"/>
            <w:vMerge/>
            <w:shd w:val="clear" w:color="auto" w:fill="auto"/>
            <w:vAlign w:val="center"/>
            <w:hideMark/>
          </w:tcPr>
          <w:p w:rsidR="0005691E" w:rsidRPr="00B63213" w:rsidRDefault="0005691E" w:rsidP="0005691E">
            <w:pPr>
              <w:spacing w:after="0" w:line="240" w:lineRule="auto"/>
              <w:rPr>
                <w:rFonts w:eastAsia="Times New Roman"/>
                <w:sz w:val="16"/>
                <w:szCs w:val="16"/>
                <w:lang w:eastAsia="ru-RU"/>
              </w:rPr>
            </w:pPr>
          </w:p>
        </w:tc>
        <w:tc>
          <w:tcPr>
            <w:tcW w:w="296" w:type="pct"/>
            <w:vMerge/>
            <w:shd w:val="clear" w:color="auto" w:fill="auto"/>
          </w:tcPr>
          <w:p w:rsidR="0005691E" w:rsidRPr="00B63213" w:rsidRDefault="0005691E" w:rsidP="0005691E">
            <w:pPr>
              <w:spacing w:after="0" w:line="240" w:lineRule="auto"/>
              <w:rPr>
                <w:rFonts w:eastAsia="Times New Roman"/>
                <w:sz w:val="16"/>
                <w:szCs w:val="16"/>
                <w:lang w:eastAsia="ru-RU"/>
              </w:rPr>
            </w:pPr>
          </w:p>
        </w:tc>
        <w:tc>
          <w:tcPr>
            <w:tcW w:w="375" w:type="pct"/>
            <w:shd w:val="clear" w:color="auto" w:fill="auto"/>
            <w:hideMark/>
          </w:tcPr>
          <w:p w:rsidR="0005691E" w:rsidRPr="00B63213" w:rsidRDefault="0005691E" w:rsidP="0005691E">
            <w:pPr>
              <w:spacing w:after="0" w:line="240" w:lineRule="auto"/>
              <w:rPr>
                <w:rFonts w:eastAsia="Times New Roman"/>
                <w:sz w:val="16"/>
                <w:szCs w:val="16"/>
                <w:lang w:eastAsia="ru-RU"/>
              </w:rPr>
            </w:pPr>
            <w:r w:rsidRPr="00B63213">
              <w:rPr>
                <w:rFonts w:eastAsia="Times New Roman"/>
                <w:sz w:val="16"/>
                <w:szCs w:val="16"/>
                <w:lang w:eastAsia="ru-RU"/>
              </w:rPr>
              <w:t>Средства бюджета Московской области</w:t>
            </w:r>
          </w:p>
        </w:tc>
        <w:tc>
          <w:tcPr>
            <w:tcW w:w="230" w:type="pct"/>
            <w:shd w:val="clear" w:color="auto" w:fill="auto"/>
          </w:tcPr>
          <w:p w:rsidR="0005691E" w:rsidRPr="00155597" w:rsidRDefault="0005691E" w:rsidP="0005691E">
            <w:pPr>
              <w:spacing w:after="0" w:line="240" w:lineRule="auto"/>
              <w:jc w:val="center"/>
              <w:rPr>
                <w:rFonts w:eastAsia="Times New Roman"/>
                <w:sz w:val="16"/>
                <w:szCs w:val="16"/>
                <w:lang w:eastAsia="ru-RU"/>
              </w:rPr>
            </w:pPr>
            <w:r w:rsidRPr="00155597">
              <w:rPr>
                <w:rFonts w:eastAsia="Times New Roman"/>
                <w:sz w:val="16"/>
                <w:szCs w:val="16"/>
                <w:lang w:eastAsia="ru-RU"/>
              </w:rPr>
              <w:t>0</w:t>
            </w:r>
          </w:p>
        </w:tc>
        <w:tc>
          <w:tcPr>
            <w:tcW w:w="1010" w:type="pct"/>
            <w:gridSpan w:val="5"/>
            <w:shd w:val="clear" w:color="auto" w:fill="auto"/>
          </w:tcPr>
          <w:p w:rsidR="0005691E" w:rsidRPr="00155597" w:rsidRDefault="0005691E" w:rsidP="0005691E">
            <w:pPr>
              <w:spacing w:after="0" w:line="240" w:lineRule="auto"/>
              <w:jc w:val="center"/>
              <w:rPr>
                <w:rFonts w:eastAsia="Times New Roman"/>
                <w:sz w:val="16"/>
                <w:szCs w:val="16"/>
                <w:lang w:eastAsia="ru-RU"/>
              </w:rPr>
            </w:pPr>
            <w:r w:rsidRPr="00155597">
              <w:rPr>
                <w:rFonts w:eastAsia="Times New Roman"/>
                <w:sz w:val="16"/>
                <w:szCs w:val="16"/>
                <w:lang w:eastAsia="ru-RU"/>
              </w:rPr>
              <w:t>0</w:t>
            </w:r>
          </w:p>
        </w:tc>
        <w:tc>
          <w:tcPr>
            <w:tcW w:w="422" w:type="pct"/>
            <w:shd w:val="clear" w:color="auto" w:fill="auto"/>
          </w:tcPr>
          <w:p w:rsidR="0005691E" w:rsidRPr="00B63213" w:rsidRDefault="0005691E" w:rsidP="0005691E">
            <w:pPr>
              <w:spacing w:after="0" w:line="240" w:lineRule="auto"/>
              <w:jc w:val="center"/>
              <w:rPr>
                <w:rFonts w:eastAsia="Times New Roman"/>
                <w:sz w:val="16"/>
                <w:szCs w:val="16"/>
                <w:lang w:eastAsia="ru-RU"/>
              </w:rPr>
            </w:pPr>
            <w:r w:rsidRPr="00B63213">
              <w:rPr>
                <w:rFonts w:eastAsia="Times New Roman"/>
                <w:sz w:val="16"/>
                <w:szCs w:val="16"/>
                <w:lang w:eastAsia="ru-RU"/>
              </w:rPr>
              <w:t>0</w:t>
            </w:r>
          </w:p>
        </w:tc>
        <w:tc>
          <w:tcPr>
            <w:tcW w:w="516" w:type="pct"/>
            <w:shd w:val="clear" w:color="auto" w:fill="auto"/>
          </w:tcPr>
          <w:p w:rsidR="0005691E" w:rsidRPr="00B63213" w:rsidRDefault="0005691E" w:rsidP="0005691E">
            <w:pPr>
              <w:spacing w:after="0" w:line="240" w:lineRule="auto"/>
              <w:jc w:val="center"/>
              <w:rPr>
                <w:rFonts w:eastAsia="Times New Roman"/>
                <w:sz w:val="16"/>
                <w:szCs w:val="16"/>
                <w:lang w:eastAsia="ru-RU"/>
              </w:rPr>
            </w:pPr>
            <w:r w:rsidRPr="00B63213">
              <w:rPr>
                <w:rFonts w:eastAsia="Times New Roman"/>
                <w:sz w:val="16"/>
                <w:szCs w:val="16"/>
                <w:lang w:eastAsia="ru-RU"/>
              </w:rPr>
              <w:t>0</w:t>
            </w:r>
          </w:p>
        </w:tc>
        <w:tc>
          <w:tcPr>
            <w:tcW w:w="609" w:type="pct"/>
            <w:shd w:val="clear" w:color="auto" w:fill="auto"/>
            <w:noWrap/>
          </w:tcPr>
          <w:p w:rsidR="0005691E" w:rsidRPr="00B63213" w:rsidRDefault="0005691E" w:rsidP="0005691E">
            <w:pPr>
              <w:spacing w:after="0" w:line="240" w:lineRule="auto"/>
              <w:jc w:val="center"/>
              <w:rPr>
                <w:rFonts w:eastAsia="Times New Roman"/>
                <w:sz w:val="16"/>
                <w:szCs w:val="16"/>
                <w:lang w:eastAsia="ru-RU"/>
              </w:rPr>
            </w:pPr>
            <w:r w:rsidRPr="00B63213">
              <w:rPr>
                <w:rFonts w:eastAsia="Times New Roman"/>
                <w:sz w:val="16"/>
                <w:szCs w:val="16"/>
                <w:lang w:eastAsia="ru-RU"/>
              </w:rPr>
              <w:t>0</w:t>
            </w:r>
          </w:p>
        </w:tc>
        <w:tc>
          <w:tcPr>
            <w:tcW w:w="516" w:type="pct"/>
            <w:shd w:val="clear" w:color="auto" w:fill="auto"/>
            <w:noWrap/>
            <w:hideMark/>
          </w:tcPr>
          <w:p w:rsidR="0005691E" w:rsidRPr="00B63213" w:rsidRDefault="0005691E" w:rsidP="0005691E">
            <w:pPr>
              <w:spacing w:after="0" w:line="240" w:lineRule="auto"/>
              <w:jc w:val="center"/>
              <w:rPr>
                <w:rFonts w:eastAsia="Times New Roman"/>
                <w:sz w:val="16"/>
                <w:szCs w:val="16"/>
                <w:lang w:eastAsia="ru-RU"/>
              </w:rPr>
            </w:pPr>
            <w:r w:rsidRPr="00B63213">
              <w:rPr>
                <w:rFonts w:eastAsia="Times New Roman"/>
                <w:sz w:val="16"/>
                <w:szCs w:val="16"/>
                <w:lang w:eastAsia="ru-RU"/>
              </w:rPr>
              <w:t>0</w:t>
            </w:r>
          </w:p>
        </w:tc>
        <w:tc>
          <w:tcPr>
            <w:tcW w:w="454" w:type="pct"/>
            <w:vMerge/>
            <w:shd w:val="clear" w:color="auto" w:fill="auto"/>
            <w:noWrap/>
            <w:hideMark/>
          </w:tcPr>
          <w:p w:rsidR="0005691E" w:rsidRPr="00B63213" w:rsidRDefault="0005691E" w:rsidP="0005691E">
            <w:pPr>
              <w:spacing w:after="0" w:line="240" w:lineRule="auto"/>
              <w:jc w:val="center"/>
              <w:rPr>
                <w:rFonts w:eastAsia="Times New Roman"/>
                <w:sz w:val="16"/>
                <w:szCs w:val="16"/>
                <w:lang w:eastAsia="ru-RU"/>
              </w:rPr>
            </w:pPr>
          </w:p>
        </w:tc>
      </w:tr>
      <w:tr w:rsidR="00E6323A" w:rsidRPr="00B63213" w:rsidTr="00E6323A">
        <w:trPr>
          <w:trHeight w:val="563"/>
        </w:trPr>
        <w:tc>
          <w:tcPr>
            <w:tcW w:w="86" w:type="pct"/>
            <w:vMerge/>
            <w:shd w:val="clear" w:color="auto" w:fill="auto"/>
            <w:vAlign w:val="center"/>
          </w:tcPr>
          <w:p w:rsidR="0005691E" w:rsidRPr="00B63213" w:rsidRDefault="0005691E" w:rsidP="0005691E">
            <w:pPr>
              <w:spacing w:after="0" w:line="240" w:lineRule="auto"/>
              <w:rPr>
                <w:rFonts w:eastAsia="Times New Roman"/>
                <w:sz w:val="16"/>
                <w:szCs w:val="16"/>
                <w:lang w:eastAsia="ru-RU"/>
              </w:rPr>
            </w:pPr>
          </w:p>
        </w:tc>
        <w:tc>
          <w:tcPr>
            <w:tcW w:w="486" w:type="pct"/>
            <w:vMerge/>
            <w:shd w:val="clear" w:color="auto" w:fill="auto"/>
            <w:vAlign w:val="center"/>
          </w:tcPr>
          <w:p w:rsidR="0005691E" w:rsidRPr="00B63213" w:rsidRDefault="0005691E" w:rsidP="0005691E">
            <w:pPr>
              <w:spacing w:after="0" w:line="240" w:lineRule="auto"/>
              <w:rPr>
                <w:rFonts w:eastAsia="Times New Roman"/>
                <w:sz w:val="16"/>
                <w:szCs w:val="16"/>
                <w:lang w:eastAsia="ru-RU"/>
              </w:rPr>
            </w:pPr>
          </w:p>
        </w:tc>
        <w:tc>
          <w:tcPr>
            <w:tcW w:w="296" w:type="pct"/>
            <w:vMerge/>
            <w:shd w:val="clear" w:color="auto" w:fill="auto"/>
          </w:tcPr>
          <w:p w:rsidR="0005691E" w:rsidRPr="00B63213" w:rsidRDefault="0005691E" w:rsidP="0005691E">
            <w:pPr>
              <w:spacing w:after="0" w:line="240" w:lineRule="auto"/>
              <w:rPr>
                <w:rFonts w:eastAsia="Times New Roman"/>
                <w:sz w:val="16"/>
                <w:szCs w:val="16"/>
                <w:lang w:eastAsia="ru-RU"/>
              </w:rPr>
            </w:pPr>
          </w:p>
        </w:tc>
        <w:tc>
          <w:tcPr>
            <w:tcW w:w="375" w:type="pct"/>
            <w:shd w:val="clear" w:color="auto" w:fill="auto"/>
          </w:tcPr>
          <w:p w:rsidR="0005691E" w:rsidRPr="00B63213" w:rsidRDefault="0005691E" w:rsidP="0005691E">
            <w:pPr>
              <w:spacing w:after="0" w:line="240" w:lineRule="auto"/>
              <w:rPr>
                <w:rFonts w:eastAsia="Times New Roman"/>
                <w:sz w:val="16"/>
                <w:szCs w:val="16"/>
                <w:lang w:eastAsia="ru-RU"/>
              </w:rPr>
            </w:pPr>
            <w:r w:rsidRPr="00B63213">
              <w:rPr>
                <w:rFonts w:eastAsia="Times New Roman"/>
                <w:sz w:val="16"/>
                <w:szCs w:val="16"/>
                <w:lang w:eastAsia="ru-RU"/>
              </w:rPr>
              <w:t>Средства федерального бюджета</w:t>
            </w:r>
          </w:p>
        </w:tc>
        <w:tc>
          <w:tcPr>
            <w:tcW w:w="230" w:type="pct"/>
            <w:shd w:val="clear" w:color="auto" w:fill="auto"/>
          </w:tcPr>
          <w:p w:rsidR="0005691E" w:rsidRPr="00155597" w:rsidRDefault="0005691E" w:rsidP="0005691E">
            <w:pPr>
              <w:spacing w:after="0" w:line="240" w:lineRule="auto"/>
              <w:jc w:val="center"/>
              <w:rPr>
                <w:rFonts w:eastAsia="Times New Roman"/>
                <w:sz w:val="16"/>
                <w:szCs w:val="16"/>
                <w:lang w:eastAsia="ru-RU"/>
              </w:rPr>
            </w:pPr>
            <w:r w:rsidRPr="00155597">
              <w:rPr>
                <w:rFonts w:eastAsia="Times New Roman"/>
                <w:sz w:val="16"/>
                <w:szCs w:val="16"/>
                <w:lang w:eastAsia="ru-RU"/>
              </w:rPr>
              <w:t>0</w:t>
            </w:r>
          </w:p>
        </w:tc>
        <w:tc>
          <w:tcPr>
            <w:tcW w:w="1010" w:type="pct"/>
            <w:gridSpan w:val="5"/>
            <w:shd w:val="clear" w:color="auto" w:fill="auto"/>
          </w:tcPr>
          <w:p w:rsidR="0005691E" w:rsidRPr="00155597" w:rsidRDefault="0005691E" w:rsidP="0005691E">
            <w:pPr>
              <w:spacing w:after="0" w:line="240" w:lineRule="auto"/>
              <w:jc w:val="center"/>
              <w:rPr>
                <w:rFonts w:eastAsia="Times New Roman"/>
                <w:sz w:val="16"/>
                <w:szCs w:val="16"/>
                <w:lang w:eastAsia="ru-RU"/>
              </w:rPr>
            </w:pPr>
            <w:r w:rsidRPr="00155597">
              <w:rPr>
                <w:rFonts w:eastAsia="Times New Roman"/>
                <w:sz w:val="16"/>
                <w:szCs w:val="16"/>
                <w:lang w:eastAsia="ru-RU"/>
              </w:rPr>
              <w:t>0</w:t>
            </w:r>
          </w:p>
        </w:tc>
        <w:tc>
          <w:tcPr>
            <w:tcW w:w="422" w:type="pct"/>
            <w:shd w:val="clear" w:color="auto" w:fill="auto"/>
          </w:tcPr>
          <w:p w:rsidR="0005691E" w:rsidRPr="00B63213" w:rsidRDefault="0005691E" w:rsidP="0005691E">
            <w:pPr>
              <w:spacing w:after="0" w:line="240" w:lineRule="auto"/>
              <w:jc w:val="center"/>
              <w:rPr>
                <w:rFonts w:eastAsia="Times New Roman"/>
                <w:sz w:val="16"/>
                <w:szCs w:val="16"/>
                <w:lang w:eastAsia="ru-RU"/>
              </w:rPr>
            </w:pPr>
            <w:r w:rsidRPr="00B63213">
              <w:rPr>
                <w:rFonts w:eastAsia="Times New Roman"/>
                <w:sz w:val="16"/>
                <w:szCs w:val="16"/>
                <w:lang w:eastAsia="ru-RU"/>
              </w:rPr>
              <w:t>0</w:t>
            </w:r>
          </w:p>
        </w:tc>
        <w:tc>
          <w:tcPr>
            <w:tcW w:w="516" w:type="pct"/>
            <w:shd w:val="clear" w:color="auto" w:fill="auto"/>
          </w:tcPr>
          <w:p w:rsidR="0005691E" w:rsidRPr="00B63213" w:rsidRDefault="0005691E" w:rsidP="0005691E">
            <w:pPr>
              <w:spacing w:after="0" w:line="240" w:lineRule="auto"/>
              <w:jc w:val="center"/>
              <w:rPr>
                <w:rFonts w:eastAsia="Times New Roman"/>
                <w:sz w:val="16"/>
                <w:szCs w:val="16"/>
                <w:lang w:eastAsia="ru-RU"/>
              </w:rPr>
            </w:pPr>
            <w:r w:rsidRPr="00B63213">
              <w:rPr>
                <w:rFonts w:eastAsia="Times New Roman"/>
                <w:sz w:val="16"/>
                <w:szCs w:val="16"/>
                <w:lang w:eastAsia="ru-RU"/>
              </w:rPr>
              <w:t>0</w:t>
            </w:r>
          </w:p>
        </w:tc>
        <w:tc>
          <w:tcPr>
            <w:tcW w:w="609" w:type="pct"/>
            <w:shd w:val="clear" w:color="auto" w:fill="auto"/>
            <w:noWrap/>
          </w:tcPr>
          <w:p w:rsidR="0005691E" w:rsidRPr="00B63213" w:rsidRDefault="0005691E" w:rsidP="0005691E">
            <w:pPr>
              <w:spacing w:after="0" w:line="240" w:lineRule="auto"/>
              <w:jc w:val="center"/>
              <w:rPr>
                <w:rFonts w:eastAsia="Times New Roman"/>
                <w:sz w:val="16"/>
                <w:szCs w:val="16"/>
                <w:lang w:eastAsia="ru-RU"/>
              </w:rPr>
            </w:pPr>
            <w:r w:rsidRPr="00B63213">
              <w:rPr>
                <w:rFonts w:eastAsia="Times New Roman"/>
                <w:sz w:val="16"/>
                <w:szCs w:val="16"/>
                <w:lang w:eastAsia="ru-RU"/>
              </w:rPr>
              <w:t>0</w:t>
            </w:r>
          </w:p>
        </w:tc>
        <w:tc>
          <w:tcPr>
            <w:tcW w:w="516" w:type="pct"/>
            <w:shd w:val="clear" w:color="auto" w:fill="auto"/>
            <w:noWrap/>
          </w:tcPr>
          <w:p w:rsidR="0005691E" w:rsidRPr="00B63213" w:rsidRDefault="0005691E" w:rsidP="0005691E">
            <w:pPr>
              <w:spacing w:after="0" w:line="240" w:lineRule="auto"/>
              <w:jc w:val="center"/>
              <w:rPr>
                <w:rFonts w:eastAsia="Times New Roman"/>
                <w:sz w:val="16"/>
                <w:szCs w:val="16"/>
                <w:lang w:eastAsia="ru-RU"/>
              </w:rPr>
            </w:pPr>
            <w:r w:rsidRPr="00B63213">
              <w:rPr>
                <w:rFonts w:eastAsia="Times New Roman"/>
                <w:sz w:val="16"/>
                <w:szCs w:val="16"/>
                <w:lang w:eastAsia="ru-RU"/>
              </w:rPr>
              <w:t>0</w:t>
            </w:r>
          </w:p>
        </w:tc>
        <w:tc>
          <w:tcPr>
            <w:tcW w:w="454" w:type="pct"/>
            <w:vMerge/>
            <w:shd w:val="clear" w:color="auto" w:fill="auto"/>
            <w:noWrap/>
          </w:tcPr>
          <w:p w:rsidR="0005691E" w:rsidRPr="00B63213" w:rsidRDefault="0005691E" w:rsidP="0005691E">
            <w:pPr>
              <w:spacing w:after="0" w:line="240" w:lineRule="auto"/>
              <w:jc w:val="center"/>
              <w:rPr>
                <w:rFonts w:eastAsia="Times New Roman"/>
                <w:sz w:val="16"/>
                <w:szCs w:val="16"/>
                <w:lang w:eastAsia="ru-RU"/>
              </w:rPr>
            </w:pPr>
          </w:p>
        </w:tc>
      </w:tr>
      <w:tr w:rsidR="00E6323A" w:rsidRPr="00B63213" w:rsidTr="00E6323A">
        <w:trPr>
          <w:trHeight w:val="685"/>
        </w:trPr>
        <w:tc>
          <w:tcPr>
            <w:tcW w:w="86" w:type="pct"/>
            <w:vMerge/>
            <w:shd w:val="clear" w:color="auto" w:fill="auto"/>
            <w:vAlign w:val="center"/>
          </w:tcPr>
          <w:p w:rsidR="0005691E" w:rsidRPr="00B63213" w:rsidRDefault="0005691E" w:rsidP="0005691E">
            <w:pPr>
              <w:spacing w:after="0" w:line="240" w:lineRule="auto"/>
              <w:rPr>
                <w:rFonts w:eastAsia="Times New Roman"/>
                <w:sz w:val="16"/>
                <w:szCs w:val="16"/>
                <w:lang w:eastAsia="ru-RU"/>
              </w:rPr>
            </w:pPr>
          </w:p>
        </w:tc>
        <w:tc>
          <w:tcPr>
            <w:tcW w:w="486" w:type="pct"/>
            <w:vMerge/>
            <w:shd w:val="clear" w:color="auto" w:fill="auto"/>
            <w:vAlign w:val="center"/>
          </w:tcPr>
          <w:p w:rsidR="0005691E" w:rsidRPr="00B63213" w:rsidRDefault="0005691E" w:rsidP="0005691E">
            <w:pPr>
              <w:spacing w:after="0" w:line="240" w:lineRule="auto"/>
              <w:rPr>
                <w:rFonts w:eastAsia="Times New Roman"/>
                <w:sz w:val="16"/>
                <w:szCs w:val="16"/>
                <w:lang w:eastAsia="ru-RU"/>
              </w:rPr>
            </w:pPr>
          </w:p>
        </w:tc>
        <w:tc>
          <w:tcPr>
            <w:tcW w:w="296" w:type="pct"/>
            <w:vMerge/>
            <w:shd w:val="clear" w:color="auto" w:fill="auto"/>
          </w:tcPr>
          <w:p w:rsidR="0005691E" w:rsidRPr="00B63213" w:rsidRDefault="0005691E" w:rsidP="0005691E">
            <w:pPr>
              <w:spacing w:after="0" w:line="240" w:lineRule="auto"/>
              <w:rPr>
                <w:rFonts w:eastAsia="Times New Roman"/>
                <w:sz w:val="16"/>
                <w:szCs w:val="16"/>
                <w:lang w:eastAsia="ru-RU"/>
              </w:rPr>
            </w:pPr>
          </w:p>
        </w:tc>
        <w:tc>
          <w:tcPr>
            <w:tcW w:w="375" w:type="pct"/>
            <w:shd w:val="clear" w:color="auto" w:fill="auto"/>
          </w:tcPr>
          <w:p w:rsidR="0005691E" w:rsidRPr="00B63213" w:rsidRDefault="0005691E" w:rsidP="0005691E">
            <w:pPr>
              <w:spacing w:after="0" w:line="240" w:lineRule="auto"/>
              <w:rPr>
                <w:rFonts w:eastAsia="Times New Roman"/>
                <w:sz w:val="16"/>
                <w:szCs w:val="16"/>
                <w:lang w:eastAsia="ru-RU"/>
              </w:rPr>
            </w:pPr>
            <w:r w:rsidRPr="00B63213">
              <w:rPr>
                <w:rFonts w:eastAsia="Times New Roman"/>
                <w:sz w:val="16"/>
                <w:szCs w:val="16"/>
                <w:lang w:eastAsia="ru-RU"/>
              </w:rPr>
              <w:t>Средства бюджета городского округа</w:t>
            </w:r>
          </w:p>
        </w:tc>
        <w:tc>
          <w:tcPr>
            <w:tcW w:w="230" w:type="pct"/>
            <w:shd w:val="clear" w:color="auto" w:fill="auto"/>
          </w:tcPr>
          <w:p w:rsidR="0005691E" w:rsidRPr="00155597" w:rsidRDefault="000A4443" w:rsidP="0005691E">
            <w:pPr>
              <w:spacing w:after="0" w:line="240" w:lineRule="auto"/>
              <w:jc w:val="center"/>
              <w:rPr>
                <w:rFonts w:eastAsia="Times New Roman"/>
                <w:sz w:val="16"/>
                <w:szCs w:val="16"/>
                <w:lang w:eastAsia="ru-RU"/>
              </w:rPr>
            </w:pPr>
            <w:r w:rsidRPr="00155597">
              <w:rPr>
                <w:rFonts w:eastAsia="Times New Roman"/>
                <w:sz w:val="16"/>
                <w:szCs w:val="16"/>
                <w:lang w:eastAsia="ru-RU"/>
              </w:rPr>
              <w:t>28</w:t>
            </w:r>
            <w:r w:rsidRPr="00155597">
              <w:rPr>
                <w:rFonts w:eastAsia="Times New Roman"/>
                <w:sz w:val="16"/>
                <w:szCs w:val="16"/>
                <w:lang w:val="en-US" w:eastAsia="ru-RU"/>
              </w:rPr>
              <w:t>0</w:t>
            </w:r>
            <w:r w:rsidRPr="00155597">
              <w:rPr>
                <w:rFonts w:eastAsia="Times New Roman"/>
                <w:sz w:val="16"/>
                <w:szCs w:val="16"/>
                <w:lang w:eastAsia="ru-RU"/>
              </w:rPr>
              <w:t>,0</w:t>
            </w:r>
          </w:p>
        </w:tc>
        <w:tc>
          <w:tcPr>
            <w:tcW w:w="1010" w:type="pct"/>
            <w:gridSpan w:val="5"/>
            <w:shd w:val="clear" w:color="auto" w:fill="auto"/>
          </w:tcPr>
          <w:p w:rsidR="0005691E" w:rsidRPr="00155597" w:rsidRDefault="000A4443" w:rsidP="0005691E">
            <w:pPr>
              <w:spacing w:after="0" w:line="240" w:lineRule="auto"/>
              <w:jc w:val="center"/>
              <w:rPr>
                <w:rFonts w:eastAsia="Times New Roman"/>
                <w:sz w:val="16"/>
                <w:szCs w:val="16"/>
                <w:lang w:eastAsia="ru-RU"/>
              </w:rPr>
            </w:pPr>
            <w:r w:rsidRPr="00155597">
              <w:rPr>
                <w:rFonts w:eastAsia="Times New Roman"/>
                <w:sz w:val="16"/>
                <w:szCs w:val="16"/>
                <w:lang w:eastAsia="ru-RU"/>
              </w:rPr>
              <w:t>0</w:t>
            </w:r>
          </w:p>
        </w:tc>
        <w:tc>
          <w:tcPr>
            <w:tcW w:w="422" w:type="pct"/>
            <w:shd w:val="clear" w:color="auto" w:fill="auto"/>
          </w:tcPr>
          <w:p w:rsidR="0005691E" w:rsidRPr="00B63213" w:rsidRDefault="0005691E" w:rsidP="0005691E">
            <w:pPr>
              <w:jc w:val="center"/>
            </w:pPr>
            <w:r w:rsidRPr="00B63213">
              <w:rPr>
                <w:rFonts w:eastAsia="Times New Roman"/>
                <w:sz w:val="16"/>
                <w:szCs w:val="16"/>
                <w:lang w:val="en-US" w:eastAsia="ru-RU"/>
              </w:rPr>
              <w:t>70</w:t>
            </w:r>
            <w:r w:rsidRPr="00B63213">
              <w:rPr>
                <w:rFonts w:eastAsia="Times New Roman"/>
                <w:sz w:val="16"/>
                <w:szCs w:val="16"/>
                <w:lang w:eastAsia="ru-RU"/>
              </w:rPr>
              <w:t>,0</w:t>
            </w:r>
          </w:p>
        </w:tc>
        <w:tc>
          <w:tcPr>
            <w:tcW w:w="516" w:type="pct"/>
            <w:shd w:val="clear" w:color="auto" w:fill="auto"/>
          </w:tcPr>
          <w:p w:rsidR="0005691E" w:rsidRPr="00B63213" w:rsidRDefault="0005691E" w:rsidP="0005691E">
            <w:pPr>
              <w:jc w:val="center"/>
            </w:pPr>
            <w:r w:rsidRPr="00B63213">
              <w:rPr>
                <w:rFonts w:eastAsia="Times New Roman"/>
                <w:sz w:val="16"/>
                <w:szCs w:val="16"/>
                <w:lang w:val="en-US" w:eastAsia="ru-RU"/>
              </w:rPr>
              <w:t>70</w:t>
            </w:r>
            <w:r w:rsidRPr="00B63213">
              <w:rPr>
                <w:rFonts w:eastAsia="Times New Roman"/>
                <w:sz w:val="16"/>
                <w:szCs w:val="16"/>
                <w:lang w:eastAsia="ru-RU"/>
              </w:rPr>
              <w:t>,0</w:t>
            </w:r>
          </w:p>
        </w:tc>
        <w:tc>
          <w:tcPr>
            <w:tcW w:w="609" w:type="pct"/>
            <w:shd w:val="clear" w:color="auto" w:fill="auto"/>
            <w:noWrap/>
          </w:tcPr>
          <w:p w:rsidR="0005691E" w:rsidRPr="00B63213" w:rsidRDefault="0005691E" w:rsidP="0005691E">
            <w:pPr>
              <w:jc w:val="center"/>
            </w:pPr>
            <w:r w:rsidRPr="00B63213">
              <w:rPr>
                <w:rFonts w:eastAsia="Times New Roman"/>
                <w:sz w:val="16"/>
                <w:szCs w:val="16"/>
                <w:lang w:val="en-US" w:eastAsia="ru-RU"/>
              </w:rPr>
              <w:t>70</w:t>
            </w:r>
            <w:r w:rsidRPr="00B63213">
              <w:rPr>
                <w:rFonts w:eastAsia="Times New Roman"/>
                <w:sz w:val="16"/>
                <w:szCs w:val="16"/>
                <w:lang w:eastAsia="ru-RU"/>
              </w:rPr>
              <w:t>,0</w:t>
            </w:r>
          </w:p>
        </w:tc>
        <w:tc>
          <w:tcPr>
            <w:tcW w:w="516" w:type="pct"/>
            <w:shd w:val="clear" w:color="auto" w:fill="auto"/>
            <w:noWrap/>
          </w:tcPr>
          <w:p w:rsidR="0005691E" w:rsidRPr="00B63213" w:rsidRDefault="0005691E" w:rsidP="0005691E">
            <w:pPr>
              <w:jc w:val="center"/>
            </w:pPr>
            <w:r w:rsidRPr="00B63213">
              <w:rPr>
                <w:rFonts w:eastAsia="Times New Roman"/>
                <w:sz w:val="16"/>
                <w:szCs w:val="16"/>
                <w:lang w:val="en-US" w:eastAsia="ru-RU"/>
              </w:rPr>
              <w:t>70</w:t>
            </w:r>
            <w:r w:rsidRPr="00B63213">
              <w:rPr>
                <w:rFonts w:eastAsia="Times New Roman"/>
                <w:sz w:val="16"/>
                <w:szCs w:val="16"/>
                <w:lang w:eastAsia="ru-RU"/>
              </w:rPr>
              <w:t>,0</w:t>
            </w:r>
          </w:p>
        </w:tc>
        <w:tc>
          <w:tcPr>
            <w:tcW w:w="454" w:type="pct"/>
            <w:vMerge/>
            <w:shd w:val="clear" w:color="auto" w:fill="auto"/>
            <w:noWrap/>
          </w:tcPr>
          <w:p w:rsidR="0005691E" w:rsidRPr="00B63213" w:rsidRDefault="0005691E" w:rsidP="0005691E">
            <w:pPr>
              <w:spacing w:after="0" w:line="240" w:lineRule="auto"/>
              <w:jc w:val="center"/>
              <w:rPr>
                <w:rFonts w:eastAsia="Times New Roman"/>
                <w:sz w:val="16"/>
                <w:szCs w:val="16"/>
                <w:lang w:eastAsia="ru-RU"/>
              </w:rPr>
            </w:pPr>
          </w:p>
        </w:tc>
      </w:tr>
      <w:tr w:rsidR="00E6323A" w:rsidRPr="00B63213" w:rsidTr="00E6323A">
        <w:trPr>
          <w:trHeight w:val="349"/>
        </w:trPr>
        <w:tc>
          <w:tcPr>
            <w:tcW w:w="86" w:type="pct"/>
            <w:vMerge/>
            <w:shd w:val="clear" w:color="auto" w:fill="auto"/>
            <w:vAlign w:val="center"/>
          </w:tcPr>
          <w:p w:rsidR="0005691E" w:rsidRPr="00B63213" w:rsidRDefault="0005691E" w:rsidP="0005691E">
            <w:pPr>
              <w:spacing w:after="0" w:line="240" w:lineRule="auto"/>
              <w:rPr>
                <w:rFonts w:eastAsia="Times New Roman"/>
                <w:sz w:val="16"/>
                <w:szCs w:val="16"/>
                <w:lang w:eastAsia="ru-RU"/>
              </w:rPr>
            </w:pPr>
          </w:p>
        </w:tc>
        <w:tc>
          <w:tcPr>
            <w:tcW w:w="486" w:type="pct"/>
            <w:vMerge/>
            <w:shd w:val="clear" w:color="auto" w:fill="auto"/>
            <w:vAlign w:val="center"/>
          </w:tcPr>
          <w:p w:rsidR="0005691E" w:rsidRPr="00B63213" w:rsidRDefault="0005691E" w:rsidP="0005691E">
            <w:pPr>
              <w:spacing w:after="0" w:line="240" w:lineRule="auto"/>
              <w:rPr>
                <w:rFonts w:eastAsia="Times New Roman"/>
                <w:sz w:val="16"/>
                <w:szCs w:val="16"/>
                <w:lang w:eastAsia="ru-RU"/>
              </w:rPr>
            </w:pPr>
          </w:p>
        </w:tc>
        <w:tc>
          <w:tcPr>
            <w:tcW w:w="296" w:type="pct"/>
            <w:vMerge/>
            <w:shd w:val="clear" w:color="auto" w:fill="auto"/>
          </w:tcPr>
          <w:p w:rsidR="0005691E" w:rsidRPr="00B63213" w:rsidRDefault="0005691E" w:rsidP="0005691E">
            <w:pPr>
              <w:spacing w:after="0" w:line="240" w:lineRule="auto"/>
              <w:rPr>
                <w:rFonts w:eastAsia="Times New Roman"/>
                <w:sz w:val="16"/>
                <w:szCs w:val="16"/>
                <w:lang w:eastAsia="ru-RU"/>
              </w:rPr>
            </w:pPr>
          </w:p>
        </w:tc>
        <w:tc>
          <w:tcPr>
            <w:tcW w:w="375" w:type="pct"/>
            <w:shd w:val="clear" w:color="auto" w:fill="auto"/>
          </w:tcPr>
          <w:p w:rsidR="0005691E" w:rsidRPr="00B63213" w:rsidRDefault="0005691E" w:rsidP="0005691E">
            <w:pPr>
              <w:spacing w:after="0" w:line="240" w:lineRule="auto"/>
              <w:rPr>
                <w:rFonts w:eastAsia="Times New Roman"/>
                <w:sz w:val="16"/>
                <w:szCs w:val="16"/>
                <w:lang w:eastAsia="ru-RU"/>
              </w:rPr>
            </w:pPr>
            <w:r w:rsidRPr="00B63213">
              <w:rPr>
                <w:rFonts w:eastAsia="Times New Roman"/>
                <w:sz w:val="16"/>
                <w:szCs w:val="16"/>
                <w:lang w:eastAsia="ru-RU"/>
              </w:rPr>
              <w:t>Внебюджетные источники</w:t>
            </w:r>
          </w:p>
        </w:tc>
        <w:tc>
          <w:tcPr>
            <w:tcW w:w="230" w:type="pct"/>
            <w:shd w:val="clear" w:color="auto" w:fill="auto"/>
          </w:tcPr>
          <w:p w:rsidR="0005691E" w:rsidRPr="00B63213" w:rsidRDefault="0005691E" w:rsidP="0005691E">
            <w:pPr>
              <w:spacing w:after="0" w:line="240" w:lineRule="auto"/>
              <w:jc w:val="center"/>
              <w:rPr>
                <w:rFonts w:eastAsia="Times New Roman"/>
                <w:sz w:val="16"/>
                <w:szCs w:val="16"/>
                <w:lang w:eastAsia="ru-RU"/>
              </w:rPr>
            </w:pPr>
            <w:r w:rsidRPr="00B63213">
              <w:rPr>
                <w:rFonts w:eastAsia="Times New Roman"/>
                <w:sz w:val="16"/>
                <w:szCs w:val="16"/>
                <w:lang w:eastAsia="ru-RU"/>
              </w:rPr>
              <w:t>0</w:t>
            </w:r>
          </w:p>
        </w:tc>
        <w:tc>
          <w:tcPr>
            <w:tcW w:w="1010" w:type="pct"/>
            <w:gridSpan w:val="5"/>
            <w:shd w:val="clear" w:color="auto" w:fill="auto"/>
          </w:tcPr>
          <w:p w:rsidR="0005691E" w:rsidRPr="00B63213" w:rsidRDefault="0005691E" w:rsidP="0005691E">
            <w:pPr>
              <w:spacing w:after="0" w:line="240" w:lineRule="auto"/>
              <w:jc w:val="center"/>
              <w:rPr>
                <w:rFonts w:eastAsia="Times New Roman"/>
                <w:sz w:val="16"/>
                <w:szCs w:val="16"/>
                <w:lang w:eastAsia="ru-RU"/>
              </w:rPr>
            </w:pPr>
            <w:r w:rsidRPr="00B63213">
              <w:rPr>
                <w:rFonts w:eastAsia="Times New Roman"/>
                <w:sz w:val="16"/>
                <w:szCs w:val="16"/>
                <w:lang w:eastAsia="ru-RU"/>
              </w:rPr>
              <w:t>0</w:t>
            </w:r>
          </w:p>
        </w:tc>
        <w:tc>
          <w:tcPr>
            <w:tcW w:w="422" w:type="pct"/>
            <w:shd w:val="clear" w:color="auto" w:fill="auto"/>
          </w:tcPr>
          <w:p w:rsidR="0005691E" w:rsidRPr="00B63213" w:rsidRDefault="0005691E" w:rsidP="0005691E">
            <w:pPr>
              <w:spacing w:after="0" w:line="240" w:lineRule="auto"/>
              <w:jc w:val="center"/>
              <w:rPr>
                <w:rFonts w:eastAsia="Times New Roman"/>
                <w:sz w:val="16"/>
                <w:szCs w:val="16"/>
                <w:lang w:eastAsia="ru-RU"/>
              </w:rPr>
            </w:pPr>
            <w:r w:rsidRPr="00B63213">
              <w:rPr>
                <w:rFonts w:eastAsia="Times New Roman"/>
                <w:sz w:val="16"/>
                <w:szCs w:val="16"/>
                <w:lang w:eastAsia="ru-RU"/>
              </w:rPr>
              <w:t>0</w:t>
            </w:r>
          </w:p>
        </w:tc>
        <w:tc>
          <w:tcPr>
            <w:tcW w:w="516" w:type="pct"/>
            <w:shd w:val="clear" w:color="auto" w:fill="auto"/>
          </w:tcPr>
          <w:p w:rsidR="0005691E" w:rsidRPr="00B63213" w:rsidRDefault="0005691E" w:rsidP="0005691E">
            <w:pPr>
              <w:spacing w:after="0" w:line="240" w:lineRule="auto"/>
              <w:jc w:val="center"/>
              <w:rPr>
                <w:rFonts w:eastAsia="Times New Roman"/>
                <w:sz w:val="16"/>
                <w:szCs w:val="16"/>
                <w:lang w:eastAsia="ru-RU"/>
              </w:rPr>
            </w:pPr>
            <w:r w:rsidRPr="00B63213">
              <w:rPr>
                <w:rFonts w:eastAsia="Times New Roman"/>
                <w:sz w:val="16"/>
                <w:szCs w:val="16"/>
                <w:lang w:eastAsia="ru-RU"/>
              </w:rPr>
              <w:t>0</w:t>
            </w:r>
          </w:p>
        </w:tc>
        <w:tc>
          <w:tcPr>
            <w:tcW w:w="609" w:type="pct"/>
            <w:shd w:val="clear" w:color="auto" w:fill="auto"/>
            <w:noWrap/>
          </w:tcPr>
          <w:p w:rsidR="0005691E" w:rsidRPr="00B63213" w:rsidRDefault="0005691E" w:rsidP="0005691E">
            <w:pPr>
              <w:spacing w:after="0" w:line="240" w:lineRule="auto"/>
              <w:jc w:val="center"/>
              <w:rPr>
                <w:rFonts w:eastAsia="Times New Roman"/>
                <w:sz w:val="16"/>
                <w:szCs w:val="16"/>
                <w:lang w:eastAsia="ru-RU"/>
              </w:rPr>
            </w:pPr>
            <w:r w:rsidRPr="00B63213">
              <w:rPr>
                <w:rFonts w:eastAsia="Times New Roman"/>
                <w:sz w:val="16"/>
                <w:szCs w:val="16"/>
                <w:lang w:eastAsia="ru-RU"/>
              </w:rPr>
              <w:t>0</w:t>
            </w:r>
          </w:p>
        </w:tc>
        <w:tc>
          <w:tcPr>
            <w:tcW w:w="516" w:type="pct"/>
            <w:shd w:val="clear" w:color="auto" w:fill="auto"/>
            <w:noWrap/>
          </w:tcPr>
          <w:p w:rsidR="0005691E" w:rsidRPr="00B63213" w:rsidRDefault="0005691E" w:rsidP="0005691E">
            <w:pPr>
              <w:spacing w:after="0" w:line="240" w:lineRule="auto"/>
              <w:jc w:val="center"/>
              <w:rPr>
                <w:rFonts w:eastAsia="Times New Roman"/>
                <w:sz w:val="16"/>
                <w:szCs w:val="16"/>
                <w:lang w:eastAsia="ru-RU"/>
              </w:rPr>
            </w:pPr>
            <w:r w:rsidRPr="00B63213">
              <w:rPr>
                <w:rFonts w:eastAsia="Times New Roman"/>
                <w:sz w:val="16"/>
                <w:szCs w:val="16"/>
                <w:lang w:eastAsia="ru-RU"/>
              </w:rPr>
              <w:t>0</w:t>
            </w:r>
          </w:p>
        </w:tc>
        <w:tc>
          <w:tcPr>
            <w:tcW w:w="454" w:type="pct"/>
            <w:vMerge/>
            <w:shd w:val="clear" w:color="auto" w:fill="auto"/>
            <w:noWrap/>
          </w:tcPr>
          <w:p w:rsidR="0005691E" w:rsidRPr="00B63213" w:rsidRDefault="0005691E" w:rsidP="0005691E">
            <w:pPr>
              <w:spacing w:after="0" w:line="240" w:lineRule="auto"/>
              <w:jc w:val="center"/>
              <w:rPr>
                <w:rFonts w:eastAsia="Times New Roman"/>
                <w:sz w:val="16"/>
                <w:szCs w:val="16"/>
                <w:lang w:eastAsia="ru-RU"/>
              </w:rPr>
            </w:pPr>
          </w:p>
        </w:tc>
      </w:tr>
      <w:tr w:rsidR="00E6323A" w:rsidRPr="00B63213" w:rsidTr="00E6323A">
        <w:trPr>
          <w:trHeight w:val="315"/>
        </w:trPr>
        <w:tc>
          <w:tcPr>
            <w:tcW w:w="86" w:type="pct"/>
            <w:vMerge/>
            <w:shd w:val="clear" w:color="auto" w:fill="auto"/>
          </w:tcPr>
          <w:p w:rsidR="0005691E" w:rsidRPr="00B63213" w:rsidRDefault="0005691E" w:rsidP="0005691E">
            <w:pPr>
              <w:spacing w:after="0" w:line="240" w:lineRule="auto"/>
              <w:rPr>
                <w:rFonts w:eastAsia="Times New Roman"/>
                <w:sz w:val="16"/>
                <w:szCs w:val="16"/>
                <w:lang w:eastAsia="ru-RU"/>
              </w:rPr>
            </w:pPr>
          </w:p>
        </w:tc>
        <w:tc>
          <w:tcPr>
            <w:tcW w:w="486" w:type="pct"/>
            <w:vMerge w:val="restart"/>
            <w:shd w:val="clear" w:color="auto" w:fill="auto"/>
          </w:tcPr>
          <w:p w:rsidR="0005691E" w:rsidRPr="00B63213" w:rsidRDefault="0005691E" w:rsidP="0005691E">
            <w:pPr>
              <w:rPr>
                <w:rFonts w:eastAsia="Calibri"/>
                <w:sz w:val="18"/>
                <w:szCs w:val="18"/>
              </w:rPr>
            </w:pPr>
            <w:r w:rsidRPr="00B63213">
              <w:rPr>
                <w:sz w:val="16"/>
                <w:szCs w:val="16"/>
              </w:rPr>
              <w:t>Объем инвестиций, привлеченных в основной капитал (без учета бюджетных инвестиций), на душу населения</w:t>
            </w:r>
          </w:p>
          <w:p w:rsidR="0005691E" w:rsidRPr="00B63213" w:rsidRDefault="0005691E" w:rsidP="0005691E">
            <w:pPr>
              <w:pStyle w:val="ConsPlusNormal"/>
              <w:rPr>
                <w:rFonts w:ascii="Times New Roman" w:hAnsi="Times New Roman" w:cs="Times New Roman"/>
                <w:sz w:val="16"/>
                <w:szCs w:val="16"/>
              </w:rPr>
            </w:pPr>
          </w:p>
        </w:tc>
        <w:tc>
          <w:tcPr>
            <w:tcW w:w="296" w:type="pct"/>
            <w:vMerge w:val="restart"/>
            <w:shd w:val="clear" w:color="auto" w:fill="auto"/>
          </w:tcPr>
          <w:p w:rsidR="0005691E" w:rsidRPr="00B63213" w:rsidRDefault="0005691E" w:rsidP="0005691E">
            <w:pPr>
              <w:spacing w:after="0" w:line="240" w:lineRule="auto"/>
              <w:jc w:val="center"/>
              <w:rPr>
                <w:rFonts w:eastAsia="Times New Roman"/>
                <w:sz w:val="16"/>
                <w:szCs w:val="16"/>
                <w:lang w:eastAsia="ru-RU"/>
              </w:rPr>
            </w:pPr>
            <w:r w:rsidRPr="00B63213">
              <w:rPr>
                <w:rFonts w:eastAsia="Times New Roman"/>
                <w:sz w:val="16"/>
                <w:szCs w:val="16"/>
                <w:lang w:eastAsia="ru-RU"/>
              </w:rPr>
              <w:t>Х</w:t>
            </w:r>
          </w:p>
        </w:tc>
        <w:tc>
          <w:tcPr>
            <w:tcW w:w="375" w:type="pct"/>
            <w:vMerge w:val="restart"/>
            <w:shd w:val="clear" w:color="auto" w:fill="auto"/>
          </w:tcPr>
          <w:p w:rsidR="0005691E" w:rsidRPr="00B63213" w:rsidRDefault="0005691E" w:rsidP="0005691E">
            <w:pPr>
              <w:spacing w:after="0" w:line="240" w:lineRule="auto"/>
              <w:jc w:val="center"/>
              <w:rPr>
                <w:rFonts w:eastAsia="Times New Roman"/>
                <w:sz w:val="16"/>
                <w:szCs w:val="16"/>
                <w:lang w:eastAsia="ru-RU"/>
              </w:rPr>
            </w:pPr>
            <w:r w:rsidRPr="00B63213">
              <w:rPr>
                <w:rFonts w:eastAsia="Times New Roman"/>
                <w:sz w:val="16"/>
                <w:szCs w:val="16"/>
                <w:lang w:eastAsia="ru-RU"/>
              </w:rPr>
              <w:t>Х</w:t>
            </w:r>
          </w:p>
        </w:tc>
        <w:tc>
          <w:tcPr>
            <w:tcW w:w="230" w:type="pct"/>
            <w:vMerge w:val="restart"/>
            <w:shd w:val="clear" w:color="auto" w:fill="auto"/>
          </w:tcPr>
          <w:p w:rsidR="0005691E" w:rsidRPr="00B63213" w:rsidRDefault="0005691E" w:rsidP="0005691E">
            <w:pPr>
              <w:spacing w:after="0" w:line="240" w:lineRule="auto"/>
              <w:jc w:val="center"/>
              <w:rPr>
                <w:rFonts w:eastAsia="Times New Roman"/>
                <w:sz w:val="16"/>
                <w:szCs w:val="16"/>
                <w:lang w:eastAsia="ru-RU"/>
              </w:rPr>
            </w:pPr>
            <w:r w:rsidRPr="00B63213">
              <w:rPr>
                <w:rFonts w:eastAsia="Times New Roman"/>
                <w:sz w:val="16"/>
                <w:szCs w:val="16"/>
                <w:lang w:eastAsia="ru-RU"/>
              </w:rPr>
              <w:t>Всего</w:t>
            </w:r>
          </w:p>
        </w:tc>
        <w:tc>
          <w:tcPr>
            <w:tcW w:w="250" w:type="pct"/>
            <w:vMerge w:val="restart"/>
            <w:shd w:val="clear" w:color="auto" w:fill="auto"/>
          </w:tcPr>
          <w:p w:rsidR="0005691E" w:rsidRPr="00B63213" w:rsidRDefault="0005691E" w:rsidP="0005691E">
            <w:pPr>
              <w:spacing w:after="0" w:line="240" w:lineRule="auto"/>
              <w:jc w:val="center"/>
              <w:rPr>
                <w:rFonts w:eastAsia="Times New Roman"/>
                <w:sz w:val="16"/>
                <w:szCs w:val="16"/>
                <w:lang w:eastAsia="ru-RU"/>
              </w:rPr>
            </w:pPr>
            <w:r w:rsidRPr="00B63213">
              <w:rPr>
                <w:rFonts w:eastAsia="Times New Roman"/>
                <w:sz w:val="16"/>
                <w:szCs w:val="16"/>
                <w:lang w:eastAsia="ru-RU"/>
              </w:rPr>
              <w:t>Итого 2023 год</w:t>
            </w:r>
          </w:p>
        </w:tc>
        <w:tc>
          <w:tcPr>
            <w:tcW w:w="760" w:type="pct"/>
            <w:gridSpan w:val="4"/>
            <w:shd w:val="clear" w:color="auto" w:fill="auto"/>
          </w:tcPr>
          <w:p w:rsidR="0005691E" w:rsidRPr="00B63213" w:rsidRDefault="0005691E" w:rsidP="0005691E">
            <w:pPr>
              <w:spacing w:after="0" w:line="240" w:lineRule="auto"/>
              <w:jc w:val="center"/>
              <w:rPr>
                <w:rFonts w:eastAsia="Times New Roman"/>
                <w:sz w:val="16"/>
                <w:szCs w:val="16"/>
                <w:lang w:eastAsia="ru-RU"/>
              </w:rPr>
            </w:pPr>
            <w:r w:rsidRPr="00B63213">
              <w:rPr>
                <w:rFonts w:eastAsia="Times New Roman"/>
                <w:sz w:val="16"/>
                <w:szCs w:val="16"/>
                <w:lang w:eastAsia="ru-RU"/>
              </w:rPr>
              <w:t>В том числе по кварталам:</w:t>
            </w:r>
          </w:p>
        </w:tc>
        <w:tc>
          <w:tcPr>
            <w:tcW w:w="422" w:type="pct"/>
            <w:vMerge w:val="restart"/>
            <w:shd w:val="clear" w:color="auto" w:fill="auto"/>
          </w:tcPr>
          <w:p w:rsidR="0005691E" w:rsidRPr="00B63213" w:rsidRDefault="0005691E" w:rsidP="0005691E">
            <w:pPr>
              <w:spacing w:after="0" w:line="240" w:lineRule="auto"/>
              <w:jc w:val="center"/>
              <w:rPr>
                <w:rFonts w:eastAsia="Times New Roman"/>
                <w:sz w:val="16"/>
                <w:szCs w:val="16"/>
                <w:lang w:eastAsia="ru-RU"/>
              </w:rPr>
            </w:pPr>
            <w:r w:rsidRPr="00B63213">
              <w:rPr>
                <w:rFonts w:eastAsia="Times New Roman"/>
                <w:sz w:val="16"/>
                <w:szCs w:val="16"/>
                <w:lang w:eastAsia="ru-RU"/>
              </w:rPr>
              <w:t>2024 год</w:t>
            </w:r>
          </w:p>
        </w:tc>
        <w:tc>
          <w:tcPr>
            <w:tcW w:w="516" w:type="pct"/>
            <w:vMerge w:val="restart"/>
            <w:shd w:val="clear" w:color="auto" w:fill="auto"/>
          </w:tcPr>
          <w:p w:rsidR="0005691E" w:rsidRPr="00B63213" w:rsidRDefault="0005691E" w:rsidP="0005691E">
            <w:pPr>
              <w:spacing w:after="0" w:line="240" w:lineRule="auto"/>
              <w:jc w:val="center"/>
              <w:rPr>
                <w:rFonts w:eastAsia="Times New Roman"/>
                <w:sz w:val="16"/>
                <w:szCs w:val="16"/>
                <w:lang w:eastAsia="ru-RU"/>
              </w:rPr>
            </w:pPr>
            <w:r w:rsidRPr="00B63213">
              <w:rPr>
                <w:rFonts w:eastAsia="Times New Roman"/>
                <w:sz w:val="16"/>
                <w:szCs w:val="16"/>
                <w:lang w:eastAsia="ru-RU"/>
              </w:rPr>
              <w:t>2025 год</w:t>
            </w:r>
          </w:p>
        </w:tc>
        <w:tc>
          <w:tcPr>
            <w:tcW w:w="609" w:type="pct"/>
            <w:vMerge w:val="restart"/>
            <w:shd w:val="clear" w:color="auto" w:fill="auto"/>
          </w:tcPr>
          <w:p w:rsidR="0005691E" w:rsidRPr="00B63213" w:rsidRDefault="0005691E" w:rsidP="0005691E">
            <w:pPr>
              <w:spacing w:after="0" w:line="240" w:lineRule="auto"/>
              <w:jc w:val="center"/>
              <w:rPr>
                <w:rFonts w:eastAsia="Times New Roman"/>
                <w:sz w:val="16"/>
                <w:szCs w:val="16"/>
                <w:lang w:eastAsia="ru-RU"/>
              </w:rPr>
            </w:pPr>
            <w:r w:rsidRPr="00B63213">
              <w:rPr>
                <w:rFonts w:eastAsia="Times New Roman"/>
                <w:sz w:val="16"/>
                <w:szCs w:val="16"/>
                <w:lang w:eastAsia="ru-RU"/>
              </w:rPr>
              <w:t>2026 год</w:t>
            </w:r>
          </w:p>
        </w:tc>
        <w:tc>
          <w:tcPr>
            <w:tcW w:w="516" w:type="pct"/>
            <w:vMerge w:val="restart"/>
            <w:shd w:val="clear" w:color="auto" w:fill="auto"/>
          </w:tcPr>
          <w:p w:rsidR="0005691E" w:rsidRPr="00B63213" w:rsidRDefault="0005691E" w:rsidP="0005691E">
            <w:pPr>
              <w:spacing w:after="0" w:line="240" w:lineRule="auto"/>
              <w:jc w:val="center"/>
              <w:rPr>
                <w:rFonts w:eastAsia="Times New Roman"/>
                <w:sz w:val="16"/>
                <w:szCs w:val="16"/>
                <w:lang w:eastAsia="ru-RU"/>
              </w:rPr>
            </w:pPr>
            <w:r w:rsidRPr="00B63213">
              <w:rPr>
                <w:rFonts w:eastAsia="Times New Roman"/>
                <w:sz w:val="16"/>
                <w:szCs w:val="16"/>
                <w:lang w:eastAsia="ru-RU"/>
              </w:rPr>
              <w:t>2027 год</w:t>
            </w:r>
          </w:p>
        </w:tc>
        <w:tc>
          <w:tcPr>
            <w:tcW w:w="454" w:type="pct"/>
            <w:vMerge w:val="restart"/>
            <w:shd w:val="clear" w:color="auto" w:fill="auto"/>
            <w:noWrap/>
          </w:tcPr>
          <w:p w:rsidR="0005691E" w:rsidRPr="00B63213" w:rsidRDefault="0005691E" w:rsidP="0005691E">
            <w:pPr>
              <w:spacing w:after="0" w:line="240" w:lineRule="auto"/>
              <w:jc w:val="center"/>
              <w:rPr>
                <w:rFonts w:eastAsia="Times New Roman"/>
                <w:sz w:val="16"/>
                <w:szCs w:val="16"/>
                <w:lang w:eastAsia="ru-RU"/>
              </w:rPr>
            </w:pPr>
            <w:r w:rsidRPr="00B63213">
              <w:rPr>
                <w:rFonts w:eastAsia="Times New Roman"/>
                <w:sz w:val="16"/>
                <w:szCs w:val="16"/>
                <w:lang w:eastAsia="ru-RU"/>
              </w:rPr>
              <w:t>Х</w:t>
            </w:r>
          </w:p>
        </w:tc>
      </w:tr>
      <w:tr w:rsidR="00E6323A" w:rsidRPr="00B63213" w:rsidTr="00E6323A">
        <w:trPr>
          <w:trHeight w:val="95"/>
        </w:trPr>
        <w:tc>
          <w:tcPr>
            <w:tcW w:w="86" w:type="pct"/>
            <w:vMerge/>
            <w:shd w:val="clear" w:color="auto" w:fill="auto"/>
          </w:tcPr>
          <w:p w:rsidR="0005691E" w:rsidRPr="00B63213" w:rsidRDefault="0005691E" w:rsidP="0005691E">
            <w:pPr>
              <w:spacing w:after="0" w:line="240" w:lineRule="auto"/>
              <w:rPr>
                <w:rFonts w:eastAsia="Times New Roman"/>
                <w:sz w:val="16"/>
                <w:szCs w:val="16"/>
                <w:lang w:eastAsia="ru-RU"/>
              </w:rPr>
            </w:pPr>
          </w:p>
        </w:tc>
        <w:tc>
          <w:tcPr>
            <w:tcW w:w="486" w:type="pct"/>
            <w:vMerge/>
            <w:shd w:val="clear" w:color="auto" w:fill="auto"/>
          </w:tcPr>
          <w:p w:rsidR="0005691E" w:rsidRPr="00B63213" w:rsidRDefault="0005691E" w:rsidP="0005691E">
            <w:pPr>
              <w:spacing w:after="0" w:line="240" w:lineRule="auto"/>
              <w:rPr>
                <w:rFonts w:eastAsia="Times New Roman"/>
                <w:sz w:val="16"/>
                <w:szCs w:val="16"/>
                <w:lang w:eastAsia="ru-RU"/>
              </w:rPr>
            </w:pPr>
          </w:p>
        </w:tc>
        <w:tc>
          <w:tcPr>
            <w:tcW w:w="296" w:type="pct"/>
            <w:vMerge/>
            <w:shd w:val="clear" w:color="auto" w:fill="auto"/>
          </w:tcPr>
          <w:p w:rsidR="0005691E" w:rsidRPr="00B63213" w:rsidRDefault="0005691E" w:rsidP="0005691E">
            <w:pPr>
              <w:spacing w:after="0" w:line="240" w:lineRule="auto"/>
              <w:rPr>
                <w:rFonts w:eastAsia="Times New Roman"/>
                <w:sz w:val="16"/>
                <w:szCs w:val="16"/>
                <w:lang w:eastAsia="ru-RU"/>
              </w:rPr>
            </w:pPr>
          </w:p>
        </w:tc>
        <w:tc>
          <w:tcPr>
            <w:tcW w:w="375" w:type="pct"/>
            <w:vMerge/>
            <w:shd w:val="clear" w:color="auto" w:fill="auto"/>
          </w:tcPr>
          <w:p w:rsidR="0005691E" w:rsidRPr="00B63213" w:rsidRDefault="0005691E" w:rsidP="0005691E">
            <w:pPr>
              <w:spacing w:after="0" w:line="240" w:lineRule="auto"/>
              <w:rPr>
                <w:rFonts w:eastAsia="Times New Roman"/>
                <w:sz w:val="16"/>
                <w:szCs w:val="16"/>
                <w:lang w:eastAsia="ru-RU"/>
              </w:rPr>
            </w:pPr>
          </w:p>
        </w:tc>
        <w:tc>
          <w:tcPr>
            <w:tcW w:w="230" w:type="pct"/>
            <w:vMerge/>
            <w:shd w:val="clear" w:color="auto" w:fill="auto"/>
          </w:tcPr>
          <w:p w:rsidR="0005691E" w:rsidRPr="00B63213" w:rsidRDefault="0005691E" w:rsidP="0005691E">
            <w:pPr>
              <w:spacing w:after="0" w:line="240" w:lineRule="auto"/>
              <w:jc w:val="center"/>
              <w:rPr>
                <w:rFonts w:eastAsia="Times New Roman"/>
                <w:sz w:val="16"/>
                <w:szCs w:val="16"/>
                <w:lang w:eastAsia="ru-RU"/>
              </w:rPr>
            </w:pPr>
          </w:p>
        </w:tc>
        <w:tc>
          <w:tcPr>
            <w:tcW w:w="250" w:type="pct"/>
            <w:vMerge/>
            <w:shd w:val="clear" w:color="auto" w:fill="auto"/>
          </w:tcPr>
          <w:p w:rsidR="0005691E" w:rsidRPr="00B63213" w:rsidRDefault="0005691E" w:rsidP="0005691E">
            <w:pPr>
              <w:spacing w:after="0" w:line="240" w:lineRule="auto"/>
              <w:jc w:val="center"/>
              <w:rPr>
                <w:rFonts w:eastAsia="Times New Roman"/>
                <w:sz w:val="16"/>
                <w:szCs w:val="16"/>
                <w:lang w:eastAsia="ru-RU"/>
              </w:rPr>
            </w:pPr>
          </w:p>
        </w:tc>
        <w:tc>
          <w:tcPr>
            <w:tcW w:w="197" w:type="pct"/>
            <w:shd w:val="clear" w:color="auto" w:fill="auto"/>
          </w:tcPr>
          <w:p w:rsidR="0005691E" w:rsidRPr="00B63213" w:rsidRDefault="0005691E" w:rsidP="0005691E">
            <w:pPr>
              <w:spacing w:after="0" w:line="240" w:lineRule="auto"/>
              <w:jc w:val="center"/>
              <w:rPr>
                <w:rFonts w:eastAsia="Times New Roman"/>
                <w:sz w:val="16"/>
                <w:szCs w:val="16"/>
                <w:lang w:eastAsia="ru-RU"/>
              </w:rPr>
            </w:pPr>
            <w:r w:rsidRPr="00B63213">
              <w:rPr>
                <w:rFonts w:eastAsia="Times New Roman"/>
                <w:sz w:val="16"/>
                <w:szCs w:val="16"/>
                <w:lang w:eastAsia="ru-RU"/>
              </w:rPr>
              <w:t>I</w:t>
            </w:r>
          </w:p>
        </w:tc>
        <w:tc>
          <w:tcPr>
            <w:tcW w:w="187" w:type="pct"/>
            <w:shd w:val="clear" w:color="auto" w:fill="auto"/>
          </w:tcPr>
          <w:p w:rsidR="0005691E" w:rsidRPr="00B63213" w:rsidRDefault="0005691E" w:rsidP="0005691E">
            <w:pPr>
              <w:spacing w:after="0" w:line="240" w:lineRule="auto"/>
              <w:jc w:val="center"/>
              <w:rPr>
                <w:rFonts w:eastAsia="Times New Roman"/>
                <w:sz w:val="16"/>
                <w:szCs w:val="16"/>
                <w:lang w:eastAsia="ru-RU"/>
              </w:rPr>
            </w:pPr>
            <w:r w:rsidRPr="00B63213">
              <w:rPr>
                <w:rFonts w:eastAsia="Times New Roman"/>
                <w:sz w:val="16"/>
                <w:szCs w:val="16"/>
                <w:lang w:eastAsia="ru-RU"/>
              </w:rPr>
              <w:t>II</w:t>
            </w:r>
          </w:p>
        </w:tc>
        <w:tc>
          <w:tcPr>
            <w:tcW w:w="188" w:type="pct"/>
            <w:shd w:val="clear" w:color="auto" w:fill="auto"/>
          </w:tcPr>
          <w:p w:rsidR="0005691E" w:rsidRPr="00B63213" w:rsidRDefault="0005691E" w:rsidP="0005691E">
            <w:pPr>
              <w:spacing w:after="0" w:line="240" w:lineRule="auto"/>
              <w:jc w:val="center"/>
              <w:rPr>
                <w:rFonts w:eastAsia="Times New Roman"/>
                <w:sz w:val="16"/>
                <w:szCs w:val="16"/>
                <w:lang w:eastAsia="ru-RU"/>
              </w:rPr>
            </w:pPr>
            <w:r w:rsidRPr="00B63213">
              <w:rPr>
                <w:rFonts w:eastAsia="Times New Roman"/>
                <w:sz w:val="16"/>
                <w:szCs w:val="16"/>
                <w:lang w:eastAsia="ru-RU"/>
              </w:rPr>
              <w:t>III</w:t>
            </w:r>
          </w:p>
        </w:tc>
        <w:tc>
          <w:tcPr>
            <w:tcW w:w="188" w:type="pct"/>
            <w:shd w:val="clear" w:color="auto" w:fill="auto"/>
          </w:tcPr>
          <w:p w:rsidR="0005691E" w:rsidRPr="00B63213" w:rsidRDefault="0005691E" w:rsidP="0005691E">
            <w:pPr>
              <w:spacing w:after="0" w:line="240" w:lineRule="auto"/>
              <w:jc w:val="center"/>
              <w:rPr>
                <w:rFonts w:eastAsia="Times New Roman"/>
                <w:sz w:val="16"/>
                <w:szCs w:val="16"/>
                <w:lang w:eastAsia="ru-RU"/>
              </w:rPr>
            </w:pPr>
            <w:r w:rsidRPr="00B63213">
              <w:rPr>
                <w:rFonts w:eastAsia="Times New Roman"/>
                <w:sz w:val="16"/>
                <w:szCs w:val="16"/>
                <w:lang w:eastAsia="ru-RU"/>
              </w:rPr>
              <w:t>I</w:t>
            </w:r>
            <w:r w:rsidRPr="00B63213">
              <w:rPr>
                <w:rFonts w:eastAsia="Times New Roman"/>
                <w:sz w:val="16"/>
                <w:szCs w:val="16"/>
                <w:lang w:val="en-US" w:eastAsia="ru-RU"/>
              </w:rPr>
              <w:t>V</w:t>
            </w:r>
          </w:p>
        </w:tc>
        <w:tc>
          <w:tcPr>
            <w:tcW w:w="422" w:type="pct"/>
            <w:vMerge/>
            <w:shd w:val="clear" w:color="auto" w:fill="auto"/>
          </w:tcPr>
          <w:p w:rsidR="0005691E" w:rsidRPr="00B63213" w:rsidRDefault="0005691E" w:rsidP="0005691E">
            <w:pPr>
              <w:spacing w:after="0" w:line="240" w:lineRule="auto"/>
              <w:jc w:val="center"/>
              <w:rPr>
                <w:rFonts w:eastAsia="Times New Roman"/>
                <w:sz w:val="16"/>
                <w:szCs w:val="16"/>
                <w:lang w:eastAsia="ru-RU"/>
              </w:rPr>
            </w:pPr>
          </w:p>
        </w:tc>
        <w:tc>
          <w:tcPr>
            <w:tcW w:w="516" w:type="pct"/>
            <w:vMerge/>
            <w:shd w:val="clear" w:color="auto" w:fill="auto"/>
          </w:tcPr>
          <w:p w:rsidR="0005691E" w:rsidRPr="00B63213" w:rsidRDefault="0005691E" w:rsidP="0005691E">
            <w:pPr>
              <w:spacing w:after="0" w:line="240" w:lineRule="auto"/>
              <w:jc w:val="center"/>
              <w:rPr>
                <w:rFonts w:eastAsia="Times New Roman"/>
                <w:sz w:val="16"/>
                <w:szCs w:val="16"/>
                <w:lang w:eastAsia="ru-RU"/>
              </w:rPr>
            </w:pPr>
          </w:p>
        </w:tc>
        <w:tc>
          <w:tcPr>
            <w:tcW w:w="609" w:type="pct"/>
            <w:vMerge/>
            <w:shd w:val="clear" w:color="auto" w:fill="auto"/>
          </w:tcPr>
          <w:p w:rsidR="0005691E" w:rsidRPr="00B63213" w:rsidRDefault="0005691E" w:rsidP="0005691E">
            <w:pPr>
              <w:spacing w:after="0" w:line="240" w:lineRule="auto"/>
              <w:jc w:val="center"/>
              <w:rPr>
                <w:rFonts w:eastAsia="Times New Roman"/>
                <w:sz w:val="16"/>
                <w:szCs w:val="16"/>
                <w:lang w:eastAsia="ru-RU"/>
              </w:rPr>
            </w:pPr>
          </w:p>
        </w:tc>
        <w:tc>
          <w:tcPr>
            <w:tcW w:w="516" w:type="pct"/>
            <w:vMerge/>
            <w:shd w:val="clear" w:color="auto" w:fill="auto"/>
          </w:tcPr>
          <w:p w:rsidR="0005691E" w:rsidRPr="00B63213" w:rsidRDefault="0005691E" w:rsidP="0005691E">
            <w:pPr>
              <w:spacing w:after="0" w:line="240" w:lineRule="auto"/>
              <w:jc w:val="center"/>
              <w:rPr>
                <w:rFonts w:eastAsia="Times New Roman"/>
                <w:sz w:val="16"/>
                <w:szCs w:val="16"/>
                <w:lang w:eastAsia="ru-RU"/>
              </w:rPr>
            </w:pPr>
          </w:p>
        </w:tc>
        <w:tc>
          <w:tcPr>
            <w:tcW w:w="454" w:type="pct"/>
            <w:vMerge/>
            <w:shd w:val="clear" w:color="auto" w:fill="auto"/>
            <w:noWrap/>
          </w:tcPr>
          <w:p w:rsidR="0005691E" w:rsidRPr="00B63213" w:rsidRDefault="0005691E" w:rsidP="0005691E">
            <w:pPr>
              <w:spacing w:after="0" w:line="240" w:lineRule="auto"/>
              <w:jc w:val="center"/>
              <w:rPr>
                <w:rFonts w:eastAsia="Times New Roman"/>
                <w:sz w:val="16"/>
                <w:szCs w:val="16"/>
                <w:lang w:eastAsia="ru-RU"/>
              </w:rPr>
            </w:pPr>
          </w:p>
        </w:tc>
      </w:tr>
      <w:tr w:rsidR="00CA67A9" w:rsidRPr="00B63213" w:rsidTr="00CA67A9">
        <w:trPr>
          <w:trHeight w:val="315"/>
        </w:trPr>
        <w:tc>
          <w:tcPr>
            <w:tcW w:w="86" w:type="pct"/>
            <w:vMerge/>
            <w:shd w:val="clear" w:color="auto" w:fill="auto"/>
          </w:tcPr>
          <w:p w:rsidR="00CA67A9" w:rsidRPr="00B63213" w:rsidRDefault="00CA67A9" w:rsidP="00CA67A9">
            <w:pPr>
              <w:spacing w:after="0" w:line="240" w:lineRule="auto"/>
              <w:rPr>
                <w:rFonts w:eastAsia="Times New Roman"/>
                <w:sz w:val="16"/>
                <w:szCs w:val="16"/>
                <w:lang w:eastAsia="ru-RU"/>
              </w:rPr>
            </w:pPr>
          </w:p>
        </w:tc>
        <w:tc>
          <w:tcPr>
            <w:tcW w:w="486" w:type="pct"/>
            <w:vMerge/>
            <w:shd w:val="clear" w:color="auto" w:fill="auto"/>
          </w:tcPr>
          <w:p w:rsidR="00CA67A9" w:rsidRPr="00B63213" w:rsidRDefault="00CA67A9" w:rsidP="00CA67A9">
            <w:pPr>
              <w:spacing w:after="0" w:line="240" w:lineRule="auto"/>
              <w:rPr>
                <w:rFonts w:eastAsia="Times New Roman"/>
                <w:sz w:val="16"/>
                <w:szCs w:val="16"/>
                <w:lang w:eastAsia="ru-RU"/>
              </w:rPr>
            </w:pPr>
          </w:p>
        </w:tc>
        <w:tc>
          <w:tcPr>
            <w:tcW w:w="296" w:type="pct"/>
            <w:vMerge/>
            <w:shd w:val="clear" w:color="auto" w:fill="auto"/>
          </w:tcPr>
          <w:p w:rsidR="00CA67A9" w:rsidRPr="00B63213" w:rsidRDefault="00CA67A9" w:rsidP="00CA67A9">
            <w:pPr>
              <w:spacing w:after="0" w:line="240" w:lineRule="auto"/>
              <w:rPr>
                <w:rFonts w:eastAsia="Times New Roman"/>
                <w:sz w:val="16"/>
                <w:szCs w:val="16"/>
                <w:lang w:eastAsia="ru-RU"/>
              </w:rPr>
            </w:pPr>
          </w:p>
        </w:tc>
        <w:tc>
          <w:tcPr>
            <w:tcW w:w="375" w:type="pct"/>
            <w:vMerge/>
            <w:shd w:val="clear" w:color="auto" w:fill="auto"/>
          </w:tcPr>
          <w:p w:rsidR="00CA67A9" w:rsidRPr="00B63213" w:rsidRDefault="00CA67A9" w:rsidP="00CA67A9">
            <w:pPr>
              <w:spacing w:after="0" w:line="240" w:lineRule="auto"/>
              <w:rPr>
                <w:rFonts w:eastAsia="Times New Roman"/>
                <w:sz w:val="16"/>
                <w:szCs w:val="16"/>
                <w:lang w:eastAsia="ru-RU"/>
              </w:rPr>
            </w:pPr>
          </w:p>
        </w:tc>
        <w:tc>
          <w:tcPr>
            <w:tcW w:w="230" w:type="pct"/>
            <w:shd w:val="clear" w:color="auto" w:fill="auto"/>
            <w:vAlign w:val="center"/>
          </w:tcPr>
          <w:p w:rsidR="00CA67A9" w:rsidRPr="00B63213" w:rsidRDefault="00CA67A9" w:rsidP="00CA67A9">
            <w:pPr>
              <w:jc w:val="center"/>
              <w:rPr>
                <w:sz w:val="16"/>
                <w:szCs w:val="16"/>
              </w:rPr>
            </w:pPr>
            <w:r w:rsidRPr="00B63213">
              <w:rPr>
                <w:sz w:val="16"/>
                <w:szCs w:val="16"/>
              </w:rPr>
              <w:t>352,3</w:t>
            </w:r>
          </w:p>
        </w:tc>
        <w:tc>
          <w:tcPr>
            <w:tcW w:w="250" w:type="pct"/>
            <w:shd w:val="clear" w:color="auto" w:fill="auto"/>
            <w:vAlign w:val="center"/>
          </w:tcPr>
          <w:p w:rsidR="00CA67A9" w:rsidRPr="004E696E" w:rsidRDefault="00CA67A9" w:rsidP="00CA67A9">
            <w:pPr>
              <w:jc w:val="center"/>
              <w:rPr>
                <w:sz w:val="16"/>
                <w:szCs w:val="16"/>
              </w:rPr>
            </w:pPr>
            <w:r w:rsidRPr="004E696E">
              <w:rPr>
                <w:sz w:val="16"/>
                <w:szCs w:val="16"/>
              </w:rPr>
              <w:t>67,9</w:t>
            </w:r>
          </w:p>
        </w:tc>
        <w:tc>
          <w:tcPr>
            <w:tcW w:w="197" w:type="pct"/>
            <w:shd w:val="clear" w:color="auto" w:fill="auto"/>
            <w:vAlign w:val="center"/>
          </w:tcPr>
          <w:p w:rsidR="00CA67A9" w:rsidRPr="004E696E" w:rsidRDefault="00CA67A9" w:rsidP="00CA67A9">
            <w:r w:rsidRPr="004E696E">
              <w:rPr>
                <w:sz w:val="16"/>
                <w:szCs w:val="16"/>
              </w:rPr>
              <w:t>67,9</w:t>
            </w:r>
          </w:p>
        </w:tc>
        <w:tc>
          <w:tcPr>
            <w:tcW w:w="187" w:type="pct"/>
            <w:shd w:val="clear" w:color="auto" w:fill="auto"/>
            <w:vAlign w:val="center"/>
          </w:tcPr>
          <w:p w:rsidR="00CA67A9" w:rsidRPr="004E696E" w:rsidRDefault="00CA67A9" w:rsidP="00CA67A9">
            <w:r w:rsidRPr="004E696E">
              <w:rPr>
                <w:sz w:val="16"/>
                <w:szCs w:val="16"/>
              </w:rPr>
              <w:t>67,9</w:t>
            </w:r>
          </w:p>
        </w:tc>
        <w:tc>
          <w:tcPr>
            <w:tcW w:w="188" w:type="pct"/>
            <w:shd w:val="clear" w:color="auto" w:fill="auto"/>
            <w:vAlign w:val="center"/>
          </w:tcPr>
          <w:p w:rsidR="00CA67A9" w:rsidRPr="004E696E" w:rsidRDefault="00CA67A9" w:rsidP="00CA67A9">
            <w:r w:rsidRPr="004E696E">
              <w:rPr>
                <w:sz w:val="16"/>
                <w:szCs w:val="16"/>
              </w:rPr>
              <w:t>67,9</w:t>
            </w:r>
          </w:p>
        </w:tc>
        <w:tc>
          <w:tcPr>
            <w:tcW w:w="188" w:type="pct"/>
            <w:shd w:val="clear" w:color="auto" w:fill="auto"/>
            <w:vAlign w:val="center"/>
          </w:tcPr>
          <w:p w:rsidR="00CA67A9" w:rsidRPr="004E696E" w:rsidRDefault="00CA67A9" w:rsidP="00CA67A9">
            <w:pPr>
              <w:jc w:val="center"/>
              <w:rPr>
                <w:sz w:val="16"/>
                <w:szCs w:val="16"/>
              </w:rPr>
            </w:pPr>
            <w:r w:rsidRPr="004E696E">
              <w:rPr>
                <w:sz w:val="16"/>
                <w:szCs w:val="16"/>
              </w:rPr>
              <w:t>67,9</w:t>
            </w:r>
          </w:p>
        </w:tc>
        <w:tc>
          <w:tcPr>
            <w:tcW w:w="422" w:type="pct"/>
            <w:shd w:val="clear" w:color="auto" w:fill="auto"/>
            <w:vAlign w:val="center"/>
          </w:tcPr>
          <w:p w:rsidR="00CA67A9" w:rsidRPr="004E696E" w:rsidRDefault="00CA67A9" w:rsidP="00CA67A9">
            <w:pPr>
              <w:jc w:val="center"/>
              <w:rPr>
                <w:sz w:val="16"/>
                <w:szCs w:val="16"/>
              </w:rPr>
            </w:pPr>
            <w:r w:rsidRPr="004E696E">
              <w:rPr>
                <w:sz w:val="16"/>
                <w:szCs w:val="16"/>
              </w:rPr>
              <w:t>69,6</w:t>
            </w:r>
          </w:p>
        </w:tc>
        <w:tc>
          <w:tcPr>
            <w:tcW w:w="516" w:type="pct"/>
            <w:shd w:val="clear" w:color="auto" w:fill="auto"/>
            <w:vAlign w:val="center"/>
          </w:tcPr>
          <w:p w:rsidR="00CA67A9" w:rsidRPr="00B63213" w:rsidRDefault="00CA67A9" w:rsidP="00CA67A9">
            <w:pPr>
              <w:jc w:val="center"/>
              <w:rPr>
                <w:sz w:val="16"/>
                <w:szCs w:val="16"/>
              </w:rPr>
            </w:pPr>
            <w:r w:rsidRPr="00B63213">
              <w:rPr>
                <w:sz w:val="16"/>
                <w:szCs w:val="16"/>
              </w:rPr>
              <w:t>70,5</w:t>
            </w:r>
          </w:p>
        </w:tc>
        <w:tc>
          <w:tcPr>
            <w:tcW w:w="609" w:type="pct"/>
            <w:shd w:val="clear" w:color="auto" w:fill="auto"/>
            <w:vAlign w:val="center"/>
          </w:tcPr>
          <w:p w:rsidR="00CA67A9" w:rsidRPr="00B63213" w:rsidRDefault="00CA67A9" w:rsidP="00CA67A9">
            <w:pPr>
              <w:jc w:val="center"/>
              <w:rPr>
                <w:sz w:val="16"/>
                <w:szCs w:val="16"/>
              </w:rPr>
            </w:pPr>
            <w:r w:rsidRPr="00B63213">
              <w:rPr>
                <w:sz w:val="16"/>
                <w:szCs w:val="16"/>
              </w:rPr>
              <w:t>71,7</w:t>
            </w:r>
          </w:p>
        </w:tc>
        <w:tc>
          <w:tcPr>
            <w:tcW w:w="516" w:type="pct"/>
            <w:shd w:val="clear" w:color="auto" w:fill="auto"/>
            <w:vAlign w:val="center"/>
          </w:tcPr>
          <w:p w:rsidR="00CA67A9" w:rsidRPr="00B63213" w:rsidRDefault="00CA67A9" w:rsidP="00CA67A9">
            <w:pPr>
              <w:jc w:val="center"/>
              <w:rPr>
                <w:sz w:val="16"/>
                <w:szCs w:val="16"/>
              </w:rPr>
            </w:pPr>
            <w:r w:rsidRPr="00B63213">
              <w:rPr>
                <w:sz w:val="16"/>
                <w:szCs w:val="16"/>
              </w:rPr>
              <w:t>72,6</w:t>
            </w:r>
          </w:p>
        </w:tc>
        <w:tc>
          <w:tcPr>
            <w:tcW w:w="454" w:type="pct"/>
            <w:vMerge/>
            <w:shd w:val="clear" w:color="auto" w:fill="auto"/>
            <w:noWrap/>
          </w:tcPr>
          <w:p w:rsidR="00CA67A9" w:rsidRPr="00B63213" w:rsidRDefault="00CA67A9" w:rsidP="00CA67A9">
            <w:pPr>
              <w:spacing w:after="0" w:line="240" w:lineRule="auto"/>
              <w:jc w:val="center"/>
              <w:rPr>
                <w:rFonts w:eastAsia="Times New Roman"/>
                <w:sz w:val="16"/>
                <w:szCs w:val="16"/>
                <w:lang w:eastAsia="ru-RU"/>
              </w:rPr>
            </w:pPr>
          </w:p>
        </w:tc>
      </w:tr>
      <w:tr w:rsidR="00E6323A" w:rsidRPr="00B63213" w:rsidTr="00E6323A">
        <w:trPr>
          <w:trHeight w:val="315"/>
        </w:trPr>
        <w:tc>
          <w:tcPr>
            <w:tcW w:w="86" w:type="pct"/>
            <w:vMerge w:val="restart"/>
            <w:shd w:val="clear" w:color="auto" w:fill="auto"/>
          </w:tcPr>
          <w:p w:rsidR="0005691E" w:rsidRPr="00B63213" w:rsidRDefault="0005691E" w:rsidP="0005691E">
            <w:pPr>
              <w:spacing w:after="0" w:line="240" w:lineRule="auto"/>
              <w:rPr>
                <w:rFonts w:eastAsia="Times New Roman"/>
                <w:sz w:val="16"/>
                <w:szCs w:val="16"/>
                <w:lang w:eastAsia="ru-RU"/>
              </w:rPr>
            </w:pPr>
          </w:p>
        </w:tc>
        <w:tc>
          <w:tcPr>
            <w:tcW w:w="486" w:type="pct"/>
            <w:vMerge w:val="restart"/>
            <w:shd w:val="clear" w:color="auto" w:fill="auto"/>
          </w:tcPr>
          <w:p w:rsidR="0005691E" w:rsidRPr="00B63213" w:rsidRDefault="0005691E" w:rsidP="0005691E">
            <w:pPr>
              <w:spacing w:after="0" w:line="240" w:lineRule="auto"/>
              <w:rPr>
                <w:rFonts w:eastAsia="Times New Roman"/>
                <w:sz w:val="16"/>
                <w:szCs w:val="16"/>
                <w:lang w:eastAsia="ru-RU"/>
              </w:rPr>
            </w:pPr>
            <w:r w:rsidRPr="00B63213">
              <w:rPr>
                <w:rFonts w:eastAsiaTheme="minorEastAsia"/>
                <w:sz w:val="20"/>
                <w:szCs w:val="20"/>
                <w:lang w:eastAsia="ru-RU"/>
              </w:rPr>
              <w:t>Итого по подпрограмме</w:t>
            </w:r>
          </w:p>
        </w:tc>
        <w:tc>
          <w:tcPr>
            <w:tcW w:w="296" w:type="pct"/>
            <w:vMerge w:val="restart"/>
            <w:shd w:val="clear" w:color="auto" w:fill="auto"/>
          </w:tcPr>
          <w:p w:rsidR="0005691E" w:rsidRPr="00B63213" w:rsidRDefault="0005691E" w:rsidP="0005691E">
            <w:pPr>
              <w:spacing w:after="0" w:line="240" w:lineRule="auto"/>
              <w:rPr>
                <w:rFonts w:eastAsia="Times New Roman"/>
                <w:sz w:val="16"/>
                <w:szCs w:val="16"/>
                <w:lang w:eastAsia="ru-RU"/>
              </w:rPr>
            </w:pPr>
          </w:p>
        </w:tc>
        <w:tc>
          <w:tcPr>
            <w:tcW w:w="375" w:type="pct"/>
            <w:shd w:val="clear" w:color="auto" w:fill="auto"/>
          </w:tcPr>
          <w:p w:rsidR="0005691E" w:rsidRPr="00B63213" w:rsidRDefault="0005691E" w:rsidP="0005691E">
            <w:pPr>
              <w:spacing w:after="0" w:line="240" w:lineRule="auto"/>
              <w:rPr>
                <w:rFonts w:eastAsia="Times New Roman"/>
                <w:sz w:val="16"/>
                <w:szCs w:val="16"/>
                <w:lang w:eastAsia="ru-RU"/>
              </w:rPr>
            </w:pPr>
            <w:r w:rsidRPr="00B63213">
              <w:rPr>
                <w:rFonts w:eastAsia="Times New Roman"/>
                <w:sz w:val="16"/>
                <w:szCs w:val="16"/>
                <w:lang w:eastAsia="ru-RU"/>
              </w:rPr>
              <w:t>Итого:</w:t>
            </w:r>
          </w:p>
        </w:tc>
        <w:tc>
          <w:tcPr>
            <w:tcW w:w="230" w:type="pct"/>
            <w:shd w:val="clear" w:color="auto" w:fill="auto"/>
          </w:tcPr>
          <w:p w:rsidR="0005691E" w:rsidRPr="00155597" w:rsidRDefault="004F1875" w:rsidP="0005691E">
            <w:pPr>
              <w:spacing w:after="0" w:line="240" w:lineRule="auto"/>
              <w:jc w:val="center"/>
              <w:rPr>
                <w:rFonts w:eastAsia="Times New Roman"/>
                <w:sz w:val="16"/>
                <w:szCs w:val="16"/>
                <w:lang w:eastAsia="ru-RU"/>
              </w:rPr>
            </w:pPr>
            <w:r w:rsidRPr="00155597">
              <w:rPr>
                <w:rFonts w:eastAsia="Times New Roman"/>
                <w:sz w:val="16"/>
                <w:szCs w:val="16"/>
                <w:lang w:eastAsia="ru-RU"/>
              </w:rPr>
              <w:t>28</w:t>
            </w:r>
            <w:r w:rsidR="0005691E" w:rsidRPr="00155597">
              <w:rPr>
                <w:rFonts w:eastAsia="Times New Roman"/>
                <w:sz w:val="16"/>
                <w:szCs w:val="16"/>
                <w:lang w:val="en-US" w:eastAsia="ru-RU"/>
              </w:rPr>
              <w:t>0</w:t>
            </w:r>
            <w:r w:rsidR="0005691E" w:rsidRPr="00155597">
              <w:rPr>
                <w:rFonts w:eastAsia="Times New Roman"/>
                <w:sz w:val="16"/>
                <w:szCs w:val="16"/>
                <w:lang w:eastAsia="ru-RU"/>
              </w:rPr>
              <w:t>,0</w:t>
            </w:r>
          </w:p>
        </w:tc>
        <w:tc>
          <w:tcPr>
            <w:tcW w:w="1010" w:type="pct"/>
            <w:gridSpan w:val="5"/>
            <w:shd w:val="clear" w:color="auto" w:fill="auto"/>
          </w:tcPr>
          <w:p w:rsidR="0005691E" w:rsidRPr="00155597" w:rsidRDefault="0005691E" w:rsidP="0005691E">
            <w:pPr>
              <w:spacing w:after="0" w:line="240" w:lineRule="auto"/>
              <w:jc w:val="center"/>
              <w:rPr>
                <w:rFonts w:eastAsia="Times New Roman"/>
                <w:sz w:val="16"/>
                <w:szCs w:val="16"/>
                <w:lang w:eastAsia="ru-RU"/>
              </w:rPr>
            </w:pPr>
            <w:r w:rsidRPr="00155597">
              <w:rPr>
                <w:rFonts w:eastAsia="Times New Roman"/>
                <w:sz w:val="16"/>
                <w:szCs w:val="16"/>
                <w:lang w:val="en-US" w:eastAsia="ru-RU"/>
              </w:rPr>
              <w:t>0</w:t>
            </w:r>
            <w:r w:rsidRPr="00155597">
              <w:rPr>
                <w:rFonts w:eastAsia="Times New Roman"/>
                <w:sz w:val="16"/>
                <w:szCs w:val="16"/>
                <w:lang w:eastAsia="ru-RU"/>
              </w:rPr>
              <w:t>,0</w:t>
            </w:r>
          </w:p>
        </w:tc>
        <w:tc>
          <w:tcPr>
            <w:tcW w:w="422" w:type="pct"/>
            <w:shd w:val="clear" w:color="auto" w:fill="auto"/>
          </w:tcPr>
          <w:p w:rsidR="0005691E" w:rsidRPr="00B63213" w:rsidRDefault="0005691E" w:rsidP="0005691E">
            <w:pPr>
              <w:jc w:val="center"/>
            </w:pPr>
            <w:r w:rsidRPr="00B63213">
              <w:rPr>
                <w:rFonts w:eastAsia="Times New Roman"/>
                <w:sz w:val="16"/>
                <w:szCs w:val="16"/>
                <w:lang w:val="en-US" w:eastAsia="ru-RU"/>
              </w:rPr>
              <w:t>70</w:t>
            </w:r>
            <w:r w:rsidRPr="00B63213">
              <w:rPr>
                <w:rFonts w:eastAsia="Times New Roman"/>
                <w:sz w:val="16"/>
                <w:szCs w:val="16"/>
                <w:lang w:eastAsia="ru-RU"/>
              </w:rPr>
              <w:t>,0</w:t>
            </w:r>
          </w:p>
        </w:tc>
        <w:tc>
          <w:tcPr>
            <w:tcW w:w="516" w:type="pct"/>
            <w:shd w:val="clear" w:color="auto" w:fill="auto"/>
          </w:tcPr>
          <w:p w:rsidR="0005691E" w:rsidRPr="00B63213" w:rsidRDefault="0005691E" w:rsidP="0005691E">
            <w:pPr>
              <w:jc w:val="center"/>
            </w:pPr>
            <w:r w:rsidRPr="00B63213">
              <w:rPr>
                <w:rFonts w:eastAsia="Times New Roman"/>
                <w:sz w:val="16"/>
                <w:szCs w:val="16"/>
                <w:lang w:val="en-US" w:eastAsia="ru-RU"/>
              </w:rPr>
              <w:t>70</w:t>
            </w:r>
            <w:r w:rsidRPr="00B63213">
              <w:rPr>
                <w:rFonts w:eastAsia="Times New Roman"/>
                <w:sz w:val="16"/>
                <w:szCs w:val="16"/>
                <w:lang w:eastAsia="ru-RU"/>
              </w:rPr>
              <w:t>,0</w:t>
            </w:r>
          </w:p>
        </w:tc>
        <w:tc>
          <w:tcPr>
            <w:tcW w:w="609" w:type="pct"/>
            <w:shd w:val="clear" w:color="auto" w:fill="auto"/>
          </w:tcPr>
          <w:p w:rsidR="0005691E" w:rsidRPr="00B63213" w:rsidRDefault="0005691E" w:rsidP="0005691E">
            <w:pPr>
              <w:jc w:val="center"/>
            </w:pPr>
            <w:r w:rsidRPr="00B63213">
              <w:rPr>
                <w:rFonts w:eastAsia="Times New Roman"/>
                <w:sz w:val="16"/>
                <w:szCs w:val="16"/>
                <w:lang w:val="en-US" w:eastAsia="ru-RU"/>
              </w:rPr>
              <w:t>70</w:t>
            </w:r>
            <w:r w:rsidRPr="00B63213">
              <w:rPr>
                <w:rFonts w:eastAsia="Times New Roman"/>
                <w:sz w:val="16"/>
                <w:szCs w:val="16"/>
                <w:lang w:eastAsia="ru-RU"/>
              </w:rPr>
              <w:t>,0</w:t>
            </w:r>
          </w:p>
        </w:tc>
        <w:tc>
          <w:tcPr>
            <w:tcW w:w="516" w:type="pct"/>
            <w:shd w:val="clear" w:color="auto" w:fill="auto"/>
          </w:tcPr>
          <w:p w:rsidR="0005691E" w:rsidRPr="00B63213" w:rsidRDefault="0005691E" w:rsidP="0005691E">
            <w:pPr>
              <w:jc w:val="center"/>
            </w:pPr>
            <w:r w:rsidRPr="00B63213">
              <w:rPr>
                <w:rFonts w:eastAsia="Times New Roman"/>
                <w:sz w:val="16"/>
                <w:szCs w:val="16"/>
                <w:lang w:val="en-US" w:eastAsia="ru-RU"/>
              </w:rPr>
              <w:t>70</w:t>
            </w:r>
            <w:r w:rsidRPr="00B63213">
              <w:rPr>
                <w:rFonts w:eastAsia="Times New Roman"/>
                <w:sz w:val="16"/>
                <w:szCs w:val="16"/>
                <w:lang w:eastAsia="ru-RU"/>
              </w:rPr>
              <w:t>,0</w:t>
            </w:r>
          </w:p>
        </w:tc>
        <w:tc>
          <w:tcPr>
            <w:tcW w:w="454" w:type="pct"/>
            <w:vMerge w:val="restart"/>
            <w:shd w:val="clear" w:color="auto" w:fill="auto"/>
            <w:noWrap/>
          </w:tcPr>
          <w:p w:rsidR="0005691E" w:rsidRPr="00B63213" w:rsidRDefault="0005691E" w:rsidP="0005691E">
            <w:pPr>
              <w:spacing w:after="0" w:line="240" w:lineRule="auto"/>
              <w:jc w:val="center"/>
              <w:rPr>
                <w:rFonts w:eastAsia="Times New Roman"/>
                <w:sz w:val="16"/>
                <w:szCs w:val="16"/>
                <w:lang w:eastAsia="ru-RU"/>
              </w:rPr>
            </w:pPr>
          </w:p>
        </w:tc>
      </w:tr>
      <w:tr w:rsidR="00E6323A" w:rsidRPr="00B63213" w:rsidTr="00E6323A">
        <w:trPr>
          <w:trHeight w:val="315"/>
        </w:trPr>
        <w:tc>
          <w:tcPr>
            <w:tcW w:w="86" w:type="pct"/>
            <w:vMerge/>
            <w:shd w:val="clear" w:color="auto" w:fill="auto"/>
          </w:tcPr>
          <w:p w:rsidR="0005691E" w:rsidRPr="00B63213" w:rsidRDefault="0005691E" w:rsidP="0005691E">
            <w:pPr>
              <w:spacing w:after="0" w:line="240" w:lineRule="auto"/>
              <w:rPr>
                <w:rFonts w:eastAsia="Times New Roman"/>
                <w:sz w:val="16"/>
                <w:szCs w:val="16"/>
                <w:lang w:eastAsia="ru-RU"/>
              </w:rPr>
            </w:pPr>
          </w:p>
        </w:tc>
        <w:tc>
          <w:tcPr>
            <w:tcW w:w="486" w:type="pct"/>
            <w:vMerge/>
            <w:shd w:val="clear" w:color="auto" w:fill="auto"/>
          </w:tcPr>
          <w:p w:rsidR="0005691E" w:rsidRPr="00B63213" w:rsidRDefault="0005691E" w:rsidP="0005691E">
            <w:pPr>
              <w:spacing w:after="0" w:line="240" w:lineRule="auto"/>
              <w:rPr>
                <w:rFonts w:eastAsia="Times New Roman"/>
                <w:sz w:val="16"/>
                <w:szCs w:val="16"/>
                <w:lang w:eastAsia="ru-RU"/>
              </w:rPr>
            </w:pPr>
          </w:p>
        </w:tc>
        <w:tc>
          <w:tcPr>
            <w:tcW w:w="296" w:type="pct"/>
            <w:vMerge/>
            <w:shd w:val="clear" w:color="auto" w:fill="auto"/>
          </w:tcPr>
          <w:p w:rsidR="0005691E" w:rsidRPr="00B63213" w:rsidRDefault="0005691E" w:rsidP="0005691E">
            <w:pPr>
              <w:spacing w:after="0" w:line="240" w:lineRule="auto"/>
              <w:rPr>
                <w:rFonts w:eastAsia="Times New Roman"/>
                <w:sz w:val="16"/>
                <w:szCs w:val="16"/>
                <w:lang w:eastAsia="ru-RU"/>
              </w:rPr>
            </w:pPr>
          </w:p>
        </w:tc>
        <w:tc>
          <w:tcPr>
            <w:tcW w:w="375" w:type="pct"/>
            <w:shd w:val="clear" w:color="auto" w:fill="auto"/>
          </w:tcPr>
          <w:p w:rsidR="0005691E" w:rsidRPr="00B63213" w:rsidRDefault="0005691E" w:rsidP="0005691E">
            <w:pPr>
              <w:spacing w:after="0" w:line="240" w:lineRule="auto"/>
              <w:rPr>
                <w:rFonts w:eastAsia="Times New Roman"/>
                <w:sz w:val="16"/>
                <w:szCs w:val="16"/>
                <w:lang w:eastAsia="ru-RU"/>
              </w:rPr>
            </w:pPr>
            <w:r w:rsidRPr="00B63213">
              <w:rPr>
                <w:rFonts w:eastAsia="Times New Roman"/>
                <w:sz w:val="16"/>
                <w:szCs w:val="16"/>
                <w:lang w:eastAsia="ru-RU"/>
              </w:rPr>
              <w:t>Средства бюджета Московской области</w:t>
            </w:r>
          </w:p>
        </w:tc>
        <w:tc>
          <w:tcPr>
            <w:tcW w:w="230" w:type="pct"/>
            <w:shd w:val="clear" w:color="auto" w:fill="auto"/>
          </w:tcPr>
          <w:p w:rsidR="0005691E" w:rsidRPr="00155597" w:rsidRDefault="0005691E" w:rsidP="0005691E">
            <w:pPr>
              <w:spacing w:after="0" w:line="240" w:lineRule="auto"/>
              <w:jc w:val="center"/>
              <w:rPr>
                <w:rFonts w:eastAsia="Times New Roman"/>
                <w:sz w:val="16"/>
                <w:szCs w:val="16"/>
                <w:lang w:eastAsia="ru-RU"/>
              </w:rPr>
            </w:pPr>
            <w:r w:rsidRPr="00155597">
              <w:rPr>
                <w:rFonts w:eastAsia="Times New Roman"/>
                <w:sz w:val="16"/>
                <w:szCs w:val="16"/>
                <w:lang w:eastAsia="ru-RU"/>
              </w:rPr>
              <w:t>0</w:t>
            </w:r>
          </w:p>
        </w:tc>
        <w:tc>
          <w:tcPr>
            <w:tcW w:w="1010" w:type="pct"/>
            <w:gridSpan w:val="5"/>
            <w:shd w:val="clear" w:color="auto" w:fill="auto"/>
          </w:tcPr>
          <w:p w:rsidR="0005691E" w:rsidRPr="00155597" w:rsidRDefault="0005691E" w:rsidP="0005691E">
            <w:pPr>
              <w:spacing w:after="0" w:line="240" w:lineRule="auto"/>
              <w:jc w:val="center"/>
              <w:rPr>
                <w:rFonts w:eastAsia="Times New Roman"/>
                <w:sz w:val="16"/>
                <w:szCs w:val="16"/>
                <w:lang w:eastAsia="ru-RU"/>
              </w:rPr>
            </w:pPr>
            <w:r w:rsidRPr="00155597">
              <w:rPr>
                <w:rFonts w:eastAsia="Times New Roman"/>
                <w:sz w:val="16"/>
                <w:szCs w:val="16"/>
                <w:lang w:eastAsia="ru-RU"/>
              </w:rPr>
              <w:t>0</w:t>
            </w:r>
          </w:p>
        </w:tc>
        <w:tc>
          <w:tcPr>
            <w:tcW w:w="422" w:type="pct"/>
            <w:shd w:val="clear" w:color="auto" w:fill="auto"/>
          </w:tcPr>
          <w:p w:rsidR="0005691E" w:rsidRPr="00B63213" w:rsidRDefault="0005691E" w:rsidP="0005691E">
            <w:pPr>
              <w:spacing w:after="0" w:line="240" w:lineRule="auto"/>
              <w:jc w:val="center"/>
              <w:rPr>
                <w:rFonts w:eastAsia="Times New Roman"/>
                <w:sz w:val="16"/>
                <w:szCs w:val="16"/>
                <w:lang w:eastAsia="ru-RU"/>
              </w:rPr>
            </w:pPr>
            <w:r w:rsidRPr="00B63213">
              <w:rPr>
                <w:rFonts w:eastAsia="Times New Roman"/>
                <w:sz w:val="16"/>
                <w:szCs w:val="16"/>
                <w:lang w:eastAsia="ru-RU"/>
              </w:rPr>
              <w:t>0</w:t>
            </w:r>
          </w:p>
        </w:tc>
        <w:tc>
          <w:tcPr>
            <w:tcW w:w="516" w:type="pct"/>
            <w:shd w:val="clear" w:color="auto" w:fill="auto"/>
          </w:tcPr>
          <w:p w:rsidR="0005691E" w:rsidRPr="00B63213" w:rsidRDefault="0005691E" w:rsidP="0005691E">
            <w:pPr>
              <w:spacing w:after="0" w:line="240" w:lineRule="auto"/>
              <w:jc w:val="center"/>
              <w:rPr>
                <w:rFonts w:eastAsia="Times New Roman"/>
                <w:sz w:val="16"/>
                <w:szCs w:val="16"/>
                <w:lang w:eastAsia="ru-RU"/>
              </w:rPr>
            </w:pPr>
            <w:r w:rsidRPr="00B63213">
              <w:rPr>
                <w:rFonts w:eastAsia="Times New Roman"/>
                <w:sz w:val="16"/>
                <w:szCs w:val="16"/>
                <w:lang w:eastAsia="ru-RU"/>
              </w:rPr>
              <w:t>0</w:t>
            </w:r>
          </w:p>
        </w:tc>
        <w:tc>
          <w:tcPr>
            <w:tcW w:w="609" w:type="pct"/>
            <w:shd w:val="clear" w:color="auto" w:fill="auto"/>
          </w:tcPr>
          <w:p w:rsidR="0005691E" w:rsidRPr="00B63213" w:rsidRDefault="0005691E" w:rsidP="0005691E">
            <w:pPr>
              <w:spacing w:after="0" w:line="240" w:lineRule="auto"/>
              <w:jc w:val="center"/>
              <w:rPr>
                <w:rFonts w:eastAsia="Times New Roman"/>
                <w:sz w:val="16"/>
                <w:szCs w:val="16"/>
                <w:lang w:eastAsia="ru-RU"/>
              </w:rPr>
            </w:pPr>
            <w:r w:rsidRPr="00B63213">
              <w:rPr>
                <w:rFonts w:eastAsia="Times New Roman"/>
                <w:sz w:val="16"/>
                <w:szCs w:val="16"/>
                <w:lang w:eastAsia="ru-RU"/>
              </w:rPr>
              <w:t>0</w:t>
            </w:r>
          </w:p>
        </w:tc>
        <w:tc>
          <w:tcPr>
            <w:tcW w:w="516" w:type="pct"/>
            <w:shd w:val="clear" w:color="auto" w:fill="auto"/>
          </w:tcPr>
          <w:p w:rsidR="0005691E" w:rsidRPr="00B63213" w:rsidRDefault="0005691E" w:rsidP="0005691E">
            <w:pPr>
              <w:spacing w:after="0" w:line="240" w:lineRule="auto"/>
              <w:jc w:val="center"/>
              <w:rPr>
                <w:rFonts w:eastAsia="Times New Roman"/>
                <w:sz w:val="16"/>
                <w:szCs w:val="16"/>
                <w:lang w:eastAsia="ru-RU"/>
              </w:rPr>
            </w:pPr>
            <w:r w:rsidRPr="00B63213">
              <w:rPr>
                <w:rFonts w:eastAsia="Times New Roman"/>
                <w:sz w:val="16"/>
                <w:szCs w:val="16"/>
                <w:lang w:eastAsia="ru-RU"/>
              </w:rPr>
              <w:t>0</w:t>
            </w:r>
          </w:p>
        </w:tc>
        <w:tc>
          <w:tcPr>
            <w:tcW w:w="454" w:type="pct"/>
            <w:vMerge/>
            <w:shd w:val="clear" w:color="auto" w:fill="auto"/>
            <w:noWrap/>
          </w:tcPr>
          <w:p w:rsidR="0005691E" w:rsidRPr="00B63213" w:rsidRDefault="0005691E" w:rsidP="0005691E">
            <w:pPr>
              <w:spacing w:after="0" w:line="240" w:lineRule="auto"/>
              <w:jc w:val="center"/>
              <w:rPr>
                <w:rFonts w:eastAsia="Times New Roman"/>
                <w:sz w:val="16"/>
                <w:szCs w:val="16"/>
                <w:lang w:eastAsia="ru-RU"/>
              </w:rPr>
            </w:pPr>
          </w:p>
        </w:tc>
      </w:tr>
      <w:tr w:rsidR="00E6323A" w:rsidRPr="00B63213" w:rsidTr="00E6323A">
        <w:trPr>
          <w:trHeight w:val="315"/>
        </w:trPr>
        <w:tc>
          <w:tcPr>
            <w:tcW w:w="86" w:type="pct"/>
            <w:vMerge/>
            <w:shd w:val="clear" w:color="auto" w:fill="auto"/>
          </w:tcPr>
          <w:p w:rsidR="0005691E" w:rsidRPr="00B63213" w:rsidRDefault="0005691E" w:rsidP="0005691E">
            <w:pPr>
              <w:spacing w:after="0" w:line="240" w:lineRule="auto"/>
              <w:rPr>
                <w:rFonts w:eastAsia="Times New Roman"/>
                <w:sz w:val="16"/>
                <w:szCs w:val="16"/>
                <w:lang w:eastAsia="ru-RU"/>
              </w:rPr>
            </w:pPr>
          </w:p>
        </w:tc>
        <w:tc>
          <w:tcPr>
            <w:tcW w:w="486" w:type="pct"/>
            <w:vMerge/>
            <w:shd w:val="clear" w:color="auto" w:fill="auto"/>
          </w:tcPr>
          <w:p w:rsidR="0005691E" w:rsidRPr="00B63213" w:rsidRDefault="0005691E" w:rsidP="0005691E">
            <w:pPr>
              <w:spacing w:after="0" w:line="240" w:lineRule="auto"/>
              <w:rPr>
                <w:rFonts w:eastAsia="Times New Roman"/>
                <w:sz w:val="16"/>
                <w:szCs w:val="16"/>
                <w:lang w:eastAsia="ru-RU"/>
              </w:rPr>
            </w:pPr>
          </w:p>
        </w:tc>
        <w:tc>
          <w:tcPr>
            <w:tcW w:w="296" w:type="pct"/>
            <w:vMerge/>
            <w:shd w:val="clear" w:color="auto" w:fill="auto"/>
          </w:tcPr>
          <w:p w:rsidR="0005691E" w:rsidRPr="00B63213" w:rsidRDefault="0005691E" w:rsidP="0005691E">
            <w:pPr>
              <w:spacing w:after="0" w:line="240" w:lineRule="auto"/>
              <w:rPr>
                <w:rFonts w:eastAsia="Times New Roman"/>
                <w:sz w:val="16"/>
                <w:szCs w:val="16"/>
                <w:lang w:eastAsia="ru-RU"/>
              </w:rPr>
            </w:pPr>
          </w:p>
        </w:tc>
        <w:tc>
          <w:tcPr>
            <w:tcW w:w="375" w:type="pct"/>
            <w:shd w:val="clear" w:color="auto" w:fill="auto"/>
          </w:tcPr>
          <w:p w:rsidR="0005691E" w:rsidRPr="00B63213" w:rsidRDefault="0005691E" w:rsidP="0005691E">
            <w:pPr>
              <w:spacing w:after="0" w:line="240" w:lineRule="auto"/>
              <w:rPr>
                <w:rFonts w:eastAsia="Times New Roman"/>
                <w:sz w:val="16"/>
                <w:szCs w:val="16"/>
                <w:lang w:eastAsia="ru-RU"/>
              </w:rPr>
            </w:pPr>
            <w:r w:rsidRPr="00B63213">
              <w:rPr>
                <w:rFonts w:eastAsia="Times New Roman"/>
                <w:sz w:val="16"/>
                <w:szCs w:val="16"/>
                <w:lang w:eastAsia="ru-RU"/>
              </w:rPr>
              <w:t>Средства федерального бюджета</w:t>
            </w:r>
          </w:p>
        </w:tc>
        <w:tc>
          <w:tcPr>
            <w:tcW w:w="230" w:type="pct"/>
            <w:shd w:val="clear" w:color="auto" w:fill="auto"/>
          </w:tcPr>
          <w:p w:rsidR="0005691E" w:rsidRPr="00155597" w:rsidRDefault="0005691E" w:rsidP="0005691E">
            <w:pPr>
              <w:spacing w:after="0" w:line="240" w:lineRule="auto"/>
              <w:jc w:val="center"/>
              <w:rPr>
                <w:rFonts w:eastAsia="Times New Roman"/>
                <w:sz w:val="16"/>
                <w:szCs w:val="16"/>
                <w:lang w:eastAsia="ru-RU"/>
              </w:rPr>
            </w:pPr>
            <w:r w:rsidRPr="00155597">
              <w:rPr>
                <w:rFonts w:eastAsia="Times New Roman"/>
                <w:sz w:val="16"/>
                <w:szCs w:val="16"/>
                <w:lang w:eastAsia="ru-RU"/>
              </w:rPr>
              <w:t>0</w:t>
            </w:r>
          </w:p>
        </w:tc>
        <w:tc>
          <w:tcPr>
            <w:tcW w:w="1010" w:type="pct"/>
            <w:gridSpan w:val="5"/>
            <w:shd w:val="clear" w:color="auto" w:fill="auto"/>
          </w:tcPr>
          <w:p w:rsidR="0005691E" w:rsidRPr="00155597" w:rsidRDefault="0005691E" w:rsidP="0005691E">
            <w:pPr>
              <w:spacing w:after="0" w:line="240" w:lineRule="auto"/>
              <w:jc w:val="center"/>
              <w:rPr>
                <w:rFonts w:eastAsia="Times New Roman"/>
                <w:sz w:val="16"/>
                <w:szCs w:val="16"/>
                <w:lang w:eastAsia="ru-RU"/>
              </w:rPr>
            </w:pPr>
            <w:r w:rsidRPr="00155597">
              <w:rPr>
                <w:rFonts w:eastAsia="Times New Roman"/>
                <w:sz w:val="16"/>
                <w:szCs w:val="16"/>
                <w:lang w:eastAsia="ru-RU"/>
              </w:rPr>
              <w:t>0</w:t>
            </w:r>
          </w:p>
        </w:tc>
        <w:tc>
          <w:tcPr>
            <w:tcW w:w="422" w:type="pct"/>
            <w:shd w:val="clear" w:color="auto" w:fill="auto"/>
          </w:tcPr>
          <w:p w:rsidR="0005691E" w:rsidRPr="00B63213" w:rsidRDefault="0005691E" w:rsidP="0005691E">
            <w:pPr>
              <w:spacing w:after="0" w:line="240" w:lineRule="auto"/>
              <w:jc w:val="center"/>
              <w:rPr>
                <w:rFonts w:eastAsia="Times New Roman"/>
                <w:sz w:val="16"/>
                <w:szCs w:val="16"/>
                <w:lang w:eastAsia="ru-RU"/>
              </w:rPr>
            </w:pPr>
            <w:r w:rsidRPr="00B63213">
              <w:rPr>
                <w:rFonts w:eastAsia="Times New Roman"/>
                <w:sz w:val="16"/>
                <w:szCs w:val="16"/>
                <w:lang w:eastAsia="ru-RU"/>
              </w:rPr>
              <w:t>0</w:t>
            </w:r>
          </w:p>
        </w:tc>
        <w:tc>
          <w:tcPr>
            <w:tcW w:w="516" w:type="pct"/>
            <w:shd w:val="clear" w:color="auto" w:fill="auto"/>
          </w:tcPr>
          <w:p w:rsidR="0005691E" w:rsidRPr="00B63213" w:rsidRDefault="0005691E" w:rsidP="0005691E">
            <w:pPr>
              <w:spacing w:after="0" w:line="240" w:lineRule="auto"/>
              <w:jc w:val="center"/>
              <w:rPr>
                <w:rFonts w:eastAsia="Times New Roman"/>
                <w:sz w:val="16"/>
                <w:szCs w:val="16"/>
                <w:lang w:eastAsia="ru-RU"/>
              </w:rPr>
            </w:pPr>
            <w:r w:rsidRPr="00B63213">
              <w:rPr>
                <w:rFonts w:eastAsia="Times New Roman"/>
                <w:sz w:val="16"/>
                <w:szCs w:val="16"/>
                <w:lang w:eastAsia="ru-RU"/>
              </w:rPr>
              <w:t>0</w:t>
            </w:r>
          </w:p>
        </w:tc>
        <w:tc>
          <w:tcPr>
            <w:tcW w:w="609" w:type="pct"/>
            <w:shd w:val="clear" w:color="auto" w:fill="auto"/>
          </w:tcPr>
          <w:p w:rsidR="0005691E" w:rsidRPr="00B63213" w:rsidRDefault="0005691E" w:rsidP="0005691E">
            <w:pPr>
              <w:spacing w:after="0" w:line="240" w:lineRule="auto"/>
              <w:jc w:val="center"/>
              <w:rPr>
                <w:rFonts w:eastAsia="Times New Roman"/>
                <w:sz w:val="16"/>
                <w:szCs w:val="16"/>
                <w:lang w:eastAsia="ru-RU"/>
              </w:rPr>
            </w:pPr>
            <w:r w:rsidRPr="00B63213">
              <w:rPr>
                <w:rFonts w:eastAsia="Times New Roman"/>
                <w:sz w:val="16"/>
                <w:szCs w:val="16"/>
                <w:lang w:eastAsia="ru-RU"/>
              </w:rPr>
              <w:t>0</w:t>
            </w:r>
          </w:p>
        </w:tc>
        <w:tc>
          <w:tcPr>
            <w:tcW w:w="516" w:type="pct"/>
            <w:shd w:val="clear" w:color="auto" w:fill="auto"/>
          </w:tcPr>
          <w:p w:rsidR="0005691E" w:rsidRPr="00B63213" w:rsidRDefault="0005691E" w:rsidP="0005691E">
            <w:pPr>
              <w:spacing w:after="0" w:line="240" w:lineRule="auto"/>
              <w:jc w:val="center"/>
              <w:rPr>
                <w:rFonts w:eastAsia="Times New Roman"/>
                <w:sz w:val="16"/>
                <w:szCs w:val="16"/>
                <w:lang w:eastAsia="ru-RU"/>
              </w:rPr>
            </w:pPr>
            <w:r w:rsidRPr="00B63213">
              <w:rPr>
                <w:rFonts w:eastAsia="Times New Roman"/>
                <w:sz w:val="16"/>
                <w:szCs w:val="16"/>
                <w:lang w:eastAsia="ru-RU"/>
              </w:rPr>
              <w:t>0</w:t>
            </w:r>
          </w:p>
        </w:tc>
        <w:tc>
          <w:tcPr>
            <w:tcW w:w="454" w:type="pct"/>
            <w:vMerge/>
            <w:shd w:val="clear" w:color="auto" w:fill="auto"/>
            <w:noWrap/>
          </w:tcPr>
          <w:p w:rsidR="0005691E" w:rsidRPr="00B63213" w:rsidRDefault="0005691E" w:rsidP="0005691E">
            <w:pPr>
              <w:spacing w:after="0" w:line="240" w:lineRule="auto"/>
              <w:jc w:val="center"/>
              <w:rPr>
                <w:rFonts w:eastAsia="Times New Roman"/>
                <w:sz w:val="16"/>
                <w:szCs w:val="16"/>
                <w:lang w:eastAsia="ru-RU"/>
              </w:rPr>
            </w:pPr>
          </w:p>
        </w:tc>
      </w:tr>
      <w:tr w:rsidR="00E6323A" w:rsidRPr="00B63213" w:rsidTr="00E6323A">
        <w:trPr>
          <w:trHeight w:val="315"/>
        </w:trPr>
        <w:tc>
          <w:tcPr>
            <w:tcW w:w="86" w:type="pct"/>
            <w:vMerge/>
            <w:shd w:val="clear" w:color="auto" w:fill="auto"/>
          </w:tcPr>
          <w:p w:rsidR="0005691E" w:rsidRPr="00B63213" w:rsidRDefault="0005691E" w:rsidP="0005691E">
            <w:pPr>
              <w:spacing w:after="0" w:line="240" w:lineRule="auto"/>
              <w:rPr>
                <w:rFonts w:eastAsia="Times New Roman"/>
                <w:sz w:val="16"/>
                <w:szCs w:val="16"/>
                <w:lang w:eastAsia="ru-RU"/>
              </w:rPr>
            </w:pPr>
          </w:p>
        </w:tc>
        <w:tc>
          <w:tcPr>
            <w:tcW w:w="486" w:type="pct"/>
            <w:vMerge/>
            <w:shd w:val="clear" w:color="auto" w:fill="auto"/>
          </w:tcPr>
          <w:p w:rsidR="0005691E" w:rsidRPr="00B63213" w:rsidRDefault="0005691E" w:rsidP="0005691E">
            <w:pPr>
              <w:spacing w:after="0" w:line="240" w:lineRule="auto"/>
              <w:rPr>
                <w:rFonts w:eastAsia="Times New Roman"/>
                <w:sz w:val="16"/>
                <w:szCs w:val="16"/>
                <w:lang w:eastAsia="ru-RU"/>
              </w:rPr>
            </w:pPr>
          </w:p>
        </w:tc>
        <w:tc>
          <w:tcPr>
            <w:tcW w:w="296" w:type="pct"/>
            <w:vMerge/>
            <w:shd w:val="clear" w:color="auto" w:fill="auto"/>
          </w:tcPr>
          <w:p w:rsidR="0005691E" w:rsidRPr="00B63213" w:rsidRDefault="0005691E" w:rsidP="0005691E">
            <w:pPr>
              <w:spacing w:after="0" w:line="240" w:lineRule="auto"/>
              <w:rPr>
                <w:rFonts w:eastAsia="Times New Roman"/>
                <w:sz w:val="16"/>
                <w:szCs w:val="16"/>
                <w:lang w:eastAsia="ru-RU"/>
              </w:rPr>
            </w:pPr>
          </w:p>
        </w:tc>
        <w:tc>
          <w:tcPr>
            <w:tcW w:w="375" w:type="pct"/>
            <w:shd w:val="clear" w:color="auto" w:fill="auto"/>
          </w:tcPr>
          <w:p w:rsidR="0005691E" w:rsidRPr="00B63213" w:rsidRDefault="0005691E" w:rsidP="0005691E">
            <w:pPr>
              <w:spacing w:after="0" w:line="240" w:lineRule="auto"/>
              <w:rPr>
                <w:rFonts w:eastAsia="Times New Roman"/>
                <w:sz w:val="16"/>
                <w:szCs w:val="16"/>
                <w:lang w:eastAsia="ru-RU"/>
              </w:rPr>
            </w:pPr>
            <w:r w:rsidRPr="00B63213">
              <w:rPr>
                <w:rFonts w:eastAsia="Times New Roman"/>
                <w:sz w:val="16"/>
                <w:szCs w:val="16"/>
                <w:lang w:eastAsia="ru-RU"/>
              </w:rPr>
              <w:t>Средства бюджета городского округа</w:t>
            </w:r>
          </w:p>
        </w:tc>
        <w:tc>
          <w:tcPr>
            <w:tcW w:w="230" w:type="pct"/>
            <w:shd w:val="clear" w:color="auto" w:fill="auto"/>
          </w:tcPr>
          <w:p w:rsidR="0005691E" w:rsidRPr="00155597" w:rsidRDefault="004F1875" w:rsidP="0005691E">
            <w:pPr>
              <w:spacing w:after="0" w:line="240" w:lineRule="auto"/>
              <w:jc w:val="center"/>
              <w:rPr>
                <w:rFonts w:eastAsia="Times New Roman"/>
                <w:sz w:val="16"/>
                <w:szCs w:val="16"/>
                <w:lang w:eastAsia="ru-RU"/>
              </w:rPr>
            </w:pPr>
            <w:r w:rsidRPr="00155597">
              <w:rPr>
                <w:rFonts w:eastAsia="Times New Roman"/>
                <w:sz w:val="16"/>
                <w:szCs w:val="16"/>
                <w:lang w:eastAsia="ru-RU"/>
              </w:rPr>
              <w:t>28</w:t>
            </w:r>
            <w:r w:rsidR="0005691E" w:rsidRPr="00155597">
              <w:rPr>
                <w:rFonts w:eastAsia="Times New Roman"/>
                <w:sz w:val="16"/>
                <w:szCs w:val="16"/>
                <w:lang w:val="en-US" w:eastAsia="ru-RU"/>
              </w:rPr>
              <w:t>0</w:t>
            </w:r>
            <w:r w:rsidR="0005691E" w:rsidRPr="00155597">
              <w:rPr>
                <w:rFonts w:eastAsia="Times New Roman"/>
                <w:sz w:val="16"/>
                <w:szCs w:val="16"/>
                <w:lang w:eastAsia="ru-RU"/>
              </w:rPr>
              <w:t>,0</w:t>
            </w:r>
          </w:p>
        </w:tc>
        <w:tc>
          <w:tcPr>
            <w:tcW w:w="1010" w:type="pct"/>
            <w:gridSpan w:val="5"/>
            <w:shd w:val="clear" w:color="auto" w:fill="auto"/>
          </w:tcPr>
          <w:p w:rsidR="0005691E" w:rsidRPr="00155597" w:rsidRDefault="0005691E" w:rsidP="0005691E">
            <w:pPr>
              <w:jc w:val="center"/>
            </w:pPr>
            <w:r w:rsidRPr="00155597">
              <w:rPr>
                <w:rFonts w:eastAsia="Times New Roman"/>
                <w:sz w:val="16"/>
                <w:szCs w:val="16"/>
                <w:lang w:val="en-US" w:eastAsia="ru-RU"/>
              </w:rPr>
              <w:t>0</w:t>
            </w:r>
            <w:r w:rsidRPr="00155597">
              <w:rPr>
                <w:rFonts w:eastAsia="Times New Roman"/>
                <w:sz w:val="16"/>
                <w:szCs w:val="16"/>
                <w:lang w:eastAsia="ru-RU"/>
              </w:rPr>
              <w:t>,0</w:t>
            </w:r>
          </w:p>
        </w:tc>
        <w:tc>
          <w:tcPr>
            <w:tcW w:w="422" w:type="pct"/>
            <w:shd w:val="clear" w:color="auto" w:fill="auto"/>
          </w:tcPr>
          <w:p w:rsidR="0005691E" w:rsidRPr="00B63213" w:rsidRDefault="0005691E" w:rsidP="0005691E">
            <w:pPr>
              <w:jc w:val="center"/>
            </w:pPr>
            <w:r w:rsidRPr="00B63213">
              <w:rPr>
                <w:rFonts w:eastAsia="Times New Roman"/>
                <w:sz w:val="16"/>
                <w:szCs w:val="16"/>
                <w:lang w:val="en-US" w:eastAsia="ru-RU"/>
              </w:rPr>
              <w:t>70</w:t>
            </w:r>
            <w:r w:rsidRPr="00B63213">
              <w:rPr>
                <w:rFonts w:eastAsia="Times New Roman"/>
                <w:sz w:val="16"/>
                <w:szCs w:val="16"/>
                <w:lang w:eastAsia="ru-RU"/>
              </w:rPr>
              <w:t>,0</w:t>
            </w:r>
          </w:p>
        </w:tc>
        <w:tc>
          <w:tcPr>
            <w:tcW w:w="516" w:type="pct"/>
            <w:shd w:val="clear" w:color="auto" w:fill="auto"/>
          </w:tcPr>
          <w:p w:rsidR="0005691E" w:rsidRPr="00B63213" w:rsidRDefault="0005691E" w:rsidP="0005691E">
            <w:pPr>
              <w:jc w:val="center"/>
            </w:pPr>
            <w:r w:rsidRPr="00B63213">
              <w:rPr>
                <w:rFonts w:eastAsia="Times New Roman"/>
                <w:sz w:val="16"/>
                <w:szCs w:val="16"/>
                <w:lang w:val="en-US" w:eastAsia="ru-RU"/>
              </w:rPr>
              <w:t>70</w:t>
            </w:r>
            <w:r w:rsidRPr="00B63213">
              <w:rPr>
                <w:rFonts w:eastAsia="Times New Roman"/>
                <w:sz w:val="16"/>
                <w:szCs w:val="16"/>
                <w:lang w:eastAsia="ru-RU"/>
              </w:rPr>
              <w:t>,0</w:t>
            </w:r>
          </w:p>
        </w:tc>
        <w:tc>
          <w:tcPr>
            <w:tcW w:w="609" w:type="pct"/>
            <w:shd w:val="clear" w:color="auto" w:fill="auto"/>
          </w:tcPr>
          <w:p w:rsidR="0005691E" w:rsidRPr="00B63213" w:rsidRDefault="0005691E" w:rsidP="0005691E">
            <w:pPr>
              <w:jc w:val="center"/>
            </w:pPr>
            <w:r w:rsidRPr="00B63213">
              <w:rPr>
                <w:rFonts w:eastAsia="Times New Roman"/>
                <w:sz w:val="16"/>
                <w:szCs w:val="16"/>
                <w:lang w:val="en-US" w:eastAsia="ru-RU"/>
              </w:rPr>
              <w:t>70</w:t>
            </w:r>
            <w:r w:rsidRPr="00B63213">
              <w:rPr>
                <w:rFonts w:eastAsia="Times New Roman"/>
                <w:sz w:val="16"/>
                <w:szCs w:val="16"/>
                <w:lang w:eastAsia="ru-RU"/>
              </w:rPr>
              <w:t>,0</w:t>
            </w:r>
          </w:p>
        </w:tc>
        <w:tc>
          <w:tcPr>
            <w:tcW w:w="516" w:type="pct"/>
            <w:shd w:val="clear" w:color="auto" w:fill="auto"/>
          </w:tcPr>
          <w:p w:rsidR="0005691E" w:rsidRPr="00B63213" w:rsidRDefault="0005691E" w:rsidP="0005691E">
            <w:pPr>
              <w:jc w:val="center"/>
            </w:pPr>
            <w:r w:rsidRPr="00B63213">
              <w:rPr>
                <w:rFonts w:eastAsia="Times New Roman"/>
                <w:sz w:val="16"/>
                <w:szCs w:val="16"/>
                <w:lang w:val="en-US" w:eastAsia="ru-RU"/>
              </w:rPr>
              <w:t>70</w:t>
            </w:r>
            <w:r w:rsidRPr="00B63213">
              <w:rPr>
                <w:rFonts w:eastAsia="Times New Roman"/>
                <w:sz w:val="16"/>
                <w:szCs w:val="16"/>
                <w:lang w:eastAsia="ru-RU"/>
              </w:rPr>
              <w:t>,0</w:t>
            </w:r>
          </w:p>
        </w:tc>
        <w:tc>
          <w:tcPr>
            <w:tcW w:w="454" w:type="pct"/>
            <w:vMerge/>
            <w:shd w:val="clear" w:color="auto" w:fill="auto"/>
            <w:noWrap/>
          </w:tcPr>
          <w:p w:rsidR="0005691E" w:rsidRPr="00B63213" w:rsidRDefault="0005691E" w:rsidP="0005691E">
            <w:pPr>
              <w:spacing w:after="0" w:line="240" w:lineRule="auto"/>
              <w:jc w:val="center"/>
              <w:rPr>
                <w:rFonts w:eastAsia="Times New Roman"/>
                <w:sz w:val="16"/>
                <w:szCs w:val="16"/>
                <w:lang w:eastAsia="ru-RU"/>
              </w:rPr>
            </w:pPr>
          </w:p>
        </w:tc>
      </w:tr>
      <w:tr w:rsidR="00E6323A" w:rsidRPr="00B63213" w:rsidTr="00E6323A">
        <w:trPr>
          <w:trHeight w:val="315"/>
        </w:trPr>
        <w:tc>
          <w:tcPr>
            <w:tcW w:w="86" w:type="pct"/>
            <w:vMerge/>
            <w:shd w:val="clear" w:color="auto" w:fill="auto"/>
          </w:tcPr>
          <w:p w:rsidR="0005691E" w:rsidRPr="00B63213" w:rsidRDefault="0005691E" w:rsidP="0005691E">
            <w:pPr>
              <w:spacing w:after="0" w:line="240" w:lineRule="auto"/>
              <w:rPr>
                <w:rFonts w:eastAsia="Times New Roman"/>
                <w:sz w:val="16"/>
                <w:szCs w:val="16"/>
                <w:lang w:eastAsia="ru-RU"/>
              </w:rPr>
            </w:pPr>
          </w:p>
        </w:tc>
        <w:tc>
          <w:tcPr>
            <w:tcW w:w="486" w:type="pct"/>
            <w:vMerge/>
            <w:shd w:val="clear" w:color="auto" w:fill="auto"/>
          </w:tcPr>
          <w:p w:rsidR="0005691E" w:rsidRPr="00B63213" w:rsidRDefault="0005691E" w:rsidP="0005691E">
            <w:pPr>
              <w:spacing w:after="0" w:line="240" w:lineRule="auto"/>
              <w:rPr>
                <w:rFonts w:eastAsia="Times New Roman"/>
                <w:sz w:val="16"/>
                <w:szCs w:val="16"/>
                <w:lang w:eastAsia="ru-RU"/>
              </w:rPr>
            </w:pPr>
          </w:p>
        </w:tc>
        <w:tc>
          <w:tcPr>
            <w:tcW w:w="296" w:type="pct"/>
            <w:shd w:val="clear" w:color="auto" w:fill="auto"/>
          </w:tcPr>
          <w:p w:rsidR="0005691E" w:rsidRPr="00B63213" w:rsidRDefault="0005691E" w:rsidP="0005691E">
            <w:pPr>
              <w:spacing w:after="0" w:line="240" w:lineRule="auto"/>
              <w:rPr>
                <w:rFonts w:eastAsia="Times New Roman"/>
                <w:sz w:val="16"/>
                <w:szCs w:val="16"/>
                <w:lang w:eastAsia="ru-RU"/>
              </w:rPr>
            </w:pPr>
          </w:p>
        </w:tc>
        <w:tc>
          <w:tcPr>
            <w:tcW w:w="375" w:type="pct"/>
            <w:shd w:val="clear" w:color="auto" w:fill="auto"/>
          </w:tcPr>
          <w:p w:rsidR="0005691E" w:rsidRPr="00B63213" w:rsidRDefault="0005691E" w:rsidP="0005691E">
            <w:pPr>
              <w:spacing w:after="0" w:line="240" w:lineRule="auto"/>
              <w:rPr>
                <w:rFonts w:eastAsia="Times New Roman"/>
                <w:sz w:val="16"/>
                <w:szCs w:val="16"/>
                <w:lang w:eastAsia="ru-RU"/>
              </w:rPr>
            </w:pPr>
            <w:r w:rsidRPr="00B63213">
              <w:rPr>
                <w:rFonts w:eastAsia="Times New Roman"/>
                <w:sz w:val="16"/>
                <w:szCs w:val="16"/>
                <w:lang w:eastAsia="ru-RU"/>
              </w:rPr>
              <w:t>Внебюджетные источники</w:t>
            </w:r>
          </w:p>
        </w:tc>
        <w:tc>
          <w:tcPr>
            <w:tcW w:w="230" w:type="pct"/>
            <w:shd w:val="clear" w:color="auto" w:fill="auto"/>
          </w:tcPr>
          <w:p w:rsidR="0005691E" w:rsidRPr="00B63213" w:rsidRDefault="0005691E" w:rsidP="0005691E">
            <w:pPr>
              <w:spacing w:after="0" w:line="240" w:lineRule="auto"/>
              <w:jc w:val="center"/>
              <w:rPr>
                <w:rFonts w:eastAsia="Times New Roman"/>
                <w:sz w:val="16"/>
                <w:szCs w:val="16"/>
                <w:lang w:eastAsia="ru-RU"/>
              </w:rPr>
            </w:pPr>
            <w:r w:rsidRPr="00B63213">
              <w:rPr>
                <w:rFonts w:eastAsia="Times New Roman"/>
                <w:sz w:val="16"/>
                <w:szCs w:val="16"/>
                <w:lang w:eastAsia="ru-RU"/>
              </w:rPr>
              <w:t>0</w:t>
            </w:r>
          </w:p>
        </w:tc>
        <w:tc>
          <w:tcPr>
            <w:tcW w:w="1010" w:type="pct"/>
            <w:gridSpan w:val="5"/>
            <w:shd w:val="clear" w:color="auto" w:fill="auto"/>
          </w:tcPr>
          <w:p w:rsidR="0005691E" w:rsidRPr="00B63213" w:rsidRDefault="0005691E" w:rsidP="0005691E">
            <w:pPr>
              <w:spacing w:after="0" w:line="240" w:lineRule="auto"/>
              <w:jc w:val="center"/>
              <w:rPr>
                <w:rFonts w:eastAsia="Times New Roman"/>
                <w:sz w:val="16"/>
                <w:szCs w:val="16"/>
                <w:lang w:eastAsia="ru-RU"/>
              </w:rPr>
            </w:pPr>
            <w:r w:rsidRPr="00B63213">
              <w:rPr>
                <w:rFonts w:eastAsia="Times New Roman"/>
                <w:sz w:val="16"/>
                <w:szCs w:val="16"/>
                <w:lang w:eastAsia="ru-RU"/>
              </w:rPr>
              <w:t>0</w:t>
            </w:r>
          </w:p>
        </w:tc>
        <w:tc>
          <w:tcPr>
            <w:tcW w:w="422" w:type="pct"/>
            <w:shd w:val="clear" w:color="auto" w:fill="auto"/>
          </w:tcPr>
          <w:p w:rsidR="0005691E" w:rsidRPr="00B63213" w:rsidRDefault="0005691E" w:rsidP="0005691E">
            <w:pPr>
              <w:spacing w:after="0" w:line="240" w:lineRule="auto"/>
              <w:jc w:val="center"/>
              <w:rPr>
                <w:rFonts w:eastAsia="Times New Roman"/>
                <w:sz w:val="16"/>
                <w:szCs w:val="16"/>
                <w:lang w:eastAsia="ru-RU"/>
              </w:rPr>
            </w:pPr>
            <w:r w:rsidRPr="00B63213">
              <w:rPr>
                <w:rFonts w:eastAsia="Times New Roman"/>
                <w:sz w:val="16"/>
                <w:szCs w:val="16"/>
                <w:lang w:eastAsia="ru-RU"/>
              </w:rPr>
              <w:t>0</w:t>
            </w:r>
          </w:p>
        </w:tc>
        <w:tc>
          <w:tcPr>
            <w:tcW w:w="516" w:type="pct"/>
            <w:shd w:val="clear" w:color="auto" w:fill="auto"/>
          </w:tcPr>
          <w:p w:rsidR="0005691E" w:rsidRPr="00B63213" w:rsidRDefault="0005691E" w:rsidP="0005691E">
            <w:pPr>
              <w:spacing w:after="0" w:line="240" w:lineRule="auto"/>
              <w:jc w:val="center"/>
              <w:rPr>
                <w:rFonts w:eastAsia="Times New Roman"/>
                <w:sz w:val="16"/>
                <w:szCs w:val="16"/>
                <w:lang w:eastAsia="ru-RU"/>
              </w:rPr>
            </w:pPr>
            <w:r w:rsidRPr="00B63213">
              <w:rPr>
                <w:rFonts w:eastAsia="Times New Roman"/>
                <w:sz w:val="16"/>
                <w:szCs w:val="16"/>
                <w:lang w:eastAsia="ru-RU"/>
              </w:rPr>
              <w:t>0</w:t>
            </w:r>
          </w:p>
        </w:tc>
        <w:tc>
          <w:tcPr>
            <w:tcW w:w="609" w:type="pct"/>
            <w:shd w:val="clear" w:color="auto" w:fill="auto"/>
          </w:tcPr>
          <w:p w:rsidR="0005691E" w:rsidRPr="00B63213" w:rsidRDefault="0005691E" w:rsidP="0005691E">
            <w:pPr>
              <w:spacing w:after="0" w:line="240" w:lineRule="auto"/>
              <w:jc w:val="center"/>
              <w:rPr>
                <w:rFonts w:eastAsia="Times New Roman"/>
                <w:sz w:val="16"/>
                <w:szCs w:val="16"/>
                <w:lang w:eastAsia="ru-RU"/>
              </w:rPr>
            </w:pPr>
            <w:r w:rsidRPr="00B63213">
              <w:rPr>
                <w:rFonts w:eastAsia="Times New Roman"/>
                <w:sz w:val="16"/>
                <w:szCs w:val="16"/>
                <w:lang w:eastAsia="ru-RU"/>
              </w:rPr>
              <w:t>0</w:t>
            </w:r>
          </w:p>
        </w:tc>
        <w:tc>
          <w:tcPr>
            <w:tcW w:w="516" w:type="pct"/>
            <w:shd w:val="clear" w:color="auto" w:fill="auto"/>
          </w:tcPr>
          <w:p w:rsidR="0005691E" w:rsidRPr="00B63213" w:rsidRDefault="0005691E" w:rsidP="0005691E">
            <w:pPr>
              <w:spacing w:after="0" w:line="240" w:lineRule="auto"/>
              <w:jc w:val="center"/>
              <w:rPr>
                <w:rFonts w:eastAsia="Times New Roman"/>
                <w:sz w:val="16"/>
                <w:szCs w:val="16"/>
                <w:lang w:eastAsia="ru-RU"/>
              </w:rPr>
            </w:pPr>
            <w:r w:rsidRPr="00B63213">
              <w:rPr>
                <w:rFonts w:eastAsia="Times New Roman"/>
                <w:sz w:val="16"/>
                <w:szCs w:val="16"/>
                <w:lang w:eastAsia="ru-RU"/>
              </w:rPr>
              <w:t>0</w:t>
            </w:r>
          </w:p>
        </w:tc>
        <w:tc>
          <w:tcPr>
            <w:tcW w:w="454" w:type="pct"/>
            <w:vMerge/>
            <w:shd w:val="clear" w:color="auto" w:fill="auto"/>
            <w:noWrap/>
          </w:tcPr>
          <w:p w:rsidR="0005691E" w:rsidRPr="00B63213" w:rsidRDefault="0005691E" w:rsidP="0005691E">
            <w:pPr>
              <w:spacing w:after="0" w:line="240" w:lineRule="auto"/>
              <w:jc w:val="center"/>
              <w:rPr>
                <w:rFonts w:eastAsia="Times New Roman"/>
                <w:sz w:val="16"/>
                <w:szCs w:val="16"/>
                <w:lang w:eastAsia="ru-RU"/>
              </w:rPr>
            </w:pPr>
          </w:p>
        </w:tc>
      </w:tr>
    </w:tbl>
    <w:p w:rsidR="00EE5992" w:rsidRPr="00B63213" w:rsidRDefault="00EE5992" w:rsidP="00EE5992">
      <w:pPr>
        <w:spacing w:after="0" w:line="240" w:lineRule="auto"/>
      </w:pPr>
    </w:p>
    <w:p w:rsidR="00274C1F" w:rsidRPr="00B63213" w:rsidRDefault="00274C1F" w:rsidP="008F7DF2">
      <w:pPr>
        <w:spacing w:after="0" w:line="240" w:lineRule="auto"/>
        <w:jc w:val="center"/>
        <w:outlineLvl w:val="0"/>
        <w:rPr>
          <w:rFonts w:eastAsia="Times New Roman"/>
          <w:bCs/>
          <w:lang w:eastAsia="ru-RU"/>
        </w:rPr>
      </w:pPr>
    </w:p>
    <w:p w:rsidR="00274C1F" w:rsidRPr="00B63213" w:rsidRDefault="00274C1F" w:rsidP="008F7DF2">
      <w:pPr>
        <w:spacing w:after="0" w:line="240" w:lineRule="auto"/>
        <w:jc w:val="center"/>
        <w:outlineLvl w:val="0"/>
        <w:rPr>
          <w:rFonts w:eastAsia="Times New Roman"/>
          <w:bCs/>
          <w:lang w:eastAsia="ru-RU"/>
        </w:rPr>
      </w:pPr>
    </w:p>
    <w:p w:rsidR="00B97C79" w:rsidRPr="00B63213" w:rsidRDefault="005753DC" w:rsidP="002B798C">
      <w:pPr>
        <w:spacing w:after="0" w:line="240" w:lineRule="auto"/>
        <w:jc w:val="center"/>
        <w:outlineLvl w:val="0"/>
        <w:rPr>
          <w:rFonts w:eastAsia="Times New Roman"/>
          <w:bCs/>
          <w:lang w:eastAsia="ru-RU"/>
        </w:rPr>
      </w:pPr>
      <w:r w:rsidRPr="00B63213">
        <w:rPr>
          <w:rFonts w:eastAsia="Times New Roman"/>
          <w:bCs/>
          <w:lang w:eastAsia="ru-RU"/>
        </w:rPr>
        <w:t xml:space="preserve">Перечень мероприятий подпрограммы </w:t>
      </w:r>
      <w:proofErr w:type="gramStart"/>
      <w:r w:rsidR="002B0CFC" w:rsidRPr="00B63213">
        <w:rPr>
          <w:rFonts w:eastAsia="Times New Roman"/>
          <w:bCs/>
          <w:lang w:eastAsia="ru-RU"/>
        </w:rPr>
        <w:t>2</w:t>
      </w:r>
      <w:r w:rsidR="002B798C" w:rsidRPr="00B63213">
        <w:rPr>
          <w:rFonts w:eastAsia="Times New Roman"/>
          <w:bCs/>
          <w:lang w:eastAsia="ru-RU"/>
        </w:rPr>
        <w:t xml:space="preserve"> </w:t>
      </w:r>
      <w:r w:rsidR="002B0CFC" w:rsidRPr="00B63213">
        <w:rPr>
          <w:rFonts w:eastAsia="Times New Roman"/>
          <w:bCs/>
          <w:lang w:eastAsia="ru-RU"/>
        </w:rPr>
        <w:t xml:space="preserve"> </w:t>
      </w:r>
      <w:r w:rsidRPr="00B63213">
        <w:rPr>
          <w:rFonts w:eastAsia="Times New Roman"/>
          <w:bCs/>
          <w:lang w:eastAsia="ru-RU"/>
        </w:rPr>
        <w:t>«</w:t>
      </w:r>
      <w:proofErr w:type="gramEnd"/>
      <w:r w:rsidRPr="00B63213">
        <w:rPr>
          <w:rFonts w:eastAsia="Times New Roman"/>
          <w:bCs/>
          <w:lang w:eastAsia="ru-RU"/>
        </w:rPr>
        <w:t>Развитие конкуренции»</w:t>
      </w:r>
      <w:r w:rsidR="00040C6E" w:rsidRPr="00B63213">
        <w:rPr>
          <w:rFonts w:eastAsia="Times New Roman"/>
          <w:bCs/>
          <w:lang w:eastAsia="ru-RU"/>
        </w:rPr>
        <w:t xml:space="preserve"> </w:t>
      </w:r>
    </w:p>
    <w:p w:rsidR="002B798C" w:rsidRPr="00B63213" w:rsidRDefault="002B798C" w:rsidP="002B798C">
      <w:pPr>
        <w:spacing w:after="0" w:line="240" w:lineRule="auto"/>
        <w:jc w:val="center"/>
        <w:outlineLvl w:val="0"/>
        <w:rPr>
          <w:rFonts w:eastAsia="Times New Roman"/>
          <w:bCs/>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420"/>
        <w:gridCol w:w="3823"/>
        <w:gridCol w:w="1007"/>
        <w:gridCol w:w="1196"/>
        <w:gridCol w:w="1240"/>
        <w:gridCol w:w="765"/>
        <w:gridCol w:w="557"/>
        <w:gridCol w:w="554"/>
        <w:gridCol w:w="557"/>
        <w:gridCol w:w="563"/>
        <w:gridCol w:w="696"/>
        <w:gridCol w:w="699"/>
        <w:gridCol w:w="699"/>
        <w:gridCol w:w="702"/>
        <w:gridCol w:w="1649"/>
      </w:tblGrid>
      <w:tr w:rsidR="008F79BD" w:rsidRPr="00B63213" w:rsidTr="008F79BD">
        <w:trPr>
          <w:trHeight w:val="315"/>
        </w:trPr>
        <w:tc>
          <w:tcPr>
            <w:tcW w:w="139" w:type="pct"/>
            <w:vMerge w:val="restart"/>
            <w:shd w:val="clear" w:color="auto" w:fill="auto"/>
          </w:tcPr>
          <w:p w:rsidR="008F79BD" w:rsidRPr="00B63213" w:rsidRDefault="008F79BD" w:rsidP="008F79BD">
            <w:pPr>
              <w:spacing w:after="0" w:line="240" w:lineRule="auto"/>
              <w:jc w:val="center"/>
              <w:rPr>
                <w:rFonts w:eastAsia="Times New Roman"/>
                <w:sz w:val="16"/>
                <w:szCs w:val="16"/>
                <w:lang w:eastAsia="ru-RU"/>
              </w:rPr>
            </w:pPr>
            <w:r w:rsidRPr="00B63213">
              <w:rPr>
                <w:rFonts w:eastAsia="Times New Roman"/>
                <w:sz w:val="16"/>
                <w:szCs w:val="16"/>
                <w:lang w:eastAsia="ru-RU"/>
              </w:rPr>
              <w:t>№ п/п</w:t>
            </w:r>
          </w:p>
        </w:tc>
        <w:tc>
          <w:tcPr>
            <w:tcW w:w="1264" w:type="pct"/>
            <w:vMerge w:val="restart"/>
            <w:shd w:val="clear" w:color="auto" w:fill="auto"/>
          </w:tcPr>
          <w:p w:rsidR="008F79BD" w:rsidRPr="00B63213" w:rsidRDefault="008F79BD" w:rsidP="008F79BD">
            <w:pPr>
              <w:spacing w:after="0" w:line="240" w:lineRule="auto"/>
              <w:jc w:val="center"/>
              <w:rPr>
                <w:rFonts w:eastAsia="Times New Roman"/>
                <w:sz w:val="16"/>
                <w:szCs w:val="16"/>
                <w:lang w:eastAsia="ru-RU"/>
              </w:rPr>
            </w:pPr>
            <w:r w:rsidRPr="00B63213">
              <w:rPr>
                <w:rFonts w:eastAsia="Times New Roman"/>
                <w:sz w:val="16"/>
                <w:szCs w:val="16"/>
                <w:lang w:eastAsia="ru-RU"/>
              </w:rPr>
              <w:t>Мероприятие подпрограммы</w:t>
            </w:r>
          </w:p>
        </w:tc>
        <w:tc>
          <w:tcPr>
            <w:tcW w:w="333" w:type="pct"/>
            <w:vMerge w:val="restart"/>
            <w:shd w:val="clear" w:color="auto" w:fill="auto"/>
          </w:tcPr>
          <w:p w:rsidR="008F79BD" w:rsidRPr="00B63213" w:rsidRDefault="008F79BD" w:rsidP="008F79BD">
            <w:pPr>
              <w:spacing w:after="0" w:line="240" w:lineRule="auto"/>
              <w:jc w:val="center"/>
              <w:rPr>
                <w:rFonts w:eastAsia="Times New Roman"/>
                <w:sz w:val="16"/>
                <w:szCs w:val="16"/>
                <w:lang w:eastAsia="ru-RU"/>
              </w:rPr>
            </w:pPr>
            <w:r w:rsidRPr="00B63213">
              <w:rPr>
                <w:rFonts w:eastAsia="Times New Roman"/>
                <w:sz w:val="16"/>
                <w:szCs w:val="16"/>
                <w:lang w:eastAsia="ru-RU"/>
              </w:rPr>
              <w:t>Сроки исполнения мероприятия</w:t>
            </w:r>
          </w:p>
        </w:tc>
        <w:tc>
          <w:tcPr>
            <w:tcW w:w="395" w:type="pct"/>
            <w:vMerge w:val="restart"/>
            <w:shd w:val="clear" w:color="auto" w:fill="auto"/>
          </w:tcPr>
          <w:p w:rsidR="008F79BD" w:rsidRPr="00B63213" w:rsidRDefault="008F79BD" w:rsidP="008F79BD">
            <w:pPr>
              <w:spacing w:after="0" w:line="240" w:lineRule="auto"/>
              <w:jc w:val="center"/>
              <w:rPr>
                <w:rFonts w:eastAsia="Times New Roman"/>
                <w:sz w:val="16"/>
                <w:szCs w:val="16"/>
                <w:lang w:eastAsia="ru-RU"/>
              </w:rPr>
            </w:pPr>
            <w:r w:rsidRPr="00B63213">
              <w:rPr>
                <w:rFonts w:eastAsia="Times New Roman"/>
                <w:sz w:val="16"/>
                <w:szCs w:val="16"/>
                <w:lang w:eastAsia="ru-RU"/>
              </w:rPr>
              <w:t>Источники финансирования</w:t>
            </w:r>
          </w:p>
        </w:tc>
        <w:tc>
          <w:tcPr>
            <w:tcW w:w="410" w:type="pct"/>
            <w:vMerge w:val="restart"/>
            <w:shd w:val="clear" w:color="auto" w:fill="auto"/>
          </w:tcPr>
          <w:p w:rsidR="008F79BD" w:rsidRPr="00B63213" w:rsidRDefault="008F79BD" w:rsidP="008F79BD">
            <w:pPr>
              <w:spacing w:after="0" w:line="240" w:lineRule="auto"/>
              <w:jc w:val="center"/>
              <w:rPr>
                <w:rFonts w:eastAsia="Times New Roman"/>
                <w:sz w:val="16"/>
                <w:szCs w:val="16"/>
                <w:lang w:eastAsia="ru-RU"/>
              </w:rPr>
            </w:pPr>
            <w:r w:rsidRPr="00B63213">
              <w:rPr>
                <w:rFonts w:eastAsia="Times New Roman"/>
                <w:sz w:val="16"/>
                <w:szCs w:val="16"/>
                <w:lang w:eastAsia="ru-RU"/>
              </w:rPr>
              <w:t>Всего</w:t>
            </w:r>
            <w:r w:rsidRPr="00B63213">
              <w:rPr>
                <w:rFonts w:eastAsia="Times New Roman"/>
                <w:sz w:val="16"/>
                <w:szCs w:val="16"/>
                <w:lang w:eastAsia="ru-RU"/>
              </w:rPr>
              <w:br/>
              <w:t>(</w:t>
            </w:r>
            <w:proofErr w:type="spellStart"/>
            <w:r w:rsidRPr="00B63213">
              <w:rPr>
                <w:rFonts w:eastAsia="Times New Roman"/>
                <w:sz w:val="16"/>
                <w:szCs w:val="16"/>
                <w:lang w:eastAsia="ru-RU"/>
              </w:rPr>
              <w:t>тыс.руб</w:t>
            </w:r>
            <w:proofErr w:type="spellEnd"/>
            <w:r w:rsidRPr="00B63213">
              <w:rPr>
                <w:rFonts w:eastAsia="Times New Roman"/>
                <w:sz w:val="16"/>
                <w:szCs w:val="16"/>
                <w:lang w:eastAsia="ru-RU"/>
              </w:rPr>
              <w:t>.)</w:t>
            </w:r>
          </w:p>
        </w:tc>
        <w:tc>
          <w:tcPr>
            <w:tcW w:w="1914" w:type="pct"/>
            <w:gridSpan w:val="9"/>
            <w:shd w:val="clear" w:color="auto" w:fill="auto"/>
          </w:tcPr>
          <w:p w:rsidR="008F79BD" w:rsidRPr="00B63213" w:rsidRDefault="008F79BD" w:rsidP="00F058C7">
            <w:pPr>
              <w:spacing w:after="0" w:line="240" w:lineRule="auto"/>
              <w:jc w:val="center"/>
              <w:rPr>
                <w:rFonts w:eastAsia="Times New Roman"/>
                <w:sz w:val="16"/>
                <w:szCs w:val="16"/>
                <w:lang w:eastAsia="ru-RU"/>
              </w:rPr>
            </w:pPr>
            <w:r w:rsidRPr="00B63213">
              <w:rPr>
                <w:rFonts w:eastAsia="Times New Roman"/>
                <w:sz w:val="16"/>
                <w:szCs w:val="16"/>
                <w:lang w:eastAsia="ru-RU"/>
              </w:rPr>
              <w:t>Объем финансирования по годам (</w:t>
            </w:r>
            <w:proofErr w:type="spellStart"/>
            <w:r w:rsidRPr="00B63213">
              <w:rPr>
                <w:rFonts w:eastAsia="Times New Roman"/>
                <w:sz w:val="16"/>
                <w:szCs w:val="16"/>
                <w:lang w:eastAsia="ru-RU"/>
              </w:rPr>
              <w:t>тыс.руб</w:t>
            </w:r>
            <w:proofErr w:type="spellEnd"/>
            <w:r w:rsidRPr="00B63213">
              <w:rPr>
                <w:rFonts w:eastAsia="Times New Roman"/>
                <w:sz w:val="16"/>
                <w:szCs w:val="16"/>
                <w:lang w:eastAsia="ru-RU"/>
              </w:rPr>
              <w:t>.)</w:t>
            </w:r>
          </w:p>
        </w:tc>
        <w:tc>
          <w:tcPr>
            <w:tcW w:w="545" w:type="pct"/>
            <w:vMerge w:val="restart"/>
            <w:shd w:val="clear" w:color="auto" w:fill="auto"/>
            <w:hideMark/>
          </w:tcPr>
          <w:p w:rsidR="008F79BD" w:rsidRPr="00B63213" w:rsidRDefault="008F79BD" w:rsidP="00F058C7">
            <w:pPr>
              <w:spacing w:after="0" w:line="240" w:lineRule="auto"/>
              <w:jc w:val="center"/>
              <w:rPr>
                <w:rFonts w:eastAsia="Times New Roman"/>
                <w:sz w:val="16"/>
                <w:szCs w:val="16"/>
                <w:lang w:eastAsia="ru-RU"/>
              </w:rPr>
            </w:pPr>
            <w:r w:rsidRPr="00B63213">
              <w:rPr>
                <w:rFonts w:eastAsia="Times New Roman"/>
                <w:sz w:val="16"/>
                <w:szCs w:val="16"/>
                <w:lang w:eastAsia="ru-RU"/>
              </w:rPr>
              <w:t>Ответственный за выполнение мероприятия</w:t>
            </w:r>
          </w:p>
        </w:tc>
      </w:tr>
      <w:tr w:rsidR="008F79BD" w:rsidRPr="00B63213" w:rsidTr="00D02608">
        <w:trPr>
          <w:trHeight w:val="315"/>
        </w:trPr>
        <w:tc>
          <w:tcPr>
            <w:tcW w:w="139" w:type="pct"/>
            <w:vMerge/>
            <w:shd w:val="clear" w:color="auto" w:fill="auto"/>
          </w:tcPr>
          <w:p w:rsidR="008F79BD" w:rsidRPr="00B63213" w:rsidRDefault="008F79BD" w:rsidP="008F79BD">
            <w:pPr>
              <w:spacing w:after="0" w:line="240" w:lineRule="auto"/>
              <w:jc w:val="center"/>
              <w:rPr>
                <w:rFonts w:eastAsia="Times New Roman"/>
                <w:sz w:val="16"/>
                <w:szCs w:val="16"/>
                <w:lang w:eastAsia="ru-RU"/>
              </w:rPr>
            </w:pPr>
          </w:p>
        </w:tc>
        <w:tc>
          <w:tcPr>
            <w:tcW w:w="1264" w:type="pct"/>
            <w:vMerge/>
            <w:shd w:val="clear" w:color="auto" w:fill="auto"/>
          </w:tcPr>
          <w:p w:rsidR="008F79BD" w:rsidRPr="00B63213" w:rsidRDefault="008F79BD" w:rsidP="008F79BD">
            <w:pPr>
              <w:spacing w:after="0" w:line="240" w:lineRule="auto"/>
              <w:jc w:val="center"/>
              <w:rPr>
                <w:rFonts w:eastAsia="Times New Roman"/>
                <w:sz w:val="16"/>
                <w:szCs w:val="16"/>
                <w:lang w:eastAsia="ru-RU"/>
              </w:rPr>
            </w:pPr>
          </w:p>
        </w:tc>
        <w:tc>
          <w:tcPr>
            <w:tcW w:w="333" w:type="pct"/>
            <w:vMerge/>
            <w:shd w:val="clear" w:color="auto" w:fill="auto"/>
          </w:tcPr>
          <w:p w:rsidR="008F79BD" w:rsidRPr="00B63213" w:rsidRDefault="008F79BD" w:rsidP="008F79BD">
            <w:pPr>
              <w:spacing w:after="0" w:line="240" w:lineRule="auto"/>
              <w:jc w:val="center"/>
              <w:rPr>
                <w:rFonts w:eastAsia="Times New Roman"/>
                <w:sz w:val="16"/>
                <w:szCs w:val="16"/>
                <w:lang w:eastAsia="ru-RU"/>
              </w:rPr>
            </w:pPr>
          </w:p>
        </w:tc>
        <w:tc>
          <w:tcPr>
            <w:tcW w:w="395" w:type="pct"/>
            <w:vMerge/>
            <w:shd w:val="clear" w:color="auto" w:fill="auto"/>
          </w:tcPr>
          <w:p w:rsidR="008F79BD" w:rsidRPr="00B63213" w:rsidRDefault="008F79BD" w:rsidP="008F79BD">
            <w:pPr>
              <w:spacing w:after="0" w:line="240" w:lineRule="auto"/>
              <w:jc w:val="center"/>
              <w:rPr>
                <w:rFonts w:eastAsia="Times New Roman"/>
                <w:sz w:val="16"/>
                <w:szCs w:val="16"/>
                <w:lang w:eastAsia="ru-RU"/>
              </w:rPr>
            </w:pPr>
          </w:p>
        </w:tc>
        <w:tc>
          <w:tcPr>
            <w:tcW w:w="410" w:type="pct"/>
            <w:vMerge/>
            <w:shd w:val="clear" w:color="auto" w:fill="auto"/>
          </w:tcPr>
          <w:p w:rsidR="008F79BD" w:rsidRPr="00B63213" w:rsidRDefault="008F79BD" w:rsidP="008F79BD">
            <w:pPr>
              <w:spacing w:after="0" w:line="240" w:lineRule="auto"/>
              <w:jc w:val="center"/>
              <w:rPr>
                <w:rFonts w:eastAsia="Times New Roman"/>
                <w:sz w:val="16"/>
                <w:szCs w:val="16"/>
                <w:lang w:eastAsia="ru-RU"/>
              </w:rPr>
            </w:pPr>
          </w:p>
        </w:tc>
        <w:tc>
          <w:tcPr>
            <w:tcW w:w="990" w:type="pct"/>
            <w:gridSpan w:val="5"/>
            <w:shd w:val="clear" w:color="auto" w:fill="auto"/>
          </w:tcPr>
          <w:p w:rsidR="008F79BD" w:rsidRPr="00B63213" w:rsidRDefault="008F79BD" w:rsidP="008F79BD">
            <w:pPr>
              <w:spacing w:after="0" w:line="240" w:lineRule="auto"/>
              <w:jc w:val="center"/>
              <w:rPr>
                <w:rFonts w:eastAsia="Times New Roman"/>
                <w:sz w:val="16"/>
                <w:szCs w:val="16"/>
                <w:lang w:eastAsia="ru-RU"/>
              </w:rPr>
            </w:pPr>
            <w:r w:rsidRPr="00B63213">
              <w:rPr>
                <w:rFonts w:eastAsia="Times New Roman"/>
                <w:sz w:val="16"/>
                <w:szCs w:val="16"/>
                <w:lang w:eastAsia="ru-RU"/>
              </w:rPr>
              <w:t>2023 год</w:t>
            </w:r>
          </w:p>
        </w:tc>
        <w:tc>
          <w:tcPr>
            <w:tcW w:w="230" w:type="pct"/>
            <w:shd w:val="clear" w:color="auto" w:fill="auto"/>
          </w:tcPr>
          <w:p w:rsidR="008F79BD" w:rsidRPr="00B63213" w:rsidRDefault="008F79BD" w:rsidP="008F79BD">
            <w:pPr>
              <w:spacing w:after="0" w:line="240" w:lineRule="auto"/>
              <w:jc w:val="center"/>
              <w:rPr>
                <w:rFonts w:eastAsia="Times New Roman"/>
                <w:sz w:val="16"/>
                <w:szCs w:val="16"/>
                <w:lang w:eastAsia="ru-RU"/>
              </w:rPr>
            </w:pPr>
            <w:r w:rsidRPr="00B63213">
              <w:rPr>
                <w:rFonts w:eastAsia="Times New Roman"/>
                <w:sz w:val="16"/>
                <w:szCs w:val="16"/>
                <w:lang w:eastAsia="ru-RU"/>
              </w:rPr>
              <w:t>2024 год</w:t>
            </w:r>
          </w:p>
        </w:tc>
        <w:tc>
          <w:tcPr>
            <w:tcW w:w="231" w:type="pct"/>
            <w:shd w:val="clear" w:color="auto" w:fill="auto"/>
            <w:noWrap/>
          </w:tcPr>
          <w:p w:rsidR="008F79BD" w:rsidRPr="00B63213" w:rsidRDefault="008F79BD" w:rsidP="008F79BD">
            <w:pPr>
              <w:spacing w:after="0" w:line="240" w:lineRule="auto"/>
              <w:jc w:val="center"/>
              <w:rPr>
                <w:rFonts w:eastAsia="Times New Roman"/>
                <w:sz w:val="16"/>
                <w:szCs w:val="16"/>
                <w:lang w:eastAsia="ru-RU"/>
              </w:rPr>
            </w:pPr>
            <w:r w:rsidRPr="00B63213">
              <w:rPr>
                <w:rFonts w:eastAsia="Times New Roman"/>
                <w:sz w:val="16"/>
                <w:szCs w:val="16"/>
                <w:lang w:eastAsia="ru-RU"/>
              </w:rPr>
              <w:t>2025 год</w:t>
            </w:r>
          </w:p>
        </w:tc>
        <w:tc>
          <w:tcPr>
            <w:tcW w:w="231" w:type="pct"/>
            <w:shd w:val="clear" w:color="auto" w:fill="auto"/>
          </w:tcPr>
          <w:p w:rsidR="008F79BD" w:rsidRPr="00B63213" w:rsidRDefault="008F79BD" w:rsidP="008F79BD">
            <w:pPr>
              <w:spacing w:after="0" w:line="240" w:lineRule="auto"/>
              <w:jc w:val="center"/>
              <w:rPr>
                <w:rFonts w:eastAsia="Times New Roman"/>
                <w:sz w:val="16"/>
                <w:szCs w:val="16"/>
                <w:lang w:eastAsia="ru-RU"/>
              </w:rPr>
            </w:pPr>
            <w:r w:rsidRPr="00B63213">
              <w:rPr>
                <w:rFonts w:eastAsia="Times New Roman"/>
                <w:sz w:val="16"/>
                <w:szCs w:val="16"/>
                <w:lang w:eastAsia="ru-RU"/>
              </w:rPr>
              <w:t>2026 год</w:t>
            </w:r>
          </w:p>
        </w:tc>
        <w:tc>
          <w:tcPr>
            <w:tcW w:w="232" w:type="pct"/>
            <w:shd w:val="clear" w:color="auto" w:fill="auto"/>
            <w:noWrap/>
          </w:tcPr>
          <w:p w:rsidR="008F79BD" w:rsidRPr="00B63213" w:rsidRDefault="008F79BD" w:rsidP="008F79BD">
            <w:pPr>
              <w:spacing w:after="0" w:line="240" w:lineRule="auto"/>
              <w:jc w:val="center"/>
              <w:rPr>
                <w:rFonts w:eastAsia="Times New Roman"/>
                <w:sz w:val="16"/>
                <w:szCs w:val="16"/>
                <w:lang w:eastAsia="ru-RU"/>
              </w:rPr>
            </w:pPr>
            <w:r w:rsidRPr="00B63213">
              <w:rPr>
                <w:rFonts w:eastAsia="Times New Roman"/>
                <w:sz w:val="16"/>
                <w:szCs w:val="16"/>
                <w:lang w:eastAsia="ru-RU"/>
              </w:rPr>
              <w:t>2027 год</w:t>
            </w:r>
          </w:p>
        </w:tc>
        <w:tc>
          <w:tcPr>
            <w:tcW w:w="545" w:type="pct"/>
            <w:vMerge/>
            <w:shd w:val="clear" w:color="auto" w:fill="auto"/>
          </w:tcPr>
          <w:p w:rsidR="008F79BD" w:rsidRPr="00B63213" w:rsidRDefault="008F79BD" w:rsidP="008F79BD">
            <w:pPr>
              <w:spacing w:after="0" w:line="240" w:lineRule="auto"/>
              <w:jc w:val="center"/>
              <w:rPr>
                <w:rFonts w:eastAsia="Times New Roman"/>
                <w:sz w:val="16"/>
                <w:szCs w:val="16"/>
                <w:lang w:eastAsia="ru-RU"/>
              </w:rPr>
            </w:pPr>
          </w:p>
        </w:tc>
      </w:tr>
      <w:tr w:rsidR="008F79BD" w:rsidRPr="00B63213" w:rsidTr="00D02608">
        <w:trPr>
          <w:trHeight w:val="60"/>
        </w:trPr>
        <w:tc>
          <w:tcPr>
            <w:tcW w:w="139" w:type="pct"/>
            <w:shd w:val="clear" w:color="auto" w:fill="auto"/>
          </w:tcPr>
          <w:p w:rsidR="008F79BD" w:rsidRPr="00B63213" w:rsidRDefault="008F79BD" w:rsidP="008F79BD">
            <w:pPr>
              <w:spacing w:after="0" w:line="240" w:lineRule="auto"/>
              <w:jc w:val="center"/>
              <w:rPr>
                <w:rFonts w:eastAsia="Times New Roman"/>
                <w:sz w:val="16"/>
                <w:szCs w:val="16"/>
                <w:lang w:eastAsia="ru-RU"/>
              </w:rPr>
            </w:pPr>
            <w:r w:rsidRPr="00B63213">
              <w:rPr>
                <w:rFonts w:eastAsia="Times New Roman"/>
                <w:sz w:val="16"/>
                <w:szCs w:val="16"/>
                <w:lang w:eastAsia="ru-RU"/>
              </w:rPr>
              <w:t>1</w:t>
            </w:r>
          </w:p>
        </w:tc>
        <w:tc>
          <w:tcPr>
            <w:tcW w:w="1264" w:type="pct"/>
            <w:shd w:val="clear" w:color="auto" w:fill="auto"/>
          </w:tcPr>
          <w:p w:rsidR="008F79BD" w:rsidRPr="00B63213" w:rsidRDefault="008F79BD" w:rsidP="008F79BD">
            <w:pPr>
              <w:spacing w:after="0" w:line="240" w:lineRule="auto"/>
              <w:jc w:val="center"/>
              <w:rPr>
                <w:rFonts w:eastAsia="Times New Roman"/>
                <w:sz w:val="16"/>
                <w:szCs w:val="16"/>
                <w:lang w:eastAsia="ru-RU"/>
              </w:rPr>
            </w:pPr>
            <w:r w:rsidRPr="00B63213">
              <w:rPr>
                <w:rFonts w:eastAsia="Times New Roman"/>
                <w:sz w:val="16"/>
                <w:szCs w:val="16"/>
                <w:lang w:eastAsia="ru-RU"/>
              </w:rPr>
              <w:t>2</w:t>
            </w:r>
          </w:p>
        </w:tc>
        <w:tc>
          <w:tcPr>
            <w:tcW w:w="333" w:type="pct"/>
            <w:shd w:val="clear" w:color="auto" w:fill="auto"/>
          </w:tcPr>
          <w:p w:rsidR="008F79BD" w:rsidRPr="00B63213" w:rsidRDefault="008F79BD" w:rsidP="008F79BD">
            <w:pPr>
              <w:spacing w:after="0" w:line="240" w:lineRule="auto"/>
              <w:jc w:val="center"/>
              <w:rPr>
                <w:rFonts w:eastAsia="Times New Roman"/>
                <w:sz w:val="16"/>
                <w:szCs w:val="16"/>
                <w:lang w:eastAsia="ru-RU"/>
              </w:rPr>
            </w:pPr>
            <w:r w:rsidRPr="00B63213">
              <w:rPr>
                <w:rFonts w:eastAsia="Times New Roman"/>
                <w:sz w:val="16"/>
                <w:szCs w:val="16"/>
                <w:lang w:eastAsia="ru-RU"/>
              </w:rPr>
              <w:t>3</w:t>
            </w:r>
          </w:p>
        </w:tc>
        <w:tc>
          <w:tcPr>
            <w:tcW w:w="395" w:type="pct"/>
            <w:shd w:val="clear" w:color="auto" w:fill="auto"/>
          </w:tcPr>
          <w:p w:rsidR="008F79BD" w:rsidRPr="00B63213" w:rsidRDefault="008F79BD" w:rsidP="008F79BD">
            <w:pPr>
              <w:spacing w:after="0" w:line="240" w:lineRule="auto"/>
              <w:jc w:val="center"/>
              <w:rPr>
                <w:rFonts w:eastAsia="Times New Roman"/>
                <w:sz w:val="16"/>
                <w:szCs w:val="16"/>
                <w:lang w:eastAsia="ru-RU"/>
              </w:rPr>
            </w:pPr>
            <w:r w:rsidRPr="00B63213">
              <w:rPr>
                <w:rFonts w:eastAsia="Times New Roman"/>
                <w:sz w:val="16"/>
                <w:szCs w:val="16"/>
                <w:lang w:eastAsia="ru-RU"/>
              </w:rPr>
              <w:t>4</w:t>
            </w:r>
          </w:p>
        </w:tc>
        <w:tc>
          <w:tcPr>
            <w:tcW w:w="410" w:type="pct"/>
            <w:shd w:val="clear" w:color="auto" w:fill="auto"/>
          </w:tcPr>
          <w:p w:rsidR="008F79BD" w:rsidRPr="00B63213" w:rsidRDefault="008F79BD" w:rsidP="008F79BD">
            <w:pPr>
              <w:spacing w:after="0" w:line="240" w:lineRule="auto"/>
              <w:jc w:val="center"/>
              <w:rPr>
                <w:rFonts w:eastAsia="Times New Roman"/>
                <w:sz w:val="16"/>
                <w:szCs w:val="16"/>
                <w:lang w:eastAsia="ru-RU"/>
              </w:rPr>
            </w:pPr>
            <w:r w:rsidRPr="00B63213">
              <w:rPr>
                <w:rFonts w:eastAsia="Times New Roman"/>
                <w:sz w:val="16"/>
                <w:szCs w:val="16"/>
                <w:lang w:eastAsia="ru-RU"/>
              </w:rPr>
              <w:t>5</w:t>
            </w:r>
          </w:p>
        </w:tc>
        <w:tc>
          <w:tcPr>
            <w:tcW w:w="990" w:type="pct"/>
            <w:gridSpan w:val="5"/>
            <w:shd w:val="clear" w:color="auto" w:fill="auto"/>
          </w:tcPr>
          <w:p w:rsidR="008F79BD" w:rsidRPr="00B63213" w:rsidRDefault="008F79BD" w:rsidP="008F79BD">
            <w:pPr>
              <w:spacing w:after="0" w:line="240" w:lineRule="auto"/>
              <w:jc w:val="center"/>
              <w:rPr>
                <w:rFonts w:eastAsia="Times New Roman"/>
                <w:sz w:val="16"/>
                <w:szCs w:val="16"/>
                <w:lang w:eastAsia="ru-RU"/>
              </w:rPr>
            </w:pPr>
            <w:r w:rsidRPr="00B63213">
              <w:rPr>
                <w:rFonts w:eastAsia="Times New Roman"/>
                <w:sz w:val="16"/>
                <w:szCs w:val="16"/>
                <w:lang w:eastAsia="ru-RU"/>
              </w:rPr>
              <w:t>6</w:t>
            </w:r>
          </w:p>
        </w:tc>
        <w:tc>
          <w:tcPr>
            <w:tcW w:w="230" w:type="pct"/>
            <w:shd w:val="clear" w:color="auto" w:fill="auto"/>
          </w:tcPr>
          <w:p w:rsidR="008F79BD" w:rsidRPr="00B63213" w:rsidRDefault="008F79BD" w:rsidP="008F79BD">
            <w:pPr>
              <w:spacing w:after="0" w:line="240" w:lineRule="auto"/>
              <w:jc w:val="center"/>
              <w:rPr>
                <w:rFonts w:eastAsia="Times New Roman"/>
                <w:sz w:val="16"/>
                <w:szCs w:val="16"/>
                <w:lang w:eastAsia="ru-RU"/>
              </w:rPr>
            </w:pPr>
            <w:r w:rsidRPr="00B63213">
              <w:rPr>
                <w:rFonts w:eastAsia="Times New Roman"/>
                <w:sz w:val="16"/>
                <w:szCs w:val="16"/>
                <w:lang w:eastAsia="ru-RU"/>
              </w:rPr>
              <w:t>7</w:t>
            </w:r>
          </w:p>
        </w:tc>
        <w:tc>
          <w:tcPr>
            <w:tcW w:w="231" w:type="pct"/>
            <w:shd w:val="clear" w:color="auto" w:fill="auto"/>
          </w:tcPr>
          <w:p w:rsidR="008F79BD" w:rsidRPr="00B63213" w:rsidRDefault="008F79BD" w:rsidP="008F79BD">
            <w:pPr>
              <w:spacing w:after="0" w:line="240" w:lineRule="auto"/>
              <w:jc w:val="center"/>
              <w:rPr>
                <w:rFonts w:eastAsia="Times New Roman"/>
                <w:sz w:val="16"/>
                <w:szCs w:val="16"/>
                <w:lang w:eastAsia="ru-RU"/>
              </w:rPr>
            </w:pPr>
            <w:r w:rsidRPr="00B63213">
              <w:rPr>
                <w:rFonts w:eastAsia="Times New Roman"/>
                <w:sz w:val="16"/>
                <w:szCs w:val="16"/>
                <w:lang w:eastAsia="ru-RU"/>
              </w:rPr>
              <w:t>8</w:t>
            </w:r>
          </w:p>
        </w:tc>
        <w:tc>
          <w:tcPr>
            <w:tcW w:w="231" w:type="pct"/>
            <w:shd w:val="clear" w:color="auto" w:fill="auto"/>
          </w:tcPr>
          <w:p w:rsidR="008F79BD" w:rsidRPr="00B63213" w:rsidRDefault="008F79BD" w:rsidP="008F79BD">
            <w:pPr>
              <w:spacing w:after="0" w:line="240" w:lineRule="auto"/>
              <w:jc w:val="center"/>
              <w:rPr>
                <w:rFonts w:eastAsia="Times New Roman"/>
                <w:sz w:val="16"/>
                <w:szCs w:val="16"/>
                <w:lang w:eastAsia="ru-RU"/>
              </w:rPr>
            </w:pPr>
            <w:r w:rsidRPr="00B63213">
              <w:rPr>
                <w:rFonts w:eastAsia="Times New Roman"/>
                <w:sz w:val="16"/>
                <w:szCs w:val="16"/>
                <w:lang w:eastAsia="ru-RU"/>
              </w:rPr>
              <w:t>9</w:t>
            </w:r>
          </w:p>
        </w:tc>
        <w:tc>
          <w:tcPr>
            <w:tcW w:w="232" w:type="pct"/>
            <w:shd w:val="clear" w:color="auto" w:fill="auto"/>
          </w:tcPr>
          <w:p w:rsidR="008F79BD" w:rsidRPr="00B63213" w:rsidRDefault="008F79BD" w:rsidP="008F79BD">
            <w:pPr>
              <w:spacing w:after="0" w:line="240" w:lineRule="auto"/>
              <w:jc w:val="center"/>
              <w:rPr>
                <w:rFonts w:eastAsia="Times New Roman"/>
                <w:sz w:val="16"/>
                <w:szCs w:val="16"/>
                <w:lang w:eastAsia="ru-RU"/>
              </w:rPr>
            </w:pPr>
            <w:r w:rsidRPr="00B63213">
              <w:rPr>
                <w:rFonts w:eastAsia="Times New Roman"/>
                <w:sz w:val="16"/>
                <w:szCs w:val="16"/>
                <w:lang w:eastAsia="ru-RU"/>
              </w:rPr>
              <w:t>10</w:t>
            </w:r>
          </w:p>
        </w:tc>
        <w:tc>
          <w:tcPr>
            <w:tcW w:w="545" w:type="pct"/>
            <w:shd w:val="clear" w:color="auto" w:fill="auto"/>
          </w:tcPr>
          <w:p w:rsidR="008F79BD" w:rsidRPr="00B63213" w:rsidRDefault="008F79BD" w:rsidP="008F79BD">
            <w:pPr>
              <w:spacing w:after="0" w:line="240" w:lineRule="auto"/>
              <w:jc w:val="center"/>
              <w:rPr>
                <w:rFonts w:eastAsia="Times New Roman"/>
                <w:sz w:val="16"/>
                <w:szCs w:val="16"/>
                <w:lang w:eastAsia="ru-RU"/>
              </w:rPr>
            </w:pPr>
            <w:r w:rsidRPr="00B63213">
              <w:rPr>
                <w:rFonts w:eastAsia="Times New Roman"/>
                <w:sz w:val="16"/>
                <w:szCs w:val="16"/>
                <w:lang w:eastAsia="ru-RU"/>
              </w:rPr>
              <w:t>11</w:t>
            </w:r>
          </w:p>
        </w:tc>
      </w:tr>
      <w:tr w:rsidR="00FE58BC" w:rsidRPr="00B63213" w:rsidTr="00D02608">
        <w:trPr>
          <w:trHeight w:val="60"/>
        </w:trPr>
        <w:tc>
          <w:tcPr>
            <w:tcW w:w="139" w:type="pct"/>
            <w:vMerge w:val="restart"/>
            <w:shd w:val="clear" w:color="auto" w:fill="auto"/>
            <w:hideMark/>
          </w:tcPr>
          <w:p w:rsidR="00FE58BC" w:rsidRPr="00B63213" w:rsidRDefault="00FE58BC" w:rsidP="008F79BD">
            <w:pPr>
              <w:spacing w:after="0" w:line="240" w:lineRule="auto"/>
              <w:rPr>
                <w:rFonts w:eastAsia="Times New Roman"/>
                <w:sz w:val="16"/>
                <w:szCs w:val="16"/>
                <w:lang w:eastAsia="ru-RU"/>
              </w:rPr>
            </w:pPr>
            <w:r w:rsidRPr="00B63213">
              <w:rPr>
                <w:rFonts w:eastAsia="Times New Roman"/>
                <w:sz w:val="16"/>
                <w:szCs w:val="16"/>
                <w:lang w:eastAsia="ru-RU"/>
              </w:rPr>
              <w:t>1</w:t>
            </w:r>
          </w:p>
        </w:tc>
        <w:tc>
          <w:tcPr>
            <w:tcW w:w="1264" w:type="pct"/>
            <w:vMerge w:val="restart"/>
            <w:shd w:val="clear" w:color="auto" w:fill="auto"/>
            <w:hideMark/>
          </w:tcPr>
          <w:p w:rsidR="00FE58BC" w:rsidRPr="00B63213" w:rsidRDefault="00FE58BC" w:rsidP="008F79BD">
            <w:pPr>
              <w:spacing w:after="0" w:line="240" w:lineRule="auto"/>
              <w:rPr>
                <w:rFonts w:eastAsia="Times New Roman"/>
                <w:sz w:val="16"/>
                <w:szCs w:val="16"/>
                <w:lang w:eastAsia="ru-RU"/>
              </w:rPr>
            </w:pPr>
            <w:r w:rsidRPr="00B63213">
              <w:rPr>
                <w:rFonts w:eastAsia="Times New Roman"/>
                <w:sz w:val="16"/>
                <w:szCs w:val="16"/>
                <w:lang w:eastAsia="ru-RU"/>
              </w:rPr>
              <w:t xml:space="preserve">Основное мероприятие 50. </w:t>
            </w:r>
            <w:r w:rsidRPr="00B63213">
              <w:rPr>
                <w:rFonts w:eastAsia="Times New Roman"/>
                <w:sz w:val="16"/>
                <w:szCs w:val="16"/>
                <w:lang w:eastAsia="ru-RU"/>
              </w:rPr>
              <w:br/>
            </w:r>
            <w:r w:rsidRPr="00B63213">
              <w:rPr>
                <w:sz w:val="16"/>
                <w:szCs w:val="16"/>
              </w:rPr>
              <w:t>Оценка уровня эффективности, результативности, обеспечение гласности и прозрачности контрактной системы в сфере закупок</w:t>
            </w:r>
          </w:p>
        </w:tc>
        <w:tc>
          <w:tcPr>
            <w:tcW w:w="333" w:type="pct"/>
            <w:vMerge w:val="restart"/>
            <w:shd w:val="clear" w:color="auto" w:fill="auto"/>
          </w:tcPr>
          <w:p w:rsidR="00FE58BC" w:rsidRPr="00B63213" w:rsidRDefault="00FE58BC" w:rsidP="008F79BD">
            <w:pPr>
              <w:spacing w:after="0" w:line="240" w:lineRule="auto"/>
              <w:jc w:val="center"/>
              <w:rPr>
                <w:rFonts w:eastAsia="Times New Roman"/>
                <w:sz w:val="16"/>
                <w:szCs w:val="16"/>
                <w:lang w:eastAsia="ru-RU"/>
              </w:rPr>
            </w:pPr>
            <w:r w:rsidRPr="00B63213">
              <w:rPr>
                <w:rFonts w:eastAsia="Times New Roman"/>
                <w:sz w:val="16"/>
                <w:szCs w:val="16"/>
                <w:lang w:eastAsia="ru-RU"/>
              </w:rPr>
              <w:t>2023-2027</w:t>
            </w:r>
          </w:p>
        </w:tc>
        <w:tc>
          <w:tcPr>
            <w:tcW w:w="395" w:type="pct"/>
            <w:shd w:val="clear" w:color="auto" w:fill="auto"/>
            <w:hideMark/>
          </w:tcPr>
          <w:p w:rsidR="00FE58BC" w:rsidRPr="00B63213" w:rsidRDefault="00FE58BC" w:rsidP="008F79BD">
            <w:pPr>
              <w:spacing w:after="0" w:line="240" w:lineRule="auto"/>
              <w:rPr>
                <w:rFonts w:eastAsia="Times New Roman"/>
                <w:sz w:val="16"/>
                <w:szCs w:val="16"/>
                <w:lang w:eastAsia="ru-RU"/>
              </w:rPr>
            </w:pPr>
            <w:r w:rsidRPr="00B63213">
              <w:rPr>
                <w:rFonts w:eastAsia="Times New Roman"/>
                <w:sz w:val="16"/>
                <w:szCs w:val="16"/>
                <w:lang w:eastAsia="ru-RU"/>
              </w:rPr>
              <w:t>Итого:</w:t>
            </w:r>
          </w:p>
        </w:tc>
        <w:tc>
          <w:tcPr>
            <w:tcW w:w="2324" w:type="pct"/>
            <w:gridSpan w:val="10"/>
            <w:vMerge w:val="restart"/>
            <w:shd w:val="clear" w:color="auto" w:fill="auto"/>
            <w:vAlign w:val="center"/>
          </w:tcPr>
          <w:p w:rsidR="00FE58BC" w:rsidRPr="00B63213" w:rsidRDefault="00FE58BC" w:rsidP="008F79BD">
            <w:pPr>
              <w:spacing w:after="0" w:line="240" w:lineRule="auto"/>
              <w:jc w:val="center"/>
              <w:rPr>
                <w:rFonts w:eastAsia="Times New Roman"/>
                <w:sz w:val="16"/>
                <w:szCs w:val="16"/>
                <w:lang w:eastAsia="ru-RU"/>
              </w:rPr>
            </w:pPr>
            <w:r w:rsidRPr="00B63213">
              <w:rPr>
                <w:sz w:val="16"/>
                <w:szCs w:val="16"/>
              </w:rPr>
              <w:t xml:space="preserve">В пределах средств на обеспечение деятельности </w:t>
            </w:r>
          </w:p>
        </w:tc>
        <w:tc>
          <w:tcPr>
            <w:tcW w:w="545" w:type="pct"/>
            <w:vMerge w:val="restart"/>
            <w:shd w:val="clear" w:color="auto" w:fill="auto"/>
            <w:noWrap/>
            <w:hideMark/>
          </w:tcPr>
          <w:p w:rsidR="00FE58BC" w:rsidRPr="00B63213" w:rsidRDefault="00FE58BC" w:rsidP="008F79BD">
            <w:pPr>
              <w:spacing w:after="0" w:line="240" w:lineRule="auto"/>
              <w:jc w:val="center"/>
              <w:rPr>
                <w:rFonts w:eastAsia="Times New Roman"/>
                <w:sz w:val="16"/>
                <w:szCs w:val="16"/>
                <w:lang w:eastAsia="ru-RU"/>
              </w:rPr>
            </w:pPr>
          </w:p>
        </w:tc>
      </w:tr>
      <w:tr w:rsidR="00FE58BC" w:rsidRPr="00B63213" w:rsidTr="00D02608">
        <w:trPr>
          <w:trHeight w:val="630"/>
        </w:trPr>
        <w:tc>
          <w:tcPr>
            <w:tcW w:w="139" w:type="pct"/>
            <w:vMerge/>
            <w:shd w:val="clear" w:color="auto" w:fill="auto"/>
            <w:vAlign w:val="center"/>
            <w:hideMark/>
          </w:tcPr>
          <w:p w:rsidR="00FE58BC" w:rsidRPr="00B63213" w:rsidRDefault="00FE58BC" w:rsidP="008F79BD">
            <w:pPr>
              <w:spacing w:after="0" w:line="240" w:lineRule="auto"/>
              <w:rPr>
                <w:rFonts w:eastAsia="Times New Roman"/>
                <w:sz w:val="16"/>
                <w:szCs w:val="16"/>
                <w:lang w:eastAsia="ru-RU"/>
              </w:rPr>
            </w:pPr>
          </w:p>
        </w:tc>
        <w:tc>
          <w:tcPr>
            <w:tcW w:w="1264" w:type="pct"/>
            <w:vMerge/>
            <w:shd w:val="clear" w:color="auto" w:fill="auto"/>
            <w:vAlign w:val="center"/>
            <w:hideMark/>
          </w:tcPr>
          <w:p w:rsidR="00FE58BC" w:rsidRPr="00B63213" w:rsidRDefault="00FE58BC" w:rsidP="008F79BD">
            <w:pPr>
              <w:spacing w:after="0" w:line="240" w:lineRule="auto"/>
              <w:rPr>
                <w:rFonts w:eastAsia="Times New Roman"/>
                <w:sz w:val="16"/>
                <w:szCs w:val="16"/>
                <w:lang w:eastAsia="ru-RU"/>
              </w:rPr>
            </w:pPr>
          </w:p>
        </w:tc>
        <w:tc>
          <w:tcPr>
            <w:tcW w:w="333" w:type="pct"/>
            <w:vMerge/>
            <w:shd w:val="clear" w:color="auto" w:fill="auto"/>
          </w:tcPr>
          <w:p w:rsidR="00FE58BC" w:rsidRPr="00B63213" w:rsidRDefault="00FE58BC" w:rsidP="008F79BD">
            <w:pPr>
              <w:spacing w:after="0" w:line="240" w:lineRule="auto"/>
              <w:rPr>
                <w:rFonts w:eastAsia="Times New Roman"/>
                <w:sz w:val="16"/>
                <w:szCs w:val="16"/>
                <w:lang w:eastAsia="ru-RU"/>
              </w:rPr>
            </w:pPr>
          </w:p>
        </w:tc>
        <w:tc>
          <w:tcPr>
            <w:tcW w:w="395" w:type="pct"/>
            <w:shd w:val="clear" w:color="auto" w:fill="auto"/>
            <w:hideMark/>
          </w:tcPr>
          <w:p w:rsidR="00FE58BC" w:rsidRPr="00B63213" w:rsidRDefault="00FE58BC" w:rsidP="008F79BD">
            <w:pPr>
              <w:spacing w:after="0" w:line="240" w:lineRule="auto"/>
              <w:rPr>
                <w:rFonts w:eastAsia="Times New Roman"/>
                <w:sz w:val="16"/>
                <w:szCs w:val="16"/>
                <w:lang w:eastAsia="ru-RU"/>
              </w:rPr>
            </w:pPr>
            <w:r w:rsidRPr="00B63213">
              <w:rPr>
                <w:rFonts w:eastAsia="Times New Roman"/>
                <w:sz w:val="16"/>
                <w:szCs w:val="16"/>
                <w:lang w:eastAsia="ru-RU"/>
              </w:rPr>
              <w:t>Средства бюджета Московской области</w:t>
            </w:r>
          </w:p>
        </w:tc>
        <w:tc>
          <w:tcPr>
            <w:tcW w:w="2324" w:type="pct"/>
            <w:gridSpan w:val="10"/>
            <w:vMerge/>
            <w:shd w:val="clear" w:color="auto" w:fill="auto"/>
            <w:vAlign w:val="center"/>
          </w:tcPr>
          <w:p w:rsidR="00FE58BC" w:rsidRPr="00B63213" w:rsidRDefault="00FE58BC" w:rsidP="008F79BD">
            <w:pPr>
              <w:spacing w:after="0" w:line="240" w:lineRule="auto"/>
              <w:jc w:val="center"/>
              <w:rPr>
                <w:rFonts w:eastAsia="Times New Roman"/>
                <w:sz w:val="16"/>
                <w:szCs w:val="16"/>
                <w:lang w:eastAsia="ru-RU"/>
              </w:rPr>
            </w:pPr>
          </w:p>
        </w:tc>
        <w:tc>
          <w:tcPr>
            <w:tcW w:w="545" w:type="pct"/>
            <w:vMerge/>
            <w:shd w:val="clear" w:color="auto" w:fill="auto"/>
            <w:noWrap/>
            <w:hideMark/>
          </w:tcPr>
          <w:p w:rsidR="00FE58BC" w:rsidRPr="00B63213" w:rsidRDefault="00FE58BC" w:rsidP="008F79BD">
            <w:pPr>
              <w:spacing w:after="0" w:line="240" w:lineRule="auto"/>
              <w:jc w:val="center"/>
              <w:rPr>
                <w:rFonts w:eastAsia="Times New Roman"/>
                <w:sz w:val="16"/>
                <w:szCs w:val="16"/>
                <w:lang w:eastAsia="ru-RU"/>
              </w:rPr>
            </w:pPr>
          </w:p>
        </w:tc>
      </w:tr>
      <w:tr w:rsidR="00FE58BC" w:rsidRPr="00B63213" w:rsidTr="00D02608">
        <w:trPr>
          <w:trHeight w:val="630"/>
        </w:trPr>
        <w:tc>
          <w:tcPr>
            <w:tcW w:w="139" w:type="pct"/>
            <w:vMerge/>
            <w:shd w:val="clear" w:color="auto" w:fill="auto"/>
            <w:vAlign w:val="center"/>
          </w:tcPr>
          <w:p w:rsidR="00FE58BC" w:rsidRPr="00B63213" w:rsidRDefault="00FE58BC" w:rsidP="008F79BD">
            <w:pPr>
              <w:spacing w:after="0" w:line="240" w:lineRule="auto"/>
              <w:rPr>
                <w:rFonts w:eastAsia="Times New Roman"/>
                <w:sz w:val="16"/>
                <w:szCs w:val="16"/>
                <w:lang w:eastAsia="ru-RU"/>
              </w:rPr>
            </w:pPr>
          </w:p>
        </w:tc>
        <w:tc>
          <w:tcPr>
            <w:tcW w:w="1264" w:type="pct"/>
            <w:vMerge/>
            <w:shd w:val="clear" w:color="auto" w:fill="auto"/>
            <w:vAlign w:val="center"/>
          </w:tcPr>
          <w:p w:rsidR="00FE58BC" w:rsidRPr="00B63213" w:rsidRDefault="00FE58BC" w:rsidP="008F79BD">
            <w:pPr>
              <w:spacing w:after="0" w:line="240" w:lineRule="auto"/>
              <w:rPr>
                <w:rFonts w:eastAsia="Times New Roman"/>
                <w:sz w:val="16"/>
                <w:szCs w:val="16"/>
                <w:lang w:eastAsia="ru-RU"/>
              </w:rPr>
            </w:pPr>
          </w:p>
        </w:tc>
        <w:tc>
          <w:tcPr>
            <w:tcW w:w="333" w:type="pct"/>
            <w:vMerge/>
            <w:shd w:val="clear" w:color="auto" w:fill="auto"/>
          </w:tcPr>
          <w:p w:rsidR="00FE58BC" w:rsidRPr="00B63213" w:rsidRDefault="00FE58BC" w:rsidP="008F79BD">
            <w:pPr>
              <w:spacing w:after="0" w:line="240" w:lineRule="auto"/>
              <w:rPr>
                <w:rFonts w:eastAsia="Times New Roman"/>
                <w:sz w:val="16"/>
                <w:szCs w:val="16"/>
                <w:lang w:eastAsia="ru-RU"/>
              </w:rPr>
            </w:pPr>
          </w:p>
        </w:tc>
        <w:tc>
          <w:tcPr>
            <w:tcW w:w="395" w:type="pct"/>
            <w:shd w:val="clear" w:color="auto" w:fill="auto"/>
          </w:tcPr>
          <w:p w:rsidR="00FE58BC" w:rsidRPr="00B63213" w:rsidRDefault="00FE58BC" w:rsidP="008F79BD">
            <w:pPr>
              <w:spacing w:after="0" w:line="240" w:lineRule="auto"/>
              <w:rPr>
                <w:rFonts w:eastAsia="Times New Roman"/>
                <w:sz w:val="16"/>
                <w:szCs w:val="16"/>
                <w:lang w:eastAsia="ru-RU"/>
              </w:rPr>
            </w:pPr>
            <w:r w:rsidRPr="00B63213">
              <w:rPr>
                <w:rFonts w:eastAsia="Times New Roman"/>
                <w:sz w:val="16"/>
                <w:szCs w:val="16"/>
                <w:lang w:eastAsia="ru-RU"/>
              </w:rPr>
              <w:t>Средства бюджета городского округа</w:t>
            </w:r>
          </w:p>
        </w:tc>
        <w:tc>
          <w:tcPr>
            <w:tcW w:w="2324" w:type="pct"/>
            <w:gridSpan w:val="10"/>
            <w:vMerge/>
            <w:shd w:val="clear" w:color="auto" w:fill="auto"/>
            <w:vAlign w:val="center"/>
          </w:tcPr>
          <w:p w:rsidR="00FE58BC" w:rsidRPr="00B63213" w:rsidRDefault="00FE58BC" w:rsidP="008F79BD">
            <w:pPr>
              <w:spacing w:after="0" w:line="240" w:lineRule="auto"/>
              <w:jc w:val="center"/>
              <w:rPr>
                <w:rFonts w:eastAsia="Times New Roman"/>
                <w:sz w:val="16"/>
                <w:szCs w:val="16"/>
                <w:lang w:eastAsia="ru-RU"/>
              </w:rPr>
            </w:pPr>
          </w:p>
        </w:tc>
        <w:tc>
          <w:tcPr>
            <w:tcW w:w="545" w:type="pct"/>
            <w:vMerge/>
            <w:shd w:val="clear" w:color="auto" w:fill="auto"/>
            <w:noWrap/>
          </w:tcPr>
          <w:p w:rsidR="00FE58BC" w:rsidRPr="00B63213" w:rsidRDefault="00FE58BC" w:rsidP="008F79BD">
            <w:pPr>
              <w:spacing w:after="0" w:line="240" w:lineRule="auto"/>
              <w:jc w:val="center"/>
              <w:rPr>
                <w:rFonts w:eastAsia="Times New Roman"/>
                <w:sz w:val="16"/>
                <w:szCs w:val="16"/>
                <w:lang w:eastAsia="ru-RU"/>
              </w:rPr>
            </w:pPr>
          </w:p>
        </w:tc>
      </w:tr>
      <w:tr w:rsidR="008F79BD" w:rsidRPr="00B63213" w:rsidTr="00F32B37">
        <w:trPr>
          <w:trHeight w:val="60"/>
        </w:trPr>
        <w:tc>
          <w:tcPr>
            <w:tcW w:w="139" w:type="pct"/>
            <w:vMerge w:val="restart"/>
            <w:shd w:val="clear" w:color="auto" w:fill="auto"/>
            <w:hideMark/>
          </w:tcPr>
          <w:p w:rsidR="008F79BD" w:rsidRPr="00B63213" w:rsidRDefault="008F79BD" w:rsidP="008F79BD">
            <w:pPr>
              <w:spacing w:after="0" w:line="240" w:lineRule="auto"/>
              <w:rPr>
                <w:rFonts w:eastAsia="Times New Roman"/>
                <w:sz w:val="16"/>
                <w:szCs w:val="16"/>
                <w:lang w:eastAsia="ru-RU"/>
              </w:rPr>
            </w:pPr>
            <w:r w:rsidRPr="00B63213">
              <w:rPr>
                <w:rFonts w:eastAsia="Times New Roman"/>
                <w:sz w:val="16"/>
                <w:szCs w:val="16"/>
                <w:lang w:eastAsia="ru-RU"/>
              </w:rPr>
              <w:t>1.1</w:t>
            </w:r>
          </w:p>
        </w:tc>
        <w:tc>
          <w:tcPr>
            <w:tcW w:w="1264" w:type="pct"/>
            <w:vMerge w:val="restart"/>
            <w:shd w:val="clear" w:color="auto" w:fill="auto"/>
            <w:hideMark/>
          </w:tcPr>
          <w:p w:rsidR="008F79BD" w:rsidRPr="00B63213" w:rsidRDefault="008F79BD" w:rsidP="008F79BD">
            <w:pPr>
              <w:spacing w:after="0" w:line="240" w:lineRule="auto"/>
              <w:rPr>
                <w:rFonts w:eastAsia="Times New Roman"/>
                <w:sz w:val="16"/>
                <w:szCs w:val="16"/>
                <w:lang w:eastAsia="ru-RU"/>
              </w:rPr>
            </w:pPr>
            <w:r w:rsidRPr="00B63213">
              <w:rPr>
                <w:rFonts w:eastAsia="Times New Roman"/>
                <w:sz w:val="16"/>
                <w:szCs w:val="16"/>
                <w:lang w:eastAsia="ru-RU"/>
              </w:rPr>
              <w:t xml:space="preserve">Мероприятие 50.01. </w:t>
            </w:r>
            <w:r w:rsidRPr="00B63213">
              <w:rPr>
                <w:rFonts w:eastAsia="Times New Roman"/>
                <w:sz w:val="16"/>
                <w:szCs w:val="16"/>
                <w:lang w:eastAsia="ru-RU"/>
              </w:rPr>
              <w:br/>
            </w:r>
            <w:r w:rsidRPr="00B63213">
              <w:rPr>
                <w:sz w:val="16"/>
                <w:szCs w:val="16"/>
              </w:rPr>
              <w:t>Проведение оценки общего уровня организации закупок</w:t>
            </w:r>
          </w:p>
        </w:tc>
        <w:tc>
          <w:tcPr>
            <w:tcW w:w="333" w:type="pct"/>
            <w:vMerge w:val="restart"/>
            <w:shd w:val="clear" w:color="auto" w:fill="auto"/>
          </w:tcPr>
          <w:p w:rsidR="008F79BD" w:rsidRPr="00B63213" w:rsidRDefault="008F79BD" w:rsidP="008F79BD">
            <w:pPr>
              <w:spacing w:after="0" w:line="240" w:lineRule="auto"/>
              <w:jc w:val="center"/>
              <w:rPr>
                <w:rFonts w:eastAsia="Times New Roman"/>
                <w:sz w:val="16"/>
                <w:szCs w:val="16"/>
                <w:lang w:eastAsia="ru-RU"/>
              </w:rPr>
            </w:pPr>
            <w:r w:rsidRPr="00B63213">
              <w:rPr>
                <w:rFonts w:eastAsia="Times New Roman"/>
                <w:sz w:val="16"/>
                <w:szCs w:val="16"/>
                <w:lang w:eastAsia="ru-RU"/>
              </w:rPr>
              <w:t>2023-2027</w:t>
            </w:r>
          </w:p>
        </w:tc>
        <w:tc>
          <w:tcPr>
            <w:tcW w:w="395" w:type="pct"/>
            <w:shd w:val="clear" w:color="auto" w:fill="auto"/>
            <w:hideMark/>
          </w:tcPr>
          <w:p w:rsidR="008F79BD" w:rsidRPr="00B63213" w:rsidRDefault="008F79BD" w:rsidP="008F79BD">
            <w:pPr>
              <w:spacing w:after="0" w:line="240" w:lineRule="auto"/>
              <w:rPr>
                <w:rFonts w:eastAsia="Times New Roman"/>
                <w:sz w:val="16"/>
                <w:szCs w:val="16"/>
                <w:lang w:eastAsia="ru-RU"/>
              </w:rPr>
            </w:pPr>
            <w:r w:rsidRPr="00B63213">
              <w:rPr>
                <w:rFonts w:eastAsia="Times New Roman"/>
                <w:sz w:val="16"/>
                <w:szCs w:val="16"/>
                <w:lang w:eastAsia="ru-RU"/>
              </w:rPr>
              <w:t>Итого:</w:t>
            </w:r>
          </w:p>
        </w:tc>
        <w:tc>
          <w:tcPr>
            <w:tcW w:w="2324" w:type="pct"/>
            <w:gridSpan w:val="10"/>
            <w:vMerge w:val="restart"/>
            <w:shd w:val="clear" w:color="auto" w:fill="auto"/>
            <w:vAlign w:val="center"/>
          </w:tcPr>
          <w:p w:rsidR="008F79BD" w:rsidRPr="00B63213" w:rsidRDefault="008F79BD" w:rsidP="008F79BD">
            <w:pPr>
              <w:spacing w:after="0" w:line="240" w:lineRule="auto"/>
              <w:jc w:val="center"/>
              <w:rPr>
                <w:rFonts w:eastAsia="Times New Roman"/>
                <w:sz w:val="16"/>
                <w:szCs w:val="16"/>
                <w:lang w:eastAsia="ru-RU"/>
              </w:rPr>
            </w:pPr>
            <w:r w:rsidRPr="00B63213">
              <w:rPr>
                <w:sz w:val="16"/>
                <w:szCs w:val="16"/>
              </w:rPr>
              <w:t>В пределах средств на обеспечение деятельности</w:t>
            </w:r>
          </w:p>
        </w:tc>
        <w:tc>
          <w:tcPr>
            <w:tcW w:w="545" w:type="pct"/>
            <w:vMerge w:val="restart"/>
            <w:shd w:val="clear" w:color="auto" w:fill="auto"/>
            <w:noWrap/>
            <w:vAlign w:val="center"/>
            <w:hideMark/>
          </w:tcPr>
          <w:p w:rsidR="008F79BD" w:rsidRPr="00B63213" w:rsidRDefault="008F79BD" w:rsidP="008F79BD">
            <w:pPr>
              <w:spacing w:after="0" w:line="240" w:lineRule="auto"/>
              <w:jc w:val="center"/>
              <w:rPr>
                <w:rFonts w:eastAsia="Times New Roman"/>
                <w:sz w:val="16"/>
                <w:szCs w:val="16"/>
                <w:lang w:eastAsia="ru-RU"/>
              </w:rPr>
            </w:pPr>
            <w:r w:rsidRPr="00B63213">
              <w:rPr>
                <w:i/>
                <w:sz w:val="16"/>
                <w:szCs w:val="16"/>
              </w:rPr>
              <w:t>МКУ</w:t>
            </w:r>
            <w:r w:rsidRPr="00B63213">
              <w:rPr>
                <w:sz w:val="24"/>
                <w:szCs w:val="24"/>
              </w:rPr>
              <w:t xml:space="preserve"> </w:t>
            </w:r>
            <w:r w:rsidRPr="00B63213">
              <w:rPr>
                <w:i/>
                <w:sz w:val="16"/>
                <w:szCs w:val="16"/>
              </w:rPr>
              <w:t>«Центр закупок»</w:t>
            </w:r>
            <w:r w:rsidRPr="00B63213">
              <w:rPr>
                <w:sz w:val="24"/>
                <w:szCs w:val="24"/>
              </w:rPr>
              <w:t xml:space="preserve"> </w:t>
            </w:r>
          </w:p>
        </w:tc>
      </w:tr>
      <w:tr w:rsidR="008F79BD" w:rsidRPr="00B63213" w:rsidTr="00D02608">
        <w:trPr>
          <w:trHeight w:val="405"/>
        </w:trPr>
        <w:tc>
          <w:tcPr>
            <w:tcW w:w="139" w:type="pct"/>
            <w:vMerge/>
            <w:shd w:val="clear" w:color="auto" w:fill="auto"/>
            <w:vAlign w:val="center"/>
            <w:hideMark/>
          </w:tcPr>
          <w:p w:rsidR="008F79BD" w:rsidRPr="00B63213" w:rsidRDefault="008F79BD" w:rsidP="008F79BD">
            <w:pPr>
              <w:spacing w:after="0" w:line="240" w:lineRule="auto"/>
              <w:rPr>
                <w:rFonts w:eastAsia="Times New Roman"/>
                <w:sz w:val="16"/>
                <w:szCs w:val="16"/>
                <w:lang w:eastAsia="ru-RU"/>
              </w:rPr>
            </w:pPr>
          </w:p>
        </w:tc>
        <w:tc>
          <w:tcPr>
            <w:tcW w:w="1264" w:type="pct"/>
            <w:vMerge/>
            <w:shd w:val="clear" w:color="auto" w:fill="auto"/>
            <w:vAlign w:val="center"/>
            <w:hideMark/>
          </w:tcPr>
          <w:p w:rsidR="008F79BD" w:rsidRPr="00B63213" w:rsidRDefault="008F79BD" w:rsidP="008F79BD">
            <w:pPr>
              <w:spacing w:after="0" w:line="240" w:lineRule="auto"/>
              <w:rPr>
                <w:rFonts w:eastAsia="Times New Roman"/>
                <w:sz w:val="16"/>
                <w:szCs w:val="16"/>
                <w:lang w:eastAsia="ru-RU"/>
              </w:rPr>
            </w:pPr>
          </w:p>
        </w:tc>
        <w:tc>
          <w:tcPr>
            <w:tcW w:w="333" w:type="pct"/>
            <w:vMerge/>
            <w:shd w:val="clear" w:color="auto" w:fill="auto"/>
          </w:tcPr>
          <w:p w:rsidR="008F79BD" w:rsidRPr="00B63213" w:rsidRDefault="008F79BD" w:rsidP="008F79BD">
            <w:pPr>
              <w:spacing w:after="0" w:line="240" w:lineRule="auto"/>
              <w:rPr>
                <w:rFonts w:eastAsia="Times New Roman"/>
                <w:sz w:val="16"/>
                <w:szCs w:val="16"/>
                <w:lang w:eastAsia="ru-RU"/>
              </w:rPr>
            </w:pPr>
          </w:p>
        </w:tc>
        <w:tc>
          <w:tcPr>
            <w:tcW w:w="395" w:type="pct"/>
            <w:shd w:val="clear" w:color="auto" w:fill="auto"/>
            <w:hideMark/>
          </w:tcPr>
          <w:p w:rsidR="008F79BD" w:rsidRPr="00B63213" w:rsidRDefault="008F79BD" w:rsidP="008F79BD">
            <w:pPr>
              <w:spacing w:after="0" w:line="240" w:lineRule="auto"/>
              <w:rPr>
                <w:rFonts w:eastAsia="Times New Roman"/>
                <w:sz w:val="16"/>
                <w:szCs w:val="16"/>
                <w:lang w:eastAsia="ru-RU"/>
              </w:rPr>
            </w:pPr>
            <w:r w:rsidRPr="00B63213">
              <w:rPr>
                <w:rFonts w:eastAsia="Times New Roman"/>
                <w:sz w:val="16"/>
                <w:szCs w:val="16"/>
                <w:lang w:eastAsia="ru-RU"/>
              </w:rPr>
              <w:t>Средства бюджета Московской области</w:t>
            </w:r>
          </w:p>
        </w:tc>
        <w:tc>
          <w:tcPr>
            <w:tcW w:w="2324" w:type="pct"/>
            <w:gridSpan w:val="10"/>
            <w:vMerge/>
            <w:shd w:val="clear" w:color="auto" w:fill="auto"/>
          </w:tcPr>
          <w:p w:rsidR="008F79BD" w:rsidRPr="00B63213" w:rsidRDefault="008F79BD" w:rsidP="008F79BD">
            <w:pPr>
              <w:spacing w:after="0" w:line="240" w:lineRule="auto"/>
              <w:jc w:val="center"/>
              <w:rPr>
                <w:rFonts w:eastAsia="Times New Roman"/>
                <w:sz w:val="16"/>
                <w:szCs w:val="16"/>
                <w:lang w:eastAsia="ru-RU"/>
              </w:rPr>
            </w:pPr>
          </w:p>
        </w:tc>
        <w:tc>
          <w:tcPr>
            <w:tcW w:w="545" w:type="pct"/>
            <w:vMerge/>
            <w:shd w:val="clear" w:color="auto" w:fill="auto"/>
            <w:noWrap/>
            <w:hideMark/>
          </w:tcPr>
          <w:p w:rsidR="008F79BD" w:rsidRPr="00B63213" w:rsidRDefault="008F79BD" w:rsidP="008F79BD">
            <w:pPr>
              <w:spacing w:after="0" w:line="240" w:lineRule="auto"/>
              <w:jc w:val="center"/>
              <w:rPr>
                <w:rFonts w:eastAsia="Times New Roman"/>
                <w:sz w:val="16"/>
                <w:szCs w:val="16"/>
                <w:lang w:eastAsia="ru-RU"/>
              </w:rPr>
            </w:pPr>
          </w:p>
        </w:tc>
      </w:tr>
      <w:tr w:rsidR="008F79BD" w:rsidRPr="00B63213" w:rsidTr="00D02608">
        <w:trPr>
          <w:trHeight w:val="405"/>
        </w:trPr>
        <w:tc>
          <w:tcPr>
            <w:tcW w:w="139" w:type="pct"/>
            <w:vMerge/>
            <w:shd w:val="clear" w:color="auto" w:fill="auto"/>
            <w:vAlign w:val="center"/>
          </w:tcPr>
          <w:p w:rsidR="008F79BD" w:rsidRPr="00B63213" w:rsidRDefault="008F79BD" w:rsidP="008F79BD">
            <w:pPr>
              <w:spacing w:after="0" w:line="240" w:lineRule="auto"/>
              <w:rPr>
                <w:rFonts w:eastAsia="Times New Roman"/>
                <w:sz w:val="16"/>
                <w:szCs w:val="16"/>
                <w:lang w:eastAsia="ru-RU"/>
              </w:rPr>
            </w:pPr>
          </w:p>
        </w:tc>
        <w:tc>
          <w:tcPr>
            <w:tcW w:w="1264" w:type="pct"/>
            <w:vMerge/>
            <w:shd w:val="clear" w:color="auto" w:fill="auto"/>
            <w:vAlign w:val="center"/>
          </w:tcPr>
          <w:p w:rsidR="008F79BD" w:rsidRPr="00B63213" w:rsidRDefault="008F79BD" w:rsidP="008F79BD">
            <w:pPr>
              <w:spacing w:after="0" w:line="240" w:lineRule="auto"/>
              <w:rPr>
                <w:rFonts w:eastAsia="Times New Roman"/>
                <w:sz w:val="16"/>
                <w:szCs w:val="16"/>
                <w:lang w:eastAsia="ru-RU"/>
              </w:rPr>
            </w:pPr>
          </w:p>
        </w:tc>
        <w:tc>
          <w:tcPr>
            <w:tcW w:w="333" w:type="pct"/>
            <w:vMerge/>
            <w:shd w:val="clear" w:color="auto" w:fill="auto"/>
          </w:tcPr>
          <w:p w:rsidR="008F79BD" w:rsidRPr="00B63213" w:rsidRDefault="008F79BD" w:rsidP="008F79BD">
            <w:pPr>
              <w:spacing w:after="0" w:line="240" w:lineRule="auto"/>
              <w:rPr>
                <w:rFonts w:eastAsia="Times New Roman"/>
                <w:sz w:val="16"/>
                <w:szCs w:val="16"/>
                <w:lang w:eastAsia="ru-RU"/>
              </w:rPr>
            </w:pPr>
          </w:p>
        </w:tc>
        <w:tc>
          <w:tcPr>
            <w:tcW w:w="395" w:type="pct"/>
            <w:shd w:val="clear" w:color="auto" w:fill="auto"/>
          </w:tcPr>
          <w:p w:rsidR="008F79BD" w:rsidRPr="00B63213" w:rsidRDefault="008F79BD" w:rsidP="008F79BD">
            <w:pPr>
              <w:spacing w:after="0" w:line="240" w:lineRule="auto"/>
              <w:rPr>
                <w:rFonts w:eastAsia="Times New Roman"/>
                <w:sz w:val="16"/>
                <w:szCs w:val="16"/>
                <w:lang w:eastAsia="ru-RU"/>
              </w:rPr>
            </w:pPr>
            <w:r w:rsidRPr="00B63213">
              <w:rPr>
                <w:rFonts w:eastAsia="Times New Roman"/>
                <w:sz w:val="16"/>
                <w:szCs w:val="16"/>
                <w:lang w:eastAsia="ru-RU"/>
              </w:rPr>
              <w:t>Средства бюджета городского округа</w:t>
            </w:r>
          </w:p>
        </w:tc>
        <w:tc>
          <w:tcPr>
            <w:tcW w:w="2324" w:type="pct"/>
            <w:gridSpan w:val="10"/>
            <w:vMerge/>
            <w:shd w:val="clear" w:color="auto" w:fill="auto"/>
          </w:tcPr>
          <w:p w:rsidR="008F79BD" w:rsidRPr="00B63213" w:rsidRDefault="008F79BD" w:rsidP="008F79BD">
            <w:pPr>
              <w:spacing w:after="0" w:line="240" w:lineRule="auto"/>
              <w:jc w:val="center"/>
              <w:rPr>
                <w:rFonts w:eastAsia="Times New Roman"/>
                <w:sz w:val="16"/>
                <w:szCs w:val="16"/>
                <w:lang w:eastAsia="ru-RU"/>
              </w:rPr>
            </w:pPr>
          </w:p>
        </w:tc>
        <w:tc>
          <w:tcPr>
            <w:tcW w:w="545" w:type="pct"/>
            <w:vMerge/>
            <w:shd w:val="clear" w:color="auto" w:fill="auto"/>
            <w:noWrap/>
          </w:tcPr>
          <w:p w:rsidR="008F79BD" w:rsidRPr="00B63213" w:rsidRDefault="008F79BD" w:rsidP="008F79BD">
            <w:pPr>
              <w:spacing w:after="0" w:line="240" w:lineRule="auto"/>
              <w:jc w:val="center"/>
              <w:rPr>
                <w:rFonts w:eastAsia="Times New Roman"/>
                <w:sz w:val="16"/>
                <w:szCs w:val="16"/>
                <w:lang w:eastAsia="ru-RU"/>
              </w:rPr>
            </w:pPr>
          </w:p>
        </w:tc>
      </w:tr>
      <w:tr w:rsidR="008F79BD" w:rsidRPr="00B63213" w:rsidTr="00D02608">
        <w:trPr>
          <w:trHeight w:val="315"/>
        </w:trPr>
        <w:tc>
          <w:tcPr>
            <w:tcW w:w="139" w:type="pct"/>
            <w:vMerge/>
            <w:shd w:val="clear" w:color="auto" w:fill="auto"/>
          </w:tcPr>
          <w:p w:rsidR="008F79BD" w:rsidRPr="00B63213" w:rsidRDefault="008F79BD" w:rsidP="008F79BD">
            <w:pPr>
              <w:spacing w:after="0" w:line="240" w:lineRule="auto"/>
              <w:rPr>
                <w:rFonts w:eastAsia="Times New Roman"/>
                <w:sz w:val="16"/>
                <w:szCs w:val="16"/>
                <w:lang w:eastAsia="ru-RU"/>
              </w:rPr>
            </w:pPr>
          </w:p>
        </w:tc>
        <w:tc>
          <w:tcPr>
            <w:tcW w:w="1264" w:type="pct"/>
            <w:vMerge w:val="restart"/>
            <w:shd w:val="clear" w:color="auto" w:fill="auto"/>
          </w:tcPr>
          <w:p w:rsidR="008F79BD" w:rsidRPr="00B63213" w:rsidRDefault="00C4581C" w:rsidP="008F79BD">
            <w:pPr>
              <w:spacing w:after="0" w:line="240" w:lineRule="auto"/>
              <w:rPr>
                <w:rFonts w:eastAsia="Times New Roman"/>
                <w:sz w:val="16"/>
                <w:szCs w:val="16"/>
                <w:lang w:eastAsia="ru-RU"/>
              </w:rPr>
            </w:pPr>
            <w:r w:rsidRPr="00B63213">
              <w:rPr>
                <w:sz w:val="16"/>
                <w:szCs w:val="16"/>
              </w:rPr>
              <w:t>Достижение планового значения доли несостоявшихся закупок от общего количества конкурентных закупок, процентов</w:t>
            </w:r>
          </w:p>
        </w:tc>
        <w:tc>
          <w:tcPr>
            <w:tcW w:w="333" w:type="pct"/>
            <w:vMerge w:val="restart"/>
            <w:shd w:val="clear" w:color="auto" w:fill="auto"/>
          </w:tcPr>
          <w:p w:rsidR="008F79BD" w:rsidRPr="00B63213" w:rsidRDefault="008F79BD" w:rsidP="008F79BD">
            <w:pPr>
              <w:spacing w:after="0" w:line="240" w:lineRule="auto"/>
              <w:jc w:val="center"/>
              <w:rPr>
                <w:rFonts w:eastAsia="Times New Roman"/>
                <w:sz w:val="16"/>
                <w:szCs w:val="16"/>
                <w:lang w:eastAsia="ru-RU"/>
              </w:rPr>
            </w:pPr>
            <w:r w:rsidRPr="00B63213">
              <w:rPr>
                <w:rFonts w:eastAsia="Times New Roman"/>
                <w:sz w:val="16"/>
                <w:szCs w:val="16"/>
                <w:lang w:eastAsia="ru-RU"/>
              </w:rPr>
              <w:t>Х</w:t>
            </w:r>
          </w:p>
        </w:tc>
        <w:tc>
          <w:tcPr>
            <w:tcW w:w="395" w:type="pct"/>
            <w:vMerge w:val="restart"/>
            <w:shd w:val="clear" w:color="auto" w:fill="auto"/>
          </w:tcPr>
          <w:p w:rsidR="008F79BD" w:rsidRPr="00B63213" w:rsidRDefault="008F79BD" w:rsidP="008F79BD">
            <w:pPr>
              <w:spacing w:after="0" w:line="240" w:lineRule="auto"/>
              <w:jc w:val="center"/>
              <w:rPr>
                <w:rFonts w:eastAsia="Times New Roman"/>
                <w:sz w:val="16"/>
                <w:szCs w:val="16"/>
                <w:lang w:eastAsia="ru-RU"/>
              </w:rPr>
            </w:pPr>
            <w:r w:rsidRPr="00B63213">
              <w:rPr>
                <w:rFonts w:eastAsia="Times New Roman"/>
                <w:sz w:val="16"/>
                <w:szCs w:val="16"/>
                <w:lang w:eastAsia="ru-RU"/>
              </w:rPr>
              <w:t>Х</w:t>
            </w:r>
          </w:p>
        </w:tc>
        <w:tc>
          <w:tcPr>
            <w:tcW w:w="410" w:type="pct"/>
            <w:vMerge w:val="restart"/>
            <w:shd w:val="clear" w:color="auto" w:fill="auto"/>
          </w:tcPr>
          <w:p w:rsidR="008F79BD" w:rsidRPr="00B63213" w:rsidRDefault="008F79BD" w:rsidP="008F79BD">
            <w:pPr>
              <w:spacing w:after="0" w:line="240" w:lineRule="auto"/>
              <w:jc w:val="center"/>
              <w:rPr>
                <w:rFonts w:eastAsia="Times New Roman"/>
                <w:sz w:val="16"/>
                <w:szCs w:val="16"/>
                <w:lang w:eastAsia="ru-RU"/>
              </w:rPr>
            </w:pPr>
            <w:r w:rsidRPr="00B63213">
              <w:rPr>
                <w:rFonts w:eastAsia="Times New Roman"/>
                <w:sz w:val="16"/>
                <w:szCs w:val="16"/>
                <w:lang w:eastAsia="ru-RU"/>
              </w:rPr>
              <w:t>Всего</w:t>
            </w:r>
          </w:p>
        </w:tc>
        <w:tc>
          <w:tcPr>
            <w:tcW w:w="253" w:type="pct"/>
            <w:vMerge w:val="restart"/>
            <w:shd w:val="clear" w:color="auto" w:fill="auto"/>
          </w:tcPr>
          <w:p w:rsidR="008F79BD" w:rsidRPr="00B63213" w:rsidRDefault="008F79BD" w:rsidP="008F79BD">
            <w:pPr>
              <w:spacing w:after="0" w:line="240" w:lineRule="auto"/>
              <w:jc w:val="center"/>
              <w:rPr>
                <w:rFonts w:eastAsia="Times New Roman"/>
                <w:sz w:val="16"/>
                <w:szCs w:val="16"/>
                <w:lang w:eastAsia="ru-RU"/>
              </w:rPr>
            </w:pPr>
            <w:r w:rsidRPr="00B63213">
              <w:rPr>
                <w:rFonts w:eastAsia="Times New Roman"/>
                <w:sz w:val="16"/>
                <w:szCs w:val="16"/>
                <w:lang w:eastAsia="ru-RU"/>
              </w:rPr>
              <w:t>Итого 2023 год</w:t>
            </w:r>
          </w:p>
        </w:tc>
        <w:tc>
          <w:tcPr>
            <w:tcW w:w="737" w:type="pct"/>
            <w:gridSpan w:val="4"/>
            <w:shd w:val="clear" w:color="auto" w:fill="auto"/>
          </w:tcPr>
          <w:p w:rsidR="008F79BD" w:rsidRPr="00B63213" w:rsidRDefault="008F79BD" w:rsidP="008F79BD">
            <w:pPr>
              <w:spacing w:after="0" w:line="240" w:lineRule="auto"/>
              <w:jc w:val="center"/>
              <w:rPr>
                <w:rFonts w:eastAsia="Times New Roman"/>
                <w:sz w:val="16"/>
                <w:szCs w:val="16"/>
                <w:lang w:eastAsia="ru-RU"/>
              </w:rPr>
            </w:pPr>
            <w:r w:rsidRPr="00B63213">
              <w:rPr>
                <w:rFonts w:eastAsia="Times New Roman"/>
                <w:sz w:val="16"/>
                <w:szCs w:val="16"/>
                <w:lang w:eastAsia="ru-RU"/>
              </w:rPr>
              <w:t>В том числе по кварталам:</w:t>
            </w:r>
          </w:p>
        </w:tc>
        <w:tc>
          <w:tcPr>
            <w:tcW w:w="230" w:type="pct"/>
            <w:vMerge w:val="restart"/>
            <w:shd w:val="clear" w:color="auto" w:fill="auto"/>
          </w:tcPr>
          <w:p w:rsidR="008F79BD" w:rsidRPr="00B63213" w:rsidRDefault="008F79BD" w:rsidP="008F79BD">
            <w:pPr>
              <w:spacing w:after="0" w:line="240" w:lineRule="auto"/>
              <w:jc w:val="center"/>
              <w:rPr>
                <w:rFonts w:eastAsia="Times New Roman"/>
                <w:sz w:val="16"/>
                <w:szCs w:val="16"/>
                <w:lang w:eastAsia="ru-RU"/>
              </w:rPr>
            </w:pPr>
            <w:r w:rsidRPr="00B63213">
              <w:rPr>
                <w:rFonts w:eastAsia="Times New Roman"/>
                <w:sz w:val="16"/>
                <w:szCs w:val="16"/>
                <w:lang w:eastAsia="ru-RU"/>
              </w:rPr>
              <w:t>2024 год</w:t>
            </w:r>
          </w:p>
        </w:tc>
        <w:tc>
          <w:tcPr>
            <w:tcW w:w="231" w:type="pct"/>
            <w:vMerge w:val="restart"/>
            <w:shd w:val="clear" w:color="auto" w:fill="auto"/>
          </w:tcPr>
          <w:p w:rsidR="008F79BD" w:rsidRPr="00B63213" w:rsidRDefault="008F79BD" w:rsidP="008F79BD">
            <w:pPr>
              <w:spacing w:after="0" w:line="240" w:lineRule="auto"/>
              <w:jc w:val="center"/>
              <w:rPr>
                <w:rFonts w:eastAsia="Times New Roman"/>
                <w:sz w:val="16"/>
                <w:szCs w:val="16"/>
                <w:lang w:eastAsia="ru-RU"/>
              </w:rPr>
            </w:pPr>
            <w:r w:rsidRPr="00B63213">
              <w:rPr>
                <w:rFonts w:eastAsia="Times New Roman"/>
                <w:sz w:val="16"/>
                <w:szCs w:val="16"/>
                <w:lang w:eastAsia="ru-RU"/>
              </w:rPr>
              <w:t>2025 год</w:t>
            </w:r>
          </w:p>
        </w:tc>
        <w:tc>
          <w:tcPr>
            <w:tcW w:w="231" w:type="pct"/>
            <w:vMerge w:val="restart"/>
            <w:shd w:val="clear" w:color="auto" w:fill="auto"/>
          </w:tcPr>
          <w:p w:rsidR="008F79BD" w:rsidRPr="00B63213" w:rsidRDefault="008F79BD" w:rsidP="008F79BD">
            <w:pPr>
              <w:spacing w:after="0" w:line="240" w:lineRule="auto"/>
              <w:jc w:val="center"/>
              <w:rPr>
                <w:rFonts w:eastAsia="Times New Roman"/>
                <w:sz w:val="16"/>
                <w:szCs w:val="16"/>
                <w:lang w:eastAsia="ru-RU"/>
              </w:rPr>
            </w:pPr>
            <w:r w:rsidRPr="00B63213">
              <w:rPr>
                <w:rFonts w:eastAsia="Times New Roman"/>
                <w:sz w:val="16"/>
                <w:szCs w:val="16"/>
                <w:lang w:eastAsia="ru-RU"/>
              </w:rPr>
              <w:t>2026 год</w:t>
            </w:r>
          </w:p>
        </w:tc>
        <w:tc>
          <w:tcPr>
            <w:tcW w:w="232" w:type="pct"/>
            <w:vMerge w:val="restart"/>
            <w:shd w:val="clear" w:color="auto" w:fill="auto"/>
          </w:tcPr>
          <w:p w:rsidR="008F79BD" w:rsidRPr="00B63213" w:rsidRDefault="008F79BD" w:rsidP="008F79BD">
            <w:pPr>
              <w:spacing w:after="0" w:line="240" w:lineRule="auto"/>
              <w:jc w:val="center"/>
              <w:rPr>
                <w:rFonts w:eastAsia="Times New Roman"/>
                <w:sz w:val="16"/>
                <w:szCs w:val="16"/>
                <w:lang w:eastAsia="ru-RU"/>
              </w:rPr>
            </w:pPr>
            <w:r w:rsidRPr="00B63213">
              <w:rPr>
                <w:rFonts w:eastAsia="Times New Roman"/>
                <w:sz w:val="16"/>
                <w:szCs w:val="16"/>
                <w:lang w:eastAsia="ru-RU"/>
              </w:rPr>
              <w:t>2027 год</w:t>
            </w:r>
          </w:p>
        </w:tc>
        <w:tc>
          <w:tcPr>
            <w:tcW w:w="545" w:type="pct"/>
            <w:vMerge w:val="restart"/>
            <w:shd w:val="clear" w:color="auto" w:fill="auto"/>
            <w:noWrap/>
          </w:tcPr>
          <w:p w:rsidR="008F79BD" w:rsidRPr="00B63213" w:rsidRDefault="008F79BD" w:rsidP="008F79BD">
            <w:pPr>
              <w:spacing w:after="0" w:line="240" w:lineRule="auto"/>
              <w:jc w:val="center"/>
              <w:rPr>
                <w:rFonts w:eastAsia="Times New Roman"/>
                <w:sz w:val="16"/>
                <w:szCs w:val="16"/>
                <w:lang w:eastAsia="ru-RU"/>
              </w:rPr>
            </w:pPr>
            <w:r w:rsidRPr="00B63213">
              <w:rPr>
                <w:rFonts w:eastAsia="Times New Roman"/>
                <w:sz w:val="16"/>
                <w:szCs w:val="16"/>
                <w:lang w:eastAsia="ru-RU"/>
              </w:rPr>
              <w:t>Х</w:t>
            </w:r>
          </w:p>
        </w:tc>
      </w:tr>
      <w:tr w:rsidR="008F79BD" w:rsidRPr="00B63213" w:rsidTr="00D02608">
        <w:trPr>
          <w:trHeight w:val="95"/>
        </w:trPr>
        <w:tc>
          <w:tcPr>
            <w:tcW w:w="139" w:type="pct"/>
            <w:vMerge/>
            <w:shd w:val="clear" w:color="auto" w:fill="auto"/>
          </w:tcPr>
          <w:p w:rsidR="008F79BD" w:rsidRPr="00B63213" w:rsidRDefault="008F79BD" w:rsidP="008F79BD">
            <w:pPr>
              <w:spacing w:after="0" w:line="240" w:lineRule="auto"/>
              <w:rPr>
                <w:rFonts w:eastAsia="Times New Roman"/>
                <w:sz w:val="16"/>
                <w:szCs w:val="16"/>
                <w:lang w:eastAsia="ru-RU"/>
              </w:rPr>
            </w:pPr>
          </w:p>
        </w:tc>
        <w:tc>
          <w:tcPr>
            <w:tcW w:w="1264" w:type="pct"/>
            <w:vMerge/>
            <w:shd w:val="clear" w:color="auto" w:fill="auto"/>
          </w:tcPr>
          <w:p w:rsidR="008F79BD" w:rsidRPr="00B63213" w:rsidRDefault="008F79BD" w:rsidP="008F79BD">
            <w:pPr>
              <w:spacing w:after="0" w:line="240" w:lineRule="auto"/>
              <w:rPr>
                <w:rFonts w:eastAsia="Times New Roman"/>
                <w:sz w:val="16"/>
                <w:szCs w:val="16"/>
                <w:lang w:eastAsia="ru-RU"/>
              </w:rPr>
            </w:pPr>
          </w:p>
        </w:tc>
        <w:tc>
          <w:tcPr>
            <w:tcW w:w="333" w:type="pct"/>
            <w:vMerge/>
            <w:shd w:val="clear" w:color="auto" w:fill="auto"/>
          </w:tcPr>
          <w:p w:rsidR="008F79BD" w:rsidRPr="00B63213" w:rsidRDefault="008F79BD" w:rsidP="008F79BD">
            <w:pPr>
              <w:spacing w:after="0" w:line="240" w:lineRule="auto"/>
              <w:rPr>
                <w:rFonts w:eastAsia="Times New Roman"/>
                <w:sz w:val="16"/>
                <w:szCs w:val="16"/>
                <w:lang w:eastAsia="ru-RU"/>
              </w:rPr>
            </w:pPr>
          </w:p>
        </w:tc>
        <w:tc>
          <w:tcPr>
            <w:tcW w:w="395" w:type="pct"/>
            <w:vMerge/>
            <w:shd w:val="clear" w:color="auto" w:fill="auto"/>
          </w:tcPr>
          <w:p w:rsidR="008F79BD" w:rsidRPr="00B63213" w:rsidRDefault="008F79BD" w:rsidP="008F79BD">
            <w:pPr>
              <w:spacing w:after="0" w:line="240" w:lineRule="auto"/>
              <w:rPr>
                <w:rFonts w:eastAsia="Times New Roman"/>
                <w:sz w:val="16"/>
                <w:szCs w:val="16"/>
                <w:lang w:eastAsia="ru-RU"/>
              </w:rPr>
            </w:pPr>
          </w:p>
        </w:tc>
        <w:tc>
          <w:tcPr>
            <w:tcW w:w="410" w:type="pct"/>
            <w:vMerge/>
            <w:shd w:val="clear" w:color="auto" w:fill="auto"/>
          </w:tcPr>
          <w:p w:rsidR="008F79BD" w:rsidRPr="00B63213" w:rsidRDefault="008F79BD" w:rsidP="008F79BD">
            <w:pPr>
              <w:spacing w:after="0" w:line="240" w:lineRule="auto"/>
              <w:jc w:val="center"/>
              <w:rPr>
                <w:rFonts w:eastAsia="Times New Roman"/>
                <w:sz w:val="16"/>
                <w:szCs w:val="16"/>
                <w:lang w:eastAsia="ru-RU"/>
              </w:rPr>
            </w:pPr>
          </w:p>
        </w:tc>
        <w:tc>
          <w:tcPr>
            <w:tcW w:w="253" w:type="pct"/>
            <w:vMerge/>
            <w:shd w:val="clear" w:color="auto" w:fill="auto"/>
          </w:tcPr>
          <w:p w:rsidR="008F79BD" w:rsidRPr="00B63213" w:rsidRDefault="008F79BD" w:rsidP="008F79BD">
            <w:pPr>
              <w:spacing w:after="0" w:line="240" w:lineRule="auto"/>
              <w:jc w:val="center"/>
              <w:rPr>
                <w:rFonts w:eastAsia="Times New Roman"/>
                <w:sz w:val="16"/>
                <w:szCs w:val="16"/>
                <w:lang w:eastAsia="ru-RU"/>
              </w:rPr>
            </w:pPr>
          </w:p>
        </w:tc>
        <w:tc>
          <w:tcPr>
            <w:tcW w:w="184" w:type="pct"/>
            <w:shd w:val="clear" w:color="auto" w:fill="auto"/>
          </w:tcPr>
          <w:p w:rsidR="008F79BD" w:rsidRPr="00B63213" w:rsidRDefault="008F79BD" w:rsidP="008F79BD">
            <w:pPr>
              <w:spacing w:after="0" w:line="240" w:lineRule="auto"/>
              <w:jc w:val="center"/>
              <w:rPr>
                <w:rFonts w:eastAsia="Times New Roman"/>
                <w:sz w:val="16"/>
                <w:szCs w:val="16"/>
                <w:lang w:eastAsia="ru-RU"/>
              </w:rPr>
            </w:pPr>
            <w:r w:rsidRPr="00B63213">
              <w:rPr>
                <w:rFonts w:eastAsia="Times New Roman"/>
                <w:sz w:val="16"/>
                <w:szCs w:val="16"/>
                <w:lang w:eastAsia="ru-RU"/>
              </w:rPr>
              <w:t>I</w:t>
            </w:r>
          </w:p>
        </w:tc>
        <w:tc>
          <w:tcPr>
            <w:tcW w:w="183" w:type="pct"/>
            <w:shd w:val="clear" w:color="auto" w:fill="auto"/>
          </w:tcPr>
          <w:p w:rsidR="008F79BD" w:rsidRPr="00B63213" w:rsidRDefault="008F79BD" w:rsidP="008F79BD">
            <w:pPr>
              <w:spacing w:after="0" w:line="240" w:lineRule="auto"/>
              <w:jc w:val="center"/>
              <w:rPr>
                <w:rFonts w:eastAsia="Times New Roman"/>
                <w:sz w:val="16"/>
                <w:szCs w:val="16"/>
                <w:lang w:eastAsia="ru-RU"/>
              </w:rPr>
            </w:pPr>
            <w:r w:rsidRPr="00B63213">
              <w:rPr>
                <w:rFonts w:eastAsia="Times New Roman"/>
                <w:sz w:val="16"/>
                <w:szCs w:val="16"/>
                <w:lang w:eastAsia="ru-RU"/>
              </w:rPr>
              <w:t>II</w:t>
            </w:r>
          </w:p>
        </w:tc>
        <w:tc>
          <w:tcPr>
            <w:tcW w:w="184" w:type="pct"/>
            <w:shd w:val="clear" w:color="auto" w:fill="auto"/>
          </w:tcPr>
          <w:p w:rsidR="008F79BD" w:rsidRPr="00B63213" w:rsidRDefault="008F79BD" w:rsidP="008F79BD">
            <w:pPr>
              <w:spacing w:after="0" w:line="240" w:lineRule="auto"/>
              <w:jc w:val="center"/>
              <w:rPr>
                <w:rFonts w:eastAsia="Times New Roman"/>
                <w:sz w:val="16"/>
                <w:szCs w:val="16"/>
                <w:lang w:eastAsia="ru-RU"/>
              </w:rPr>
            </w:pPr>
            <w:r w:rsidRPr="00B63213">
              <w:rPr>
                <w:rFonts w:eastAsia="Times New Roman"/>
                <w:sz w:val="16"/>
                <w:szCs w:val="16"/>
                <w:lang w:eastAsia="ru-RU"/>
              </w:rPr>
              <w:t>III</w:t>
            </w:r>
          </w:p>
        </w:tc>
        <w:tc>
          <w:tcPr>
            <w:tcW w:w="186" w:type="pct"/>
            <w:shd w:val="clear" w:color="auto" w:fill="auto"/>
          </w:tcPr>
          <w:p w:rsidR="008F79BD" w:rsidRPr="00B63213" w:rsidRDefault="008F79BD" w:rsidP="008F79BD">
            <w:pPr>
              <w:spacing w:after="0" w:line="240" w:lineRule="auto"/>
              <w:jc w:val="center"/>
              <w:rPr>
                <w:rFonts w:eastAsia="Times New Roman"/>
                <w:sz w:val="16"/>
                <w:szCs w:val="16"/>
                <w:lang w:eastAsia="ru-RU"/>
              </w:rPr>
            </w:pPr>
            <w:r w:rsidRPr="00B63213">
              <w:rPr>
                <w:rFonts w:eastAsia="Times New Roman"/>
                <w:sz w:val="16"/>
                <w:szCs w:val="16"/>
                <w:lang w:eastAsia="ru-RU"/>
              </w:rPr>
              <w:t>I</w:t>
            </w:r>
            <w:r w:rsidRPr="00B63213">
              <w:rPr>
                <w:rFonts w:eastAsia="Times New Roman"/>
                <w:sz w:val="16"/>
                <w:szCs w:val="16"/>
                <w:lang w:val="en-US" w:eastAsia="ru-RU"/>
              </w:rPr>
              <w:t>V</w:t>
            </w:r>
          </w:p>
        </w:tc>
        <w:tc>
          <w:tcPr>
            <w:tcW w:w="230" w:type="pct"/>
            <w:vMerge/>
            <w:shd w:val="clear" w:color="auto" w:fill="auto"/>
          </w:tcPr>
          <w:p w:rsidR="008F79BD" w:rsidRPr="00B63213" w:rsidRDefault="008F79BD" w:rsidP="008F79BD">
            <w:pPr>
              <w:spacing w:after="0" w:line="240" w:lineRule="auto"/>
              <w:jc w:val="center"/>
              <w:rPr>
                <w:rFonts w:eastAsia="Times New Roman"/>
                <w:sz w:val="16"/>
                <w:szCs w:val="16"/>
                <w:lang w:eastAsia="ru-RU"/>
              </w:rPr>
            </w:pPr>
          </w:p>
        </w:tc>
        <w:tc>
          <w:tcPr>
            <w:tcW w:w="231" w:type="pct"/>
            <w:vMerge/>
            <w:shd w:val="clear" w:color="auto" w:fill="auto"/>
          </w:tcPr>
          <w:p w:rsidR="008F79BD" w:rsidRPr="00B63213" w:rsidRDefault="008F79BD" w:rsidP="008F79BD">
            <w:pPr>
              <w:spacing w:after="0" w:line="240" w:lineRule="auto"/>
              <w:jc w:val="center"/>
              <w:rPr>
                <w:rFonts w:eastAsia="Times New Roman"/>
                <w:sz w:val="16"/>
                <w:szCs w:val="16"/>
                <w:lang w:eastAsia="ru-RU"/>
              </w:rPr>
            </w:pPr>
          </w:p>
        </w:tc>
        <w:tc>
          <w:tcPr>
            <w:tcW w:w="231" w:type="pct"/>
            <w:vMerge/>
            <w:shd w:val="clear" w:color="auto" w:fill="auto"/>
          </w:tcPr>
          <w:p w:rsidR="008F79BD" w:rsidRPr="00B63213" w:rsidRDefault="008F79BD" w:rsidP="008F79BD">
            <w:pPr>
              <w:spacing w:after="0" w:line="240" w:lineRule="auto"/>
              <w:jc w:val="center"/>
              <w:rPr>
                <w:rFonts w:eastAsia="Times New Roman"/>
                <w:sz w:val="16"/>
                <w:szCs w:val="16"/>
                <w:lang w:eastAsia="ru-RU"/>
              </w:rPr>
            </w:pPr>
          </w:p>
        </w:tc>
        <w:tc>
          <w:tcPr>
            <w:tcW w:w="232" w:type="pct"/>
            <w:vMerge/>
            <w:shd w:val="clear" w:color="auto" w:fill="auto"/>
          </w:tcPr>
          <w:p w:rsidR="008F79BD" w:rsidRPr="00B63213" w:rsidRDefault="008F79BD" w:rsidP="008F79BD">
            <w:pPr>
              <w:spacing w:after="0" w:line="240" w:lineRule="auto"/>
              <w:jc w:val="center"/>
              <w:rPr>
                <w:rFonts w:eastAsia="Times New Roman"/>
                <w:sz w:val="16"/>
                <w:szCs w:val="16"/>
                <w:lang w:eastAsia="ru-RU"/>
              </w:rPr>
            </w:pPr>
          </w:p>
        </w:tc>
        <w:tc>
          <w:tcPr>
            <w:tcW w:w="545" w:type="pct"/>
            <w:vMerge/>
            <w:shd w:val="clear" w:color="auto" w:fill="auto"/>
            <w:noWrap/>
          </w:tcPr>
          <w:p w:rsidR="008F79BD" w:rsidRPr="00B63213" w:rsidRDefault="008F79BD" w:rsidP="008F79BD">
            <w:pPr>
              <w:spacing w:after="0" w:line="240" w:lineRule="auto"/>
              <w:jc w:val="center"/>
              <w:rPr>
                <w:rFonts w:eastAsia="Times New Roman"/>
                <w:sz w:val="16"/>
                <w:szCs w:val="16"/>
                <w:lang w:eastAsia="ru-RU"/>
              </w:rPr>
            </w:pPr>
          </w:p>
        </w:tc>
      </w:tr>
      <w:tr w:rsidR="00C3453A" w:rsidRPr="00B63213" w:rsidTr="00F901F9">
        <w:trPr>
          <w:trHeight w:val="315"/>
        </w:trPr>
        <w:tc>
          <w:tcPr>
            <w:tcW w:w="139" w:type="pct"/>
            <w:vMerge/>
            <w:shd w:val="clear" w:color="auto" w:fill="auto"/>
          </w:tcPr>
          <w:p w:rsidR="00C3453A" w:rsidRPr="00B63213" w:rsidRDefault="00C3453A" w:rsidP="00C3453A">
            <w:pPr>
              <w:spacing w:after="0" w:line="240" w:lineRule="auto"/>
              <w:rPr>
                <w:rFonts w:eastAsia="Times New Roman"/>
                <w:sz w:val="16"/>
                <w:szCs w:val="16"/>
                <w:lang w:eastAsia="ru-RU"/>
              </w:rPr>
            </w:pPr>
          </w:p>
        </w:tc>
        <w:tc>
          <w:tcPr>
            <w:tcW w:w="1264" w:type="pct"/>
            <w:vMerge/>
            <w:shd w:val="clear" w:color="auto" w:fill="auto"/>
          </w:tcPr>
          <w:p w:rsidR="00C3453A" w:rsidRPr="00B63213" w:rsidRDefault="00C3453A" w:rsidP="00C3453A">
            <w:pPr>
              <w:spacing w:after="0" w:line="240" w:lineRule="auto"/>
              <w:rPr>
                <w:rFonts w:eastAsia="Times New Roman"/>
                <w:sz w:val="16"/>
                <w:szCs w:val="16"/>
                <w:lang w:eastAsia="ru-RU"/>
              </w:rPr>
            </w:pPr>
          </w:p>
        </w:tc>
        <w:tc>
          <w:tcPr>
            <w:tcW w:w="333" w:type="pct"/>
            <w:vMerge/>
            <w:shd w:val="clear" w:color="auto" w:fill="auto"/>
          </w:tcPr>
          <w:p w:rsidR="00C3453A" w:rsidRPr="00B63213" w:rsidRDefault="00C3453A" w:rsidP="00C3453A">
            <w:pPr>
              <w:spacing w:after="0" w:line="240" w:lineRule="auto"/>
              <w:rPr>
                <w:rFonts w:eastAsia="Times New Roman"/>
                <w:sz w:val="16"/>
                <w:szCs w:val="16"/>
                <w:lang w:eastAsia="ru-RU"/>
              </w:rPr>
            </w:pPr>
          </w:p>
        </w:tc>
        <w:tc>
          <w:tcPr>
            <w:tcW w:w="395" w:type="pct"/>
            <w:vMerge/>
            <w:shd w:val="clear" w:color="auto" w:fill="auto"/>
          </w:tcPr>
          <w:p w:rsidR="00C3453A" w:rsidRPr="00B63213" w:rsidRDefault="00C3453A" w:rsidP="00C3453A">
            <w:pPr>
              <w:spacing w:after="0" w:line="240" w:lineRule="auto"/>
              <w:rPr>
                <w:rFonts w:eastAsia="Times New Roman"/>
                <w:sz w:val="16"/>
                <w:szCs w:val="16"/>
                <w:lang w:eastAsia="ru-RU"/>
              </w:rPr>
            </w:pPr>
          </w:p>
        </w:tc>
        <w:tc>
          <w:tcPr>
            <w:tcW w:w="410" w:type="pct"/>
            <w:shd w:val="clear" w:color="auto" w:fill="auto"/>
          </w:tcPr>
          <w:p w:rsidR="00C3453A" w:rsidRPr="00B63213" w:rsidRDefault="00C3453A" w:rsidP="00C3453A">
            <w:pPr>
              <w:contextualSpacing/>
              <w:jc w:val="center"/>
              <w:rPr>
                <w:rFonts w:eastAsia="Times New Roman"/>
                <w:sz w:val="16"/>
                <w:szCs w:val="16"/>
              </w:rPr>
            </w:pPr>
            <w:r w:rsidRPr="00B63213">
              <w:rPr>
                <w:rFonts w:eastAsia="Times New Roman"/>
                <w:sz w:val="16"/>
                <w:szCs w:val="16"/>
              </w:rPr>
              <w:t>29</w:t>
            </w:r>
          </w:p>
        </w:tc>
        <w:tc>
          <w:tcPr>
            <w:tcW w:w="253" w:type="pct"/>
            <w:shd w:val="clear" w:color="auto" w:fill="auto"/>
          </w:tcPr>
          <w:p w:rsidR="00C3453A" w:rsidRPr="00B63213" w:rsidRDefault="00C3453A" w:rsidP="00C3453A">
            <w:pPr>
              <w:contextualSpacing/>
              <w:jc w:val="center"/>
              <w:rPr>
                <w:rFonts w:eastAsia="Times New Roman"/>
                <w:sz w:val="16"/>
                <w:szCs w:val="16"/>
              </w:rPr>
            </w:pPr>
            <w:r w:rsidRPr="00B63213">
              <w:rPr>
                <w:rFonts w:eastAsia="Times New Roman"/>
                <w:sz w:val="16"/>
                <w:szCs w:val="16"/>
              </w:rPr>
              <w:t>33</w:t>
            </w:r>
          </w:p>
        </w:tc>
        <w:tc>
          <w:tcPr>
            <w:tcW w:w="184" w:type="pct"/>
            <w:shd w:val="clear" w:color="auto" w:fill="auto"/>
          </w:tcPr>
          <w:p w:rsidR="00C3453A" w:rsidRPr="00B63213" w:rsidRDefault="00C3453A" w:rsidP="00C3453A">
            <w:pPr>
              <w:contextualSpacing/>
              <w:jc w:val="center"/>
              <w:rPr>
                <w:rFonts w:eastAsia="Times New Roman"/>
                <w:sz w:val="16"/>
                <w:szCs w:val="16"/>
              </w:rPr>
            </w:pPr>
            <w:r w:rsidRPr="00B63213">
              <w:rPr>
                <w:rFonts w:eastAsia="Times New Roman"/>
                <w:sz w:val="16"/>
                <w:szCs w:val="16"/>
              </w:rPr>
              <w:t>-</w:t>
            </w:r>
          </w:p>
        </w:tc>
        <w:tc>
          <w:tcPr>
            <w:tcW w:w="183" w:type="pct"/>
            <w:shd w:val="clear" w:color="auto" w:fill="auto"/>
          </w:tcPr>
          <w:p w:rsidR="00C3453A" w:rsidRPr="00B63213" w:rsidRDefault="00C3453A" w:rsidP="00C3453A">
            <w:pPr>
              <w:contextualSpacing/>
              <w:jc w:val="center"/>
              <w:rPr>
                <w:rFonts w:eastAsia="Times New Roman"/>
                <w:sz w:val="16"/>
                <w:szCs w:val="16"/>
              </w:rPr>
            </w:pPr>
            <w:r w:rsidRPr="00B63213">
              <w:rPr>
                <w:rFonts w:eastAsia="Times New Roman"/>
                <w:sz w:val="16"/>
                <w:szCs w:val="16"/>
              </w:rPr>
              <w:t>-</w:t>
            </w:r>
          </w:p>
        </w:tc>
        <w:tc>
          <w:tcPr>
            <w:tcW w:w="184" w:type="pct"/>
            <w:shd w:val="clear" w:color="auto" w:fill="auto"/>
          </w:tcPr>
          <w:p w:rsidR="00C3453A" w:rsidRPr="00B63213" w:rsidRDefault="00C3453A" w:rsidP="00C3453A">
            <w:pPr>
              <w:contextualSpacing/>
              <w:jc w:val="center"/>
              <w:rPr>
                <w:rFonts w:eastAsia="Times New Roman"/>
                <w:sz w:val="16"/>
                <w:szCs w:val="16"/>
              </w:rPr>
            </w:pPr>
            <w:r w:rsidRPr="00B63213">
              <w:rPr>
                <w:rFonts w:eastAsia="Times New Roman"/>
                <w:sz w:val="16"/>
                <w:szCs w:val="16"/>
              </w:rPr>
              <w:t>-</w:t>
            </w:r>
          </w:p>
        </w:tc>
        <w:tc>
          <w:tcPr>
            <w:tcW w:w="186" w:type="pct"/>
            <w:shd w:val="clear" w:color="auto" w:fill="auto"/>
          </w:tcPr>
          <w:p w:rsidR="00C3453A" w:rsidRPr="00B63213" w:rsidRDefault="00C3453A" w:rsidP="00C3453A">
            <w:pPr>
              <w:contextualSpacing/>
              <w:jc w:val="center"/>
              <w:rPr>
                <w:rFonts w:eastAsia="Times New Roman"/>
                <w:sz w:val="16"/>
                <w:szCs w:val="16"/>
              </w:rPr>
            </w:pPr>
            <w:r w:rsidRPr="00B63213">
              <w:rPr>
                <w:rFonts w:eastAsia="Times New Roman"/>
                <w:sz w:val="16"/>
                <w:szCs w:val="16"/>
              </w:rPr>
              <w:t>33</w:t>
            </w:r>
          </w:p>
        </w:tc>
        <w:tc>
          <w:tcPr>
            <w:tcW w:w="230" w:type="pct"/>
            <w:shd w:val="clear" w:color="auto" w:fill="auto"/>
          </w:tcPr>
          <w:p w:rsidR="00C3453A" w:rsidRPr="00B63213" w:rsidRDefault="00C3453A" w:rsidP="00C3453A">
            <w:pPr>
              <w:contextualSpacing/>
              <w:jc w:val="center"/>
              <w:rPr>
                <w:rFonts w:eastAsia="Times New Roman"/>
                <w:sz w:val="16"/>
                <w:szCs w:val="16"/>
              </w:rPr>
            </w:pPr>
            <w:r w:rsidRPr="00B63213">
              <w:rPr>
                <w:rFonts w:eastAsia="Times New Roman"/>
                <w:sz w:val="16"/>
                <w:szCs w:val="16"/>
              </w:rPr>
              <w:t>32</w:t>
            </w:r>
          </w:p>
        </w:tc>
        <w:tc>
          <w:tcPr>
            <w:tcW w:w="231" w:type="pct"/>
            <w:shd w:val="clear" w:color="auto" w:fill="auto"/>
          </w:tcPr>
          <w:p w:rsidR="00C3453A" w:rsidRPr="00B63213" w:rsidRDefault="00C3453A" w:rsidP="00C3453A">
            <w:pPr>
              <w:contextualSpacing/>
              <w:jc w:val="center"/>
              <w:rPr>
                <w:rFonts w:eastAsia="Times New Roman"/>
                <w:sz w:val="16"/>
                <w:szCs w:val="16"/>
              </w:rPr>
            </w:pPr>
            <w:r w:rsidRPr="00B63213">
              <w:rPr>
                <w:rFonts w:eastAsia="Times New Roman"/>
                <w:sz w:val="16"/>
                <w:szCs w:val="16"/>
              </w:rPr>
              <w:t>31</w:t>
            </w:r>
          </w:p>
        </w:tc>
        <w:tc>
          <w:tcPr>
            <w:tcW w:w="231" w:type="pct"/>
            <w:shd w:val="clear" w:color="auto" w:fill="auto"/>
          </w:tcPr>
          <w:p w:rsidR="00C3453A" w:rsidRPr="00B63213" w:rsidRDefault="00C3453A" w:rsidP="00C3453A">
            <w:pPr>
              <w:contextualSpacing/>
              <w:jc w:val="center"/>
              <w:rPr>
                <w:rFonts w:eastAsia="Times New Roman"/>
                <w:sz w:val="16"/>
                <w:szCs w:val="16"/>
              </w:rPr>
            </w:pPr>
            <w:r w:rsidRPr="00B63213">
              <w:rPr>
                <w:rFonts w:eastAsia="Times New Roman"/>
                <w:sz w:val="16"/>
                <w:szCs w:val="16"/>
              </w:rPr>
              <w:t>30</w:t>
            </w:r>
          </w:p>
        </w:tc>
        <w:tc>
          <w:tcPr>
            <w:tcW w:w="232" w:type="pct"/>
            <w:shd w:val="clear" w:color="auto" w:fill="auto"/>
          </w:tcPr>
          <w:p w:rsidR="00C3453A" w:rsidRPr="00B63213" w:rsidRDefault="00C3453A" w:rsidP="00C3453A">
            <w:pPr>
              <w:contextualSpacing/>
              <w:jc w:val="center"/>
              <w:rPr>
                <w:rFonts w:eastAsia="Times New Roman"/>
                <w:sz w:val="16"/>
                <w:szCs w:val="16"/>
              </w:rPr>
            </w:pPr>
            <w:r w:rsidRPr="00B63213">
              <w:rPr>
                <w:rFonts w:eastAsia="Times New Roman"/>
                <w:sz w:val="16"/>
                <w:szCs w:val="16"/>
              </w:rPr>
              <w:t>29</w:t>
            </w:r>
          </w:p>
        </w:tc>
        <w:tc>
          <w:tcPr>
            <w:tcW w:w="545" w:type="pct"/>
            <w:vMerge/>
            <w:shd w:val="clear" w:color="auto" w:fill="auto"/>
            <w:noWrap/>
          </w:tcPr>
          <w:p w:rsidR="00C3453A" w:rsidRPr="00B63213" w:rsidRDefault="00C3453A" w:rsidP="00C3453A">
            <w:pPr>
              <w:spacing w:after="0" w:line="240" w:lineRule="auto"/>
              <w:jc w:val="center"/>
              <w:rPr>
                <w:rFonts w:eastAsia="Times New Roman"/>
                <w:sz w:val="16"/>
                <w:szCs w:val="16"/>
                <w:lang w:eastAsia="ru-RU"/>
              </w:rPr>
            </w:pPr>
          </w:p>
        </w:tc>
      </w:tr>
      <w:tr w:rsidR="00C3453A" w:rsidRPr="00B63213" w:rsidTr="00F32B37">
        <w:trPr>
          <w:trHeight w:val="60"/>
        </w:trPr>
        <w:tc>
          <w:tcPr>
            <w:tcW w:w="139" w:type="pct"/>
            <w:vMerge w:val="restart"/>
            <w:shd w:val="clear" w:color="auto" w:fill="auto"/>
            <w:hideMark/>
          </w:tcPr>
          <w:p w:rsidR="00C3453A" w:rsidRPr="00B63213" w:rsidRDefault="00C3453A" w:rsidP="00C3453A">
            <w:pPr>
              <w:spacing w:after="0" w:line="240" w:lineRule="auto"/>
              <w:rPr>
                <w:rFonts w:eastAsia="Times New Roman"/>
                <w:sz w:val="16"/>
                <w:szCs w:val="16"/>
                <w:lang w:eastAsia="ru-RU"/>
              </w:rPr>
            </w:pPr>
            <w:r w:rsidRPr="00B63213">
              <w:rPr>
                <w:rFonts w:eastAsia="Times New Roman"/>
                <w:sz w:val="16"/>
                <w:szCs w:val="16"/>
                <w:lang w:eastAsia="ru-RU"/>
              </w:rPr>
              <w:t>1.2</w:t>
            </w:r>
          </w:p>
        </w:tc>
        <w:tc>
          <w:tcPr>
            <w:tcW w:w="1264" w:type="pct"/>
            <w:vMerge w:val="restart"/>
            <w:shd w:val="clear" w:color="auto" w:fill="auto"/>
            <w:hideMark/>
          </w:tcPr>
          <w:p w:rsidR="00C3453A" w:rsidRPr="00B63213" w:rsidRDefault="00C3453A" w:rsidP="00C3453A">
            <w:pPr>
              <w:pStyle w:val="ConsPlusNormal"/>
              <w:rPr>
                <w:rFonts w:ascii="Times New Roman" w:hAnsi="Times New Roman" w:cs="Times New Roman"/>
                <w:sz w:val="16"/>
                <w:szCs w:val="16"/>
              </w:rPr>
            </w:pPr>
            <w:r w:rsidRPr="00B63213">
              <w:rPr>
                <w:rFonts w:ascii="Times New Roman" w:hAnsi="Times New Roman" w:cs="Times New Roman"/>
                <w:sz w:val="16"/>
                <w:szCs w:val="16"/>
              </w:rPr>
              <w:t>Мероприятие 50.02.</w:t>
            </w:r>
          </w:p>
          <w:p w:rsidR="00C3453A" w:rsidRPr="00B63213" w:rsidRDefault="00C3453A" w:rsidP="00C3453A">
            <w:pPr>
              <w:spacing w:after="0" w:line="240" w:lineRule="auto"/>
              <w:rPr>
                <w:rFonts w:eastAsia="Times New Roman"/>
                <w:sz w:val="16"/>
                <w:szCs w:val="16"/>
                <w:lang w:eastAsia="ru-RU"/>
              </w:rPr>
            </w:pPr>
            <w:r w:rsidRPr="00B63213">
              <w:rPr>
                <w:sz w:val="16"/>
                <w:szCs w:val="16"/>
              </w:rPr>
              <w:t>Проведение оценки качества закупочной деятельности</w:t>
            </w:r>
          </w:p>
        </w:tc>
        <w:tc>
          <w:tcPr>
            <w:tcW w:w="333" w:type="pct"/>
            <w:vMerge w:val="restart"/>
            <w:shd w:val="clear" w:color="auto" w:fill="auto"/>
          </w:tcPr>
          <w:p w:rsidR="00C3453A" w:rsidRPr="00B63213" w:rsidRDefault="00C3453A" w:rsidP="00C3453A">
            <w:pPr>
              <w:spacing w:after="0" w:line="240" w:lineRule="auto"/>
              <w:jc w:val="center"/>
              <w:rPr>
                <w:rFonts w:eastAsia="Times New Roman"/>
                <w:sz w:val="16"/>
                <w:szCs w:val="16"/>
                <w:lang w:eastAsia="ru-RU"/>
              </w:rPr>
            </w:pPr>
            <w:r w:rsidRPr="00B63213">
              <w:rPr>
                <w:rFonts w:eastAsia="Times New Roman"/>
                <w:sz w:val="16"/>
                <w:szCs w:val="16"/>
                <w:lang w:eastAsia="ru-RU"/>
              </w:rPr>
              <w:t>2023-2027</w:t>
            </w:r>
          </w:p>
        </w:tc>
        <w:tc>
          <w:tcPr>
            <w:tcW w:w="395" w:type="pct"/>
            <w:shd w:val="clear" w:color="auto" w:fill="auto"/>
            <w:hideMark/>
          </w:tcPr>
          <w:p w:rsidR="00C3453A" w:rsidRPr="00B63213" w:rsidRDefault="00C3453A" w:rsidP="00C3453A">
            <w:pPr>
              <w:spacing w:after="0" w:line="240" w:lineRule="auto"/>
              <w:rPr>
                <w:rFonts w:eastAsia="Times New Roman"/>
                <w:sz w:val="16"/>
                <w:szCs w:val="16"/>
                <w:lang w:eastAsia="ru-RU"/>
              </w:rPr>
            </w:pPr>
            <w:r w:rsidRPr="00B63213">
              <w:rPr>
                <w:rFonts w:eastAsia="Times New Roman"/>
                <w:sz w:val="16"/>
                <w:szCs w:val="16"/>
                <w:lang w:eastAsia="ru-RU"/>
              </w:rPr>
              <w:t>Итого:</w:t>
            </w:r>
          </w:p>
        </w:tc>
        <w:tc>
          <w:tcPr>
            <w:tcW w:w="2324" w:type="pct"/>
            <w:gridSpan w:val="10"/>
            <w:vMerge w:val="restart"/>
            <w:shd w:val="clear" w:color="auto" w:fill="auto"/>
            <w:vAlign w:val="center"/>
          </w:tcPr>
          <w:p w:rsidR="00C3453A" w:rsidRPr="00B63213" w:rsidRDefault="00C3453A" w:rsidP="00C3453A">
            <w:pPr>
              <w:spacing w:after="0" w:line="240" w:lineRule="auto"/>
              <w:jc w:val="center"/>
              <w:rPr>
                <w:rFonts w:eastAsia="Times New Roman"/>
                <w:sz w:val="16"/>
                <w:szCs w:val="16"/>
                <w:lang w:eastAsia="ru-RU"/>
              </w:rPr>
            </w:pPr>
            <w:r w:rsidRPr="00B63213">
              <w:rPr>
                <w:sz w:val="16"/>
                <w:szCs w:val="16"/>
              </w:rPr>
              <w:t>В пределах средств на обеспечение деятельности</w:t>
            </w:r>
          </w:p>
        </w:tc>
        <w:tc>
          <w:tcPr>
            <w:tcW w:w="545" w:type="pct"/>
            <w:vMerge w:val="restart"/>
            <w:shd w:val="clear" w:color="auto" w:fill="auto"/>
            <w:noWrap/>
            <w:vAlign w:val="center"/>
            <w:hideMark/>
          </w:tcPr>
          <w:p w:rsidR="00C3453A" w:rsidRPr="00B63213" w:rsidRDefault="00C3453A" w:rsidP="00C3453A">
            <w:pPr>
              <w:spacing w:after="0" w:line="240" w:lineRule="auto"/>
              <w:jc w:val="center"/>
              <w:rPr>
                <w:rFonts w:eastAsia="Times New Roman"/>
                <w:sz w:val="16"/>
                <w:szCs w:val="16"/>
                <w:lang w:eastAsia="ru-RU"/>
              </w:rPr>
            </w:pPr>
            <w:r w:rsidRPr="00B63213">
              <w:rPr>
                <w:i/>
                <w:sz w:val="16"/>
                <w:szCs w:val="16"/>
              </w:rPr>
              <w:t>МКУ</w:t>
            </w:r>
            <w:r w:rsidRPr="00B63213">
              <w:rPr>
                <w:sz w:val="24"/>
                <w:szCs w:val="24"/>
              </w:rPr>
              <w:t xml:space="preserve"> </w:t>
            </w:r>
            <w:r w:rsidRPr="00B63213">
              <w:rPr>
                <w:i/>
                <w:sz w:val="16"/>
                <w:szCs w:val="16"/>
              </w:rPr>
              <w:t>«Центр закупок»</w:t>
            </w:r>
          </w:p>
        </w:tc>
      </w:tr>
      <w:tr w:rsidR="00C3453A" w:rsidRPr="00B63213" w:rsidTr="00D02608">
        <w:trPr>
          <w:trHeight w:val="249"/>
        </w:trPr>
        <w:tc>
          <w:tcPr>
            <w:tcW w:w="139" w:type="pct"/>
            <w:vMerge/>
            <w:shd w:val="clear" w:color="auto" w:fill="auto"/>
            <w:vAlign w:val="center"/>
            <w:hideMark/>
          </w:tcPr>
          <w:p w:rsidR="00C3453A" w:rsidRPr="00B63213" w:rsidRDefault="00C3453A" w:rsidP="00C3453A">
            <w:pPr>
              <w:spacing w:after="0" w:line="240" w:lineRule="auto"/>
              <w:rPr>
                <w:rFonts w:eastAsia="Times New Roman"/>
                <w:sz w:val="16"/>
                <w:szCs w:val="16"/>
                <w:lang w:eastAsia="ru-RU"/>
              </w:rPr>
            </w:pPr>
          </w:p>
        </w:tc>
        <w:tc>
          <w:tcPr>
            <w:tcW w:w="1264" w:type="pct"/>
            <w:vMerge/>
            <w:shd w:val="clear" w:color="auto" w:fill="auto"/>
            <w:vAlign w:val="center"/>
            <w:hideMark/>
          </w:tcPr>
          <w:p w:rsidR="00C3453A" w:rsidRPr="00B63213" w:rsidRDefault="00C3453A" w:rsidP="00C3453A">
            <w:pPr>
              <w:spacing w:after="0" w:line="240" w:lineRule="auto"/>
              <w:rPr>
                <w:rFonts w:eastAsia="Times New Roman"/>
                <w:sz w:val="16"/>
                <w:szCs w:val="16"/>
                <w:lang w:eastAsia="ru-RU"/>
              </w:rPr>
            </w:pPr>
          </w:p>
        </w:tc>
        <w:tc>
          <w:tcPr>
            <w:tcW w:w="333" w:type="pct"/>
            <w:vMerge/>
            <w:shd w:val="clear" w:color="auto" w:fill="auto"/>
          </w:tcPr>
          <w:p w:rsidR="00C3453A" w:rsidRPr="00B63213" w:rsidRDefault="00C3453A" w:rsidP="00C3453A">
            <w:pPr>
              <w:spacing w:after="0" w:line="240" w:lineRule="auto"/>
              <w:rPr>
                <w:rFonts w:eastAsia="Times New Roman"/>
                <w:sz w:val="16"/>
                <w:szCs w:val="16"/>
                <w:lang w:eastAsia="ru-RU"/>
              </w:rPr>
            </w:pPr>
          </w:p>
        </w:tc>
        <w:tc>
          <w:tcPr>
            <w:tcW w:w="395" w:type="pct"/>
            <w:shd w:val="clear" w:color="auto" w:fill="auto"/>
            <w:hideMark/>
          </w:tcPr>
          <w:p w:rsidR="00C3453A" w:rsidRPr="00B63213" w:rsidRDefault="00C3453A" w:rsidP="00C3453A">
            <w:pPr>
              <w:spacing w:after="0" w:line="240" w:lineRule="auto"/>
              <w:rPr>
                <w:rFonts w:eastAsia="Times New Roman"/>
                <w:sz w:val="16"/>
                <w:szCs w:val="16"/>
                <w:lang w:eastAsia="ru-RU"/>
              </w:rPr>
            </w:pPr>
            <w:r w:rsidRPr="00B63213">
              <w:rPr>
                <w:rFonts w:eastAsia="Times New Roman"/>
                <w:sz w:val="16"/>
                <w:szCs w:val="16"/>
                <w:lang w:eastAsia="ru-RU"/>
              </w:rPr>
              <w:t>Средства бюджета Московской области</w:t>
            </w:r>
          </w:p>
        </w:tc>
        <w:tc>
          <w:tcPr>
            <w:tcW w:w="2324" w:type="pct"/>
            <w:gridSpan w:val="10"/>
            <w:vMerge/>
            <w:shd w:val="clear" w:color="auto" w:fill="auto"/>
          </w:tcPr>
          <w:p w:rsidR="00C3453A" w:rsidRPr="00B63213" w:rsidRDefault="00C3453A" w:rsidP="00C3453A">
            <w:pPr>
              <w:spacing w:after="0" w:line="240" w:lineRule="auto"/>
              <w:jc w:val="center"/>
              <w:rPr>
                <w:rFonts w:eastAsia="Times New Roman"/>
                <w:sz w:val="16"/>
                <w:szCs w:val="16"/>
                <w:lang w:eastAsia="ru-RU"/>
              </w:rPr>
            </w:pPr>
          </w:p>
        </w:tc>
        <w:tc>
          <w:tcPr>
            <w:tcW w:w="545" w:type="pct"/>
            <w:vMerge/>
            <w:shd w:val="clear" w:color="auto" w:fill="auto"/>
            <w:noWrap/>
            <w:hideMark/>
          </w:tcPr>
          <w:p w:rsidR="00C3453A" w:rsidRPr="00B63213" w:rsidRDefault="00C3453A" w:rsidP="00C3453A">
            <w:pPr>
              <w:spacing w:after="0" w:line="240" w:lineRule="auto"/>
              <w:jc w:val="center"/>
              <w:rPr>
                <w:rFonts w:eastAsia="Times New Roman"/>
                <w:sz w:val="16"/>
                <w:szCs w:val="16"/>
                <w:lang w:eastAsia="ru-RU"/>
              </w:rPr>
            </w:pPr>
          </w:p>
        </w:tc>
      </w:tr>
      <w:tr w:rsidR="00C3453A" w:rsidRPr="00B63213" w:rsidTr="00D02608">
        <w:trPr>
          <w:trHeight w:val="249"/>
        </w:trPr>
        <w:tc>
          <w:tcPr>
            <w:tcW w:w="139" w:type="pct"/>
            <w:vMerge/>
            <w:shd w:val="clear" w:color="auto" w:fill="auto"/>
            <w:vAlign w:val="center"/>
          </w:tcPr>
          <w:p w:rsidR="00C3453A" w:rsidRPr="00B63213" w:rsidRDefault="00C3453A" w:rsidP="00C3453A">
            <w:pPr>
              <w:spacing w:after="0" w:line="240" w:lineRule="auto"/>
              <w:rPr>
                <w:rFonts w:eastAsia="Times New Roman"/>
                <w:sz w:val="16"/>
                <w:szCs w:val="16"/>
                <w:lang w:eastAsia="ru-RU"/>
              </w:rPr>
            </w:pPr>
          </w:p>
        </w:tc>
        <w:tc>
          <w:tcPr>
            <w:tcW w:w="1264" w:type="pct"/>
            <w:vMerge/>
            <w:shd w:val="clear" w:color="auto" w:fill="auto"/>
            <w:vAlign w:val="center"/>
          </w:tcPr>
          <w:p w:rsidR="00C3453A" w:rsidRPr="00B63213" w:rsidRDefault="00C3453A" w:rsidP="00C3453A">
            <w:pPr>
              <w:spacing w:after="0" w:line="240" w:lineRule="auto"/>
              <w:rPr>
                <w:rFonts w:eastAsia="Times New Roman"/>
                <w:sz w:val="16"/>
                <w:szCs w:val="16"/>
                <w:lang w:eastAsia="ru-RU"/>
              </w:rPr>
            </w:pPr>
          </w:p>
        </w:tc>
        <w:tc>
          <w:tcPr>
            <w:tcW w:w="333" w:type="pct"/>
            <w:vMerge/>
            <w:shd w:val="clear" w:color="auto" w:fill="auto"/>
          </w:tcPr>
          <w:p w:rsidR="00C3453A" w:rsidRPr="00B63213" w:rsidRDefault="00C3453A" w:rsidP="00C3453A">
            <w:pPr>
              <w:spacing w:after="0" w:line="240" w:lineRule="auto"/>
              <w:rPr>
                <w:rFonts w:eastAsia="Times New Roman"/>
                <w:sz w:val="16"/>
                <w:szCs w:val="16"/>
                <w:lang w:eastAsia="ru-RU"/>
              </w:rPr>
            </w:pPr>
          </w:p>
        </w:tc>
        <w:tc>
          <w:tcPr>
            <w:tcW w:w="395" w:type="pct"/>
            <w:shd w:val="clear" w:color="auto" w:fill="auto"/>
          </w:tcPr>
          <w:p w:rsidR="00C3453A" w:rsidRPr="00B63213" w:rsidRDefault="00C3453A" w:rsidP="00C3453A">
            <w:pPr>
              <w:spacing w:after="0" w:line="240" w:lineRule="auto"/>
              <w:rPr>
                <w:rFonts w:eastAsia="Times New Roman"/>
                <w:sz w:val="16"/>
                <w:szCs w:val="16"/>
                <w:lang w:eastAsia="ru-RU"/>
              </w:rPr>
            </w:pPr>
            <w:r w:rsidRPr="00B63213">
              <w:rPr>
                <w:rFonts w:eastAsia="Times New Roman"/>
                <w:sz w:val="16"/>
                <w:szCs w:val="16"/>
                <w:lang w:eastAsia="ru-RU"/>
              </w:rPr>
              <w:t>Средства бюджета городского округа</w:t>
            </w:r>
          </w:p>
        </w:tc>
        <w:tc>
          <w:tcPr>
            <w:tcW w:w="2324" w:type="pct"/>
            <w:gridSpan w:val="10"/>
            <w:vMerge/>
            <w:shd w:val="clear" w:color="auto" w:fill="auto"/>
          </w:tcPr>
          <w:p w:rsidR="00C3453A" w:rsidRPr="00B63213" w:rsidRDefault="00C3453A" w:rsidP="00C3453A">
            <w:pPr>
              <w:spacing w:after="0" w:line="240" w:lineRule="auto"/>
              <w:jc w:val="center"/>
              <w:rPr>
                <w:rFonts w:eastAsia="Times New Roman"/>
                <w:sz w:val="16"/>
                <w:szCs w:val="16"/>
                <w:lang w:eastAsia="ru-RU"/>
              </w:rPr>
            </w:pPr>
          </w:p>
        </w:tc>
        <w:tc>
          <w:tcPr>
            <w:tcW w:w="545" w:type="pct"/>
            <w:vMerge/>
            <w:shd w:val="clear" w:color="auto" w:fill="auto"/>
            <w:noWrap/>
          </w:tcPr>
          <w:p w:rsidR="00C3453A" w:rsidRPr="00B63213" w:rsidRDefault="00C3453A" w:rsidP="00C3453A">
            <w:pPr>
              <w:spacing w:after="0" w:line="240" w:lineRule="auto"/>
              <w:jc w:val="center"/>
              <w:rPr>
                <w:rFonts w:eastAsia="Times New Roman"/>
                <w:sz w:val="16"/>
                <w:szCs w:val="16"/>
                <w:lang w:eastAsia="ru-RU"/>
              </w:rPr>
            </w:pPr>
          </w:p>
        </w:tc>
      </w:tr>
      <w:tr w:rsidR="00C3453A" w:rsidRPr="00B63213" w:rsidTr="00D02608">
        <w:trPr>
          <w:trHeight w:val="315"/>
        </w:trPr>
        <w:tc>
          <w:tcPr>
            <w:tcW w:w="139" w:type="pct"/>
            <w:vMerge/>
            <w:shd w:val="clear" w:color="auto" w:fill="auto"/>
          </w:tcPr>
          <w:p w:rsidR="00C3453A" w:rsidRPr="00B63213" w:rsidRDefault="00C3453A" w:rsidP="00C3453A">
            <w:pPr>
              <w:spacing w:after="0" w:line="240" w:lineRule="auto"/>
              <w:rPr>
                <w:rFonts w:eastAsia="Times New Roman"/>
                <w:sz w:val="16"/>
                <w:szCs w:val="16"/>
                <w:lang w:eastAsia="ru-RU"/>
              </w:rPr>
            </w:pPr>
          </w:p>
        </w:tc>
        <w:tc>
          <w:tcPr>
            <w:tcW w:w="1264" w:type="pct"/>
            <w:vMerge w:val="restart"/>
            <w:shd w:val="clear" w:color="auto" w:fill="auto"/>
          </w:tcPr>
          <w:p w:rsidR="00C3453A" w:rsidRPr="00B63213" w:rsidRDefault="007E61CA" w:rsidP="00C3453A">
            <w:pPr>
              <w:pStyle w:val="ConsPlusNormal"/>
              <w:rPr>
                <w:rFonts w:ascii="Times New Roman" w:hAnsi="Times New Roman" w:cs="Times New Roman"/>
                <w:sz w:val="16"/>
                <w:szCs w:val="16"/>
              </w:rPr>
            </w:pPr>
            <w:r w:rsidRPr="00B63213">
              <w:rPr>
                <w:rFonts w:ascii="Times New Roman" w:hAnsi="Times New Roman" w:cs="Times New Roman"/>
                <w:sz w:val="16"/>
                <w:szCs w:val="16"/>
              </w:rPr>
              <w:t>Достижение планового значения доли обоснованных, частично обоснованных жалоб, процентов</w:t>
            </w:r>
          </w:p>
        </w:tc>
        <w:tc>
          <w:tcPr>
            <w:tcW w:w="333" w:type="pct"/>
            <w:vMerge w:val="restart"/>
            <w:shd w:val="clear" w:color="auto" w:fill="auto"/>
          </w:tcPr>
          <w:p w:rsidR="00C3453A" w:rsidRPr="00B63213" w:rsidRDefault="00C3453A" w:rsidP="00C3453A">
            <w:pPr>
              <w:spacing w:after="0" w:line="240" w:lineRule="auto"/>
              <w:jc w:val="center"/>
              <w:rPr>
                <w:rFonts w:eastAsia="Times New Roman"/>
                <w:sz w:val="16"/>
                <w:szCs w:val="16"/>
                <w:lang w:eastAsia="ru-RU"/>
              </w:rPr>
            </w:pPr>
            <w:r w:rsidRPr="00B63213">
              <w:rPr>
                <w:rFonts w:eastAsia="Times New Roman"/>
                <w:sz w:val="16"/>
                <w:szCs w:val="16"/>
                <w:lang w:eastAsia="ru-RU"/>
              </w:rPr>
              <w:t>Х</w:t>
            </w:r>
          </w:p>
        </w:tc>
        <w:tc>
          <w:tcPr>
            <w:tcW w:w="395" w:type="pct"/>
            <w:vMerge w:val="restart"/>
            <w:shd w:val="clear" w:color="auto" w:fill="auto"/>
          </w:tcPr>
          <w:p w:rsidR="00C3453A" w:rsidRPr="00B63213" w:rsidRDefault="00C3453A" w:rsidP="00C3453A">
            <w:pPr>
              <w:spacing w:after="0" w:line="240" w:lineRule="auto"/>
              <w:jc w:val="center"/>
              <w:rPr>
                <w:rFonts w:eastAsia="Times New Roman"/>
                <w:sz w:val="16"/>
                <w:szCs w:val="16"/>
                <w:lang w:eastAsia="ru-RU"/>
              </w:rPr>
            </w:pPr>
            <w:r w:rsidRPr="00B63213">
              <w:rPr>
                <w:rFonts w:eastAsia="Times New Roman"/>
                <w:sz w:val="16"/>
                <w:szCs w:val="16"/>
                <w:lang w:eastAsia="ru-RU"/>
              </w:rPr>
              <w:t>Х</w:t>
            </w:r>
          </w:p>
        </w:tc>
        <w:tc>
          <w:tcPr>
            <w:tcW w:w="410" w:type="pct"/>
            <w:vMerge w:val="restart"/>
            <w:shd w:val="clear" w:color="auto" w:fill="auto"/>
          </w:tcPr>
          <w:p w:rsidR="00C3453A" w:rsidRPr="00B63213" w:rsidRDefault="00C3453A" w:rsidP="00C3453A">
            <w:pPr>
              <w:spacing w:after="0" w:line="240" w:lineRule="auto"/>
              <w:jc w:val="center"/>
              <w:rPr>
                <w:rFonts w:eastAsia="Times New Roman"/>
                <w:sz w:val="16"/>
                <w:szCs w:val="16"/>
                <w:lang w:eastAsia="ru-RU"/>
              </w:rPr>
            </w:pPr>
            <w:r w:rsidRPr="00B63213">
              <w:rPr>
                <w:rFonts w:eastAsia="Times New Roman"/>
                <w:sz w:val="16"/>
                <w:szCs w:val="16"/>
                <w:lang w:eastAsia="ru-RU"/>
              </w:rPr>
              <w:t>Всего</w:t>
            </w:r>
          </w:p>
        </w:tc>
        <w:tc>
          <w:tcPr>
            <w:tcW w:w="253" w:type="pct"/>
            <w:vMerge w:val="restart"/>
            <w:shd w:val="clear" w:color="auto" w:fill="auto"/>
          </w:tcPr>
          <w:p w:rsidR="00C3453A" w:rsidRPr="00B63213" w:rsidRDefault="00C3453A" w:rsidP="00C3453A">
            <w:pPr>
              <w:spacing w:after="0" w:line="240" w:lineRule="auto"/>
              <w:jc w:val="center"/>
              <w:rPr>
                <w:rFonts w:eastAsia="Times New Roman"/>
                <w:sz w:val="16"/>
                <w:szCs w:val="16"/>
                <w:lang w:eastAsia="ru-RU"/>
              </w:rPr>
            </w:pPr>
            <w:r w:rsidRPr="00B63213">
              <w:rPr>
                <w:rFonts w:eastAsia="Times New Roman"/>
                <w:sz w:val="16"/>
                <w:szCs w:val="16"/>
                <w:lang w:eastAsia="ru-RU"/>
              </w:rPr>
              <w:t>Итого 2023 год</w:t>
            </w:r>
          </w:p>
        </w:tc>
        <w:tc>
          <w:tcPr>
            <w:tcW w:w="737" w:type="pct"/>
            <w:gridSpan w:val="4"/>
            <w:shd w:val="clear" w:color="auto" w:fill="auto"/>
          </w:tcPr>
          <w:p w:rsidR="00C3453A" w:rsidRPr="00B63213" w:rsidRDefault="00C3453A" w:rsidP="00C3453A">
            <w:pPr>
              <w:spacing w:after="0" w:line="240" w:lineRule="auto"/>
              <w:jc w:val="center"/>
              <w:rPr>
                <w:rFonts w:eastAsia="Times New Roman"/>
                <w:sz w:val="16"/>
                <w:szCs w:val="16"/>
                <w:lang w:eastAsia="ru-RU"/>
              </w:rPr>
            </w:pPr>
            <w:r w:rsidRPr="00B63213">
              <w:rPr>
                <w:rFonts w:eastAsia="Times New Roman"/>
                <w:sz w:val="16"/>
                <w:szCs w:val="16"/>
                <w:lang w:eastAsia="ru-RU"/>
              </w:rPr>
              <w:t>В том числе по кварталам:</w:t>
            </w:r>
          </w:p>
        </w:tc>
        <w:tc>
          <w:tcPr>
            <w:tcW w:w="230" w:type="pct"/>
            <w:vMerge w:val="restart"/>
            <w:shd w:val="clear" w:color="auto" w:fill="auto"/>
          </w:tcPr>
          <w:p w:rsidR="00C3453A" w:rsidRPr="00B63213" w:rsidRDefault="00C3453A" w:rsidP="00C3453A">
            <w:pPr>
              <w:spacing w:after="0" w:line="240" w:lineRule="auto"/>
              <w:jc w:val="center"/>
              <w:rPr>
                <w:rFonts w:eastAsia="Times New Roman"/>
                <w:sz w:val="16"/>
                <w:szCs w:val="16"/>
                <w:lang w:eastAsia="ru-RU"/>
              </w:rPr>
            </w:pPr>
            <w:r w:rsidRPr="00B63213">
              <w:rPr>
                <w:rFonts w:eastAsia="Times New Roman"/>
                <w:sz w:val="16"/>
                <w:szCs w:val="16"/>
                <w:lang w:eastAsia="ru-RU"/>
              </w:rPr>
              <w:t>2024 год</w:t>
            </w:r>
          </w:p>
        </w:tc>
        <w:tc>
          <w:tcPr>
            <w:tcW w:w="231" w:type="pct"/>
            <w:vMerge w:val="restart"/>
            <w:shd w:val="clear" w:color="auto" w:fill="auto"/>
          </w:tcPr>
          <w:p w:rsidR="00C3453A" w:rsidRPr="00B63213" w:rsidRDefault="00C3453A" w:rsidP="00C3453A">
            <w:pPr>
              <w:spacing w:after="0" w:line="240" w:lineRule="auto"/>
              <w:jc w:val="center"/>
              <w:rPr>
                <w:rFonts w:eastAsia="Times New Roman"/>
                <w:sz w:val="16"/>
                <w:szCs w:val="16"/>
                <w:lang w:eastAsia="ru-RU"/>
              </w:rPr>
            </w:pPr>
            <w:r w:rsidRPr="00B63213">
              <w:rPr>
                <w:rFonts w:eastAsia="Times New Roman"/>
                <w:sz w:val="16"/>
                <w:szCs w:val="16"/>
                <w:lang w:eastAsia="ru-RU"/>
              </w:rPr>
              <w:t>2025 год</w:t>
            </w:r>
          </w:p>
        </w:tc>
        <w:tc>
          <w:tcPr>
            <w:tcW w:w="231" w:type="pct"/>
            <w:vMerge w:val="restart"/>
            <w:shd w:val="clear" w:color="auto" w:fill="auto"/>
          </w:tcPr>
          <w:p w:rsidR="00C3453A" w:rsidRPr="00B63213" w:rsidRDefault="00C3453A" w:rsidP="00C3453A">
            <w:pPr>
              <w:spacing w:after="0" w:line="240" w:lineRule="auto"/>
              <w:jc w:val="center"/>
              <w:rPr>
                <w:rFonts w:eastAsia="Times New Roman"/>
                <w:sz w:val="16"/>
                <w:szCs w:val="16"/>
                <w:lang w:eastAsia="ru-RU"/>
              </w:rPr>
            </w:pPr>
            <w:r w:rsidRPr="00B63213">
              <w:rPr>
                <w:rFonts w:eastAsia="Times New Roman"/>
                <w:sz w:val="16"/>
                <w:szCs w:val="16"/>
                <w:lang w:eastAsia="ru-RU"/>
              </w:rPr>
              <w:t>2026 год</w:t>
            </w:r>
          </w:p>
        </w:tc>
        <w:tc>
          <w:tcPr>
            <w:tcW w:w="232" w:type="pct"/>
            <w:vMerge w:val="restart"/>
            <w:shd w:val="clear" w:color="auto" w:fill="auto"/>
          </w:tcPr>
          <w:p w:rsidR="00C3453A" w:rsidRPr="00B63213" w:rsidRDefault="00C3453A" w:rsidP="00C3453A">
            <w:pPr>
              <w:spacing w:after="0" w:line="240" w:lineRule="auto"/>
              <w:jc w:val="center"/>
              <w:rPr>
                <w:rFonts w:eastAsia="Times New Roman"/>
                <w:sz w:val="16"/>
                <w:szCs w:val="16"/>
                <w:lang w:eastAsia="ru-RU"/>
              </w:rPr>
            </w:pPr>
            <w:r w:rsidRPr="00B63213">
              <w:rPr>
                <w:rFonts w:eastAsia="Times New Roman"/>
                <w:sz w:val="16"/>
                <w:szCs w:val="16"/>
                <w:lang w:eastAsia="ru-RU"/>
              </w:rPr>
              <w:t>2027 год</w:t>
            </w:r>
          </w:p>
        </w:tc>
        <w:tc>
          <w:tcPr>
            <w:tcW w:w="545" w:type="pct"/>
            <w:vMerge w:val="restart"/>
            <w:shd w:val="clear" w:color="auto" w:fill="auto"/>
            <w:noWrap/>
          </w:tcPr>
          <w:p w:rsidR="00C3453A" w:rsidRPr="00B63213" w:rsidRDefault="00C3453A" w:rsidP="00C3453A">
            <w:pPr>
              <w:spacing w:after="0" w:line="240" w:lineRule="auto"/>
              <w:jc w:val="center"/>
              <w:rPr>
                <w:rFonts w:eastAsia="Times New Roman"/>
                <w:sz w:val="16"/>
                <w:szCs w:val="16"/>
                <w:lang w:eastAsia="ru-RU"/>
              </w:rPr>
            </w:pPr>
            <w:r w:rsidRPr="00B63213">
              <w:rPr>
                <w:rFonts w:eastAsia="Times New Roman"/>
                <w:sz w:val="16"/>
                <w:szCs w:val="16"/>
                <w:lang w:eastAsia="ru-RU"/>
              </w:rPr>
              <w:t>Х</w:t>
            </w:r>
          </w:p>
        </w:tc>
      </w:tr>
      <w:tr w:rsidR="00C3453A" w:rsidRPr="00B63213" w:rsidTr="00D02608">
        <w:trPr>
          <w:trHeight w:val="95"/>
        </w:trPr>
        <w:tc>
          <w:tcPr>
            <w:tcW w:w="139" w:type="pct"/>
            <w:vMerge/>
            <w:shd w:val="clear" w:color="auto" w:fill="auto"/>
          </w:tcPr>
          <w:p w:rsidR="00C3453A" w:rsidRPr="00B63213" w:rsidRDefault="00C3453A" w:rsidP="00C3453A">
            <w:pPr>
              <w:spacing w:after="0" w:line="240" w:lineRule="auto"/>
              <w:rPr>
                <w:rFonts w:eastAsia="Times New Roman"/>
                <w:sz w:val="16"/>
                <w:szCs w:val="16"/>
                <w:lang w:eastAsia="ru-RU"/>
              </w:rPr>
            </w:pPr>
          </w:p>
        </w:tc>
        <w:tc>
          <w:tcPr>
            <w:tcW w:w="1264" w:type="pct"/>
            <w:vMerge/>
            <w:shd w:val="clear" w:color="auto" w:fill="auto"/>
          </w:tcPr>
          <w:p w:rsidR="00C3453A" w:rsidRPr="00B63213" w:rsidRDefault="00C3453A" w:rsidP="00C3453A">
            <w:pPr>
              <w:spacing w:after="0" w:line="240" w:lineRule="auto"/>
              <w:rPr>
                <w:rFonts w:eastAsia="Times New Roman"/>
                <w:sz w:val="16"/>
                <w:szCs w:val="16"/>
                <w:lang w:eastAsia="ru-RU"/>
              </w:rPr>
            </w:pPr>
          </w:p>
        </w:tc>
        <w:tc>
          <w:tcPr>
            <w:tcW w:w="333" w:type="pct"/>
            <w:vMerge/>
            <w:shd w:val="clear" w:color="auto" w:fill="auto"/>
          </w:tcPr>
          <w:p w:rsidR="00C3453A" w:rsidRPr="00B63213" w:rsidRDefault="00C3453A" w:rsidP="00C3453A">
            <w:pPr>
              <w:spacing w:after="0" w:line="240" w:lineRule="auto"/>
              <w:rPr>
                <w:rFonts w:eastAsia="Times New Roman"/>
                <w:sz w:val="16"/>
                <w:szCs w:val="16"/>
                <w:lang w:eastAsia="ru-RU"/>
              </w:rPr>
            </w:pPr>
          </w:p>
        </w:tc>
        <w:tc>
          <w:tcPr>
            <w:tcW w:w="395" w:type="pct"/>
            <w:vMerge/>
            <w:shd w:val="clear" w:color="auto" w:fill="auto"/>
          </w:tcPr>
          <w:p w:rsidR="00C3453A" w:rsidRPr="00B63213" w:rsidRDefault="00C3453A" w:rsidP="00C3453A">
            <w:pPr>
              <w:spacing w:after="0" w:line="240" w:lineRule="auto"/>
              <w:rPr>
                <w:rFonts w:eastAsia="Times New Roman"/>
                <w:sz w:val="16"/>
                <w:szCs w:val="16"/>
                <w:lang w:eastAsia="ru-RU"/>
              </w:rPr>
            </w:pPr>
          </w:p>
        </w:tc>
        <w:tc>
          <w:tcPr>
            <w:tcW w:w="410" w:type="pct"/>
            <w:vMerge/>
            <w:shd w:val="clear" w:color="auto" w:fill="auto"/>
          </w:tcPr>
          <w:p w:rsidR="00C3453A" w:rsidRPr="00B63213" w:rsidRDefault="00C3453A" w:rsidP="00C3453A">
            <w:pPr>
              <w:spacing w:after="0" w:line="240" w:lineRule="auto"/>
              <w:jc w:val="center"/>
              <w:rPr>
                <w:rFonts w:eastAsia="Times New Roman"/>
                <w:sz w:val="16"/>
                <w:szCs w:val="16"/>
                <w:lang w:eastAsia="ru-RU"/>
              </w:rPr>
            </w:pPr>
          </w:p>
        </w:tc>
        <w:tc>
          <w:tcPr>
            <w:tcW w:w="253" w:type="pct"/>
            <w:vMerge/>
            <w:shd w:val="clear" w:color="auto" w:fill="auto"/>
          </w:tcPr>
          <w:p w:rsidR="00C3453A" w:rsidRPr="00B63213" w:rsidRDefault="00C3453A" w:rsidP="00C3453A">
            <w:pPr>
              <w:spacing w:after="0" w:line="240" w:lineRule="auto"/>
              <w:jc w:val="center"/>
              <w:rPr>
                <w:rFonts w:eastAsia="Times New Roman"/>
                <w:sz w:val="16"/>
                <w:szCs w:val="16"/>
                <w:lang w:eastAsia="ru-RU"/>
              </w:rPr>
            </w:pPr>
          </w:p>
        </w:tc>
        <w:tc>
          <w:tcPr>
            <w:tcW w:w="184" w:type="pct"/>
            <w:shd w:val="clear" w:color="auto" w:fill="auto"/>
          </w:tcPr>
          <w:p w:rsidR="00C3453A" w:rsidRPr="00B63213" w:rsidRDefault="00C3453A" w:rsidP="00C3453A">
            <w:pPr>
              <w:spacing w:after="0" w:line="240" w:lineRule="auto"/>
              <w:jc w:val="center"/>
              <w:rPr>
                <w:rFonts w:eastAsia="Times New Roman"/>
                <w:sz w:val="16"/>
                <w:szCs w:val="16"/>
                <w:lang w:eastAsia="ru-RU"/>
              </w:rPr>
            </w:pPr>
            <w:r w:rsidRPr="00B63213">
              <w:rPr>
                <w:rFonts w:eastAsia="Times New Roman"/>
                <w:sz w:val="16"/>
                <w:szCs w:val="16"/>
                <w:lang w:eastAsia="ru-RU"/>
              </w:rPr>
              <w:t>I</w:t>
            </w:r>
          </w:p>
        </w:tc>
        <w:tc>
          <w:tcPr>
            <w:tcW w:w="183" w:type="pct"/>
            <w:shd w:val="clear" w:color="auto" w:fill="auto"/>
          </w:tcPr>
          <w:p w:rsidR="00C3453A" w:rsidRPr="00B63213" w:rsidRDefault="00C3453A" w:rsidP="00C3453A">
            <w:pPr>
              <w:spacing w:after="0" w:line="240" w:lineRule="auto"/>
              <w:jc w:val="center"/>
              <w:rPr>
                <w:rFonts w:eastAsia="Times New Roman"/>
                <w:sz w:val="16"/>
                <w:szCs w:val="16"/>
                <w:lang w:eastAsia="ru-RU"/>
              </w:rPr>
            </w:pPr>
            <w:r w:rsidRPr="00B63213">
              <w:rPr>
                <w:rFonts w:eastAsia="Times New Roman"/>
                <w:sz w:val="16"/>
                <w:szCs w:val="16"/>
                <w:lang w:eastAsia="ru-RU"/>
              </w:rPr>
              <w:t>II</w:t>
            </w:r>
          </w:p>
        </w:tc>
        <w:tc>
          <w:tcPr>
            <w:tcW w:w="184" w:type="pct"/>
            <w:shd w:val="clear" w:color="auto" w:fill="auto"/>
          </w:tcPr>
          <w:p w:rsidR="00C3453A" w:rsidRPr="00B63213" w:rsidRDefault="00C3453A" w:rsidP="00C3453A">
            <w:pPr>
              <w:spacing w:after="0" w:line="240" w:lineRule="auto"/>
              <w:jc w:val="center"/>
              <w:rPr>
                <w:rFonts w:eastAsia="Times New Roman"/>
                <w:sz w:val="16"/>
                <w:szCs w:val="16"/>
                <w:lang w:eastAsia="ru-RU"/>
              </w:rPr>
            </w:pPr>
            <w:r w:rsidRPr="00B63213">
              <w:rPr>
                <w:rFonts w:eastAsia="Times New Roman"/>
                <w:sz w:val="16"/>
                <w:szCs w:val="16"/>
                <w:lang w:eastAsia="ru-RU"/>
              </w:rPr>
              <w:t>III</w:t>
            </w:r>
          </w:p>
        </w:tc>
        <w:tc>
          <w:tcPr>
            <w:tcW w:w="186" w:type="pct"/>
            <w:shd w:val="clear" w:color="auto" w:fill="auto"/>
          </w:tcPr>
          <w:p w:rsidR="00C3453A" w:rsidRPr="00B63213" w:rsidRDefault="00C3453A" w:rsidP="00C3453A">
            <w:pPr>
              <w:spacing w:after="0" w:line="240" w:lineRule="auto"/>
              <w:jc w:val="center"/>
              <w:rPr>
                <w:rFonts w:eastAsia="Times New Roman"/>
                <w:sz w:val="16"/>
                <w:szCs w:val="16"/>
                <w:lang w:eastAsia="ru-RU"/>
              </w:rPr>
            </w:pPr>
            <w:r w:rsidRPr="00B63213">
              <w:rPr>
                <w:rFonts w:eastAsia="Times New Roman"/>
                <w:sz w:val="16"/>
                <w:szCs w:val="16"/>
                <w:lang w:eastAsia="ru-RU"/>
              </w:rPr>
              <w:t>I</w:t>
            </w:r>
            <w:r w:rsidRPr="00B63213">
              <w:rPr>
                <w:rFonts w:eastAsia="Times New Roman"/>
                <w:sz w:val="16"/>
                <w:szCs w:val="16"/>
                <w:lang w:val="en-US" w:eastAsia="ru-RU"/>
              </w:rPr>
              <w:t>V</w:t>
            </w:r>
          </w:p>
        </w:tc>
        <w:tc>
          <w:tcPr>
            <w:tcW w:w="230" w:type="pct"/>
            <w:vMerge/>
            <w:shd w:val="clear" w:color="auto" w:fill="auto"/>
          </w:tcPr>
          <w:p w:rsidR="00C3453A" w:rsidRPr="00B63213" w:rsidRDefault="00C3453A" w:rsidP="00C3453A">
            <w:pPr>
              <w:spacing w:after="0" w:line="240" w:lineRule="auto"/>
              <w:jc w:val="center"/>
              <w:rPr>
                <w:rFonts w:eastAsia="Times New Roman"/>
                <w:sz w:val="16"/>
                <w:szCs w:val="16"/>
                <w:lang w:eastAsia="ru-RU"/>
              </w:rPr>
            </w:pPr>
          </w:p>
        </w:tc>
        <w:tc>
          <w:tcPr>
            <w:tcW w:w="231" w:type="pct"/>
            <w:vMerge/>
            <w:shd w:val="clear" w:color="auto" w:fill="auto"/>
          </w:tcPr>
          <w:p w:rsidR="00C3453A" w:rsidRPr="00B63213" w:rsidRDefault="00C3453A" w:rsidP="00C3453A">
            <w:pPr>
              <w:spacing w:after="0" w:line="240" w:lineRule="auto"/>
              <w:jc w:val="center"/>
              <w:rPr>
                <w:rFonts w:eastAsia="Times New Roman"/>
                <w:sz w:val="16"/>
                <w:szCs w:val="16"/>
                <w:lang w:eastAsia="ru-RU"/>
              </w:rPr>
            </w:pPr>
          </w:p>
        </w:tc>
        <w:tc>
          <w:tcPr>
            <w:tcW w:w="231" w:type="pct"/>
            <w:vMerge/>
            <w:shd w:val="clear" w:color="auto" w:fill="auto"/>
          </w:tcPr>
          <w:p w:rsidR="00C3453A" w:rsidRPr="00B63213" w:rsidRDefault="00C3453A" w:rsidP="00C3453A">
            <w:pPr>
              <w:spacing w:after="0" w:line="240" w:lineRule="auto"/>
              <w:jc w:val="center"/>
              <w:rPr>
                <w:rFonts w:eastAsia="Times New Roman"/>
                <w:sz w:val="16"/>
                <w:szCs w:val="16"/>
                <w:lang w:eastAsia="ru-RU"/>
              </w:rPr>
            </w:pPr>
          </w:p>
        </w:tc>
        <w:tc>
          <w:tcPr>
            <w:tcW w:w="232" w:type="pct"/>
            <w:vMerge/>
            <w:shd w:val="clear" w:color="auto" w:fill="auto"/>
          </w:tcPr>
          <w:p w:rsidR="00C3453A" w:rsidRPr="00B63213" w:rsidRDefault="00C3453A" w:rsidP="00C3453A">
            <w:pPr>
              <w:spacing w:after="0" w:line="240" w:lineRule="auto"/>
              <w:jc w:val="center"/>
              <w:rPr>
                <w:rFonts w:eastAsia="Times New Roman"/>
                <w:sz w:val="16"/>
                <w:szCs w:val="16"/>
                <w:lang w:eastAsia="ru-RU"/>
              </w:rPr>
            </w:pPr>
          </w:p>
        </w:tc>
        <w:tc>
          <w:tcPr>
            <w:tcW w:w="545" w:type="pct"/>
            <w:vMerge/>
            <w:shd w:val="clear" w:color="auto" w:fill="auto"/>
            <w:noWrap/>
          </w:tcPr>
          <w:p w:rsidR="00C3453A" w:rsidRPr="00B63213" w:rsidRDefault="00C3453A" w:rsidP="00C3453A">
            <w:pPr>
              <w:spacing w:after="0" w:line="240" w:lineRule="auto"/>
              <w:jc w:val="center"/>
              <w:rPr>
                <w:rFonts w:eastAsia="Times New Roman"/>
                <w:sz w:val="16"/>
                <w:szCs w:val="16"/>
                <w:lang w:eastAsia="ru-RU"/>
              </w:rPr>
            </w:pPr>
          </w:p>
        </w:tc>
      </w:tr>
      <w:tr w:rsidR="002B1F37" w:rsidRPr="00B63213" w:rsidTr="00D02608">
        <w:trPr>
          <w:trHeight w:val="315"/>
        </w:trPr>
        <w:tc>
          <w:tcPr>
            <w:tcW w:w="139" w:type="pct"/>
            <w:vMerge/>
            <w:shd w:val="clear" w:color="auto" w:fill="auto"/>
          </w:tcPr>
          <w:p w:rsidR="002B1F37" w:rsidRPr="00B63213" w:rsidRDefault="002B1F37" w:rsidP="002B1F37">
            <w:pPr>
              <w:spacing w:after="0" w:line="240" w:lineRule="auto"/>
              <w:rPr>
                <w:rFonts w:eastAsia="Times New Roman"/>
                <w:sz w:val="16"/>
                <w:szCs w:val="16"/>
                <w:lang w:eastAsia="ru-RU"/>
              </w:rPr>
            </w:pPr>
          </w:p>
        </w:tc>
        <w:tc>
          <w:tcPr>
            <w:tcW w:w="1264" w:type="pct"/>
            <w:vMerge/>
            <w:shd w:val="clear" w:color="auto" w:fill="auto"/>
          </w:tcPr>
          <w:p w:rsidR="002B1F37" w:rsidRPr="00B63213" w:rsidRDefault="002B1F37" w:rsidP="002B1F37">
            <w:pPr>
              <w:spacing w:after="0" w:line="240" w:lineRule="auto"/>
              <w:rPr>
                <w:rFonts w:eastAsia="Times New Roman"/>
                <w:sz w:val="16"/>
                <w:szCs w:val="16"/>
                <w:lang w:eastAsia="ru-RU"/>
              </w:rPr>
            </w:pPr>
          </w:p>
        </w:tc>
        <w:tc>
          <w:tcPr>
            <w:tcW w:w="333" w:type="pct"/>
            <w:vMerge/>
            <w:shd w:val="clear" w:color="auto" w:fill="auto"/>
          </w:tcPr>
          <w:p w:rsidR="002B1F37" w:rsidRPr="00B63213" w:rsidRDefault="002B1F37" w:rsidP="002B1F37">
            <w:pPr>
              <w:spacing w:after="0" w:line="240" w:lineRule="auto"/>
              <w:rPr>
                <w:rFonts w:eastAsia="Times New Roman"/>
                <w:sz w:val="16"/>
                <w:szCs w:val="16"/>
                <w:lang w:eastAsia="ru-RU"/>
              </w:rPr>
            </w:pPr>
          </w:p>
        </w:tc>
        <w:tc>
          <w:tcPr>
            <w:tcW w:w="395" w:type="pct"/>
            <w:vMerge/>
            <w:shd w:val="clear" w:color="auto" w:fill="auto"/>
          </w:tcPr>
          <w:p w:rsidR="002B1F37" w:rsidRPr="00B63213" w:rsidRDefault="002B1F37" w:rsidP="002B1F37">
            <w:pPr>
              <w:spacing w:after="0" w:line="240" w:lineRule="auto"/>
              <w:rPr>
                <w:rFonts w:eastAsia="Times New Roman"/>
                <w:sz w:val="16"/>
                <w:szCs w:val="16"/>
                <w:lang w:eastAsia="ru-RU"/>
              </w:rPr>
            </w:pPr>
          </w:p>
        </w:tc>
        <w:tc>
          <w:tcPr>
            <w:tcW w:w="410" w:type="pct"/>
            <w:shd w:val="clear" w:color="auto" w:fill="auto"/>
          </w:tcPr>
          <w:p w:rsidR="002B1F37" w:rsidRPr="00B63213" w:rsidRDefault="002B1F37" w:rsidP="002B1F37">
            <w:pPr>
              <w:contextualSpacing/>
              <w:jc w:val="center"/>
              <w:rPr>
                <w:rFonts w:eastAsia="Times New Roman"/>
                <w:sz w:val="16"/>
                <w:szCs w:val="16"/>
              </w:rPr>
            </w:pPr>
            <w:r w:rsidRPr="00B63213">
              <w:rPr>
                <w:rFonts w:eastAsia="Times New Roman"/>
                <w:sz w:val="16"/>
                <w:szCs w:val="16"/>
              </w:rPr>
              <w:t>2,1</w:t>
            </w:r>
          </w:p>
        </w:tc>
        <w:tc>
          <w:tcPr>
            <w:tcW w:w="253" w:type="pct"/>
            <w:shd w:val="clear" w:color="auto" w:fill="auto"/>
          </w:tcPr>
          <w:p w:rsidR="002B1F37" w:rsidRPr="00B63213" w:rsidRDefault="002B1F37" w:rsidP="002B1F37">
            <w:pPr>
              <w:contextualSpacing/>
              <w:jc w:val="center"/>
              <w:rPr>
                <w:rFonts w:eastAsia="Times New Roman"/>
                <w:sz w:val="16"/>
                <w:szCs w:val="16"/>
              </w:rPr>
            </w:pPr>
            <w:r w:rsidRPr="00B63213">
              <w:rPr>
                <w:rFonts w:eastAsia="Times New Roman"/>
                <w:sz w:val="16"/>
                <w:szCs w:val="16"/>
              </w:rPr>
              <w:t>2,5</w:t>
            </w:r>
          </w:p>
        </w:tc>
        <w:tc>
          <w:tcPr>
            <w:tcW w:w="184" w:type="pct"/>
            <w:shd w:val="clear" w:color="auto" w:fill="auto"/>
          </w:tcPr>
          <w:p w:rsidR="002B1F37" w:rsidRPr="00B63213" w:rsidRDefault="002B1F37" w:rsidP="002B1F37">
            <w:pPr>
              <w:contextualSpacing/>
              <w:jc w:val="center"/>
              <w:rPr>
                <w:rFonts w:eastAsia="Times New Roman"/>
                <w:sz w:val="16"/>
                <w:szCs w:val="16"/>
              </w:rPr>
            </w:pPr>
            <w:r w:rsidRPr="00B63213">
              <w:rPr>
                <w:rFonts w:eastAsia="Times New Roman"/>
                <w:sz w:val="16"/>
                <w:szCs w:val="16"/>
              </w:rPr>
              <w:t>-</w:t>
            </w:r>
          </w:p>
        </w:tc>
        <w:tc>
          <w:tcPr>
            <w:tcW w:w="183" w:type="pct"/>
            <w:shd w:val="clear" w:color="auto" w:fill="auto"/>
          </w:tcPr>
          <w:p w:rsidR="002B1F37" w:rsidRPr="00B63213" w:rsidRDefault="002B1F37" w:rsidP="002B1F37">
            <w:pPr>
              <w:contextualSpacing/>
              <w:jc w:val="center"/>
              <w:rPr>
                <w:rFonts w:eastAsia="Times New Roman"/>
                <w:sz w:val="16"/>
                <w:szCs w:val="16"/>
              </w:rPr>
            </w:pPr>
            <w:r w:rsidRPr="00B63213">
              <w:rPr>
                <w:rFonts w:eastAsia="Times New Roman"/>
                <w:sz w:val="16"/>
                <w:szCs w:val="16"/>
              </w:rPr>
              <w:t>-</w:t>
            </w:r>
          </w:p>
        </w:tc>
        <w:tc>
          <w:tcPr>
            <w:tcW w:w="184" w:type="pct"/>
            <w:shd w:val="clear" w:color="auto" w:fill="auto"/>
          </w:tcPr>
          <w:p w:rsidR="002B1F37" w:rsidRPr="00B63213" w:rsidRDefault="002B1F37" w:rsidP="002B1F37">
            <w:pPr>
              <w:contextualSpacing/>
              <w:jc w:val="center"/>
              <w:rPr>
                <w:rFonts w:eastAsia="Times New Roman"/>
                <w:sz w:val="16"/>
                <w:szCs w:val="16"/>
              </w:rPr>
            </w:pPr>
            <w:r w:rsidRPr="00B63213">
              <w:rPr>
                <w:rFonts w:eastAsia="Times New Roman"/>
                <w:sz w:val="16"/>
                <w:szCs w:val="16"/>
              </w:rPr>
              <w:t>-</w:t>
            </w:r>
          </w:p>
        </w:tc>
        <w:tc>
          <w:tcPr>
            <w:tcW w:w="186" w:type="pct"/>
            <w:shd w:val="clear" w:color="auto" w:fill="auto"/>
          </w:tcPr>
          <w:p w:rsidR="002B1F37" w:rsidRPr="00B63213" w:rsidRDefault="002B1F37" w:rsidP="002B1F37">
            <w:pPr>
              <w:contextualSpacing/>
              <w:jc w:val="center"/>
              <w:rPr>
                <w:rFonts w:eastAsia="Times New Roman"/>
                <w:sz w:val="16"/>
                <w:szCs w:val="16"/>
              </w:rPr>
            </w:pPr>
            <w:r w:rsidRPr="00B63213">
              <w:rPr>
                <w:rFonts w:eastAsia="Times New Roman"/>
                <w:sz w:val="16"/>
                <w:szCs w:val="16"/>
              </w:rPr>
              <w:t>2,5</w:t>
            </w:r>
          </w:p>
        </w:tc>
        <w:tc>
          <w:tcPr>
            <w:tcW w:w="230" w:type="pct"/>
            <w:shd w:val="clear" w:color="auto" w:fill="auto"/>
          </w:tcPr>
          <w:p w:rsidR="002B1F37" w:rsidRPr="00B63213" w:rsidRDefault="002B1F37" w:rsidP="002B1F37">
            <w:pPr>
              <w:contextualSpacing/>
              <w:jc w:val="center"/>
              <w:rPr>
                <w:rFonts w:eastAsia="Times New Roman"/>
                <w:sz w:val="16"/>
                <w:szCs w:val="16"/>
              </w:rPr>
            </w:pPr>
            <w:r w:rsidRPr="00B63213">
              <w:rPr>
                <w:rFonts w:eastAsia="Times New Roman"/>
                <w:sz w:val="16"/>
                <w:szCs w:val="16"/>
              </w:rPr>
              <w:t>2,4</w:t>
            </w:r>
          </w:p>
        </w:tc>
        <w:tc>
          <w:tcPr>
            <w:tcW w:w="231" w:type="pct"/>
            <w:shd w:val="clear" w:color="auto" w:fill="auto"/>
          </w:tcPr>
          <w:p w:rsidR="002B1F37" w:rsidRPr="00B63213" w:rsidRDefault="002B1F37" w:rsidP="002B1F37">
            <w:pPr>
              <w:contextualSpacing/>
              <w:jc w:val="center"/>
              <w:rPr>
                <w:rFonts w:eastAsia="Times New Roman"/>
                <w:sz w:val="16"/>
                <w:szCs w:val="16"/>
              </w:rPr>
            </w:pPr>
            <w:r w:rsidRPr="00B63213">
              <w:rPr>
                <w:rFonts w:eastAsia="Times New Roman"/>
                <w:sz w:val="16"/>
                <w:szCs w:val="16"/>
              </w:rPr>
              <w:t>2,3</w:t>
            </w:r>
          </w:p>
        </w:tc>
        <w:tc>
          <w:tcPr>
            <w:tcW w:w="231" w:type="pct"/>
            <w:shd w:val="clear" w:color="auto" w:fill="auto"/>
          </w:tcPr>
          <w:p w:rsidR="002B1F37" w:rsidRPr="00B63213" w:rsidRDefault="002B1F37" w:rsidP="002B1F37">
            <w:pPr>
              <w:contextualSpacing/>
              <w:jc w:val="center"/>
              <w:rPr>
                <w:rFonts w:eastAsia="Times New Roman"/>
                <w:sz w:val="16"/>
                <w:szCs w:val="16"/>
              </w:rPr>
            </w:pPr>
            <w:r w:rsidRPr="00B63213">
              <w:rPr>
                <w:rFonts w:eastAsia="Times New Roman"/>
                <w:sz w:val="16"/>
                <w:szCs w:val="16"/>
              </w:rPr>
              <w:t>2,2</w:t>
            </w:r>
          </w:p>
        </w:tc>
        <w:tc>
          <w:tcPr>
            <w:tcW w:w="232" w:type="pct"/>
            <w:shd w:val="clear" w:color="auto" w:fill="auto"/>
          </w:tcPr>
          <w:p w:rsidR="002B1F37" w:rsidRPr="00B63213" w:rsidRDefault="002B1F37" w:rsidP="002B1F37">
            <w:pPr>
              <w:contextualSpacing/>
              <w:jc w:val="center"/>
              <w:rPr>
                <w:rFonts w:eastAsia="Times New Roman"/>
                <w:sz w:val="16"/>
                <w:szCs w:val="16"/>
              </w:rPr>
            </w:pPr>
            <w:r w:rsidRPr="00B63213">
              <w:rPr>
                <w:rFonts w:eastAsia="Times New Roman"/>
                <w:sz w:val="16"/>
                <w:szCs w:val="16"/>
              </w:rPr>
              <w:t>2,1</w:t>
            </w:r>
          </w:p>
        </w:tc>
        <w:tc>
          <w:tcPr>
            <w:tcW w:w="545" w:type="pct"/>
            <w:vMerge/>
            <w:shd w:val="clear" w:color="auto" w:fill="auto"/>
            <w:noWrap/>
          </w:tcPr>
          <w:p w:rsidR="002B1F37" w:rsidRPr="00B63213" w:rsidRDefault="002B1F37" w:rsidP="002B1F37">
            <w:pPr>
              <w:spacing w:after="0" w:line="240" w:lineRule="auto"/>
              <w:jc w:val="center"/>
              <w:rPr>
                <w:rFonts w:eastAsia="Times New Roman"/>
                <w:sz w:val="16"/>
                <w:szCs w:val="16"/>
                <w:lang w:eastAsia="ru-RU"/>
              </w:rPr>
            </w:pPr>
          </w:p>
        </w:tc>
      </w:tr>
      <w:tr w:rsidR="002B1F37" w:rsidRPr="00B63213" w:rsidTr="00F32B37">
        <w:trPr>
          <w:trHeight w:val="60"/>
        </w:trPr>
        <w:tc>
          <w:tcPr>
            <w:tcW w:w="139" w:type="pct"/>
            <w:vMerge w:val="restart"/>
            <w:shd w:val="clear" w:color="auto" w:fill="auto"/>
            <w:hideMark/>
          </w:tcPr>
          <w:p w:rsidR="002B1F37" w:rsidRPr="00B63213" w:rsidRDefault="002B1F37" w:rsidP="002B1F37">
            <w:pPr>
              <w:spacing w:after="0" w:line="240" w:lineRule="auto"/>
              <w:rPr>
                <w:rFonts w:eastAsia="Times New Roman"/>
                <w:sz w:val="16"/>
                <w:szCs w:val="16"/>
                <w:lang w:eastAsia="ru-RU"/>
              </w:rPr>
            </w:pPr>
            <w:r w:rsidRPr="00B63213">
              <w:rPr>
                <w:rFonts w:eastAsia="Times New Roman"/>
                <w:sz w:val="16"/>
                <w:szCs w:val="16"/>
                <w:lang w:eastAsia="ru-RU"/>
              </w:rPr>
              <w:t>1.3</w:t>
            </w:r>
          </w:p>
        </w:tc>
        <w:tc>
          <w:tcPr>
            <w:tcW w:w="1264" w:type="pct"/>
            <w:vMerge w:val="restart"/>
            <w:shd w:val="clear" w:color="auto" w:fill="auto"/>
            <w:hideMark/>
          </w:tcPr>
          <w:p w:rsidR="002B1F37" w:rsidRPr="00B63213" w:rsidRDefault="002B1F37" w:rsidP="002B1F37">
            <w:pPr>
              <w:pStyle w:val="ConsPlusNormal"/>
              <w:rPr>
                <w:rFonts w:ascii="Times New Roman" w:hAnsi="Times New Roman" w:cs="Times New Roman"/>
                <w:sz w:val="16"/>
                <w:szCs w:val="16"/>
              </w:rPr>
            </w:pPr>
            <w:r w:rsidRPr="00B63213">
              <w:rPr>
                <w:rFonts w:ascii="Times New Roman" w:hAnsi="Times New Roman" w:cs="Times New Roman"/>
                <w:sz w:val="16"/>
                <w:szCs w:val="16"/>
              </w:rPr>
              <w:t>Мероприятие 50.03.</w:t>
            </w:r>
          </w:p>
          <w:p w:rsidR="002B1F37" w:rsidRPr="00B63213" w:rsidRDefault="002B1F37" w:rsidP="002B1F37">
            <w:pPr>
              <w:spacing w:after="0" w:line="240" w:lineRule="auto"/>
              <w:rPr>
                <w:rFonts w:eastAsia="Times New Roman"/>
                <w:sz w:val="16"/>
                <w:szCs w:val="16"/>
                <w:lang w:eastAsia="ru-RU"/>
              </w:rPr>
            </w:pPr>
            <w:r w:rsidRPr="00B63213">
              <w:rPr>
                <w:sz w:val="16"/>
                <w:szCs w:val="16"/>
              </w:rPr>
              <w:t>Проведение оценки доступности конкурентных процедур</w:t>
            </w:r>
          </w:p>
        </w:tc>
        <w:tc>
          <w:tcPr>
            <w:tcW w:w="333" w:type="pct"/>
            <w:vMerge w:val="restart"/>
            <w:shd w:val="clear" w:color="auto" w:fill="auto"/>
          </w:tcPr>
          <w:p w:rsidR="002B1F37" w:rsidRPr="00B63213" w:rsidRDefault="002B1F37" w:rsidP="002B1F37">
            <w:pPr>
              <w:spacing w:after="0" w:line="240" w:lineRule="auto"/>
              <w:jc w:val="center"/>
              <w:rPr>
                <w:rFonts w:eastAsia="Times New Roman"/>
                <w:sz w:val="16"/>
                <w:szCs w:val="16"/>
                <w:lang w:eastAsia="ru-RU"/>
              </w:rPr>
            </w:pPr>
            <w:r w:rsidRPr="00B63213">
              <w:rPr>
                <w:rFonts w:eastAsia="Times New Roman"/>
                <w:sz w:val="16"/>
                <w:szCs w:val="16"/>
                <w:lang w:eastAsia="ru-RU"/>
              </w:rPr>
              <w:t>2023-2027</w:t>
            </w:r>
          </w:p>
        </w:tc>
        <w:tc>
          <w:tcPr>
            <w:tcW w:w="395" w:type="pct"/>
            <w:shd w:val="clear" w:color="auto" w:fill="auto"/>
            <w:hideMark/>
          </w:tcPr>
          <w:p w:rsidR="002B1F37" w:rsidRPr="00B63213" w:rsidRDefault="002B1F37" w:rsidP="002B1F37">
            <w:pPr>
              <w:spacing w:after="0" w:line="240" w:lineRule="auto"/>
              <w:rPr>
                <w:rFonts w:eastAsia="Times New Roman"/>
                <w:sz w:val="16"/>
                <w:szCs w:val="16"/>
                <w:lang w:eastAsia="ru-RU"/>
              </w:rPr>
            </w:pPr>
            <w:r w:rsidRPr="00B63213">
              <w:rPr>
                <w:rFonts w:eastAsia="Times New Roman"/>
                <w:sz w:val="16"/>
                <w:szCs w:val="16"/>
                <w:lang w:eastAsia="ru-RU"/>
              </w:rPr>
              <w:t>Итого:</w:t>
            </w:r>
          </w:p>
        </w:tc>
        <w:tc>
          <w:tcPr>
            <w:tcW w:w="2324" w:type="pct"/>
            <w:gridSpan w:val="10"/>
            <w:vMerge w:val="restart"/>
            <w:shd w:val="clear" w:color="auto" w:fill="auto"/>
            <w:vAlign w:val="center"/>
          </w:tcPr>
          <w:p w:rsidR="002B1F37" w:rsidRPr="00B63213" w:rsidRDefault="002B1F37" w:rsidP="002B1F37">
            <w:pPr>
              <w:spacing w:after="0" w:line="240" w:lineRule="auto"/>
              <w:jc w:val="center"/>
              <w:rPr>
                <w:rFonts w:eastAsia="Times New Roman"/>
                <w:sz w:val="16"/>
                <w:szCs w:val="16"/>
                <w:lang w:eastAsia="ru-RU"/>
              </w:rPr>
            </w:pPr>
            <w:r w:rsidRPr="00B63213">
              <w:rPr>
                <w:sz w:val="16"/>
                <w:szCs w:val="16"/>
              </w:rPr>
              <w:t>В пределах средств на обеспечение деятельности</w:t>
            </w:r>
          </w:p>
        </w:tc>
        <w:tc>
          <w:tcPr>
            <w:tcW w:w="545" w:type="pct"/>
            <w:vMerge w:val="restart"/>
            <w:shd w:val="clear" w:color="auto" w:fill="auto"/>
            <w:noWrap/>
            <w:vAlign w:val="center"/>
            <w:hideMark/>
          </w:tcPr>
          <w:p w:rsidR="002B1F37" w:rsidRPr="00B63213" w:rsidRDefault="002B1F37" w:rsidP="002B1F37">
            <w:pPr>
              <w:spacing w:after="0" w:line="240" w:lineRule="auto"/>
              <w:jc w:val="center"/>
              <w:rPr>
                <w:rFonts w:eastAsia="Times New Roman"/>
                <w:sz w:val="16"/>
                <w:szCs w:val="16"/>
                <w:lang w:eastAsia="ru-RU"/>
              </w:rPr>
            </w:pPr>
            <w:r w:rsidRPr="00B63213">
              <w:rPr>
                <w:i/>
                <w:sz w:val="16"/>
                <w:szCs w:val="16"/>
              </w:rPr>
              <w:t>МКУ</w:t>
            </w:r>
            <w:r w:rsidRPr="00B63213">
              <w:rPr>
                <w:sz w:val="24"/>
                <w:szCs w:val="24"/>
              </w:rPr>
              <w:t xml:space="preserve"> </w:t>
            </w:r>
            <w:r w:rsidRPr="00B63213">
              <w:rPr>
                <w:i/>
                <w:sz w:val="16"/>
                <w:szCs w:val="16"/>
              </w:rPr>
              <w:t>«Центр закупок»</w:t>
            </w:r>
          </w:p>
        </w:tc>
      </w:tr>
      <w:tr w:rsidR="002B1F37" w:rsidRPr="00B63213" w:rsidTr="00D02608">
        <w:trPr>
          <w:trHeight w:val="377"/>
        </w:trPr>
        <w:tc>
          <w:tcPr>
            <w:tcW w:w="139" w:type="pct"/>
            <w:vMerge/>
            <w:shd w:val="clear" w:color="auto" w:fill="auto"/>
            <w:vAlign w:val="center"/>
            <w:hideMark/>
          </w:tcPr>
          <w:p w:rsidR="002B1F37" w:rsidRPr="00B63213" w:rsidRDefault="002B1F37" w:rsidP="002B1F37">
            <w:pPr>
              <w:spacing w:after="0" w:line="240" w:lineRule="auto"/>
              <w:rPr>
                <w:rFonts w:eastAsia="Times New Roman"/>
                <w:sz w:val="16"/>
                <w:szCs w:val="16"/>
                <w:lang w:eastAsia="ru-RU"/>
              </w:rPr>
            </w:pPr>
          </w:p>
        </w:tc>
        <w:tc>
          <w:tcPr>
            <w:tcW w:w="1264" w:type="pct"/>
            <w:vMerge/>
            <w:shd w:val="clear" w:color="auto" w:fill="auto"/>
            <w:vAlign w:val="center"/>
            <w:hideMark/>
          </w:tcPr>
          <w:p w:rsidR="002B1F37" w:rsidRPr="00B63213" w:rsidRDefault="002B1F37" w:rsidP="002B1F37">
            <w:pPr>
              <w:spacing w:after="0" w:line="240" w:lineRule="auto"/>
              <w:rPr>
                <w:rFonts w:eastAsia="Times New Roman"/>
                <w:sz w:val="16"/>
                <w:szCs w:val="16"/>
                <w:lang w:eastAsia="ru-RU"/>
              </w:rPr>
            </w:pPr>
          </w:p>
        </w:tc>
        <w:tc>
          <w:tcPr>
            <w:tcW w:w="333" w:type="pct"/>
            <w:vMerge/>
            <w:shd w:val="clear" w:color="auto" w:fill="auto"/>
          </w:tcPr>
          <w:p w:rsidR="002B1F37" w:rsidRPr="00B63213" w:rsidRDefault="002B1F37" w:rsidP="002B1F37">
            <w:pPr>
              <w:spacing w:after="0" w:line="240" w:lineRule="auto"/>
              <w:rPr>
                <w:rFonts w:eastAsia="Times New Roman"/>
                <w:sz w:val="16"/>
                <w:szCs w:val="16"/>
                <w:lang w:eastAsia="ru-RU"/>
              </w:rPr>
            </w:pPr>
          </w:p>
        </w:tc>
        <w:tc>
          <w:tcPr>
            <w:tcW w:w="395" w:type="pct"/>
            <w:shd w:val="clear" w:color="auto" w:fill="auto"/>
            <w:hideMark/>
          </w:tcPr>
          <w:p w:rsidR="002B1F37" w:rsidRPr="00B63213" w:rsidRDefault="002B1F37" w:rsidP="002B1F37">
            <w:pPr>
              <w:spacing w:after="0" w:line="240" w:lineRule="auto"/>
              <w:rPr>
                <w:rFonts w:eastAsia="Times New Roman"/>
                <w:sz w:val="16"/>
                <w:szCs w:val="16"/>
                <w:lang w:eastAsia="ru-RU"/>
              </w:rPr>
            </w:pPr>
            <w:r w:rsidRPr="00B63213">
              <w:rPr>
                <w:rFonts w:eastAsia="Times New Roman"/>
                <w:sz w:val="16"/>
                <w:szCs w:val="16"/>
                <w:lang w:eastAsia="ru-RU"/>
              </w:rPr>
              <w:t xml:space="preserve">Средства бюджета </w:t>
            </w:r>
            <w:r w:rsidRPr="00B63213">
              <w:rPr>
                <w:rFonts w:eastAsia="Times New Roman"/>
                <w:sz w:val="16"/>
                <w:szCs w:val="16"/>
                <w:lang w:eastAsia="ru-RU"/>
              </w:rPr>
              <w:lastRenderedPageBreak/>
              <w:t>Московской области</w:t>
            </w:r>
          </w:p>
        </w:tc>
        <w:tc>
          <w:tcPr>
            <w:tcW w:w="2324" w:type="pct"/>
            <w:gridSpan w:val="10"/>
            <w:vMerge/>
            <w:shd w:val="clear" w:color="auto" w:fill="auto"/>
          </w:tcPr>
          <w:p w:rsidR="002B1F37" w:rsidRPr="00B63213" w:rsidRDefault="002B1F37" w:rsidP="002B1F37">
            <w:pPr>
              <w:spacing w:after="0" w:line="240" w:lineRule="auto"/>
              <w:jc w:val="center"/>
              <w:rPr>
                <w:rFonts w:eastAsia="Times New Roman"/>
                <w:sz w:val="16"/>
                <w:szCs w:val="16"/>
                <w:lang w:eastAsia="ru-RU"/>
              </w:rPr>
            </w:pPr>
          </w:p>
        </w:tc>
        <w:tc>
          <w:tcPr>
            <w:tcW w:w="545" w:type="pct"/>
            <w:vMerge/>
            <w:shd w:val="clear" w:color="auto" w:fill="auto"/>
            <w:noWrap/>
            <w:hideMark/>
          </w:tcPr>
          <w:p w:rsidR="002B1F37" w:rsidRPr="00B63213" w:rsidRDefault="002B1F37" w:rsidP="002B1F37">
            <w:pPr>
              <w:spacing w:after="0" w:line="240" w:lineRule="auto"/>
              <w:jc w:val="center"/>
              <w:rPr>
                <w:rFonts w:eastAsia="Times New Roman"/>
                <w:sz w:val="16"/>
                <w:szCs w:val="16"/>
                <w:lang w:eastAsia="ru-RU"/>
              </w:rPr>
            </w:pPr>
          </w:p>
        </w:tc>
      </w:tr>
      <w:tr w:rsidR="002B1F37" w:rsidRPr="00B63213" w:rsidTr="00D02608">
        <w:trPr>
          <w:trHeight w:val="377"/>
        </w:trPr>
        <w:tc>
          <w:tcPr>
            <w:tcW w:w="139" w:type="pct"/>
            <w:vMerge/>
            <w:shd w:val="clear" w:color="auto" w:fill="auto"/>
            <w:vAlign w:val="center"/>
          </w:tcPr>
          <w:p w:rsidR="002B1F37" w:rsidRPr="00B63213" w:rsidRDefault="002B1F37" w:rsidP="002B1F37">
            <w:pPr>
              <w:spacing w:after="0" w:line="240" w:lineRule="auto"/>
              <w:rPr>
                <w:rFonts w:eastAsia="Times New Roman"/>
                <w:sz w:val="16"/>
                <w:szCs w:val="16"/>
                <w:lang w:eastAsia="ru-RU"/>
              </w:rPr>
            </w:pPr>
          </w:p>
        </w:tc>
        <w:tc>
          <w:tcPr>
            <w:tcW w:w="1264" w:type="pct"/>
            <w:vMerge/>
            <w:shd w:val="clear" w:color="auto" w:fill="auto"/>
            <w:vAlign w:val="center"/>
          </w:tcPr>
          <w:p w:rsidR="002B1F37" w:rsidRPr="00B63213" w:rsidRDefault="002B1F37" w:rsidP="002B1F37">
            <w:pPr>
              <w:spacing w:after="0" w:line="240" w:lineRule="auto"/>
              <w:rPr>
                <w:rFonts w:eastAsia="Times New Roman"/>
                <w:sz w:val="16"/>
                <w:szCs w:val="16"/>
                <w:lang w:eastAsia="ru-RU"/>
              </w:rPr>
            </w:pPr>
          </w:p>
        </w:tc>
        <w:tc>
          <w:tcPr>
            <w:tcW w:w="333" w:type="pct"/>
            <w:vMerge/>
            <w:shd w:val="clear" w:color="auto" w:fill="auto"/>
          </w:tcPr>
          <w:p w:rsidR="002B1F37" w:rsidRPr="00B63213" w:rsidRDefault="002B1F37" w:rsidP="002B1F37">
            <w:pPr>
              <w:spacing w:after="0" w:line="240" w:lineRule="auto"/>
              <w:rPr>
                <w:rFonts w:eastAsia="Times New Roman"/>
                <w:sz w:val="16"/>
                <w:szCs w:val="16"/>
                <w:lang w:eastAsia="ru-RU"/>
              </w:rPr>
            </w:pPr>
          </w:p>
        </w:tc>
        <w:tc>
          <w:tcPr>
            <w:tcW w:w="395" w:type="pct"/>
            <w:shd w:val="clear" w:color="auto" w:fill="auto"/>
          </w:tcPr>
          <w:p w:rsidR="002B1F37" w:rsidRPr="00B63213" w:rsidRDefault="002B1F37" w:rsidP="002B1F37">
            <w:pPr>
              <w:spacing w:after="0" w:line="240" w:lineRule="auto"/>
              <w:rPr>
                <w:rFonts w:eastAsia="Times New Roman"/>
                <w:sz w:val="16"/>
                <w:szCs w:val="16"/>
                <w:lang w:eastAsia="ru-RU"/>
              </w:rPr>
            </w:pPr>
            <w:r w:rsidRPr="00B63213">
              <w:rPr>
                <w:rFonts w:eastAsia="Times New Roman"/>
                <w:sz w:val="16"/>
                <w:szCs w:val="16"/>
                <w:lang w:eastAsia="ru-RU"/>
              </w:rPr>
              <w:t>Средства бюджета городского округа</w:t>
            </w:r>
          </w:p>
        </w:tc>
        <w:tc>
          <w:tcPr>
            <w:tcW w:w="2324" w:type="pct"/>
            <w:gridSpan w:val="10"/>
            <w:vMerge/>
            <w:shd w:val="clear" w:color="auto" w:fill="auto"/>
          </w:tcPr>
          <w:p w:rsidR="002B1F37" w:rsidRPr="00B63213" w:rsidRDefault="002B1F37" w:rsidP="002B1F37">
            <w:pPr>
              <w:spacing w:after="0" w:line="240" w:lineRule="auto"/>
              <w:jc w:val="center"/>
              <w:rPr>
                <w:rFonts w:eastAsia="Times New Roman"/>
                <w:sz w:val="16"/>
                <w:szCs w:val="16"/>
                <w:lang w:eastAsia="ru-RU"/>
              </w:rPr>
            </w:pPr>
          </w:p>
        </w:tc>
        <w:tc>
          <w:tcPr>
            <w:tcW w:w="545" w:type="pct"/>
            <w:vMerge/>
            <w:shd w:val="clear" w:color="auto" w:fill="auto"/>
            <w:noWrap/>
          </w:tcPr>
          <w:p w:rsidR="002B1F37" w:rsidRPr="00B63213" w:rsidRDefault="002B1F37" w:rsidP="002B1F37">
            <w:pPr>
              <w:spacing w:after="0" w:line="240" w:lineRule="auto"/>
              <w:jc w:val="center"/>
              <w:rPr>
                <w:rFonts w:eastAsia="Times New Roman"/>
                <w:sz w:val="16"/>
                <w:szCs w:val="16"/>
                <w:lang w:eastAsia="ru-RU"/>
              </w:rPr>
            </w:pPr>
          </w:p>
        </w:tc>
      </w:tr>
      <w:tr w:rsidR="002B1F37" w:rsidRPr="00B63213" w:rsidTr="00D02608">
        <w:trPr>
          <w:trHeight w:val="315"/>
        </w:trPr>
        <w:tc>
          <w:tcPr>
            <w:tcW w:w="139" w:type="pct"/>
            <w:vMerge/>
            <w:shd w:val="clear" w:color="auto" w:fill="auto"/>
          </w:tcPr>
          <w:p w:rsidR="002B1F37" w:rsidRPr="00B63213" w:rsidRDefault="002B1F37" w:rsidP="002B1F37">
            <w:pPr>
              <w:spacing w:after="0" w:line="240" w:lineRule="auto"/>
              <w:rPr>
                <w:rFonts w:eastAsia="Times New Roman"/>
                <w:sz w:val="16"/>
                <w:szCs w:val="16"/>
                <w:lang w:eastAsia="ru-RU"/>
              </w:rPr>
            </w:pPr>
          </w:p>
        </w:tc>
        <w:tc>
          <w:tcPr>
            <w:tcW w:w="1264" w:type="pct"/>
            <w:vMerge w:val="restart"/>
            <w:shd w:val="clear" w:color="auto" w:fill="auto"/>
          </w:tcPr>
          <w:p w:rsidR="002B1F37" w:rsidRPr="00B63213" w:rsidRDefault="00FF2A64" w:rsidP="002B1F37">
            <w:pPr>
              <w:pStyle w:val="ConsPlusNormal"/>
              <w:rPr>
                <w:rFonts w:ascii="Times New Roman" w:hAnsi="Times New Roman" w:cs="Times New Roman"/>
                <w:sz w:val="16"/>
                <w:szCs w:val="16"/>
              </w:rPr>
            </w:pPr>
            <w:r w:rsidRPr="00B63213">
              <w:rPr>
                <w:rFonts w:ascii="Times New Roman" w:hAnsi="Times New Roman" w:cs="Times New Roman"/>
                <w:sz w:val="16"/>
                <w:szCs w:val="16"/>
                <w:lang w:eastAsia="en-US"/>
              </w:rPr>
              <w:t>Достижение планового значения среднего количества участников закупок, единиц</w:t>
            </w:r>
          </w:p>
        </w:tc>
        <w:tc>
          <w:tcPr>
            <w:tcW w:w="333" w:type="pct"/>
            <w:vMerge w:val="restart"/>
            <w:shd w:val="clear" w:color="auto" w:fill="auto"/>
          </w:tcPr>
          <w:p w:rsidR="002B1F37" w:rsidRPr="00B63213" w:rsidRDefault="002B1F37" w:rsidP="002B1F37">
            <w:pPr>
              <w:spacing w:after="0" w:line="240" w:lineRule="auto"/>
              <w:jc w:val="center"/>
              <w:rPr>
                <w:rFonts w:eastAsia="Times New Roman"/>
                <w:sz w:val="16"/>
                <w:szCs w:val="16"/>
                <w:lang w:eastAsia="ru-RU"/>
              </w:rPr>
            </w:pPr>
            <w:r w:rsidRPr="00B63213">
              <w:rPr>
                <w:rFonts w:eastAsia="Times New Roman"/>
                <w:sz w:val="16"/>
                <w:szCs w:val="16"/>
                <w:lang w:eastAsia="ru-RU"/>
              </w:rPr>
              <w:t>Х</w:t>
            </w:r>
          </w:p>
        </w:tc>
        <w:tc>
          <w:tcPr>
            <w:tcW w:w="395" w:type="pct"/>
            <w:vMerge w:val="restart"/>
            <w:shd w:val="clear" w:color="auto" w:fill="auto"/>
          </w:tcPr>
          <w:p w:rsidR="002B1F37" w:rsidRPr="00B63213" w:rsidRDefault="002B1F37" w:rsidP="002B1F37">
            <w:pPr>
              <w:spacing w:after="0" w:line="240" w:lineRule="auto"/>
              <w:jc w:val="center"/>
              <w:rPr>
                <w:rFonts w:eastAsia="Times New Roman"/>
                <w:sz w:val="16"/>
                <w:szCs w:val="16"/>
                <w:lang w:eastAsia="ru-RU"/>
              </w:rPr>
            </w:pPr>
            <w:r w:rsidRPr="00B63213">
              <w:rPr>
                <w:rFonts w:eastAsia="Times New Roman"/>
                <w:sz w:val="16"/>
                <w:szCs w:val="16"/>
                <w:lang w:eastAsia="ru-RU"/>
              </w:rPr>
              <w:t>Х</w:t>
            </w:r>
          </w:p>
        </w:tc>
        <w:tc>
          <w:tcPr>
            <w:tcW w:w="410" w:type="pct"/>
            <w:vMerge w:val="restart"/>
            <w:shd w:val="clear" w:color="auto" w:fill="auto"/>
          </w:tcPr>
          <w:p w:rsidR="002B1F37" w:rsidRPr="00B63213" w:rsidRDefault="002B1F37" w:rsidP="002B1F37">
            <w:pPr>
              <w:spacing w:after="0" w:line="240" w:lineRule="auto"/>
              <w:jc w:val="center"/>
              <w:rPr>
                <w:rFonts w:eastAsia="Times New Roman"/>
                <w:sz w:val="16"/>
                <w:szCs w:val="16"/>
                <w:lang w:eastAsia="ru-RU"/>
              </w:rPr>
            </w:pPr>
            <w:r w:rsidRPr="00B63213">
              <w:rPr>
                <w:rFonts w:eastAsia="Times New Roman"/>
                <w:sz w:val="16"/>
                <w:szCs w:val="16"/>
                <w:lang w:eastAsia="ru-RU"/>
              </w:rPr>
              <w:t>Всего</w:t>
            </w:r>
          </w:p>
        </w:tc>
        <w:tc>
          <w:tcPr>
            <w:tcW w:w="253" w:type="pct"/>
            <w:vMerge w:val="restart"/>
            <w:shd w:val="clear" w:color="auto" w:fill="auto"/>
          </w:tcPr>
          <w:p w:rsidR="002B1F37" w:rsidRPr="00B63213" w:rsidRDefault="002B1F37" w:rsidP="002B1F37">
            <w:pPr>
              <w:spacing w:after="0" w:line="240" w:lineRule="auto"/>
              <w:jc w:val="center"/>
              <w:rPr>
                <w:rFonts w:eastAsia="Times New Roman"/>
                <w:sz w:val="16"/>
                <w:szCs w:val="16"/>
                <w:lang w:eastAsia="ru-RU"/>
              </w:rPr>
            </w:pPr>
            <w:r w:rsidRPr="00B63213">
              <w:rPr>
                <w:rFonts w:eastAsia="Times New Roman"/>
                <w:sz w:val="16"/>
                <w:szCs w:val="16"/>
                <w:lang w:eastAsia="ru-RU"/>
              </w:rPr>
              <w:t>Итого 2023 год</w:t>
            </w:r>
          </w:p>
        </w:tc>
        <w:tc>
          <w:tcPr>
            <w:tcW w:w="737" w:type="pct"/>
            <w:gridSpan w:val="4"/>
            <w:shd w:val="clear" w:color="auto" w:fill="auto"/>
          </w:tcPr>
          <w:p w:rsidR="002B1F37" w:rsidRPr="00B63213" w:rsidRDefault="002B1F37" w:rsidP="002B1F37">
            <w:pPr>
              <w:spacing w:after="0" w:line="240" w:lineRule="auto"/>
              <w:jc w:val="center"/>
              <w:rPr>
                <w:rFonts w:eastAsia="Times New Roman"/>
                <w:sz w:val="16"/>
                <w:szCs w:val="16"/>
                <w:lang w:eastAsia="ru-RU"/>
              </w:rPr>
            </w:pPr>
            <w:r w:rsidRPr="00B63213">
              <w:rPr>
                <w:rFonts w:eastAsia="Times New Roman"/>
                <w:sz w:val="16"/>
                <w:szCs w:val="16"/>
                <w:lang w:eastAsia="ru-RU"/>
              </w:rPr>
              <w:t>В том числе по кварталам:</w:t>
            </w:r>
          </w:p>
        </w:tc>
        <w:tc>
          <w:tcPr>
            <w:tcW w:w="230" w:type="pct"/>
            <w:vMerge w:val="restart"/>
            <w:shd w:val="clear" w:color="auto" w:fill="auto"/>
          </w:tcPr>
          <w:p w:rsidR="002B1F37" w:rsidRPr="00B63213" w:rsidRDefault="002B1F37" w:rsidP="002B1F37">
            <w:pPr>
              <w:spacing w:after="0" w:line="240" w:lineRule="auto"/>
              <w:jc w:val="center"/>
              <w:rPr>
                <w:rFonts w:eastAsia="Times New Roman"/>
                <w:sz w:val="16"/>
                <w:szCs w:val="16"/>
                <w:lang w:eastAsia="ru-RU"/>
              </w:rPr>
            </w:pPr>
            <w:r w:rsidRPr="00B63213">
              <w:rPr>
                <w:rFonts w:eastAsia="Times New Roman"/>
                <w:sz w:val="16"/>
                <w:szCs w:val="16"/>
                <w:lang w:eastAsia="ru-RU"/>
              </w:rPr>
              <w:t>2024 год</w:t>
            </w:r>
          </w:p>
        </w:tc>
        <w:tc>
          <w:tcPr>
            <w:tcW w:w="231" w:type="pct"/>
            <w:vMerge w:val="restart"/>
            <w:shd w:val="clear" w:color="auto" w:fill="auto"/>
          </w:tcPr>
          <w:p w:rsidR="002B1F37" w:rsidRPr="00B63213" w:rsidRDefault="002B1F37" w:rsidP="002B1F37">
            <w:pPr>
              <w:spacing w:after="0" w:line="240" w:lineRule="auto"/>
              <w:jc w:val="center"/>
              <w:rPr>
                <w:rFonts w:eastAsia="Times New Roman"/>
                <w:sz w:val="16"/>
                <w:szCs w:val="16"/>
                <w:lang w:eastAsia="ru-RU"/>
              </w:rPr>
            </w:pPr>
            <w:r w:rsidRPr="00B63213">
              <w:rPr>
                <w:rFonts w:eastAsia="Times New Roman"/>
                <w:sz w:val="16"/>
                <w:szCs w:val="16"/>
                <w:lang w:eastAsia="ru-RU"/>
              </w:rPr>
              <w:t>2025 год</w:t>
            </w:r>
          </w:p>
        </w:tc>
        <w:tc>
          <w:tcPr>
            <w:tcW w:w="231" w:type="pct"/>
            <w:vMerge w:val="restart"/>
            <w:shd w:val="clear" w:color="auto" w:fill="auto"/>
          </w:tcPr>
          <w:p w:rsidR="002B1F37" w:rsidRPr="00B63213" w:rsidRDefault="002B1F37" w:rsidP="002B1F37">
            <w:pPr>
              <w:spacing w:after="0" w:line="240" w:lineRule="auto"/>
              <w:jc w:val="center"/>
              <w:rPr>
                <w:rFonts w:eastAsia="Times New Roman"/>
                <w:sz w:val="16"/>
                <w:szCs w:val="16"/>
                <w:lang w:eastAsia="ru-RU"/>
              </w:rPr>
            </w:pPr>
            <w:r w:rsidRPr="00B63213">
              <w:rPr>
                <w:rFonts w:eastAsia="Times New Roman"/>
                <w:sz w:val="16"/>
                <w:szCs w:val="16"/>
                <w:lang w:eastAsia="ru-RU"/>
              </w:rPr>
              <w:t>2026 год</w:t>
            </w:r>
          </w:p>
        </w:tc>
        <w:tc>
          <w:tcPr>
            <w:tcW w:w="232" w:type="pct"/>
            <w:vMerge w:val="restart"/>
            <w:shd w:val="clear" w:color="auto" w:fill="auto"/>
          </w:tcPr>
          <w:p w:rsidR="002B1F37" w:rsidRPr="00B63213" w:rsidRDefault="002B1F37" w:rsidP="002B1F37">
            <w:pPr>
              <w:spacing w:after="0" w:line="240" w:lineRule="auto"/>
              <w:jc w:val="center"/>
              <w:rPr>
                <w:rFonts w:eastAsia="Times New Roman"/>
                <w:sz w:val="16"/>
                <w:szCs w:val="16"/>
                <w:lang w:eastAsia="ru-RU"/>
              </w:rPr>
            </w:pPr>
            <w:r w:rsidRPr="00B63213">
              <w:rPr>
                <w:rFonts w:eastAsia="Times New Roman"/>
                <w:sz w:val="16"/>
                <w:szCs w:val="16"/>
                <w:lang w:eastAsia="ru-RU"/>
              </w:rPr>
              <w:t>2027 год</w:t>
            </w:r>
          </w:p>
        </w:tc>
        <w:tc>
          <w:tcPr>
            <w:tcW w:w="545" w:type="pct"/>
            <w:vMerge w:val="restart"/>
            <w:shd w:val="clear" w:color="auto" w:fill="auto"/>
            <w:noWrap/>
          </w:tcPr>
          <w:p w:rsidR="002B1F37" w:rsidRPr="00B63213" w:rsidRDefault="002B1F37" w:rsidP="002B1F37">
            <w:pPr>
              <w:spacing w:after="0" w:line="240" w:lineRule="auto"/>
              <w:jc w:val="center"/>
              <w:rPr>
                <w:rFonts w:eastAsia="Times New Roman"/>
                <w:sz w:val="16"/>
                <w:szCs w:val="16"/>
                <w:lang w:eastAsia="ru-RU"/>
              </w:rPr>
            </w:pPr>
            <w:r w:rsidRPr="00B63213">
              <w:rPr>
                <w:rFonts w:eastAsia="Times New Roman"/>
                <w:sz w:val="16"/>
                <w:szCs w:val="16"/>
                <w:lang w:eastAsia="ru-RU"/>
              </w:rPr>
              <w:t>Х</w:t>
            </w:r>
          </w:p>
        </w:tc>
      </w:tr>
      <w:tr w:rsidR="002B1F37" w:rsidRPr="00B63213" w:rsidTr="00D02608">
        <w:trPr>
          <w:trHeight w:val="95"/>
        </w:trPr>
        <w:tc>
          <w:tcPr>
            <w:tcW w:w="139" w:type="pct"/>
            <w:vMerge/>
            <w:shd w:val="clear" w:color="auto" w:fill="auto"/>
          </w:tcPr>
          <w:p w:rsidR="002B1F37" w:rsidRPr="00B63213" w:rsidRDefault="002B1F37" w:rsidP="002B1F37">
            <w:pPr>
              <w:spacing w:after="0" w:line="240" w:lineRule="auto"/>
              <w:rPr>
                <w:rFonts w:eastAsia="Times New Roman"/>
                <w:sz w:val="16"/>
                <w:szCs w:val="16"/>
                <w:lang w:eastAsia="ru-RU"/>
              </w:rPr>
            </w:pPr>
          </w:p>
        </w:tc>
        <w:tc>
          <w:tcPr>
            <w:tcW w:w="1264" w:type="pct"/>
            <w:vMerge/>
            <w:shd w:val="clear" w:color="auto" w:fill="auto"/>
          </w:tcPr>
          <w:p w:rsidR="002B1F37" w:rsidRPr="00B63213" w:rsidRDefault="002B1F37" w:rsidP="002B1F37">
            <w:pPr>
              <w:spacing w:after="0" w:line="240" w:lineRule="auto"/>
              <w:rPr>
                <w:rFonts w:eastAsia="Times New Roman"/>
                <w:sz w:val="16"/>
                <w:szCs w:val="16"/>
                <w:lang w:eastAsia="ru-RU"/>
              </w:rPr>
            </w:pPr>
          </w:p>
        </w:tc>
        <w:tc>
          <w:tcPr>
            <w:tcW w:w="333" w:type="pct"/>
            <w:vMerge/>
            <w:shd w:val="clear" w:color="auto" w:fill="auto"/>
          </w:tcPr>
          <w:p w:rsidR="002B1F37" w:rsidRPr="00B63213" w:rsidRDefault="002B1F37" w:rsidP="002B1F37">
            <w:pPr>
              <w:spacing w:after="0" w:line="240" w:lineRule="auto"/>
              <w:rPr>
                <w:rFonts w:eastAsia="Times New Roman"/>
                <w:sz w:val="16"/>
                <w:szCs w:val="16"/>
                <w:lang w:eastAsia="ru-RU"/>
              </w:rPr>
            </w:pPr>
          </w:p>
        </w:tc>
        <w:tc>
          <w:tcPr>
            <w:tcW w:w="395" w:type="pct"/>
            <w:vMerge/>
            <w:shd w:val="clear" w:color="auto" w:fill="auto"/>
          </w:tcPr>
          <w:p w:rsidR="002B1F37" w:rsidRPr="00B63213" w:rsidRDefault="002B1F37" w:rsidP="002B1F37">
            <w:pPr>
              <w:spacing w:after="0" w:line="240" w:lineRule="auto"/>
              <w:rPr>
                <w:rFonts w:eastAsia="Times New Roman"/>
                <w:sz w:val="16"/>
                <w:szCs w:val="16"/>
                <w:lang w:eastAsia="ru-RU"/>
              </w:rPr>
            </w:pPr>
          </w:p>
        </w:tc>
        <w:tc>
          <w:tcPr>
            <w:tcW w:w="410" w:type="pct"/>
            <w:vMerge/>
            <w:shd w:val="clear" w:color="auto" w:fill="auto"/>
          </w:tcPr>
          <w:p w:rsidR="002B1F37" w:rsidRPr="00B63213" w:rsidRDefault="002B1F37" w:rsidP="002B1F37">
            <w:pPr>
              <w:spacing w:after="0" w:line="240" w:lineRule="auto"/>
              <w:jc w:val="center"/>
              <w:rPr>
                <w:rFonts w:eastAsia="Times New Roman"/>
                <w:sz w:val="16"/>
                <w:szCs w:val="16"/>
                <w:lang w:eastAsia="ru-RU"/>
              </w:rPr>
            </w:pPr>
          </w:p>
        </w:tc>
        <w:tc>
          <w:tcPr>
            <w:tcW w:w="253" w:type="pct"/>
            <w:vMerge/>
            <w:shd w:val="clear" w:color="auto" w:fill="auto"/>
          </w:tcPr>
          <w:p w:rsidR="002B1F37" w:rsidRPr="00B63213" w:rsidRDefault="002B1F37" w:rsidP="002B1F37">
            <w:pPr>
              <w:spacing w:after="0" w:line="240" w:lineRule="auto"/>
              <w:jc w:val="center"/>
              <w:rPr>
                <w:rFonts w:eastAsia="Times New Roman"/>
                <w:sz w:val="16"/>
                <w:szCs w:val="16"/>
                <w:lang w:eastAsia="ru-RU"/>
              </w:rPr>
            </w:pPr>
          </w:p>
        </w:tc>
        <w:tc>
          <w:tcPr>
            <w:tcW w:w="184" w:type="pct"/>
            <w:shd w:val="clear" w:color="auto" w:fill="auto"/>
          </w:tcPr>
          <w:p w:rsidR="002B1F37" w:rsidRPr="00B63213" w:rsidRDefault="002B1F37" w:rsidP="002B1F37">
            <w:pPr>
              <w:spacing w:after="0" w:line="240" w:lineRule="auto"/>
              <w:jc w:val="center"/>
              <w:rPr>
                <w:rFonts w:eastAsia="Times New Roman"/>
                <w:sz w:val="16"/>
                <w:szCs w:val="16"/>
                <w:lang w:eastAsia="ru-RU"/>
              </w:rPr>
            </w:pPr>
            <w:r w:rsidRPr="00B63213">
              <w:rPr>
                <w:rFonts w:eastAsia="Times New Roman"/>
                <w:sz w:val="16"/>
                <w:szCs w:val="16"/>
                <w:lang w:eastAsia="ru-RU"/>
              </w:rPr>
              <w:t>I</w:t>
            </w:r>
          </w:p>
        </w:tc>
        <w:tc>
          <w:tcPr>
            <w:tcW w:w="183" w:type="pct"/>
            <w:shd w:val="clear" w:color="auto" w:fill="auto"/>
          </w:tcPr>
          <w:p w:rsidR="002B1F37" w:rsidRPr="00B63213" w:rsidRDefault="002B1F37" w:rsidP="002B1F37">
            <w:pPr>
              <w:spacing w:after="0" w:line="240" w:lineRule="auto"/>
              <w:jc w:val="center"/>
              <w:rPr>
                <w:rFonts w:eastAsia="Times New Roman"/>
                <w:sz w:val="16"/>
                <w:szCs w:val="16"/>
                <w:lang w:eastAsia="ru-RU"/>
              </w:rPr>
            </w:pPr>
            <w:r w:rsidRPr="00B63213">
              <w:rPr>
                <w:rFonts w:eastAsia="Times New Roman"/>
                <w:sz w:val="16"/>
                <w:szCs w:val="16"/>
                <w:lang w:eastAsia="ru-RU"/>
              </w:rPr>
              <w:t>II</w:t>
            </w:r>
          </w:p>
        </w:tc>
        <w:tc>
          <w:tcPr>
            <w:tcW w:w="184" w:type="pct"/>
            <w:shd w:val="clear" w:color="auto" w:fill="auto"/>
          </w:tcPr>
          <w:p w:rsidR="002B1F37" w:rsidRPr="00B63213" w:rsidRDefault="002B1F37" w:rsidP="002B1F37">
            <w:pPr>
              <w:spacing w:after="0" w:line="240" w:lineRule="auto"/>
              <w:jc w:val="center"/>
              <w:rPr>
                <w:rFonts w:eastAsia="Times New Roman"/>
                <w:sz w:val="16"/>
                <w:szCs w:val="16"/>
                <w:lang w:eastAsia="ru-RU"/>
              </w:rPr>
            </w:pPr>
            <w:r w:rsidRPr="00B63213">
              <w:rPr>
                <w:rFonts w:eastAsia="Times New Roman"/>
                <w:sz w:val="16"/>
                <w:szCs w:val="16"/>
                <w:lang w:eastAsia="ru-RU"/>
              </w:rPr>
              <w:t>III</w:t>
            </w:r>
          </w:p>
        </w:tc>
        <w:tc>
          <w:tcPr>
            <w:tcW w:w="186" w:type="pct"/>
            <w:shd w:val="clear" w:color="auto" w:fill="auto"/>
          </w:tcPr>
          <w:p w:rsidR="002B1F37" w:rsidRPr="00B63213" w:rsidRDefault="002B1F37" w:rsidP="002B1F37">
            <w:pPr>
              <w:spacing w:after="0" w:line="240" w:lineRule="auto"/>
              <w:jc w:val="center"/>
              <w:rPr>
                <w:rFonts w:eastAsia="Times New Roman"/>
                <w:sz w:val="16"/>
                <w:szCs w:val="16"/>
                <w:lang w:eastAsia="ru-RU"/>
              </w:rPr>
            </w:pPr>
            <w:r w:rsidRPr="00B63213">
              <w:rPr>
                <w:rFonts w:eastAsia="Times New Roman"/>
                <w:sz w:val="16"/>
                <w:szCs w:val="16"/>
                <w:lang w:eastAsia="ru-RU"/>
              </w:rPr>
              <w:t>I</w:t>
            </w:r>
            <w:r w:rsidRPr="00B63213">
              <w:rPr>
                <w:rFonts w:eastAsia="Times New Roman"/>
                <w:sz w:val="16"/>
                <w:szCs w:val="16"/>
                <w:lang w:val="en-US" w:eastAsia="ru-RU"/>
              </w:rPr>
              <w:t>V</w:t>
            </w:r>
          </w:p>
        </w:tc>
        <w:tc>
          <w:tcPr>
            <w:tcW w:w="230" w:type="pct"/>
            <w:vMerge/>
            <w:shd w:val="clear" w:color="auto" w:fill="auto"/>
          </w:tcPr>
          <w:p w:rsidR="002B1F37" w:rsidRPr="00B63213" w:rsidRDefault="002B1F37" w:rsidP="002B1F37">
            <w:pPr>
              <w:spacing w:after="0" w:line="240" w:lineRule="auto"/>
              <w:jc w:val="center"/>
              <w:rPr>
                <w:rFonts w:eastAsia="Times New Roman"/>
                <w:sz w:val="16"/>
                <w:szCs w:val="16"/>
                <w:lang w:eastAsia="ru-RU"/>
              </w:rPr>
            </w:pPr>
          </w:p>
        </w:tc>
        <w:tc>
          <w:tcPr>
            <w:tcW w:w="231" w:type="pct"/>
            <w:vMerge/>
            <w:shd w:val="clear" w:color="auto" w:fill="auto"/>
          </w:tcPr>
          <w:p w:rsidR="002B1F37" w:rsidRPr="00B63213" w:rsidRDefault="002B1F37" w:rsidP="002B1F37">
            <w:pPr>
              <w:spacing w:after="0" w:line="240" w:lineRule="auto"/>
              <w:jc w:val="center"/>
              <w:rPr>
                <w:rFonts w:eastAsia="Times New Roman"/>
                <w:sz w:val="16"/>
                <w:szCs w:val="16"/>
                <w:lang w:eastAsia="ru-RU"/>
              </w:rPr>
            </w:pPr>
          </w:p>
        </w:tc>
        <w:tc>
          <w:tcPr>
            <w:tcW w:w="231" w:type="pct"/>
            <w:vMerge/>
            <w:shd w:val="clear" w:color="auto" w:fill="auto"/>
          </w:tcPr>
          <w:p w:rsidR="002B1F37" w:rsidRPr="00B63213" w:rsidRDefault="002B1F37" w:rsidP="002B1F37">
            <w:pPr>
              <w:spacing w:after="0" w:line="240" w:lineRule="auto"/>
              <w:jc w:val="center"/>
              <w:rPr>
                <w:rFonts w:eastAsia="Times New Roman"/>
                <w:sz w:val="16"/>
                <w:szCs w:val="16"/>
                <w:lang w:eastAsia="ru-RU"/>
              </w:rPr>
            </w:pPr>
          </w:p>
        </w:tc>
        <w:tc>
          <w:tcPr>
            <w:tcW w:w="232" w:type="pct"/>
            <w:vMerge/>
            <w:shd w:val="clear" w:color="auto" w:fill="auto"/>
          </w:tcPr>
          <w:p w:rsidR="002B1F37" w:rsidRPr="00B63213" w:rsidRDefault="002B1F37" w:rsidP="002B1F37">
            <w:pPr>
              <w:spacing w:after="0" w:line="240" w:lineRule="auto"/>
              <w:jc w:val="center"/>
              <w:rPr>
                <w:rFonts w:eastAsia="Times New Roman"/>
                <w:sz w:val="16"/>
                <w:szCs w:val="16"/>
                <w:lang w:eastAsia="ru-RU"/>
              </w:rPr>
            </w:pPr>
          </w:p>
        </w:tc>
        <w:tc>
          <w:tcPr>
            <w:tcW w:w="545" w:type="pct"/>
            <w:vMerge/>
            <w:shd w:val="clear" w:color="auto" w:fill="auto"/>
            <w:noWrap/>
          </w:tcPr>
          <w:p w:rsidR="002B1F37" w:rsidRPr="00B63213" w:rsidRDefault="002B1F37" w:rsidP="002B1F37">
            <w:pPr>
              <w:spacing w:after="0" w:line="240" w:lineRule="auto"/>
              <w:jc w:val="center"/>
              <w:rPr>
                <w:rFonts w:eastAsia="Times New Roman"/>
                <w:sz w:val="16"/>
                <w:szCs w:val="16"/>
                <w:lang w:eastAsia="ru-RU"/>
              </w:rPr>
            </w:pPr>
          </w:p>
        </w:tc>
      </w:tr>
      <w:tr w:rsidR="002E26C2" w:rsidRPr="00B63213" w:rsidTr="00F901F9">
        <w:trPr>
          <w:trHeight w:val="315"/>
        </w:trPr>
        <w:tc>
          <w:tcPr>
            <w:tcW w:w="139" w:type="pct"/>
            <w:vMerge/>
            <w:shd w:val="clear" w:color="auto" w:fill="auto"/>
          </w:tcPr>
          <w:p w:rsidR="002E26C2" w:rsidRPr="00B63213" w:rsidRDefault="002E26C2" w:rsidP="002E26C2">
            <w:pPr>
              <w:spacing w:after="0" w:line="240" w:lineRule="auto"/>
              <w:rPr>
                <w:rFonts w:eastAsia="Times New Roman"/>
                <w:sz w:val="16"/>
                <w:szCs w:val="16"/>
                <w:lang w:eastAsia="ru-RU"/>
              </w:rPr>
            </w:pPr>
          </w:p>
        </w:tc>
        <w:tc>
          <w:tcPr>
            <w:tcW w:w="1264" w:type="pct"/>
            <w:vMerge/>
            <w:shd w:val="clear" w:color="auto" w:fill="auto"/>
          </w:tcPr>
          <w:p w:rsidR="002E26C2" w:rsidRPr="00B63213" w:rsidRDefault="002E26C2" w:rsidP="002E26C2">
            <w:pPr>
              <w:spacing w:after="0" w:line="240" w:lineRule="auto"/>
              <w:rPr>
                <w:rFonts w:eastAsia="Times New Roman"/>
                <w:sz w:val="16"/>
                <w:szCs w:val="16"/>
                <w:lang w:eastAsia="ru-RU"/>
              </w:rPr>
            </w:pPr>
          </w:p>
        </w:tc>
        <w:tc>
          <w:tcPr>
            <w:tcW w:w="333" w:type="pct"/>
            <w:vMerge/>
            <w:shd w:val="clear" w:color="auto" w:fill="auto"/>
          </w:tcPr>
          <w:p w:rsidR="002E26C2" w:rsidRPr="00B63213" w:rsidRDefault="002E26C2" w:rsidP="002E26C2">
            <w:pPr>
              <w:spacing w:after="0" w:line="240" w:lineRule="auto"/>
              <w:rPr>
                <w:rFonts w:eastAsia="Times New Roman"/>
                <w:sz w:val="16"/>
                <w:szCs w:val="16"/>
                <w:lang w:eastAsia="ru-RU"/>
              </w:rPr>
            </w:pPr>
          </w:p>
        </w:tc>
        <w:tc>
          <w:tcPr>
            <w:tcW w:w="395" w:type="pct"/>
            <w:vMerge/>
            <w:shd w:val="clear" w:color="auto" w:fill="auto"/>
          </w:tcPr>
          <w:p w:rsidR="002E26C2" w:rsidRPr="00B63213" w:rsidRDefault="002E26C2" w:rsidP="002E26C2">
            <w:pPr>
              <w:spacing w:after="0" w:line="240" w:lineRule="auto"/>
              <w:rPr>
                <w:rFonts w:eastAsia="Times New Roman"/>
                <w:sz w:val="16"/>
                <w:szCs w:val="16"/>
                <w:lang w:eastAsia="ru-RU"/>
              </w:rPr>
            </w:pPr>
          </w:p>
        </w:tc>
        <w:tc>
          <w:tcPr>
            <w:tcW w:w="410" w:type="pct"/>
            <w:shd w:val="clear" w:color="auto" w:fill="auto"/>
          </w:tcPr>
          <w:p w:rsidR="002E26C2" w:rsidRPr="00B63213" w:rsidRDefault="002E26C2" w:rsidP="002E26C2">
            <w:pPr>
              <w:contextualSpacing/>
              <w:jc w:val="center"/>
              <w:rPr>
                <w:rFonts w:eastAsia="Times New Roman"/>
                <w:sz w:val="16"/>
                <w:szCs w:val="16"/>
              </w:rPr>
            </w:pPr>
            <w:r w:rsidRPr="00B63213">
              <w:rPr>
                <w:rFonts w:eastAsia="Times New Roman"/>
                <w:sz w:val="16"/>
                <w:szCs w:val="16"/>
              </w:rPr>
              <w:t>4,8</w:t>
            </w:r>
          </w:p>
        </w:tc>
        <w:tc>
          <w:tcPr>
            <w:tcW w:w="253" w:type="pct"/>
            <w:shd w:val="clear" w:color="auto" w:fill="auto"/>
          </w:tcPr>
          <w:p w:rsidR="002E26C2" w:rsidRPr="00B63213" w:rsidRDefault="002E26C2" w:rsidP="002E26C2">
            <w:pPr>
              <w:contextualSpacing/>
              <w:jc w:val="center"/>
              <w:rPr>
                <w:rFonts w:eastAsia="Times New Roman"/>
                <w:sz w:val="16"/>
                <w:szCs w:val="16"/>
              </w:rPr>
            </w:pPr>
            <w:r w:rsidRPr="00B63213">
              <w:rPr>
                <w:rFonts w:eastAsia="Times New Roman"/>
                <w:sz w:val="16"/>
                <w:szCs w:val="16"/>
              </w:rPr>
              <w:t>4,4</w:t>
            </w:r>
          </w:p>
        </w:tc>
        <w:tc>
          <w:tcPr>
            <w:tcW w:w="184" w:type="pct"/>
            <w:shd w:val="clear" w:color="auto" w:fill="auto"/>
          </w:tcPr>
          <w:p w:rsidR="002E26C2" w:rsidRPr="00B63213" w:rsidRDefault="002E26C2" w:rsidP="002E26C2">
            <w:pPr>
              <w:contextualSpacing/>
              <w:jc w:val="center"/>
              <w:rPr>
                <w:rFonts w:eastAsia="Times New Roman"/>
                <w:sz w:val="16"/>
                <w:szCs w:val="16"/>
              </w:rPr>
            </w:pPr>
            <w:r w:rsidRPr="00B63213">
              <w:rPr>
                <w:rFonts w:eastAsia="Times New Roman"/>
                <w:sz w:val="16"/>
                <w:szCs w:val="16"/>
              </w:rPr>
              <w:t>-</w:t>
            </w:r>
          </w:p>
        </w:tc>
        <w:tc>
          <w:tcPr>
            <w:tcW w:w="183" w:type="pct"/>
            <w:shd w:val="clear" w:color="auto" w:fill="auto"/>
          </w:tcPr>
          <w:p w:rsidR="002E26C2" w:rsidRPr="00B63213" w:rsidRDefault="002E26C2" w:rsidP="002E26C2">
            <w:pPr>
              <w:contextualSpacing/>
              <w:jc w:val="center"/>
              <w:rPr>
                <w:rFonts w:eastAsia="Times New Roman"/>
                <w:sz w:val="16"/>
                <w:szCs w:val="16"/>
              </w:rPr>
            </w:pPr>
            <w:r w:rsidRPr="00B63213">
              <w:rPr>
                <w:rFonts w:eastAsia="Times New Roman"/>
                <w:sz w:val="16"/>
                <w:szCs w:val="16"/>
              </w:rPr>
              <w:t>-</w:t>
            </w:r>
          </w:p>
        </w:tc>
        <w:tc>
          <w:tcPr>
            <w:tcW w:w="184" w:type="pct"/>
            <w:shd w:val="clear" w:color="auto" w:fill="auto"/>
          </w:tcPr>
          <w:p w:rsidR="002E26C2" w:rsidRPr="00B63213" w:rsidRDefault="002E26C2" w:rsidP="002E26C2">
            <w:pPr>
              <w:contextualSpacing/>
              <w:jc w:val="center"/>
              <w:rPr>
                <w:rFonts w:eastAsia="Times New Roman"/>
                <w:sz w:val="16"/>
                <w:szCs w:val="16"/>
              </w:rPr>
            </w:pPr>
            <w:r w:rsidRPr="00B63213">
              <w:rPr>
                <w:rFonts w:eastAsia="Times New Roman"/>
                <w:sz w:val="16"/>
                <w:szCs w:val="16"/>
              </w:rPr>
              <w:t>-</w:t>
            </w:r>
          </w:p>
        </w:tc>
        <w:tc>
          <w:tcPr>
            <w:tcW w:w="186" w:type="pct"/>
            <w:shd w:val="clear" w:color="auto" w:fill="auto"/>
          </w:tcPr>
          <w:p w:rsidR="002E26C2" w:rsidRPr="00B63213" w:rsidRDefault="002E26C2" w:rsidP="002E26C2">
            <w:pPr>
              <w:contextualSpacing/>
              <w:jc w:val="center"/>
              <w:rPr>
                <w:rFonts w:eastAsia="Times New Roman"/>
                <w:sz w:val="16"/>
                <w:szCs w:val="16"/>
              </w:rPr>
            </w:pPr>
            <w:r w:rsidRPr="00B63213">
              <w:rPr>
                <w:rFonts w:eastAsia="Times New Roman"/>
                <w:sz w:val="16"/>
                <w:szCs w:val="16"/>
              </w:rPr>
              <w:t>4,4</w:t>
            </w:r>
          </w:p>
        </w:tc>
        <w:tc>
          <w:tcPr>
            <w:tcW w:w="230" w:type="pct"/>
            <w:shd w:val="clear" w:color="auto" w:fill="auto"/>
          </w:tcPr>
          <w:p w:rsidR="002E26C2" w:rsidRPr="00B63213" w:rsidRDefault="002E26C2" w:rsidP="002E26C2">
            <w:pPr>
              <w:contextualSpacing/>
              <w:jc w:val="center"/>
              <w:rPr>
                <w:rFonts w:eastAsia="Times New Roman"/>
                <w:sz w:val="16"/>
                <w:szCs w:val="16"/>
              </w:rPr>
            </w:pPr>
            <w:r w:rsidRPr="00B63213">
              <w:rPr>
                <w:rFonts w:eastAsia="Times New Roman"/>
                <w:sz w:val="16"/>
                <w:szCs w:val="16"/>
              </w:rPr>
              <w:t>4,5</w:t>
            </w:r>
          </w:p>
        </w:tc>
        <w:tc>
          <w:tcPr>
            <w:tcW w:w="231" w:type="pct"/>
            <w:shd w:val="clear" w:color="auto" w:fill="auto"/>
          </w:tcPr>
          <w:p w:rsidR="002E26C2" w:rsidRPr="00B63213" w:rsidRDefault="002E26C2" w:rsidP="002E26C2">
            <w:pPr>
              <w:contextualSpacing/>
              <w:jc w:val="center"/>
              <w:rPr>
                <w:rFonts w:eastAsia="Times New Roman"/>
                <w:sz w:val="16"/>
                <w:szCs w:val="16"/>
              </w:rPr>
            </w:pPr>
            <w:r w:rsidRPr="00B63213">
              <w:rPr>
                <w:rFonts w:eastAsia="Times New Roman"/>
                <w:sz w:val="16"/>
                <w:szCs w:val="16"/>
              </w:rPr>
              <w:t>4,6</w:t>
            </w:r>
          </w:p>
        </w:tc>
        <w:tc>
          <w:tcPr>
            <w:tcW w:w="231" w:type="pct"/>
            <w:shd w:val="clear" w:color="auto" w:fill="auto"/>
          </w:tcPr>
          <w:p w:rsidR="002E26C2" w:rsidRPr="00B63213" w:rsidRDefault="002E26C2" w:rsidP="002E26C2">
            <w:pPr>
              <w:contextualSpacing/>
              <w:jc w:val="center"/>
              <w:rPr>
                <w:rFonts w:eastAsia="Times New Roman"/>
                <w:sz w:val="16"/>
                <w:szCs w:val="16"/>
              </w:rPr>
            </w:pPr>
            <w:r w:rsidRPr="00B63213">
              <w:rPr>
                <w:rFonts w:eastAsia="Times New Roman"/>
                <w:sz w:val="16"/>
                <w:szCs w:val="16"/>
              </w:rPr>
              <w:t>4,7</w:t>
            </w:r>
          </w:p>
        </w:tc>
        <w:tc>
          <w:tcPr>
            <w:tcW w:w="232" w:type="pct"/>
            <w:shd w:val="clear" w:color="auto" w:fill="auto"/>
          </w:tcPr>
          <w:p w:rsidR="002E26C2" w:rsidRPr="00B63213" w:rsidRDefault="002E26C2" w:rsidP="002E26C2">
            <w:pPr>
              <w:contextualSpacing/>
              <w:jc w:val="center"/>
              <w:rPr>
                <w:rFonts w:eastAsia="Times New Roman"/>
                <w:sz w:val="16"/>
                <w:szCs w:val="16"/>
              </w:rPr>
            </w:pPr>
            <w:r w:rsidRPr="00B63213">
              <w:rPr>
                <w:rFonts w:eastAsia="Times New Roman"/>
                <w:sz w:val="16"/>
                <w:szCs w:val="16"/>
              </w:rPr>
              <w:t>4,8</w:t>
            </w:r>
          </w:p>
        </w:tc>
        <w:tc>
          <w:tcPr>
            <w:tcW w:w="545" w:type="pct"/>
            <w:vMerge/>
            <w:shd w:val="clear" w:color="auto" w:fill="auto"/>
            <w:noWrap/>
          </w:tcPr>
          <w:p w:rsidR="002E26C2" w:rsidRPr="00B63213" w:rsidRDefault="002E26C2" w:rsidP="002E26C2">
            <w:pPr>
              <w:spacing w:after="0" w:line="240" w:lineRule="auto"/>
              <w:jc w:val="center"/>
              <w:rPr>
                <w:rFonts w:eastAsia="Times New Roman"/>
                <w:sz w:val="16"/>
                <w:szCs w:val="16"/>
                <w:lang w:eastAsia="ru-RU"/>
              </w:rPr>
            </w:pPr>
          </w:p>
        </w:tc>
      </w:tr>
      <w:tr w:rsidR="002E26C2" w:rsidRPr="00B63213" w:rsidTr="00F32B37">
        <w:trPr>
          <w:trHeight w:val="60"/>
        </w:trPr>
        <w:tc>
          <w:tcPr>
            <w:tcW w:w="139" w:type="pct"/>
            <w:vMerge w:val="restart"/>
            <w:shd w:val="clear" w:color="auto" w:fill="auto"/>
            <w:hideMark/>
          </w:tcPr>
          <w:p w:rsidR="002E26C2" w:rsidRPr="00B63213" w:rsidRDefault="002E26C2" w:rsidP="002E26C2">
            <w:pPr>
              <w:spacing w:after="0" w:line="240" w:lineRule="auto"/>
              <w:rPr>
                <w:rFonts w:eastAsia="Times New Roman"/>
                <w:sz w:val="16"/>
                <w:szCs w:val="16"/>
                <w:lang w:eastAsia="ru-RU"/>
              </w:rPr>
            </w:pPr>
            <w:r w:rsidRPr="00B63213">
              <w:rPr>
                <w:rFonts w:eastAsia="Times New Roman"/>
                <w:sz w:val="16"/>
                <w:szCs w:val="16"/>
                <w:lang w:eastAsia="ru-RU"/>
              </w:rPr>
              <w:t>1.4</w:t>
            </w:r>
          </w:p>
        </w:tc>
        <w:tc>
          <w:tcPr>
            <w:tcW w:w="1264" w:type="pct"/>
            <w:vMerge w:val="restart"/>
            <w:shd w:val="clear" w:color="auto" w:fill="auto"/>
            <w:hideMark/>
          </w:tcPr>
          <w:p w:rsidR="002E26C2" w:rsidRPr="00B63213" w:rsidRDefault="002E26C2" w:rsidP="002E26C2">
            <w:pPr>
              <w:pStyle w:val="ConsPlusNormal"/>
              <w:rPr>
                <w:rFonts w:ascii="Times New Roman" w:hAnsi="Times New Roman" w:cs="Times New Roman"/>
                <w:sz w:val="16"/>
                <w:szCs w:val="16"/>
              </w:rPr>
            </w:pPr>
            <w:r w:rsidRPr="00B63213">
              <w:rPr>
                <w:rFonts w:ascii="Times New Roman" w:hAnsi="Times New Roman" w:cs="Times New Roman"/>
                <w:sz w:val="16"/>
                <w:szCs w:val="16"/>
              </w:rPr>
              <w:t>Мероприятие 50.04.</w:t>
            </w:r>
          </w:p>
          <w:p w:rsidR="002E26C2" w:rsidRPr="00B63213" w:rsidRDefault="002E26C2" w:rsidP="002E26C2">
            <w:pPr>
              <w:spacing w:after="0" w:line="240" w:lineRule="auto"/>
              <w:rPr>
                <w:rFonts w:eastAsia="Times New Roman"/>
                <w:sz w:val="16"/>
                <w:szCs w:val="16"/>
                <w:lang w:eastAsia="ru-RU"/>
              </w:rPr>
            </w:pPr>
            <w:r w:rsidRPr="00B63213">
              <w:rPr>
                <w:sz w:val="16"/>
                <w:szCs w:val="16"/>
              </w:rPr>
              <w:t>Проведение оценки экономической эффективности закупок по результатам их осуществления</w:t>
            </w:r>
          </w:p>
        </w:tc>
        <w:tc>
          <w:tcPr>
            <w:tcW w:w="333" w:type="pct"/>
            <w:vMerge w:val="restart"/>
            <w:shd w:val="clear" w:color="auto" w:fill="auto"/>
          </w:tcPr>
          <w:p w:rsidR="002E26C2" w:rsidRPr="00B63213" w:rsidRDefault="002E26C2" w:rsidP="002E26C2">
            <w:pPr>
              <w:spacing w:after="0" w:line="240" w:lineRule="auto"/>
              <w:jc w:val="center"/>
              <w:rPr>
                <w:rFonts w:eastAsia="Times New Roman"/>
                <w:sz w:val="16"/>
                <w:szCs w:val="16"/>
                <w:lang w:eastAsia="ru-RU"/>
              </w:rPr>
            </w:pPr>
            <w:r w:rsidRPr="00B63213">
              <w:rPr>
                <w:rFonts w:eastAsia="Times New Roman"/>
                <w:sz w:val="16"/>
                <w:szCs w:val="16"/>
                <w:lang w:eastAsia="ru-RU"/>
              </w:rPr>
              <w:t>2023-2027</w:t>
            </w:r>
          </w:p>
        </w:tc>
        <w:tc>
          <w:tcPr>
            <w:tcW w:w="395" w:type="pct"/>
            <w:shd w:val="clear" w:color="auto" w:fill="auto"/>
            <w:hideMark/>
          </w:tcPr>
          <w:p w:rsidR="002E26C2" w:rsidRPr="00B63213" w:rsidRDefault="002E26C2" w:rsidP="002E26C2">
            <w:pPr>
              <w:spacing w:after="0" w:line="240" w:lineRule="auto"/>
              <w:rPr>
                <w:rFonts w:eastAsia="Times New Roman"/>
                <w:sz w:val="16"/>
                <w:szCs w:val="16"/>
                <w:lang w:eastAsia="ru-RU"/>
              </w:rPr>
            </w:pPr>
            <w:r w:rsidRPr="00B63213">
              <w:rPr>
                <w:rFonts w:eastAsia="Times New Roman"/>
                <w:sz w:val="16"/>
                <w:szCs w:val="16"/>
                <w:lang w:eastAsia="ru-RU"/>
              </w:rPr>
              <w:t>Итого:</w:t>
            </w:r>
          </w:p>
        </w:tc>
        <w:tc>
          <w:tcPr>
            <w:tcW w:w="2324" w:type="pct"/>
            <w:gridSpan w:val="10"/>
            <w:vMerge w:val="restart"/>
            <w:shd w:val="clear" w:color="auto" w:fill="auto"/>
            <w:vAlign w:val="center"/>
          </w:tcPr>
          <w:p w:rsidR="002E26C2" w:rsidRPr="00B63213" w:rsidRDefault="002E26C2" w:rsidP="002E26C2">
            <w:pPr>
              <w:spacing w:after="0" w:line="240" w:lineRule="auto"/>
              <w:jc w:val="center"/>
              <w:rPr>
                <w:rFonts w:eastAsia="Times New Roman"/>
                <w:sz w:val="16"/>
                <w:szCs w:val="16"/>
                <w:lang w:eastAsia="ru-RU"/>
              </w:rPr>
            </w:pPr>
            <w:r w:rsidRPr="00B63213">
              <w:rPr>
                <w:sz w:val="16"/>
                <w:szCs w:val="16"/>
              </w:rPr>
              <w:t>В пределах средств на обеспечение деятельности</w:t>
            </w:r>
          </w:p>
        </w:tc>
        <w:tc>
          <w:tcPr>
            <w:tcW w:w="545" w:type="pct"/>
            <w:vMerge w:val="restart"/>
            <w:shd w:val="clear" w:color="auto" w:fill="auto"/>
            <w:noWrap/>
            <w:vAlign w:val="center"/>
            <w:hideMark/>
          </w:tcPr>
          <w:p w:rsidR="002E26C2" w:rsidRPr="00B63213" w:rsidRDefault="002E26C2" w:rsidP="002E26C2">
            <w:pPr>
              <w:spacing w:after="0" w:line="240" w:lineRule="auto"/>
              <w:jc w:val="center"/>
              <w:rPr>
                <w:rFonts w:eastAsia="Times New Roman"/>
                <w:sz w:val="16"/>
                <w:szCs w:val="16"/>
                <w:lang w:eastAsia="ru-RU"/>
              </w:rPr>
            </w:pPr>
            <w:r w:rsidRPr="00B63213">
              <w:rPr>
                <w:i/>
                <w:sz w:val="16"/>
                <w:szCs w:val="16"/>
              </w:rPr>
              <w:t>МКУ</w:t>
            </w:r>
            <w:r w:rsidRPr="00B63213">
              <w:rPr>
                <w:sz w:val="24"/>
                <w:szCs w:val="24"/>
              </w:rPr>
              <w:t xml:space="preserve"> </w:t>
            </w:r>
            <w:r w:rsidRPr="00B63213">
              <w:rPr>
                <w:i/>
                <w:sz w:val="16"/>
                <w:szCs w:val="16"/>
              </w:rPr>
              <w:t>«Центр закупок»</w:t>
            </w:r>
          </w:p>
        </w:tc>
      </w:tr>
      <w:tr w:rsidR="002E26C2" w:rsidRPr="00B63213" w:rsidTr="00D02608">
        <w:trPr>
          <w:trHeight w:val="113"/>
        </w:trPr>
        <w:tc>
          <w:tcPr>
            <w:tcW w:w="139" w:type="pct"/>
            <w:vMerge/>
            <w:shd w:val="clear" w:color="auto" w:fill="auto"/>
            <w:vAlign w:val="center"/>
            <w:hideMark/>
          </w:tcPr>
          <w:p w:rsidR="002E26C2" w:rsidRPr="00B63213" w:rsidRDefault="002E26C2" w:rsidP="002E26C2">
            <w:pPr>
              <w:spacing w:after="0" w:line="240" w:lineRule="auto"/>
              <w:rPr>
                <w:rFonts w:eastAsia="Times New Roman"/>
                <w:sz w:val="16"/>
                <w:szCs w:val="16"/>
                <w:lang w:eastAsia="ru-RU"/>
              </w:rPr>
            </w:pPr>
          </w:p>
        </w:tc>
        <w:tc>
          <w:tcPr>
            <w:tcW w:w="1264" w:type="pct"/>
            <w:vMerge/>
            <w:shd w:val="clear" w:color="auto" w:fill="auto"/>
            <w:vAlign w:val="center"/>
            <w:hideMark/>
          </w:tcPr>
          <w:p w:rsidR="002E26C2" w:rsidRPr="00B63213" w:rsidRDefault="002E26C2" w:rsidP="002E26C2">
            <w:pPr>
              <w:spacing w:after="0" w:line="240" w:lineRule="auto"/>
              <w:rPr>
                <w:rFonts w:eastAsia="Times New Roman"/>
                <w:sz w:val="16"/>
                <w:szCs w:val="16"/>
                <w:lang w:eastAsia="ru-RU"/>
              </w:rPr>
            </w:pPr>
          </w:p>
        </w:tc>
        <w:tc>
          <w:tcPr>
            <w:tcW w:w="333" w:type="pct"/>
            <w:vMerge/>
            <w:shd w:val="clear" w:color="auto" w:fill="auto"/>
          </w:tcPr>
          <w:p w:rsidR="002E26C2" w:rsidRPr="00B63213" w:rsidRDefault="002E26C2" w:rsidP="002E26C2">
            <w:pPr>
              <w:spacing w:after="0" w:line="240" w:lineRule="auto"/>
              <w:rPr>
                <w:rFonts w:eastAsia="Times New Roman"/>
                <w:sz w:val="16"/>
                <w:szCs w:val="16"/>
                <w:lang w:eastAsia="ru-RU"/>
              </w:rPr>
            </w:pPr>
          </w:p>
        </w:tc>
        <w:tc>
          <w:tcPr>
            <w:tcW w:w="395" w:type="pct"/>
            <w:shd w:val="clear" w:color="auto" w:fill="auto"/>
            <w:hideMark/>
          </w:tcPr>
          <w:p w:rsidR="002E26C2" w:rsidRPr="00B63213" w:rsidRDefault="002E26C2" w:rsidP="002E26C2">
            <w:pPr>
              <w:spacing w:after="0" w:line="240" w:lineRule="auto"/>
              <w:rPr>
                <w:rFonts w:eastAsia="Times New Roman"/>
                <w:sz w:val="16"/>
                <w:szCs w:val="16"/>
                <w:lang w:eastAsia="ru-RU"/>
              </w:rPr>
            </w:pPr>
            <w:r w:rsidRPr="00B63213">
              <w:rPr>
                <w:rFonts w:eastAsia="Times New Roman"/>
                <w:sz w:val="16"/>
                <w:szCs w:val="16"/>
                <w:lang w:eastAsia="ru-RU"/>
              </w:rPr>
              <w:t>Средства бюджета Московской области</w:t>
            </w:r>
          </w:p>
        </w:tc>
        <w:tc>
          <w:tcPr>
            <w:tcW w:w="2324" w:type="pct"/>
            <w:gridSpan w:val="10"/>
            <w:vMerge/>
            <w:shd w:val="clear" w:color="auto" w:fill="auto"/>
          </w:tcPr>
          <w:p w:rsidR="002E26C2" w:rsidRPr="00B63213" w:rsidRDefault="002E26C2" w:rsidP="002E26C2">
            <w:pPr>
              <w:spacing w:after="0" w:line="240" w:lineRule="auto"/>
              <w:jc w:val="center"/>
              <w:rPr>
                <w:rFonts w:eastAsia="Times New Roman"/>
                <w:sz w:val="16"/>
                <w:szCs w:val="16"/>
                <w:lang w:eastAsia="ru-RU"/>
              </w:rPr>
            </w:pPr>
          </w:p>
        </w:tc>
        <w:tc>
          <w:tcPr>
            <w:tcW w:w="545" w:type="pct"/>
            <w:vMerge/>
            <w:shd w:val="clear" w:color="auto" w:fill="auto"/>
            <w:noWrap/>
            <w:hideMark/>
          </w:tcPr>
          <w:p w:rsidR="002E26C2" w:rsidRPr="00B63213" w:rsidRDefault="002E26C2" w:rsidP="002E26C2">
            <w:pPr>
              <w:spacing w:after="0" w:line="240" w:lineRule="auto"/>
              <w:jc w:val="center"/>
              <w:rPr>
                <w:rFonts w:eastAsia="Times New Roman"/>
                <w:sz w:val="16"/>
                <w:szCs w:val="16"/>
                <w:lang w:eastAsia="ru-RU"/>
              </w:rPr>
            </w:pPr>
          </w:p>
        </w:tc>
      </w:tr>
      <w:tr w:rsidR="002E26C2" w:rsidRPr="00B63213" w:rsidTr="00D02608">
        <w:trPr>
          <w:trHeight w:val="113"/>
        </w:trPr>
        <w:tc>
          <w:tcPr>
            <w:tcW w:w="139" w:type="pct"/>
            <w:vMerge/>
            <w:shd w:val="clear" w:color="auto" w:fill="auto"/>
            <w:vAlign w:val="center"/>
          </w:tcPr>
          <w:p w:rsidR="002E26C2" w:rsidRPr="00B63213" w:rsidRDefault="002E26C2" w:rsidP="002E26C2">
            <w:pPr>
              <w:spacing w:after="0" w:line="240" w:lineRule="auto"/>
              <w:rPr>
                <w:rFonts w:eastAsia="Times New Roman"/>
                <w:sz w:val="16"/>
                <w:szCs w:val="16"/>
                <w:lang w:eastAsia="ru-RU"/>
              </w:rPr>
            </w:pPr>
          </w:p>
        </w:tc>
        <w:tc>
          <w:tcPr>
            <w:tcW w:w="1264" w:type="pct"/>
            <w:vMerge/>
            <w:shd w:val="clear" w:color="auto" w:fill="auto"/>
            <w:vAlign w:val="center"/>
          </w:tcPr>
          <w:p w:rsidR="002E26C2" w:rsidRPr="00B63213" w:rsidRDefault="002E26C2" w:rsidP="002E26C2">
            <w:pPr>
              <w:spacing w:after="0" w:line="240" w:lineRule="auto"/>
              <w:rPr>
                <w:rFonts w:eastAsia="Times New Roman"/>
                <w:sz w:val="16"/>
                <w:szCs w:val="16"/>
                <w:lang w:eastAsia="ru-RU"/>
              </w:rPr>
            </w:pPr>
          </w:p>
        </w:tc>
        <w:tc>
          <w:tcPr>
            <w:tcW w:w="333" w:type="pct"/>
            <w:vMerge/>
            <w:shd w:val="clear" w:color="auto" w:fill="auto"/>
          </w:tcPr>
          <w:p w:rsidR="002E26C2" w:rsidRPr="00B63213" w:rsidRDefault="002E26C2" w:rsidP="002E26C2">
            <w:pPr>
              <w:spacing w:after="0" w:line="240" w:lineRule="auto"/>
              <w:rPr>
                <w:rFonts w:eastAsia="Times New Roman"/>
                <w:sz w:val="16"/>
                <w:szCs w:val="16"/>
                <w:lang w:eastAsia="ru-RU"/>
              </w:rPr>
            </w:pPr>
          </w:p>
        </w:tc>
        <w:tc>
          <w:tcPr>
            <w:tcW w:w="395" w:type="pct"/>
            <w:shd w:val="clear" w:color="auto" w:fill="auto"/>
          </w:tcPr>
          <w:p w:rsidR="002E26C2" w:rsidRPr="00B63213" w:rsidRDefault="002E26C2" w:rsidP="002E26C2">
            <w:pPr>
              <w:spacing w:after="0" w:line="240" w:lineRule="auto"/>
              <w:rPr>
                <w:rFonts w:eastAsia="Times New Roman"/>
                <w:sz w:val="16"/>
                <w:szCs w:val="16"/>
                <w:lang w:eastAsia="ru-RU"/>
              </w:rPr>
            </w:pPr>
            <w:r w:rsidRPr="00B63213">
              <w:rPr>
                <w:rFonts w:eastAsia="Times New Roman"/>
                <w:sz w:val="16"/>
                <w:szCs w:val="16"/>
                <w:lang w:eastAsia="ru-RU"/>
              </w:rPr>
              <w:t>Средства бюджета городского округа</w:t>
            </w:r>
          </w:p>
        </w:tc>
        <w:tc>
          <w:tcPr>
            <w:tcW w:w="2324" w:type="pct"/>
            <w:gridSpan w:val="10"/>
            <w:vMerge/>
            <w:shd w:val="clear" w:color="auto" w:fill="auto"/>
          </w:tcPr>
          <w:p w:rsidR="002E26C2" w:rsidRPr="00B63213" w:rsidRDefault="002E26C2" w:rsidP="002E26C2">
            <w:pPr>
              <w:spacing w:after="0" w:line="240" w:lineRule="auto"/>
              <w:jc w:val="center"/>
              <w:rPr>
                <w:rFonts w:eastAsia="Times New Roman"/>
                <w:sz w:val="16"/>
                <w:szCs w:val="16"/>
                <w:lang w:eastAsia="ru-RU"/>
              </w:rPr>
            </w:pPr>
          </w:p>
        </w:tc>
        <w:tc>
          <w:tcPr>
            <w:tcW w:w="545" w:type="pct"/>
            <w:vMerge/>
            <w:shd w:val="clear" w:color="auto" w:fill="auto"/>
            <w:noWrap/>
          </w:tcPr>
          <w:p w:rsidR="002E26C2" w:rsidRPr="00B63213" w:rsidRDefault="002E26C2" w:rsidP="002E26C2">
            <w:pPr>
              <w:spacing w:after="0" w:line="240" w:lineRule="auto"/>
              <w:jc w:val="center"/>
              <w:rPr>
                <w:rFonts w:eastAsia="Times New Roman"/>
                <w:sz w:val="16"/>
                <w:szCs w:val="16"/>
                <w:lang w:eastAsia="ru-RU"/>
              </w:rPr>
            </w:pPr>
          </w:p>
        </w:tc>
      </w:tr>
      <w:tr w:rsidR="002E26C2" w:rsidRPr="00B63213" w:rsidTr="00D02608">
        <w:trPr>
          <w:trHeight w:val="315"/>
        </w:trPr>
        <w:tc>
          <w:tcPr>
            <w:tcW w:w="139" w:type="pct"/>
            <w:vMerge/>
            <w:shd w:val="clear" w:color="auto" w:fill="auto"/>
          </w:tcPr>
          <w:p w:rsidR="002E26C2" w:rsidRPr="00B63213" w:rsidRDefault="002E26C2" w:rsidP="002E26C2">
            <w:pPr>
              <w:spacing w:after="0" w:line="240" w:lineRule="auto"/>
              <w:rPr>
                <w:rFonts w:eastAsia="Times New Roman"/>
                <w:sz w:val="16"/>
                <w:szCs w:val="16"/>
                <w:lang w:eastAsia="ru-RU"/>
              </w:rPr>
            </w:pPr>
          </w:p>
        </w:tc>
        <w:tc>
          <w:tcPr>
            <w:tcW w:w="1264" w:type="pct"/>
            <w:vMerge w:val="restart"/>
            <w:shd w:val="clear" w:color="auto" w:fill="auto"/>
          </w:tcPr>
          <w:p w:rsidR="002E26C2" w:rsidRPr="00B63213" w:rsidRDefault="00B672B9" w:rsidP="002E26C2">
            <w:pPr>
              <w:pStyle w:val="ConsPlusNormal"/>
              <w:rPr>
                <w:rFonts w:ascii="Times New Roman" w:hAnsi="Times New Roman" w:cs="Times New Roman"/>
                <w:sz w:val="16"/>
                <w:szCs w:val="16"/>
              </w:rPr>
            </w:pPr>
            <w:r w:rsidRPr="00B63213">
              <w:rPr>
                <w:rFonts w:ascii="Times New Roman" w:hAnsi="Times New Roman" w:cs="Times New Roman"/>
                <w:sz w:val="16"/>
                <w:szCs w:val="16"/>
                <w:lang w:eastAsia="en-US"/>
              </w:rPr>
              <w:t>Достижение планового значения доли общей экономии денежных средств по результатам осуществления закупок, процентов</w:t>
            </w:r>
          </w:p>
        </w:tc>
        <w:tc>
          <w:tcPr>
            <w:tcW w:w="333" w:type="pct"/>
            <w:vMerge w:val="restart"/>
            <w:shd w:val="clear" w:color="auto" w:fill="auto"/>
          </w:tcPr>
          <w:p w:rsidR="002E26C2" w:rsidRPr="00B63213" w:rsidRDefault="002E26C2" w:rsidP="002E26C2">
            <w:pPr>
              <w:spacing w:after="0" w:line="240" w:lineRule="auto"/>
              <w:jc w:val="center"/>
              <w:rPr>
                <w:rFonts w:eastAsia="Times New Roman"/>
                <w:sz w:val="16"/>
                <w:szCs w:val="16"/>
                <w:lang w:eastAsia="ru-RU"/>
              </w:rPr>
            </w:pPr>
            <w:r w:rsidRPr="00B63213">
              <w:rPr>
                <w:rFonts w:eastAsia="Times New Roman"/>
                <w:sz w:val="16"/>
                <w:szCs w:val="16"/>
                <w:lang w:eastAsia="ru-RU"/>
              </w:rPr>
              <w:t>Х</w:t>
            </w:r>
          </w:p>
        </w:tc>
        <w:tc>
          <w:tcPr>
            <w:tcW w:w="395" w:type="pct"/>
            <w:vMerge w:val="restart"/>
            <w:shd w:val="clear" w:color="auto" w:fill="auto"/>
          </w:tcPr>
          <w:p w:rsidR="002E26C2" w:rsidRPr="00B63213" w:rsidRDefault="002E26C2" w:rsidP="002E26C2">
            <w:pPr>
              <w:spacing w:after="0" w:line="240" w:lineRule="auto"/>
              <w:jc w:val="center"/>
              <w:rPr>
                <w:rFonts w:eastAsia="Times New Roman"/>
                <w:sz w:val="16"/>
                <w:szCs w:val="16"/>
                <w:lang w:eastAsia="ru-RU"/>
              </w:rPr>
            </w:pPr>
            <w:r w:rsidRPr="00B63213">
              <w:rPr>
                <w:rFonts w:eastAsia="Times New Roman"/>
                <w:sz w:val="16"/>
                <w:szCs w:val="16"/>
                <w:lang w:eastAsia="ru-RU"/>
              </w:rPr>
              <w:t>Х</w:t>
            </w:r>
          </w:p>
        </w:tc>
        <w:tc>
          <w:tcPr>
            <w:tcW w:w="410" w:type="pct"/>
            <w:vMerge w:val="restart"/>
            <w:shd w:val="clear" w:color="auto" w:fill="auto"/>
          </w:tcPr>
          <w:p w:rsidR="002E26C2" w:rsidRPr="00B63213" w:rsidRDefault="002E26C2" w:rsidP="002E26C2">
            <w:pPr>
              <w:spacing w:after="0" w:line="240" w:lineRule="auto"/>
              <w:jc w:val="center"/>
              <w:rPr>
                <w:rFonts w:eastAsia="Times New Roman"/>
                <w:sz w:val="16"/>
                <w:szCs w:val="16"/>
                <w:lang w:eastAsia="ru-RU"/>
              </w:rPr>
            </w:pPr>
            <w:r w:rsidRPr="00B63213">
              <w:rPr>
                <w:rFonts w:eastAsia="Times New Roman"/>
                <w:sz w:val="16"/>
                <w:szCs w:val="16"/>
                <w:lang w:eastAsia="ru-RU"/>
              </w:rPr>
              <w:t>Всего</w:t>
            </w:r>
          </w:p>
        </w:tc>
        <w:tc>
          <w:tcPr>
            <w:tcW w:w="253" w:type="pct"/>
            <w:vMerge w:val="restart"/>
            <w:shd w:val="clear" w:color="auto" w:fill="auto"/>
          </w:tcPr>
          <w:p w:rsidR="002E26C2" w:rsidRPr="00B63213" w:rsidRDefault="002E26C2" w:rsidP="002E26C2">
            <w:pPr>
              <w:spacing w:after="0" w:line="240" w:lineRule="auto"/>
              <w:jc w:val="center"/>
              <w:rPr>
                <w:rFonts w:eastAsia="Times New Roman"/>
                <w:sz w:val="16"/>
                <w:szCs w:val="16"/>
                <w:lang w:eastAsia="ru-RU"/>
              </w:rPr>
            </w:pPr>
            <w:r w:rsidRPr="00B63213">
              <w:rPr>
                <w:rFonts w:eastAsia="Times New Roman"/>
                <w:sz w:val="16"/>
                <w:szCs w:val="16"/>
                <w:lang w:eastAsia="ru-RU"/>
              </w:rPr>
              <w:t>Итого 2023 год</w:t>
            </w:r>
          </w:p>
        </w:tc>
        <w:tc>
          <w:tcPr>
            <w:tcW w:w="737" w:type="pct"/>
            <w:gridSpan w:val="4"/>
            <w:shd w:val="clear" w:color="auto" w:fill="auto"/>
          </w:tcPr>
          <w:p w:rsidR="002E26C2" w:rsidRPr="00B63213" w:rsidRDefault="002E26C2" w:rsidP="002E26C2">
            <w:pPr>
              <w:spacing w:after="0" w:line="240" w:lineRule="auto"/>
              <w:jc w:val="center"/>
              <w:rPr>
                <w:rFonts w:eastAsia="Times New Roman"/>
                <w:sz w:val="16"/>
                <w:szCs w:val="16"/>
                <w:lang w:eastAsia="ru-RU"/>
              </w:rPr>
            </w:pPr>
            <w:r w:rsidRPr="00B63213">
              <w:rPr>
                <w:rFonts w:eastAsia="Times New Roman"/>
                <w:sz w:val="16"/>
                <w:szCs w:val="16"/>
                <w:lang w:eastAsia="ru-RU"/>
              </w:rPr>
              <w:t>В том числе по кварталам:</w:t>
            </w:r>
          </w:p>
        </w:tc>
        <w:tc>
          <w:tcPr>
            <w:tcW w:w="230" w:type="pct"/>
            <w:vMerge w:val="restart"/>
            <w:shd w:val="clear" w:color="auto" w:fill="auto"/>
          </w:tcPr>
          <w:p w:rsidR="002E26C2" w:rsidRPr="00B63213" w:rsidRDefault="002E26C2" w:rsidP="002E26C2">
            <w:pPr>
              <w:spacing w:after="0" w:line="240" w:lineRule="auto"/>
              <w:jc w:val="center"/>
              <w:rPr>
                <w:rFonts w:eastAsia="Times New Roman"/>
                <w:sz w:val="16"/>
                <w:szCs w:val="16"/>
                <w:lang w:eastAsia="ru-RU"/>
              </w:rPr>
            </w:pPr>
            <w:r w:rsidRPr="00B63213">
              <w:rPr>
                <w:rFonts w:eastAsia="Times New Roman"/>
                <w:sz w:val="16"/>
                <w:szCs w:val="16"/>
                <w:lang w:eastAsia="ru-RU"/>
              </w:rPr>
              <w:t>2024 год</w:t>
            </w:r>
          </w:p>
        </w:tc>
        <w:tc>
          <w:tcPr>
            <w:tcW w:w="231" w:type="pct"/>
            <w:vMerge w:val="restart"/>
            <w:shd w:val="clear" w:color="auto" w:fill="auto"/>
          </w:tcPr>
          <w:p w:rsidR="002E26C2" w:rsidRPr="00B63213" w:rsidRDefault="002E26C2" w:rsidP="002E26C2">
            <w:pPr>
              <w:spacing w:after="0" w:line="240" w:lineRule="auto"/>
              <w:jc w:val="center"/>
              <w:rPr>
                <w:rFonts w:eastAsia="Times New Roman"/>
                <w:sz w:val="16"/>
                <w:szCs w:val="16"/>
                <w:lang w:eastAsia="ru-RU"/>
              </w:rPr>
            </w:pPr>
            <w:r w:rsidRPr="00B63213">
              <w:rPr>
                <w:rFonts w:eastAsia="Times New Roman"/>
                <w:sz w:val="16"/>
                <w:szCs w:val="16"/>
                <w:lang w:eastAsia="ru-RU"/>
              </w:rPr>
              <w:t>2025 год</w:t>
            </w:r>
          </w:p>
        </w:tc>
        <w:tc>
          <w:tcPr>
            <w:tcW w:w="231" w:type="pct"/>
            <w:vMerge w:val="restart"/>
            <w:shd w:val="clear" w:color="auto" w:fill="auto"/>
          </w:tcPr>
          <w:p w:rsidR="002E26C2" w:rsidRPr="00B63213" w:rsidRDefault="002E26C2" w:rsidP="002E26C2">
            <w:pPr>
              <w:spacing w:after="0" w:line="240" w:lineRule="auto"/>
              <w:jc w:val="center"/>
              <w:rPr>
                <w:rFonts w:eastAsia="Times New Roman"/>
                <w:sz w:val="16"/>
                <w:szCs w:val="16"/>
                <w:lang w:eastAsia="ru-RU"/>
              </w:rPr>
            </w:pPr>
            <w:r w:rsidRPr="00B63213">
              <w:rPr>
                <w:rFonts w:eastAsia="Times New Roman"/>
                <w:sz w:val="16"/>
                <w:szCs w:val="16"/>
                <w:lang w:eastAsia="ru-RU"/>
              </w:rPr>
              <w:t>2026 год</w:t>
            </w:r>
          </w:p>
        </w:tc>
        <w:tc>
          <w:tcPr>
            <w:tcW w:w="232" w:type="pct"/>
            <w:vMerge w:val="restart"/>
            <w:shd w:val="clear" w:color="auto" w:fill="auto"/>
          </w:tcPr>
          <w:p w:rsidR="002E26C2" w:rsidRPr="00B63213" w:rsidRDefault="002E26C2" w:rsidP="002E26C2">
            <w:pPr>
              <w:spacing w:after="0" w:line="240" w:lineRule="auto"/>
              <w:jc w:val="center"/>
              <w:rPr>
                <w:rFonts w:eastAsia="Times New Roman"/>
                <w:sz w:val="16"/>
                <w:szCs w:val="16"/>
                <w:lang w:eastAsia="ru-RU"/>
              </w:rPr>
            </w:pPr>
            <w:r w:rsidRPr="00B63213">
              <w:rPr>
                <w:rFonts w:eastAsia="Times New Roman"/>
                <w:sz w:val="16"/>
                <w:szCs w:val="16"/>
                <w:lang w:eastAsia="ru-RU"/>
              </w:rPr>
              <w:t>2027 год</w:t>
            </w:r>
          </w:p>
        </w:tc>
        <w:tc>
          <w:tcPr>
            <w:tcW w:w="545" w:type="pct"/>
            <w:vMerge w:val="restart"/>
            <w:shd w:val="clear" w:color="auto" w:fill="auto"/>
            <w:noWrap/>
          </w:tcPr>
          <w:p w:rsidR="002E26C2" w:rsidRPr="00B63213" w:rsidRDefault="002E26C2" w:rsidP="002E26C2">
            <w:pPr>
              <w:spacing w:after="0" w:line="240" w:lineRule="auto"/>
              <w:jc w:val="center"/>
              <w:rPr>
                <w:rFonts w:eastAsia="Times New Roman"/>
                <w:sz w:val="16"/>
                <w:szCs w:val="16"/>
                <w:lang w:eastAsia="ru-RU"/>
              </w:rPr>
            </w:pPr>
            <w:r w:rsidRPr="00B63213">
              <w:rPr>
                <w:rFonts w:eastAsia="Times New Roman"/>
                <w:sz w:val="16"/>
                <w:szCs w:val="16"/>
                <w:lang w:eastAsia="ru-RU"/>
              </w:rPr>
              <w:t>Х</w:t>
            </w:r>
          </w:p>
        </w:tc>
      </w:tr>
      <w:tr w:rsidR="002E26C2" w:rsidRPr="00B63213" w:rsidTr="00D02608">
        <w:trPr>
          <w:trHeight w:val="95"/>
        </w:trPr>
        <w:tc>
          <w:tcPr>
            <w:tcW w:w="139" w:type="pct"/>
            <w:vMerge/>
            <w:shd w:val="clear" w:color="auto" w:fill="auto"/>
          </w:tcPr>
          <w:p w:rsidR="002E26C2" w:rsidRPr="00B63213" w:rsidRDefault="002E26C2" w:rsidP="002E26C2">
            <w:pPr>
              <w:spacing w:after="0" w:line="240" w:lineRule="auto"/>
              <w:rPr>
                <w:rFonts w:eastAsia="Times New Roman"/>
                <w:sz w:val="16"/>
                <w:szCs w:val="16"/>
                <w:lang w:eastAsia="ru-RU"/>
              </w:rPr>
            </w:pPr>
          </w:p>
        </w:tc>
        <w:tc>
          <w:tcPr>
            <w:tcW w:w="1264" w:type="pct"/>
            <w:vMerge/>
            <w:shd w:val="clear" w:color="auto" w:fill="auto"/>
          </w:tcPr>
          <w:p w:rsidR="002E26C2" w:rsidRPr="00B63213" w:rsidRDefault="002E26C2" w:rsidP="002E26C2">
            <w:pPr>
              <w:spacing w:after="0" w:line="240" w:lineRule="auto"/>
              <w:rPr>
                <w:rFonts w:eastAsia="Times New Roman"/>
                <w:sz w:val="16"/>
                <w:szCs w:val="16"/>
                <w:lang w:eastAsia="ru-RU"/>
              </w:rPr>
            </w:pPr>
          </w:p>
        </w:tc>
        <w:tc>
          <w:tcPr>
            <w:tcW w:w="333" w:type="pct"/>
            <w:vMerge/>
            <w:shd w:val="clear" w:color="auto" w:fill="auto"/>
          </w:tcPr>
          <w:p w:rsidR="002E26C2" w:rsidRPr="00B63213" w:rsidRDefault="002E26C2" w:rsidP="002E26C2">
            <w:pPr>
              <w:spacing w:after="0" w:line="240" w:lineRule="auto"/>
              <w:rPr>
                <w:rFonts w:eastAsia="Times New Roman"/>
                <w:sz w:val="16"/>
                <w:szCs w:val="16"/>
                <w:lang w:eastAsia="ru-RU"/>
              </w:rPr>
            </w:pPr>
          </w:p>
        </w:tc>
        <w:tc>
          <w:tcPr>
            <w:tcW w:w="395" w:type="pct"/>
            <w:vMerge/>
            <w:shd w:val="clear" w:color="auto" w:fill="auto"/>
          </w:tcPr>
          <w:p w:rsidR="002E26C2" w:rsidRPr="00B63213" w:rsidRDefault="002E26C2" w:rsidP="002E26C2">
            <w:pPr>
              <w:spacing w:after="0" w:line="240" w:lineRule="auto"/>
              <w:rPr>
                <w:rFonts w:eastAsia="Times New Roman"/>
                <w:sz w:val="16"/>
                <w:szCs w:val="16"/>
                <w:lang w:eastAsia="ru-RU"/>
              </w:rPr>
            </w:pPr>
          </w:p>
        </w:tc>
        <w:tc>
          <w:tcPr>
            <w:tcW w:w="410" w:type="pct"/>
            <w:vMerge/>
            <w:shd w:val="clear" w:color="auto" w:fill="auto"/>
          </w:tcPr>
          <w:p w:rsidR="002E26C2" w:rsidRPr="00B63213" w:rsidRDefault="002E26C2" w:rsidP="002E26C2">
            <w:pPr>
              <w:spacing w:after="0" w:line="240" w:lineRule="auto"/>
              <w:jc w:val="center"/>
              <w:rPr>
                <w:rFonts w:eastAsia="Times New Roman"/>
                <w:sz w:val="16"/>
                <w:szCs w:val="16"/>
                <w:lang w:eastAsia="ru-RU"/>
              </w:rPr>
            </w:pPr>
          </w:p>
        </w:tc>
        <w:tc>
          <w:tcPr>
            <w:tcW w:w="253" w:type="pct"/>
            <w:vMerge/>
            <w:shd w:val="clear" w:color="auto" w:fill="auto"/>
          </w:tcPr>
          <w:p w:rsidR="002E26C2" w:rsidRPr="00B63213" w:rsidRDefault="002E26C2" w:rsidP="002E26C2">
            <w:pPr>
              <w:spacing w:after="0" w:line="240" w:lineRule="auto"/>
              <w:jc w:val="center"/>
              <w:rPr>
                <w:rFonts w:eastAsia="Times New Roman"/>
                <w:sz w:val="16"/>
                <w:szCs w:val="16"/>
                <w:lang w:eastAsia="ru-RU"/>
              </w:rPr>
            </w:pPr>
          </w:p>
        </w:tc>
        <w:tc>
          <w:tcPr>
            <w:tcW w:w="184" w:type="pct"/>
            <w:shd w:val="clear" w:color="auto" w:fill="auto"/>
          </w:tcPr>
          <w:p w:rsidR="002E26C2" w:rsidRPr="00B63213" w:rsidRDefault="002E26C2" w:rsidP="002E26C2">
            <w:pPr>
              <w:spacing w:after="0" w:line="240" w:lineRule="auto"/>
              <w:jc w:val="center"/>
              <w:rPr>
                <w:rFonts w:eastAsia="Times New Roman"/>
                <w:sz w:val="16"/>
                <w:szCs w:val="16"/>
                <w:lang w:eastAsia="ru-RU"/>
              </w:rPr>
            </w:pPr>
            <w:r w:rsidRPr="00B63213">
              <w:rPr>
                <w:rFonts w:eastAsia="Times New Roman"/>
                <w:sz w:val="16"/>
                <w:szCs w:val="16"/>
                <w:lang w:eastAsia="ru-RU"/>
              </w:rPr>
              <w:t>I</w:t>
            </w:r>
          </w:p>
        </w:tc>
        <w:tc>
          <w:tcPr>
            <w:tcW w:w="183" w:type="pct"/>
            <w:shd w:val="clear" w:color="auto" w:fill="auto"/>
          </w:tcPr>
          <w:p w:rsidR="002E26C2" w:rsidRPr="00B63213" w:rsidRDefault="002E26C2" w:rsidP="002E26C2">
            <w:pPr>
              <w:spacing w:after="0" w:line="240" w:lineRule="auto"/>
              <w:jc w:val="center"/>
              <w:rPr>
                <w:rFonts w:eastAsia="Times New Roman"/>
                <w:sz w:val="16"/>
                <w:szCs w:val="16"/>
                <w:lang w:eastAsia="ru-RU"/>
              </w:rPr>
            </w:pPr>
            <w:r w:rsidRPr="00B63213">
              <w:rPr>
                <w:rFonts w:eastAsia="Times New Roman"/>
                <w:sz w:val="16"/>
                <w:szCs w:val="16"/>
                <w:lang w:eastAsia="ru-RU"/>
              </w:rPr>
              <w:t>II</w:t>
            </w:r>
          </w:p>
        </w:tc>
        <w:tc>
          <w:tcPr>
            <w:tcW w:w="184" w:type="pct"/>
            <w:shd w:val="clear" w:color="auto" w:fill="auto"/>
          </w:tcPr>
          <w:p w:rsidR="002E26C2" w:rsidRPr="00B63213" w:rsidRDefault="002E26C2" w:rsidP="002E26C2">
            <w:pPr>
              <w:spacing w:after="0" w:line="240" w:lineRule="auto"/>
              <w:jc w:val="center"/>
              <w:rPr>
                <w:rFonts w:eastAsia="Times New Roman"/>
                <w:sz w:val="16"/>
                <w:szCs w:val="16"/>
                <w:lang w:eastAsia="ru-RU"/>
              </w:rPr>
            </w:pPr>
            <w:r w:rsidRPr="00B63213">
              <w:rPr>
                <w:rFonts w:eastAsia="Times New Roman"/>
                <w:sz w:val="16"/>
                <w:szCs w:val="16"/>
                <w:lang w:eastAsia="ru-RU"/>
              </w:rPr>
              <w:t>III</w:t>
            </w:r>
          </w:p>
        </w:tc>
        <w:tc>
          <w:tcPr>
            <w:tcW w:w="186" w:type="pct"/>
            <w:shd w:val="clear" w:color="auto" w:fill="auto"/>
          </w:tcPr>
          <w:p w:rsidR="002E26C2" w:rsidRPr="00B63213" w:rsidRDefault="002E26C2" w:rsidP="002E26C2">
            <w:pPr>
              <w:spacing w:after="0" w:line="240" w:lineRule="auto"/>
              <w:jc w:val="center"/>
              <w:rPr>
                <w:rFonts w:eastAsia="Times New Roman"/>
                <w:sz w:val="16"/>
                <w:szCs w:val="16"/>
                <w:lang w:eastAsia="ru-RU"/>
              </w:rPr>
            </w:pPr>
            <w:r w:rsidRPr="00B63213">
              <w:rPr>
                <w:rFonts w:eastAsia="Times New Roman"/>
                <w:sz w:val="16"/>
                <w:szCs w:val="16"/>
                <w:lang w:eastAsia="ru-RU"/>
              </w:rPr>
              <w:t>I</w:t>
            </w:r>
            <w:r w:rsidRPr="00B63213">
              <w:rPr>
                <w:rFonts w:eastAsia="Times New Roman"/>
                <w:sz w:val="16"/>
                <w:szCs w:val="16"/>
                <w:lang w:val="en-US" w:eastAsia="ru-RU"/>
              </w:rPr>
              <w:t>V</w:t>
            </w:r>
          </w:p>
        </w:tc>
        <w:tc>
          <w:tcPr>
            <w:tcW w:w="230" w:type="pct"/>
            <w:vMerge/>
            <w:shd w:val="clear" w:color="auto" w:fill="auto"/>
          </w:tcPr>
          <w:p w:rsidR="002E26C2" w:rsidRPr="00B63213" w:rsidRDefault="002E26C2" w:rsidP="002E26C2">
            <w:pPr>
              <w:spacing w:after="0" w:line="240" w:lineRule="auto"/>
              <w:jc w:val="center"/>
              <w:rPr>
                <w:rFonts w:eastAsia="Times New Roman"/>
                <w:sz w:val="16"/>
                <w:szCs w:val="16"/>
                <w:lang w:eastAsia="ru-RU"/>
              </w:rPr>
            </w:pPr>
          </w:p>
        </w:tc>
        <w:tc>
          <w:tcPr>
            <w:tcW w:w="231" w:type="pct"/>
            <w:vMerge/>
            <w:shd w:val="clear" w:color="auto" w:fill="auto"/>
          </w:tcPr>
          <w:p w:rsidR="002E26C2" w:rsidRPr="00B63213" w:rsidRDefault="002E26C2" w:rsidP="002E26C2">
            <w:pPr>
              <w:spacing w:after="0" w:line="240" w:lineRule="auto"/>
              <w:jc w:val="center"/>
              <w:rPr>
                <w:rFonts w:eastAsia="Times New Roman"/>
                <w:sz w:val="16"/>
                <w:szCs w:val="16"/>
                <w:lang w:eastAsia="ru-RU"/>
              </w:rPr>
            </w:pPr>
          </w:p>
        </w:tc>
        <w:tc>
          <w:tcPr>
            <w:tcW w:w="231" w:type="pct"/>
            <w:vMerge/>
            <w:shd w:val="clear" w:color="auto" w:fill="auto"/>
          </w:tcPr>
          <w:p w:rsidR="002E26C2" w:rsidRPr="00B63213" w:rsidRDefault="002E26C2" w:rsidP="002E26C2">
            <w:pPr>
              <w:spacing w:after="0" w:line="240" w:lineRule="auto"/>
              <w:jc w:val="center"/>
              <w:rPr>
                <w:rFonts w:eastAsia="Times New Roman"/>
                <w:sz w:val="16"/>
                <w:szCs w:val="16"/>
                <w:lang w:eastAsia="ru-RU"/>
              </w:rPr>
            </w:pPr>
          </w:p>
        </w:tc>
        <w:tc>
          <w:tcPr>
            <w:tcW w:w="232" w:type="pct"/>
            <w:vMerge/>
            <w:shd w:val="clear" w:color="auto" w:fill="auto"/>
          </w:tcPr>
          <w:p w:rsidR="002E26C2" w:rsidRPr="00B63213" w:rsidRDefault="002E26C2" w:rsidP="002E26C2">
            <w:pPr>
              <w:spacing w:after="0" w:line="240" w:lineRule="auto"/>
              <w:jc w:val="center"/>
              <w:rPr>
                <w:rFonts w:eastAsia="Times New Roman"/>
                <w:sz w:val="16"/>
                <w:szCs w:val="16"/>
                <w:lang w:eastAsia="ru-RU"/>
              </w:rPr>
            </w:pPr>
          </w:p>
        </w:tc>
        <w:tc>
          <w:tcPr>
            <w:tcW w:w="545" w:type="pct"/>
            <w:vMerge/>
            <w:shd w:val="clear" w:color="auto" w:fill="auto"/>
            <w:noWrap/>
          </w:tcPr>
          <w:p w:rsidR="002E26C2" w:rsidRPr="00B63213" w:rsidRDefault="002E26C2" w:rsidP="002E26C2">
            <w:pPr>
              <w:spacing w:after="0" w:line="240" w:lineRule="auto"/>
              <w:jc w:val="center"/>
              <w:rPr>
                <w:rFonts w:eastAsia="Times New Roman"/>
                <w:sz w:val="16"/>
                <w:szCs w:val="16"/>
                <w:lang w:eastAsia="ru-RU"/>
              </w:rPr>
            </w:pPr>
          </w:p>
        </w:tc>
      </w:tr>
      <w:tr w:rsidR="00CE7DB0" w:rsidRPr="00B63213" w:rsidTr="00F901F9">
        <w:trPr>
          <w:trHeight w:val="315"/>
        </w:trPr>
        <w:tc>
          <w:tcPr>
            <w:tcW w:w="139" w:type="pct"/>
            <w:vMerge/>
            <w:shd w:val="clear" w:color="auto" w:fill="auto"/>
          </w:tcPr>
          <w:p w:rsidR="00CE7DB0" w:rsidRPr="00B63213" w:rsidRDefault="00CE7DB0" w:rsidP="00CE7DB0">
            <w:pPr>
              <w:spacing w:after="0" w:line="240" w:lineRule="auto"/>
              <w:rPr>
                <w:rFonts w:eastAsia="Times New Roman"/>
                <w:sz w:val="16"/>
                <w:szCs w:val="16"/>
                <w:lang w:eastAsia="ru-RU"/>
              </w:rPr>
            </w:pPr>
          </w:p>
        </w:tc>
        <w:tc>
          <w:tcPr>
            <w:tcW w:w="1264" w:type="pct"/>
            <w:vMerge/>
            <w:shd w:val="clear" w:color="auto" w:fill="auto"/>
          </w:tcPr>
          <w:p w:rsidR="00CE7DB0" w:rsidRPr="00B63213" w:rsidRDefault="00CE7DB0" w:rsidP="00CE7DB0">
            <w:pPr>
              <w:spacing w:after="0" w:line="240" w:lineRule="auto"/>
              <w:rPr>
                <w:rFonts w:eastAsia="Times New Roman"/>
                <w:sz w:val="16"/>
                <w:szCs w:val="16"/>
                <w:lang w:eastAsia="ru-RU"/>
              </w:rPr>
            </w:pPr>
          </w:p>
        </w:tc>
        <w:tc>
          <w:tcPr>
            <w:tcW w:w="333" w:type="pct"/>
            <w:vMerge/>
            <w:shd w:val="clear" w:color="auto" w:fill="auto"/>
          </w:tcPr>
          <w:p w:rsidR="00CE7DB0" w:rsidRPr="00B63213" w:rsidRDefault="00CE7DB0" w:rsidP="00CE7DB0">
            <w:pPr>
              <w:spacing w:after="0" w:line="240" w:lineRule="auto"/>
              <w:rPr>
                <w:rFonts w:eastAsia="Times New Roman"/>
                <w:sz w:val="16"/>
                <w:szCs w:val="16"/>
                <w:lang w:eastAsia="ru-RU"/>
              </w:rPr>
            </w:pPr>
          </w:p>
        </w:tc>
        <w:tc>
          <w:tcPr>
            <w:tcW w:w="395" w:type="pct"/>
            <w:vMerge/>
            <w:shd w:val="clear" w:color="auto" w:fill="auto"/>
          </w:tcPr>
          <w:p w:rsidR="00CE7DB0" w:rsidRPr="00B63213" w:rsidRDefault="00CE7DB0" w:rsidP="00CE7DB0">
            <w:pPr>
              <w:spacing w:after="0" w:line="240" w:lineRule="auto"/>
              <w:rPr>
                <w:rFonts w:eastAsia="Times New Roman"/>
                <w:sz w:val="16"/>
                <w:szCs w:val="16"/>
                <w:lang w:eastAsia="ru-RU"/>
              </w:rPr>
            </w:pPr>
          </w:p>
        </w:tc>
        <w:tc>
          <w:tcPr>
            <w:tcW w:w="410" w:type="pct"/>
            <w:shd w:val="clear" w:color="auto" w:fill="auto"/>
          </w:tcPr>
          <w:p w:rsidR="00CE7DB0" w:rsidRPr="00B63213" w:rsidRDefault="00CE7DB0" w:rsidP="00CE7DB0">
            <w:pPr>
              <w:contextualSpacing/>
              <w:jc w:val="center"/>
              <w:rPr>
                <w:rFonts w:eastAsia="Times New Roman"/>
                <w:sz w:val="16"/>
                <w:szCs w:val="16"/>
              </w:rPr>
            </w:pPr>
            <w:r w:rsidRPr="00B63213">
              <w:rPr>
                <w:rFonts w:eastAsia="Times New Roman"/>
                <w:sz w:val="16"/>
                <w:szCs w:val="16"/>
              </w:rPr>
              <w:t>9</w:t>
            </w:r>
          </w:p>
        </w:tc>
        <w:tc>
          <w:tcPr>
            <w:tcW w:w="253" w:type="pct"/>
            <w:shd w:val="clear" w:color="auto" w:fill="auto"/>
          </w:tcPr>
          <w:p w:rsidR="00CE7DB0" w:rsidRPr="00B63213" w:rsidRDefault="00CE7DB0" w:rsidP="00CE7DB0">
            <w:pPr>
              <w:contextualSpacing/>
              <w:jc w:val="center"/>
              <w:rPr>
                <w:rFonts w:eastAsia="Times New Roman"/>
                <w:sz w:val="16"/>
                <w:szCs w:val="16"/>
              </w:rPr>
            </w:pPr>
            <w:r w:rsidRPr="00B63213">
              <w:rPr>
                <w:rFonts w:eastAsia="Times New Roman"/>
                <w:sz w:val="16"/>
                <w:szCs w:val="16"/>
              </w:rPr>
              <w:t>8</w:t>
            </w:r>
          </w:p>
        </w:tc>
        <w:tc>
          <w:tcPr>
            <w:tcW w:w="184" w:type="pct"/>
            <w:shd w:val="clear" w:color="auto" w:fill="auto"/>
          </w:tcPr>
          <w:p w:rsidR="00CE7DB0" w:rsidRPr="00B63213" w:rsidRDefault="00CE7DB0" w:rsidP="00CE7DB0">
            <w:pPr>
              <w:contextualSpacing/>
              <w:jc w:val="center"/>
              <w:rPr>
                <w:rFonts w:eastAsia="Times New Roman"/>
                <w:sz w:val="16"/>
                <w:szCs w:val="16"/>
              </w:rPr>
            </w:pPr>
            <w:r w:rsidRPr="00B63213">
              <w:rPr>
                <w:rFonts w:eastAsia="Times New Roman"/>
                <w:sz w:val="16"/>
                <w:szCs w:val="16"/>
              </w:rPr>
              <w:t>-</w:t>
            </w:r>
          </w:p>
        </w:tc>
        <w:tc>
          <w:tcPr>
            <w:tcW w:w="183" w:type="pct"/>
            <w:shd w:val="clear" w:color="auto" w:fill="auto"/>
          </w:tcPr>
          <w:p w:rsidR="00CE7DB0" w:rsidRPr="00B63213" w:rsidRDefault="00CE7DB0" w:rsidP="00CE7DB0">
            <w:pPr>
              <w:contextualSpacing/>
              <w:jc w:val="center"/>
              <w:rPr>
                <w:rFonts w:eastAsia="Times New Roman"/>
                <w:sz w:val="16"/>
                <w:szCs w:val="16"/>
              </w:rPr>
            </w:pPr>
            <w:r w:rsidRPr="00B63213">
              <w:rPr>
                <w:rFonts w:eastAsia="Times New Roman"/>
                <w:sz w:val="16"/>
                <w:szCs w:val="16"/>
              </w:rPr>
              <w:t>-</w:t>
            </w:r>
          </w:p>
        </w:tc>
        <w:tc>
          <w:tcPr>
            <w:tcW w:w="184" w:type="pct"/>
            <w:shd w:val="clear" w:color="auto" w:fill="auto"/>
          </w:tcPr>
          <w:p w:rsidR="00CE7DB0" w:rsidRPr="00B63213" w:rsidRDefault="00CE7DB0" w:rsidP="00CE7DB0">
            <w:pPr>
              <w:contextualSpacing/>
              <w:jc w:val="center"/>
              <w:rPr>
                <w:rFonts w:eastAsia="Times New Roman"/>
                <w:sz w:val="16"/>
                <w:szCs w:val="16"/>
              </w:rPr>
            </w:pPr>
            <w:r w:rsidRPr="00B63213">
              <w:rPr>
                <w:rFonts w:eastAsia="Times New Roman"/>
                <w:sz w:val="16"/>
                <w:szCs w:val="16"/>
              </w:rPr>
              <w:t>-</w:t>
            </w:r>
          </w:p>
        </w:tc>
        <w:tc>
          <w:tcPr>
            <w:tcW w:w="186" w:type="pct"/>
            <w:shd w:val="clear" w:color="auto" w:fill="auto"/>
          </w:tcPr>
          <w:p w:rsidR="00CE7DB0" w:rsidRPr="00B63213" w:rsidRDefault="00CE7DB0" w:rsidP="00CE7DB0">
            <w:pPr>
              <w:contextualSpacing/>
              <w:jc w:val="center"/>
              <w:rPr>
                <w:rFonts w:eastAsia="Times New Roman"/>
                <w:sz w:val="16"/>
                <w:szCs w:val="16"/>
              </w:rPr>
            </w:pPr>
            <w:r w:rsidRPr="00B63213">
              <w:rPr>
                <w:rFonts w:eastAsia="Times New Roman"/>
                <w:sz w:val="16"/>
                <w:szCs w:val="16"/>
              </w:rPr>
              <w:t>8</w:t>
            </w:r>
          </w:p>
        </w:tc>
        <w:tc>
          <w:tcPr>
            <w:tcW w:w="230" w:type="pct"/>
            <w:shd w:val="clear" w:color="auto" w:fill="auto"/>
          </w:tcPr>
          <w:p w:rsidR="00CE7DB0" w:rsidRPr="00B63213" w:rsidRDefault="00CE7DB0" w:rsidP="00CE7DB0">
            <w:pPr>
              <w:contextualSpacing/>
              <w:jc w:val="center"/>
              <w:rPr>
                <w:rFonts w:eastAsia="Times New Roman"/>
                <w:sz w:val="16"/>
                <w:szCs w:val="16"/>
              </w:rPr>
            </w:pPr>
            <w:r w:rsidRPr="00B63213">
              <w:rPr>
                <w:rFonts w:eastAsia="Times New Roman"/>
                <w:sz w:val="16"/>
                <w:szCs w:val="16"/>
              </w:rPr>
              <w:t>8</w:t>
            </w:r>
          </w:p>
        </w:tc>
        <w:tc>
          <w:tcPr>
            <w:tcW w:w="231" w:type="pct"/>
            <w:shd w:val="clear" w:color="auto" w:fill="auto"/>
          </w:tcPr>
          <w:p w:rsidR="00CE7DB0" w:rsidRPr="00B63213" w:rsidRDefault="00CE7DB0" w:rsidP="00CE7DB0">
            <w:pPr>
              <w:contextualSpacing/>
              <w:jc w:val="center"/>
              <w:rPr>
                <w:rFonts w:eastAsia="Times New Roman"/>
                <w:sz w:val="16"/>
                <w:szCs w:val="16"/>
              </w:rPr>
            </w:pPr>
            <w:r w:rsidRPr="00B63213">
              <w:rPr>
                <w:rFonts w:eastAsia="Times New Roman"/>
                <w:sz w:val="16"/>
                <w:szCs w:val="16"/>
              </w:rPr>
              <w:t>8</w:t>
            </w:r>
          </w:p>
        </w:tc>
        <w:tc>
          <w:tcPr>
            <w:tcW w:w="231" w:type="pct"/>
            <w:shd w:val="clear" w:color="auto" w:fill="auto"/>
          </w:tcPr>
          <w:p w:rsidR="00CE7DB0" w:rsidRPr="00B63213" w:rsidRDefault="00CE7DB0" w:rsidP="00CE7DB0">
            <w:pPr>
              <w:contextualSpacing/>
              <w:jc w:val="center"/>
              <w:rPr>
                <w:rFonts w:eastAsia="Times New Roman"/>
                <w:sz w:val="16"/>
                <w:szCs w:val="16"/>
              </w:rPr>
            </w:pPr>
            <w:r w:rsidRPr="00B63213">
              <w:rPr>
                <w:rFonts w:eastAsia="Times New Roman"/>
                <w:sz w:val="16"/>
                <w:szCs w:val="16"/>
              </w:rPr>
              <w:t>9</w:t>
            </w:r>
          </w:p>
        </w:tc>
        <w:tc>
          <w:tcPr>
            <w:tcW w:w="232" w:type="pct"/>
            <w:shd w:val="clear" w:color="auto" w:fill="auto"/>
          </w:tcPr>
          <w:p w:rsidR="00CE7DB0" w:rsidRPr="00B63213" w:rsidRDefault="00CE7DB0" w:rsidP="00CE7DB0">
            <w:pPr>
              <w:contextualSpacing/>
              <w:jc w:val="center"/>
              <w:rPr>
                <w:rFonts w:eastAsia="Times New Roman"/>
                <w:sz w:val="16"/>
                <w:szCs w:val="16"/>
              </w:rPr>
            </w:pPr>
            <w:r w:rsidRPr="00B63213">
              <w:rPr>
                <w:rFonts w:eastAsia="Times New Roman"/>
                <w:sz w:val="16"/>
                <w:szCs w:val="16"/>
              </w:rPr>
              <w:t>9</w:t>
            </w:r>
          </w:p>
        </w:tc>
        <w:tc>
          <w:tcPr>
            <w:tcW w:w="545" w:type="pct"/>
            <w:vMerge/>
            <w:shd w:val="clear" w:color="auto" w:fill="auto"/>
            <w:noWrap/>
          </w:tcPr>
          <w:p w:rsidR="00CE7DB0" w:rsidRPr="00B63213" w:rsidRDefault="00CE7DB0" w:rsidP="00CE7DB0">
            <w:pPr>
              <w:spacing w:after="0" w:line="240" w:lineRule="auto"/>
              <w:jc w:val="center"/>
              <w:rPr>
                <w:rFonts w:eastAsia="Times New Roman"/>
                <w:sz w:val="16"/>
                <w:szCs w:val="16"/>
                <w:lang w:eastAsia="ru-RU"/>
              </w:rPr>
            </w:pPr>
          </w:p>
        </w:tc>
      </w:tr>
      <w:tr w:rsidR="00CE7DB0" w:rsidRPr="00B63213" w:rsidTr="00A47430">
        <w:trPr>
          <w:trHeight w:val="264"/>
        </w:trPr>
        <w:tc>
          <w:tcPr>
            <w:tcW w:w="139" w:type="pct"/>
            <w:vMerge w:val="restart"/>
            <w:shd w:val="clear" w:color="auto" w:fill="auto"/>
            <w:hideMark/>
          </w:tcPr>
          <w:p w:rsidR="00CE7DB0" w:rsidRPr="00B63213" w:rsidRDefault="00CE7DB0" w:rsidP="00CE7DB0">
            <w:pPr>
              <w:spacing w:after="0" w:line="240" w:lineRule="auto"/>
              <w:rPr>
                <w:rFonts w:eastAsia="Times New Roman"/>
                <w:sz w:val="16"/>
                <w:szCs w:val="16"/>
                <w:lang w:eastAsia="ru-RU"/>
              </w:rPr>
            </w:pPr>
            <w:r w:rsidRPr="00B63213">
              <w:rPr>
                <w:rFonts w:eastAsia="Times New Roman"/>
                <w:sz w:val="16"/>
                <w:szCs w:val="16"/>
                <w:lang w:eastAsia="ru-RU"/>
              </w:rPr>
              <w:t>1.5</w:t>
            </w:r>
          </w:p>
        </w:tc>
        <w:tc>
          <w:tcPr>
            <w:tcW w:w="1264" w:type="pct"/>
            <w:vMerge w:val="restart"/>
            <w:shd w:val="clear" w:color="auto" w:fill="auto"/>
            <w:hideMark/>
          </w:tcPr>
          <w:p w:rsidR="00CE7DB0" w:rsidRPr="00B63213" w:rsidRDefault="00CE7DB0" w:rsidP="00CE7DB0">
            <w:pPr>
              <w:pStyle w:val="ConsPlusNormal"/>
              <w:rPr>
                <w:rFonts w:ascii="Times New Roman" w:hAnsi="Times New Roman" w:cs="Times New Roman"/>
                <w:sz w:val="16"/>
                <w:szCs w:val="16"/>
              </w:rPr>
            </w:pPr>
            <w:r w:rsidRPr="00B63213">
              <w:rPr>
                <w:rFonts w:ascii="Times New Roman" w:hAnsi="Times New Roman" w:cs="Times New Roman"/>
                <w:sz w:val="16"/>
                <w:szCs w:val="16"/>
              </w:rPr>
              <w:t>Мероприятие 50.05.</w:t>
            </w:r>
          </w:p>
          <w:p w:rsidR="00CE7DB0" w:rsidRPr="00B63213" w:rsidRDefault="00CE7DB0" w:rsidP="00CE7DB0">
            <w:pPr>
              <w:spacing w:after="0" w:line="240" w:lineRule="auto"/>
              <w:rPr>
                <w:rFonts w:eastAsia="Times New Roman"/>
                <w:sz w:val="16"/>
                <w:szCs w:val="16"/>
                <w:lang w:eastAsia="ru-RU"/>
              </w:rPr>
            </w:pPr>
            <w:r w:rsidRPr="00B63213">
              <w:rPr>
                <w:sz w:val="16"/>
                <w:szCs w:val="16"/>
              </w:rPr>
              <w:t>Проведение оценки объема закупок у единственного поставщика (подрядчика, исполнителя)</w:t>
            </w:r>
          </w:p>
        </w:tc>
        <w:tc>
          <w:tcPr>
            <w:tcW w:w="333" w:type="pct"/>
            <w:vMerge w:val="restart"/>
            <w:shd w:val="clear" w:color="auto" w:fill="auto"/>
          </w:tcPr>
          <w:p w:rsidR="00CE7DB0" w:rsidRPr="00B63213" w:rsidRDefault="00CE7DB0" w:rsidP="00CE7DB0">
            <w:pPr>
              <w:spacing w:after="0" w:line="240" w:lineRule="auto"/>
              <w:jc w:val="center"/>
              <w:rPr>
                <w:rFonts w:eastAsia="Times New Roman"/>
                <w:sz w:val="16"/>
                <w:szCs w:val="16"/>
                <w:lang w:eastAsia="ru-RU"/>
              </w:rPr>
            </w:pPr>
            <w:r w:rsidRPr="00B63213">
              <w:rPr>
                <w:rFonts w:eastAsia="Times New Roman"/>
                <w:sz w:val="16"/>
                <w:szCs w:val="16"/>
                <w:lang w:eastAsia="ru-RU"/>
              </w:rPr>
              <w:t>2023-2027</w:t>
            </w:r>
          </w:p>
        </w:tc>
        <w:tc>
          <w:tcPr>
            <w:tcW w:w="395" w:type="pct"/>
            <w:shd w:val="clear" w:color="auto" w:fill="auto"/>
            <w:hideMark/>
          </w:tcPr>
          <w:p w:rsidR="00CE7DB0" w:rsidRPr="00B63213" w:rsidRDefault="00CE7DB0" w:rsidP="00CE7DB0">
            <w:pPr>
              <w:spacing w:after="0" w:line="240" w:lineRule="auto"/>
              <w:rPr>
                <w:rFonts w:eastAsia="Times New Roman"/>
                <w:sz w:val="16"/>
                <w:szCs w:val="16"/>
                <w:lang w:eastAsia="ru-RU"/>
              </w:rPr>
            </w:pPr>
            <w:r w:rsidRPr="00B63213">
              <w:rPr>
                <w:rFonts w:eastAsia="Times New Roman"/>
                <w:sz w:val="16"/>
                <w:szCs w:val="16"/>
                <w:lang w:eastAsia="ru-RU"/>
              </w:rPr>
              <w:t>Итого:</w:t>
            </w:r>
          </w:p>
        </w:tc>
        <w:tc>
          <w:tcPr>
            <w:tcW w:w="2324" w:type="pct"/>
            <w:gridSpan w:val="10"/>
            <w:vMerge w:val="restart"/>
            <w:shd w:val="clear" w:color="auto" w:fill="auto"/>
            <w:vAlign w:val="center"/>
          </w:tcPr>
          <w:p w:rsidR="00CE7DB0" w:rsidRPr="00B63213" w:rsidRDefault="00CE7DB0" w:rsidP="00CE7DB0">
            <w:pPr>
              <w:spacing w:after="0" w:line="240" w:lineRule="auto"/>
              <w:jc w:val="center"/>
              <w:rPr>
                <w:rFonts w:eastAsia="Times New Roman"/>
                <w:sz w:val="16"/>
                <w:szCs w:val="16"/>
                <w:lang w:eastAsia="ru-RU"/>
              </w:rPr>
            </w:pPr>
            <w:r w:rsidRPr="00B63213">
              <w:rPr>
                <w:sz w:val="16"/>
                <w:szCs w:val="16"/>
              </w:rPr>
              <w:t>В пределах средств на обеспечение деятельности</w:t>
            </w:r>
          </w:p>
        </w:tc>
        <w:tc>
          <w:tcPr>
            <w:tcW w:w="545" w:type="pct"/>
            <w:vMerge w:val="restart"/>
            <w:shd w:val="clear" w:color="auto" w:fill="auto"/>
            <w:noWrap/>
            <w:vAlign w:val="center"/>
            <w:hideMark/>
          </w:tcPr>
          <w:p w:rsidR="00CE7DB0" w:rsidRPr="00B63213" w:rsidRDefault="00CE7DB0" w:rsidP="00CE7DB0">
            <w:pPr>
              <w:spacing w:after="0" w:line="240" w:lineRule="auto"/>
              <w:jc w:val="center"/>
              <w:rPr>
                <w:rFonts w:eastAsia="Times New Roman"/>
                <w:sz w:val="16"/>
                <w:szCs w:val="16"/>
                <w:lang w:eastAsia="ru-RU"/>
              </w:rPr>
            </w:pPr>
            <w:r w:rsidRPr="00B63213">
              <w:rPr>
                <w:i/>
                <w:sz w:val="16"/>
                <w:szCs w:val="16"/>
              </w:rPr>
              <w:t>МКУ</w:t>
            </w:r>
            <w:r w:rsidRPr="00B63213">
              <w:rPr>
                <w:sz w:val="24"/>
                <w:szCs w:val="24"/>
              </w:rPr>
              <w:t xml:space="preserve"> </w:t>
            </w:r>
            <w:r w:rsidRPr="00B63213">
              <w:rPr>
                <w:i/>
                <w:sz w:val="16"/>
                <w:szCs w:val="16"/>
              </w:rPr>
              <w:t>«Центр закупок»</w:t>
            </w:r>
          </w:p>
        </w:tc>
      </w:tr>
      <w:tr w:rsidR="00CE7DB0" w:rsidRPr="00B63213" w:rsidTr="00066CD3">
        <w:trPr>
          <w:trHeight w:val="694"/>
        </w:trPr>
        <w:tc>
          <w:tcPr>
            <w:tcW w:w="139" w:type="pct"/>
            <w:vMerge/>
            <w:shd w:val="clear" w:color="auto" w:fill="auto"/>
            <w:vAlign w:val="center"/>
            <w:hideMark/>
          </w:tcPr>
          <w:p w:rsidR="00CE7DB0" w:rsidRPr="00B63213" w:rsidRDefault="00CE7DB0" w:rsidP="00CE7DB0">
            <w:pPr>
              <w:spacing w:after="0" w:line="240" w:lineRule="auto"/>
              <w:rPr>
                <w:rFonts w:eastAsia="Times New Roman"/>
                <w:sz w:val="16"/>
                <w:szCs w:val="16"/>
                <w:lang w:eastAsia="ru-RU"/>
              </w:rPr>
            </w:pPr>
          </w:p>
        </w:tc>
        <w:tc>
          <w:tcPr>
            <w:tcW w:w="1264" w:type="pct"/>
            <w:vMerge/>
            <w:shd w:val="clear" w:color="auto" w:fill="auto"/>
            <w:vAlign w:val="center"/>
            <w:hideMark/>
          </w:tcPr>
          <w:p w:rsidR="00CE7DB0" w:rsidRPr="00B63213" w:rsidRDefault="00CE7DB0" w:rsidP="00CE7DB0">
            <w:pPr>
              <w:spacing w:after="0" w:line="240" w:lineRule="auto"/>
              <w:rPr>
                <w:rFonts w:eastAsia="Times New Roman"/>
                <w:sz w:val="16"/>
                <w:szCs w:val="16"/>
                <w:lang w:eastAsia="ru-RU"/>
              </w:rPr>
            </w:pPr>
          </w:p>
        </w:tc>
        <w:tc>
          <w:tcPr>
            <w:tcW w:w="333" w:type="pct"/>
            <w:vMerge/>
            <w:shd w:val="clear" w:color="auto" w:fill="auto"/>
          </w:tcPr>
          <w:p w:rsidR="00CE7DB0" w:rsidRPr="00B63213" w:rsidRDefault="00CE7DB0" w:rsidP="00CE7DB0">
            <w:pPr>
              <w:spacing w:after="0" w:line="240" w:lineRule="auto"/>
              <w:rPr>
                <w:rFonts w:eastAsia="Times New Roman"/>
                <w:sz w:val="16"/>
                <w:szCs w:val="16"/>
                <w:lang w:eastAsia="ru-RU"/>
              </w:rPr>
            </w:pPr>
          </w:p>
        </w:tc>
        <w:tc>
          <w:tcPr>
            <w:tcW w:w="395" w:type="pct"/>
            <w:shd w:val="clear" w:color="auto" w:fill="auto"/>
            <w:hideMark/>
          </w:tcPr>
          <w:p w:rsidR="00CE7DB0" w:rsidRPr="00B63213" w:rsidRDefault="00CE7DB0" w:rsidP="00CE7DB0">
            <w:pPr>
              <w:spacing w:after="0" w:line="240" w:lineRule="auto"/>
              <w:rPr>
                <w:rFonts w:eastAsia="Times New Roman"/>
                <w:sz w:val="16"/>
                <w:szCs w:val="16"/>
                <w:lang w:eastAsia="ru-RU"/>
              </w:rPr>
            </w:pPr>
            <w:r w:rsidRPr="00B63213">
              <w:rPr>
                <w:rFonts w:eastAsia="Times New Roman"/>
                <w:sz w:val="16"/>
                <w:szCs w:val="16"/>
                <w:lang w:eastAsia="ru-RU"/>
              </w:rPr>
              <w:t>Средства бюджета Московской области</w:t>
            </w:r>
          </w:p>
        </w:tc>
        <w:tc>
          <w:tcPr>
            <w:tcW w:w="2324" w:type="pct"/>
            <w:gridSpan w:val="10"/>
            <w:vMerge/>
            <w:shd w:val="clear" w:color="auto" w:fill="auto"/>
          </w:tcPr>
          <w:p w:rsidR="00CE7DB0" w:rsidRPr="00B63213" w:rsidRDefault="00CE7DB0" w:rsidP="00CE7DB0">
            <w:pPr>
              <w:spacing w:after="0" w:line="240" w:lineRule="auto"/>
              <w:jc w:val="center"/>
              <w:rPr>
                <w:rFonts w:eastAsia="Times New Roman"/>
                <w:sz w:val="16"/>
                <w:szCs w:val="16"/>
                <w:lang w:eastAsia="ru-RU"/>
              </w:rPr>
            </w:pPr>
          </w:p>
        </w:tc>
        <w:tc>
          <w:tcPr>
            <w:tcW w:w="545" w:type="pct"/>
            <w:vMerge/>
            <w:shd w:val="clear" w:color="auto" w:fill="auto"/>
            <w:noWrap/>
            <w:hideMark/>
          </w:tcPr>
          <w:p w:rsidR="00CE7DB0" w:rsidRPr="00B63213" w:rsidRDefault="00CE7DB0" w:rsidP="00CE7DB0">
            <w:pPr>
              <w:spacing w:after="0" w:line="240" w:lineRule="auto"/>
              <w:jc w:val="center"/>
              <w:rPr>
                <w:rFonts w:eastAsia="Times New Roman"/>
                <w:sz w:val="16"/>
                <w:szCs w:val="16"/>
                <w:lang w:eastAsia="ru-RU"/>
              </w:rPr>
            </w:pPr>
          </w:p>
        </w:tc>
      </w:tr>
      <w:tr w:rsidR="00CE7DB0" w:rsidRPr="00B63213" w:rsidTr="00D02608">
        <w:trPr>
          <w:trHeight w:val="739"/>
        </w:trPr>
        <w:tc>
          <w:tcPr>
            <w:tcW w:w="139" w:type="pct"/>
            <w:vMerge/>
            <w:shd w:val="clear" w:color="auto" w:fill="auto"/>
            <w:vAlign w:val="center"/>
          </w:tcPr>
          <w:p w:rsidR="00CE7DB0" w:rsidRPr="00B63213" w:rsidRDefault="00CE7DB0" w:rsidP="00CE7DB0">
            <w:pPr>
              <w:spacing w:after="0" w:line="240" w:lineRule="auto"/>
              <w:rPr>
                <w:rFonts w:eastAsia="Times New Roman"/>
                <w:sz w:val="16"/>
                <w:szCs w:val="16"/>
                <w:lang w:eastAsia="ru-RU"/>
              </w:rPr>
            </w:pPr>
          </w:p>
        </w:tc>
        <w:tc>
          <w:tcPr>
            <w:tcW w:w="1264" w:type="pct"/>
            <w:vMerge/>
            <w:shd w:val="clear" w:color="auto" w:fill="auto"/>
            <w:vAlign w:val="center"/>
          </w:tcPr>
          <w:p w:rsidR="00CE7DB0" w:rsidRPr="00B63213" w:rsidRDefault="00CE7DB0" w:rsidP="00CE7DB0">
            <w:pPr>
              <w:spacing w:after="0" w:line="240" w:lineRule="auto"/>
              <w:rPr>
                <w:rFonts w:eastAsia="Times New Roman"/>
                <w:sz w:val="16"/>
                <w:szCs w:val="16"/>
                <w:lang w:eastAsia="ru-RU"/>
              </w:rPr>
            </w:pPr>
          </w:p>
        </w:tc>
        <w:tc>
          <w:tcPr>
            <w:tcW w:w="333" w:type="pct"/>
            <w:vMerge/>
            <w:shd w:val="clear" w:color="auto" w:fill="auto"/>
          </w:tcPr>
          <w:p w:rsidR="00CE7DB0" w:rsidRPr="00B63213" w:rsidRDefault="00CE7DB0" w:rsidP="00CE7DB0">
            <w:pPr>
              <w:spacing w:after="0" w:line="240" w:lineRule="auto"/>
              <w:rPr>
                <w:rFonts w:eastAsia="Times New Roman"/>
                <w:sz w:val="16"/>
                <w:szCs w:val="16"/>
                <w:lang w:eastAsia="ru-RU"/>
              </w:rPr>
            </w:pPr>
          </w:p>
        </w:tc>
        <w:tc>
          <w:tcPr>
            <w:tcW w:w="395" w:type="pct"/>
            <w:shd w:val="clear" w:color="auto" w:fill="auto"/>
          </w:tcPr>
          <w:p w:rsidR="00CE7DB0" w:rsidRPr="00B63213" w:rsidRDefault="00CE7DB0" w:rsidP="00CE7DB0">
            <w:pPr>
              <w:spacing w:after="0" w:line="240" w:lineRule="auto"/>
              <w:rPr>
                <w:rFonts w:eastAsia="Times New Roman"/>
                <w:sz w:val="16"/>
                <w:szCs w:val="16"/>
                <w:lang w:eastAsia="ru-RU"/>
              </w:rPr>
            </w:pPr>
            <w:r w:rsidRPr="00B63213">
              <w:rPr>
                <w:rFonts w:eastAsia="Times New Roman"/>
                <w:sz w:val="16"/>
                <w:szCs w:val="16"/>
                <w:lang w:eastAsia="ru-RU"/>
              </w:rPr>
              <w:t>Средства бюджета городского округа</w:t>
            </w:r>
          </w:p>
        </w:tc>
        <w:tc>
          <w:tcPr>
            <w:tcW w:w="2324" w:type="pct"/>
            <w:gridSpan w:val="10"/>
            <w:vMerge/>
            <w:shd w:val="clear" w:color="auto" w:fill="auto"/>
          </w:tcPr>
          <w:p w:rsidR="00CE7DB0" w:rsidRPr="00B63213" w:rsidRDefault="00CE7DB0" w:rsidP="00CE7DB0">
            <w:pPr>
              <w:spacing w:after="0" w:line="240" w:lineRule="auto"/>
              <w:jc w:val="center"/>
              <w:rPr>
                <w:rFonts w:eastAsia="Times New Roman"/>
                <w:sz w:val="16"/>
                <w:szCs w:val="16"/>
                <w:lang w:eastAsia="ru-RU"/>
              </w:rPr>
            </w:pPr>
          </w:p>
        </w:tc>
        <w:tc>
          <w:tcPr>
            <w:tcW w:w="545" w:type="pct"/>
            <w:vMerge/>
            <w:shd w:val="clear" w:color="auto" w:fill="auto"/>
            <w:noWrap/>
          </w:tcPr>
          <w:p w:rsidR="00CE7DB0" w:rsidRPr="00B63213" w:rsidRDefault="00CE7DB0" w:rsidP="00CE7DB0">
            <w:pPr>
              <w:spacing w:after="0" w:line="240" w:lineRule="auto"/>
              <w:jc w:val="center"/>
              <w:rPr>
                <w:rFonts w:eastAsia="Times New Roman"/>
                <w:sz w:val="16"/>
                <w:szCs w:val="16"/>
                <w:lang w:eastAsia="ru-RU"/>
              </w:rPr>
            </w:pPr>
          </w:p>
        </w:tc>
      </w:tr>
      <w:tr w:rsidR="00CE7DB0" w:rsidRPr="00B63213" w:rsidTr="00D02608">
        <w:trPr>
          <w:trHeight w:val="315"/>
        </w:trPr>
        <w:tc>
          <w:tcPr>
            <w:tcW w:w="139" w:type="pct"/>
            <w:vMerge/>
            <w:shd w:val="clear" w:color="auto" w:fill="auto"/>
          </w:tcPr>
          <w:p w:rsidR="00CE7DB0" w:rsidRPr="00B63213" w:rsidRDefault="00CE7DB0" w:rsidP="00CE7DB0">
            <w:pPr>
              <w:spacing w:after="0" w:line="240" w:lineRule="auto"/>
              <w:rPr>
                <w:rFonts w:eastAsia="Times New Roman"/>
                <w:sz w:val="16"/>
                <w:szCs w:val="16"/>
                <w:lang w:eastAsia="ru-RU"/>
              </w:rPr>
            </w:pPr>
          </w:p>
        </w:tc>
        <w:tc>
          <w:tcPr>
            <w:tcW w:w="1264" w:type="pct"/>
            <w:vMerge w:val="restart"/>
            <w:shd w:val="clear" w:color="auto" w:fill="auto"/>
          </w:tcPr>
          <w:p w:rsidR="00CE7DB0" w:rsidRPr="00B63213" w:rsidRDefault="00066CD3" w:rsidP="00CE7DB0">
            <w:pPr>
              <w:pStyle w:val="ConsPlusNormal"/>
              <w:rPr>
                <w:rFonts w:ascii="Times New Roman" w:hAnsi="Times New Roman" w:cs="Times New Roman"/>
                <w:sz w:val="16"/>
                <w:szCs w:val="16"/>
              </w:rPr>
            </w:pPr>
            <w:r w:rsidRPr="00B63213">
              <w:rPr>
                <w:rFonts w:ascii="Times New Roman" w:hAnsi="Times New Roman" w:cs="Times New Roman"/>
                <w:sz w:val="16"/>
                <w:szCs w:val="16"/>
                <w:lang w:eastAsia="en-US"/>
              </w:rPr>
              <w:t>Достижение планового значения доли стоимости контрактов, заключенных с единственным поставщиком по несостоявшимся закупкам, процентов</w:t>
            </w:r>
          </w:p>
        </w:tc>
        <w:tc>
          <w:tcPr>
            <w:tcW w:w="333" w:type="pct"/>
            <w:vMerge w:val="restart"/>
            <w:shd w:val="clear" w:color="auto" w:fill="auto"/>
          </w:tcPr>
          <w:p w:rsidR="00CE7DB0" w:rsidRPr="00B63213" w:rsidRDefault="00CE7DB0" w:rsidP="00CE7DB0">
            <w:pPr>
              <w:spacing w:after="0" w:line="240" w:lineRule="auto"/>
              <w:jc w:val="center"/>
              <w:rPr>
                <w:rFonts w:eastAsia="Times New Roman"/>
                <w:sz w:val="16"/>
                <w:szCs w:val="16"/>
                <w:lang w:eastAsia="ru-RU"/>
              </w:rPr>
            </w:pPr>
            <w:r w:rsidRPr="00B63213">
              <w:rPr>
                <w:rFonts w:eastAsia="Times New Roman"/>
                <w:sz w:val="16"/>
                <w:szCs w:val="16"/>
                <w:lang w:eastAsia="ru-RU"/>
              </w:rPr>
              <w:t>Х</w:t>
            </w:r>
          </w:p>
        </w:tc>
        <w:tc>
          <w:tcPr>
            <w:tcW w:w="395" w:type="pct"/>
            <w:vMerge w:val="restart"/>
            <w:shd w:val="clear" w:color="auto" w:fill="auto"/>
          </w:tcPr>
          <w:p w:rsidR="00CE7DB0" w:rsidRPr="00B63213" w:rsidRDefault="00CE7DB0" w:rsidP="00CE7DB0">
            <w:pPr>
              <w:spacing w:after="0" w:line="240" w:lineRule="auto"/>
              <w:jc w:val="center"/>
              <w:rPr>
                <w:rFonts w:eastAsia="Times New Roman"/>
                <w:sz w:val="16"/>
                <w:szCs w:val="16"/>
                <w:lang w:eastAsia="ru-RU"/>
              </w:rPr>
            </w:pPr>
            <w:r w:rsidRPr="00B63213">
              <w:rPr>
                <w:rFonts w:eastAsia="Times New Roman"/>
                <w:sz w:val="16"/>
                <w:szCs w:val="16"/>
                <w:lang w:eastAsia="ru-RU"/>
              </w:rPr>
              <w:t>Х</w:t>
            </w:r>
          </w:p>
        </w:tc>
        <w:tc>
          <w:tcPr>
            <w:tcW w:w="410" w:type="pct"/>
            <w:vMerge w:val="restart"/>
            <w:shd w:val="clear" w:color="auto" w:fill="auto"/>
          </w:tcPr>
          <w:p w:rsidR="00CE7DB0" w:rsidRPr="00B63213" w:rsidRDefault="00CE7DB0" w:rsidP="00CE7DB0">
            <w:pPr>
              <w:spacing w:after="0" w:line="240" w:lineRule="auto"/>
              <w:jc w:val="center"/>
              <w:rPr>
                <w:rFonts w:eastAsia="Times New Roman"/>
                <w:sz w:val="16"/>
                <w:szCs w:val="16"/>
                <w:lang w:eastAsia="ru-RU"/>
              </w:rPr>
            </w:pPr>
            <w:r w:rsidRPr="00B63213">
              <w:rPr>
                <w:rFonts w:eastAsia="Times New Roman"/>
                <w:sz w:val="16"/>
                <w:szCs w:val="16"/>
                <w:lang w:eastAsia="ru-RU"/>
              </w:rPr>
              <w:t>Всего</w:t>
            </w:r>
          </w:p>
        </w:tc>
        <w:tc>
          <w:tcPr>
            <w:tcW w:w="253" w:type="pct"/>
            <w:vMerge w:val="restart"/>
            <w:shd w:val="clear" w:color="auto" w:fill="auto"/>
          </w:tcPr>
          <w:p w:rsidR="00CE7DB0" w:rsidRPr="00B63213" w:rsidRDefault="00CE7DB0" w:rsidP="00CE7DB0">
            <w:pPr>
              <w:spacing w:after="0" w:line="240" w:lineRule="auto"/>
              <w:jc w:val="center"/>
              <w:rPr>
                <w:rFonts w:eastAsia="Times New Roman"/>
                <w:sz w:val="16"/>
                <w:szCs w:val="16"/>
                <w:lang w:eastAsia="ru-RU"/>
              </w:rPr>
            </w:pPr>
            <w:r w:rsidRPr="00B63213">
              <w:rPr>
                <w:rFonts w:eastAsia="Times New Roman"/>
                <w:sz w:val="16"/>
                <w:szCs w:val="16"/>
                <w:lang w:eastAsia="ru-RU"/>
              </w:rPr>
              <w:t>Итого 2023 год</w:t>
            </w:r>
          </w:p>
        </w:tc>
        <w:tc>
          <w:tcPr>
            <w:tcW w:w="737" w:type="pct"/>
            <w:gridSpan w:val="4"/>
            <w:shd w:val="clear" w:color="auto" w:fill="auto"/>
          </w:tcPr>
          <w:p w:rsidR="00CE7DB0" w:rsidRPr="00B63213" w:rsidRDefault="00CE7DB0" w:rsidP="00CE7DB0">
            <w:pPr>
              <w:spacing w:after="0" w:line="240" w:lineRule="auto"/>
              <w:jc w:val="center"/>
              <w:rPr>
                <w:rFonts w:eastAsia="Times New Roman"/>
                <w:sz w:val="16"/>
                <w:szCs w:val="16"/>
                <w:lang w:eastAsia="ru-RU"/>
              </w:rPr>
            </w:pPr>
            <w:r w:rsidRPr="00B63213">
              <w:rPr>
                <w:rFonts w:eastAsia="Times New Roman"/>
                <w:sz w:val="16"/>
                <w:szCs w:val="16"/>
                <w:lang w:eastAsia="ru-RU"/>
              </w:rPr>
              <w:t>В том числе по кварталам:</w:t>
            </w:r>
          </w:p>
        </w:tc>
        <w:tc>
          <w:tcPr>
            <w:tcW w:w="230" w:type="pct"/>
            <w:vMerge w:val="restart"/>
            <w:shd w:val="clear" w:color="auto" w:fill="auto"/>
          </w:tcPr>
          <w:p w:rsidR="00CE7DB0" w:rsidRPr="00B63213" w:rsidRDefault="00CE7DB0" w:rsidP="00CE7DB0">
            <w:pPr>
              <w:spacing w:after="0" w:line="240" w:lineRule="auto"/>
              <w:jc w:val="center"/>
              <w:rPr>
                <w:rFonts w:eastAsia="Times New Roman"/>
                <w:sz w:val="16"/>
                <w:szCs w:val="16"/>
                <w:lang w:eastAsia="ru-RU"/>
              </w:rPr>
            </w:pPr>
            <w:r w:rsidRPr="00B63213">
              <w:rPr>
                <w:rFonts w:eastAsia="Times New Roman"/>
                <w:sz w:val="16"/>
                <w:szCs w:val="16"/>
                <w:lang w:eastAsia="ru-RU"/>
              </w:rPr>
              <w:t>2024 год</w:t>
            </w:r>
          </w:p>
        </w:tc>
        <w:tc>
          <w:tcPr>
            <w:tcW w:w="231" w:type="pct"/>
            <w:vMerge w:val="restart"/>
            <w:shd w:val="clear" w:color="auto" w:fill="auto"/>
          </w:tcPr>
          <w:p w:rsidR="00CE7DB0" w:rsidRPr="00B63213" w:rsidRDefault="00CE7DB0" w:rsidP="00CE7DB0">
            <w:pPr>
              <w:spacing w:after="0" w:line="240" w:lineRule="auto"/>
              <w:jc w:val="center"/>
              <w:rPr>
                <w:rFonts w:eastAsia="Times New Roman"/>
                <w:sz w:val="16"/>
                <w:szCs w:val="16"/>
                <w:lang w:eastAsia="ru-RU"/>
              </w:rPr>
            </w:pPr>
            <w:r w:rsidRPr="00B63213">
              <w:rPr>
                <w:rFonts w:eastAsia="Times New Roman"/>
                <w:sz w:val="16"/>
                <w:szCs w:val="16"/>
                <w:lang w:eastAsia="ru-RU"/>
              </w:rPr>
              <w:t>2025 год</w:t>
            </w:r>
          </w:p>
        </w:tc>
        <w:tc>
          <w:tcPr>
            <w:tcW w:w="231" w:type="pct"/>
            <w:vMerge w:val="restart"/>
            <w:shd w:val="clear" w:color="auto" w:fill="auto"/>
          </w:tcPr>
          <w:p w:rsidR="00CE7DB0" w:rsidRPr="00B63213" w:rsidRDefault="00CE7DB0" w:rsidP="00CE7DB0">
            <w:pPr>
              <w:spacing w:after="0" w:line="240" w:lineRule="auto"/>
              <w:jc w:val="center"/>
              <w:rPr>
                <w:rFonts w:eastAsia="Times New Roman"/>
                <w:sz w:val="16"/>
                <w:szCs w:val="16"/>
                <w:lang w:eastAsia="ru-RU"/>
              </w:rPr>
            </w:pPr>
            <w:r w:rsidRPr="00B63213">
              <w:rPr>
                <w:rFonts w:eastAsia="Times New Roman"/>
                <w:sz w:val="16"/>
                <w:szCs w:val="16"/>
                <w:lang w:eastAsia="ru-RU"/>
              </w:rPr>
              <w:t>2026 год</w:t>
            </w:r>
          </w:p>
        </w:tc>
        <w:tc>
          <w:tcPr>
            <w:tcW w:w="232" w:type="pct"/>
            <w:vMerge w:val="restart"/>
            <w:shd w:val="clear" w:color="auto" w:fill="auto"/>
          </w:tcPr>
          <w:p w:rsidR="00CE7DB0" w:rsidRPr="00B63213" w:rsidRDefault="00CE7DB0" w:rsidP="00CE7DB0">
            <w:pPr>
              <w:spacing w:after="0" w:line="240" w:lineRule="auto"/>
              <w:jc w:val="center"/>
              <w:rPr>
                <w:rFonts w:eastAsia="Times New Roman"/>
                <w:sz w:val="16"/>
                <w:szCs w:val="16"/>
                <w:lang w:eastAsia="ru-RU"/>
              </w:rPr>
            </w:pPr>
            <w:r w:rsidRPr="00B63213">
              <w:rPr>
                <w:rFonts w:eastAsia="Times New Roman"/>
                <w:sz w:val="16"/>
                <w:szCs w:val="16"/>
                <w:lang w:eastAsia="ru-RU"/>
              </w:rPr>
              <w:t>2027 год</w:t>
            </w:r>
          </w:p>
        </w:tc>
        <w:tc>
          <w:tcPr>
            <w:tcW w:w="545" w:type="pct"/>
            <w:vMerge w:val="restart"/>
            <w:shd w:val="clear" w:color="auto" w:fill="auto"/>
            <w:noWrap/>
          </w:tcPr>
          <w:p w:rsidR="00CE7DB0" w:rsidRPr="00B63213" w:rsidRDefault="00CE7DB0" w:rsidP="00CE7DB0">
            <w:pPr>
              <w:spacing w:after="0" w:line="240" w:lineRule="auto"/>
              <w:jc w:val="center"/>
              <w:rPr>
                <w:rFonts w:eastAsia="Times New Roman"/>
                <w:sz w:val="16"/>
                <w:szCs w:val="16"/>
                <w:lang w:eastAsia="ru-RU"/>
              </w:rPr>
            </w:pPr>
            <w:r w:rsidRPr="00B63213">
              <w:rPr>
                <w:rFonts w:eastAsia="Times New Roman"/>
                <w:sz w:val="16"/>
                <w:szCs w:val="16"/>
                <w:lang w:eastAsia="ru-RU"/>
              </w:rPr>
              <w:t>Х</w:t>
            </w:r>
          </w:p>
        </w:tc>
      </w:tr>
      <w:tr w:rsidR="00CE7DB0" w:rsidRPr="00B63213" w:rsidTr="00D02608">
        <w:trPr>
          <w:trHeight w:val="95"/>
        </w:trPr>
        <w:tc>
          <w:tcPr>
            <w:tcW w:w="139" w:type="pct"/>
            <w:vMerge/>
            <w:shd w:val="clear" w:color="auto" w:fill="auto"/>
          </w:tcPr>
          <w:p w:rsidR="00CE7DB0" w:rsidRPr="00B63213" w:rsidRDefault="00CE7DB0" w:rsidP="00CE7DB0">
            <w:pPr>
              <w:spacing w:after="0" w:line="240" w:lineRule="auto"/>
              <w:rPr>
                <w:rFonts w:eastAsia="Times New Roman"/>
                <w:sz w:val="16"/>
                <w:szCs w:val="16"/>
                <w:lang w:eastAsia="ru-RU"/>
              </w:rPr>
            </w:pPr>
          </w:p>
        </w:tc>
        <w:tc>
          <w:tcPr>
            <w:tcW w:w="1264" w:type="pct"/>
            <w:vMerge/>
            <w:shd w:val="clear" w:color="auto" w:fill="auto"/>
          </w:tcPr>
          <w:p w:rsidR="00CE7DB0" w:rsidRPr="00B63213" w:rsidRDefault="00CE7DB0" w:rsidP="00CE7DB0">
            <w:pPr>
              <w:spacing w:after="0" w:line="240" w:lineRule="auto"/>
              <w:rPr>
                <w:rFonts w:eastAsia="Times New Roman"/>
                <w:sz w:val="16"/>
                <w:szCs w:val="16"/>
                <w:lang w:eastAsia="ru-RU"/>
              </w:rPr>
            </w:pPr>
          </w:p>
        </w:tc>
        <w:tc>
          <w:tcPr>
            <w:tcW w:w="333" w:type="pct"/>
            <w:vMerge/>
            <w:shd w:val="clear" w:color="auto" w:fill="auto"/>
          </w:tcPr>
          <w:p w:rsidR="00CE7DB0" w:rsidRPr="00B63213" w:rsidRDefault="00CE7DB0" w:rsidP="00CE7DB0">
            <w:pPr>
              <w:spacing w:after="0" w:line="240" w:lineRule="auto"/>
              <w:rPr>
                <w:rFonts w:eastAsia="Times New Roman"/>
                <w:sz w:val="16"/>
                <w:szCs w:val="16"/>
                <w:lang w:eastAsia="ru-RU"/>
              </w:rPr>
            </w:pPr>
          </w:p>
        </w:tc>
        <w:tc>
          <w:tcPr>
            <w:tcW w:w="395" w:type="pct"/>
            <w:vMerge/>
            <w:shd w:val="clear" w:color="auto" w:fill="auto"/>
          </w:tcPr>
          <w:p w:rsidR="00CE7DB0" w:rsidRPr="00B63213" w:rsidRDefault="00CE7DB0" w:rsidP="00CE7DB0">
            <w:pPr>
              <w:spacing w:after="0" w:line="240" w:lineRule="auto"/>
              <w:rPr>
                <w:rFonts w:eastAsia="Times New Roman"/>
                <w:sz w:val="16"/>
                <w:szCs w:val="16"/>
                <w:lang w:eastAsia="ru-RU"/>
              </w:rPr>
            </w:pPr>
          </w:p>
        </w:tc>
        <w:tc>
          <w:tcPr>
            <w:tcW w:w="410" w:type="pct"/>
            <w:vMerge/>
            <w:shd w:val="clear" w:color="auto" w:fill="auto"/>
          </w:tcPr>
          <w:p w:rsidR="00CE7DB0" w:rsidRPr="00B63213" w:rsidRDefault="00CE7DB0" w:rsidP="00CE7DB0">
            <w:pPr>
              <w:spacing w:after="0" w:line="240" w:lineRule="auto"/>
              <w:jc w:val="center"/>
              <w:rPr>
                <w:rFonts w:eastAsia="Times New Roman"/>
                <w:sz w:val="16"/>
                <w:szCs w:val="16"/>
                <w:lang w:eastAsia="ru-RU"/>
              </w:rPr>
            </w:pPr>
          </w:p>
        </w:tc>
        <w:tc>
          <w:tcPr>
            <w:tcW w:w="253" w:type="pct"/>
            <w:vMerge/>
            <w:shd w:val="clear" w:color="auto" w:fill="auto"/>
          </w:tcPr>
          <w:p w:rsidR="00CE7DB0" w:rsidRPr="00B63213" w:rsidRDefault="00CE7DB0" w:rsidP="00CE7DB0">
            <w:pPr>
              <w:spacing w:after="0" w:line="240" w:lineRule="auto"/>
              <w:jc w:val="center"/>
              <w:rPr>
                <w:rFonts w:eastAsia="Times New Roman"/>
                <w:sz w:val="16"/>
                <w:szCs w:val="16"/>
                <w:lang w:eastAsia="ru-RU"/>
              </w:rPr>
            </w:pPr>
          </w:p>
        </w:tc>
        <w:tc>
          <w:tcPr>
            <w:tcW w:w="184" w:type="pct"/>
            <w:shd w:val="clear" w:color="auto" w:fill="auto"/>
          </w:tcPr>
          <w:p w:rsidR="00CE7DB0" w:rsidRPr="00B63213" w:rsidRDefault="00CE7DB0" w:rsidP="00CE7DB0">
            <w:pPr>
              <w:spacing w:after="0" w:line="240" w:lineRule="auto"/>
              <w:jc w:val="center"/>
              <w:rPr>
                <w:rFonts w:eastAsia="Times New Roman"/>
                <w:sz w:val="16"/>
                <w:szCs w:val="16"/>
                <w:lang w:eastAsia="ru-RU"/>
              </w:rPr>
            </w:pPr>
            <w:r w:rsidRPr="00B63213">
              <w:rPr>
                <w:rFonts w:eastAsia="Times New Roman"/>
                <w:sz w:val="16"/>
                <w:szCs w:val="16"/>
                <w:lang w:eastAsia="ru-RU"/>
              </w:rPr>
              <w:t>I</w:t>
            </w:r>
          </w:p>
        </w:tc>
        <w:tc>
          <w:tcPr>
            <w:tcW w:w="183" w:type="pct"/>
            <w:shd w:val="clear" w:color="auto" w:fill="auto"/>
          </w:tcPr>
          <w:p w:rsidR="00CE7DB0" w:rsidRPr="00B63213" w:rsidRDefault="00CE7DB0" w:rsidP="00CE7DB0">
            <w:pPr>
              <w:spacing w:after="0" w:line="240" w:lineRule="auto"/>
              <w:jc w:val="center"/>
              <w:rPr>
                <w:rFonts w:eastAsia="Times New Roman"/>
                <w:sz w:val="16"/>
                <w:szCs w:val="16"/>
                <w:lang w:eastAsia="ru-RU"/>
              </w:rPr>
            </w:pPr>
            <w:r w:rsidRPr="00B63213">
              <w:rPr>
                <w:rFonts w:eastAsia="Times New Roman"/>
                <w:sz w:val="16"/>
                <w:szCs w:val="16"/>
                <w:lang w:eastAsia="ru-RU"/>
              </w:rPr>
              <w:t>II</w:t>
            </w:r>
          </w:p>
        </w:tc>
        <w:tc>
          <w:tcPr>
            <w:tcW w:w="184" w:type="pct"/>
            <w:shd w:val="clear" w:color="auto" w:fill="auto"/>
          </w:tcPr>
          <w:p w:rsidR="00CE7DB0" w:rsidRPr="00B63213" w:rsidRDefault="00CE7DB0" w:rsidP="00CE7DB0">
            <w:pPr>
              <w:spacing w:after="0" w:line="240" w:lineRule="auto"/>
              <w:jc w:val="center"/>
              <w:rPr>
                <w:rFonts w:eastAsia="Times New Roman"/>
                <w:sz w:val="16"/>
                <w:szCs w:val="16"/>
                <w:lang w:eastAsia="ru-RU"/>
              </w:rPr>
            </w:pPr>
            <w:r w:rsidRPr="00B63213">
              <w:rPr>
                <w:rFonts w:eastAsia="Times New Roman"/>
                <w:sz w:val="16"/>
                <w:szCs w:val="16"/>
                <w:lang w:eastAsia="ru-RU"/>
              </w:rPr>
              <w:t>III</w:t>
            </w:r>
          </w:p>
        </w:tc>
        <w:tc>
          <w:tcPr>
            <w:tcW w:w="186" w:type="pct"/>
            <w:shd w:val="clear" w:color="auto" w:fill="auto"/>
          </w:tcPr>
          <w:p w:rsidR="00CE7DB0" w:rsidRPr="00B63213" w:rsidRDefault="00CE7DB0" w:rsidP="00CE7DB0">
            <w:pPr>
              <w:spacing w:after="0" w:line="240" w:lineRule="auto"/>
              <w:jc w:val="center"/>
              <w:rPr>
                <w:rFonts w:eastAsia="Times New Roman"/>
                <w:sz w:val="16"/>
                <w:szCs w:val="16"/>
                <w:lang w:eastAsia="ru-RU"/>
              </w:rPr>
            </w:pPr>
            <w:r w:rsidRPr="00B63213">
              <w:rPr>
                <w:rFonts w:eastAsia="Times New Roman"/>
                <w:sz w:val="16"/>
                <w:szCs w:val="16"/>
                <w:lang w:eastAsia="ru-RU"/>
              </w:rPr>
              <w:t>I</w:t>
            </w:r>
            <w:r w:rsidRPr="00B63213">
              <w:rPr>
                <w:rFonts w:eastAsia="Times New Roman"/>
                <w:sz w:val="16"/>
                <w:szCs w:val="16"/>
                <w:lang w:val="en-US" w:eastAsia="ru-RU"/>
              </w:rPr>
              <w:t>V</w:t>
            </w:r>
          </w:p>
        </w:tc>
        <w:tc>
          <w:tcPr>
            <w:tcW w:w="230" w:type="pct"/>
            <w:vMerge/>
            <w:shd w:val="clear" w:color="auto" w:fill="auto"/>
          </w:tcPr>
          <w:p w:rsidR="00CE7DB0" w:rsidRPr="00B63213" w:rsidRDefault="00CE7DB0" w:rsidP="00CE7DB0">
            <w:pPr>
              <w:spacing w:after="0" w:line="240" w:lineRule="auto"/>
              <w:jc w:val="center"/>
              <w:rPr>
                <w:rFonts w:eastAsia="Times New Roman"/>
                <w:sz w:val="16"/>
                <w:szCs w:val="16"/>
                <w:lang w:eastAsia="ru-RU"/>
              </w:rPr>
            </w:pPr>
          </w:p>
        </w:tc>
        <w:tc>
          <w:tcPr>
            <w:tcW w:w="231" w:type="pct"/>
            <w:vMerge/>
            <w:shd w:val="clear" w:color="auto" w:fill="auto"/>
          </w:tcPr>
          <w:p w:rsidR="00CE7DB0" w:rsidRPr="00B63213" w:rsidRDefault="00CE7DB0" w:rsidP="00CE7DB0">
            <w:pPr>
              <w:spacing w:after="0" w:line="240" w:lineRule="auto"/>
              <w:jc w:val="center"/>
              <w:rPr>
                <w:rFonts w:eastAsia="Times New Roman"/>
                <w:sz w:val="16"/>
                <w:szCs w:val="16"/>
                <w:lang w:eastAsia="ru-RU"/>
              </w:rPr>
            </w:pPr>
          </w:p>
        </w:tc>
        <w:tc>
          <w:tcPr>
            <w:tcW w:w="231" w:type="pct"/>
            <w:vMerge/>
            <w:shd w:val="clear" w:color="auto" w:fill="auto"/>
          </w:tcPr>
          <w:p w:rsidR="00CE7DB0" w:rsidRPr="00B63213" w:rsidRDefault="00CE7DB0" w:rsidP="00CE7DB0">
            <w:pPr>
              <w:spacing w:after="0" w:line="240" w:lineRule="auto"/>
              <w:jc w:val="center"/>
              <w:rPr>
                <w:rFonts w:eastAsia="Times New Roman"/>
                <w:sz w:val="16"/>
                <w:szCs w:val="16"/>
                <w:lang w:eastAsia="ru-RU"/>
              </w:rPr>
            </w:pPr>
          </w:p>
        </w:tc>
        <w:tc>
          <w:tcPr>
            <w:tcW w:w="232" w:type="pct"/>
            <w:vMerge/>
            <w:shd w:val="clear" w:color="auto" w:fill="auto"/>
          </w:tcPr>
          <w:p w:rsidR="00CE7DB0" w:rsidRPr="00B63213" w:rsidRDefault="00CE7DB0" w:rsidP="00CE7DB0">
            <w:pPr>
              <w:spacing w:after="0" w:line="240" w:lineRule="auto"/>
              <w:jc w:val="center"/>
              <w:rPr>
                <w:rFonts w:eastAsia="Times New Roman"/>
                <w:sz w:val="16"/>
                <w:szCs w:val="16"/>
                <w:lang w:eastAsia="ru-RU"/>
              </w:rPr>
            </w:pPr>
          </w:p>
        </w:tc>
        <w:tc>
          <w:tcPr>
            <w:tcW w:w="545" w:type="pct"/>
            <w:vMerge/>
            <w:shd w:val="clear" w:color="auto" w:fill="auto"/>
            <w:noWrap/>
          </w:tcPr>
          <w:p w:rsidR="00CE7DB0" w:rsidRPr="00B63213" w:rsidRDefault="00CE7DB0" w:rsidP="00CE7DB0">
            <w:pPr>
              <w:spacing w:after="0" w:line="240" w:lineRule="auto"/>
              <w:jc w:val="center"/>
              <w:rPr>
                <w:rFonts w:eastAsia="Times New Roman"/>
                <w:sz w:val="16"/>
                <w:szCs w:val="16"/>
                <w:lang w:eastAsia="ru-RU"/>
              </w:rPr>
            </w:pPr>
          </w:p>
        </w:tc>
      </w:tr>
      <w:tr w:rsidR="00F00E9A" w:rsidRPr="00B63213" w:rsidTr="00F901F9">
        <w:trPr>
          <w:trHeight w:val="315"/>
        </w:trPr>
        <w:tc>
          <w:tcPr>
            <w:tcW w:w="139" w:type="pct"/>
            <w:vMerge/>
            <w:shd w:val="clear" w:color="auto" w:fill="auto"/>
          </w:tcPr>
          <w:p w:rsidR="00F00E9A" w:rsidRPr="00B63213" w:rsidRDefault="00F00E9A" w:rsidP="00F00E9A">
            <w:pPr>
              <w:spacing w:after="0" w:line="240" w:lineRule="auto"/>
              <w:rPr>
                <w:rFonts w:eastAsia="Times New Roman"/>
                <w:sz w:val="16"/>
                <w:szCs w:val="16"/>
                <w:lang w:eastAsia="ru-RU"/>
              </w:rPr>
            </w:pPr>
          </w:p>
        </w:tc>
        <w:tc>
          <w:tcPr>
            <w:tcW w:w="1264" w:type="pct"/>
            <w:vMerge/>
            <w:shd w:val="clear" w:color="auto" w:fill="auto"/>
          </w:tcPr>
          <w:p w:rsidR="00F00E9A" w:rsidRPr="00B63213" w:rsidRDefault="00F00E9A" w:rsidP="00F00E9A">
            <w:pPr>
              <w:spacing w:after="0" w:line="240" w:lineRule="auto"/>
              <w:rPr>
                <w:rFonts w:eastAsia="Times New Roman"/>
                <w:sz w:val="16"/>
                <w:szCs w:val="16"/>
                <w:lang w:eastAsia="ru-RU"/>
              </w:rPr>
            </w:pPr>
          </w:p>
        </w:tc>
        <w:tc>
          <w:tcPr>
            <w:tcW w:w="333" w:type="pct"/>
            <w:vMerge/>
            <w:shd w:val="clear" w:color="auto" w:fill="auto"/>
          </w:tcPr>
          <w:p w:rsidR="00F00E9A" w:rsidRPr="00B63213" w:rsidRDefault="00F00E9A" w:rsidP="00F00E9A">
            <w:pPr>
              <w:spacing w:after="0" w:line="240" w:lineRule="auto"/>
              <w:rPr>
                <w:rFonts w:eastAsia="Times New Roman"/>
                <w:sz w:val="16"/>
                <w:szCs w:val="16"/>
                <w:lang w:eastAsia="ru-RU"/>
              </w:rPr>
            </w:pPr>
          </w:p>
        </w:tc>
        <w:tc>
          <w:tcPr>
            <w:tcW w:w="395" w:type="pct"/>
            <w:vMerge/>
            <w:shd w:val="clear" w:color="auto" w:fill="auto"/>
          </w:tcPr>
          <w:p w:rsidR="00F00E9A" w:rsidRPr="00B63213" w:rsidRDefault="00F00E9A" w:rsidP="00F00E9A">
            <w:pPr>
              <w:spacing w:after="0" w:line="240" w:lineRule="auto"/>
              <w:rPr>
                <w:rFonts w:eastAsia="Times New Roman"/>
                <w:sz w:val="16"/>
                <w:szCs w:val="16"/>
                <w:lang w:eastAsia="ru-RU"/>
              </w:rPr>
            </w:pPr>
          </w:p>
        </w:tc>
        <w:tc>
          <w:tcPr>
            <w:tcW w:w="410" w:type="pct"/>
            <w:shd w:val="clear" w:color="auto" w:fill="auto"/>
          </w:tcPr>
          <w:p w:rsidR="00F00E9A" w:rsidRPr="00B63213" w:rsidRDefault="00F00E9A" w:rsidP="00F00E9A">
            <w:pPr>
              <w:contextualSpacing/>
              <w:jc w:val="center"/>
              <w:rPr>
                <w:rFonts w:eastAsia="Times New Roman"/>
                <w:sz w:val="16"/>
                <w:szCs w:val="16"/>
              </w:rPr>
            </w:pPr>
            <w:r w:rsidRPr="00B63213">
              <w:rPr>
                <w:rFonts w:eastAsia="Times New Roman"/>
                <w:sz w:val="16"/>
                <w:szCs w:val="16"/>
              </w:rPr>
              <w:t>38</w:t>
            </w:r>
          </w:p>
        </w:tc>
        <w:tc>
          <w:tcPr>
            <w:tcW w:w="253" w:type="pct"/>
            <w:shd w:val="clear" w:color="auto" w:fill="auto"/>
          </w:tcPr>
          <w:p w:rsidR="00F00E9A" w:rsidRPr="00B63213" w:rsidRDefault="00F00E9A" w:rsidP="00F00E9A">
            <w:pPr>
              <w:contextualSpacing/>
              <w:jc w:val="center"/>
              <w:rPr>
                <w:rFonts w:eastAsia="Times New Roman"/>
                <w:sz w:val="16"/>
                <w:szCs w:val="16"/>
              </w:rPr>
            </w:pPr>
            <w:r w:rsidRPr="00B63213">
              <w:rPr>
                <w:rFonts w:eastAsia="Times New Roman"/>
                <w:sz w:val="16"/>
                <w:szCs w:val="16"/>
              </w:rPr>
              <w:t>40</w:t>
            </w:r>
          </w:p>
        </w:tc>
        <w:tc>
          <w:tcPr>
            <w:tcW w:w="184" w:type="pct"/>
            <w:shd w:val="clear" w:color="auto" w:fill="auto"/>
          </w:tcPr>
          <w:p w:rsidR="00F00E9A" w:rsidRPr="00B63213" w:rsidRDefault="00F00E9A" w:rsidP="00F00E9A">
            <w:pPr>
              <w:contextualSpacing/>
              <w:jc w:val="center"/>
              <w:rPr>
                <w:rFonts w:eastAsia="Times New Roman"/>
                <w:sz w:val="16"/>
                <w:szCs w:val="16"/>
              </w:rPr>
            </w:pPr>
            <w:r w:rsidRPr="00B63213">
              <w:rPr>
                <w:rFonts w:eastAsia="Times New Roman"/>
                <w:sz w:val="16"/>
                <w:szCs w:val="16"/>
              </w:rPr>
              <w:t>-</w:t>
            </w:r>
          </w:p>
        </w:tc>
        <w:tc>
          <w:tcPr>
            <w:tcW w:w="183" w:type="pct"/>
            <w:shd w:val="clear" w:color="auto" w:fill="auto"/>
          </w:tcPr>
          <w:p w:rsidR="00F00E9A" w:rsidRPr="00B63213" w:rsidRDefault="00F00E9A" w:rsidP="00F00E9A">
            <w:pPr>
              <w:contextualSpacing/>
              <w:jc w:val="center"/>
              <w:rPr>
                <w:rFonts w:eastAsia="Times New Roman"/>
                <w:sz w:val="16"/>
                <w:szCs w:val="16"/>
              </w:rPr>
            </w:pPr>
            <w:r w:rsidRPr="00B63213">
              <w:rPr>
                <w:rFonts w:eastAsia="Times New Roman"/>
                <w:sz w:val="16"/>
                <w:szCs w:val="16"/>
              </w:rPr>
              <w:t>-</w:t>
            </w:r>
          </w:p>
        </w:tc>
        <w:tc>
          <w:tcPr>
            <w:tcW w:w="184" w:type="pct"/>
            <w:shd w:val="clear" w:color="auto" w:fill="auto"/>
          </w:tcPr>
          <w:p w:rsidR="00F00E9A" w:rsidRPr="00B63213" w:rsidRDefault="00F00E9A" w:rsidP="00F00E9A">
            <w:pPr>
              <w:contextualSpacing/>
              <w:jc w:val="center"/>
              <w:rPr>
                <w:rFonts w:eastAsia="Times New Roman"/>
                <w:sz w:val="16"/>
                <w:szCs w:val="16"/>
              </w:rPr>
            </w:pPr>
            <w:r w:rsidRPr="00B63213">
              <w:rPr>
                <w:rFonts w:eastAsia="Times New Roman"/>
                <w:sz w:val="16"/>
                <w:szCs w:val="16"/>
              </w:rPr>
              <w:t>-</w:t>
            </w:r>
          </w:p>
        </w:tc>
        <w:tc>
          <w:tcPr>
            <w:tcW w:w="186" w:type="pct"/>
            <w:shd w:val="clear" w:color="auto" w:fill="auto"/>
          </w:tcPr>
          <w:p w:rsidR="00F00E9A" w:rsidRPr="00B63213" w:rsidRDefault="00F00E9A" w:rsidP="00F00E9A">
            <w:pPr>
              <w:contextualSpacing/>
              <w:jc w:val="center"/>
              <w:rPr>
                <w:rFonts w:eastAsia="Times New Roman"/>
                <w:sz w:val="16"/>
                <w:szCs w:val="16"/>
              </w:rPr>
            </w:pPr>
            <w:r w:rsidRPr="00B63213">
              <w:rPr>
                <w:rFonts w:eastAsia="Times New Roman"/>
                <w:sz w:val="16"/>
                <w:szCs w:val="16"/>
              </w:rPr>
              <w:t>40</w:t>
            </w:r>
          </w:p>
        </w:tc>
        <w:tc>
          <w:tcPr>
            <w:tcW w:w="230" w:type="pct"/>
            <w:shd w:val="clear" w:color="auto" w:fill="auto"/>
          </w:tcPr>
          <w:p w:rsidR="00F00E9A" w:rsidRPr="00B63213" w:rsidRDefault="00F00E9A" w:rsidP="00F00E9A">
            <w:pPr>
              <w:contextualSpacing/>
              <w:jc w:val="center"/>
              <w:rPr>
                <w:rFonts w:eastAsia="Times New Roman"/>
                <w:sz w:val="16"/>
                <w:szCs w:val="16"/>
              </w:rPr>
            </w:pPr>
            <w:r w:rsidRPr="00B63213">
              <w:rPr>
                <w:rFonts w:eastAsia="Times New Roman"/>
                <w:sz w:val="16"/>
                <w:szCs w:val="16"/>
              </w:rPr>
              <w:t>39</w:t>
            </w:r>
          </w:p>
        </w:tc>
        <w:tc>
          <w:tcPr>
            <w:tcW w:w="231" w:type="pct"/>
            <w:shd w:val="clear" w:color="auto" w:fill="auto"/>
          </w:tcPr>
          <w:p w:rsidR="00F00E9A" w:rsidRPr="00B63213" w:rsidRDefault="00F00E9A" w:rsidP="00F00E9A">
            <w:pPr>
              <w:contextualSpacing/>
              <w:jc w:val="center"/>
              <w:rPr>
                <w:rFonts w:eastAsia="Times New Roman"/>
                <w:sz w:val="16"/>
                <w:szCs w:val="16"/>
              </w:rPr>
            </w:pPr>
            <w:r w:rsidRPr="00B63213">
              <w:rPr>
                <w:rFonts w:eastAsia="Times New Roman"/>
                <w:sz w:val="16"/>
                <w:szCs w:val="16"/>
              </w:rPr>
              <w:t>39</w:t>
            </w:r>
          </w:p>
        </w:tc>
        <w:tc>
          <w:tcPr>
            <w:tcW w:w="231" w:type="pct"/>
            <w:shd w:val="clear" w:color="auto" w:fill="auto"/>
          </w:tcPr>
          <w:p w:rsidR="00F00E9A" w:rsidRPr="00B63213" w:rsidRDefault="00F00E9A" w:rsidP="00F00E9A">
            <w:pPr>
              <w:contextualSpacing/>
              <w:jc w:val="center"/>
              <w:rPr>
                <w:rFonts w:eastAsia="Times New Roman"/>
                <w:sz w:val="16"/>
                <w:szCs w:val="16"/>
              </w:rPr>
            </w:pPr>
            <w:r w:rsidRPr="00B63213">
              <w:rPr>
                <w:rFonts w:eastAsia="Times New Roman"/>
                <w:sz w:val="16"/>
                <w:szCs w:val="16"/>
              </w:rPr>
              <w:t>38</w:t>
            </w:r>
          </w:p>
        </w:tc>
        <w:tc>
          <w:tcPr>
            <w:tcW w:w="232" w:type="pct"/>
            <w:shd w:val="clear" w:color="auto" w:fill="auto"/>
          </w:tcPr>
          <w:p w:rsidR="00F00E9A" w:rsidRPr="00B63213" w:rsidRDefault="00F00E9A" w:rsidP="00F00E9A">
            <w:pPr>
              <w:contextualSpacing/>
              <w:jc w:val="center"/>
              <w:rPr>
                <w:rFonts w:eastAsia="Times New Roman"/>
                <w:sz w:val="16"/>
                <w:szCs w:val="16"/>
              </w:rPr>
            </w:pPr>
            <w:r w:rsidRPr="00B63213">
              <w:rPr>
                <w:rFonts w:eastAsia="Times New Roman"/>
                <w:sz w:val="16"/>
                <w:szCs w:val="16"/>
              </w:rPr>
              <w:t>38</w:t>
            </w:r>
          </w:p>
        </w:tc>
        <w:tc>
          <w:tcPr>
            <w:tcW w:w="545" w:type="pct"/>
            <w:vMerge/>
            <w:shd w:val="clear" w:color="auto" w:fill="auto"/>
            <w:noWrap/>
          </w:tcPr>
          <w:p w:rsidR="00F00E9A" w:rsidRPr="00B63213" w:rsidRDefault="00F00E9A" w:rsidP="00F00E9A">
            <w:pPr>
              <w:spacing w:after="0" w:line="240" w:lineRule="auto"/>
              <w:jc w:val="center"/>
              <w:rPr>
                <w:rFonts w:eastAsia="Times New Roman"/>
                <w:sz w:val="16"/>
                <w:szCs w:val="16"/>
                <w:lang w:eastAsia="ru-RU"/>
              </w:rPr>
            </w:pPr>
          </w:p>
        </w:tc>
      </w:tr>
      <w:tr w:rsidR="00F00E9A" w:rsidRPr="00B63213" w:rsidTr="00F84217">
        <w:trPr>
          <w:trHeight w:val="60"/>
        </w:trPr>
        <w:tc>
          <w:tcPr>
            <w:tcW w:w="139" w:type="pct"/>
            <w:vMerge w:val="restart"/>
            <w:shd w:val="clear" w:color="auto" w:fill="auto"/>
            <w:hideMark/>
          </w:tcPr>
          <w:p w:rsidR="00F00E9A" w:rsidRPr="00B63213" w:rsidRDefault="00F00E9A" w:rsidP="00F00E9A">
            <w:pPr>
              <w:spacing w:after="0" w:line="240" w:lineRule="auto"/>
              <w:rPr>
                <w:rFonts w:eastAsia="Times New Roman"/>
                <w:sz w:val="16"/>
                <w:szCs w:val="16"/>
                <w:lang w:eastAsia="ru-RU"/>
              </w:rPr>
            </w:pPr>
            <w:r w:rsidRPr="00B63213">
              <w:rPr>
                <w:rFonts w:eastAsia="Times New Roman"/>
                <w:sz w:val="16"/>
                <w:szCs w:val="16"/>
                <w:lang w:eastAsia="ru-RU"/>
              </w:rPr>
              <w:t>1.6</w:t>
            </w:r>
          </w:p>
        </w:tc>
        <w:tc>
          <w:tcPr>
            <w:tcW w:w="1264" w:type="pct"/>
            <w:vMerge w:val="restart"/>
            <w:shd w:val="clear" w:color="auto" w:fill="auto"/>
            <w:hideMark/>
          </w:tcPr>
          <w:p w:rsidR="00F00E9A" w:rsidRPr="00B63213" w:rsidRDefault="00F00E9A" w:rsidP="00F00E9A">
            <w:pPr>
              <w:pStyle w:val="ConsPlusNormal"/>
              <w:rPr>
                <w:rFonts w:ascii="Times New Roman" w:hAnsi="Times New Roman" w:cs="Times New Roman"/>
                <w:sz w:val="16"/>
                <w:szCs w:val="16"/>
              </w:rPr>
            </w:pPr>
            <w:r w:rsidRPr="00B63213">
              <w:rPr>
                <w:rFonts w:ascii="Times New Roman" w:hAnsi="Times New Roman" w:cs="Times New Roman"/>
                <w:sz w:val="16"/>
                <w:szCs w:val="16"/>
              </w:rPr>
              <w:t>Мероприятие 50.06.</w:t>
            </w:r>
          </w:p>
          <w:p w:rsidR="00F00E9A" w:rsidRPr="00B63213" w:rsidRDefault="00F00E9A" w:rsidP="00F00E9A">
            <w:pPr>
              <w:spacing w:after="0" w:line="240" w:lineRule="auto"/>
              <w:rPr>
                <w:rFonts w:eastAsia="Times New Roman"/>
                <w:sz w:val="16"/>
                <w:szCs w:val="16"/>
                <w:lang w:eastAsia="ru-RU"/>
              </w:rPr>
            </w:pPr>
            <w:r w:rsidRPr="00B63213">
              <w:rPr>
                <w:sz w:val="16"/>
                <w:szCs w:val="16"/>
              </w:rPr>
              <w:t>Проведение оценки уровня поддержки субъектов малого предпринимательства, социально ориентированных некоммерческих организаций при осуществлении закупок</w:t>
            </w:r>
          </w:p>
        </w:tc>
        <w:tc>
          <w:tcPr>
            <w:tcW w:w="333" w:type="pct"/>
            <w:vMerge w:val="restart"/>
            <w:shd w:val="clear" w:color="auto" w:fill="auto"/>
          </w:tcPr>
          <w:p w:rsidR="00F00E9A" w:rsidRPr="00B63213" w:rsidRDefault="00F00E9A" w:rsidP="00F00E9A">
            <w:pPr>
              <w:spacing w:after="0" w:line="240" w:lineRule="auto"/>
              <w:jc w:val="center"/>
              <w:rPr>
                <w:rFonts w:eastAsia="Times New Roman"/>
                <w:sz w:val="16"/>
                <w:szCs w:val="16"/>
                <w:lang w:eastAsia="ru-RU"/>
              </w:rPr>
            </w:pPr>
            <w:r w:rsidRPr="00B63213">
              <w:rPr>
                <w:rFonts w:eastAsia="Times New Roman"/>
                <w:sz w:val="16"/>
                <w:szCs w:val="16"/>
                <w:lang w:eastAsia="ru-RU"/>
              </w:rPr>
              <w:t>2023-2027</w:t>
            </w:r>
          </w:p>
        </w:tc>
        <w:tc>
          <w:tcPr>
            <w:tcW w:w="395" w:type="pct"/>
            <w:shd w:val="clear" w:color="auto" w:fill="auto"/>
            <w:hideMark/>
          </w:tcPr>
          <w:p w:rsidR="00F00E9A" w:rsidRPr="00B63213" w:rsidRDefault="00F00E9A" w:rsidP="00F00E9A">
            <w:pPr>
              <w:spacing w:after="0" w:line="240" w:lineRule="auto"/>
              <w:rPr>
                <w:rFonts w:eastAsia="Times New Roman"/>
                <w:sz w:val="16"/>
                <w:szCs w:val="16"/>
                <w:lang w:eastAsia="ru-RU"/>
              </w:rPr>
            </w:pPr>
            <w:r w:rsidRPr="00B63213">
              <w:rPr>
                <w:rFonts w:eastAsia="Times New Roman"/>
                <w:sz w:val="16"/>
                <w:szCs w:val="16"/>
                <w:lang w:eastAsia="ru-RU"/>
              </w:rPr>
              <w:t>Итого:</w:t>
            </w:r>
          </w:p>
        </w:tc>
        <w:tc>
          <w:tcPr>
            <w:tcW w:w="2324" w:type="pct"/>
            <w:gridSpan w:val="10"/>
            <w:vMerge w:val="restart"/>
            <w:shd w:val="clear" w:color="auto" w:fill="auto"/>
            <w:vAlign w:val="center"/>
          </w:tcPr>
          <w:p w:rsidR="00F00E9A" w:rsidRPr="00B63213" w:rsidRDefault="00F00E9A" w:rsidP="00F00E9A">
            <w:pPr>
              <w:spacing w:after="0" w:line="240" w:lineRule="auto"/>
              <w:jc w:val="center"/>
              <w:rPr>
                <w:rFonts w:eastAsia="Times New Roman"/>
                <w:sz w:val="16"/>
                <w:szCs w:val="16"/>
                <w:lang w:eastAsia="ru-RU"/>
              </w:rPr>
            </w:pPr>
            <w:r w:rsidRPr="00B63213">
              <w:rPr>
                <w:sz w:val="16"/>
                <w:szCs w:val="16"/>
              </w:rPr>
              <w:t>В пределах средств на обеспечение деятельности</w:t>
            </w:r>
          </w:p>
        </w:tc>
        <w:tc>
          <w:tcPr>
            <w:tcW w:w="545" w:type="pct"/>
            <w:vMerge w:val="restart"/>
            <w:shd w:val="clear" w:color="auto" w:fill="auto"/>
            <w:noWrap/>
            <w:vAlign w:val="center"/>
            <w:hideMark/>
          </w:tcPr>
          <w:p w:rsidR="00F00E9A" w:rsidRPr="00B63213" w:rsidRDefault="00F00E9A" w:rsidP="00F00E9A">
            <w:pPr>
              <w:spacing w:after="0" w:line="240" w:lineRule="auto"/>
              <w:jc w:val="center"/>
              <w:rPr>
                <w:rFonts w:eastAsia="Times New Roman"/>
                <w:sz w:val="16"/>
                <w:szCs w:val="16"/>
                <w:lang w:eastAsia="ru-RU"/>
              </w:rPr>
            </w:pPr>
            <w:r w:rsidRPr="00B63213">
              <w:rPr>
                <w:i/>
                <w:sz w:val="16"/>
                <w:szCs w:val="16"/>
              </w:rPr>
              <w:t>МКУ</w:t>
            </w:r>
            <w:r w:rsidRPr="00B63213">
              <w:rPr>
                <w:sz w:val="24"/>
                <w:szCs w:val="24"/>
              </w:rPr>
              <w:t xml:space="preserve"> </w:t>
            </w:r>
            <w:r w:rsidRPr="00B63213">
              <w:rPr>
                <w:i/>
                <w:sz w:val="16"/>
                <w:szCs w:val="16"/>
              </w:rPr>
              <w:t>«Центр закупок»</w:t>
            </w:r>
          </w:p>
        </w:tc>
      </w:tr>
      <w:tr w:rsidR="00F00E9A" w:rsidRPr="00B63213" w:rsidTr="00D02608">
        <w:trPr>
          <w:trHeight w:val="60"/>
        </w:trPr>
        <w:tc>
          <w:tcPr>
            <w:tcW w:w="139" w:type="pct"/>
            <w:vMerge/>
            <w:shd w:val="clear" w:color="auto" w:fill="auto"/>
            <w:vAlign w:val="center"/>
            <w:hideMark/>
          </w:tcPr>
          <w:p w:rsidR="00F00E9A" w:rsidRPr="00B63213" w:rsidRDefault="00F00E9A" w:rsidP="00F00E9A">
            <w:pPr>
              <w:spacing w:after="0" w:line="240" w:lineRule="auto"/>
              <w:rPr>
                <w:rFonts w:eastAsia="Times New Roman"/>
                <w:sz w:val="16"/>
                <w:szCs w:val="16"/>
                <w:lang w:eastAsia="ru-RU"/>
              </w:rPr>
            </w:pPr>
          </w:p>
        </w:tc>
        <w:tc>
          <w:tcPr>
            <w:tcW w:w="1264" w:type="pct"/>
            <w:vMerge/>
            <w:shd w:val="clear" w:color="auto" w:fill="auto"/>
            <w:vAlign w:val="center"/>
            <w:hideMark/>
          </w:tcPr>
          <w:p w:rsidR="00F00E9A" w:rsidRPr="00B63213" w:rsidRDefault="00F00E9A" w:rsidP="00F00E9A">
            <w:pPr>
              <w:spacing w:after="0" w:line="240" w:lineRule="auto"/>
              <w:rPr>
                <w:rFonts w:eastAsia="Times New Roman"/>
                <w:sz w:val="16"/>
                <w:szCs w:val="16"/>
                <w:lang w:eastAsia="ru-RU"/>
              </w:rPr>
            </w:pPr>
          </w:p>
        </w:tc>
        <w:tc>
          <w:tcPr>
            <w:tcW w:w="333" w:type="pct"/>
            <w:vMerge/>
            <w:shd w:val="clear" w:color="auto" w:fill="auto"/>
          </w:tcPr>
          <w:p w:rsidR="00F00E9A" w:rsidRPr="00B63213" w:rsidRDefault="00F00E9A" w:rsidP="00F00E9A">
            <w:pPr>
              <w:spacing w:after="0" w:line="240" w:lineRule="auto"/>
              <w:rPr>
                <w:rFonts w:eastAsia="Times New Roman"/>
                <w:sz w:val="16"/>
                <w:szCs w:val="16"/>
                <w:lang w:eastAsia="ru-RU"/>
              </w:rPr>
            </w:pPr>
          </w:p>
        </w:tc>
        <w:tc>
          <w:tcPr>
            <w:tcW w:w="395" w:type="pct"/>
            <w:shd w:val="clear" w:color="auto" w:fill="auto"/>
            <w:hideMark/>
          </w:tcPr>
          <w:p w:rsidR="00F00E9A" w:rsidRPr="00B63213" w:rsidRDefault="00F00E9A" w:rsidP="00F00E9A">
            <w:pPr>
              <w:spacing w:after="0" w:line="240" w:lineRule="auto"/>
              <w:rPr>
                <w:rFonts w:eastAsia="Times New Roman"/>
                <w:sz w:val="16"/>
                <w:szCs w:val="16"/>
                <w:lang w:eastAsia="ru-RU"/>
              </w:rPr>
            </w:pPr>
            <w:r w:rsidRPr="00B63213">
              <w:rPr>
                <w:rFonts w:eastAsia="Times New Roman"/>
                <w:sz w:val="16"/>
                <w:szCs w:val="16"/>
                <w:lang w:eastAsia="ru-RU"/>
              </w:rPr>
              <w:t>Средства бюджета Московской области</w:t>
            </w:r>
          </w:p>
        </w:tc>
        <w:tc>
          <w:tcPr>
            <w:tcW w:w="2324" w:type="pct"/>
            <w:gridSpan w:val="10"/>
            <w:vMerge/>
            <w:shd w:val="clear" w:color="auto" w:fill="auto"/>
          </w:tcPr>
          <w:p w:rsidR="00F00E9A" w:rsidRPr="00B63213" w:rsidRDefault="00F00E9A" w:rsidP="00F00E9A">
            <w:pPr>
              <w:spacing w:after="0" w:line="240" w:lineRule="auto"/>
              <w:jc w:val="center"/>
              <w:rPr>
                <w:rFonts w:eastAsia="Times New Roman"/>
                <w:sz w:val="16"/>
                <w:szCs w:val="16"/>
                <w:lang w:eastAsia="ru-RU"/>
              </w:rPr>
            </w:pPr>
          </w:p>
        </w:tc>
        <w:tc>
          <w:tcPr>
            <w:tcW w:w="545" w:type="pct"/>
            <w:vMerge/>
            <w:shd w:val="clear" w:color="auto" w:fill="auto"/>
            <w:noWrap/>
            <w:hideMark/>
          </w:tcPr>
          <w:p w:rsidR="00F00E9A" w:rsidRPr="00B63213" w:rsidRDefault="00F00E9A" w:rsidP="00F00E9A">
            <w:pPr>
              <w:spacing w:after="0" w:line="240" w:lineRule="auto"/>
              <w:jc w:val="center"/>
              <w:rPr>
                <w:rFonts w:eastAsia="Times New Roman"/>
                <w:sz w:val="16"/>
                <w:szCs w:val="16"/>
                <w:lang w:eastAsia="ru-RU"/>
              </w:rPr>
            </w:pPr>
          </w:p>
        </w:tc>
      </w:tr>
      <w:tr w:rsidR="00F00E9A" w:rsidRPr="00B63213" w:rsidTr="00D02608">
        <w:trPr>
          <w:trHeight w:val="60"/>
        </w:trPr>
        <w:tc>
          <w:tcPr>
            <w:tcW w:w="139" w:type="pct"/>
            <w:vMerge/>
            <w:shd w:val="clear" w:color="auto" w:fill="auto"/>
            <w:vAlign w:val="center"/>
          </w:tcPr>
          <w:p w:rsidR="00F00E9A" w:rsidRPr="00B63213" w:rsidRDefault="00F00E9A" w:rsidP="00F00E9A">
            <w:pPr>
              <w:spacing w:after="0" w:line="240" w:lineRule="auto"/>
              <w:rPr>
                <w:rFonts w:eastAsia="Times New Roman"/>
                <w:sz w:val="16"/>
                <w:szCs w:val="16"/>
                <w:lang w:eastAsia="ru-RU"/>
              </w:rPr>
            </w:pPr>
          </w:p>
        </w:tc>
        <w:tc>
          <w:tcPr>
            <w:tcW w:w="1264" w:type="pct"/>
            <w:vMerge/>
            <w:shd w:val="clear" w:color="auto" w:fill="auto"/>
            <w:vAlign w:val="center"/>
          </w:tcPr>
          <w:p w:rsidR="00F00E9A" w:rsidRPr="00B63213" w:rsidRDefault="00F00E9A" w:rsidP="00F00E9A">
            <w:pPr>
              <w:spacing w:after="0" w:line="240" w:lineRule="auto"/>
              <w:rPr>
                <w:rFonts w:eastAsia="Times New Roman"/>
                <w:sz w:val="16"/>
                <w:szCs w:val="16"/>
                <w:lang w:eastAsia="ru-RU"/>
              </w:rPr>
            </w:pPr>
          </w:p>
        </w:tc>
        <w:tc>
          <w:tcPr>
            <w:tcW w:w="333" w:type="pct"/>
            <w:vMerge/>
            <w:shd w:val="clear" w:color="auto" w:fill="auto"/>
          </w:tcPr>
          <w:p w:rsidR="00F00E9A" w:rsidRPr="00B63213" w:rsidRDefault="00F00E9A" w:rsidP="00F00E9A">
            <w:pPr>
              <w:spacing w:after="0" w:line="240" w:lineRule="auto"/>
              <w:rPr>
                <w:rFonts w:eastAsia="Times New Roman"/>
                <w:sz w:val="16"/>
                <w:szCs w:val="16"/>
                <w:lang w:eastAsia="ru-RU"/>
              </w:rPr>
            </w:pPr>
          </w:p>
        </w:tc>
        <w:tc>
          <w:tcPr>
            <w:tcW w:w="395" w:type="pct"/>
            <w:shd w:val="clear" w:color="auto" w:fill="auto"/>
          </w:tcPr>
          <w:p w:rsidR="00F00E9A" w:rsidRPr="00B63213" w:rsidRDefault="00F00E9A" w:rsidP="00F00E9A">
            <w:pPr>
              <w:spacing w:after="0" w:line="240" w:lineRule="auto"/>
              <w:rPr>
                <w:rFonts w:eastAsia="Times New Roman"/>
                <w:sz w:val="16"/>
                <w:szCs w:val="16"/>
                <w:lang w:eastAsia="ru-RU"/>
              </w:rPr>
            </w:pPr>
            <w:r w:rsidRPr="00B63213">
              <w:rPr>
                <w:rFonts w:eastAsia="Times New Roman"/>
                <w:sz w:val="16"/>
                <w:szCs w:val="16"/>
                <w:lang w:eastAsia="ru-RU"/>
              </w:rPr>
              <w:t>Средства бюджета городского округа</w:t>
            </w:r>
          </w:p>
        </w:tc>
        <w:tc>
          <w:tcPr>
            <w:tcW w:w="2324" w:type="pct"/>
            <w:gridSpan w:val="10"/>
            <w:vMerge/>
            <w:shd w:val="clear" w:color="auto" w:fill="auto"/>
          </w:tcPr>
          <w:p w:rsidR="00F00E9A" w:rsidRPr="00B63213" w:rsidRDefault="00F00E9A" w:rsidP="00F00E9A">
            <w:pPr>
              <w:spacing w:after="0" w:line="240" w:lineRule="auto"/>
              <w:jc w:val="center"/>
              <w:rPr>
                <w:rFonts w:eastAsia="Times New Roman"/>
                <w:sz w:val="16"/>
                <w:szCs w:val="16"/>
                <w:lang w:eastAsia="ru-RU"/>
              </w:rPr>
            </w:pPr>
          </w:p>
        </w:tc>
        <w:tc>
          <w:tcPr>
            <w:tcW w:w="545" w:type="pct"/>
            <w:vMerge/>
            <w:shd w:val="clear" w:color="auto" w:fill="auto"/>
            <w:noWrap/>
          </w:tcPr>
          <w:p w:rsidR="00F00E9A" w:rsidRPr="00B63213" w:rsidRDefault="00F00E9A" w:rsidP="00F00E9A">
            <w:pPr>
              <w:spacing w:after="0" w:line="240" w:lineRule="auto"/>
              <w:jc w:val="center"/>
              <w:rPr>
                <w:rFonts w:eastAsia="Times New Roman"/>
                <w:sz w:val="16"/>
                <w:szCs w:val="16"/>
                <w:lang w:eastAsia="ru-RU"/>
              </w:rPr>
            </w:pPr>
          </w:p>
        </w:tc>
      </w:tr>
      <w:tr w:rsidR="00F00E9A" w:rsidRPr="00B63213" w:rsidTr="00D02608">
        <w:trPr>
          <w:trHeight w:val="315"/>
        </w:trPr>
        <w:tc>
          <w:tcPr>
            <w:tcW w:w="139" w:type="pct"/>
            <w:vMerge/>
            <w:shd w:val="clear" w:color="auto" w:fill="auto"/>
          </w:tcPr>
          <w:p w:rsidR="00F00E9A" w:rsidRPr="00B63213" w:rsidRDefault="00F00E9A" w:rsidP="00F00E9A">
            <w:pPr>
              <w:spacing w:after="0" w:line="240" w:lineRule="auto"/>
              <w:rPr>
                <w:rFonts w:eastAsia="Times New Roman"/>
                <w:sz w:val="16"/>
                <w:szCs w:val="16"/>
                <w:lang w:eastAsia="ru-RU"/>
              </w:rPr>
            </w:pPr>
          </w:p>
        </w:tc>
        <w:tc>
          <w:tcPr>
            <w:tcW w:w="1264" w:type="pct"/>
            <w:vMerge w:val="restart"/>
            <w:shd w:val="clear" w:color="auto" w:fill="auto"/>
          </w:tcPr>
          <w:p w:rsidR="00F00E9A" w:rsidRPr="00B63213" w:rsidRDefault="00A47430" w:rsidP="00F00E9A">
            <w:pPr>
              <w:pStyle w:val="ConsPlusNormal"/>
              <w:rPr>
                <w:rFonts w:ascii="Times New Roman" w:hAnsi="Times New Roman" w:cs="Times New Roman"/>
                <w:sz w:val="16"/>
                <w:szCs w:val="16"/>
              </w:rPr>
            </w:pPr>
            <w:r w:rsidRPr="00B63213">
              <w:rPr>
                <w:rFonts w:ascii="Times New Roman" w:hAnsi="Times New Roman" w:cs="Times New Roman"/>
                <w:sz w:val="16"/>
                <w:szCs w:val="16"/>
                <w:lang w:eastAsia="en-US"/>
              </w:rPr>
              <w:t xml:space="preserve">Достижение планового значения доли закупок среди субъектов малого предпринимательства, социально </w:t>
            </w:r>
            <w:r w:rsidRPr="00B63213">
              <w:rPr>
                <w:rFonts w:ascii="Times New Roman" w:hAnsi="Times New Roman" w:cs="Times New Roman"/>
                <w:sz w:val="16"/>
                <w:szCs w:val="16"/>
                <w:lang w:eastAsia="en-US"/>
              </w:rPr>
              <w:lastRenderedPageBreak/>
              <w:t>ориентированных некоммерческих организаций, процентов</w:t>
            </w:r>
          </w:p>
        </w:tc>
        <w:tc>
          <w:tcPr>
            <w:tcW w:w="333" w:type="pct"/>
            <w:vMerge w:val="restart"/>
            <w:shd w:val="clear" w:color="auto" w:fill="auto"/>
          </w:tcPr>
          <w:p w:rsidR="00F00E9A" w:rsidRPr="00B63213" w:rsidRDefault="00F00E9A" w:rsidP="00F00E9A">
            <w:pPr>
              <w:spacing w:after="0" w:line="240" w:lineRule="auto"/>
              <w:jc w:val="center"/>
              <w:rPr>
                <w:rFonts w:eastAsia="Times New Roman"/>
                <w:sz w:val="16"/>
                <w:szCs w:val="16"/>
                <w:lang w:eastAsia="ru-RU"/>
              </w:rPr>
            </w:pPr>
            <w:r w:rsidRPr="00B63213">
              <w:rPr>
                <w:rFonts w:eastAsia="Times New Roman"/>
                <w:sz w:val="16"/>
                <w:szCs w:val="16"/>
                <w:lang w:eastAsia="ru-RU"/>
              </w:rPr>
              <w:lastRenderedPageBreak/>
              <w:t>Х</w:t>
            </w:r>
          </w:p>
        </w:tc>
        <w:tc>
          <w:tcPr>
            <w:tcW w:w="395" w:type="pct"/>
            <w:vMerge w:val="restart"/>
            <w:shd w:val="clear" w:color="auto" w:fill="auto"/>
          </w:tcPr>
          <w:p w:rsidR="00F00E9A" w:rsidRPr="00B63213" w:rsidRDefault="00F00E9A" w:rsidP="00F00E9A">
            <w:pPr>
              <w:spacing w:after="0" w:line="240" w:lineRule="auto"/>
              <w:jc w:val="center"/>
              <w:rPr>
                <w:rFonts w:eastAsia="Times New Roman"/>
                <w:sz w:val="16"/>
                <w:szCs w:val="16"/>
                <w:lang w:eastAsia="ru-RU"/>
              </w:rPr>
            </w:pPr>
            <w:r w:rsidRPr="00B63213">
              <w:rPr>
                <w:rFonts w:eastAsia="Times New Roman"/>
                <w:sz w:val="16"/>
                <w:szCs w:val="16"/>
                <w:lang w:eastAsia="ru-RU"/>
              </w:rPr>
              <w:t>Х</w:t>
            </w:r>
          </w:p>
        </w:tc>
        <w:tc>
          <w:tcPr>
            <w:tcW w:w="410" w:type="pct"/>
            <w:vMerge w:val="restart"/>
            <w:shd w:val="clear" w:color="auto" w:fill="auto"/>
          </w:tcPr>
          <w:p w:rsidR="00F00E9A" w:rsidRPr="00B63213" w:rsidRDefault="00F00E9A" w:rsidP="00F00E9A">
            <w:pPr>
              <w:spacing w:after="0" w:line="240" w:lineRule="auto"/>
              <w:jc w:val="center"/>
              <w:rPr>
                <w:rFonts w:eastAsia="Times New Roman"/>
                <w:sz w:val="16"/>
                <w:szCs w:val="16"/>
                <w:lang w:eastAsia="ru-RU"/>
              </w:rPr>
            </w:pPr>
            <w:r w:rsidRPr="00B63213">
              <w:rPr>
                <w:rFonts w:eastAsia="Times New Roman"/>
                <w:sz w:val="16"/>
                <w:szCs w:val="16"/>
                <w:lang w:eastAsia="ru-RU"/>
              </w:rPr>
              <w:t>Всего</w:t>
            </w:r>
          </w:p>
        </w:tc>
        <w:tc>
          <w:tcPr>
            <w:tcW w:w="253" w:type="pct"/>
            <w:vMerge w:val="restart"/>
            <w:shd w:val="clear" w:color="auto" w:fill="auto"/>
          </w:tcPr>
          <w:p w:rsidR="00F00E9A" w:rsidRPr="00B63213" w:rsidRDefault="00F00E9A" w:rsidP="00F00E9A">
            <w:pPr>
              <w:spacing w:after="0" w:line="240" w:lineRule="auto"/>
              <w:jc w:val="center"/>
              <w:rPr>
                <w:rFonts w:eastAsia="Times New Roman"/>
                <w:sz w:val="16"/>
                <w:szCs w:val="16"/>
                <w:lang w:eastAsia="ru-RU"/>
              </w:rPr>
            </w:pPr>
            <w:r w:rsidRPr="00B63213">
              <w:rPr>
                <w:rFonts w:eastAsia="Times New Roman"/>
                <w:sz w:val="16"/>
                <w:szCs w:val="16"/>
                <w:lang w:eastAsia="ru-RU"/>
              </w:rPr>
              <w:t>Итого 2023 год</w:t>
            </w:r>
          </w:p>
        </w:tc>
        <w:tc>
          <w:tcPr>
            <w:tcW w:w="737" w:type="pct"/>
            <w:gridSpan w:val="4"/>
            <w:shd w:val="clear" w:color="auto" w:fill="auto"/>
          </w:tcPr>
          <w:p w:rsidR="00F00E9A" w:rsidRPr="00B63213" w:rsidRDefault="00F00E9A" w:rsidP="00F00E9A">
            <w:pPr>
              <w:spacing w:after="0" w:line="240" w:lineRule="auto"/>
              <w:jc w:val="center"/>
              <w:rPr>
                <w:rFonts w:eastAsia="Times New Roman"/>
                <w:sz w:val="16"/>
                <w:szCs w:val="16"/>
                <w:lang w:eastAsia="ru-RU"/>
              </w:rPr>
            </w:pPr>
            <w:r w:rsidRPr="00B63213">
              <w:rPr>
                <w:rFonts w:eastAsia="Times New Roman"/>
                <w:sz w:val="16"/>
                <w:szCs w:val="16"/>
                <w:lang w:eastAsia="ru-RU"/>
              </w:rPr>
              <w:t>В том числе по кварталам:</w:t>
            </w:r>
          </w:p>
        </w:tc>
        <w:tc>
          <w:tcPr>
            <w:tcW w:w="230" w:type="pct"/>
            <w:vMerge w:val="restart"/>
            <w:shd w:val="clear" w:color="auto" w:fill="auto"/>
          </w:tcPr>
          <w:p w:rsidR="00F00E9A" w:rsidRPr="00B63213" w:rsidRDefault="00F00E9A" w:rsidP="00F00E9A">
            <w:pPr>
              <w:spacing w:after="0" w:line="240" w:lineRule="auto"/>
              <w:jc w:val="center"/>
              <w:rPr>
                <w:rFonts w:eastAsia="Times New Roman"/>
                <w:sz w:val="16"/>
                <w:szCs w:val="16"/>
                <w:lang w:eastAsia="ru-RU"/>
              </w:rPr>
            </w:pPr>
            <w:r w:rsidRPr="00B63213">
              <w:rPr>
                <w:rFonts w:eastAsia="Times New Roman"/>
                <w:sz w:val="16"/>
                <w:szCs w:val="16"/>
                <w:lang w:eastAsia="ru-RU"/>
              </w:rPr>
              <w:t>2024 год</w:t>
            </w:r>
          </w:p>
        </w:tc>
        <w:tc>
          <w:tcPr>
            <w:tcW w:w="231" w:type="pct"/>
            <w:vMerge w:val="restart"/>
            <w:shd w:val="clear" w:color="auto" w:fill="auto"/>
          </w:tcPr>
          <w:p w:rsidR="00F00E9A" w:rsidRPr="00B63213" w:rsidRDefault="00F00E9A" w:rsidP="00F00E9A">
            <w:pPr>
              <w:spacing w:after="0" w:line="240" w:lineRule="auto"/>
              <w:jc w:val="center"/>
              <w:rPr>
                <w:rFonts w:eastAsia="Times New Roman"/>
                <w:sz w:val="16"/>
                <w:szCs w:val="16"/>
                <w:lang w:eastAsia="ru-RU"/>
              </w:rPr>
            </w:pPr>
            <w:r w:rsidRPr="00B63213">
              <w:rPr>
                <w:rFonts w:eastAsia="Times New Roman"/>
                <w:sz w:val="16"/>
                <w:szCs w:val="16"/>
                <w:lang w:eastAsia="ru-RU"/>
              </w:rPr>
              <w:t>2025 год</w:t>
            </w:r>
          </w:p>
        </w:tc>
        <w:tc>
          <w:tcPr>
            <w:tcW w:w="231" w:type="pct"/>
            <w:vMerge w:val="restart"/>
            <w:shd w:val="clear" w:color="auto" w:fill="auto"/>
          </w:tcPr>
          <w:p w:rsidR="00F00E9A" w:rsidRPr="00B63213" w:rsidRDefault="00F00E9A" w:rsidP="00F00E9A">
            <w:pPr>
              <w:spacing w:after="0" w:line="240" w:lineRule="auto"/>
              <w:jc w:val="center"/>
              <w:rPr>
                <w:rFonts w:eastAsia="Times New Roman"/>
                <w:sz w:val="16"/>
                <w:szCs w:val="16"/>
                <w:lang w:eastAsia="ru-RU"/>
              </w:rPr>
            </w:pPr>
            <w:r w:rsidRPr="00B63213">
              <w:rPr>
                <w:rFonts w:eastAsia="Times New Roman"/>
                <w:sz w:val="16"/>
                <w:szCs w:val="16"/>
                <w:lang w:eastAsia="ru-RU"/>
              </w:rPr>
              <w:t>2026 год</w:t>
            </w:r>
          </w:p>
        </w:tc>
        <w:tc>
          <w:tcPr>
            <w:tcW w:w="232" w:type="pct"/>
            <w:vMerge w:val="restart"/>
            <w:shd w:val="clear" w:color="auto" w:fill="auto"/>
          </w:tcPr>
          <w:p w:rsidR="00F00E9A" w:rsidRPr="00B63213" w:rsidRDefault="00F00E9A" w:rsidP="00F00E9A">
            <w:pPr>
              <w:spacing w:after="0" w:line="240" w:lineRule="auto"/>
              <w:jc w:val="center"/>
              <w:rPr>
                <w:rFonts w:eastAsia="Times New Roman"/>
                <w:sz w:val="16"/>
                <w:szCs w:val="16"/>
                <w:lang w:eastAsia="ru-RU"/>
              </w:rPr>
            </w:pPr>
            <w:r w:rsidRPr="00B63213">
              <w:rPr>
                <w:rFonts w:eastAsia="Times New Roman"/>
                <w:sz w:val="16"/>
                <w:szCs w:val="16"/>
                <w:lang w:eastAsia="ru-RU"/>
              </w:rPr>
              <w:t>2027 год</w:t>
            </w:r>
          </w:p>
        </w:tc>
        <w:tc>
          <w:tcPr>
            <w:tcW w:w="545" w:type="pct"/>
            <w:vMerge w:val="restart"/>
            <w:shd w:val="clear" w:color="auto" w:fill="auto"/>
            <w:noWrap/>
          </w:tcPr>
          <w:p w:rsidR="00F00E9A" w:rsidRPr="00B63213" w:rsidRDefault="00F00E9A" w:rsidP="00F00E9A">
            <w:pPr>
              <w:spacing w:after="0" w:line="240" w:lineRule="auto"/>
              <w:jc w:val="center"/>
              <w:rPr>
                <w:rFonts w:eastAsia="Times New Roman"/>
                <w:sz w:val="16"/>
                <w:szCs w:val="16"/>
                <w:lang w:eastAsia="ru-RU"/>
              </w:rPr>
            </w:pPr>
            <w:r w:rsidRPr="00B63213">
              <w:rPr>
                <w:rFonts w:eastAsia="Times New Roman"/>
                <w:sz w:val="16"/>
                <w:szCs w:val="16"/>
                <w:lang w:eastAsia="ru-RU"/>
              </w:rPr>
              <w:t>Х</w:t>
            </w:r>
          </w:p>
        </w:tc>
      </w:tr>
      <w:tr w:rsidR="00F00E9A" w:rsidRPr="00B63213" w:rsidTr="00D02608">
        <w:trPr>
          <w:trHeight w:val="95"/>
        </w:trPr>
        <w:tc>
          <w:tcPr>
            <w:tcW w:w="139" w:type="pct"/>
            <w:vMerge/>
            <w:shd w:val="clear" w:color="auto" w:fill="auto"/>
          </w:tcPr>
          <w:p w:rsidR="00F00E9A" w:rsidRPr="00B63213" w:rsidRDefault="00F00E9A" w:rsidP="00F00E9A">
            <w:pPr>
              <w:spacing w:after="0" w:line="240" w:lineRule="auto"/>
              <w:rPr>
                <w:rFonts w:eastAsia="Times New Roman"/>
                <w:sz w:val="16"/>
                <w:szCs w:val="16"/>
                <w:lang w:eastAsia="ru-RU"/>
              </w:rPr>
            </w:pPr>
          </w:p>
        </w:tc>
        <w:tc>
          <w:tcPr>
            <w:tcW w:w="1264" w:type="pct"/>
            <w:vMerge/>
            <w:shd w:val="clear" w:color="auto" w:fill="auto"/>
          </w:tcPr>
          <w:p w:rsidR="00F00E9A" w:rsidRPr="00B63213" w:rsidRDefault="00F00E9A" w:rsidP="00F00E9A">
            <w:pPr>
              <w:spacing w:after="0" w:line="240" w:lineRule="auto"/>
              <w:rPr>
                <w:rFonts w:eastAsia="Times New Roman"/>
                <w:sz w:val="16"/>
                <w:szCs w:val="16"/>
                <w:lang w:eastAsia="ru-RU"/>
              </w:rPr>
            </w:pPr>
          </w:p>
        </w:tc>
        <w:tc>
          <w:tcPr>
            <w:tcW w:w="333" w:type="pct"/>
            <w:vMerge/>
            <w:shd w:val="clear" w:color="auto" w:fill="auto"/>
          </w:tcPr>
          <w:p w:rsidR="00F00E9A" w:rsidRPr="00B63213" w:rsidRDefault="00F00E9A" w:rsidP="00F00E9A">
            <w:pPr>
              <w:spacing w:after="0" w:line="240" w:lineRule="auto"/>
              <w:rPr>
                <w:rFonts w:eastAsia="Times New Roman"/>
                <w:sz w:val="16"/>
                <w:szCs w:val="16"/>
                <w:lang w:eastAsia="ru-RU"/>
              </w:rPr>
            </w:pPr>
          </w:p>
        </w:tc>
        <w:tc>
          <w:tcPr>
            <w:tcW w:w="395" w:type="pct"/>
            <w:vMerge/>
            <w:shd w:val="clear" w:color="auto" w:fill="auto"/>
          </w:tcPr>
          <w:p w:rsidR="00F00E9A" w:rsidRPr="00B63213" w:rsidRDefault="00F00E9A" w:rsidP="00F00E9A">
            <w:pPr>
              <w:spacing w:after="0" w:line="240" w:lineRule="auto"/>
              <w:rPr>
                <w:rFonts w:eastAsia="Times New Roman"/>
                <w:sz w:val="16"/>
                <w:szCs w:val="16"/>
                <w:lang w:eastAsia="ru-RU"/>
              </w:rPr>
            </w:pPr>
          </w:p>
        </w:tc>
        <w:tc>
          <w:tcPr>
            <w:tcW w:w="410" w:type="pct"/>
            <w:vMerge/>
            <w:shd w:val="clear" w:color="auto" w:fill="auto"/>
          </w:tcPr>
          <w:p w:rsidR="00F00E9A" w:rsidRPr="00B63213" w:rsidRDefault="00F00E9A" w:rsidP="00F00E9A">
            <w:pPr>
              <w:spacing w:after="0" w:line="240" w:lineRule="auto"/>
              <w:jc w:val="center"/>
              <w:rPr>
                <w:rFonts w:eastAsia="Times New Roman"/>
                <w:sz w:val="16"/>
                <w:szCs w:val="16"/>
                <w:lang w:eastAsia="ru-RU"/>
              </w:rPr>
            </w:pPr>
          </w:p>
        </w:tc>
        <w:tc>
          <w:tcPr>
            <w:tcW w:w="253" w:type="pct"/>
            <w:vMerge/>
            <w:shd w:val="clear" w:color="auto" w:fill="auto"/>
          </w:tcPr>
          <w:p w:rsidR="00F00E9A" w:rsidRPr="00B63213" w:rsidRDefault="00F00E9A" w:rsidP="00F00E9A">
            <w:pPr>
              <w:spacing w:after="0" w:line="240" w:lineRule="auto"/>
              <w:jc w:val="center"/>
              <w:rPr>
                <w:rFonts w:eastAsia="Times New Roman"/>
                <w:sz w:val="16"/>
                <w:szCs w:val="16"/>
                <w:lang w:eastAsia="ru-RU"/>
              </w:rPr>
            </w:pPr>
          </w:p>
        </w:tc>
        <w:tc>
          <w:tcPr>
            <w:tcW w:w="184" w:type="pct"/>
            <w:shd w:val="clear" w:color="auto" w:fill="auto"/>
          </w:tcPr>
          <w:p w:rsidR="00F00E9A" w:rsidRPr="00B63213" w:rsidRDefault="00F00E9A" w:rsidP="00F00E9A">
            <w:pPr>
              <w:spacing w:after="0" w:line="240" w:lineRule="auto"/>
              <w:jc w:val="center"/>
              <w:rPr>
                <w:rFonts w:eastAsia="Times New Roman"/>
                <w:sz w:val="16"/>
                <w:szCs w:val="16"/>
                <w:lang w:eastAsia="ru-RU"/>
              </w:rPr>
            </w:pPr>
            <w:r w:rsidRPr="00B63213">
              <w:rPr>
                <w:rFonts w:eastAsia="Times New Roman"/>
                <w:sz w:val="16"/>
                <w:szCs w:val="16"/>
                <w:lang w:eastAsia="ru-RU"/>
              </w:rPr>
              <w:t>I</w:t>
            </w:r>
          </w:p>
        </w:tc>
        <w:tc>
          <w:tcPr>
            <w:tcW w:w="183" w:type="pct"/>
            <w:shd w:val="clear" w:color="auto" w:fill="auto"/>
          </w:tcPr>
          <w:p w:rsidR="00F00E9A" w:rsidRPr="00B63213" w:rsidRDefault="00F00E9A" w:rsidP="00F00E9A">
            <w:pPr>
              <w:spacing w:after="0" w:line="240" w:lineRule="auto"/>
              <w:jc w:val="center"/>
              <w:rPr>
                <w:rFonts w:eastAsia="Times New Roman"/>
                <w:sz w:val="16"/>
                <w:szCs w:val="16"/>
                <w:lang w:eastAsia="ru-RU"/>
              </w:rPr>
            </w:pPr>
            <w:r w:rsidRPr="00B63213">
              <w:rPr>
                <w:rFonts w:eastAsia="Times New Roman"/>
                <w:sz w:val="16"/>
                <w:szCs w:val="16"/>
                <w:lang w:eastAsia="ru-RU"/>
              </w:rPr>
              <w:t>II</w:t>
            </w:r>
          </w:p>
        </w:tc>
        <w:tc>
          <w:tcPr>
            <w:tcW w:w="184" w:type="pct"/>
            <w:shd w:val="clear" w:color="auto" w:fill="auto"/>
          </w:tcPr>
          <w:p w:rsidR="00F00E9A" w:rsidRPr="00B63213" w:rsidRDefault="00F00E9A" w:rsidP="00F00E9A">
            <w:pPr>
              <w:spacing w:after="0" w:line="240" w:lineRule="auto"/>
              <w:jc w:val="center"/>
              <w:rPr>
                <w:rFonts w:eastAsia="Times New Roman"/>
                <w:sz w:val="16"/>
                <w:szCs w:val="16"/>
                <w:lang w:eastAsia="ru-RU"/>
              </w:rPr>
            </w:pPr>
            <w:r w:rsidRPr="00B63213">
              <w:rPr>
                <w:rFonts w:eastAsia="Times New Roman"/>
                <w:sz w:val="16"/>
                <w:szCs w:val="16"/>
                <w:lang w:eastAsia="ru-RU"/>
              </w:rPr>
              <w:t>III</w:t>
            </w:r>
          </w:p>
        </w:tc>
        <w:tc>
          <w:tcPr>
            <w:tcW w:w="186" w:type="pct"/>
            <w:shd w:val="clear" w:color="auto" w:fill="auto"/>
          </w:tcPr>
          <w:p w:rsidR="00F00E9A" w:rsidRPr="00B63213" w:rsidRDefault="00F00E9A" w:rsidP="00F00E9A">
            <w:pPr>
              <w:spacing w:after="0" w:line="240" w:lineRule="auto"/>
              <w:jc w:val="center"/>
              <w:rPr>
                <w:rFonts w:eastAsia="Times New Roman"/>
                <w:sz w:val="16"/>
                <w:szCs w:val="16"/>
                <w:lang w:eastAsia="ru-RU"/>
              </w:rPr>
            </w:pPr>
            <w:r w:rsidRPr="00B63213">
              <w:rPr>
                <w:rFonts w:eastAsia="Times New Roman"/>
                <w:sz w:val="16"/>
                <w:szCs w:val="16"/>
                <w:lang w:eastAsia="ru-RU"/>
              </w:rPr>
              <w:t>I</w:t>
            </w:r>
            <w:r w:rsidRPr="00B63213">
              <w:rPr>
                <w:rFonts w:eastAsia="Times New Roman"/>
                <w:sz w:val="16"/>
                <w:szCs w:val="16"/>
                <w:lang w:val="en-US" w:eastAsia="ru-RU"/>
              </w:rPr>
              <w:t>V</w:t>
            </w:r>
          </w:p>
        </w:tc>
        <w:tc>
          <w:tcPr>
            <w:tcW w:w="230" w:type="pct"/>
            <w:vMerge/>
            <w:shd w:val="clear" w:color="auto" w:fill="auto"/>
          </w:tcPr>
          <w:p w:rsidR="00F00E9A" w:rsidRPr="00B63213" w:rsidRDefault="00F00E9A" w:rsidP="00F00E9A">
            <w:pPr>
              <w:spacing w:after="0" w:line="240" w:lineRule="auto"/>
              <w:jc w:val="center"/>
              <w:rPr>
                <w:rFonts w:eastAsia="Times New Roman"/>
                <w:sz w:val="16"/>
                <w:szCs w:val="16"/>
                <w:lang w:eastAsia="ru-RU"/>
              </w:rPr>
            </w:pPr>
          </w:p>
        </w:tc>
        <w:tc>
          <w:tcPr>
            <w:tcW w:w="231" w:type="pct"/>
            <w:vMerge/>
            <w:shd w:val="clear" w:color="auto" w:fill="auto"/>
          </w:tcPr>
          <w:p w:rsidR="00F00E9A" w:rsidRPr="00B63213" w:rsidRDefault="00F00E9A" w:rsidP="00F00E9A">
            <w:pPr>
              <w:spacing w:after="0" w:line="240" w:lineRule="auto"/>
              <w:jc w:val="center"/>
              <w:rPr>
                <w:rFonts w:eastAsia="Times New Roman"/>
                <w:sz w:val="16"/>
                <w:szCs w:val="16"/>
                <w:lang w:eastAsia="ru-RU"/>
              </w:rPr>
            </w:pPr>
          </w:p>
        </w:tc>
        <w:tc>
          <w:tcPr>
            <w:tcW w:w="231" w:type="pct"/>
            <w:vMerge/>
            <w:shd w:val="clear" w:color="auto" w:fill="auto"/>
          </w:tcPr>
          <w:p w:rsidR="00F00E9A" w:rsidRPr="00B63213" w:rsidRDefault="00F00E9A" w:rsidP="00F00E9A">
            <w:pPr>
              <w:spacing w:after="0" w:line="240" w:lineRule="auto"/>
              <w:jc w:val="center"/>
              <w:rPr>
                <w:rFonts w:eastAsia="Times New Roman"/>
                <w:sz w:val="16"/>
                <w:szCs w:val="16"/>
                <w:lang w:eastAsia="ru-RU"/>
              </w:rPr>
            </w:pPr>
          </w:p>
        </w:tc>
        <w:tc>
          <w:tcPr>
            <w:tcW w:w="232" w:type="pct"/>
            <w:vMerge/>
            <w:shd w:val="clear" w:color="auto" w:fill="auto"/>
          </w:tcPr>
          <w:p w:rsidR="00F00E9A" w:rsidRPr="00B63213" w:rsidRDefault="00F00E9A" w:rsidP="00F00E9A">
            <w:pPr>
              <w:spacing w:after="0" w:line="240" w:lineRule="auto"/>
              <w:jc w:val="center"/>
              <w:rPr>
                <w:rFonts w:eastAsia="Times New Roman"/>
                <w:sz w:val="16"/>
                <w:szCs w:val="16"/>
                <w:lang w:eastAsia="ru-RU"/>
              </w:rPr>
            </w:pPr>
          </w:p>
        </w:tc>
        <w:tc>
          <w:tcPr>
            <w:tcW w:w="545" w:type="pct"/>
            <w:vMerge/>
            <w:shd w:val="clear" w:color="auto" w:fill="auto"/>
            <w:noWrap/>
          </w:tcPr>
          <w:p w:rsidR="00F00E9A" w:rsidRPr="00B63213" w:rsidRDefault="00F00E9A" w:rsidP="00F00E9A">
            <w:pPr>
              <w:spacing w:after="0" w:line="240" w:lineRule="auto"/>
              <w:jc w:val="center"/>
              <w:rPr>
                <w:rFonts w:eastAsia="Times New Roman"/>
                <w:sz w:val="16"/>
                <w:szCs w:val="16"/>
                <w:lang w:eastAsia="ru-RU"/>
              </w:rPr>
            </w:pPr>
          </w:p>
        </w:tc>
      </w:tr>
      <w:tr w:rsidR="00A46D40" w:rsidRPr="00B63213" w:rsidTr="00D02608">
        <w:trPr>
          <w:trHeight w:val="315"/>
        </w:trPr>
        <w:tc>
          <w:tcPr>
            <w:tcW w:w="139" w:type="pct"/>
            <w:vMerge/>
            <w:shd w:val="clear" w:color="auto" w:fill="auto"/>
          </w:tcPr>
          <w:p w:rsidR="00A46D40" w:rsidRPr="00B63213" w:rsidRDefault="00A46D40" w:rsidP="00A46D40">
            <w:pPr>
              <w:spacing w:after="0" w:line="240" w:lineRule="auto"/>
              <w:rPr>
                <w:rFonts w:eastAsia="Times New Roman"/>
                <w:sz w:val="16"/>
                <w:szCs w:val="16"/>
                <w:lang w:eastAsia="ru-RU"/>
              </w:rPr>
            </w:pPr>
          </w:p>
        </w:tc>
        <w:tc>
          <w:tcPr>
            <w:tcW w:w="1264" w:type="pct"/>
            <w:vMerge/>
            <w:shd w:val="clear" w:color="auto" w:fill="auto"/>
          </w:tcPr>
          <w:p w:rsidR="00A46D40" w:rsidRPr="00B63213" w:rsidRDefault="00A46D40" w:rsidP="00A46D40">
            <w:pPr>
              <w:spacing w:after="0" w:line="240" w:lineRule="auto"/>
              <w:rPr>
                <w:rFonts w:eastAsia="Times New Roman"/>
                <w:sz w:val="16"/>
                <w:szCs w:val="16"/>
                <w:lang w:eastAsia="ru-RU"/>
              </w:rPr>
            </w:pPr>
          </w:p>
        </w:tc>
        <w:tc>
          <w:tcPr>
            <w:tcW w:w="333" w:type="pct"/>
            <w:vMerge/>
            <w:shd w:val="clear" w:color="auto" w:fill="auto"/>
          </w:tcPr>
          <w:p w:rsidR="00A46D40" w:rsidRPr="00B63213" w:rsidRDefault="00A46D40" w:rsidP="00A46D40">
            <w:pPr>
              <w:spacing w:after="0" w:line="240" w:lineRule="auto"/>
              <w:rPr>
                <w:rFonts w:eastAsia="Times New Roman"/>
                <w:sz w:val="16"/>
                <w:szCs w:val="16"/>
                <w:lang w:eastAsia="ru-RU"/>
              </w:rPr>
            </w:pPr>
          </w:p>
        </w:tc>
        <w:tc>
          <w:tcPr>
            <w:tcW w:w="395" w:type="pct"/>
            <w:vMerge/>
            <w:shd w:val="clear" w:color="auto" w:fill="auto"/>
          </w:tcPr>
          <w:p w:rsidR="00A46D40" w:rsidRPr="00B63213" w:rsidRDefault="00A46D40" w:rsidP="00A46D40">
            <w:pPr>
              <w:spacing w:after="0" w:line="240" w:lineRule="auto"/>
              <w:rPr>
                <w:rFonts w:eastAsia="Times New Roman"/>
                <w:sz w:val="16"/>
                <w:szCs w:val="16"/>
                <w:lang w:eastAsia="ru-RU"/>
              </w:rPr>
            </w:pPr>
          </w:p>
        </w:tc>
        <w:tc>
          <w:tcPr>
            <w:tcW w:w="410" w:type="pct"/>
            <w:shd w:val="clear" w:color="auto" w:fill="auto"/>
          </w:tcPr>
          <w:p w:rsidR="00A46D40" w:rsidRPr="00B63213" w:rsidRDefault="00A46D40" w:rsidP="00A46D40">
            <w:pPr>
              <w:contextualSpacing/>
              <w:jc w:val="center"/>
              <w:rPr>
                <w:rFonts w:eastAsia="Times New Roman"/>
                <w:sz w:val="16"/>
                <w:szCs w:val="16"/>
              </w:rPr>
            </w:pPr>
            <w:r w:rsidRPr="00B63213">
              <w:rPr>
                <w:rFonts w:eastAsia="Times New Roman"/>
                <w:sz w:val="16"/>
                <w:szCs w:val="16"/>
              </w:rPr>
              <w:t>45</w:t>
            </w:r>
          </w:p>
        </w:tc>
        <w:tc>
          <w:tcPr>
            <w:tcW w:w="253" w:type="pct"/>
            <w:shd w:val="clear" w:color="auto" w:fill="auto"/>
          </w:tcPr>
          <w:p w:rsidR="00A46D40" w:rsidRPr="00B63213" w:rsidRDefault="00A46D40" w:rsidP="00A46D40">
            <w:pPr>
              <w:contextualSpacing/>
              <w:jc w:val="center"/>
              <w:rPr>
                <w:rFonts w:eastAsia="Times New Roman"/>
                <w:sz w:val="16"/>
                <w:szCs w:val="16"/>
              </w:rPr>
            </w:pPr>
            <w:r w:rsidRPr="00B63213">
              <w:rPr>
                <w:rFonts w:eastAsia="Times New Roman"/>
                <w:sz w:val="16"/>
                <w:szCs w:val="16"/>
              </w:rPr>
              <w:t>45</w:t>
            </w:r>
          </w:p>
        </w:tc>
        <w:tc>
          <w:tcPr>
            <w:tcW w:w="184" w:type="pct"/>
            <w:shd w:val="clear" w:color="auto" w:fill="auto"/>
          </w:tcPr>
          <w:p w:rsidR="00A46D40" w:rsidRPr="00B63213" w:rsidRDefault="00A46D40" w:rsidP="00A46D40">
            <w:pPr>
              <w:contextualSpacing/>
              <w:jc w:val="center"/>
              <w:rPr>
                <w:rFonts w:eastAsia="Times New Roman"/>
                <w:sz w:val="16"/>
                <w:szCs w:val="16"/>
              </w:rPr>
            </w:pPr>
            <w:r w:rsidRPr="00B63213">
              <w:rPr>
                <w:rFonts w:eastAsia="Times New Roman"/>
                <w:sz w:val="16"/>
                <w:szCs w:val="16"/>
              </w:rPr>
              <w:t>-</w:t>
            </w:r>
          </w:p>
        </w:tc>
        <w:tc>
          <w:tcPr>
            <w:tcW w:w="183" w:type="pct"/>
            <w:shd w:val="clear" w:color="auto" w:fill="auto"/>
          </w:tcPr>
          <w:p w:rsidR="00A46D40" w:rsidRPr="00B63213" w:rsidRDefault="00A46D40" w:rsidP="00A46D40">
            <w:pPr>
              <w:contextualSpacing/>
              <w:jc w:val="center"/>
              <w:rPr>
                <w:rFonts w:eastAsia="Times New Roman"/>
                <w:sz w:val="16"/>
                <w:szCs w:val="16"/>
              </w:rPr>
            </w:pPr>
            <w:r w:rsidRPr="00B63213">
              <w:rPr>
                <w:rFonts w:eastAsia="Times New Roman"/>
                <w:sz w:val="16"/>
                <w:szCs w:val="16"/>
              </w:rPr>
              <w:t>-</w:t>
            </w:r>
          </w:p>
        </w:tc>
        <w:tc>
          <w:tcPr>
            <w:tcW w:w="184" w:type="pct"/>
            <w:shd w:val="clear" w:color="auto" w:fill="auto"/>
          </w:tcPr>
          <w:p w:rsidR="00A46D40" w:rsidRPr="00B63213" w:rsidRDefault="00A46D40" w:rsidP="00A46D40">
            <w:pPr>
              <w:contextualSpacing/>
              <w:jc w:val="center"/>
              <w:rPr>
                <w:rFonts w:eastAsia="Times New Roman"/>
                <w:sz w:val="16"/>
                <w:szCs w:val="16"/>
              </w:rPr>
            </w:pPr>
            <w:r w:rsidRPr="00B63213">
              <w:rPr>
                <w:rFonts w:eastAsia="Times New Roman"/>
                <w:sz w:val="16"/>
                <w:szCs w:val="16"/>
              </w:rPr>
              <w:t>-</w:t>
            </w:r>
          </w:p>
        </w:tc>
        <w:tc>
          <w:tcPr>
            <w:tcW w:w="186" w:type="pct"/>
            <w:shd w:val="clear" w:color="auto" w:fill="auto"/>
          </w:tcPr>
          <w:p w:rsidR="00A46D40" w:rsidRPr="00B63213" w:rsidRDefault="00A46D40" w:rsidP="00A46D40">
            <w:pPr>
              <w:contextualSpacing/>
              <w:jc w:val="center"/>
              <w:rPr>
                <w:rFonts w:eastAsia="Times New Roman"/>
                <w:sz w:val="16"/>
                <w:szCs w:val="16"/>
              </w:rPr>
            </w:pPr>
            <w:r w:rsidRPr="00B63213">
              <w:rPr>
                <w:rFonts w:eastAsia="Times New Roman"/>
                <w:sz w:val="16"/>
                <w:szCs w:val="16"/>
              </w:rPr>
              <w:t>45</w:t>
            </w:r>
          </w:p>
        </w:tc>
        <w:tc>
          <w:tcPr>
            <w:tcW w:w="230" w:type="pct"/>
            <w:shd w:val="clear" w:color="auto" w:fill="auto"/>
          </w:tcPr>
          <w:p w:rsidR="00A46D40" w:rsidRPr="00B63213" w:rsidRDefault="00A46D40" w:rsidP="00A46D40">
            <w:pPr>
              <w:contextualSpacing/>
              <w:jc w:val="center"/>
              <w:rPr>
                <w:rFonts w:eastAsia="Times New Roman"/>
                <w:sz w:val="16"/>
                <w:szCs w:val="16"/>
              </w:rPr>
            </w:pPr>
            <w:r w:rsidRPr="00B63213">
              <w:rPr>
                <w:rFonts w:eastAsia="Times New Roman"/>
                <w:sz w:val="16"/>
                <w:szCs w:val="16"/>
              </w:rPr>
              <w:t>45</w:t>
            </w:r>
          </w:p>
        </w:tc>
        <w:tc>
          <w:tcPr>
            <w:tcW w:w="231" w:type="pct"/>
            <w:shd w:val="clear" w:color="auto" w:fill="auto"/>
          </w:tcPr>
          <w:p w:rsidR="00A46D40" w:rsidRPr="00B63213" w:rsidRDefault="00A46D40" w:rsidP="00A46D40">
            <w:pPr>
              <w:contextualSpacing/>
              <w:jc w:val="center"/>
              <w:rPr>
                <w:rFonts w:eastAsia="Times New Roman"/>
                <w:sz w:val="16"/>
                <w:szCs w:val="16"/>
              </w:rPr>
            </w:pPr>
            <w:r w:rsidRPr="00B63213">
              <w:rPr>
                <w:rFonts w:eastAsia="Times New Roman"/>
                <w:sz w:val="16"/>
                <w:szCs w:val="16"/>
              </w:rPr>
              <w:t>45</w:t>
            </w:r>
          </w:p>
        </w:tc>
        <w:tc>
          <w:tcPr>
            <w:tcW w:w="231" w:type="pct"/>
            <w:shd w:val="clear" w:color="auto" w:fill="auto"/>
          </w:tcPr>
          <w:p w:rsidR="00A46D40" w:rsidRPr="00B63213" w:rsidRDefault="00A46D40" w:rsidP="00A46D40">
            <w:pPr>
              <w:contextualSpacing/>
              <w:jc w:val="center"/>
              <w:rPr>
                <w:rFonts w:eastAsia="Times New Roman"/>
                <w:sz w:val="16"/>
                <w:szCs w:val="16"/>
              </w:rPr>
            </w:pPr>
            <w:r w:rsidRPr="00B63213">
              <w:rPr>
                <w:rFonts w:eastAsia="Times New Roman"/>
                <w:sz w:val="16"/>
                <w:szCs w:val="16"/>
              </w:rPr>
              <w:t>45</w:t>
            </w:r>
          </w:p>
        </w:tc>
        <w:tc>
          <w:tcPr>
            <w:tcW w:w="232" w:type="pct"/>
            <w:shd w:val="clear" w:color="auto" w:fill="auto"/>
          </w:tcPr>
          <w:p w:rsidR="00A46D40" w:rsidRPr="00B63213" w:rsidRDefault="00A46D40" w:rsidP="00A46D40">
            <w:pPr>
              <w:contextualSpacing/>
              <w:jc w:val="center"/>
              <w:rPr>
                <w:rFonts w:eastAsia="Times New Roman"/>
                <w:sz w:val="16"/>
                <w:szCs w:val="16"/>
              </w:rPr>
            </w:pPr>
            <w:r w:rsidRPr="00B63213">
              <w:rPr>
                <w:rFonts w:eastAsia="Times New Roman"/>
                <w:sz w:val="16"/>
                <w:szCs w:val="16"/>
              </w:rPr>
              <w:t>45</w:t>
            </w:r>
          </w:p>
        </w:tc>
        <w:tc>
          <w:tcPr>
            <w:tcW w:w="545" w:type="pct"/>
            <w:vMerge/>
            <w:shd w:val="clear" w:color="auto" w:fill="auto"/>
            <w:noWrap/>
          </w:tcPr>
          <w:p w:rsidR="00A46D40" w:rsidRPr="00B63213" w:rsidRDefault="00A46D40" w:rsidP="00A46D40">
            <w:pPr>
              <w:spacing w:after="0" w:line="240" w:lineRule="auto"/>
              <w:jc w:val="center"/>
              <w:rPr>
                <w:rFonts w:eastAsia="Times New Roman"/>
                <w:sz w:val="16"/>
                <w:szCs w:val="16"/>
                <w:lang w:eastAsia="ru-RU"/>
              </w:rPr>
            </w:pPr>
          </w:p>
        </w:tc>
      </w:tr>
      <w:tr w:rsidR="00A46D40" w:rsidRPr="00B63213" w:rsidTr="00D02608">
        <w:trPr>
          <w:trHeight w:val="60"/>
        </w:trPr>
        <w:tc>
          <w:tcPr>
            <w:tcW w:w="139" w:type="pct"/>
            <w:vMerge w:val="restart"/>
            <w:shd w:val="clear" w:color="auto" w:fill="auto"/>
            <w:hideMark/>
          </w:tcPr>
          <w:p w:rsidR="00A46D40" w:rsidRPr="00B63213" w:rsidRDefault="00A46D40" w:rsidP="00A46D40">
            <w:pPr>
              <w:spacing w:after="0" w:line="240" w:lineRule="auto"/>
              <w:rPr>
                <w:rFonts w:eastAsia="Times New Roman"/>
                <w:sz w:val="16"/>
                <w:szCs w:val="16"/>
                <w:lang w:eastAsia="ru-RU"/>
              </w:rPr>
            </w:pPr>
            <w:r w:rsidRPr="00B63213">
              <w:rPr>
                <w:rFonts w:eastAsia="Times New Roman"/>
                <w:sz w:val="16"/>
                <w:szCs w:val="16"/>
                <w:lang w:eastAsia="ru-RU"/>
              </w:rPr>
              <w:t>2</w:t>
            </w:r>
          </w:p>
        </w:tc>
        <w:tc>
          <w:tcPr>
            <w:tcW w:w="1264" w:type="pct"/>
            <w:vMerge w:val="restart"/>
            <w:shd w:val="clear" w:color="auto" w:fill="auto"/>
            <w:hideMark/>
          </w:tcPr>
          <w:p w:rsidR="00A46D40" w:rsidRPr="00B63213" w:rsidRDefault="00A46D40" w:rsidP="00A46D40">
            <w:pPr>
              <w:spacing w:after="0" w:line="240" w:lineRule="auto"/>
              <w:rPr>
                <w:rFonts w:eastAsia="Times New Roman"/>
                <w:sz w:val="16"/>
                <w:szCs w:val="16"/>
                <w:lang w:eastAsia="ru-RU"/>
              </w:rPr>
            </w:pPr>
            <w:r w:rsidRPr="00B63213">
              <w:rPr>
                <w:rFonts w:eastAsia="Times New Roman"/>
                <w:sz w:val="16"/>
                <w:szCs w:val="16"/>
                <w:lang w:eastAsia="ru-RU"/>
              </w:rPr>
              <w:t xml:space="preserve">Основное мероприятие 52. </w:t>
            </w:r>
            <w:r w:rsidRPr="00B63213">
              <w:rPr>
                <w:rFonts w:eastAsia="Times New Roman"/>
                <w:sz w:val="16"/>
                <w:szCs w:val="16"/>
                <w:lang w:eastAsia="ru-RU"/>
              </w:rPr>
              <w:br/>
            </w:r>
            <w:r w:rsidRPr="00B63213">
              <w:rPr>
                <w:sz w:val="16"/>
                <w:szCs w:val="16"/>
              </w:rPr>
              <w:t>Развитие конкуренции в муниципальном образовании Московской области</w:t>
            </w:r>
          </w:p>
        </w:tc>
        <w:tc>
          <w:tcPr>
            <w:tcW w:w="333" w:type="pct"/>
            <w:vMerge w:val="restart"/>
            <w:shd w:val="clear" w:color="auto" w:fill="auto"/>
          </w:tcPr>
          <w:p w:rsidR="00A46D40" w:rsidRPr="00B63213" w:rsidRDefault="00A46D40" w:rsidP="00A46D40">
            <w:pPr>
              <w:spacing w:after="0" w:line="240" w:lineRule="auto"/>
              <w:jc w:val="center"/>
              <w:rPr>
                <w:rFonts w:eastAsia="Times New Roman"/>
                <w:sz w:val="16"/>
                <w:szCs w:val="16"/>
                <w:lang w:eastAsia="ru-RU"/>
              </w:rPr>
            </w:pPr>
            <w:r w:rsidRPr="00B63213">
              <w:rPr>
                <w:rFonts w:eastAsia="Times New Roman"/>
                <w:sz w:val="16"/>
                <w:szCs w:val="16"/>
                <w:lang w:eastAsia="ru-RU"/>
              </w:rPr>
              <w:t>2023-2027</w:t>
            </w:r>
          </w:p>
        </w:tc>
        <w:tc>
          <w:tcPr>
            <w:tcW w:w="395" w:type="pct"/>
            <w:shd w:val="clear" w:color="auto" w:fill="auto"/>
            <w:hideMark/>
          </w:tcPr>
          <w:p w:rsidR="00A46D40" w:rsidRPr="00B63213" w:rsidRDefault="00A46D40" w:rsidP="00A46D40">
            <w:pPr>
              <w:spacing w:after="0" w:line="240" w:lineRule="auto"/>
              <w:rPr>
                <w:rFonts w:eastAsia="Times New Roman"/>
                <w:sz w:val="16"/>
                <w:szCs w:val="16"/>
                <w:lang w:eastAsia="ru-RU"/>
              </w:rPr>
            </w:pPr>
            <w:r w:rsidRPr="00B63213">
              <w:rPr>
                <w:rFonts w:eastAsia="Times New Roman"/>
                <w:sz w:val="16"/>
                <w:szCs w:val="16"/>
                <w:lang w:eastAsia="ru-RU"/>
              </w:rPr>
              <w:t>Итого:</w:t>
            </w:r>
          </w:p>
        </w:tc>
        <w:tc>
          <w:tcPr>
            <w:tcW w:w="2324" w:type="pct"/>
            <w:gridSpan w:val="10"/>
            <w:vMerge w:val="restart"/>
            <w:shd w:val="clear" w:color="auto" w:fill="auto"/>
            <w:vAlign w:val="center"/>
          </w:tcPr>
          <w:p w:rsidR="00A46D40" w:rsidRPr="00B63213" w:rsidRDefault="00A46D40" w:rsidP="00A46D40">
            <w:pPr>
              <w:spacing w:after="0" w:line="240" w:lineRule="auto"/>
              <w:jc w:val="center"/>
              <w:rPr>
                <w:rFonts w:eastAsia="Times New Roman"/>
                <w:sz w:val="16"/>
                <w:szCs w:val="16"/>
                <w:lang w:eastAsia="ru-RU"/>
              </w:rPr>
            </w:pPr>
            <w:r w:rsidRPr="00B63213">
              <w:rPr>
                <w:sz w:val="16"/>
                <w:szCs w:val="16"/>
              </w:rPr>
              <w:t>В пределах средств на обеспечение деятельности</w:t>
            </w:r>
          </w:p>
        </w:tc>
        <w:tc>
          <w:tcPr>
            <w:tcW w:w="545" w:type="pct"/>
            <w:vMerge w:val="restart"/>
            <w:shd w:val="clear" w:color="auto" w:fill="auto"/>
            <w:noWrap/>
            <w:hideMark/>
          </w:tcPr>
          <w:p w:rsidR="00A46D40" w:rsidRPr="00B63213" w:rsidRDefault="00A46D40" w:rsidP="00A46D40">
            <w:pPr>
              <w:spacing w:after="0" w:line="240" w:lineRule="auto"/>
              <w:jc w:val="center"/>
              <w:rPr>
                <w:rFonts w:eastAsia="Times New Roman"/>
                <w:sz w:val="16"/>
                <w:szCs w:val="16"/>
                <w:lang w:eastAsia="ru-RU"/>
              </w:rPr>
            </w:pPr>
            <w:r w:rsidRPr="00B63213">
              <w:rPr>
                <w:rFonts w:eastAsia="Times New Roman"/>
                <w:sz w:val="16"/>
                <w:szCs w:val="16"/>
                <w:lang w:eastAsia="ru-RU"/>
              </w:rPr>
              <w:t>Х</w:t>
            </w:r>
          </w:p>
        </w:tc>
      </w:tr>
      <w:tr w:rsidR="00A46D40" w:rsidRPr="00B63213" w:rsidTr="00D02608">
        <w:trPr>
          <w:trHeight w:val="630"/>
        </w:trPr>
        <w:tc>
          <w:tcPr>
            <w:tcW w:w="139" w:type="pct"/>
            <w:vMerge/>
            <w:shd w:val="clear" w:color="auto" w:fill="auto"/>
            <w:vAlign w:val="center"/>
            <w:hideMark/>
          </w:tcPr>
          <w:p w:rsidR="00A46D40" w:rsidRPr="00B63213" w:rsidRDefault="00A46D40" w:rsidP="00A46D40">
            <w:pPr>
              <w:spacing w:after="0" w:line="240" w:lineRule="auto"/>
              <w:rPr>
                <w:rFonts w:eastAsia="Times New Roman"/>
                <w:sz w:val="16"/>
                <w:szCs w:val="16"/>
                <w:lang w:eastAsia="ru-RU"/>
              </w:rPr>
            </w:pPr>
          </w:p>
        </w:tc>
        <w:tc>
          <w:tcPr>
            <w:tcW w:w="1264" w:type="pct"/>
            <w:vMerge/>
            <w:shd w:val="clear" w:color="auto" w:fill="auto"/>
            <w:vAlign w:val="center"/>
            <w:hideMark/>
          </w:tcPr>
          <w:p w:rsidR="00A46D40" w:rsidRPr="00B63213" w:rsidRDefault="00A46D40" w:rsidP="00A46D40">
            <w:pPr>
              <w:spacing w:after="0" w:line="240" w:lineRule="auto"/>
              <w:rPr>
                <w:rFonts w:eastAsia="Times New Roman"/>
                <w:sz w:val="16"/>
                <w:szCs w:val="16"/>
                <w:lang w:eastAsia="ru-RU"/>
              </w:rPr>
            </w:pPr>
          </w:p>
        </w:tc>
        <w:tc>
          <w:tcPr>
            <w:tcW w:w="333" w:type="pct"/>
            <w:vMerge/>
            <w:shd w:val="clear" w:color="auto" w:fill="auto"/>
          </w:tcPr>
          <w:p w:rsidR="00A46D40" w:rsidRPr="00B63213" w:rsidRDefault="00A46D40" w:rsidP="00A46D40">
            <w:pPr>
              <w:spacing w:after="0" w:line="240" w:lineRule="auto"/>
              <w:rPr>
                <w:rFonts w:eastAsia="Times New Roman"/>
                <w:sz w:val="16"/>
                <w:szCs w:val="16"/>
                <w:lang w:eastAsia="ru-RU"/>
              </w:rPr>
            </w:pPr>
          </w:p>
        </w:tc>
        <w:tc>
          <w:tcPr>
            <w:tcW w:w="395" w:type="pct"/>
            <w:shd w:val="clear" w:color="auto" w:fill="auto"/>
            <w:hideMark/>
          </w:tcPr>
          <w:p w:rsidR="00A46D40" w:rsidRPr="00B63213" w:rsidRDefault="00A46D40" w:rsidP="00A46D40">
            <w:pPr>
              <w:spacing w:after="0" w:line="240" w:lineRule="auto"/>
              <w:rPr>
                <w:rFonts w:eastAsia="Times New Roman"/>
                <w:sz w:val="16"/>
                <w:szCs w:val="16"/>
                <w:lang w:eastAsia="ru-RU"/>
              </w:rPr>
            </w:pPr>
            <w:r w:rsidRPr="00B63213">
              <w:rPr>
                <w:rFonts w:eastAsia="Times New Roman"/>
                <w:sz w:val="16"/>
                <w:szCs w:val="16"/>
                <w:lang w:eastAsia="ru-RU"/>
              </w:rPr>
              <w:t>Средства бюджета Московской области</w:t>
            </w:r>
          </w:p>
        </w:tc>
        <w:tc>
          <w:tcPr>
            <w:tcW w:w="2324" w:type="pct"/>
            <w:gridSpan w:val="10"/>
            <w:vMerge/>
            <w:shd w:val="clear" w:color="auto" w:fill="auto"/>
            <w:vAlign w:val="center"/>
          </w:tcPr>
          <w:p w:rsidR="00A46D40" w:rsidRPr="00B63213" w:rsidRDefault="00A46D40" w:rsidP="00A46D40">
            <w:pPr>
              <w:spacing w:after="0" w:line="240" w:lineRule="auto"/>
              <w:jc w:val="center"/>
              <w:rPr>
                <w:rFonts w:eastAsia="Times New Roman"/>
                <w:sz w:val="16"/>
                <w:szCs w:val="16"/>
                <w:lang w:eastAsia="ru-RU"/>
              </w:rPr>
            </w:pPr>
          </w:p>
        </w:tc>
        <w:tc>
          <w:tcPr>
            <w:tcW w:w="545" w:type="pct"/>
            <w:vMerge/>
            <w:shd w:val="clear" w:color="auto" w:fill="auto"/>
            <w:noWrap/>
            <w:hideMark/>
          </w:tcPr>
          <w:p w:rsidR="00A46D40" w:rsidRPr="00B63213" w:rsidRDefault="00A46D40" w:rsidP="00A46D40">
            <w:pPr>
              <w:spacing w:after="0" w:line="240" w:lineRule="auto"/>
              <w:jc w:val="center"/>
              <w:rPr>
                <w:rFonts w:eastAsia="Times New Roman"/>
                <w:sz w:val="16"/>
                <w:szCs w:val="16"/>
                <w:lang w:eastAsia="ru-RU"/>
              </w:rPr>
            </w:pPr>
          </w:p>
        </w:tc>
      </w:tr>
      <w:tr w:rsidR="00A46D40" w:rsidRPr="00B63213" w:rsidTr="00F84217">
        <w:trPr>
          <w:trHeight w:val="60"/>
        </w:trPr>
        <w:tc>
          <w:tcPr>
            <w:tcW w:w="139" w:type="pct"/>
            <w:vMerge w:val="restart"/>
            <w:shd w:val="clear" w:color="auto" w:fill="auto"/>
            <w:hideMark/>
          </w:tcPr>
          <w:p w:rsidR="00A46D40" w:rsidRPr="00B63213" w:rsidRDefault="00A46D40" w:rsidP="00A46D40">
            <w:pPr>
              <w:spacing w:after="0" w:line="240" w:lineRule="auto"/>
              <w:rPr>
                <w:rFonts w:eastAsia="Times New Roman"/>
                <w:sz w:val="16"/>
                <w:szCs w:val="16"/>
                <w:lang w:eastAsia="ru-RU"/>
              </w:rPr>
            </w:pPr>
            <w:r w:rsidRPr="00B63213">
              <w:rPr>
                <w:rFonts w:eastAsia="Times New Roman"/>
                <w:sz w:val="16"/>
                <w:szCs w:val="16"/>
                <w:lang w:eastAsia="ru-RU"/>
              </w:rPr>
              <w:t>2.1</w:t>
            </w:r>
          </w:p>
        </w:tc>
        <w:tc>
          <w:tcPr>
            <w:tcW w:w="1264" w:type="pct"/>
            <w:vMerge w:val="restart"/>
            <w:shd w:val="clear" w:color="auto" w:fill="auto"/>
            <w:hideMark/>
          </w:tcPr>
          <w:p w:rsidR="00A46D40" w:rsidRPr="00B63213" w:rsidRDefault="00A46D40" w:rsidP="00A46D40">
            <w:pPr>
              <w:spacing w:after="0" w:line="240" w:lineRule="auto"/>
              <w:rPr>
                <w:rFonts w:eastAsia="Times New Roman"/>
                <w:sz w:val="16"/>
                <w:szCs w:val="16"/>
                <w:lang w:eastAsia="ru-RU"/>
              </w:rPr>
            </w:pPr>
            <w:r w:rsidRPr="00B63213">
              <w:rPr>
                <w:rFonts w:eastAsia="Times New Roman"/>
                <w:sz w:val="16"/>
                <w:szCs w:val="16"/>
                <w:lang w:eastAsia="ru-RU"/>
              </w:rPr>
              <w:t xml:space="preserve">Мероприятие 52.01. </w:t>
            </w:r>
            <w:r w:rsidRPr="00B63213">
              <w:rPr>
                <w:rFonts w:eastAsia="Times New Roman"/>
                <w:sz w:val="16"/>
                <w:szCs w:val="16"/>
                <w:lang w:eastAsia="ru-RU"/>
              </w:rPr>
              <w:br/>
            </w:r>
            <w:r w:rsidRPr="00B63213">
              <w:rPr>
                <w:sz w:val="16"/>
                <w:szCs w:val="16"/>
              </w:rPr>
              <w:t>Мониторинг хода исполнения ключевых показателей развития конкуренции на товарных рынках муниципального образования Московской области</w:t>
            </w:r>
          </w:p>
        </w:tc>
        <w:tc>
          <w:tcPr>
            <w:tcW w:w="333" w:type="pct"/>
            <w:vMerge w:val="restart"/>
            <w:shd w:val="clear" w:color="auto" w:fill="auto"/>
          </w:tcPr>
          <w:p w:rsidR="00A46D40" w:rsidRPr="00B63213" w:rsidRDefault="00A46D40" w:rsidP="00A46D40">
            <w:pPr>
              <w:spacing w:after="0" w:line="240" w:lineRule="auto"/>
              <w:jc w:val="center"/>
              <w:rPr>
                <w:rFonts w:eastAsia="Times New Roman"/>
                <w:sz w:val="16"/>
                <w:szCs w:val="16"/>
                <w:lang w:eastAsia="ru-RU"/>
              </w:rPr>
            </w:pPr>
            <w:r w:rsidRPr="00B63213">
              <w:rPr>
                <w:rFonts w:eastAsia="Times New Roman"/>
                <w:sz w:val="16"/>
                <w:szCs w:val="16"/>
                <w:lang w:eastAsia="ru-RU"/>
              </w:rPr>
              <w:t>2023-2027</w:t>
            </w:r>
          </w:p>
        </w:tc>
        <w:tc>
          <w:tcPr>
            <w:tcW w:w="395" w:type="pct"/>
            <w:shd w:val="clear" w:color="auto" w:fill="auto"/>
            <w:hideMark/>
          </w:tcPr>
          <w:p w:rsidR="00A46D40" w:rsidRPr="00B63213" w:rsidRDefault="00A46D40" w:rsidP="00A46D40">
            <w:pPr>
              <w:spacing w:after="0" w:line="240" w:lineRule="auto"/>
              <w:rPr>
                <w:rFonts w:eastAsia="Times New Roman"/>
                <w:sz w:val="16"/>
                <w:szCs w:val="16"/>
                <w:lang w:eastAsia="ru-RU"/>
              </w:rPr>
            </w:pPr>
            <w:r w:rsidRPr="00B63213">
              <w:rPr>
                <w:rFonts w:eastAsia="Times New Roman"/>
                <w:sz w:val="16"/>
                <w:szCs w:val="16"/>
                <w:lang w:eastAsia="ru-RU"/>
              </w:rPr>
              <w:t>Итого:</w:t>
            </w:r>
          </w:p>
        </w:tc>
        <w:tc>
          <w:tcPr>
            <w:tcW w:w="2324" w:type="pct"/>
            <w:gridSpan w:val="10"/>
            <w:vMerge w:val="restart"/>
            <w:shd w:val="clear" w:color="auto" w:fill="auto"/>
            <w:vAlign w:val="center"/>
          </w:tcPr>
          <w:p w:rsidR="00A46D40" w:rsidRPr="00B63213" w:rsidRDefault="00A46D40" w:rsidP="00A46D40">
            <w:pPr>
              <w:spacing w:after="0" w:line="240" w:lineRule="auto"/>
              <w:jc w:val="center"/>
              <w:rPr>
                <w:rFonts w:eastAsia="Times New Roman"/>
                <w:sz w:val="16"/>
                <w:szCs w:val="16"/>
                <w:lang w:eastAsia="ru-RU"/>
              </w:rPr>
            </w:pPr>
            <w:r w:rsidRPr="00B63213">
              <w:rPr>
                <w:sz w:val="16"/>
                <w:szCs w:val="16"/>
              </w:rPr>
              <w:t>В пределах средств на обеспечение деятельности</w:t>
            </w:r>
          </w:p>
        </w:tc>
        <w:tc>
          <w:tcPr>
            <w:tcW w:w="545" w:type="pct"/>
            <w:vMerge w:val="restart"/>
            <w:shd w:val="clear" w:color="auto" w:fill="auto"/>
            <w:noWrap/>
            <w:vAlign w:val="center"/>
            <w:hideMark/>
          </w:tcPr>
          <w:p w:rsidR="00A46D40" w:rsidRPr="00B63213" w:rsidRDefault="00A46D40" w:rsidP="00A46D40">
            <w:pPr>
              <w:spacing w:after="0" w:line="240" w:lineRule="auto"/>
              <w:jc w:val="center"/>
              <w:rPr>
                <w:i/>
                <w:sz w:val="16"/>
                <w:szCs w:val="16"/>
              </w:rPr>
            </w:pPr>
            <w:r w:rsidRPr="00B63213">
              <w:rPr>
                <w:i/>
                <w:sz w:val="16"/>
                <w:szCs w:val="16"/>
              </w:rPr>
              <w:t>Управление</w:t>
            </w:r>
          </w:p>
          <w:p w:rsidR="00A46D40" w:rsidRPr="00B63213" w:rsidRDefault="00A46D40" w:rsidP="00A46D40">
            <w:pPr>
              <w:spacing w:after="0" w:line="240" w:lineRule="auto"/>
              <w:jc w:val="center"/>
              <w:rPr>
                <w:i/>
                <w:sz w:val="16"/>
                <w:szCs w:val="16"/>
              </w:rPr>
            </w:pPr>
            <w:r w:rsidRPr="00B63213">
              <w:rPr>
                <w:i/>
                <w:sz w:val="16"/>
                <w:szCs w:val="16"/>
              </w:rPr>
              <w:t xml:space="preserve"> экономического </w:t>
            </w:r>
          </w:p>
          <w:p w:rsidR="00A46D40" w:rsidRPr="00B63213" w:rsidRDefault="00A46D40" w:rsidP="00A46D40">
            <w:pPr>
              <w:spacing w:after="0" w:line="240" w:lineRule="auto"/>
              <w:jc w:val="center"/>
              <w:rPr>
                <w:i/>
                <w:sz w:val="16"/>
                <w:szCs w:val="16"/>
              </w:rPr>
            </w:pPr>
            <w:r w:rsidRPr="00B63213">
              <w:rPr>
                <w:i/>
                <w:sz w:val="16"/>
                <w:szCs w:val="16"/>
              </w:rPr>
              <w:t>развития</w:t>
            </w:r>
          </w:p>
          <w:p w:rsidR="00A46D40" w:rsidRPr="00B63213" w:rsidRDefault="00A46D40" w:rsidP="00A46D40">
            <w:pPr>
              <w:spacing w:after="0" w:line="240" w:lineRule="auto"/>
              <w:jc w:val="center"/>
              <w:rPr>
                <w:i/>
                <w:sz w:val="16"/>
                <w:szCs w:val="16"/>
              </w:rPr>
            </w:pPr>
            <w:r w:rsidRPr="00B63213">
              <w:rPr>
                <w:i/>
                <w:sz w:val="16"/>
                <w:szCs w:val="16"/>
              </w:rPr>
              <w:t xml:space="preserve"> и агропромышленного</w:t>
            </w:r>
          </w:p>
          <w:p w:rsidR="00A46D40" w:rsidRPr="00B63213" w:rsidRDefault="00A46D40" w:rsidP="00A46D40">
            <w:pPr>
              <w:spacing w:after="0" w:line="240" w:lineRule="auto"/>
              <w:jc w:val="center"/>
              <w:rPr>
                <w:rFonts w:eastAsia="Times New Roman"/>
                <w:sz w:val="16"/>
                <w:szCs w:val="16"/>
                <w:lang w:eastAsia="ru-RU"/>
              </w:rPr>
            </w:pPr>
            <w:r w:rsidRPr="00B63213">
              <w:rPr>
                <w:i/>
                <w:sz w:val="16"/>
                <w:szCs w:val="16"/>
              </w:rPr>
              <w:t>комплекса</w:t>
            </w:r>
          </w:p>
        </w:tc>
      </w:tr>
      <w:tr w:rsidR="00A46D40" w:rsidRPr="00B63213" w:rsidTr="00D02608">
        <w:trPr>
          <w:trHeight w:val="405"/>
        </w:trPr>
        <w:tc>
          <w:tcPr>
            <w:tcW w:w="139" w:type="pct"/>
            <w:vMerge/>
            <w:shd w:val="clear" w:color="auto" w:fill="auto"/>
            <w:vAlign w:val="center"/>
            <w:hideMark/>
          </w:tcPr>
          <w:p w:rsidR="00A46D40" w:rsidRPr="00B63213" w:rsidRDefault="00A46D40" w:rsidP="00A46D40">
            <w:pPr>
              <w:spacing w:after="0" w:line="240" w:lineRule="auto"/>
              <w:rPr>
                <w:rFonts w:eastAsia="Times New Roman"/>
                <w:sz w:val="16"/>
                <w:szCs w:val="16"/>
                <w:lang w:eastAsia="ru-RU"/>
              </w:rPr>
            </w:pPr>
          </w:p>
        </w:tc>
        <w:tc>
          <w:tcPr>
            <w:tcW w:w="1264" w:type="pct"/>
            <w:vMerge/>
            <w:shd w:val="clear" w:color="auto" w:fill="auto"/>
            <w:vAlign w:val="center"/>
            <w:hideMark/>
          </w:tcPr>
          <w:p w:rsidR="00A46D40" w:rsidRPr="00B63213" w:rsidRDefault="00A46D40" w:rsidP="00A46D40">
            <w:pPr>
              <w:spacing w:after="0" w:line="240" w:lineRule="auto"/>
              <w:rPr>
                <w:rFonts w:eastAsia="Times New Roman"/>
                <w:sz w:val="16"/>
                <w:szCs w:val="16"/>
                <w:lang w:eastAsia="ru-RU"/>
              </w:rPr>
            </w:pPr>
          </w:p>
        </w:tc>
        <w:tc>
          <w:tcPr>
            <w:tcW w:w="333" w:type="pct"/>
            <w:vMerge/>
            <w:shd w:val="clear" w:color="auto" w:fill="auto"/>
          </w:tcPr>
          <w:p w:rsidR="00A46D40" w:rsidRPr="00B63213" w:rsidRDefault="00A46D40" w:rsidP="00A46D40">
            <w:pPr>
              <w:spacing w:after="0" w:line="240" w:lineRule="auto"/>
              <w:rPr>
                <w:rFonts w:eastAsia="Times New Roman"/>
                <w:sz w:val="16"/>
                <w:szCs w:val="16"/>
                <w:lang w:eastAsia="ru-RU"/>
              </w:rPr>
            </w:pPr>
          </w:p>
        </w:tc>
        <w:tc>
          <w:tcPr>
            <w:tcW w:w="395" w:type="pct"/>
            <w:shd w:val="clear" w:color="auto" w:fill="auto"/>
            <w:hideMark/>
          </w:tcPr>
          <w:p w:rsidR="00A46D40" w:rsidRPr="00B63213" w:rsidRDefault="00A46D40" w:rsidP="00A46D40">
            <w:pPr>
              <w:spacing w:after="0" w:line="240" w:lineRule="auto"/>
              <w:rPr>
                <w:rFonts w:eastAsia="Times New Roman"/>
                <w:sz w:val="16"/>
                <w:szCs w:val="16"/>
                <w:lang w:eastAsia="ru-RU"/>
              </w:rPr>
            </w:pPr>
            <w:r w:rsidRPr="00B63213">
              <w:rPr>
                <w:rFonts w:eastAsia="Times New Roman"/>
                <w:sz w:val="16"/>
                <w:szCs w:val="16"/>
                <w:lang w:eastAsia="ru-RU"/>
              </w:rPr>
              <w:t>Средства бюджета Московской области</w:t>
            </w:r>
          </w:p>
        </w:tc>
        <w:tc>
          <w:tcPr>
            <w:tcW w:w="2324" w:type="pct"/>
            <w:gridSpan w:val="10"/>
            <w:vMerge/>
            <w:shd w:val="clear" w:color="auto" w:fill="auto"/>
          </w:tcPr>
          <w:p w:rsidR="00A46D40" w:rsidRPr="00B63213" w:rsidRDefault="00A46D40" w:rsidP="00A46D40">
            <w:pPr>
              <w:spacing w:after="0" w:line="240" w:lineRule="auto"/>
              <w:jc w:val="center"/>
              <w:rPr>
                <w:rFonts w:eastAsia="Times New Roman"/>
                <w:sz w:val="16"/>
                <w:szCs w:val="16"/>
                <w:lang w:eastAsia="ru-RU"/>
              </w:rPr>
            </w:pPr>
          </w:p>
        </w:tc>
        <w:tc>
          <w:tcPr>
            <w:tcW w:w="545" w:type="pct"/>
            <w:vMerge/>
            <w:shd w:val="clear" w:color="auto" w:fill="auto"/>
            <w:noWrap/>
            <w:hideMark/>
          </w:tcPr>
          <w:p w:rsidR="00A46D40" w:rsidRPr="00B63213" w:rsidRDefault="00A46D40" w:rsidP="00A46D40">
            <w:pPr>
              <w:spacing w:after="0" w:line="240" w:lineRule="auto"/>
              <w:jc w:val="center"/>
              <w:rPr>
                <w:rFonts w:eastAsia="Times New Roman"/>
                <w:sz w:val="16"/>
                <w:szCs w:val="16"/>
                <w:lang w:eastAsia="ru-RU"/>
              </w:rPr>
            </w:pPr>
          </w:p>
        </w:tc>
      </w:tr>
      <w:tr w:rsidR="00A46D40" w:rsidRPr="00B63213" w:rsidTr="00D02608">
        <w:trPr>
          <w:trHeight w:val="405"/>
        </w:trPr>
        <w:tc>
          <w:tcPr>
            <w:tcW w:w="139" w:type="pct"/>
            <w:vMerge/>
            <w:shd w:val="clear" w:color="auto" w:fill="auto"/>
            <w:vAlign w:val="center"/>
          </w:tcPr>
          <w:p w:rsidR="00A46D40" w:rsidRPr="00B63213" w:rsidRDefault="00A46D40" w:rsidP="00A46D40">
            <w:pPr>
              <w:spacing w:after="0" w:line="240" w:lineRule="auto"/>
              <w:rPr>
                <w:rFonts w:eastAsia="Times New Roman"/>
                <w:sz w:val="16"/>
                <w:szCs w:val="16"/>
                <w:lang w:eastAsia="ru-RU"/>
              </w:rPr>
            </w:pPr>
          </w:p>
        </w:tc>
        <w:tc>
          <w:tcPr>
            <w:tcW w:w="1264" w:type="pct"/>
            <w:vMerge/>
            <w:shd w:val="clear" w:color="auto" w:fill="auto"/>
            <w:vAlign w:val="center"/>
          </w:tcPr>
          <w:p w:rsidR="00A46D40" w:rsidRPr="00B63213" w:rsidRDefault="00A46D40" w:rsidP="00A46D40">
            <w:pPr>
              <w:spacing w:after="0" w:line="240" w:lineRule="auto"/>
              <w:rPr>
                <w:rFonts w:eastAsia="Times New Roman"/>
                <w:sz w:val="16"/>
                <w:szCs w:val="16"/>
                <w:lang w:eastAsia="ru-RU"/>
              </w:rPr>
            </w:pPr>
          </w:p>
        </w:tc>
        <w:tc>
          <w:tcPr>
            <w:tcW w:w="333" w:type="pct"/>
            <w:vMerge/>
            <w:shd w:val="clear" w:color="auto" w:fill="auto"/>
          </w:tcPr>
          <w:p w:rsidR="00A46D40" w:rsidRPr="00B63213" w:rsidRDefault="00A46D40" w:rsidP="00A46D40">
            <w:pPr>
              <w:spacing w:after="0" w:line="240" w:lineRule="auto"/>
              <w:rPr>
                <w:rFonts w:eastAsia="Times New Roman"/>
                <w:sz w:val="16"/>
                <w:szCs w:val="16"/>
                <w:lang w:eastAsia="ru-RU"/>
              </w:rPr>
            </w:pPr>
          </w:p>
        </w:tc>
        <w:tc>
          <w:tcPr>
            <w:tcW w:w="395" w:type="pct"/>
            <w:shd w:val="clear" w:color="auto" w:fill="auto"/>
          </w:tcPr>
          <w:p w:rsidR="00A46D40" w:rsidRPr="00B63213" w:rsidRDefault="00A46D40" w:rsidP="00A46D40">
            <w:pPr>
              <w:spacing w:after="0" w:line="240" w:lineRule="auto"/>
              <w:rPr>
                <w:rFonts w:eastAsia="Times New Roman"/>
                <w:sz w:val="16"/>
                <w:szCs w:val="16"/>
                <w:lang w:eastAsia="ru-RU"/>
              </w:rPr>
            </w:pPr>
            <w:r w:rsidRPr="00B63213">
              <w:rPr>
                <w:rFonts w:eastAsia="Times New Roman"/>
                <w:sz w:val="16"/>
                <w:szCs w:val="16"/>
                <w:lang w:eastAsia="ru-RU"/>
              </w:rPr>
              <w:t>Средства бюджета городского округа</w:t>
            </w:r>
          </w:p>
        </w:tc>
        <w:tc>
          <w:tcPr>
            <w:tcW w:w="2324" w:type="pct"/>
            <w:gridSpan w:val="10"/>
            <w:vMerge/>
            <w:shd w:val="clear" w:color="auto" w:fill="auto"/>
          </w:tcPr>
          <w:p w:rsidR="00A46D40" w:rsidRPr="00B63213" w:rsidRDefault="00A46D40" w:rsidP="00A46D40">
            <w:pPr>
              <w:spacing w:after="0" w:line="240" w:lineRule="auto"/>
              <w:jc w:val="center"/>
              <w:rPr>
                <w:rFonts w:eastAsia="Times New Roman"/>
                <w:sz w:val="16"/>
                <w:szCs w:val="16"/>
                <w:lang w:eastAsia="ru-RU"/>
              </w:rPr>
            </w:pPr>
          </w:p>
        </w:tc>
        <w:tc>
          <w:tcPr>
            <w:tcW w:w="545" w:type="pct"/>
            <w:vMerge/>
            <w:shd w:val="clear" w:color="auto" w:fill="auto"/>
            <w:noWrap/>
          </w:tcPr>
          <w:p w:rsidR="00A46D40" w:rsidRPr="00B63213" w:rsidRDefault="00A46D40" w:rsidP="00A46D40">
            <w:pPr>
              <w:spacing w:after="0" w:line="240" w:lineRule="auto"/>
              <w:jc w:val="center"/>
              <w:rPr>
                <w:rFonts w:eastAsia="Times New Roman"/>
                <w:sz w:val="16"/>
                <w:szCs w:val="16"/>
                <w:lang w:eastAsia="ru-RU"/>
              </w:rPr>
            </w:pPr>
          </w:p>
        </w:tc>
      </w:tr>
      <w:tr w:rsidR="00A8247C" w:rsidRPr="00B63213" w:rsidTr="00D02608">
        <w:trPr>
          <w:trHeight w:val="315"/>
        </w:trPr>
        <w:tc>
          <w:tcPr>
            <w:tcW w:w="139" w:type="pct"/>
            <w:vMerge/>
            <w:shd w:val="clear" w:color="auto" w:fill="auto"/>
          </w:tcPr>
          <w:p w:rsidR="00A8247C" w:rsidRPr="00B63213" w:rsidRDefault="00A8247C" w:rsidP="00A8247C">
            <w:pPr>
              <w:spacing w:after="0" w:line="240" w:lineRule="auto"/>
              <w:rPr>
                <w:rFonts w:eastAsia="Times New Roman"/>
                <w:sz w:val="16"/>
                <w:szCs w:val="16"/>
                <w:lang w:eastAsia="ru-RU"/>
              </w:rPr>
            </w:pPr>
          </w:p>
        </w:tc>
        <w:tc>
          <w:tcPr>
            <w:tcW w:w="1264" w:type="pct"/>
            <w:vMerge w:val="restart"/>
            <w:shd w:val="clear" w:color="auto" w:fill="auto"/>
          </w:tcPr>
          <w:p w:rsidR="00A8247C" w:rsidRPr="00B63213" w:rsidRDefault="00A8247C" w:rsidP="00A8247C">
            <w:pPr>
              <w:pStyle w:val="ConsPlusNormal"/>
              <w:contextualSpacing/>
              <w:rPr>
                <w:rFonts w:ascii="Times New Roman" w:hAnsi="Times New Roman" w:cs="Times New Roman"/>
                <w:sz w:val="16"/>
                <w:szCs w:val="16"/>
                <w:lang w:eastAsia="en-US"/>
              </w:rPr>
            </w:pPr>
            <w:r w:rsidRPr="00B63213">
              <w:rPr>
                <w:rFonts w:ascii="Times New Roman" w:hAnsi="Times New Roman" w:cs="Times New Roman"/>
                <w:sz w:val="16"/>
                <w:szCs w:val="16"/>
                <w:lang w:eastAsia="en-US"/>
              </w:rPr>
              <w:t>Достижение доли достигнутых плановых значений ключевых показателей развития конкуренции на товарных рынках муниципального образования Московской области, процент</w:t>
            </w:r>
          </w:p>
        </w:tc>
        <w:tc>
          <w:tcPr>
            <w:tcW w:w="333" w:type="pct"/>
            <w:vMerge w:val="restart"/>
            <w:shd w:val="clear" w:color="auto" w:fill="auto"/>
          </w:tcPr>
          <w:p w:rsidR="00A8247C" w:rsidRPr="00B63213" w:rsidRDefault="00A8247C" w:rsidP="00A8247C">
            <w:pPr>
              <w:spacing w:after="0" w:line="240" w:lineRule="auto"/>
              <w:jc w:val="center"/>
              <w:rPr>
                <w:rFonts w:eastAsia="Times New Roman"/>
                <w:sz w:val="16"/>
                <w:szCs w:val="16"/>
                <w:lang w:eastAsia="ru-RU"/>
              </w:rPr>
            </w:pPr>
            <w:r w:rsidRPr="00B63213">
              <w:rPr>
                <w:rFonts w:eastAsia="Times New Roman"/>
                <w:sz w:val="16"/>
                <w:szCs w:val="16"/>
                <w:lang w:eastAsia="ru-RU"/>
              </w:rPr>
              <w:t>Х</w:t>
            </w:r>
          </w:p>
        </w:tc>
        <w:tc>
          <w:tcPr>
            <w:tcW w:w="395" w:type="pct"/>
            <w:vMerge w:val="restart"/>
            <w:shd w:val="clear" w:color="auto" w:fill="auto"/>
          </w:tcPr>
          <w:p w:rsidR="00A8247C" w:rsidRPr="00B63213" w:rsidRDefault="00A8247C" w:rsidP="00A8247C">
            <w:pPr>
              <w:spacing w:after="0" w:line="240" w:lineRule="auto"/>
              <w:jc w:val="center"/>
              <w:rPr>
                <w:rFonts w:eastAsia="Times New Roman"/>
                <w:sz w:val="16"/>
                <w:szCs w:val="16"/>
                <w:lang w:eastAsia="ru-RU"/>
              </w:rPr>
            </w:pPr>
            <w:r w:rsidRPr="00B63213">
              <w:rPr>
                <w:rFonts w:eastAsia="Times New Roman"/>
                <w:sz w:val="16"/>
                <w:szCs w:val="16"/>
                <w:lang w:eastAsia="ru-RU"/>
              </w:rPr>
              <w:t>Х</w:t>
            </w:r>
          </w:p>
        </w:tc>
        <w:tc>
          <w:tcPr>
            <w:tcW w:w="410" w:type="pct"/>
            <w:vMerge w:val="restart"/>
            <w:shd w:val="clear" w:color="auto" w:fill="auto"/>
          </w:tcPr>
          <w:p w:rsidR="00A8247C" w:rsidRPr="00B63213" w:rsidRDefault="00A8247C" w:rsidP="00A8247C">
            <w:pPr>
              <w:spacing w:after="0" w:line="240" w:lineRule="auto"/>
              <w:jc w:val="center"/>
              <w:rPr>
                <w:rFonts w:eastAsia="Times New Roman"/>
                <w:sz w:val="16"/>
                <w:szCs w:val="16"/>
                <w:lang w:eastAsia="ru-RU"/>
              </w:rPr>
            </w:pPr>
            <w:r w:rsidRPr="00B63213">
              <w:rPr>
                <w:rFonts w:eastAsia="Times New Roman"/>
                <w:sz w:val="16"/>
                <w:szCs w:val="16"/>
                <w:lang w:eastAsia="ru-RU"/>
              </w:rPr>
              <w:t>Всего</w:t>
            </w:r>
          </w:p>
        </w:tc>
        <w:tc>
          <w:tcPr>
            <w:tcW w:w="253" w:type="pct"/>
            <w:vMerge w:val="restart"/>
            <w:shd w:val="clear" w:color="auto" w:fill="auto"/>
          </w:tcPr>
          <w:p w:rsidR="00A8247C" w:rsidRPr="00B63213" w:rsidRDefault="00A8247C" w:rsidP="00A8247C">
            <w:pPr>
              <w:spacing w:after="0" w:line="240" w:lineRule="auto"/>
              <w:jc w:val="center"/>
              <w:rPr>
                <w:rFonts w:eastAsia="Times New Roman"/>
                <w:sz w:val="16"/>
                <w:szCs w:val="16"/>
                <w:lang w:eastAsia="ru-RU"/>
              </w:rPr>
            </w:pPr>
            <w:r w:rsidRPr="00B63213">
              <w:rPr>
                <w:rFonts w:eastAsia="Times New Roman"/>
                <w:sz w:val="16"/>
                <w:szCs w:val="16"/>
                <w:lang w:eastAsia="ru-RU"/>
              </w:rPr>
              <w:t>Итого 2023 год</w:t>
            </w:r>
          </w:p>
        </w:tc>
        <w:tc>
          <w:tcPr>
            <w:tcW w:w="737" w:type="pct"/>
            <w:gridSpan w:val="4"/>
            <w:shd w:val="clear" w:color="auto" w:fill="auto"/>
          </w:tcPr>
          <w:p w:rsidR="00A8247C" w:rsidRPr="00B63213" w:rsidRDefault="00A8247C" w:rsidP="00A8247C">
            <w:pPr>
              <w:spacing w:after="0" w:line="240" w:lineRule="auto"/>
              <w:jc w:val="center"/>
              <w:rPr>
                <w:rFonts w:eastAsia="Times New Roman"/>
                <w:sz w:val="16"/>
                <w:szCs w:val="16"/>
                <w:lang w:eastAsia="ru-RU"/>
              </w:rPr>
            </w:pPr>
            <w:r w:rsidRPr="00B63213">
              <w:rPr>
                <w:rFonts w:eastAsia="Times New Roman"/>
                <w:sz w:val="16"/>
                <w:szCs w:val="16"/>
                <w:lang w:eastAsia="ru-RU"/>
              </w:rPr>
              <w:t>В том числе по кварталам:</w:t>
            </w:r>
          </w:p>
        </w:tc>
        <w:tc>
          <w:tcPr>
            <w:tcW w:w="230" w:type="pct"/>
            <w:vMerge w:val="restart"/>
            <w:shd w:val="clear" w:color="auto" w:fill="auto"/>
          </w:tcPr>
          <w:p w:rsidR="00A8247C" w:rsidRPr="00B63213" w:rsidRDefault="00A8247C" w:rsidP="00A8247C">
            <w:pPr>
              <w:spacing w:after="0" w:line="240" w:lineRule="auto"/>
              <w:jc w:val="center"/>
              <w:rPr>
                <w:rFonts w:eastAsia="Times New Roman"/>
                <w:sz w:val="16"/>
                <w:szCs w:val="16"/>
                <w:lang w:eastAsia="ru-RU"/>
              </w:rPr>
            </w:pPr>
            <w:r w:rsidRPr="00B63213">
              <w:rPr>
                <w:rFonts w:eastAsia="Times New Roman"/>
                <w:sz w:val="16"/>
                <w:szCs w:val="16"/>
                <w:lang w:eastAsia="ru-RU"/>
              </w:rPr>
              <w:t>2024 год</w:t>
            </w:r>
          </w:p>
        </w:tc>
        <w:tc>
          <w:tcPr>
            <w:tcW w:w="231" w:type="pct"/>
            <w:vMerge w:val="restart"/>
            <w:shd w:val="clear" w:color="auto" w:fill="auto"/>
          </w:tcPr>
          <w:p w:rsidR="00A8247C" w:rsidRPr="00B63213" w:rsidRDefault="00A8247C" w:rsidP="00A8247C">
            <w:pPr>
              <w:spacing w:after="0" w:line="240" w:lineRule="auto"/>
              <w:jc w:val="center"/>
              <w:rPr>
                <w:rFonts w:eastAsia="Times New Roman"/>
                <w:sz w:val="16"/>
                <w:szCs w:val="16"/>
                <w:lang w:eastAsia="ru-RU"/>
              </w:rPr>
            </w:pPr>
            <w:r w:rsidRPr="00B63213">
              <w:rPr>
                <w:rFonts w:eastAsia="Times New Roman"/>
                <w:sz w:val="16"/>
                <w:szCs w:val="16"/>
                <w:lang w:eastAsia="ru-RU"/>
              </w:rPr>
              <w:t>2025 год</w:t>
            </w:r>
          </w:p>
        </w:tc>
        <w:tc>
          <w:tcPr>
            <w:tcW w:w="231" w:type="pct"/>
            <w:vMerge w:val="restart"/>
            <w:shd w:val="clear" w:color="auto" w:fill="auto"/>
          </w:tcPr>
          <w:p w:rsidR="00A8247C" w:rsidRPr="00B63213" w:rsidRDefault="00A8247C" w:rsidP="00A8247C">
            <w:pPr>
              <w:spacing w:after="0" w:line="240" w:lineRule="auto"/>
              <w:jc w:val="center"/>
              <w:rPr>
                <w:rFonts w:eastAsia="Times New Roman"/>
                <w:sz w:val="16"/>
                <w:szCs w:val="16"/>
                <w:lang w:eastAsia="ru-RU"/>
              </w:rPr>
            </w:pPr>
            <w:r w:rsidRPr="00B63213">
              <w:rPr>
                <w:rFonts w:eastAsia="Times New Roman"/>
                <w:sz w:val="16"/>
                <w:szCs w:val="16"/>
                <w:lang w:eastAsia="ru-RU"/>
              </w:rPr>
              <w:t>2026 год</w:t>
            </w:r>
          </w:p>
        </w:tc>
        <w:tc>
          <w:tcPr>
            <w:tcW w:w="232" w:type="pct"/>
            <w:vMerge w:val="restart"/>
            <w:shd w:val="clear" w:color="auto" w:fill="auto"/>
          </w:tcPr>
          <w:p w:rsidR="00A8247C" w:rsidRPr="00B63213" w:rsidRDefault="00A8247C" w:rsidP="00A8247C">
            <w:pPr>
              <w:spacing w:after="0" w:line="240" w:lineRule="auto"/>
              <w:jc w:val="center"/>
              <w:rPr>
                <w:rFonts w:eastAsia="Times New Roman"/>
                <w:sz w:val="16"/>
                <w:szCs w:val="16"/>
                <w:lang w:eastAsia="ru-RU"/>
              </w:rPr>
            </w:pPr>
            <w:r w:rsidRPr="00B63213">
              <w:rPr>
                <w:rFonts w:eastAsia="Times New Roman"/>
                <w:sz w:val="16"/>
                <w:szCs w:val="16"/>
                <w:lang w:eastAsia="ru-RU"/>
              </w:rPr>
              <w:t>2027 год</w:t>
            </w:r>
          </w:p>
        </w:tc>
        <w:tc>
          <w:tcPr>
            <w:tcW w:w="545" w:type="pct"/>
            <w:vMerge w:val="restart"/>
            <w:shd w:val="clear" w:color="auto" w:fill="auto"/>
            <w:noWrap/>
          </w:tcPr>
          <w:p w:rsidR="00A8247C" w:rsidRPr="00B63213" w:rsidRDefault="00A8247C" w:rsidP="00A8247C">
            <w:pPr>
              <w:spacing w:after="0" w:line="240" w:lineRule="auto"/>
              <w:jc w:val="center"/>
              <w:rPr>
                <w:rFonts w:eastAsia="Times New Roman"/>
                <w:sz w:val="16"/>
                <w:szCs w:val="16"/>
                <w:lang w:eastAsia="ru-RU"/>
              </w:rPr>
            </w:pPr>
            <w:r w:rsidRPr="00B63213">
              <w:rPr>
                <w:rFonts w:eastAsia="Times New Roman"/>
                <w:sz w:val="16"/>
                <w:szCs w:val="16"/>
                <w:lang w:eastAsia="ru-RU"/>
              </w:rPr>
              <w:t>Х</w:t>
            </w:r>
          </w:p>
        </w:tc>
      </w:tr>
      <w:tr w:rsidR="00A8247C" w:rsidRPr="00B63213" w:rsidTr="00D02608">
        <w:trPr>
          <w:trHeight w:val="95"/>
        </w:trPr>
        <w:tc>
          <w:tcPr>
            <w:tcW w:w="139" w:type="pct"/>
            <w:vMerge/>
            <w:shd w:val="clear" w:color="auto" w:fill="auto"/>
          </w:tcPr>
          <w:p w:rsidR="00A8247C" w:rsidRPr="00B63213" w:rsidRDefault="00A8247C" w:rsidP="00A8247C">
            <w:pPr>
              <w:spacing w:after="0" w:line="240" w:lineRule="auto"/>
              <w:rPr>
                <w:rFonts w:eastAsia="Times New Roman"/>
                <w:sz w:val="16"/>
                <w:szCs w:val="16"/>
                <w:lang w:eastAsia="ru-RU"/>
              </w:rPr>
            </w:pPr>
          </w:p>
        </w:tc>
        <w:tc>
          <w:tcPr>
            <w:tcW w:w="1264" w:type="pct"/>
            <w:vMerge/>
            <w:shd w:val="clear" w:color="auto" w:fill="auto"/>
          </w:tcPr>
          <w:p w:rsidR="00A8247C" w:rsidRPr="00B63213" w:rsidRDefault="00A8247C" w:rsidP="00A8247C">
            <w:pPr>
              <w:spacing w:after="0" w:line="240" w:lineRule="auto"/>
              <w:rPr>
                <w:rFonts w:eastAsia="Times New Roman"/>
                <w:sz w:val="16"/>
                <w:szCs w:val="16"/>
                <w:lang w:eastAsia="ru-RU"/>
              </w:rPr>
            </w:pPr>
          </w:p>
        </w:tc>
        <w:tc>
          <w:tcPr>
            <w:tcW w:w="333" w:type="pct"/>
            <w:vMerge/>
            <w:shd w:val="clear" w:color="auto" w:fill="auto"/>
          </w:tcPr>
          <w:p w:rsidR="00A8247C" w:rsidRPr="00B63213" w:rsidRDefault="00A8247C" w:rsidP="00A8247C">
            <w:pPr>
              <w:spacing w:after="0" w:line="240" w:lineRule="auto"/>
              <w:rPr>
                <w:rFonts w:eastAsia="Times New Roman"/>
                <w:sz w:val="16"/>
                <w:szCs w:val="16"/>
                <w:lang w:eastAsia="ru-RU"/>
              </w:rPr>
            </w:pPr>
          </w:p>
        </w:tc>
        <w:tc>
          <w:tcPr>
            <w:tcW w:w="395" w:type="pct"/>
            <w:vMerge/>
            <w:shd w:val="clear" w:color="auto" w:fill="auto"/>
          </w:tcPr>
          <w:p w:rsidR="00A8247C" w:rsidRPr="00B63213" w:rsidRDefault="00A8247C" w:rsidP="00A8247C">
            <w:pPr>
              <w:spacing w:after="0" w:line="240" w:lineRule="auto"/>
              <w:rPr>
                <w:rFonts w:eastAsia="Times New Roman"/>
                <w:sz w:val="16"/>
                <w:szCs w:val="16"/>
                <w:lang w:eastAsia="ru-RU"/>
              </w:rPr>
            </w:pPr>
          </w:p>
        </w:tc>
        <w:tc>
          <w:tcPr>
            <w:tcW w:w="410" w:type="pct"/>
            <w:vMerge/>
            <w:shd w:val="clear" w:color="auto" w:fill="auto"/>
          </w:tcPr>
          <w:p w:rsidR="00A8247C" w:rsidRPr="00B63213" w:rsidRDefault="00A8247C" w:rsidP="00A8247C">
            <w:pPr>
              <w:spacing w:after="0" w:line="240" w:lineRule="auto"/>
              <w:jc w:val="center"/>
              <w:rPr>
                <w:rFonts w:eastAsia="Times New Roman"/>
                <w:sz w:val="16"/>
                <w:szCs w:val="16"/>
                <w:lang w:eastAsia="ru-RU"/>
              </w:rPr>
            </w:pPr>
          </w:p>
        </w:tc>
        <w:tc>
          <w:tcPr>
            <w:tcW w:w="253" w:type="pct"/>
            <w:vMerge/>
            <w:shd w:val="clear" w:color="auto" w:fill="auto"/>
          </w:tcPr>
          <w:p w:rsidR="00A8247C" w:rsidRPr="00B63213" w:rsidRDefault="00A8247C" w:rsidP="00A8247C">
            <w:pPr>
              <w:spacing w:after="0" w:line="240" w:lineRule="auto"/>
              <w:jc w:val="center"/>
              <w:rPr>
                <w:rFonts w:eastAsia="Times New Roman"/>
                <w:sz w:val="16"/>
                <w:szCs w:val="16"/>
                <w:lang w:eastAsia="ru-RU"/>
              </w:rPr>
            </w:pPr>
          </w:p>
        </w:tc>
        <w:tc>
          <w:tcPr>
            <w:tcW w:w="184" w:type="pct"/>
            <w:shd w:val="clear" w:color="auto" w:fill="auto"/>
          </w:tcPr>
          <w:p w:rsidR="00A8247C" w:rsidRPr="00B63213" w:rsidRDefault="00A8247C" w:rsidP="00A8247C">
            <w:pPr>
              <w:spacing w:after="0" w:line="240" w:lineRule="auto"/>
              <w:jc w:val="center"/>
              <w:rPr>
                <w:rFonts w:eastAsia="Times New Roman"/>
                <w:sz w:val="16"/>
                <w:szCs w:val="16"/>
                <w:lang w:eastAsia="ru-RU"/>
              </w:rPr>
            </w:pPr>
            <w:r w:rsidRPr="00B63213">
              <w:rPr>
                <w:rFonts w:eastAsia="Times New Roman"/>
                <w:sz w:val="16"/>
                <w:szCs w:val="16"/>
                <w:lang w:eastAsia="ru-RU"/>
              </w:rPr>
              <w:t>I</w:t>
            </w:r>
          </w:p>
        </w:tc>
        <w:tc>
          <w:tcPr>
            <w:tcW w:w="183" w:type="pct"/>
            <w:shd w:val="clear" w:color="auto" w:fill="auto"/>
          </w:tcPr>
          <w:p w:rsidR="00A8247C" w:rsidRPr="00B63213" w:rsidRDefault="00A8247C" w:rsidP="00A8247C">
            <w:pPr>
              <w:spacing w:after="0" w:line="240" w:lineRule="auto"/>
              <w:jc w:val="center"/>
              <w:rPr>
                <w:rFonts w:eastAsia="Times New Roman"/>
                <w:sz w:val="16"/>
                <w:szCs w:val="16"/>
                <w:lang w:eastAsia="ru-RU"/>
              </w:rPr>
            </w:pPr>
            <w:r w:rsidRPr="00B63213">
              <w:rPr>
                <w:rFonts w:eastAsia="Times New Roman"/>
                <w:sz w:val="16"/>
                <w:szCs w:val="16"/>
                <w:lang w:eastAsia="ru-RU"/>
              </w:rPr>
              <w:t>II</w:t>
            </w:r>
          </w:p>
        </w:tc>
        <w:tc>
          <w:tcPr>
            <w:tcW w:w="184" w:type="pct"/>
            <w:shd w:val="clear" w:color="auto" w:fill="auto"/>
          </w:tcPr>
          <w:p w:rsidR="00A8247C" w:rsidRPr="00B63213" w:rsidRDefault="00A8247C" w:rsidP="00A8247C">
            <w:pPr>
              <w:spacing w:after="0" w:line="240" w:lineRule="auto"/>
              <w:jc w:val="center"/>
              <w:rPr>
                <w:rFonts w:eastAsia="Times New Roman"/>
                <w:sz w:val="16"/>
                <w:szCs w:val="16"/>
                <w:lang w:eastAsia="ru-RU"/>
              </w:rPr>
            </w:pPr>
            <w:r w:rsidRPr="00B63213">
              <w:rPr>
                <w:rFonts w:eastAsia="Times New Roman"/>
                <w:sz w:val="16"/>
                <w:szCs w:val="16"/>
                <w:lang w:eastAsia="ru-RU"/>
              </w:rPr>
              <w:t>III</w:t>
            </w:r>
          </w:p>
        </w:tc>
        <w:tc>
          <w:tcPr>
            <w:tcW w:w="186" w:type="pct"/>
            <w:shd w:val="clear" w:color="auto" w:fill="auto"/>
          </w:tcPr>
          <w:p w:rsidR="00A8247C" w:rsidRPr="00B63213" w:rsidRDefault="00A8247C" w:rsidP="00A8247C">
            <w:pPr>
              <w:spacing w:after="0" w:line="240" w:lineRule="auto"/>
              <w:jc w:val="center"/>
              <w:rPr>
                <w:rFonts w:eastAsia="Times New Roman"/>
                <w:sz w:val="16"/>
                <w:szCs w:val="16"/>
                <w:lang w:eastAsia="ru-RU"/>
              </w:rPr>
            </w:pPr>
            <w:r w:rsidRPr="00B63213">
              <w:rPr>
                <w:rFonts w:eastAsia="Times New Roman"/>
                <w:sz w:val="16"/>
                <w:szCs w:val="16"/>
                <w:lang w:eastAsia="ru-RU"/>
              </w:rPr>
              <w:t>I</w:t>
            </w:r>
            <w:r w:rsidRPr="00B63213">
              <w:rPr>
                <w:rFonts w:eastAsia="Times New Roman"/>
                <w:sz w:val="16"/>
                <w:szCs w:val="16"/>
                <w:lang w:val="en-US" w:eastAsia="ru-RU"/>
              </w:rPr>
              <w:t>V</w:t>
            </w:r>
          </w:p>
        </w:tc>
        <w:tc>
          <w:tcPr>
            <w:tcW w:w="230" w:type="pct"/>
            <w:vMerge/>
            <w:shd w:val="clear" w:color="auto" w:fill="auto"/>
          </w:tcPr>
          <w:p w:rsidR="00A8247C" w:rsidRPr="00B63213" w:rsidRDefault="00A8247C" w:rsidP="00A8247C">
            <w:pPr>
              <w:spacing w:after="0" w:line="240" w:lineRule="auto"/>
              <w:jc w:val="center"/>
              <w:rPr>
                <w:rFonts w:eastAsia="Times New Roman"/>
                <w:sz w:val="16"/>
                <w:szCs w:val="16"/>
                <w:lang w:eastAsia="ru-RU"/>
              </w:rPr>
            </w:pPr>
          </w:p>
        </w:tc>
        <w:tc>
          <w:tcPr>
            <w:tcW w:w="231" w:type="pct"/>
            <w:vMerge/>
            <w:shd w:val="clear" w:color="auto" w:fill="auto"/>
          </w:tcPr>
          <w:p w:rsidR="00A8247C" w:rsidRPr="00B63213" w:rsidRDefault="00A8247C" w:rsidP="00A8247C">
            <w:pPr>
              <w:spacing w:after="0" w:line="240" w:lineRule="auto"/>
              <w:jc w:val="center"/>
              <w:rPr>
                <w:rFonts w:eastAsia="Times New Roman"/>
                <w:sz w:val="16"/>
                <w:szCs w:val="16"/>
                <w:lang w:eastAsia="ru-RU"/>
              </w:rPr>
            </w:pPr>
          </w:p>
        </w:tc>
        <w:tc>
          <w:tcPr>
            <w:tcW w:w="231" w:type="pct"/>
            <w:vMerge/>
            <w:shd w:val="clear" w:color="auto" w:fill="auto"/>
          </w:tcPr>
          <w:p w:rsidR="00A8247C" w:rsidRPr="00B63213" w:rsidRDefault="00A8247C" w:rsidP="00A8247C">
            <w:pPr>
              <w:spacing w:after="0" w:line="240" w:lineRule="auto"/>
              <w:jc w:val="center"/>
              <w:rPr>
                <w:rFonts w:eastAsia="Times New Roman"/>
                <w:sz w:val="16"/>
                <w:szCs w:val="16"/>
                <w:lang w:eastAsia="ru-RU"/>
              </w:rPr>
            </w:pPr>
          </w:p>
        </w:tc>
        <w:tc>
          <w:tcPr>
            <w:tcW w:w="232" w:type="pct"/>
            <w:vMerge/>
            <w:shd w:val="clear" w:color="auto" w:fill="auto"/>
          </w:tcPr>
          <w:p w:rsidR="00A8247C" w:rsidRPr="00B63213" w:rsidRDefault="00A8247C" w:rsidP="00A8247C">
            <w:pPr>
              <w:spacing w:after="0" w:line="240" w:lineRule="auto"/>
              <w:jc w:val="center"/>
              <w:rPr>
                <w:rFonts w:eastAsia="Times New Roman"/>
                <w:sz w:val="16"/>
                <w:szCs w:val="16"/>
                <w:lang w:eastAsia="ru-RU"/>
              </w:rPr>
            </w:pPr>
          </w:p>
        </w:tc>
        <w:tc>
          <w:tcPr>
            <w:tcW w:w="545" w:type="pct"/>
            <w:vMerge/>
            <w:shd w:val="clear" w:color="auto" w:fill="auto"/>
            <w:noWrap/>
          </w:tcPr>
          <w:p w:rsidR="00A8247C" w:rsidRPr="00B63213" w:rsidRDefault="00A8247C" w:rsidP="00A8247C">
            <w:pPr>
              <w:spacing w:after="0" w:line="240" w:lineRule="auto"/>
              <w:jc w:val="center"/>
              <w:rPr>
                <w:rFonts w:eastAsia="Times New Roman"/>
                <w:sz w:val="16"/>
                <w:szCs w:val="16"/>
                <w:lang w:eastAsia="ru-RU"/>
              </w:rPr>
            </w:pPr>
          </w:p>
        </w:tc>
      </w:tr>
      <w:tr w:rsidR="00047440" w:rsidRPr="00B63213" w:rsidTr="00047440">
        <w:trPr>
          <w:trHeight w:val="60"/>
        </w:trPr>
        <w:tc>
          <w:tcPr>
            <w:tcW w:w="139" w:type="pct"/>
            <w:vMerge/>
            <w:shd w:val="clear" w:color="auto" w:fill="auto"/>
          </w:tcPr>
          <w:p w:rsidR="00047440" w:rsidRPr="00B63213" w:rsidRDefault="00047440" w:rsidP="00047440">
            <w:pPr>
              <w:spacing w:after="0" w:line="240" w:lineRule="auto"/>
              <w:rPr>
                <w:rFonts w:eastAsia="Times New Roman"/>
                <w:sz w:val="16"/>
                <w:szCs w:val="16"/>
                <w:lang w:eastAsia="ru-RU"/>
              </w:rPr>
            </w:pPr>
          </w:p>
        </w:tc>
        <w:tc>
          <w:tcPr>
            <w:tcW w:w="1264" w:type="pct"/>
            <w:vMerge/>
            <w:shd w:val="clear" w:color="auto" w:fill="auto"/>
          </w:tcPr>
          <w:p w:rsidR="00047440" w:rsidRPr="00B63213" w:rsidRDefault="00047440" w:rsidP="00047440">
            <w:pPr>
              <w:spacing w:after="0" w:line="240" w:lineRule="auto"/>
              <w:rPr>
                <w:rFonts w:eastAsia="Times New Roman"/>
                <w:sz w:val="16"/>
                <w:szCs w:val="16"/>
                <w:lang w:eastAsia="ru-RU"/>
              </w:rPr>
            </w:pPr>
          </w:p>
        </w:tc>
        <w:tc>
          <w:tcPr>
            <w:tcW w:w="333" w:type="pct"/>
            <w:vMerge/>
            <w:shd w:val="clear" w:color="auto" w:fill="auto"/>
          </w:tcPr>
          <w:p w:rsidR="00047440" w:rsidRPr="00B63213" w:rsidRDefault="00047440" w:rsidP="00047440">
            <w:pPr>
              <w:spacing w:after="0" w:line="240" w:lineRule="auto"/>
              <w:rPr>
                <w:rFonts w:eastAsia="Times New Roman"/>
                <w:sz w:val="16"/>
                <w:szCs w:val="16"/>
                <w:lang w:eastAsia="ru-RU"/>
              </w:rPr>
            </w:pPr>
          </w:p>
        </w:tc>
        <w:tc>
          <w:tcPr>
            <w:tcW w:w="395" w:type="pct"/>
            <w:vMerge/>
            <w:shd w:val="clear" w:color="auto" w:fill="auto"/>
          </w:tcPr>
          <w:p w:rsidR="00047440" w:rsidRPr="00B63213" w:rsidRDefault="00047440" w:rsidP="00047440">
            <w:pPr>
              <w:spacing w:after="0" w:line="240" w:lineRule="auto"/>
              <w:rPr>
                <w:rFonts w:eastAsia="Times New Roman"/>
                <w:sz w:val="16"/>
                <w:szCs w:val="16"/>
                <w:lang w:eastAsia="ru-RU"/>
              </w:rPr>
            </w:pPr>
          </w:p>
        </w:tc>
        <w:tc>
          <w:tcPr>
            <w:tcW w:w="410" w:type="pct"/>
            <w:shd w:val="clear" w:color="auto" w:fill="auto"/>
          </w:tcPr>
          <w:p w:rsidR="00047440" w:rsidRPr="00B63213" w:rsidRDefault="00047440" w:rsidP="00047440">
            <w:pPr>
              <w:contextualSpacing/>
              <w:jc w:val="center"/>
              <w:rPr>
                <w:rFonts w:eastAsia="Times New Roman"/>
                <w:sz w:val="16"/>
                <w:szCs w:val="16"/>
              </w:rPr>
            </w:pPr>
            <w:r w:rsidRPr="00B63213">
              <w:rPr>
                <w:rFonts w:eastAsia="Times New Roman"/>
                <w:sz w:val="16"/>
                <w:szCs w:val="16"/>
              </w:rPr>
              <w:t>100</w:t>
            </w:r>
          </w:p>
        </w:tc>
        <w:tc>
          <w:tcPr>
            <w:tcW w:w="253" w:type="pct"/>
            <w:shd w:val="clear" w:color="auto" w:fill="auto"/>
          </w:tcPr>
          <w:p w:rsidR="00047440" w:rsidRPr="00B63213" w:rsidRDefault="00047440" w:rsidP="00047440">
            <w:pPr>
              <w:contextualSpacing/>
              <w:jc w:val="center"/>
              <w:rPr>
                <w:rFonts w:eastAsia="Times New Roman"/>
                <w:sz w:val="16"/>
                <w:szCs w:val="16"/>
              </w:rPr>
            </w:pPr>
            <w:r w:rsidRPr="00B63213">
              <w:rPr>
                <w:rFonts w:eastAsia="Times New Roman"/>
                <w:sz w:val="16"/>
                <w:szCs w:val="16"/>
              </w:rPr>
              <w:t>100</w:t>
            </w:r>
          </w:p>
        </w:tc>
        <w:tc>
          <w:tcPr>
            <w:tcW w:w="184" w:type="pct"/>
            <w:shd w:val="clear" w:color="auto" w:fill="auto"/>
          </w:tcPr>
          <w:p w:rsidR="00047440" w:rsidRPr="00B63213" w:rsidRDefault="00047440" w:rsidP="00047440">
            <w:pPr>
              <w:contextualSpacing/>
              <w:jc w:val="center"/>
              <w:rPr>
                <w:rFonts w:eastAsia="Times New Roman"/>
                <w:sz w:val="16"/>
                <w:szCs w:val="16"/>
              </w:rPr>
            </w:pPr>
            <w:r w:rsidRPr="00B63213">
              <w:rPr>
                <w:rFonts w:eastAsia="Times New Roman"/>
                <w:sz w:val="16"/>
                <w:szCs w:val="16"/>
              </w:rPr>
              <w:t>-</w:t>
            </w:r>
          </w:p>
        </w:tc>
        <w:tc>
          <w:tcPr>
            <w:tcW w:w="183" w:type="pct"/>
            <w:shd w:val="clear" w:color="auto" w:fill="auto"/>
          </w:tcPr>
          <w:p w:rsidR="00047440" w:rsidRPr="00B63213" w:rsidRDefault="00047440" w:rsidP="00047440">
            <w:pPr>
              <w:contextualSpacing/>
              <w:jc w:val="center"/>
              <w:rPr>
                <w:rFonts w:eastAsia="Times New Roman"/>
                <w:sz w:val="16"/>
                <w:szCs w:val="16"/>
              </w:rPr>
            </w:pPr>
            <w:r w:rsidRPr="00B63213">
              <w:rPr>
                <w:rFonts w:eastAsia="Times New Roman"/>
                <w:sz w:val="16"/>
                <w:szCs w:val="16"/>
              </w:rPr>
              <w:t>-</w:t>
            </w:r>
          </w:p>
        </w:tc>
        <w:tc>
          <w:tcPr>
            <w:tcW w:w="184" w:type="pct"/>
            <w:shd w:val="clear" w:color="auto" w:fill="auto"/>
          </w:tcPr>
          <w:p w:rsidR="00047440" w:rsidRPr="00B63213" w:rsidRDefault="00047440" w:rsidP="00047440">
            <w:pPr>
              <w:contextualSpacing/>
              <w:jc w:val="center"/>
              <w:rPr>
                <w:rFonts w:eastAsia="Times New Roman"/>
                <w:sz w:val="16"/>
                <w:szCs w:val="16"/>
              </w:rPr>
            </w:pPr>
            <w:r w:rsidRPr="00B63213">
              <w:rPr>
                <w:rFonts w:eastAsia="Times New Roman"/>
                <w:sz w:val="16"/>
                <w:szCs w:val="16"/>
              </w:rPr>
              <w:t>-</w:t>
            </w:r>
          </w:p>
        </w:tc>
        <w:tc>
          <w:tcPr>
            <w:tcW w:w="186" w:type="pct"/>
            <w:shd w:val="clear" w:color="auto" w:fill="auto"/>
          </w:tcPr>
          <w:p w:rsidR="00047440" w:rsidRPr="00B63213" w:rsidRDefault="00047440" w:rsidP="00047440">
            <w:pPr>
              <w:jc w:val="center"/>
              <w:rPr>
                <w:rFonts w:eastAsia="Times New Roman"/>
                <w:sz w:val="16"/>
                <w:szCs w:val="16"/>
              </w:rPr>
            </w:pPr>
            <w:r w:rsidRPr="00B63213">
              <w:rPr>
                <w:rFonts w:eastAsia="Times New Roman"/>
                <w:sz w:val="16"/>
                <w:szCs w:val="16"/>
              </w:rPr>
              <w:t>100</w:t>
            </w:r>
          </w:p>
        </w:tc>
        <w:tc>
          <w:tcPr>
            <w:tcW w:w="230" w:type="pct"/>
            <w:shd w:val="clear" w:color="auto" w:fill="auto"/>
          </w:tcPr>
          <w:p w:rsidR="00047440" w:rsidRPr="00B63213" w:rsidRDefault="00047440" w:rsidP="00047440">
            <w:pPr>
              <w:jc w:val="center"/>
              <w:rPr>
                <w:rFonts w:eastAsia="Times New Roman"/>
                <w:sz w:val="16"/>
                <w:szCs w:val="16"/>
              </w:rPr>
            </w:pPr>
            <w:r w:rsidRPr="00B63213">
              <w:rPr>
                <w:rFonts w:eastAsia="Times New Roman"/>
                <w:sz w:val="16"/>
                <w:szCs w:val="16"/>
              </w:rPr>
              <w:t>100</w:t>
            </w:r>
          </w:p>
        </w:tc>
        <w:tc>
          <w:tcPr>
            <w:tcW w:w="231" w:type="pct"/>
            <w:shd w:val="clear" w:color="auto" w:fill="auto"/>
          </w:tcPr>
          <w:p w:rsidR="00047440" w:rsidRPr="00B63213" w:rsidRDefault="00047440" w:rsidP="00047440">
            <w:pPr>
              <w:jc w:val="center"/>
              <w:rPr>
                <w:rFonts w:eastAsia="Times New Roman"/>
                <w:sz w:val="16"/>
                <w:szCs w:val="16"/>
              </w:rPr>
            </w:pPr>
            <w:r w:rsidRPr="00B63213">
              <w:rPr>
                <w:rFonts w:eastAsia="Times New Roman"/>
                <w:sz w:val="16"/>
                <w:szCs w:val="16"/>
              </w:rPr>
              <w:t>100</w:t>
            </w:r>
          </w:p>
        </w:tc>
        <w:tc>
          <w:tcPr>
            <w:tcW w:w="231" w:type="pct"/>
            <w:shd w:val="clear" w:color="auto" w:fill="auto"/>
          </w:tcPr>
          <w:p w:rsidR="00047440" w:rsidRPr="00B63213" w:rsidRDefault="00047440" w:rsidP="00047440">
            <w:pPr>
              <w:jc w:val="center"/>
              <w:rPr>
                <w:rFonts w:eastAsia="Times New Roman"/>
                <w:sz w:val="16"/>
                <w:szCs w:val="16"/>
              </w:rPr>
            </w:pPr>
            <w:r w:rsidRPr="00B63213">
              <w:rPr>
                <w:rFonts w:eastAsia="Times New Roman"/>
                <w:sz w:val="16"/>
                <w:szCs w:val="16"/>
              </w:rPr>
              <w:t>100</w:t>
            </w:r>
          </w:p>
        </w:tc>
        <w:tc>
          <w:tcPr>
            <w:tcW w:w="232" w:type="pct"/>
            <w:shd w:val="clear" w:color="auto" w:fill="auto"/>
          </w:tcPr>
          <w:p w:rsidR="00047440" w:rsidRPr="00B63213" w:rsidRDefault="00047440" w:rsidP="00047440">
            <w:pPr>
              <w:jc w:val="center"/>
              <w:rPr>
                <w:rFonts w:eastAsia="Times New Roman"/>
                <w:sz w:val="16"/>
                <w:szCs w:val="16"/>
              </w:rPr>
            </w:pPr>
            <w:r w:rsidRPr="00B63213">
              <w:rPr>
                <w:rFonts w:eastAsia="Times New Roman"/>
                <w:sz w:val="16"/>
                <w:szCs w:val="16"/>
              </w:rPr>
              <w:t>100</w:t>
            </w:r>
          </w:p>
        </w:tc>
        <w:tc>
          <w:tcPr>
            <w:tcW w:w="545" w:type="pct"/>
            <w:vMerge/>
            <w:shd w:val="clear" w:color="auto" w:fill="auto"/>
            <w:noWrap/>
          </w:tcPr>
          <w:p w:rsidR="00047440" w:rsidRPr="00B63213" w:rsidRDefault="00047440" w:rsidP="00047440">
            <w:pPr>
              <w:spacing w:after="0" w:line="240" w:lineRule="auto"/>
              <w:jc w:val="center"/>
              <w:rPr>
                <w:rFonts w:eastAsia="Times New Roman"/>
                <w:sz w:val="16"/>
                <w:szCs w:val="16"/>
                <w:lang w:eastAsia="ru-RU"/>
              </w:rPr>
            </w:pPr>
          </w:p>
        </w:tc>
      </w:tr>
      <w:tr w:rsidR="00047440" w:rsidRPr="00B63213" w:rsidTr="00F84217">
        <w:trPr>
          <w:trHeight w:val="60"/>
        </w:trPr>
        <w:tc>
          <w:tcPr>
            <w:tcW w:w="139" w:type="pct"/>
            <w:vMerge w:val="restart"/>
            <w:shd w:val="clear" w:color="auto" w:fill="auto"/>
            <w:hideMark/>
          </w:tcPr>
          <w:p w:rsidR="00047440" w:rsidRPr="00B63213" w:rsidRDefault="00047440" w:rsidP="00047440">
            <w:pPr>
              <w:spacing w:after="0" w:line="240" w:lineRule="auto"/>
              <w:rPr>
                <w:rFonts w:eastAsia="Times New Roman"/>
                <w:sz w:val="16"/>
                <w:szCs w:val="16"/>
                <w:lang w:eastAsia="ru-RU"/>
              </w:rPr>
            </w:pPr>
            <w:r w:rsidRPr="00B63213">
              <w:rPr>
                <w:rFonts w:eastAsia="Times New Roman"/>
                <w:sz w:val="16"/>
                <w:szCs w:val="16"/>
                <w:lang w:eastAsia="ru-RU"/>
              </w:rPr>
              <w:t>2.2</w:t>
            </w:r>
          </w:p>
        </w:tc>
        <w:tc>
          <w:tcPr>
            <w:tcW w:w="1264" w:type="pct"/>
            <w:vMerge w:val="restart"/>
            <w:shd w:val="clear" w:color="auto" w:fill="auto"/>
            <w:hideMark/>
          </w:tcPr>
          <w:p w:rsidR="00047440" w:rsidRPr="00B63213" w:rsidRDefault="00047440" w:rsidP="00047440">
            <w:pPr>
              <w:pStyle w:val="ConsPlusNormal"/>
              <w:rPr>
                <w:rFonts w:ascii="Times New Roman" w:hAnsi="Times New Roman" w:cs="Times New Roman"/>
                <w:sz w:val="16"/>
                <w:szCs w:val="16"/>
              </w:rPr>
            </w:pPr>
            <w:r w:rsidRPr="00B63213">
              <w:rPr>
                <w:rFonts w:ascii="Times New Roman" w:hAnsi="Times New Roman" w:cs="Times New Roman"/>
                <w:sz w:val="16"/>
                <w:szCs w:val="16"/>
              </w:rPr>
              <w:t>Мероприятие 52.02.</w:t>
            </w:r>
          </w:p>
          <w:p w:rsidR="00047440" w:rsidRPr="00B63213" w:rsidRDefault="00047440" w:rsidP="00047440">
            <w:pPr>
              <w:spacing w:after="0" w:line="240" w:lineRule="auto"/>
              <w:rPr>
                <w:rFonts w:eastAsia="Times New Roman"/>
                <w:sz w:val="16"/>
                <w:szCs w:val="16"/>
                <w:lang w:eastAsia="ru-RU"/>
              </w:rPr>
            </w:pPr>
            <w:r w:rsidRPr="00B63213">
              <w:rPr>
                <w:sz w:val="16"/>
                <w:szCs w:val="16"/>
              </w:rPr>
              <w:t>Организация и проведение опросов о состоянии и развитии конкуренции на товарных рынках муниципального образования Московской области</w:t>
            </w:r>
          </w:p>
        </w:tc>
        <w:tc>
          <w:tcPr>
            <w:tcW w:w="333" w:type="pct"/>
            <w:vMerge w:val="restart"/>
            <w:shd w:val="clear" w:color="auto" w:fill="auto"/>
          </w:tcPr>
          <w:p w:rsidR="00047440" w:rsidRPr="00B63213" w:rsidRDefault="00047440" w:rsidP="00047440">
            <w:pPr>
              <w:spacing w:after="0" w:line="240" w:lineRule="auto"/>
              <w:jc w:val="center"/>
              <w:rPr>
                <w:rFonts w:eastAsia="Times New Roman"/>
                <w:sz w:val="16"/>
                <w:szCs w:val="16"/>
                <w:lang w:eastAsia="ru-RU"/>
              </w:rPr>
            </w:pPr>
            <w:r w:rsidRPr="00B63213">
              <w:rPr>
                <w:rFonts w:eastAsia="Times New Roman"/>
                <w:sz w:val="16"/>
                <w:szCs w:val="16"/>
                <w:lang w:eastAsia="ru-RU"/>
              </w:rPr>
              <w:t>2023-2027</w:t>
            </w:r>
          </w:p>
        </w:tc>
        <w:tc>
          <w:tcPr>
            <w:tcW w:w="395" w:type="pct"/>
            <w:shd w:val="clear" w:color="auto" w:fill="auto"/>
            <w:hideMark/>
          </w:tcPr>
          <w:p w:rsidR="00047440" w:rsidRPr="00B63213" w:rsidRDefault="00047440" w:rsidP="00047440">
            <w:pPr>
              <w:spacing w:after="0" w:line="240" w:lineRule="auto"/>
              <w:rPr>
                <w:rFonts w:eastAsia="Times New Roman"/>
                <w:sz w:val="16"/>
                <w:szCs w:val="16"/>
                <w:lang w:eastAsia="ru-RU"/>
              </w:rPr>
            </w:pPr>
            <w:r w:rsidRPr="00B63213">
              <w:rPr>
                <w:rFonts w:eastAsia="Times New Roman"/>
                <w:sz w:val="16"/>
                <w:szCs w:val="16"/>
                <w:lang w:eastAsia="ru-RU"/>
              </w:rPr>
              <w:t>Итого:</w:t>
            </w:r>
          </w:p>
        </w:tc>
        <w:tc>
          <w:tcPr>
            <w:tcW w:w="2324" w:type="pct"/>
            <w:gridSpan w:val="10"/>
            <w:vMerge w:val="restart"/>
            <w:shd w:val="clear" w:color="auto" w:fill="auto"/>
            <w:vAlign w:val="center"/>
          </w:tcPr>
          <w:p w:rsidR="00047440" w:rsidRPr="00B63213" w:rsidRDefault="00047440" w:rsidP="00047440">
            <w:pPr>
              <w:spacing w:after="0" w:line="240" w:lineRule="auto"/>
              <w:jc w:val="center"/>
              <w:rPr>
                <w:rFonts w:eastAsia="Times New Roman"/>
                <w:sz w:val="16"/>
                <w:szCs w:val="16"/>
                <w:lang w:eastAsia="ru-RU"/>
              </w:rPr>
            </w:pPr>
            <w:r w:rsidRPr="00B63213">
              <w:rPr>
                <w:sz w:val="16"/>
                <w:szCs w:val="16"/>
              </w:rPr>
              <w:t>В пределах средств на обеспечение деятельности</w:t>
            </w:r>
          </w:p>
        </w:tc>
        <w:tc>
          <w:tcPr>
            <w:tcW w:w="545" w:type="pct"/>
            <w:vMerge w:val="restart"/>
            <w:shd w:val="clear" w:color="auto" w:fill="auto"/>
            <w:noWrap/>
            <w:vAlign w:val="center"/>
            <w:hideMark/>
          </w:tcPr>
          <w:p w:rsidR="00047440" w:rsidRPr="00B63213" w:rsidRDefault="00047440" w:rsidP="00047440">
            <w:pPr>
              <w:spacing w:after="0" w:line="240" w:lineRule="auto"/>
              <w:jc w:val="center"/>
              <w:rPr>
                <w:i/>
                <w:sz w:val="16"/>
                <w:szCs w:val="16"/>
              </w:rPr>
            </w:pPr>
            <w:r w:rsidRPr="00B63213">
              <w:rPr>
                <w:i/>
                <w:sz w:val="16"/>
                <w:szCs w:val="16"/>
              </w:rPr>
              <w:t>Управление</w:t>
            </w:r>
          </w:p>
          <w:p w:rsidR="00047440" w:rsidRPr="00B63213" w:rsidRDefault="00047440" w:rsidP="00047440">
            <w:pPr>
              <w:spacing w:after="0" w:line="240" w:lineRule="auto"/>
              <w:jc w:val="center"/>
              <w:rPr>
                <w:i/>
                <w:sz w:val="16"/>
                <w:szCs w:val="16"/>
              </w:rPr>
            </w:pPr>
            <w:r w:rsidRPr="00B63213">
              <w:rPr>
                <w:i/>
                <w:sz w:val="16"/>
                <w:szCs w:val="16"/>
              </w:rPr>
              <w:t xml:space="preserve"> экономического </w:t>
            </w:r>
          </w:p>
          <w:p w:rsidR="00047440" w:rsidRPr="00B63213" w:rsidRDefault="00047440" w:rsidP="00047440">
            <w:pPr>
              <w:spacing w:after="0" w:line="240" w:lineRule="auto"/>
              <w:jc w:val="center"/>
              <w:rPr>
                <w:i/>
                <w:sz w:val="16"/>
                <w:szCs w:val="16"/>
              </w:rPr>
            </w:pPr>
            <w:r w:rsidRPr="00B63213">
              <w:rPr>
                <w:i/>
                <w:sz w:val="16"/>
                <w:szCs w:val="16"/>
              </w:rPr>
              <w:t>развития</w:t>
            </w:r>
          </w:p>
          <w:p w:rsidR="00047440" w:rsidRPr="00B63213" w:rsidRDefault="00047440" w:rsidP="00047440">
            <w:pPr>
              <w:spacing w:after="0" w:line="240" w:lineRule="auto"/>
              <w:jc w:val="center"/>
              <w:rPr>
                <w:i/>
                <w:sz w:val="16"/>
                <w:szCs w:val="16"/>
              </w:rPr>
            </w:pPr>
            <w:r w:rsidRPr="00B63213">
              <w:rPr>
                <w:i/>
                <w:sz w:val="16"/>
                <w:szCs w:val="16"/>
              </w:rPr>
              <w:t xml:space="preserve"> и агропромышленного </w:t>
            </w:r>
          </w:p>
          <w:p w:rsidR="00047440" w:rsidRPr="00B63213" w:rsidRDefault="00047440" w:rsidP="00047440">
            <w:pPr>
              <w:spacing w:after="0" w:line="240" w:lineRule="auto"/>
              <w:jc w:val="center"/>
              <w:rPr>
                <w:rFonts w:eastAsia="Times New Roman"/>
                <w:sz w:val="16"/>
                <w:szCs w:val="16"/>
                <w:lang w:eastAsia="ru-RU"/>
              </w:rPr>
            </w:pPr>
            <w:r w:rsidRPr="00B63213">
              <w:rPr>
                <w:i/>
                <w:sz w:val="16"/>
                <w:szCs w:val="16"/>
              </w:rPr>
              <w:t>комплекса</w:t>
            </w:r>
          </w:p>
        </w:tc>
      </w:tr>
      <w:tr w:rsidR="00047440" w:rsidRPr="00B63213" w:rsidTr="00D02608">
        <w:trPr>
          <w:trHeight w:val="249"/>
        </w:trPr>
        <w:tc>
          <w:tcPr>
            <w:tcW w:w="139" w:type="pct"/>
            <w:vMerge/>
            <w:shd w:val="clear" w:color="auto" w:fill="auto"/>
            <w:vAlign w:val="center"/>
            <w:hideMark/>
          </w:tcPr>
          <w:p w:rsidR="00047440" w:rsidRPr="00B63213" w:rsidRDefault="00047440" w:rsidP="00047440">
            <w:pPr>
              <w:spacing w:after="0" w:line="240" w:lineRule="auto"/>
              <w:rPr>
                <w:rFonts w:eastAsia="Times New Roman"/>
                <w:sz w:val="16"/>
                <w:szCs w:val="16"/>
                <w:lang w:eastAsia="ru-RU"/>
              </w:rPr>
            </w:pPr>
          </w:p>
        </w:tc>
        <w:tc>
          <w:tcPr>
            <w:tcW w:w="1264" w:type="pct"/>
            <w:vMerge/>
            <w:shd w:val="clear" w:color="auto" w:fill="auto"/>
            <w:vAlign w:val="center"/>
            <w:hideMark/>
          </w:tcPr>
          <w:p w:rsidR="00047440" w:rsidRPr="00B63213" w:rsidRDefault="00047440" w:rsidP="00047440">
            <w:pPr>
              <w:spacing w:after="0" w:line="240" w:lineRule="auto"/>
              <w:rPr>
                <w:rFonts w:eastAsia="Times New Roman"/>
                <w:sz w:val="16"/>
                <w:szCs w:val="16"/>
                <w:lang w:eastAsia="ru-RU"/>
              </w:rPr>
            </w:pPr>
          </w:p>
        </w:tc>
        <w:tc>
          <w:tcPr>
            <w:tcW w:w="333" w:type="pct"/>
            <w:vMerge/>
            <w:shd w:val="clear" w:color="auto" w:fill="auto"/>
          </w:tcPr>
          <w:p w:rsidR="00047440" w:rsidRPr="00B63213" w:rsidRDefault="00047440" w:rsidP="00047440">
            <w:pPr>
              <w:spacing w:after="0" w:line="240" w:lineRule="auto"/>
              <w:rPr>
                <w:rFonts w:eastAsia="Times New Roman"/>
                <w:sz w:val="16"/>
                <w:szCs w:val="16"/>
                <w:lang w:eastAsia="ru-RU"/>
              </w:rPr>
            </w:pPr>
          </w:p>
        </w:tc>
        <w:tc>
          <w:tcPr>
            <w:tcW w:w="395" w:type="pct"/>
            <w:shd w:val="clear" w:color="auto" w:fill="auto"/>
            <w:hideMark/>
          </w:tcPr>
          <w:p w:rsidR="00047440" w:rsidRPr="00B63213" w:rsidRDefault="00047440" w:rsidP="00047440">
            <w:pPr>
              <w:spacing w:after="0" w:line="240" w:lineRule="auto"/>
              <w:rPr>
                <w:rFonts w:eastAsia="Times New Roman"/>
                <w:sz w:val="16"/>
                <w:szCs w:val="16"/>
                <w:lang w:eastAsia="ru-RU"/>
              </w:rPr>
            </w:pPr>
            <w:r w:rsidRPr="00B63213">
              <w:rPr>
                <w:rFonts w:eastAsia="Times New Roman"/>
                <w:sz w:val="16"/>
                <w:szCs w:val="16"/>
                <w:lang w:eastAsia="ru-RU"/>
              </w:rPr>
              <w:t>Средства бюджета Московской области</w:t>
            </w:r>
          </w:p>
        </w:tc>
        <w:tc>
          <w:tcPr>
            <w:tcW w:w="2324" w:type="pct"/>
            <w:gridSpan w:val="10"/>
            <w:vMerge/>
            <w:shd w:val="clear" w:color="auto" w:fill="auto"/>
          </w:tcPr>
          <w:p w:rsidR="00047440" w:rsidRPr="00B63213" w:rsidRDefault="00047440" w:rsidP="00047440">
            <w:pPr>
              <w:spacing w:after="0" w:line="240" w:lineRule="auto"/>
              <w:jc w:val="center"/>
              <w:rPr>
                <w:rFonts w:eastAsia="Times New Roman"/>
                <w:sz w:val="16"/>
                <w:szCs w:val="16"/>
                <w:lang w:eastAsia="ru-RU"/>
              </w:rPr>
            </w:pPr>
          </w:p>
        </w:tc>
        <w:tc>
          <w:tcPr>
            <w:tcW w:w="545" w:type="pct"/>
            <w:vMerge/>
            <w:shd w:val="clear" w:color="auto" w:fill="auto"/>
            <w:noWrap/>
            <w:hideMark/>
          </w:tcPr>
          <w:p w:rsidR="00047440" w:rsidRPr="00B63213" w:rsidRDefault="00047440" w:rsidP="00047440">
            <w:pPr>
              <w:spacing w:after="0" w:line="240" w:lineRule="auto"/>
              <w:jc w:val="center"/>
              <w:rPr>
                <w:rFonts w:eastAsia="Times New Roman"/>
                <w:sz w:val="16"/>
                <w:szCs w:val="16"/>
                <w:lang w:eastAsia="ru-RU"/>
              </w:rPr>
            </w:pPr>
          </w:p>
        </w:tc>
      </w:tr>
      <w:tr w:rsidR="00047440" w:rsidRPr="00B63213" w:rsidTr="00D02608">
        <w:trPr>
          <w:trHeight w:val="249"/>
        </w:trPr>
        <w:tc>
          <w:tcPr>
            <w:tcW w:w="139" w:type="pct"/>
            <w:vMerge/>
            <w:shd w:val="clear" w:color="auto" w:fill="auto"/>
            <w:vAlign w:val="center"/>
          </w:tcPr>
          <w:p w:rsidR="00047440" w:rsidRPr="00B63213" w:rsidRDefault="00047440" w:rsidP="00047440">
            <w:pPr>
              <w:spacing w:after="0" w:line="240" w:lineRule="auto"/>
              <w:rPr>
                <w:rFonts w:eastAsia="Times New Roman"/>
                <w:sz w:val="16"/>
                <w:szCs w:val="16"/>
                <w:lang w:eastAsia="ru-RU"/>
              </w:rPr>
            </w:pPr>
          </w:p>
        </w:tc>
        <w:tc>
          <w:tcPr>
            <w:tcW w:w="1264" w:type="pct"/>
            <w:vMerge/>
            <w:shd w:val="clear" w:color="auto" w:fill="auto"/>
            <w:vAlign w:val="center"/>
          </w:tcPr>
          <w:p w:rsidR="00047440" w:rsidRPr="00B63213" w:rsidRDefault="00047440" w:rsidP="00047440">
            <w:pPr>
              <w:spacing w:after="0" w:line="240" w:lineRule="auto"/>
              <w:rPr>
                <w:rFonts w:eastAsia="Times New Roman"/>
                <w:sz w:val="16"/>
                <w:szCs w:val="16"/>
                <w:lang w:eastAsia="ru-RU"/>
              </w:rPr>
            </w:pPr>
          </w:p>
        </w:tc>
        <w:tc>
          <w:tcPr>
            <w:tcW w:w="333" w:type="pct"/>
            <w:vMerge/>
            <w:shd w:val="clear" w:color="auto" w:fill="auto"/>
          </w:tcPr>
          <w:p w:rsidR="00047440" w:rsidRPr="00B63213" w:rsidRDefault="00047440" w:rsidP="00047440">
            <w:pPr>
              <w:spacing w:after="0" w:line="240" w:lineRule="auto"/>
              <w:rPr>
                <w:rFonts w:eastAsia="Times New Roman"/>
                <w:sz w:val="16"/>
                <w:szCs w:val="16"/>
                <w:lang w:eastAsia="ru-RU"/>
              </w:rPr>
            </w:pPr>
          </w:p>
        </w:tc>
        <w:tc>
          <w:tcPr>
            <w:tcW w:w="395" w:type="pct"/>
            <w:shd w:val="clear" w:color="auto" w:fill="auto"/>
          </w:tcPr>
          <w:p w:rsidR="00047440" w:rsidRPr="00B63213" w:rsidRDefault="00047440" w:rsidP="00047440">
            <w:pPr>
              <w:spacing w:after="0" w:line="240" w:lineRule="auto"/>
              <w:rPr>
                <w:rFonts w:eastAsia="Times New Roman"/>
                <w:sz w:val="16"/>
                <w:szCs w:val="16"/>
                <w:lang w:eastAsia="ru-RU"/>
              </w:rPr>
            </w:pPr>
            <w:r w:rsidRPr="00B63213">
              <w:rPr>
                <w:rFonts w:eastAsia="Times New Roman"/>
                <w:sz w:val="16"/>
                <w:szCs w:val="16"/>
                <w:lang w:eastAsia="ru-RU"/>
              </w:rPr>
              <w:t>Средства бюджета городского округа</w:t>
            </w:r>
          </w:p>
        </w:tc>
        <w:tc>
          <w:tcPr>
            <w:tcW w:w="2324" w:type="pct"/>
            <w:gridSpan w:val="10"/>
            <w:vMerge/>
            <w:shd w:val="clear" w:color="auto" w:fill="auto"/>
          </w:tcPr>
          <w:p w:rsidR="00047440" w:rsidRPr="00B63213" w:rsidRDefault="00047440" w:rsidP="00047440">
            <w:pPr>
              <w:spacing w:after="0" w:line="240" w:lineRule="auto"/>
              <w:jc w:val="center"/>
              <w:rPr>
                <w:rFonts w:eastAsia="Times New Roman"/>
                <w:sz w:val="16"/>
                <w:szCs w:val="16"/>
                <w:lang w:eastAsia="ru-RU"/>
              </w:rPr>
            </w:pPr>
          </w:p>
        </w:tc>
        <w:tc>
          <w:tcPr>
            <w:tcW w:w="545" w:type="pct"/>
            <w:vMerge/>
            <w:shd w:val="clear" w:color="auto" w:fill="auto"/>
            <w:noWrap/>
          </w:tcPr>
          <w:p w:rsidR="00047440" w:rsidRPr="00B63213" w:rsidRDefault="00047440" w:rsidP="00047440">
            <w:pPr>
              <w:spacing w:after="0" w:line="240" w:lineRule="auto"/>
              <w:jc w:val="center"/>
              <w:rPr>
                <w:rFonts w:eastAsia="Times New Roman"/>
                <w:sz w:val="16"/>
                <w:szCs w:val="16"/>
                <w:lang w:eastAsia="ru-RU"/>
              </w:rPr>
            </w:pPr>
          </w:p>
        </w:tc>
      </w:tr>
      <w:tr w:rsidR="00047440" w:rsidRPr="00B63213" w:rsidTr="00D02608">
        <w:trPr>
          <w:trHeight w:val="315"/>
        </w:trPr>
        <w:tc>
          <w:tcPr>
            <w:tcW w:w="139" w:type="pct"/>
            <w:vMerge/>
            <w:shd w:val="clear" w:color="auto" w:fill="auto"/>
          </w:tcPr>
          <w:p w:rsidR="00047440" w:rsidRPr="00B63213" w:rsidRDefault="00047440" w:rsidP="00047440">
            <w:pPr>
              <w:spacing w:after="0" w:line="240" w:lineRule="auto"/>
              <w:rPr>
                <w:rFonts w:eastAsia="Times New Roman"/>
                <w:sz w:val="16"/>
                <w:szCs w:val="16"/>
                <w:lang w:eastAsia="ru-RU"/>
              </w:rPr>
            </w:pPr>
          </w:p>
        </w:tc>
        <w:tc>
          <w:tcPr>
            <w:tcW w:w="1264" w:type="pct"/>
            <w:vMerge w:val="restart"/>
            <w:shd w:val="clear" w:color="auto" w:fill="auto"/>
          </w:tcPr>
          <w:p w:rsidR="00047440" w:rsidRPr="00B63213" w:rsidRDefault="00047440" w:rsidP="00047440">
            <w:pPr>
              <w:spacing w:after="0" w:line="240" w:lineRule="auto"/>
              <w:rPr>
                <w:rFonts w:eastAsia="Times New Roman"/>
                <w:sz w:val="16"/>
                <w:szCs w:val="16"/>
                <w:lang w:eastAsia="ru-RU"/>
              </w:rPr>
            </w:pPr>
            <w:r w:rsidRPr="00B63213">
              <w:rPr>
                <w:sz w:val="16"/>
                <w:szCs w:val="16"/>
              </w:rPr>
              <w:t>Сформированы материалы с анализом результатов опросов о состоянии и развитии конкуренции на товарных рынках муниципального образования Московской области, единиц</w:t>
            </w:r>
          </w:p>
        </w:tc>
        <w:tc>
          <w:tcPr>
            <w:tcW w:w="333" w:type="pct"/>
            <w:vMerge w:val="restart"/>
            <w:shd w:val="clear" w:color="auto" w:fill="auto"/>
          </w:tcPr>
          <w:p w:rsidR="00047440" w:rsidRPr="00B63213" w:rsidRDefault="00047440" w:rsidP="00047440">
            <w:pPr>
              <w:spacing w:after="0" w:line="240" w:lineRule="auto"/>
              <w:jc w:val="center"/>
              <w:rPr>
                <w:rFonts w:eastAsia="Times New Roman"/>
                <w:sz w:val="16"/>
                <w:szCs w:val="16"/>
                <w:lang w:eastAsia="ru-RU"/>
              </w:rPr>
            </w:pPr>
            <w:r w:rsidRPr="00B63213">
              <w:rPr>
                <w:rFonts w:eastAsia="Times New Roman"/>
                <w:sz w:val="16"/>
                <w:szCs w:val="16"/>
                <w:lang w:eastAsia="ru-RU"/>
              </w:rPr>
              <w:t>Х</w:t>
            </w:r>
          </w:p>
        </w:tc>
        <w:tc>
          <w:tcPr>
            <w:tcW w:w="395" w:type="pct"/>
            <w:vMerge w:val="restart"/>
            <w:shd w:val="clear" w:color="auto" w:fill="auto"/>
          </w:tcPr>
          <w:p w:rsidR="00047440" w:rsidRPr="00B63213" w:rsidRDefault="00047440" w:rsidP="00047440">
            <w:pPr>
              <w:spacing w:after="0" w:line="240" w:lineRule="auto"/>
              <w:jc w:val="center"/>
              <w:rPr>
                <w:rFonts w:eastAsia="Times New Roman"/>
                <w:sz w:val="16"/>
                <w:szCs w:val="16"/>
                <w:lang w:eastAsia="ru-RU"/>
              </w:rPr>
            </w:pPr>
            <w:r w:rsidRPr="00B63213">
              <w:rPr>
                <w:rFonts w:eastAsia="Times New Roman"/>
                <w:sz w:val="16"/>
                <w:szCs w:val="16"/>
                <w:lang w:eastAsia="ru-RU"/>
              </w:rPr>
              <w:t>Х</w:t>
            </w:r>
          </w:p>
        </w:tc>
        <w:tc>
          <w:tcPr>
            <w:tcW w:w="410" w:type="pct"/>
            <w:vMerge w:val="restart"/>
            <w:shd w:val="clear" w:color="auto" w:fill="auto"/>
          </w:tcPr>
          <w:p w:rsidR="00047440" w:rsidRPr="00B63213" w:rsidRDefault="00047440" w:rsidP="00047440">
            <w:pPr>
              <w:spacing w:after="0" w:line="240" w:lineRule="auto"/>
              <w:jc w:val="center"/>
              <w:rPr>
                <w:rFonts w:eastAsia="Times New Roman"/>
                <w:sz w:val="16"/>
                <w:szCs w:val="16"/>
                <w:lang w:eastAsia="ru-RU"/>
              </w:rPr>
            </w:pPr>
            <w:r w:rsidRPr="00B63213">
              <w:rPr>
                <w:sz w:val="16"/>
                <w:szCs w:val="16"/>
              </w:rPr>
              <w:t>В пределах средств на обеспечение деятельности</w:t>
            </w:r>
          </w:p>
        </w:tc>
        <w:tc>
          <w:tcPr>
            <w:tcW w:w="253" w:type="pct"/>
            <w:vMerge w:val="restart"/>
            <w:shd w:val="clear" w:color="auto" w:fill="auto"/>
          </w:tcPr>
          <w:p w:rsidR="00047440" w:rsidRPr="00B63213" w:rsidRDefault="00047440" w:rsidP="00047440">
            <w:pPr>
              <w:spacing w:after="0" w:line="240" w:lineRule="auto"/>
              <w:jc w:val="center"/>
              <w:rPr>
                <w:rFonts w:eastAsia="Times New Roman"/>
                <w:sz w:val="16"/>
                <w:szCs w:val="16"/>
                <w:lang w:eastAsia="ru-RU"/>
              </w:rPr>
            </w:pPr>
            <w:r w:rsidRPr="00B63213">
              <w:rPr>
                <w:rFonts w:eastAsia="Times New Roman"/>
                <w:sz w:val="16"/>
                <w:szCs w:val="16"/>
                <w:lang w:eastAsia="ru-RU"/>
              </w:rPr>
              <w:t>Итого 2023 год</w:t>
            </w:r>
          </w:p>
        </w:tc>
        <w:tc>
          <w:tcPr>
            <w:tcW w:w="737" w:type="pct"/>
            <w:gridSpan w:val="4"/>
            <w:shd w:val="clear" w:color="auto" w:fill="auto"/>
          </w:tcPr>
          <w:p w:rsidR="00047440" w:rsidRPr="00B63213" w:rsidRDefault="00047440" w:rsidP="00047440">
            <w:pPr>
              <w:spacing w:after="0" w:line="240" w:lineRule="auto"/>
              <w:jc w:val="center"/>
              <w:rPr>
                <w:rFonts w:eastAsia="Times New Roman"/>
                <w:sz w:val="16"/>
                <w:szCs w:val="16"/>
                <w:lang w:eastAsia="ru-RU"/>
              </w:rPr>
            </w:pPr>
            <w:r w:rsidRPr="00B63213">
              <w:rPr>
                <w:rFonts w:eastAsia="Times New Roman"/>
                <w:sz w:val="16"/>
                <w:szCs w:val="16"/>
                <w:lang w:eastAsia="ru-RU"/>
              </w:rPr>
              <w:t>В том числе по кварталам:</w:t>
            </w:r>
          </w:p>
        </w:tc>
        <w:tc>
          <w:tcPr>
            <w:tcW w:w="230" w:type="pct"/>
            <w:vMerge w:val="restart"/>
            <w:shd w:val="clear" w:color="auto" w:fill="auto"/>
          </w:tcPr>
          <w:p w:rsidR="00047440" w:rsidRPr="00B63213" w:rsidRDefault="00047440" w:rsidP="00047440">
            <w:pPr>
              <w:spacing w:after="0" w:line="240" w:lineRule="auto"/>
              <w:jc w:val="center"/>
              <w:rPr>
                <w:rFonts w:eastAsia="Times New Roman"/>
                <w:sz w:val="16"/>
                <w:szCs w:val="16"/>
                <w:lang w:eastAsia="ru-RU"/>
              </w:rPr>
            </w:pPr>
            <w:r w:rsidRPr="00B63213">
              <w:rPr>
                <w:rFonts w:eastAsia="Times New Roman"/>
                <w:sz w:val="16"/>
                <w:szCs w:val="16"/>
                <w:lang w:eastAsia="ru-RU"/>
              </w:rPr>
              <w:t>2024 год</w:t>
            </w:r>
          </w:p>
        </w:tc>
        <w:tc>
          <w:tcPr>
            <w:tcW w:w="231" w:type="pct"/>
            <w:vMerge w:val="restart"/>
            <w:shd w:val="clear" w:color="auto" w:fill="auto"/>
          </w:tcPr>
          <w:p w:rsidR="00047440" w:rsidRPr="00B63213" w:rsidRDefault="00047440" w:rsidP="00047440">
            <w:pPr>
              <w:spacing w:after="0" w:line="240" w:lineRule="auto"/>
              <w:jc w:val="center"/>
              <w:rPr>
                <w:rFonts w:eastAsia="Times New Roman"/>
                <w:sz w:val="16"/>
                <w:szCs w:val="16"/>
                <w:lang w:eastAsia="ru-RU"/>
              </w:rPr>
            </w:pPr>
            <w:r w:rsidRPr="00B63213">
              <w:rPr>
                <w:rFonts w:eastAsia="Times New Roman"/>
                <w:sz w:val="16"/>
                <w:szCs w:val="16"/>
                <w:lang w:eastAsia="ru-RU"/>
              </w:rPr>
              <w:t>2025 год</w:t>
            </w:r>
          </w:p>
        </w:tc>
        <w:tc>
          <w:tcPr>
            <w:tcW w:w="231" w:type="pct"/>
            <w:vMerge w:val="restart"/>
            <w:shd w:val="clear" w:color="auto" w:fill="auto"/>
          </w:tcPr>
          <w:p w:rsidR="00047440" w:rsidRPr="00B63213" w:rsidRDefault="00047440" w:rsidP="00047440">
            <w:pPr>
              <w:spacing w:after="0" w:line="240" w:lineRule="auto"/>
              <w:jc w:val="center"/>
              <w:rPr>
                <w:rFonts w:eastAsia="Times New Roman"/>
                <w:sz w:val="16"/>
                <w:szCs w:val="16"/>
                <w:lang w:eastAsia="ru-RU"/>
              </w:rPr>
            </w:pPr>
            <w:r w:rsidRPr="00B63213">
              <w:rPr>
                <w:rFonts w:eastAsia="Times New Roman"/>
                <w:sz w:val="16"/>
                <w:szCs w:val="16"/>
                <w:lang w:eastAsia="ru-RU"/>
              </w:rPr>
              <w:t>2026 год</w:t>
            </w:r>
          </w:p>
        </w:tc>
        <w:tc>
          <w:tcPr>
            <w:tcW w:w="232" w:type="pct"/>
            <w:vMerge w:val="restart"/>
            <w:shd w:val="clear" w:color="auto" w:fill="auto"/>
          </w:tcPr>
          <w:p w:rsidR="00047440" w:rsidRPr="00B63213" w:rsidRDefault="00047440" w:rsidP="00047440">
            <w:pPr>
              <w:spacing w:after="0" w:line="240" w:lineRule="auto"/>
              <w:jc w:val="center"/>
              <w:rPr>
                <w:rFonts w:eastAsia="Times New Roman"/>
                <w:sz w:val="16"/>
                <w:szCs w:val="16"/>
                <w:lang w:eastAsia="ru-RU"/>
              </w:rPr>
            </w:pPr>
            <w:r w:rsidRPr="00B63213">
              <w:rPr>
                <w:rFonts w:eastAsia="Times New Roman"/>
                <w:sz w:val="16"/>
                <w:szCs w:val="16"/>
                <w:lang w:eastAsia="ru-RU"/>
              </w:rPr>
              <w:t>2027 год</w:t>
            </w:r>
          </w:p>
        </w:tc>
        <w:tc>
          <w:tcPr>
            <w:tcW w:w="545" w:type="pct"/>
            <w:vMerge w:val="restart"/>
            <w:shd w:val="clear" w:color="auto" w:fill="auto"/>
            <w:noWrap/>
          </w:tcPr>
          <w:p w:rsidR="00047440" w:rsidRPr="00B63213" w:rsidRDefault="00047440" w:rsidP="00047440">
            <w:pPr>
              <w:spacing w:after="0" w:line="240" w:lineRule="auto"/>
              <w:jc w:val="center"/>
              <w:rPr>
                <w:rFonts w:eastAsia="Times New Roman"/>
                <w:sz w:val="16"/>
                <w:szCs w:val="16"/>
                <w:lang w:eastAsia="ru-RU"/>
              </w:rPr>
            </w:pPr>
            <w:r w:rsidRPr="00B63213">
              <w:rPr>
                <w:rFonts w:eastAsia="Times New Roman"/>
                <w:sz w:val="16"/>
                <w:szCs w:val="16"/>
                <w:lang w:eastAsia="ru-RU"/>
              </w:rPr>
              <w:t>Х</w:t>
            </w:r>
          </w:p>
        </w:tc>
      </w:tr>
      <w:tr w:rsidR="00047440" w:rsidRPr="00B63213" w:rsidTr="00D02608">
        <w:trPr>
          <w:trHeight w:val="95"/>
        </w:trPr>
        <w:tc>
          <w:tcPr>
            <w:tcW w:w="139" w:type="pct"/>
            <w:vMerge/>
            <w:shd w:val="clear" w:color="auto" w:fill="auto"/>
          </w:tcPr>
          <w:p w:rsidR="00047440" w:rsidRPr="00B63213" w:rsidRDefault="00047440" w:rsidP="00047440">
            <w:pPr>
              <w:spacing w:after="0" w:line="240" w:lineRule="auto"/>
              <w:rPr>
                <w:rFonts w:eastAsia="Times New Roman"/>
                <w:sz w:val="16"/>
                <w:szCs w:val="16"/>
                <w:lang w:eastAsia="ru-RU"/>
              </w:rPr>
            </w:pPr>
          </w:p>
        </w:tc>
        <w:tc>
          <w:tcPr>
            <w:tcW w:w="1264" w:type="pct"/>
            <w:vMerge/>
            <w:shd w:val="clear" w:color="auto" w:fill="auto"/>
          </w:tcPr>
          <w:p w:rsidR="00047440" w:rsidRPr="00B63213" w:rsidRDefault="00047440" w:rsidP="00047440">
            <w:pPr>
              <w:spacing w:after="0" w:line="240" w:lineRule="auto"/>
              <w:rPr>
                <w:rFonts w:eastAsia="Times New Roman"/>
                <w:sz w:val="16"/>
                <w:szCs w:val="16"/>
                <w:lang w:eastAsia="ru-RU"/>
              </w:rPr>
            </w:pPr>
          </w:p>
        </w:tc>
        <w:tc>
          <w:tcPr>
            <w:tcW w:w="333" w:type="pct"/>
            <w:vMerge/>
            <w:shd w:val="clear" w:color="auto" w:fill="auto"/>
          </w:tcPr>
          <w:p w:rsidR="00047440" w:rsidRPr="00B63213" w:rsidRDefault="00047440" w:rsidP="00047440">
            <w:pPr>
              <w:spacing w:after="0" w:line="240" w:lineRule="auto"/>
              <w:rPr>
                <w:rFonts w:eastAsia="Times New Roman"/>
                <w:sz w:val="16"/>
                <w:szCs w:val="16"/>
                <w:lang w:eastAsia="ru-RU"/>
              </w:rPr>
            </w:pPr>
          </w:p>
        </w:tc>
        <w:tc>
          <w:tcPr>
            <w:tcW w:w="395" w:type="pct"/>
            <w:vMerge/>
            <w:shd w:val="clear" w:color="auto" w:fill="auto"/>
          </w:tcPr>
          <w:p w:rsidR="00047440" w:rsidRPr="00B63213" w:rsidRDefault="00047440" w:rsidP="00047440">
            <w:pPr>
              <w:spacing w:after="0" w:line="240" w:lineRule="auto"/>
              <w:rPr>
                <w:rFonts w:eastAsia="Times New Roman"/>
                <w:sz w:val="16"/>
                <w:szCs w:val="16"/>
                <w:lang w:eastAsia="ru-RU"/>
              </w:rPr>
            </w:pPr>
          </w:p>
        </w:tc>
        <w:tc>
          <w:tcPr>
            <w:tcW w:w="410" w:type="pct"/>
            <w:vMerge/>
            <w:shd w:val="clear" w:color="auto" w:fill="auto"/>
          </w:tcPr>
          <w:p w:rsidR="00047440" w:rsidRPr="00B63213" w:rsidRDefault="00047440" w:rsidP="00047440">
            <w:pPr>
              <w:spacing w:after="0" w:line="240" w:lineRule="auto"/>
              <w:jc w:val="center"/>
              <w:rPr>
                <w:rFonts w:eastAsia="Times New Roman"/>
                <w:sz w:val="16"/>
                <w:szCs w:val="16"/>
                <w:lang w:eastAsia="ru-RU"/>
              </w:rPr>
            </w:pPr>
          </w:p>
        </w:tc>
        <w:tc>
          <w:tcPr>
            <w:tcW w:w="253" w:type="pct"/>
            <w:vMerge/>
            <w:shd w:val="clear" w:color="auto" w:fill="auto"/>
          </w:tcPr>
          <w:p w:rsidR="00047440" w:rsidRPr="00B63213" w:rsidRDefault="00047440" w:rsidP="00047440">
            <w:pPr>
              <w:spacing w:after="0" w:line="240" w:lineRule="auto"/>
              <w:jc w:val="center"/>
              <w:rPr>
                <w:rFonts w:eastAsia="Times New Roman"/>
                <w:sz w:val="16"/>
                <w:szCs w:val="16"/>
                <w:lang w:eastAsia="ru-RU"/>
              </w:rPr>
            </w:pPr>
          </w:p>
        </w:tc>
        <w:tc>
          <w:tcPr>
            <w:tcW w:w="184" w:type="pct"/>
            <w:shd w:val="clear" w:color="auto" w:fill="auto"/>
          </w:tcPr>
          <w:p w:rsidR="00047440" w:rsidRPr="00B63213" w:rsidRDefault="00047440" w:rsidP="00047440">
            <w:pPr>
              <w:spacing w:after="0" w:line="240" w:lineRule="auto"/>
              <w:jc w:val="center"/>
              <w:rPr>
                <w:rFonts w:eastAsia="Times New Roman"/>
                <w:sz w:val="16"/>
                <w:szCs w:val="16"/>
                <w:lang w:eastAsia="ru-RU"/>
              </w:rPr>
            </w:pPr>
            <w:r w:rsidRPr="00B63213">
              <w:rPr>
                <w:rFonts w:eastAsia="Times New Roman"/>
                <w:sz w:val="16"/>
                <w:szCs w:val="16"/>
                <w:lang w:eastAsia="ru-RU"/>
              </w:rPr>
              <w:t>I</w:t>
            </w:r>
          </w:p>
        </w:tc>
        <w:tc>
          <w:tcPr>
            <w:tcW w:w="183" w:type="pct"/>
            <w:shd w:val="clear" w:color="auto" w:fill="auto"/>
          </w:tcPr>
          <w:p w:rsidR="00047440" w:rsidRPr="00B63213" w:rsidRDefault="00047440" w:rsidP="00047440">
            <w:pPr>
              <w:spacing w:after="0" w:line="240" w:lineRule="auto"/>
              <w:jc w:val="center"/>
              <w:rPr>
                <w:rFonts w:eastAsia="Times New Roman"/>
                <w:sz w:val="16"/>
                <w:szCs w:val="16"/>
                <w:lang w:eastAsia="ru-RU"/>
              </w:rPr>
            </w:pPr>
            <w:r w:rsidRPr="00B63213">
              <w:rPr>
                <w:rFonts w:eastAsia="Times New Roman"/>
                <w:sz w:val="16"/>
                <w:szCs w:val="16"/>
                <w:lang w:eastAsia="ru-RU"/>
              </w:rPr>
              <w:t>II</w:t>
            </w:r>
          </w:p>
        </w:tc>
        <w:tc>
          <w:tcPr>
            <w:tcW w:w="184" w:type="pct"/>
            <w:shd w:val="clear" w:color="auto" w:fill="auto"/>
          </w:tcPr>
          <w:p w:rsidR="00047440" w:rsidRPr="00B63213" w:rsidRDefault="00047440" w:rsidP="00047440">
            <w:pPr>
              <w:spacing w:after="0" w:line="240" w:lineRule="auto"/>
              <w:jc w:val="center"/>
              <w:rPr>
                <w:rFonts w:eastAsia="Times New Roman"/>
                <w:sz w:val="16"/>
                <w:szCs w:val="16"/>
                <w:lang w:eastAsia="ru-RU"/>
              </w:rPr>
            </w:pPr>
            <w:r w:rsidRPr="00B63213">
              <w:rPr>
                <w:rFonts w:eastAsia="Times New Roman"/>
                <w:sz w:val="16"/>
                <w:szCs w:val="16"/>
                <w:lang w:eastAsia="ru-RU"/>
              </w:rPr>
              <w:t>III</w:t>
            </w:r>
          </w:p>
        </w:tc>
        <w:tc>
          <w:tcPr>
            <w:tcW w:w="186" w:type="pct"/>
            <w:shd w:val="clear" w:color="auto" w:fill="auto"/>
          </w:tcPr>
          <w:p w:rsidR="00047440" w:rsidRPr="00B63213" w:rsidRDefault="00047440" w:rsidP="00047440">
            <w:pPr>
              <w:spacing w:after="0" w:line="240" w:lineRule="auto"/>
              <w:jc w:val="center"/>
              <w:rPr>
                <w:rFonts w:eastAsia="Times New Roman"/>
                <w:sz w:val="16"/>
                <w:szCs w:val="16"/>
                <w:lang w:eastAsia="ru-RU"/>
              </w:rPr>
            </w:pPr>
            <w:r w:rsidRPr="00B63213">
              <w:rPr>
                <w:rFonts w:eastAsia="Times New Roman"/>
                <w:sz w:val="16"/>
                <w:szCs w:val="16"/>
                <w:lang w:eastAsia="ru-RU"/>
              </w:rPr>
              <w:t>I</w:t>
            </w:r>
            <w:r w:rsidRPr="00B63213">
              <w:rPr>
                <w:rFonts w:eastAsia="Times New Roman"/>
                <w:sz w:val="16"/>
                <w:szCs w:val="16"/>
                <w:lang w:val="en-US" w:eastAsia="ru-RU"/>
              </w:rPr>
              <w:t>V</w:t>
            </w:r>
          </w:p>
        </w:tc>
        <w:tc>
          <w:tcPr>
            <w:tcW w:w="230" w:type="pct"/>
            <w:vMerge/>
            <w:shd w:val="clear" w:color="auto" w:fill="auto"/>
          </w:tcPr>
          <w:p w:rsidR="00047440" w:rsidRPr="00B63213" w:rsidRDefault="00047440" w:rsidP="00047440">
            <w:pPr>
              <w:spacing w:after="0" w:line="240" w:lineRule="auto"/>
              <w:jc w:val="center"/>
              <w:rPr>
                <w:rFonts w:eastAsia="Times New Roman"/>
                <w:sz w:val="16"/>
                <w:szCs w:val="16"/>
                <w:lang w:eastAsia="ru-RU"/>
              </w:rPr>
            </w:pPr>
          </w:p>
        </w:tc>
        <w:tc>
          <w:tcPr>
            <w:tcW w:w="231" w:type="pct"/>
            <w:vMerge/>
            <w:shd w:val="clear" w:color="auto" w:fill="auto"/>
          </w:tcPr>
          <w:p w:rsidR="00047440" w:rsidRPr="00B63213" w:rsidRDefault="00047440" w:rsidP="00047440">
            <w:pPr>
              <w:spacing w:after="0" w:line="240" w:lineRule="auto"/>
              <w:jc w:val="center"/>
              <w:rPr>
                <w:rFonts w:eastAsia="Times New Roman"/>
                <w:sz w:val="16"/>
                <w:szCs w:val="16"/>
                <w:lang w:eastAsia="ru-RU"/>
              </w:rPr>
            </w:pPr>
          </w:p>
        </w:tc>
        <w:tc>
          <w:tcPr>
            <w:tcW w:w="231" w:type="pct"/>
            <w:vMerge/>
            <w:shd w:val="clear" w:color="auto" w:fill="auto"/>
          </w:tcPr>
          <w:p w:rsidR="00047440" w:rsidRPr="00B63213" w:rsidRDefault="00047440" w:rsidP="00047440">
            <w:pPr>
              <w:spacing w:after="0" w:line="240" w:lineRule="auto"/>
              <w:jc w:val="center"/>
              <w:rPr>
                <w:rFonts w:eastAsia="Times New Roman"/>
                <w:sz w:val="16"/>
                <w:szCs w:val="16"/>
                <w:lang w:eastAsia="ru-RU"/>
              </w:rPr>
            </w:pPr>
          </w:p>
        </w:tc>
        <w:tc>
          <w:tcPr>
            <w:tcW w:w="232" w:type="pct"/>
            <w:vMerge/>
            <w:shd w:val="clear" w:color="auto" w:fill="auto"/>
          </w:tcPr>
          <w:p w:rsidR="00047440" w:rsidRPr="00B63213" w:rsidRDefault="00047440" w:rsidP="00047440">
            <w:pPr>
              <w:spacing w:after="0" w:line="240" w:lineRule="auto"/>
              <w:jc w:val="center"/>
              <w:rPr>
                <w:rFonts w:eastAsia="Times New Roman"/>
                <w:sz w:val="16"/>
                <w:szCs w:val="16"/>
                <w:lang w:eastAsia="ru-RU"/>
              </w:rPr>
            </w:pPr>
          </w:p>
        </w:tc>
        <w:tc>
          <w:tcPr>
            <w:tcW w:w="545" w:type="pct"/>
            <w:vMerge/>
            <w:shd w:val="clear" w:color="auto" w:fill="auto"/>
            <w:noWrap/>
          </w:tcPr>
          <w:p w:rsidR="00047440" w:rsidRPr="00B63213" w:rsidRDefault="00047440" w:rsidP="00047440">
            <w:pPr>
              <w:spacing w:after="0" w:line="240" w:lineRule="auto"/>
              <w:jc w:val="center"/>
              <w:rPr>
                <w:rFonts w:eastAsia="Times New Roman"/>
                <w:sz w:val="16"/>
                <w:szCs w:val="16"/>
                <w:lang w:eastAsia="ru-RU"/>
              </w:rPr>
            </w:pPr>
          </w:p>
        </w:tc>
      </w:tr>
      <w:tr w:rsidR="00E575B5" w:rsidRPr="00B63213" w:rsidTr="00B649F4">
        <w:trPr>
          <w:trHeight w:val="243"/>
        </w:trPr>
        <w:tc>
          <w:tcPr>
            <w:tcW w:w="139" w:type="pct"/>
            <w:vMerge/>
            <w:shd w:val="clear" w:color="auto" w:fill="auto"/>
          </w:tcPr>
          <w:p w:rsidR="00E575B5" w:rsidRPr="00B63213" w:rsidRDefault="00E575B5" w:rsidP="00E575B5">
            <w:pPr>
              <w:spacing w:after="0" w:line="240" w:lineRule="auto"/>
              <w:rPr>
                <w:rFonts w:eastAsia="Times New Roman"/>
                <w:sz w:val="16"/>
                <w:szCs w:val="16"/>
                <w:lang w:eastAsia="ru-RU"/>
              </w:rPr>
            </w:pPr>
          </w:p>
        </w:tc>
        <w:tc>
          <w:tcPr>
            <w:tcW w:w="1264" w:type="pct"/>
            <w:vMerge/>
            <w:shd w:val="clear" w:color="auto" w:fill="auto"/>
          </w:tcPr>
          <w:p w:rsidR="00E575B5" w:rsidRPr="00B63213" w:rsidRDefault="00E575B5" w:rsidP="00E575B5">
            <w:pPr>
              <w:spacing w:after="0" w:line="240" w:lineRule="auto"/>
              <w:rPr>
                <w:rFonts w:eastAsia="Times New Roman"/>
                <w:sz w:val="16"/>
                <w:szCs w:val="16"/>
                <w:lang w:eastAsia="ru-RU"/>
              </w:rPr>
            </w:pPr>
          </w:p>
        </w:tc>
        <w:tc>
          <w:tcPr>
            <w:tcW w:w="333" w:type="pct"/>
            <w:vMerge/>
            <w:shd w:val="clear" w:color="auto" w:fill="auto"/>
          </w:tcPr>
          <w:p w:rsidR="00E575B5" w:rsidRPr="00B63213" w:rsidRDefault="00E575B5" w:rsidP="00E575B5">
            <w:pPr>
              <w:spacing w:after="0" w:line="240" w:lineRule="auto"/>
              <w:rPr>
                <w:rFonts w:eastAsia="Times New Roman"/>
                <w:sz w:val="16"/>
                <w:szCs w:val="16"/>
                <w:lang w:eastAsia="ru-RU"/>
              </w:rPr>
            </w:pPr>
          </w:p>
        </w:tc>
        <w:tc>
          <w:tcPr>
            <w:tcW w:w="395" w:type="pct"/>
            <w:vMerge/>
            <w:shd w:val="clear" w:color="auto" w:fill="auto"/>
          </w:tcPr>
          <w:p w:rsidR="00E575B5" w:rsidRPr="00B63213" w:rsidRDefault="00E575B5" w:rsidP="00E575B5">
            <w:pPr>
              <w:spacing w:after="0" w:line="240" w:lineRule="auto"/>
              <w:rPr>
                <w:rFonts w:eastAsia="Times New Roman"/>
                <w:sz w:val="16"/>
                <w:szCs w:val="16"/>
                <w:lang w:eastAsia="ru-RU"/>
              </w:rPr>
            </w:pPr>
          </w:p>
        </w:tc>
        <w:tc>
          <w:tcPr>
            <w:tcW w:w="410" w:type="pct"/>
            <w:shd w:val="clear" w:color="auto" w:fill="auto"/>
          </w:tcPr>
          <w:p w:rsidR="00E575B5" w:rsidRPr="00B63213" w:rsidRDefault="00E575B5" w:rsidP="00E575B5">
            <w:pPr>
              <w:jc w:val="center"/>
              <w:rPr>
                <w:sz w:val="16"/>
                <w:szCs w:val="16"/>
              </w:rPr>
            </w:pPr>
            <w:r w:rsidRPr="00B63213">
              <w:rPr>
                <w:sz w:val="16"/>
                <w:szCs w:val="16"/>
              </w:rPr>
              <w:t>7</w:t>
            </w:r>
          </w:p>
        </w:tc>
        <w:tc>
          <w:tcPr>
            <w:tcW w:w="253" w:type="pct"/>
            <w:shd w:val="clear" w:color="auto" w:fill="auto"/>
          </w:tcPr>
          <w:p w:rsidR="00E575B5" w:rsidRPr="00B63213" w:rsidRDefault="00E575B5" w:rsidP="00E575B5">
            <w:pPr>
              <w:contextualSpacing/>
              <w:jc w:val="center"/>
              <w:rPr>
                <w:rFonts w:eastAsia="Times New Roman"/>
                <w:sz w:val="16"/>
                <w:szCs w:val="16"/>
              </w:rPr>
            </w:pPr>
            <w:r w:rsidRPr="00B63213">
              <w:rPr>
                <w:rFonts w:eastAsia="Times New Roman"/>
                <w:sz w:val="16"/>
                <w:szCs w:val="16"/>
              </w:rPr>
              <w:t>3</w:t>
            </w:r>
          </w:p>
        </w:tc>
        <w:tc>
          <w:tcPr>
            <w:tcW w:w="184" w:type="pct"/>
            <w:shd w:val="clear" w:color="auto" w:fill="auto"/>
          </w:tcPr>
          <w:p w:rsidR="00E575B5" w:rsidRPr="00B63213" w:rsidRDefault="00E575B5" w:rsidP="00E575B5">
            <w:pPr>
              <w:contextualSpacing/>
              <w:jc w:val="center"/>
              <w:rPr>
                <w:rFonts w:eastAsia="Times New Roman"/>
                <w:sz w:val="16"/>
                <w:szCs w:val="16"/>
              </w:rPr>
            </w:pPr>
            <w:r w:rsidRPr="00B63213">
              <w:rPr>
                <w:rFonts w:eastAsia="Times New Roman"/>
                <w:sz w:val="16"/>
                <w:szCs w:val="16"/>
              </w:rPr>
              <w:t>-</w:t>
            </w:r>
          </w:p>
        </w:tc>
        <w:tc>
          <w:tcPr>
            <w:tcW w:w="183" w:type="pct"/>
            <w:shd w:val="clear" w:color="auto" w:fill="auto"/>
          </w:tcPr>
          <w:p w:rsidR="00E575B5" w:rsidRPr="00B63213" w:rsidRDefault="00E575B5" w:rsidP="00E575B5">
            <w:pPr>
              <w:contextualSpacing/>
              <w:jc w:val="center"/>
              <w:rPr>
                <w:rFonts w:eastAsia="Times New Roman"/>
                <w:sz w:val="16"/>
                <w:szCs w:val="16"/>
              </w:rPr>
            </w:pPr>
            <w:r w:rsidRPr="00B63213">
              <w:rPr>
                <w:rFonts w:eastAsia="Times New Roman"/>
                <w:sz w:val="16"/>
                <w:szCs w:val="16"/>
              </w:rPr>
              <w:t>-</w:t>
            </w:r>
          </w:p>
        </w:tc>
        <w:tc>
          <w:tcPr>
            <w:tcW w:w="184" w:type="pct"/>
            <w:shd w:val="clear" w:color="auto" w:fill="auto"/>
          </w:tcPr>
          <w:p w:rsidR="00E575B5" w:rsidRPr="00B63213" w:rsidRDefault="00E575B5" w:rsidP="00E575B5">
            <w:pPr>
              <w:contextualSpacing/>
              <w:jc w:val="center"/>
              <w:rPr>
                <w:rFonts w:eastAsia="Times New Roman"/>
                <w:sz w:val="16"/>
                <w:szCs w:val="16"/>
              </w:rPr>
            </w:pPr>
            <w:r w:rsidRPr="00B63213">
              <w:rPr>
                <w:rFonts w:eastAsia="Times New Roman"/>
                <w:sz w:val="16"/>
                <w:szCs w:val="16"/>
              </w:rPr>
              <w:t>-</w:t>
            </w:r>
          </w:p>
        </w:tc>
        <w:tc>
          <w:tcPr>
            <w:tcW w:w="186" w:type="pct"/>
            <w:shd w:val="clear" w:color="auto" w:fill="auto"/>
          </w:tcPr>
          <w:p w:rsidR="00E575B5" w:rsidRPr="00B63213" w:rsidRDefault="00E575B5" w:rsidP="00E575B5">
            <w:pPr>
              <w:contextualSpacing/>
              <w:jc w:val="center"/>
              <w:rPr>
                <w:rFonts w:eastAsia="Times New Roman"/>
                <w:sz w:val="16"/>
                <w:szCs w:val="16"/>
              </w:rPr>
            </w:pPr>
            <w:r w:rsidRPr="00B63213">
              <w:rPr>
                <w:rFonts w:eastAsia="Times New Roman"/>
                <w:sz w:val="16"/>
                <w:szCs w:val="16"/>
              </w:rPr>
              <w:t>3</w:t>
            </w:r>
          </w:p>
        </w:tc>
        <w:tc>
          <w:tcPr>
            <w:tcW w:w="230" w:type="pct"/>
            <w:shd w:val="clear" w:color="auto" w:fill="auto"/>
          </w:tcPr>
          <w:p w:rsidR="00E575B5" w:rsidRPr="00B63213" w:rsidRDefault="00E575B5" w:rsidP="00E575B5">
            <w:pPr>
              <w:jc w:val="center"/>
              <w:rPr>
                <w:rFonts w:eastAsia="Times New Roman"/>
                <w:sz w:val="16"/>
                <w:szCs w:val="16"/>
              </w:rPr>
            </w:pPr>
            <w:r w:rsidRPr="00B63213">
              <w:rPr>
                <w:rFonts w:eastAsia="Times New Roman"/>
                <w:sz w:val="16"/>
                <w:szCs w:val="16"/>
              </w:rPr>
              <w:t>4</w:t>
            </w:r>
          </w:p>
        </w:tc>
        <w:tc>
          <w:tcPr>
            <w:tcW w:w="231" w:type="pct"/>
            <w:shd w:val="clear" w:color="auto" w:fill="auto"/>
          </w:tcPr>
          <w:p w:rsidR="00E575B5" w:rsidRPr="00B63213" w:rsidRDefault="00E575B5" w:rsidP="00E575B5">
            <w:pPr>
              <w:jc w:val="center"/>
              <w:rPr>
                <w:rFonts w:eastAsia="Times New Roman"/>
                <w:sz w:val="16"/>
                <w:szCs w:val="16"/>
              </w:rPr>
            </w:pPr>
            <w:r w:rsidRPr="00B63213">
              <w:rPr>
                <w:rFonts w:eastAsia="Times New Roman"/>
                <w:sz w:val="16"/>
                <w:szCs w:val="16"/>
              </w:rPr>
              <w:t>5</w:t>
            </w:r>
          </w:p>
        </w:tc>
        <w:tc>
          <w:tcPr>
            <w:tcW w:w="231" w:type="pct"/>
            <w:shd w:val="clear" w:color="auto" w:fill="auto"/>
          </w:tcPr>
          <w:p w:rsidR="00E575B5" w:rsidRPr="00B63213" w:rsidRDefault="00E575B5" w:rsidP="00E575B5">
            <w:pPr>
              <w:jc w:val="center"/>
              <w:rPr>
                <w:rFonts w:eastAsia="Times New Roman"/>
                <w:sz w:val="16"/>
                <w:szCs w:val="16"/>
              </w:rPr>
            </w:pPr>
            <w:r w:rsidRPr="00B63213">
              <w:rPr>
                <w:rFonts w:eastAsia="Times New Roman"/>
                <w:sz w:val="16"/>
                <w:szCs w:val="16"/>
              </w:rPr>
              <w:t>6</w:t>
            </w:r>
          </w:p>
        </w:tc>
        <w:tc>
          <w:tcPr>
            <w:tcW w:w="232" w:type="pct"/>
            <w:shd w:val="clear" w:color="auto" w:fill="auto"/>
          </w:tcPr>
          <w:p w:rsidR="00E575B5" w:rsidRPr="00B63213" w:rsidRDefault="00E575B5" w:rsidP="00E575B5">
            <w:pPr>
              <w:jc w:val="center"/>
              <w:rPr>
                <w:rFonts w:eastAsia="Times New Roman"/>
                <w:sz w:val="16"/>
                <w:szCs w:val="16"/>
              </w:rPr>
            </w:pPr>
            <w:r w:rsidRPr="00B63213">
              <w:rPr>
                <w:rFonts w:eastAsia="Times New Roman"/>
                <w:sz w:val="16"/>
                <w:szCs w:val="16"/>
              </w:rPr>
              <w:t>7</w:t>
            </w:r>
          </w:p>
        </w:tc>
        <w:tc>
          <w:tcPr>
            <w:tcW w:w="545" w:type="pct"/>
            <w:vMerge/>
            <w:shd w:val="clear" w:color="auto" w:fill="auto"/>
            <w:noWrap/>
          </w:tcPr>
          <w:p w:rsidR="00E575B5" w:rsidRPr="00B63213" w:rsidRDefault="00E575B5" w:rsidP="00E575B5">
            <w:pPr>
              <w:spacing w:after="0" w:line="240" w:lineRule="auto"/>
              <w:jc w:val="center"/>
              <w:rPr>
                <w:rFonts w:eastAsia="Times New Roman"/>
                <w:sz w:val="16"/>
                <w:szCs w:val="16"/>
                <w:lang w:eastAsia="ru-RU"/>
              </w:rPr>
            </w:pPr>
          </w:p>
        </w:tc>
      </w:tr>
      <w:tr w:rsidR="00E575B5" w:rsidRPr="00B63213" w:rsidTr="00D02608">
        <w:trPr>
          <w:trHeight w:val="60"/>
        </w:trPr>
        <w:tc>
          <w:tcPr>
            <w:tcW w:w="139" w:type="pct"/>
            <w:vMerge w:val="restart"/>
            <w:shd w:val="clear" w:color="auto" w:fill="auto"/>
            <w:hideMark/>
          </w:tcPr>
          <w:p w:rsidR="00E575B5" w:rsidRPr="00B63213" w:rsidRDefault="00E575B5" w:rsidP="00E575B5">
            <w:pPr>
              <w:spacing w:after="0" w:line="240" w:lineRule="auto"/>
              <w:rPr>
                <w:rFonts w:eastAsia="Times New Roman"/>
                <w:sz w:val="16"/>
                <w:szCs w:val="16"/>
                <w:lang w:eastAsia="ru-RU"/>
              </w:rPr>
            </w:pPr>
            <w:r w:rsidRPr="00B63213">
              <w:rPr>
                <w:rFonts w:eastAsia="Times New Roman"/>
                <w:sz w:val="16"/>
                <w:szCs w:val="16"/>
                <w:lang w:eastAsia="ru-RU"/>
              </w:rPr>
              <w:t> </w:t>
            </w:r>
          </w:p>
        </w:tc>
        <w:tc>
          <w:tcPr>
            <w:tcW w:w="1264" w:type="pct"/>
            <w:vMerge w:val="restart"/>
            <w:shd w:val="clear" w:color="auto" w:fill="auto"/>
            <w:hideMark/>
          </w:tcPr>
          <w:p w:rsidR="00E575B5" w:rsidRPr="00B63213" w:rsidRDefault="00E575B5" w:rsidP="00E575B5">
            <w:pPr>
              <w:spacing w:after="0" w:line="240" w:lineRule="auto"/>
              <w:rPr>
                <w:rFonts w:eastAsia="Times New Roman"/>
                <w:sz w:val="16"/>
                <w:szCs w:val="16"/>
                <w:lang w:eastAsia="ru-RU"/>
              </w:rPr>
            </w:pPr>
            <w:r w:rsidRPr="00B63213">
              <w:rPr>
                <w:rFonts w:eastAsia="Times New Roman"/>
                <w:sz w:val="16"/>
                <w:szCs w:val="16"/>
                <w:lang w:eastAsia="ru-RU"/>
              </w:rPr>
              <w:t xml:space="preserve">ИТОГО по подпрограмме </w:t>
            </w:r>
            <w:r w:rsidRPr="00B63213">
              <w:rPr>
                <w:rFonts w:eastAsia="Times New Roman"/>
                <w:sz w:val="16"/>
                <w:szCs w:val="16"/>
                <w:lang w:val="en-US" w:eastAsia="ru-RU"/>
              </w:rPr>
              <w:t>II</w:t>
            </w:r>
            <w:r w:rsidRPr="00B63213">
              <w:rPr>
                <w:rFonts w:eastAsia="Times New Roman"/>
                <w:sz w:val="16"/>
                <w:szCs w:val="16"/>
                <w:lang w:eastAsia="ru-RU"/>
              </w:rPr>
              <w:t>:</w:t>
            </w:r>
          </w:p>
        </w:tc>
        <w:tc>
          <w:tcPr>
            <w:tcW w:w="333" w:type="pct"/>
            <w:vMerge w:val="restart"/>
            <w:shd w:val="clear" w:color="auto" w:fill="auto"/>
          </w:tcPr>
          <w:p w:rsidR="00E575B5" w:rsidRPr="00B63213" w:rsidRDefault="00E575B5" w:rsidP="00E575B5">
            <w:pPr>
              <w:spacing w:after="0" w:line="240" w:lineRule="auto"/>
              <w:rPr>
                <w:rFonts w:eastAsia="Times New Roman"/>
                <w:sz w:val="16"/>
                <w:szCs w:val="16"/>
                <w:lang w:eastAsia="ru-RU"/>
              </w:rPr>
            </w:pPr>
          </w:p>
        </w:tc>
        <w:tc>
          <w:tcPr>
            <w:tcW w:w="395" w:type="pct"/>
            <w:shd w:val="clear" w:color="auto" w:fill="auto"/>
            <w:hideMark/>
          </w:tcPr>
          <w:p w:rsidR="00E575B5" w:rsidRPr="00B63213" w:rsidRDefault="00E575B5" w:rsidP="00E575B5">
            <w:pPr>
              <w:spacing w:after="0" w:line="240" w:lineRule="auto"/>
              <w:rPr>
                <w:rFonts w:eastAsia="Times New Roman"/>
                <w:sz w:val="16"/>
                <w:szCs w:val="16"/>
                <w:lang w:eastAsia="ru-RU"/>
              </w:rPr>
            </w:pPr>
            <w:r w:rsidRPr="00B63213">
              <w:rPr>
                <w:rFonts w:eastAsia="Times New Roman"/>
                <w:sz w:val="16"/>
                <w:szCs w:val="16"/>
                <w:lang w:eastAsia="ru-RU"/>
              </w:rPr>
              <w:t>Итого:</w:t>
            </w:r>
          </w:p>
        </w:tc>
        <w:tc>
          <w:tcPr>
            <w:tcW w:w="2324" w:type="pct"/>
            <w:gridSpan w:val="10"/>
            <w:vMerge w:val="restart"/>
            <w:shd w:val="clear" w:color="auto" w:fill="auto"/>
            <w:vAlign w:val="center"/>
          </w:tcPr>
          <w:p w:rsidR="00E575B5" w:rsidRPr="00B63213" w:rsidRDefault="00E575B5" w:rsidP="00E575B5">
            <w:pPr>
              <w:spacing w:after="0" w:line="240" w:lineRule="auto"/>
              <w:jc w:val="center"/>
              <w:rPr>
                <w:rFonts w:eastAsia="Times New Roman"/>
                <w:sz w:val="16"/>
                <w:szCs w:val="16"/>
                <w:lang w:eastAsia="ru-RU"/>
              </w:rPr>
            </w:pPr>
            <w:r w:rsidRPr="00B63213">
              <w:rPr>
                <w:sz w:val="16"/>
                <w:szCs w:val="16"/>
              </w:rPr>
              <w:t>В пределах средств на обеспечение деятельности</w:t>
            </w:r>
          </w:p>
        </w:tc>
        <w:tc>
          <w:tcPr>
            <w:tcW w:w="545" w:type="pct"/>
            <w:vMerge w:val="restart"/>
            <w:shd w:val="clear" w:color="auto" w:fill="auto"/>
            <w:noWrap/>
            <w:hideMark/>
          </w:tcPr>
          <w:p w:rsidR="00E575B5" w:rsidRPr="00B63213" w:rsidRDefault="00E575B5" w:rsidP="00E575B5">
            <w:pPr>
              <w:spacing w:after="0" w:line="240" w:lineRule="auto"/>
              <w:jc w:val="center"/>
              <w:rPr>
                <w:rFonts w:eastAsia="Times New Roman"/>
                <w:sz w:val="16"/>
                <w:szCs w:val="16"/>
                <w:lang w:eastAsia="ru-RU"/>
              </w:rPr>
            </w:pPr>
            <w:r w:rsidRPr="00B63213">
              <w:rPr>
                <w:rFonts w:eastAsia="Times New Roman"/>
                <w:sz w:val="16"/>
                <w:szCs w:val="16"/>
                <w:lang w:eastAsia="ru-RU"/>
              </w:rPr>
              <w:t>Х</w:t>
            </w:r>
          </w:p>
        </w:tc>
      </w:tr>
      <w:tr w:rsidR="00E575B5" w:rsidRPr="00B63213" w:rsidTr="00D02608">
        <w:trPr>
          <w:trHeight w:val="60"/>
        </w:trPr>
        <w:tc>
          <w:tcPr>
            <w:tcW w:w="139" w:type="pct"/>
            <w:vMerge/>
            <w:shd w:val="clear" w:color="auto" w:fill="auto"/>
          </w:tcPr>
          <w:p w:rsidR="00E575B5" w:rsidRPr="00B63213" w:rsidRDefault="00E575B5" w:rsidP="00E575B5">
            <w:pPr>
              <w:spacing w:after="0" w:line="240" w:lineRule="auto"/>
              <w:rPr>
                <w:rFonts w:eastAsia="Times New Roman"/>
                <w:sz w:val="16"/>
                <w:szCs w:val="16"/>
                <w:lang w:eastAsia="ru-RU"/>
              </w:rPr>
            </w:pPr>
          </w:p>
        </w:tc>
        <w:tc>
          <w:tcPr>
            <w:tcW w:w="1264" w:type="pct"/>
            <w:vMerge/>
            <w:shd w:val="clear" w:color="auto" w:fill="auto"/>
          </w:tcPr>
          <w:p w:rsidR="00E575B5" w:rsidRPr="00B63213" w:rsidRDefault="00E575B5" w:rsidP="00E575B5">
            <w:pPr>
              <w:spacing w:after="0" w:line="240" w:lineRule="auto"/>
              <w:rPr>
                <w:rFonts w:eastAsia="Times New Roman"/>
                <w:sz w:val="16"/>
                <w:szCs w:val="16"/>
                <w:lang w:eastAsia="ru-RU"/>
              </w:rPr>
            </w:pPr>
          </w:p>
        </w:tc>
        <w:tc>
          <w:tcPr>
            <w:tcW w:w="333" w:type="pct"/>
            <w:vMerge/>
            <w:shd w:val="clear" w:color="auto" w:fill="auto"/>
          </w:tcPr>
          <w:p w:rsidR="00E575B5" w:rsidRPr="00B63213" w:rsidRDefault="00E575B5" w:rsidP="00E575B5">
            <w:pPr>
              <w:spacing w:after="0" w:line="240" w:lineRule="auto"/>
              <w:rPr>
                <w:rFonts w:eastAsia="Times New Roman"/>
                <w:sz w:val="16"/>
                <w:szCs w:val="16"/>
                <w:lang w:eastAsia="ru-RU"/>
              </w:rPr>
            </w:pPr>
          </w:p>
        </w:tc>
        <w:tc>
          <w:tcPr>
            <w:tcW w:w="395" w:type="pct"/>
            <w:shd w:val="clear" w:color="auto" w:fill="auto"/>
          </w:tcPr>
          <w:p w:rsidR="00E575B5" w:rsidRPr="00B63213" w:rsidRDefault="00E575B5" w:rsidP="00E575B5">
            <w:pPr>
              <w:spacing w:after="0" w:line="240" w:lineRule="auto"/>
              <w:rPr>
                <w:rFonts w:eastAsia="Times New Roman"/>
                <w:sz w:val="16"/>
                <w:szCs w:val="16"/>
                <w:lang w:eastAsia="ru-RU"/>
              </w:rPr>
            </w:pPr>
            <w:r w:rsidRPr="00B63213">
              <w:rPr>
                <w:rFonts w:eastAsia="Times New Roman"/>
                <w:sz w:val="16"/>
                <w:szCs w:val="16"/>
                <w:lang w:eastAsia="ru-RU"/>
              </w:rPr>
              <w:t>Средства бюджета Московской области</w:t>
            </w:r>
          </w:p>
        </w:tc>
        <w:tc>
          <w:tcPr>
            <w:tcW w:w="2324" w:type="pct"/>
            <w:gridSpan w:val="10"/>
            <w:vMerge/>
            <w:shd w:val="clear" w:color="auto" w:fill="auto"/>
          </w:tcPr>
          <w:p w:rsidR="00E575B5" w:rsidRPr="00B63213" w:rsidRDefault="00E575B5" w:rsidP="00E575B5">
            <w:pPr>
              <w:spacing w:after="0" w:line="240" w:lineRule="auto"/>
              <w:jc w:val="center"/>
              <w:rPr>
                <w:rFonts w:eastAsia="Times New Roman"/>
                <w:sz w:val="16"/>
                <w:szCs w:val="16"/>
                <w:lang w:eastAsia="ru-RU"/>
              </w:rPr>
            </w:pPr>
          </w:p>
        </w:tc>
        <w:tc>
          <w:tcPr>
            <w:tcW w:w="545" w:type="pct"/>
            <w:vMerge/>
            <w:shd w:val="clear" w:color="auto" w:fill="auto"/>
            <w:noWrap/>
          </w:tcPr>
          <w:p w:rsidR="00E575B5" w:rsidRPr="00B63213" w:rsidRDefault="00E575B5" w:rsidP="00E575B5">
            <w:pPr>
              <w:spacing w:after="0" w:line="240" w:lineRule="auto"/>
              <w:jc w:val="center"/>
              <w:rPr>
                <w:rFonts w:eastAsia="Times New Roman"/>
                <w:sz w:val="16"/>
                <w:szCs w:val="16"/>
                <w:lang w:eastAsia="ru-RU"/>
              </w:rPr>
            </w:pPr>
          </w:p>
        </w:tc>
      </w:tr>
      <w:tr w:rsidR="00E575B5" w:rsidRPr="00B63213" w:rsidTr="00D02608">
        <w:trPr>
          <w:trHeight w:val="630"/>
        </w:trPr>
        <w:tc>
          <w:tcPr>
            <w:tcW w:w="139" w:type="pct"/>
            <w:vMerge/>
            <w:shd w:val="clear" w:color="auto" w:fill="auto"/>
            <w:vAlign w:val="center"/>
            <w:hideMark/>
          </w:tcPr>
          <w:p w:rsidR="00E575B5" w:rsidRPr="00B63213" w:rsidRDefault="00E575B5" w:rsidP="00E575B5">
            <w:pPr>
              <w:spacing w:after="0" w:line="240" w:lineRule="auto"/>
              <w:rPr>
                <w:rFonts w:eastAsia="Times New Roman"/>
                <w:sz w:val="16"/>
                <w:szCs w:val="16"/>
                <w:lang w:eastAsia="ru-RU"/>
              </w:rPr>
            </w:pPr>
          </w:p>
        </w:tc>
        <w:tc>
          <w:tcPr>
            <w:tcW w:w="1264" w:type="pct"/>
            <w:vMerge/>
            <w:shd w:val="clear" w:color="auto" w:fill="auto"/>
            <w:vAlign w:val="center"/>
            <w:hideMark/>
          </w:tcPr>
          <w:p w:rsidR="00E575B5" w:rsidRPr="00B63213" w:rsidRDefault="00E575B5" w:rsidP="00E575B5">
            <w:pPr>
              <w:spacing w:after="0" w:line="240" w:lineRule="auto"/>
              <w:rPr>
                <w:rFonts w:eastAsia="Times New Roman"/>
                <w:sz w:val="16"/>
                <w:szCs w:val="16"/>
                <w:lang w:eastAsia="ru-RU"/>
              </w:rPr>
            </w:pPr>
          </w:p>
        </w:tc>
        <w:tc>
          <w:tcPr>
            <w:tcW w:w="333" w:type="pct"/>
            <w:vMerge/>
            <w:shd w:val="clear" w:color="auto" w:fill="auto"/>
          </w:tcPr>
          <w:p w:rsidR="00E575B5" w:rsidRPr="00B63213" w:rsidRDefault="00E575B5" w:rsidP="00E575B5">
            <w:pPr>
              <w:spacing w:after="0" w:line="240" w:lineRule="auto"/>
              <w:rPr>
                <w:rFonts w:eastAsia="Times New Roman"/>
                <w:sz w:val="16"/>
                <w:szCs w:val="16"/>
                <w:lang w:eastAsia="ru-RU"/>
              </w:rPr>
            </w:pPr>
          </w:p>
        </w:tc>
        <w:tc>
          <w:tcPr>
            <w:tcW w:w="395" w:type="pct"/>
            <w:shd w:val="clear" w:color="auto" w:fill="auto"/>
            <w:hideMark/>
          </w:tcPr>
          <w:p w:rsidR="00E575B5" w:rsidRPr="00B63213" w:rsidRDefault="00E575B5" w:rsidP="00E575B5">
            <w:pPr>
              <w:spacing w:after="0" w:line="240" w:lineRule="auto"/>
              <w:rPr>
                <w:rFonts w:eastAsia="Times New Roman"/>
                <w:sz w:val="16"/>
                <w:szCs w:val="16"/>
                <w:lang w:eastAsia="ru-RU"/>
              </w:rPr>
            </w:pPr>
            <w:r w:rsidRPr="00B63213">
              <w:rPr>
                <w:rFonts w:eastAsia="Times New Roman"/>
                <w:sz w:val="16"/>
                <w:szCs w:val="16"/>
                <w:lang w:eastAsia="ru-RU"/>
              </w:rPr>
              <w:t>Средства бюджета городского округа</w:t>
            </w:r>
          </w:p>
        </w:tc>
        <w:tc>
          <w:tcPr>
            <w:tcW w:w="2324" w:type="pct"/>
            <w:gridSpan w:val="10"/>
            <w:vMerge/>
            <w:shd w:val="clear" w:color="auto" w:fill="auto"/>
          </w:tcPr>
          <w:p w:rsidR="00E575B5" w:rsidRPr="00B63213" w:rsidRDefault="00E575B5" w:rsidP="00E575B5">
            <w:pPr>
              <w:spacing w:after="0" w:line="240" w:lineRule="auto"/>
              <w:jc w:val="center"/>
              <w:rPr>
                <w:rFonts w:eastAsia="Times New Roman"/>
                <w:sz w:val="16"/>
                <w:szCs w:val="16"/>
                <w:lang w:eastAsia="ru-RU"/>
              </w:rPr>
            </w:pPr>
          </w:p>
        </w:tc>
        <w:tc>
          <w:tcPr>
            <w:tcW w:w="545" w:type="pct"/>
            <w:vMerge/>
            <w:shd w:val="clear" w:color="auto" w:fill="auto"/>
            <w:noWrap/>
            <w:hideMark/>
          </w:tcPr>
          <w:p w:rsidR="00E575B5" w:rsidRPr="00B63213" w:rsidRDefault="00E575B5" w:rsidP="00E575B5">
            <w:pPr>
              <w:spacing w:after="0" w:line="240" w:lineRule="auto"/>
              <w:jc w:val="center"/>
              <w:rPr>
                <w:rFonts w:eastAsia="Times New Roman"/>
                <w:sz w:val="16"/>
                <w:szCs w:val="16"/>
                <w:lang w:eastAsia="ru-RU"/>
              </w:rPr>
            </w:pPr>
          </w:p>
        </w:tc>
      </w:tr>
    </w:tbl>
    <w:p w:rsidR="00D6349B" w:rsidRPr="00B63213" w:rsidRDefault="00D6349B" w:rsidP="00F017B5">
      <w:pPr>
        <w:spacing w:after="0" w:line="240" w:lineRule="auto"/>
      </w:pPr>
    </w:p>
    <w:p w:rsidR="00EE5992" w:rsidRDefault="00EE5992" w:rsidP="003B455E">
      <w:pPr>
        <w:spacing w:after="0" w:line="240" w:lineRule="auto"/>
        <w:jc w:val="center"/>
        <w:outlineLvl w:val="0"/>
        <w:rPr>
          <w:rFonts w:eastAsia="Times New Roman"/>
          <w:bCs/>
          <w:lang w:eastAsia="ru-RU"/>
        </w:rPr>
      </w:pPr>
      <w:r w:rsidRPr="00B63213">
        <w:rPr>
          <w:rFonts w:eastAsia="Times New Roman"/>
          <w:bCs/>
          <w:lang w:eastAsia="ru-RU"/>
        </w:rPr>
        <w:t>Перечень</w:t>
      </w:r>
      <w:r w:rsidRPr="0027559E">
        <w:rPr>
          <w:rFonts w:eastAsia="Times New Roman"/>
          <w:bCs/>
          <w:lang w:eastAsia="ru-RU"/>
        </w:rPr>
        <w:t xml:space="preserve"> мероприятий подпрограммы </w:t>
      </w:r>
      <w:r w:rsidR="00F742F0">
        <w:rPr>
          <w:rFonts w:eastAsia="Times New Roman"/>
          <w:bCs/>
          <w:lang w:eastAsia="ru-RU"/>
        </w:rPr>
        <w:t xml:space="preserve">3 </w:t>
      </w:r>
      <w:r w:rsidRPr="002958DC">
        <w:rPr>
          <w:rFonts w:eastAsia="Times New Roman"/>
          <w:bCs/>
          <w:lang w:eastAsia="ru-RU"/>
        </w:rPr>
        <w:t>«Развитие малого и среднего предпринимательства»</w:t>
      </w:r>
    </w:p>
    <w:p w:rsidR="003B455E" w:rsidRDefault="003B455E" w:rsidP="003B455E">
      <w:pPr>
        <w:spacing w:after="0" w:line="240" w:lineRule="auto"/>
        <w:jc w:val="center"/>
        <w:outlineLvl w:val="0"/>
        <w:rPr>
          <w:rFonts w:eastAsia="Times New Roman"/>
          <w:bCs/>
          <w:lang w:eastAsia="ru-RU"/>
        </w:rPr>
      </w:pPr>
    </w:p>
    <w:tbl>
      <w:tblPr>
        <w:tblW w:w="490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394"/>
        <w:gridCol w:w="21"/>
        <w:gridCol w:w="3786"/>
        <w:gridCol w:w="979"/>
        <w:gridCol w:w="1184"/>
        <w:gridCol w:w="12"/>
        <w:gridCol w:w="718"/>
        <w:gridCol w:w="374"/>
        <w:gridCol w:w="762"/>
        <w:gridCol w:w="558"/>
        <w:gridCol w:w="555"/>
        <w:gridCol w:w="558"/>
        <w:gridCol w:w="403"/>
        <w:gridCol w:w="160"/>
        <w:gridCol w:w="593"/>
        <w:gridCol w:w="846"/>
        <w:gridCol w:w="721"/>
        <w:gridCol w:w="599"/>
        <w:gridCol w:w="47"/>
        <w:gridCol w:w="1564"/>
      </w:tblGrid>
      <w:tr w:rsidR="00DB3D86" w:rsidRPr="00BE3CF3" w:rsidTr="00D85AE1">
        <w:trPr>
          <w:trHeight w:val="100"/>
        </w:trPr>
        <w:tc>
          <w:tcPr>
            <w:tcW w:w="140" w:type="pct"/>
            <w:gridSpan w:val="2"/>
            <w:vMerge w:val="restart"/>
            <w:shd w:val="clear" w:color="auto" w:fill="auto"/>
            <w:hideMark/>
          </w:tcPr>
          <w:p w:rsidR="00EE5992" w:rsidRPr="00BE3CF3" w:rsidRDefault="00EE5992" w:rsidP="00CA153D">
            <w:pPr>
              <w:spacing w:after="0" w:line="240" w:lineRule="auto"/>
              <w:jc w:val="center"/>
              <w:rPr>
                <w:rFonts w:eastAsia="Times New Roman"/>
                <w:sz w:val="16"/>
                <w:szCs w:val="16"/>
                <w:lang w:eastAsia="ru-RU"/>
              </w:rPr>
            </w:pPr>
            <w:r w:rsidRPr="00BE3CF3">
              <w:rPr>
                <w:rFonts w:eastAsia="Times New Roman"/>
                <w:sz w:val="16"/>
                <w:szCs w:val="16"/>
                <w:lang w:eastAsia="ru-RU"/>
              </w:rPr>
              <w:lastRenderedPageBreak/>
              <w:t>№ п/п</w:t>
            </w:r>
          </w:p>
        </w:tc>
        <w:tc>
          <w:tcPr>
            <w:tcW w:w="1276" w:type="pct"/>
            <w:vMerge w:val="restart"/>
            <w:shd w:val="clear" w:color="auto" w:fill="auto"/>
            <w:hideMark/>
          </w:tcPr>
          <w:p w:rsidR="00EE5992" w:rsidRPr="009C0224" w:rsidRDefault="00EE5992" w:rsidP="00CA153D">
            <w:pPr>
              <w:spacing w:after="0" w:line="240" w:lineRule="auto"/>
              <w:jc w:val="center"/>
              <w:rPr>
                <w:rFonts w:eastAsia="Times New Roman"/>
                <w:sz w:val="16"/>
                <w:szCs w:val="16"/>
                <w:lang w:eastAsia="ru-RU"/>
              </w:rPr>
            </w:pPr>
            <w:r w:rsidRPr="009C0224">
              <w:rPr>
                <w:rFonts w:eastAsia="Times New Roman"/>
                <w:sz w:val="16"/>
                <w:szCs w:val="16"/>
                <w:lang w:eastAsia="ru-RU"/>
              </w:rPr>
              <w:t>Мероприятие подпрограммы</w:t>
            </w:r>
          </w:p>
        </w:tc>
        <w:tc>
          <w:tcPr>
            <w:tcW w:w="330" w:type="pct"/>
            <w:vMerge w:val="restart"/>
            <w:shd w:val="clear" w:color="auto" w:fill="auto"/>
          </w:tcPr>
          <w:p w:rsidR="00EE5992" w:rsidRPr="00BE3CF3" w:rsidRDefault="00EE5992" w:rsidP="00CA153D">
            <w:pPr>
              <w:spacing w:after="0" w:line="240" w:lineRule="auto"/>
              <w:jc w:val="center"/>
              <w:rPr>
                <w:rFonts w:eastAsia="Times New Roman"/>
                <w:sz w:val="16"/>
                <w:szCs w:val="16"/>
                <w:lang w:eastAsia="ru-RU"/>
              </w:rPr>
            </w:pPr>
            <w:r w:rsidRPr="00BE3CF3">
              <w:rPr>
                <w:rFonts w:eastAsia="Times New Roman"/>
                <w:sz w:val="16"/>
                <w:szCs w:val="16"/>
                <w:lang w:eastAsia="ru-RU"/>
              </w:rPr>
              <w:t>Сроки исполнения мероприятия</w:t>
            </w:r>
          </w:p>
        </w:tc>
        <w:tc>
          <w:tcPr>
            <w:tcW w:w="403" w:type="pct"/>
            <w:gridSpan w:val="2"/>
            <w:vMerge w:val="restart"/>
            <w:shd w:val="clear" w:color="auto" w:fill="auto"/>
            <w:hideMark/>
          </w:tcPr>
          <w:p w:rsidR="00EE5992" w:rsidRPr="00BE3CF3" w:rsidRDefault="00EE5992" w:rsidP="00CA153D">
            <w:pPr>
              <w:spacing w:after="0" w:line="240" w:lineRule="auto"/>
              <w:jc w:val="center"/>
              <w:rPr>
                <w:rFonts w:eastAsia="Times New Roman"/>
                <w:sz w:val="16"/>
                <w:szCs w:val="16"/>
                <w:lang w:eastAsia="ru-RU"/>
              </w:rPr>
            </w:pPr>
            <w:r w:rsidRPr="00BE3CF3">
              <w:rPr>
                <w:rFonts w:eastAsia="Times New Roman"/>
                <w:sz w:val="16"/>
                <w:szCs w:val="16"/>
                <w:lang w:eastAsia="ru-RU"/>
              </w:rPr>
              <w:t>Источники финансирования</w:t>
            </w:r>
          </w:p>
        </w:tc>
        <w:tc>
          <w:tcPr>
            <w:tcW w:w="368" w:type="pct"/>
            <w:gridSpan w:val="2"/>
            <w:vMerge w:val="restart"/>
            <w:shd w:val="clear" w:color="auto" w:fill="auto"/>
            <w:hideMark/>
          </w:tcPr>
          <w:p w:rsidR="00EE5992" w:rsidRPr="00BE3CF3" w:rsidRDefault="00EE5992" w:rsidP="00CA153D">
            <w:pPr>
              <w:spacing w:after="0" w:line="240" w:lineRule="auto"/>
              <w:jc w:val="center"/>
              <w:rPr>
                <w:rFonts w:eastAsia="Times New Roman"/>
                <w:sz w:val="16"/>
                <w:szCs w:val="16"/>
                <w:lang w:eastAsia="ru-RU"/>
              </w:rPr>
            </w:pPr>
            <w:r w:rsidRPr="00BE3CF3">
              <w:rPr>
                <w:rFonts w:eastAsia="Times New Roman"/>
                <w:sz w:val="16"/>
                <w:szCs w:val="16"/>
                <w:lang w:eastAsia="ru-RU"/>
              </w:rPr>
              <w:t>Всего</w:t>
            </w:r>
            <w:r w:rsidRPr="00BE3CF3">
              <w:rPr>
                <w:rFonts w:eastAsia="Times New Roman"/>
                <w:sz w:val="16"/>
                <w:szCs w:val="16"/>
                <w:lang w:eastAsia="ru-RU"/>
              </w:rPr>
              <w:br/>
              <w:t>(</w:t>
            </w:r>
            <w:proofErr w:type="spellStart"/>
            <w:r w:rsidRPr="00BE3CF3">
              <w:rPr>
                <w:rFonts w:eastAsia="Times New Roman"/>
                <w:sz w:val="16"/>
                <w:szCs w:val="16"/>
                <w:lang w:eastAsia="ru-RU"/>
              </w:rPr>
              <w:t>тыс.руб</w:t>
            </w:r>
            <w:proofErr w:type="spellEnd"/>
            <w:r w:rsidRPr="00BE3CF3">
              <w:rPr>
                <w:rFonts w:eastAsia="Times New Roman"/>
                <w:sz w:val="16"/>
                <w:szCs w:val="16"/>
                <w:lang w:eastAsia="ru-RU"/>
              </w:rPr>
              <w:t>.)</w:t>
            </w:r>
          </w:p>
        </w:tc>
        <w:tc>
          <w:tcPr>
            <w:tcW w:w="2483" w:type="pct"/>
            <w:gridSpan w:val="12"/>
            <w:tcBorders>
              <w:bottom w:val="single" w:sz="4" w:space="0" w:color="auto"/>
            </w:tcBorders>
            <w:shd w:val="clear" w:color="auto" w:fill="auto"/>
          </w:tcPr>
          <w:p w:rsidR="00EE5992" w:rsidRPr="005A2B46" w:rsidRDefault="00EE5992" w:rsidP="00CA153D">
            <w:pPr>
              <w:spacing w:after="0" w:line="240" w:lineRule="auto"/>
              <w:jc w:val="center"/>
              <w:rPr>
                <w:rFonts w:eastAsia="Times New Roman"/>
                <w:sz w:val="16"/>
                <w:szCs w:val="16"/>
                <w:lang w:eastAsia="ru-RU"/>
              </w:rPr>
            </w:pPr>
            <w:r w:rsidRPr="00335273">
              <w:rPr>
                <w:rFonts w:eastAsia="Times New Roman"/>
                <w:color w:val="000000"/>
                <w:sz w:val="16"/>
                <w:szCs w:val="16"/>
                <w:lang w:eastAsia="ru-RU"/>
              </w:rPr>
              <w:t>Объем фина</w:t>
            </w:r>
            <w:r>
              <w:rPr>
                <w:rFonts w:eastAsia="Times New Roman"/>
                <w:color w:val="000000"/>
                <w:sz w:val="16"/>
                <w:szCs w:val="16"/>
                <w:lang w:eastAsia="ru-RU"/>
              </w:rPr>
              <w:t>н</w:t>
            </w:r>
            <w:r w:rsidRPr="00335273">
              <w:rPr>
                <w:rFonts w:eastAsia="Times New Roman"/>
                <w:color w:val="000000"/>
                <w:sz w:val="16"/>
                <w:szCs w:val="16"/>
                <w:lang w:eastAsia="ru-RU"/>
              </w:rPr>
              <w:t>сирования по годам (</w:t>
            </w:r>
            <w:proofErr w:type="spellStart"/>
            <w:r w:rsidRPr="00335273">
              <w:rPr>
                <w:rFonts w:eastAsia="Times New Roman"/>
                <w:color w:val="000000"/>
                <w:sz w:val="16"/>
                <w:szCs w:val="16"/>
                <w:lang w:eastAsia="ru-RU"/>
              </w:rPr>
              <w:t>тыс.руб</w:t>
            </w:r>
            <w:proofErr w:type="spellEnd"/>
            <w:r w:rsidRPr="00335273">
              <w:rPr>
                <w:rFonts w:eastAsia="Times New Roman"/>
                <w:color w:val="000000"/>
                <w:sz w:val="16"/>
                <w:szCs w:val="16"/>
                <w:lang w:eastAsia="ru-RU"/>
              </w:rPr>
              <w:t>.)</w:t>
            </w:r>
          </w:p>
        </w:tc>
      </w:tr>
      <w:tr w:rsidR="00EC41CD" w:rsidRPr="00BE3CF3" w:rsidTr="00D85AE1">
        <w:trPr>
          <w:trHeight w:val="441"/>
        </w:trPr>
        <w:tc>
          <w:tcPr>
            <w:tcW w:w="140" w:type="pct"/>
            <w:gridSpan w:val="2"/>
            <w:vMerge/>
            <w:shd w:val="clear" w:color="auto" w:fill="auto"/>
          </w:tcPr>
          <w:p w:rsidR="00EE5992" w:rsidRPr="00BE3CF3" w:rsidRDefault="00EE5992" w:rsidP="00CA153D">
            <w:pPr>
              <w:spacing w:after="0" w:line="240" w:lineRule="auto"/>
              <w:jc w:val="center"/>
              <w:rPr>
                <w:rFonts w:eastAsia="Times New Roman"/>
                <w:sz w:val="16"/>
                <w:szCs w:val="16"/>
                <w:lang w:eastAsia="ru-RU"/>
              </w:rPr>
            </w:pPr>
          </w:p>
        </w:tc>
        <w:tc>
          <w:tcPr>
            <w:tcW w:w="1276" w:type="pct"/>
            <w:vMerge/>
            <w:shd w:val="clear" w:color="auto" w:fill="auto"/>
          </w:tcPr>
          <w:p w:rsidR="00EE5992" w:rsidRPr="009C0224" w:rsidRDefault="00EE5992" w:rsidP="00CA153D">
            <w:pPr>
              <w:spacing w:after="0" w:line="240" w:lineRule="auto"/>
              <w:jc w:val="center"/>
              <w:rPr>
                <w:rFonts w:eastAsia="Times New Roman"/>
                <w:sz w:val="16"/>
                <w:szCs w:val="16"/>
                <w:lang w:eastAsia="ru-RU"/>
              </w:rPr>
            </w:pPr>
          </w:p>
        </w:tc>
        <w:tc>
          <w:tcPr>
            <w:tcW w:w="330" w:type="pct"/>
            <w:vMerge/>
            <w:shd w:val="clear" w:color="auto" w:fill="auto"/>
          </w:tcPr>
          <w:p w:rsidR="00EE5992" w:rsidRPr="00BE3CF3" w:rsidRDefault="00EE5992" w:rsidP="00CA153D">
            <w:pPr>
              <w:spacing w:after="0" w:line="240" w:lineRule="auto"/>
              <w:jc w:val="center"/>
              <w:rPr>
                <w:rFonts w:eastAsia="Times New Roman"/>
                <w:sz w:val="16"/>
                <w:szCs w:val="16"/>
                <w:lang w:eastAsia="ru-RU"/>
              </w:rPr>
            </w:pPr>
          </w:p>
        </w:tc>
        <w:tc>
          <w:tcPr>
            <w:tcW w:w="403" w:type="pct"/>
            <w:gridSpan w:val="2"/>
            <w:vMerge/>
            <w:shd w:val="clear" w:color="auto" w:fill="auto"/>
          </w:tcPr>
          <w:p w:rsidR="00EE5992" w:rsidRPr="00BE3CF3" w:rsidRDefault="00EE5992" w:rsidP="00CA153D">
            <w:pPr>
              <w:spacing w:after="0" w:line="240" w:lineRule="auto"/>
              <w:jc w:val="center"/>
              <w:rPr>
                <w:rFonts w:eastAsia="Times New Roman"/>
                <w:sz w:val="16"/>
                <w:szCs w:val="16"/>
                <w:lang w:eastAsia="ru-RU"/>
              </w:rPr>
            </w:pPr>
          </w:p>
        </w:tc>
        <w:tc>
          <w:tcPr>
            <w:tcW w:w="368" w:type="pct"/>
            <w:gridSpan w:val="2"/>
            <w:vMerge/>
            <w:tcBorders>
              <w:bottom w:val="single" w:sz="4" w:space="0" w:color="auto"/>
            </w:tcBorders>
            <w:shd w:val="clear" w:color="auto" w:fill="auto"/>
          </w:tcPr>
          <w:p w:rsidR="00EE5992" w:rsidRPr="00BE3CF3" w:rsidRDefault="00EE5992" w:rsidP="00CA153D">
            <w:pPr>
              <w:spacing w:after="0" w:line="240" w:lineRule="auto"/>
              <w:jc w:val="center"/>
              <w:rPr>
                <w:rFonts w:eastAsia="Times New Roman"/>
                <w:sz w:val="16"/>
                <w:szCs w:val="16"/>
                <w:lang w:eastAsia="ru-RU"/>
              </w:rPr>
            </w:pPr>
          </w:p>
        </w:tc>
        <w:tc>
          <w:tcPr>
            <w:tcW w:w="1010" w:type="pct"/>
            <w:gridSpan w:val="6"/>
            <w:tcBorders>
              <w:bottom w:val="single" w:sz="4" w:space="0" w:color="auto"/>
            </w:tcBorders>
            <w:shd w:val="clear" w:color="auto" w:fill="auto"/>
          </w:tcPr>
          <w:p w:rsidR="00EE5992" w:rsidRPr="00BE3CF3" w:rsidRDefault="00EE5992" w:rsidP="00CA153D">
            <w:pPr>
              <w:spacing w:after="0" w:line="240" w:lineRule="auto"/>
              <w:jc w:val="center"/>
              <w:rPr>
                <w:rFonts w:eastAsia="Times New Roman"/>
                <w:sz w:val="16"/>
                <w:szCs w:val="16"/>
                <w:lang w:eastAsia="ru-RU"/>
              </w:rPr>
            </w:pPr>
            <w:r w:rsidRPr="00BE3CF3">
              <w:rPr>
                <w:rFonts w:eastAsia="Times New Roman"/>
                <w:sz w:val="16"/>
                <w:szCs w:val="16"/>
                <w:lang w:eastAsia="ru-RU"/>
              </w:rPr>
              <w:t>2023 год</w:t>
            </w:r>
          </w:p>
        </w:tc>
        <w:tc>
          <w:tcPr>
            <w:tcW w:w="200" w:type="pct"/>
            <w:tcBorders>
              <w:bottom w:val="single" w:sz="4" w:space="0" w:color="auto"/>
            </w:tcBorders>
            <w:shd w:val="clear" w:color="auto" w:fill="auto"/>
          </w:tcPr>
          <w:p w:rsidR="00EE5992" w:rsidRPr="00BE3CF3" w:rsidRDefault="00EE5992" w:rsidP="00CA153D">
            <w:pPr>
              <w:spacing w:after="0" w:line="240" w:lineRule="auto"/>
              <w:jc w:val="center"/>
              <w:rPr>
                <w:rFonts w:eastAsia="Times New Roman"/>
                <w:sz w:val="16"/>
                <w:szCs w:val="16"/>
                <w:lang w:eastAsia="ru-RU"/>
              </w:rPr>
            </w:pPr>
            <w:r w:rsidRPr="00BE3CF3">
              <w:rPr>
                <w:rFonts w:eastAsia="Times New Roman"/>
                <w:sz w:val="16"/>
                <w:szCs w:val="16"/>
                <w:lang w:eastAsia="ru-RU"/>
              </w:rPr>
              <w:t>2024 год</w:t>
            </w:r>
          </w:p>
        </w:tc>
        <w:tc>
          <w:tcPr>
            <w:tcW w:w="285" w:type="pct"/>
            <w:shd w:val="clear" w:color="auto" w:fill="auto"/>
            <w:noWrap/>
          </w:tcPr>
          <w:p w:rsidR="00EE5992" w:rsidRPr="00BE3CF3" w:rsidRDefault="00EE5992" w:rsidP="00CA153D">
            <w:pPr>
              <w:spacing w:after="0" w:line="240" w:lineRule="auto"/>
              <w:jc w:val="center"/>
              <w:rPr>
                <w:rFonts w:eastAsia="Times New Roman"/>
                <w:sz w:val="16"/>
                <w:szCs w:val="16"/>
                <w:lang w:eastAsia="ru-RU"/>
              </w:rPr>
            </w:pPr>
            <w:r w:rsidRPr="00BE3CF3">
              <w:rPr>
                <w:rFonts w:eastAsia="Times New Roman"/>
                <w:sz w:val="16"/>
                <w:szCs w:val="16"/>
                <w:lang w:eastAsia="ru-RU"/>
              </w:rPr>
              <w:t>2025 год</w:t>
            </w:r>
          </w:p>
        </w:tc>
        <w:tc>
          <w:tcPr>
            <w:tcW w:w="243" w:type="pct"/>
            <w:shd w:val="clear" w:color="auto" w:fill="auto"/>
          </w:tcPr>
          <w:p w:rsidR="00EE5992" w:rsidRPr="00BE3CF3" w:rsidRDefault="00EE5992" w:rsidP="00CA153D">
            <w:pPr>
              <w:spacing w:after="0" w:line="240" w:lineRule="auto"/>
              <w:jc w:val="center"/>
              <w:rPr>
                <w:rFonts w:eastAsia="Times New Roman"/>
                <w:sz w:val="16"/>
                <w:szCs w:val="16"/>
                <w:lang w:eastAsia="ru-RU"/>
              </w:rPr>
            </w:pPr>
            <w:r w:rsidRPr="00BE3CF3">
              <w:rPr>
                <w:rFonts w:eastAsia="Times New Roman"/>
                <w:sz w:val="16"/>
                <w:szCs w:val="16"/>
                <w:lang w:eastAsia="ru-RU"/>
              </w:rPr>
              <w:t>2026 год</w:t>
            </w:r>
          </w:p>
        </w:tc>
        <w:tc>
          <w:tcPr>
            <w:tcW w:w="218" w:type="pct"/>
            <w:gridSpan w:val="2"/>
            <w:shd w:val="clear" w:color="auto" w:fill="auto"/>
            <w:noWrap/>
          </w:tcPr>
          <w:p w:rsidR="00EE5992" w:rsidRPr="00BE3CF3" w:rsidRDefault="00EE5992" w:rsidP="00CA153D">
            <w:pPr>
              <w:spacing w:after="0" w:line="240" w:lineRule="auto"/>
              <w:jc w:val="center"/>
              <w:rPr>
                <w:rFonts w:eastAsia="Times New Roman"/>
                <w:sz w:val="16"/>
                <w:szCs w:val="16"/>
                <w:lang w:eastAsia="ru-RU"/>
              </w:rPr>
            </w:pPr>
            <w:r w:rsidRPr="00BE3CF3">
              <w:rPr>
                <w:rFonts w:eastAsia="Times New Roman"/>
                <w:sz w:val="16"/>
                <w:szCs w:val="16"/>
                <w:lang w:eastAsia="ru-RU"/>
              </w:rPr>
              <w:t>2027 год</w:t>
            </w:r>
          </w:p>
        </w:tc>
        <w:tc>
          <w:tcPr>
            <w:tcW w:w="527" w:type="pct"/>
            <w:shd w:val="clear" w:color="auto" w:fill="auto"/>
          </w:tcPr>
          <w:p w:rsidR="00EE5992" w:rsidRPr="005A2B46" w:rsidRDefault="00EE5992" w:rsidP="00CA153D">
            <w:pPr>
              <w:spacing w:after="0" w:line="240" w:lineRule="auto"/>
              <w:jc w:val="center"/>
              <w:rPr>
                <w:rFonts w:eastAsia="Times New Roman"/>
                <w:sz w:val="16"/>
                <w:szCs w:val="16"/>
                <w:lang w:eastAsia="ru-RU"/>
              </w:rPr>
            </w:pPr>
            <w:r w:rsidRPr="005A2B46">
              <w:rPr>
                <w:rFonts w:eastAsia="Times New Roman"/>
                <w:sz w:val="16"/>
                <w:szCs w:val="16"/>
                <w:lang w:eastAsia="ru-RU"/>
              </w:rPr>
              <w:t>Ответственный за выполнение мероприятия</w:t>
            </w:r>
          </w:p>
        </w:tc>
      </w:tr>
      <w:tr w:rsidR="00EC41CD" w:rsidRPr="00BE3CF3" w:rsidTr="00D85AE1">
        <w:trPr>
          <w:trHeight w:val="60"/>
        </w:trPr>
        <w:tc>
          <w:tcPr>
            <w:tcW w:w="140" w:type="pct"/>
            <w:gridSpan w:val="2"/>
            <w:shd w:val="clear" w:color="auto" w:fill="auto"/>
          </w:tcPr>
          <w:p w:rsidR="00EE5992" w:rsidRPr="00BE3CF3" w:rsidRDefault="00EE5992" w:rsidP="00CA153D">
            <w:pPr>
              <w:spacing w:after="0" w:line="240" w:lineRule="auto"/>
              <w:jc w:val="center"/>
              <w:rPr>
                <w:rFonts w:eastAsia="Times New Roman"/>
                <w:sz w:val="16"/>
                <w:szCs w:val="16"/>
                <w:lang w:eastAsia="ru-RU"/>
              </w:rPr>
            </w:pPr>
            <w:r w:rsidRPr="00BE3CF3">
              <w:rPr>
                <w:rFonts w:eastAsia="Times New Roman"/>
                <w:sz w:val="16"/>
                <w:szCs w:val="16"/>
                <w:lang w:eastAsia="ru-RU"/>
              </w:rPr>
              <w:t>1</w:t>
            </w:r>
          </w:p>
        </w:tc>
        <w:tc>
          <w:tcPr>
            <w:tcW w:w="1276" w:type="pct"/>
            <w:shd w:val="clear" w:color="auto" w:fill="auto"/>
          </w:tcPr>
          <w:p w:rsidR="00EE5992" w:rsidRPr="009C0224" w:rsidRDefault="00EE5992" w:rsidP="00CA153D">
            <w:pPr>
              <w:spacing w:after="0" w:line="240" w:lineRule="auto"/>
              <w:jc w:val="center"/>
              <w:rPr>
                <w:rFonts w:eastAsia="Times New Roman"/>
                <w:sz w:val="16"/>
                <w:szCs w:val="16"/>
                <w:lang w:eastAsia="ru-RU"/>
              </w:rPr>
            </w:pPr>
            <w:r w:rsidRPr="009C0224">
              <w:rPr>
                <w:rFonts w:eastAsia="Times New Roman"/>
                <w:sz w:val="16"/>
                <w:szCs w:val="16"/>
                <w:lang w:eastAsia="ru-RU"/>
              </w:rPr>
              <w:t>2</w:t>
            </w:r>
          </w:p>
        </w:tc>
        <w:tc>
          <w:tcPr>
            <w:tcW w:w="330" w:type="pct"/>
            <w:shd w:val="clear" w:color="auto" w:fill="auto"/>
          </w:tcPr>
          <w:p w:rsidR="00EE5992" w:rsidRPr="00BE3CF3" w:rsidRDefault="00EE5992" w:rsidP="00CA153D">
            <w:pPr>
              <w:spacing w:after="0" w:line="240" w:lineRule="auto"/>
              <w:jc w:val="center"/>
              <w:rPr>
                <w:rFonts w:eastAsia="Times New Roman"/>
                <w:sz w:val="16"/>
                <w:szCs w:val="16"/>
                <w:lang w:eastAsia="ru-RU"/>
              </w:rPr>
            </w:pPr>
            <w:r w:rsidRPr="00BE3CF3">
              <w:rPr>
                <w:rFonts w:eastAsia="Times New Roman"/>
                <w:sz w:val="16"/>
                <w:szCs w:val="16"/>
                <w:lang w:eastAsia="ru-RU"/>
              </w:rPr>
              <w:t>3</w:t>
            </w:r>
          </w:p>
        </w:tc>
        <w:tc>
          <w:tcPr>
            <w:tcW w:w="403" w:type="pct"/>
            <w:gridSpan w:val="2"/>
            <w:shd w:val="clear" w:color="auto" w:fill="auto"/>
          </w:tcPr>
          <w:p w:rsidR="00EE5992" w:rsidRPr="00BE3CF3" w:rsidRDefault="00EE5992" w:rsidP="00CA153D">
            <w:pPr>
              <w:spacing w:after="0" w:line="240" w:lineRule="auto"/>
              <w:jc w:val="center"/>
              <w:rPr>
                <w:rFonts w:eastAsia="Times New Roman"/>
                <w:sz w:val="16"/>
                <w:szCs w:val="16"/>
                <w:lang w:eastAsia="ru-RU"/>
              </w:rPr>
            </w:pPr>
            <w:r w:rsidRPr="00BE3CF3">
              <w:rPr>
                <w:rFonts w:eastAsia="Times New Roman"/>
                <w:sz w:val="16"/>
                <w:szCs w:val="16"/>
                <w:lang w:eastAsia="ru-RU"/>
              </w:rPr>
              <w:t>4</w:t>
            </w:r>
          </w:p>
        </w:tc>
        <w:tc>
          <w:tcPr>
            <w:tcW w:w="368" w:type="pct"/>
            <w:gridSpan w:val="2"/>
            <w:shd w:val="clear" w:color="auto" w:fill="auto"/>
          </w:tcPr>
          <w:p w:rsidR="00EE5992" w:rsidRPr="00BE3CF3" w:rsidRDefault="00EE5992" w:rsidP="00CA153D">
            <w:pPr>
              <w:spacing w:after="0" w:line="240" w:lineRule="auto"/>
              <w:jc w:val="center"/>
              <w:rPr>
                <w:rFonts w:eastAsia="Times New Roman"/>
                <w:sz w:val="16"/>
                <w:szCs w:val="16"/>
                <w:lang w:eastAsia="ru-RU"/>
              </w:rPr>
            </w:pPr>
            <w:r w:rsidRPr="00BE3CF3">
              <w:rPr>
                <w:rFonts w:eastAsia="Times New Roman"/>
                <w:sz w:val="16"/>
                <w:szCs w:val="16"/>
                <w:lang w:eastAsia="ru-RU"/>
              </w:rPr>
              <w:t>5</w:t>
            </w:r>
          </w:p>
        </w:tc>
        <w:tc>
          <w:tcPr>
            <w:tcW w:w="1010" w:type="pct"/>
            <w:gridSpan w:val="6"/>
            <w:tcBorders>
              <w:top w:val="nil"/>
            </w:tcBorders>
            <w:shd w:val="clear" w:color="auto" w:fill="auto"/>
          </w:tcPr>
          <w:p w:rsidR="00EE5992" w:rsidRPr="00BE3CF3" w:rsidRDefault="00EE5992" w:rsidP="00CA153D">
            <w:pPr>
              <w:spacing w:after="0" w:line="240" w:lineRule="auto"/>
              <w:jc w:val="center"/>
              <w:rPr>
                <w:rFonts w:eastAsia="Times New Roman"/>
                <w:sz w:val="16"/>
                <w:szCs w:val="16"/>
                <w:lang w:eastAsia="ru-RU"/>
              </w:rPr>
            </w:pPr>
            <w:r w:rsidRPr="00BE3CF3">
              <w:rPr>
                <w:rFonts w:eastAsia="Times New Roman"/>
                <w:sz w:val="16"/>
                <w:szCs w:val="16"/>
                <w:lang w:eastAsia="ru-RU"/>
              </w:rPr>
              <w:t>6</w:t>
            </w:r>
          </w:p>
        </w:tc>
        <w:tc>
          <w:tcPr>
            <w:tcW w:w="200" w:type="pct"/>
            <w:shd w:val="clear" w:color="auto" w:fill="auto"/>
          </w:tcPr>
          <w:p w:rsidR="00EE5992" w:rsidRPr="00BE3CF3" w:rsidRDefault="00EE5992" w:rsidP="00CA153D">
            <w:pPr>
              <w:spacing w:after="0" w:line="240" w:lineRule="auto"/>
              <w:jc w:val="center"/>
              <w:rPr>
                <w:rFonts w:eastAsia="Times New Roman"/>
                <w:sz w:val="16"/>
                <w:szCs w:val="16"/>
                <w:lang w:eastAsia="ru-RU"/>
              </w:rPr>
            </w:pPr>
            <w:r w:rsidRPr="00BE3CF3">
              <w:rPr>
                <w:rFonts w:eastAsia="Times New Roman"/>
                <w:sz w:val="16"/>
                <w:szCs w:val="16"/>
                <w:lang w:eastAsia="ru-RU"/>
              </w:rPr>
              <w:t>7</w:t>
            </w:r>
          </w:p>
        </w:tc>
        <w:tc>
          <w:tcPr>
            <w:tcW w:w="285" w:type="pct"/>
            <w:shd w:val="clear" w:color="auto" w:fill="auto"/>
          </w:tcPr>
          <w:p w:rsidR="00EE5992" w:rsidRPr="00BE3CF3" w:rsidRDefault="00EE5992" w:rsidP="00CA153D">
            <w:pPr>
              <w:spacing w:after="0" w:line="240" w:lineRule="auto"/>
              <w:jc w:val="center"/>
              <w:rPr>
                <w:rFonts w:eastAsia="Times New Roman"/>
                <w:sz w:val="16"/>
                <w:szCs w:val="16"/>
                <w:lang w:eastAsia="ru-RU"/>
              </w:rPr>
            </w:pPr>
            <w:r w:rsidRPr="00BE3CF3">
              <w:rPr>
                <w:rFonts w:eastAsia="Times New Roman"/>
                <w:sz w:val="16"/>
                <w:szCs w:val="16"/>
                <w:lang w:eastAsia="ru-RU"/>
              </w:rPr>
              <w:t>8</w:t>
            </w:r>
          </w:p>
        </w:tc>
        <w:tc>
          <w:tcPr>
            <w:tcW w:w="243" w:type="pct"/>
            <w:shd w:val="clear" w:color="auto" w:fill="auto"/>
          </w:tcPr>
          <w:p w:rsidR="00EE5992" w:rsidRPr="00BE3CF3" w:rsidRDefault="00EE5992" w:rsidP="00CA153D">
            <w:pPr>
              <w:spacing w:after="0" w:line="240" w:lineRule="auto"/>
              <w:jc w:val="center"/>
              <w:rPr>
                <w:rFonts w:eastAsia="Times New Roman"/>
                <w:sz w:val="16"/>
                <w:szCs w:val="16"/>
                <w:lang w:eastAsia="ru-RU"/>
              </w:rPr>
            </w:pPr>
            <w:r w:rsidRPr="00BE3CF3">
              <w:rPr>
                <w:rFonts w:eastAsia="Times New Roman"/>
                <w:sz w:val="16"/>
                <w:szCs w:val="16"/>
                <w:lang w:eastAsia="ru-RU"/>
              </w:rPr>
              <w:t>9</w:t>
            </w:r>
          </w:p>
        </w:tc>
        <w:tc>
          <w:tcPr>
            <w:tcW w:w="218" w:type="pct"/>
            <w:gridSpan w:val="2"/>
            <w:shd w:val="clear" w:color="auto" w:fill="auto"/>
          </w:tcPr>
          <w:p w:rsidR="00EE5992" w:rsidRPr="00BE3CF3" w:rsidRDefault="00EE5992" w:rsidP="00CA153D">
            <w:pPr>
              <w:spacing w:after="0" w:line="240" w:lineRule="auto"/>
              <w:jc w:val="center"/>
              <w:rPr>
                <w:rFonts w:eastAsia="Times New Roman"/>
                <w:sz w:val="16"/>
                <w:szCs w:val="16"/>
                <w:lang w:eastAsia="ru-RU"/>
              </w:rPr>
            </w:pPr>
            <w:r w:rsidRPr="00BE3CF3">
              <w:rPr>
                <w:rFonts w:eastAsia="Times New Roman"/>
                <w:sz w:val="16"/>
                <w:szCs w:val="16"/>
                <w:lang w:eastAsia="ru-RU"/>
              </w:rPr>
              <w:t>10</w:t>
            </w:r>
          </w:p>
        </w:tc>
        <w:tc>
          <w:tcPr>
            <w:tcW w:w="527" w:type="pct"/>
            <w:shd w:val="clear" w:color="auto" w:fill="auto"/>
          </w:tcPr>
          <w:p w:rsidR="00EE5992" w:rsidRPr="005A2B46" w:rsidRDefault="00EE5992" w:rsidP="00CA153D">
            <w:pPr>
              <w:spacing w:after="0" w:line="240" w:lineRule="auto"/>
              <w:jc w:val="center"/>
              <w:rPr>
                <w:rFonts w:eastAsia="Times New Roman"/>
                <w:sz w:val="16"/>
                <w:szCs w:val="16"/>
                <w:lang w:eastAsia="ru-RU"/>
              </w:rPr>
            </w:pPr>
            <w:r w:rsidRPr="005A2B46">
              <w:rPr>
                <w:rFonts w:eastAsia="Times New Roman"/>
                <w:sz w:val="16"/>
                <w:szCs w:val="16"/>
                <w:lang w:eastAsia="ru-RU"/>
              </w:rPr>
              <w:t>11</w:t>
            </w:r>
          </w:p>
        </w:tc>
      </w:tr>
      <w:tr w:rsidR="00EC41CD" w:rsidRPr="00BE3CF3" w:rsidTr="00D85AE1">
        <w:trPr>
          <w:trHeight w:val="60"/>
        </w:trPr>
        <w:tc>
          <w:tcPr>
            <w:tcW w:w="140" w:type="pct"/>
            <w:gridSpan w:val="2"/>
            <w:vMerge w:val="restart"/>
            <w:shd w:val="clear" w:color="auto" w:fill="auto"/>
            <w:hideMark/>
          </w:tcPr>
          <w:p w:rsidR="000A10E9" w:rsidRPr="00BE3CF3" w:rsidRDefault="000A10E9" w:rsidP="000A10E9">
            <w:pPr>
              <w:spacing w:after="0" w:line="240" w:lineRule="auto"/>
              <w:rPr>
                <w:rFonts w:eastAsia="Times New Roman"/>
                <w:sz w:val="16"/>
                <w:szCs w:val="16"/>
                <w:lang w:eastAsia="ru-RU"/>
              </w:rPr>
            </w:pPr>
            <w:r w:rsidRPr="00BE3CF3">
              <w:rPr>
                <w:rFonts w:eastAsia="Times New Roman"/>
                <w:sz w:val="16"/>
                <w:szCs w:val="16"/>
                <w:lang w:eastAsia="ru-RU"/>
              </w:rPr>
              <w:t>1</w:t>
            </w:r>
          </w:p>
        </w:tc>
        <w:tc>
          <w:tcPr>
            <w:tcW w:w="1276" w:type="pct"/>
            <w:vMerge w:val="restart"/>
            <w:shd w:val="clear" w:color="auto" w:fill="auto"/>
            <w:hideMark/>
          </w:tcPr>
          <w:p w:rsidR="000A10E9" w:rsidRPr="00195081" w:rsidRDefault="000A10E9" w:rsidP="000A10E9">
            <w:pPr>
              <w:spacing w:after="0" w:line="240" w:lineRule="auto"/>
              <w:rPr>
                <w:rFonts w:eastAsia="Times New Roman"/>
                <w:b/>
                <w:bCs/>
                <w:sz w:val="16"/>
                <w:szCs w:val="16"/>
                <w:lang w:eastAsia="ru-RU"/>
              </w:rPr>
            </w:pPr>
            <w:r w:rsidRPr="00195081">
              <w:rPr>
                <w:rFonts w:eastAsia="Times New Roman"/>
                <w:b/>
                <w:bCs/>
                <w:sz w:val="16"/>
                <w:szCs w:val="16"/>
                <w:lang w:eastAsia="ru-RU"/>
              </w:rPr>
              <w:t>Основное мероприятие 02.</w:t>
            </w:r>
          </w:p>
          <w:p w:rsidR="000A10E9" w:rsidRPr="009C0224" w:rsidRDefault="000A10E9" w:rsidP="000A10E9">
            <w:pPr>
              <w:spacing w:after="0" w:line="240" w:lineRule="auto"/>
              <w:rPr>
                <w:rFonts w:eastAsia="Times New Roman"/>
                <w:sz w:val="16"/>
                <w:szCs w:val="16"/>
                <w:lang w:eastAsia="ru-RU"/>
              </w:rPr>
            </w:pPr>
            <w:r w:rsidRPr="00793B6D">
              <w:rPr>
                <w:rFonts w:eastAsia="Times New Roman"/>
                <w:sz w:val="16"/>
                <w:szCs w:val="16"/>
                <w:lang w:eastAsia="ru-RU"/>
              </w:rPr>
              <w:t xml:space="preserve">Реализация механизмов </w:t>
            </w:r>
            <w:r>
              <w:rPr>
                <w:rFonts w:eastAsia="Times New Roman"/>
                <w:sz w:val="16"/>
                <w:szCs w:val="16"/>
                <w:lang w:eastAsia="ru-RU"/>
              </w:rPr>
              <w:t>муниципальной</w:t>
            </w:r>
            <w:r w:rsidRPr="00793B6D">
              <w:rPr>
                <w:rFonts w:eastAsia="Times New Roman"/>
                <w:sz w:val="16"/>
                <w:szCs w:val="16"/>
                <w:lang w:eastAsia="ru-RU"/>
              </w:rPr>
              <w:t xml:space="preserve"> поддержки субъектов малого и среднего предпринимательства</w:t>
            </w:r>
            <w:r w:rsidRPr="009C0224">
              <w:rPr>
                <w:rFonts w:eastAsia="Times New Roman"/>
                <w:sz w:val="16"/>
                <w:szCs w:val="16"/>
                <w:lang w:eastAsia="ru-RU"/>
              </w:rPr>
              <w:t xml:space="preserve"> </w:t>
            </w:r>
          </w:p>
        </w:tc>
        <w:tc>
          <w:tcPr>
            <w:tcW w:w="330" w:type="pct"/>
            <w:vMerge w:val="restart"/>
            <w:shd w:val="clear" w:color="auto" w:fill="auto"/>
          </w:tcPr>
          <w:p w:rsidR="000A10E9" w:rsidRPr="00BE3CF3" w:rsidRDefault="000A10E9" w:rsidP="000A10E9">
            <w:pPr>
              <w:spacing w:after="0" w:line="240" w:lineRule="auto"/>
              <w:jc w:val="center"/>
              <w:rPr>
                <w:rFonts w:eastAsia="Times New Roman"/>
                <w:sz w:val="16"/>
                <w:szCs w:val="16"/>
                <w:lang w:eastAsia="ru-RU"/>
              </w:rPr>
            </w:pPr>
            <w:r w:rsidRPr="00BE3CF3">
              <w:rPr>
                <w:rFonts w:eastAsia="Times New Roman"/>
                <w:sz w:val="16"/>
                <w:szCs w:val="16"/>
                <w:lang w:eastAsia="ru-RU"/>
              </w:rPr>
              <w:t>2023-2027</w:t>
            </w:r>
          </w:p>
        </w:tc>
        <w:tc>
          <w:tcPr>
            <w:tcW w:w="403" w:type="pct"/>
            <w:gridSpan w:val="2"/>
            <w:shd w:val="clear" w:color="auto" w:fill="auto"/>
            <w:hideMark/>
          </w:tcPr>
          <w:p w:rsidR="000A10E9" w:rsidRPr="00BE3CF3" w:rsidRDefault="000A10E9" w:rsidP="000A10E9">
            <w:pPr>
              <w:spacing w:after="0" w:line="240" w:lineRule="auto"/>
              <w:rPr>
                <w:rFonts w:eastAsia="Times New Roman"/>
                <w:sz w:val="16"/>
                <w:szCs w:val="16"/>
                <w:lang w:eastAsia="ru-RU"/>
              </w:rPr>
            </w:pPr>
            <w:r w:rsidRPr="00BE3CF3">
              <w:rPr>
                <w:rFonts w:eastAsia="Times New Roman"/>
                <w:sz w:val="16"/>
                <w:szCs w:val="16"/>
                <w:lang w:eastAsia="ru-RU"/>
              </w:rPr>
              <w:t>Итого:</w:t>
            </w:r>
          </w:p>
        </w:tc>
        <w:tc>
          <w:tcPr>
            <w:tcW w:w="368" w:type="pct"/>
            <w:gridSpan w:val="2"/>
            <w:shd w:val="clear" w:color="auto" w:fill="auto"/>
          </w:tcPr>
          <w:p w:rsidR="000A10E9" w:rsidRPr="00155597" w:rsidRDefault="000A10E9" w:rsidP="000A10E9">
            <w:pPr>
              <w:spacing w:after="0" w:line="240" w:lineRule="auto"/>
              <w:jc w:val="center"/>
              <w:rPr>
                <w:rFonts w:eastAsia="Times New Roman"/>
                <w:sz w:val="16"/>
                <w:szCs w:val="16"/>
                <w:lang w:eastAsia="ru-RU"/>
              </w:rPr>
            </w:pPr>
            <w:r w:rsidRPr="00155597">
              <w:rPr>
                <w:rFonts w:eastAsia="Times New Roman"/>
                <w:sz w:val="16"/>
                <w:szCs w:val="16"/>
                <w:lang w:eastAsia="ru-RU"/>
              </w:rPr>
              <w:t>60</w:t>
            </w:r>
            <w:r w:rsidR="006A14F1" w:rsidRPr="00155597">
              <w:rPr>
                <w:rFonts w:eastAsia="Times New Roman"/>
                <w:sz w:val="16"/>
                <w:szCs w:val="16"/>
                <w:lang w:eastAsia="ru-RU"/>
              </w:rPr>
              <w:t>7</w:t>
            </w:r>
            <w:r w:rsidRPr="00155597">
              <w:rPr>
                <w:rFonts w:eastAsia="Times New Roman"/>
                <w:sz w:val="16"/>
                <w:szCs w:val="16"/>
                <w:lang w:eastAsia="ru-RU"/>
              </w:rPr>
              <w:t>0,0</w:t>
            </w:r>
          </w:p>
        </w:tc>
        <w:tc>
          <w:tcPr>
            <w:tcW w:w="1010" w:type="pct"/>
            <w:gridSpan w:val="6"/>
            <w:shd w:val="clear" w:color="auto" w:fill="auto"/>
          </w:tcPr>
          <w:p w:rsidR="000A10E9" w:rsidRPr="00155597" w:rsidRDefault="000A10E9" w:rsidP="000A10E9">
            <w:pPr>
              <w:spacing w:after="0" w:line="240" w:lineRule="auto"/>
              <w:jc w:val="center"/>
              <w:rPr>
                <w:rFonts w:eastAsia="Times New Roman"/>
                <w:sz w:val="16"/>
                <w:szCs w:val="16"/>
                <w:lang w:eastAsia="ru-RU"/>
              </w:rPr>
            </w:pPr>
            <w:r w:rsidRPr="00155597">
              <w:rPr>
                <w:rFonts w:eastAsia="Times New Roman"/>
                <w:sz w:val="16"/>
                <w:szCs w:val="16"/>
                <w:lang w:eastAsia="ru-RU"/>
              </w:rPr>
              <w:t>12</w:t>
            </w:r>
            <w:r w:rsidR="006A14F1" w:rsidRPr="00155597">
              <w:rPr>
                <w:rFonts w:eastAsia="Times New Roman"/>
                <w:sz w:val="16"/>
                <w:szCs w:val="16"/>
                <w:lang w:eastAsia="ru-RU"/>
              </w:rPr>
              <w:t>7</w:t>
            </w:r>
            <w:r w:rsidRPr="00155597">
              <w:rPr>
                <w:rFonts w:eastAsia="Times New Roman"/>
                <w:sz w:val="16"/>
                <w:szCs w:val="16"/>
                <w:lang w:eastAsia="ru-RU"/>
              </w:rPr>
              <w:t>0,0</w:t>
            </w:r>
          </w:p>
        </w:tc>
        <w:tc>
          <w:tcPr>
            <w:tcW w:w="200" w:type="pct"/>
            <w:shd w:val="clear" w:color="auto" w:fill="auto"/>
          </w:tcPr>
          <w:p w:rsidR="000A10E9" w:rsidRDefault="000A10E9" w:rsidP="003E746E">
            <w:pPr>
              <w:jc w:val="center"/>
            </w:pPr>
            <w:r w:rsidRPr="00BA1EE6">
              <w:rPr>
                <w:rFonts w:eastAsia="Times New Roman"/>
                <w:sz w:val="16"/>
                <w:szCs w:val="16"/>
                <w:lang w:eastAsia="ru-RU"/>
              </w:rPr>
              <w:t>1200,0</w:t>
            </w:r>
          </w:p>
        </w:tc>
        <w:tc>
          <w:tcPr>
            <w:tcW w:w="285" w:type="pct"/>
            <w:shd w:val="clear" w:color="auto" w:fill="auto"/>
          </w:tcPr>
          <w:p w:rsidR="000A10E9" w:rsidRDefault="000A10E9" w:rsidP="003E746E">
            <w:pPr>
              <w:jc w:val="center"/>
            </w:pPr>
            <w:r w:rsidRPr="00BA1EE6">
              <w:rPr>
                <w:rFonts w:eastAsia="Times New Roman"/>
                <w:sz w:val="16"/>
                <w:szCs w:val="16"/>
                <w:lang w:eastAsia="ru-RU"/>
              </w:rPr>
              <w:t>1200,0</w:t>
            </w:r>
          </w:p>
        </w:tc>
        <w:tc>
          <w:tcPr>
            <w:tcW w:w="243" w:type="pct"/>
            <w:shd w:val="clear" w:color="auto" w:fill="auto"/>
          </w:tcPr>
          <w:p w:rsidR="000A10E9" w:rsidRDefault="000A10E9" w:rsidP="003E746E">
            <w:pPr>
              <w:jc w:val="center"/>
            </w:pPr>
            <w:r w:rsidRPr="00BA1EE6">
              <w:rPr>
                <w:rFonts w:eastAsia="Times New Roman"/>
                <w:sz w:val="16"/>
                <w:szCs w:val="16"/>
                <w:lang w:eastAsia="ru-RU"/>
              </w:rPr>
              <w:t>1200,0</w:t>
            </w:r>
          </w:p>
        </w:tc>
        <w:tc>
          <w:tcPr>
            <w:tcW w:w="218" w:type="pct"/>
            <w:gridSpan w:val="2"/>
            <w:shd w:val="clear" w:color="auto" w:fill="auto"/>
          </w:tcPr>
          <w:p w:rsidR="000A10E9" w:rsidRDefault="000A10E9" w:rsidP="003E746E">
            <w:pPr>
              <w:jc w:val="center"/>
            </w:pPr>
            <w:r w:rsidRPr="00BA1EE6">
              <w:rPr>
                <w:rFonts w:eastAsia="Times New Roman"/>
                <w:sz w:val="16"/>
                <w:szCs w:val="16"/>
                <w:lang w:eastAsia="ru-RU"/>
              </w:rPr>
              <w:t>1200,0</w:t>
            </w:r>
          </w:p>
        </w:tc>
        <w:tc>
          <w:tcPr>
            <w:tcW w:w="527" w:type="pct"/>
            <w:vMerge w:val="restart"/>
            <w:shd w:val="clear" w:color="auto" w:fill="auto"/>
            <w:noWrap/>
            <w:hideMark/>
          </w:tcPr>
          <w:p w:rsidR="000A10E9" w:rsidRPr="005A2B46" w:rsidRDefault="000A10E9" w:rsidP="000A10E9">
            <w:pPr>
              <w:spacing w:after="0" w:line="240" w:lineRule="auto"/>
              <w:jc w:val="center"/>
              <w:rPr>
                <w:rFonts w:eastAsia="Times New Roman"/>
                <w:sz w:val="16"/>
                <w:szCs w:val="16"/>
                <w:lang w:eastAsia="ru-RU"/>
              </w:rPr>
            </w:pPr>
            <w:r w:rsidRPr="005A2B46">
              <w:rPr>
                <w:rFonts w:eastAsia="Times New Roman"/>
                <w:sz w:val="16"/>
                <w:szCs w:val="16"/>
                <w:lang w:eastAsia="ru-RU"/>
              </w:rPr>
              <w:t>Х</w:t>
            </w:r>
          </w:p>
        </w:tc>
      </w:tr>
      <w:tr w:rsidR="00EC41CD" w:rsidRPr="00BE3CF3" w:rsidTr="00D85AE1">
        <w:trPr>
          <w:trHeight w:val="630"/>
        </w:trPr>
        <w:tc>
          <w:tcPr>
            <w:tcW w:w="140" w:type="pct"/>
            <w:gridSpan w:val="2"/>
            <w:vMerge/>
            <w:shd w:val="clear" w:color="auto" w:fill="auto"/>
            <w:vAlign w:val="center"/>
            <w:hideMark/>
          </w:tcPr>
          <w:p w:rsidR="00EE5992" w:rsidRPr="00BE3CF3" w:rsidRDefault="00EE5992" w:rsidP="00CA153D">
            <w:pPr>
              <w:spacing w:after="0" w:line="240" w:lineRule="auto"/>
              <w:rPr>
                <w:rFonts w:eastAsia="Times New Roman"/>
                <w:sz w:val="16"/>
                <w:szCs w:val="16"/>
                <w:lang w:eastAsia="ru-RU"/>
              </w:rPr>
            </w:pPr>
          </w:p>
        </w:tc>
        <w:tc>
          <w:tcPr>
            <w:tcW w:w="1276" w:type="pct"/>
            <w:vMerge/>
            <w:shd w:val="clear" w:color="auto" w:fill="auto"/>
            <w:vAlign w:val="center"/>
            <w:hideMark/>
          </w:tcPr>
          <w:p w:rsidR="00EE5992" w:rsidRPr="009C0224" w:rsidRDefault="00EE5992" w:rsidP="00CA153D">
            <w:pPr>
              <w:spacing w:after="0" w:line="240" w:lineRule="auto"/>
              <w:rPr>
                <w:rFonts w:eastAsia="Times New Roman"/>
                <w:sz w:val="16"/>
                <w:szCs w:val="16"/>
                <w:lang w:eastAsia="ru-RU"/>
              </w:rPr>
            </w:pPr>
          </w:p>
        </w:tc>
        <w:tc>
          <w:tcPr>
            <w:tcW w:w="330" w:type="pct"/>
            <w:vMerge/>
            <w:shd w:val="clear" w:color="auto" w:fill="auto"/>
          </w:tcPr>
          <w:p w:rsidR="00EE5992" w:rsidRPr="00BE3CF3" w:rsidRDefault="00EE5992" w:rsidP="00C85A2F">
            <w:pPr>
              <w:spacing w:after="0" w:line="240" w:lineRule="auto"/>
              <w:jc w:val="center"/>
              <w:rPr>
                <w:rFonts w:eastAsia="Times New Roman"/>
                <w:sz w:val="16"/>
                <w:szCs w:val="16"/>
                <w:lang w:eastAsia="ru-RU"/>
              </w:rPr>
            </w:pPr>
          </w:p>
        </w:tc>
        <w:tc>
          <w:tcPr>
            <w:tcW w:w="403" w:type="pct"/>
            <w:gridSpan w:val="2"/>
            <w:shd w:val="clear" w:color="auto" w:fill="auto"/>
            <w:hideMark/>
          </w:tcPr>
          <w:p w:rsidR="00EE5992" w:rsidRPr="00BE3CF3" w:rsidRDefault="00EE5992" w:rsidP="00CA153D">
            <w:pPr>
              <w:spacing w:after="0" w:line="240" w:lineRule="auto"/>
              <w:rPr>
                <w:rFonts w:eastAsia="Times New Roman"/>
                <w:sz w:val="16"/>
                <w:szCs w:val="16"/>
                <w:lang w:eastAsia="ru-RU"/>
              </w:rPr>
            </w:pPr>
            <w:r w:rsidRPr="00BE3CF3">
              <w:rPr>
                <w:rFonts w:eastAsia="Times New Roman"/>
                <w:sz w:val="16"/>
                <w:szCs w:val="16"/>
                <w:lang w:eastAsia="ru-RU"/>
              </w:rPr>
              <w:t>Средства бюджета Московской области</w:t>
            </w:r>
          </w:p>
        </w:tc>
        <w:tc>
          <w:tcPr>
            <w:tcW w:w="368" w:type="pct"/>
            <w:gridSpan w:val="2"/>
            <w:shd w:val="clear" w:color="auto" w:fill="auto"/>
          </w:tcPr>
          <w:p w:rsidR="00EE5992" w:rsidRPr="00155597" w:rsidRDefault="00021F9D" w:rsidP="00CA153D">
            <w:pPr>
              <w:spacing w:after="0" w:line="240" w:lineRule="auto"/>
              <w:jc w:val="center"/>
              <w:rPr>
                <w:rFonts w:eastAsia="Times New Roman"/>
                <w:sz w:val="16"/>
                <w:szCs w:val="16"/>
                <w:lang w:eastAsia="ru-RU"/>
              </w:rPr>
            </w:pPr>
            <w:r w:rsidRPr="00155597">
              <w:rPr>
                <w:rFonts w:eastAsia="Times New Roman"/>
                <w:sz w:val="16"/>
                <w:szCs w:val="16"/>
                <w:lang w:eastAsia="ru-RU"/>
              </w:rPr>
              <w:t>0</w:t>
            </w:r>
          </w:p>
        </w:tc>
        <w:tc>
          <w:tcPr>
            <w:tcW w:w="1010" w:type="pct"/>
            <w:gridSpan w:val="6"/>
            <w:shd w:val="clear" w:color="auto" w:fill="auto"/>
          </w:tcPr>
          <w:p w:rsidR="00EE5992" w:rsidRPr="00155597" w:rsidRDefault="00347757" w:rsidP="00CA153D">
            <w:pPr>
              <w:spacing w:after="0" w:line="240" w:lineRule="auto"/>
              <w:jc w:val="center"/>
              <w:rPr>
                <w:rFonts w:eastAsia="Times New Roman"/>
                <w:sz w:val="16"/>
                <w:szCs w:val="16"/>
                <w:lang w:eastAsia="ru-RU"/>
              </w:rPr>
            </w:pPr>
            <w:r w:rsidRPr="00155597">
              <w:rPr>
                <w:rFonts w:eastAsia="Times New Roman"/>
                <w:sz w:val="16"/>
                <w:szCs w:val="16"/>
                <w:lang w:eastAsia="ru-RU"/>
              </w:rPr>
              <w:t>0</w:t>
            </w:r>
          </w:p>
        </w:tc>
        <w:tc>
          <w:tcPr>
            <w:tcW w:w="200" w:type="pct"/>
            <w:shd w:val="clear" w:color="auto" w:fill="auto"/>
          </w:tcPr>
          <w:p w:rsidR="00EE5992" w:rsidRPr="00BE3CF3" w:rsidRDefault="00347757" w:rsidP="003E746E">
            <w:pPr>
              <w:spacing w:after="0" w:line="240" w:lineRule="auto"/>
              <w:jc w:val="center"/>
              <w:rPr>
                <w:rFonts w:eastAsia="Times New Roman"/>
                <w:sz w:val="16"/>
                <w:szCs w:val="16"/>
                <w:lang w:eastAsia="ru-RU"/>
              </w:rPr>
            </w:pPr>
            <w:r>
              <w:rPr>
                <w:rFonts w:eastAsia="Times New Roman"/>
                <w:sz w:val="16"/>
                <w:szCs w:val="16"/>
                <w:lang w:eastAsia="ru-RU"/>
              </w:rPr>
              <w:t>0</w:t>
            </w:r>
          </w:p>
        </w:tc>
        <w:tc>
          <w:tcPr>
            <w:tcW w:w="285" w:type="pct"/>
            <w:shd w:val="clear" w:color="auto" w:fill="auto"/>
          </w:tcPr>
          <w:p w:rsidR="00EE5992" w:rsidRPr="00BE3CF3" w:rsidRDefault="00347757" w:rsidP="003E746E">
            <w:pPr>
              <w:spacing w:after="0" w:line="240" w:lineRule="auto"/>
              <w:jc w:val="center"/>
              <w:rPr>
                <w:rFonts w:eastAsia="Times New Roman"/>
                <w:sz w:val="16"/>
                <w:szCs w:val="16"/>
                <w:lang w:eastAsia="ru-RU"/>
              </w:rPr>
            </w:pPr>
            <w:r>
              <w:rPr>
                <w:rFonts w:eastAsia="Times New Roman"/>
                <w:sz w:val="16"/>
                <w:szCs w:val="16"/>
                <w:lang w:eastAsia="ru-RU"/>
              </w:rPr>
              <w:t>0</w:t>
            </w:r>
          </w:p>
        </w:tc>
        <w:tc>
          <w:tcPr>
            <w:tcW w:w="243" w:type="pct"/>
            <w:shd w:val="clear" w:color="auto" w:fill="auto"/>
          </w:tcPr>
          <w:p w:rsidR="00EE5992" w:rsidRPr="00BE3CF3" w:rsidRDefault="00347757" w:rsidP="003E746E">
            <w:pPr>
              <w:spacing w:after="0" w:line="240" w:lineRule="auto"/>
              <w:jc w:val="center"/>
              <w:rPr>
                <w:rFonts w:eastAsia="Times New Roman"/>
                <w:sz w:val="16"/>
                <w:szCs w:val="16"/>
                <w:lang w:eastAsia="ru-RU"/>
              </w:rPr>
            </w:pPr>
            <w:r>
              <w:rPr>
                <w:rFonts w:eastAsia="Times New Roman"/>
                <w:sz w:val="16"/>
                <w:szCs w:val="16"/>
                <w:lang w:eastAsia="ru-RU"/>
              </w:rPr>
              <w:t>0</w:t>
            </w:r>
          </w:p>
        </w:tc>
        <w:tc>
          <w:tcPr>
            <w:tcW w:w="218" w:type="pct"/>
            <w:gridSpan w:val="2"/>
            <w:shd w:val="clear" w:color="auto" w:fill="auto"/>
          </w:tcPr>
          <w:p w:rsidR="00EE5992" w:rsidRPr="00BE3CF3" w:rsidRDefault="00347757" w:rsidP="003E746E">
            <w:pPr>
              <w:spacing w:after="0" w:line="240" w:lineRule="auto"/>
              <w:jc w:val="center"/>
              <w:rPr>
                <w:rFonts w:eastAsia="Times New Roman"/>
                <w:sz w:val="16"/>
                <w:szCs w:val="16"/>
                <w:lang w:eastAsia="ru-RU"/>
              </w:rPr>
            </w:pPr>
            <w:r>
              <w:rPr>
                <w:rFonts w:eastAsia="Times New Roman"/>
                <w:sz w:val="16"/>
                <w:szCs w:val="16"/>
                <w:lang w:eastAsia="ru-RU"/>
              </w:rPr>
              <w:t>0</w:t>
            </w:r>
          </w:p>
        </w:tc>
        <w:tc>
          <w:tcPr>
            <w:tcW w:w="527" w:type="pct"/>
            <w:vMerge/>
            <w:shd w:val="clear" w:color="auto" w:fill="auto"/>
            <w:noWrap/>
            <w:hideMark/>
          </w:tcPr>
          <w:p w:rsidR="00EE5992" w:rsidRPr="005A2B46" w:rsidRDefault="00EE5992" w:rsidP="00CA153D">
            <w:pPr>
              <w:spacing w:after="0" w:line="240" w:lineRule="auto"/>
              <w:jc w:val="center"/>
              <w:rPr>
                <w:rFonts w:eastAsia="Times New Roman"/>
                <w:sz w:val="16"/>
                <w:szCs w:val="16"/>
                <w:lang w:eastAsia="ru-RU"/>
              </w:rPr>
            </w:pPr>
          </w:p>
        </w:tc>
      </w:tr>
      <w:tr w:rsidR="00EC41CD" w:rsidRPr="00BE3CF3" w:rsidTr="00D85AE1">
        <w:trPr>
          <w:trHeight w:val="630"/>
        </w:trPr>
        <w:tc>
          <w:tcPr>
            <w:tcW w:w="140" w:type="pct"/>
            <w:gridSpan w:val="2"/>
            <w:vMerge/>
            <w:shd w:val="clear" w:color="auto" w:fill="auto"/>
            <w:vAlign w:val="center"/>
          </w:tcPr>
          <w:p w:rsidR="00EE5992" w:rsidRPr="00BE3CF3" w:rsidRDefault="00EE5992" w:rsidP="00CA153D">
            <w:pPr>
              <w:spacing w:after="0" w:line="240" w:lineRule="auto"/>
              <w:rPr>
                <w:rFonts w:eastAsia="Times New Roman"/>
                <w:sz w:val="16"/>
                <w:szCs w:val="16"/>
                <w:lang w:eastAsia="ru-RU"/>
              </w:rPr>
            </w:pPr>
          </w:p>
        </w:tc>
        <w:tc>
          <w:tcPr>
            <w:tcW w:w="1276" w:type="pct"/>
            <w:vMerge/>
            <w:shd w:val="clear" w:color="auto" w:fill="auto"/>
            <w:vAlign w:val="center"/>
          </w:tcPr>
          <w:p w:rsidR="00EE5992" w:rsidRPr="009C0224" w:rsidRDefault="00EE5992" w:rsidP="00CA153D">
            <w:pPr>
              <w:spacing w:after="0" w:line="240" w:lineRule="auto"/>
              <w:rPr>
                <w:rFonts w:eastAsia="Times New Roman"/>
                <w:sz w:val="16"/>
                <w:szCs w:val="16"/>
                <w:lang w:eastAsia="ru-RU"/>
              </w:rPr>
            </w:pPr>
          </w:p>
        </w:tc>
        <w:tc>
          <w:tcPr>
            <w:tcW w:w="330" w:type="pct"/>
            <w:vMerge/>
            <w:shd w:val="clear" w:color="auto" w:fill="auto"/>
          </w:tcPr>
          <w:p w:rsidR="00EE5992" w:rsidRPr="00BE3CF3" w:rsidRDefault="00EE5992" w:rsidP="00C85A2F">
            <w:pPr>
              <w:spacing w:after="0" w:line="240" w:lineRule="auto"/>
              <w:jc w:val="center"/>
              <w:rPr>
                <w:rFonts w:eastAsia="Times New Roman"/>
                <w:sz w:val="16"/>
                <w:szCs w:val="16"/>
                <w:lang w:eastAsia="ru-RU"/>
              </w:rPr>
            </w:pPr>
          </w:p>
        </w:tc>
        <w:tc>
          <w:tcPr>
            <w:tcW w:w="403" w:type="pct"/>
            <w:gridSpan w:val="2"/>
            <w:shd w:val="clear" w:color="auto" w:fill="auto"/>
          </w:tcPr>
          <w:p w:rsidR="00EE5992" w:rsidRPr="00BE3CF3" w:rsidRDefault="00EE5992" w:rsidP="00CA153D">
            <w:pPr>
              <w:spacing w:after="0" w:line="240" w:lineRule="auto"/>
              <w:rPr>
                <w:rFonts w:eastAsia="Times New Roman"/>
                <w:sz w:val="16"/>
                <w:szCs w:val="16"/>
                <w:lang w:eastAsia="ru-RU"/>
              </w:rPr>
            </w:pPr>
            <w:r>
              <w:rPr>
                <w:rFonts w:eastAsia="Times New Roman"/>
                <w:sz w:val="16"/>
                <w:szCs w:val="16"/>
                <w:lang w:eastAsia="ru-RU"/>
              </w:rPr>
              <w:t>Средства федерального бюджета</w:t>
            </w:r>
          </w:p>
        </w:tc>
        <w:tc>
          <w:tcPr>
            <w:tcW w:w="368" w:type="pct"/>
            <w:gridSpan w:val="2"/>
            <w:shd w:val="clear" w:color="auto" w:fill="auto"/>
          </w:tcPr>
          <w:p w:rsidR="00EE5992" w:rsidRPr="00155597" w:rsidRDefault="00021F9D" w:rsidP="00CA153D">
            <w:pPr>
              <w:spacing w:after="0" w:line="240" w:lineRule="auto"/>
              <w:jc w:val="center"/>
              <w:rPr>
                <w:rFonts w:eastAsia="Times New Roman"/>
                <w:sz w:val="16"/>
                <w:szCs w:val="16"/>
                <w:lang w:eastAsia="ru-RU"/>
              </w:rPr>
            </w:pPr>
            <w:r w:rsidRPr="00155597">
              <w:rPr>
                <w:rFonts w:eastAsia="Times New Roman"/>
                <w:sz w:val="16"/>
                <w:szCs w:val="16"/>
                <w:lang w:eastAsia="ru-RU"/>
              </w:rPr>
              <w:t>0</w:t>
            </w:r>
          </w:p>
        </w:tc>
        <w:tc>
          <w:tcPr>
            <w:tcW w:w="1010" w:type="pct"/>
            <w:gridSpan w:val="6"/>
            <w:shd w:val="clear" w:color="auto" w:fill="auto"/>
          </w:tcPr>
          <w:p w:rsidR="00EE5992" w:rsidRPr="00155597" w:rsidRDefault="00347757" w:rsidP="00CA153D">
            <w:pPr>
              <w:spacing w:after="0" w:line="240" w:lineRule="auto"/>
              <w:jc w:val="center"/>
              <w:rPr>
                <w:rFonts w:eastAsia="Times New Roman"/>
                <w:sz w:val="16"/>
                <w:szCs w:val="16"/>
                <w:lang w:eastAsia="ru-RU"/>
              </w:rPr>
            </w:pPr>
            <w:r w:rsidRPr="00155597">
              <w:rPr>
                <w:rFonts w:eastAsia="Times New Roman"/>
                <w:sz w:val="16"/>
                <w:szCs w:val="16"/>
                <w:lang w:eastAsia="ru-RU"/>
              </w:rPr>
              <w:t>0</w:t>
            </w:r>
          </w:p>
        </w:tc>
        <w:tc>
          <w:tcPr>
            <w:tcW w:w="200" w:type="pct"/>
            <w:shd w:val="clear" w:color="auto" w:fill="auto"/>
          </w:tcPr>
          <w:p w:rsidR="00EE5992" w:rsidRPr="00BE3CF3" w:rsidRDefault="00347757" w:rsidP="003E746E">
            <w:pPr>
              <w:spacing w:after="0" w:line="240" w:lineRule="auto"/>
              <w:jc w:val="center"/>
              <w:rPr>
                <w:rFonts w:eastAsia="Times New Roman"/>
                <w:sz w:val="16"/>
                <w:szCs w:val="16"/>
                <w:lang w:eastAsia="ru-RU"/>
              </w:rPr>
            </w:pPr>
            <w:r>
              <w:rPr>
                <w:rFonts w:eastAsia="Times New Roman"/>
                <w:sz w:val="16"/>
                <w:szCs w:val="16"/>
                <w:lang w:eastAsia="ru-RU"/>
              </w:rPr>
              <w:t>0</w:t>
            </w:r>
          </w:p>
        </w:tc>
        <w:tc>
          <w:tcPr>
            <w:tcW w:w="285" w:type="pct"/>
            <w:shd w:val="clear" w:color="auto" w:fill="auto"/>
          </w:tcPr>
          <w:p w:rsidR="00EE5992" w:rsidRPr="00BE3CF3" w:rsidRDefault="00347757" w:rsidP="003E746E">
            <w:pPr>
              <w:spacing w:after="0" w:line="240" w:lineRule="auto"/>
              <w:jc w:val="center"/>
              <w:rPr>
                <w:rFonts w:eastAsia="Times New Roman"/>
                <w:sz w:val="16"/>
                <w:szCs w:val="16"/>
                <w:lang w:eastAsia="ru-RU"/>
              </w:rPr>
            </w:pPr>
            <w:r>
              <w:rPr>
                <w:rFonts w:eastAsia="Times New Roman"/>
                <w:sz w:val="16"/>
                <w:szCs w:val="16"/>
                <w:lang w:eastAsia="ru-RU"/>
              </w:rPr>
              <w:t>0</w:t>
            </w:r>
          </w:p>
        </w:tc>
        <w:tc>
          <w:tcPr>
            <w:tcW w:w="243" w:type="pct"/>
            <w:shd w:val="clear" w:color="auto" w:fill="auto"/>
          </w:tcPr>
          <w:p w:rsidR="00EE5992" w:rsidRPr="00BE3CF3" w:rsidRDefault="00347757" w:rsidP="003E746E">
            <w:pPr>
              <w:spacing w:after="0" w:line="240" w:lineRule="auto"/>
              <w:jc w:val="center"/>
              <w:rPr>
                <w:rFonts w:eastAsia="Times New Roman"/>
                <w:sz w:val="16"/>
                <w:szCs w:val="16"/>
                <w:lang w:eastAsia="ru-RU"/>
              </w:rPr>
            </w:pPr>
            <w:r>
              <w:rPr>
                <w:rFonts w:eastAsia="Times New Roman"/>
                <w:sz w:val="16"/>
                <w:szCs w:val="16"/>
                <w:lang w:eastAsia="ru-RU"/>
              </w:rPr>
              <w:t>0</w:t>
            </w:r>
          </w:p>
        </w:tc>
        <w:tc>
          <w:tcPr>
            <w:tcW w:w="218" w:type="pct"/>
            <w:gridSpan w:val="2"/>
            <w:shd w:val="clear" w:color="auto" w:fill="auto"/>
          </w:tcPr>
          <w:p w:rsidR="00EE5992" w:rsidRPr="00BE3CF3" w:rsidRDefault="00347757" w:rsidP="003E746E">
            <w:pPr>
              <w:spacing w:after="0" w:line="240" w:lineRule="auto"/>
              <w:jc w:val="center"/>
              <w:rPr>
                <w:rFonts w:eastAsia="Times New Roman"/>
                <w:sz w:val="16"/>
                <w:szCs w:val="16"/>
                <w:lang w:eastAsia="ru-RU"/>
              </w:rPr>
            </w:pPr>
            <w:r>
              <w:rPr>
                <w:rFonts w:eastAsia="Times New Roman"/>
                <w:sz w:val="16"/>
                <w:szCs w:val="16"/>
                <w:lang w:eastAsia="ru-RU"/>
              </w:rPr>
              <w:t>0</w:t>
            </w:r>
          </w:p>
        </w:tc>
        <w:tc>
          <w:tcPr>
            <w:tcW w:w="527" w:type="pct"/>
            <w:shd w:val="clear" w:color="auto" w:fill="auto"/>
            <w:noWrap/>
          </w:tcPr>
          <w:p w:rsidR="00EE5992" w:rsidRPr="005A2B46" w:rsidRDefault="00EE5992" w:rsidP="00CA153D">
            <w:pPr>
              <w:spacing w:after="0" w:line="240" w:lineRule="auto"/>
              <w:jc w:val="center"/>
              <w:rPr>
                <w:rFonts w:eastAsia="Times New Roman"/>
                <w:sz w:val="16"/>
                <w:szCs w:val="16"/>
                <w:lang w:eastAsia="ru-RU"/>
              </w:rPr>
            </w:pPr>
          </w:p>
        </w:tc>
      </w:tr>
      <w:tr w:rsidR="00EC41CD" w:rsidRPr="00BE3CF3" w:rsidTr="00D85AE1">
        <w:trPr>
          <w:trHeight w:val="630"/>
        </w:trPr>
        <w:tc>
          <w:tcPr>
            <w:tcW w:w="140" w:type="pct"/>
            <w:gridSpan w:val="2"/>
            <w:vMerge/>
            <w:shd w:val="clear" w:color="auto" w:fill="auto"/>
            <w:vAlign w:val="center"/>
          </w:tcPr>
          <w:p w:rsidR="000A10E9" w:rsidRPr="00BE3CF3" w:rsidRDefault="000A10E9" w:rsidP="000A10E9">
            <w:pPr>
              <w:spacing w:after="0" w:line="240" w:lineRule="auto"/>
              <w:rPr>
                <w:rFonts w:eastAsia="Times New Roman"/>
                <w:sz w:val="16"/>
                <w:szCs w:val="16"/>
                <w:lang w:eastAsia="ru-RU"/>
              </w:rPr>
            </w:pPr>
          </w:p>
        </w:tc>
        <w:tc>
          <w:tcPr>
            <w:tcW w:w="1276" w:type="pct"/>
            <w:vMerge/>
            <w:shd w:val="clear" w:color="auto" w:fill="auto"/>
            <w:vAlign w:val="center"/>
          </w:tcPr>
          <w:p w:rsidR="000A10E9" w:rsidRPr="009C0224" w:rsidRDefault="000A10E9" w:rsidP="000A10E9">
            <w:pPr>
              <w:spacing w:after="0" w:line="240" w:lineRule="auto"/>
              <w:rPr>
                <w:rFonts w:eastAsia="Times New Roman"/>
                <w:sz w:val="16"/>
                <w:szCs w:val="16"/>
                <w:lang w:eastAsia="ru-RU"/>
              </w:rPr>
            </w:pPr>
          </w:p>
        </w:tc>
        <w:tc>
          <w:tcPr>
            <w:tcW w:w="330" w:type="pct"/>
            <w:vMerge/>
            <w:shd w:val="clear" w:color="auto" w:fill="auto"/>
          </w:tcPr>
          <w:p w:rsidR="000A10E9" w:rsidRPr="00BE3CF3" w:rsidRDefault="000A10E9" w:rsidP="000A10E9">
            <w:pPr>
              <w:spacing w:after="0" w:line="240" w:lineRule="auto"/>
              <w:jc w:val="center"/>
              <w:rPr>
                <w:rFonts w:eastAsia="Times New Roman"/>
                <w:sz w:val="16"/>
                <w:szCs w:val="16"/>
                <w:lang w:eastAsia="ru-RU"/>
              </w:rPr>
            </w:pPr>
          </w:p>
        </w:tc>
        <w:tc>
          <w:tcPr>
            <w:tcW w:w="403" w:type="pct"/>
            <w:gridSpan w:val="2"/>
            <w:shd w:val="clear" w:color="auto" w:fill="auto"/>
          </w:tcPr>
          <w:p w:rsidR="000A10E9" w:rsidRPr="00BE3CF3" w:rsidRDefault="000A10E9" w:rsidP="000A10E9">
            <w:pPr>
              <w:spacing w:after="0" w:line="240" w:lineRule="auto"/>
              <w:rPr>
                <w:rFonts w:eastAsia="Times New Roman"/>
                <w:sz w:val="16"/>
                <w:szCs w:val="16"/>
                <w:lang w:eastAsia="ru-RU"/>
              </w:rPr>
            </w:pPr>
            <w:r>
              <w:rPr>
                <w:rFonts w:eastAsia="Times New Roman"/>
                <w:sz w:val="16"/>
                <w:szCs w:val="16"/>
                <w:lang w:eastAsia="ru-RU"/>
              </w:rPr>
              <w:t>Средства бюджета городского округа</w:t>
            </w:r>
          </w:p>
        </w:tc>
        <w:tc>
          <w:tcPr>
            <w:tcW w:w="368" w:type="pct"/>
            <w:gridSpan w:val="2"/>
            <w:shd w:val="clear" w:color="auto" w:fill="auto"/>
          </w:tcPr>
          <w:p w:rsidR="000A10E9" w:rsidRPr="00155597" w:rsidRDefault="000A10E9" w:rsidP="000A10E9">
            <w:pPr>
              <w:spacing w:after="0" w:line="240" w:lineRule="auto"/>
              <w:jc w:val="center"/>
              <w:rPr>
                <w:rFonts w:eastAsia="Times New Roman"/>
                <w:sz w:val="16"/>
                <w:szCs w:val="16"/>
                <w:lang w:eastAsia="ru-RU"/>
              </w:rPr>
            </w:pPr>
            <w:r w:rsidRPr="00155597">
              <w:rPr>
                <w:rFonts w:eastAsia="Times New Roman"/>
                <w:sz w:val="16"/>
                <w:szCs w:val="16"/>
                <w:lang w:eastAsia="ru-RU"/>
              </w:rPr>
              <w:t>60</w:t>
            </w:r>
            <w:r w:rsidR="006A14F1" w:rsidRPr="00155597">
              <w:rPr>
                <w:rFonts w:eastAsia="Times New Roman"/>
                <w:sz w:val="16"/>
                <w:szCs w:val="16"/>
                <w:lang w:eastAsia="ru-RU"/>
              </w:rPr>
              <w:t>7</w:t>
            </w:r>
            <w:r w:rsidRPr="00155597">
              <w:rPr>
                <w:rFonts w:eastAsia="Times New Roman"/>
                <w:sz w:val="16"/>
                <w:szCs w:val="16"/>
                <w:lang w:eastAsia="ru-RU"/>
              </w:rPr>
              <w:t>0,0</w:t>
            </w:r>
          </w:p>
        </w:tc>
        <w:tc>
          <w:tcPr>
            <w:tcW w:w="1010" w:type="pct"/>
            <w:gridSpan w:val="6"/>
            <w:shd w:val="clear" w:color="auto" w:fill="auto"/>
          </w:tcPr>
          <w:p w:rsidR="000A10E9" w:rsidRPr="00155597" w:rsidRDefault="000A10E9" w:rsidP="000A10E9">
            <w:pPr>
              <w:jc w:val="center"/>
            </w:pPr>
            <w:r w:rsidRPr="00155597">
              <w:rPr>
                <w:rFonts w:eastAsia="Times New Roman"/>
                <w:sz w:val="16"/>
                <w:szCs w:val="16"/>
                <w:lang w:eastAsia="ru-RU"/>
              </w:rPr>
              <w:t>12</w:t>
            </w:r>
            <w:r w:rsidR="006A14F1" w:rsidRPr="00155597">
              <w:rPr>
                <w:rFonts w:eastAsia="Times New Roman"/>
                <w:sz w:val="16"/>
                <w:szCs w:val="16"/>
                <w:lang w:eastAsia="ru-RU"/>
              </w:rPr>
              <w:t>7</w:t>
            </w:r>
            <w:r w:rsidRPr="00155597">
              <w:rPr>
                <w:rFonts w:eastAsia="Times New Roman"/>
                <w:sz w:val="16"/>
                <w:szCs w:val="16"/>
                <w:lang w:eastAsia="ru-RU"/>
              </w:rPr>
              <w:t>0,0</w:t>
            </w:r>
          </w:p>
        </w:tc>
        <w:tc>
          <w:tcPr>
            <w:tcW w:w="200" w:type="pct"/>
            <w:shd w:val="clear" w:color="auto" w:fill="auto"/>
          </w:tcPr>
          <w:p w:rsidR="000A10E9" w:rsidRDefault="000A10E9" w:rsidP="003E746E">
            <w:pPr>
              <w:jc w:val="center"/>
            </w:pPr>
            <w:r w:rsidRPr="005B4B3F">
              <w:rPr>
                <w:rFonts w:eastAsia="Times New Roman"/>
                <w:sz w:val="16"/>
                <w:szCs w:val="16"/>
                <w:lang w:eastAsia="ru-RU"/>
              </w:rPr>
              <w:t>1200,0</w:t>
            </w:r>
          </w:p>
        </w:tc>
        <w:tc>
          <w:tcPr>
            <w:tcW w:w="285" w:type="pct"/>
            <w:shd w:val="clear" w:color="auto" w:fill="auto"/>
          </w:tcPr>
          <w:p w:rsidR="000A10E9" w:rsidRDefault="000A10E9" w:rsidP="003E746E">
            <w:pPr>
              <w:jc w:val="center"/>
            </w:pPr>
            <w:r w:rsidRPr="005B4B3F">
              <w:rPr>
                <w:rFonts w:eastAsia="Times New Roman"/>
                <w:sz w:val="16"/>
                <w:szCs w:val="16"/>
                <w:lang w:eastAsia="ru-RU"/>
              </w:rPr>
              <w:t>1200,0</w:t>
            </w:r>
          </w:p>
        </w:tc>
        <w:tc>
          <w:tcPr>
            <w:tcW w:w="243" w:type="pct"/>
            <w:shd w:val="clear" w:color="auto" w:fill="auto"/>
          </w:tcPr>
          <w:p w:rsidR="000A10E9" w:rsidRDefault="000A10E9" w:rsidP="003E746E">
            <w:pPr>
              <w:jc w:val="center"/>
            </w:pPr>
            <w:r w:rsidRPr="005B4B3F">
              <w:rPr>
                <w:rFonts w:eastAsia="Times New Roman"/>
                <w:sz w:val="16"/>
                <w:szCs w:val="16"/>
                <w:lang w:eastAsia="ru-RU"/>
              </w:rPr>
              <w:t>1200,0</w:t>
            </w:r>
          </w:p>
        </w:tc>
        <w:tc>
          <w:tcPr>
            <w:tcW w:w="218" w:type="pct"/>
            <w:gridSpan w:val="2"/>
            <w:shd w:val="clear" w:color="auto" w:fill="auto"/>
          </w:tcPr>
          <w:p w:rsidR="000A10E9" w:rsidRDefault="000A10E9" w:rsidP="003E746E">
            <w:pPr>
              <w:jc w:val="center"/>
            </w:pPr>
            <w:r w:rsidRPr="005B4B3F">
              <w:rPr>
                <w:rFonts w:eastAsia="Times New Roman"/>
                <w:sz w:val="16"/>
                <w:szCs w:val="16"/>
                <w:lang w:eastAsia="ru-RU"/>
              </w:rPr>
              <w:t>1200,0</w:t>
            </w:r>
          </w:p>
        </w:tc>
        <w:tc>
          <w:tcPr>
            <w:tcW w:w="527" w:type="pct"/>
            <w:shd w:val="clear" w:color="auto" w:fill="auto"/>
            <w:noWrap/>
          </w:tcPr>
          <w:p w:rsidR="000A10E9" w:rsidRPr="005A2B46" w:rsidRDefault="000A10E9" w:rsidP="000A10E9">
            <w:pPr>
              <w:spacing w:after="0" w:line="240" w:lineRule="auto"/>
              <w:jc w:val="center"/>
              <w:rPr>
                <w:rFonts w:eastAsia="Times New Roman"/>
                <w:sz w:val="16"/>
                <w:szCs w:val="16"/>
                <w:lang w:eastAsia="ru-RU"/>
              </w:rPr>
            </w:pPr>
          </w:p>
        </w:tc>
      </w:tr>
      <w:tr w:rsidR="00EC41CD" w:rsidRPr="00BE3CF3" w:rsidTr="00D85AE1">
        <w:trPr>
          <w:trHeight w:val="133"/>
        </w:trPr>
        <w:tc>
          <w:tcPr>
            <w:tcW w:w="140" w:type="pct"/>
            <w:gridSpan w:val="2"/>
            <w:vMerge/>
            <w:shd w:val="clear" w:color="auto" w:fill="auto"/>
            <w:vAlign w:val="center"/>
          </w:tcPr>
          <w:p w:rsidR="00347757" w:rsidRPr="00BE3CF3" w:rsidRDefault="00347757" w:rsidP="00347757">
            <w:pPr>
              <w:spacing w:after="0" w:line="240" w:lineRule="auto"/>
              <w:rPr>
                <w:rFonts w:eastAsia="Times New Roman"/>
                <w:sz w:val="16"/>
                <w:szCs w:val="16"/>
                <w:lang w:eastAsia="ru-RU"/>
              </w:rPr>
            </w:pPr>
          </w:p>
        </w:tc>
        <w:tc>
          <w:tcPr>
            <w:tcW w:w="1276" w:type="pct"/>
            <w:vMerge/>
            <w:shd w:val="clear" w:color="auto" w:fill="auto"/>
            <w:vAlign w:val="center"/>
          </w:tcPr>
          <w:p w:rsidR="00347757" w:rsidRPr="009C0224" w:rsidRDefault="00347757" w:rsidP="00347757">
            <w:pPr>
              <w:spacing w:after="0" w:line="240" w:lineRule="auto"/>
              <w:rPr>
                <w:rFonts w:eastAsia="Times New Roman"/>
                <w:sz w:val="16"/>
                <w:szCs w:val="16"/>
                <w:lang w:eastAsia="ru-RU"/>
              </w:rPr>
            </w:pPr>
          </w:p>
        </w:tc>
        <w:tc>
          <w:tcPr>
            <w:tcW w:w="330" w:type="pct"/>
            <w:vMerge/>
            <w:shd w:val="clear" w:color="auto" w:fill="auto"/>
          </w:tcPr>
          <w:p w:rsidR="00347757" w:rsidRPr="00BE3CF3" w:rsidRDefault="00347757" w:rsidP="00C85A2F">
            <w:pPr>
              <w:spacing w:after="0" w:line="240" w:lineRule="auto"/>
              <w:jc w:val="center"/>
              <w:rPr>
                <w:rFonts w:eastAsia="Times New Roman"/>
                <w:sz w:val="16"/>
                <w:szCs w:val="16"/>
                <w:lang w:eastAsia="ru-RU"/>
              </w:rPr>
            </w:pPr>
          </w:p>
        </w:tc>
        <w:tc>
          <w:tcPr>
            <w:tcW w:w="403" w:type="pct"/>
            <w:gridSpan w:val="2"/>
            <w:shd w:val="clear" w:color="auto" w:fill="auto"/>
          </w:tcPr>
          <w:p w:rsidR="00347757" w:rsidRPr="00BE3CF3" w:rsidRDefault="00347757" w:rsidP="00347757">
            <w:pPr>
              <w:spacing w:after="0" w:line="240" w:lineRule="auto"/>
              <w:rPr>
                <w:rFonts w:eastAsia="Times New Roman"/>
                <w:sz w:val="16"/>
                <w:szCs w:val="16"/>
                <w:lang w:eastAsia="ru-RU"/>
              </w:rPr>
            </w:pPr>
            <w:r>
              <w:rPr>
                <w:rFonts w:eastAsia="Times New Roman"/>
                <w:sz w:val="16"/>
                <w:szCs w:val="16"/>
                <w:lang w:eastAsia="ru-RU"/>
              </w:rPr>
              <w:t>Внебюджетные источники</w:t>
            </w:r>
          </w:p>
        </w:tc>
        <w:tc>
          <w:tcPr>
            <w:tcW w:w="368" w:type="pct"/>
            <w:gridSpan w:val="2"/>
            <w:shd w:val="clear" w:color="auto" w:fill="auto"/>
          </w:tcPr>
          <w:p w:rsidR="00347757" w:rsidRPr="00155597" w:rsidRDefault="00021F9D" w:rsidP="00347757">
            <w:pPr>
              <w:spacing w:after="0" w:line="240" w:lineRule="auto"/>
              <w:jc w:val="center"/>
              <w:rPr>
                <w:rFonts w:eastAsia="Times New Roman"/>
                <w:sz w:val="16"/>
                <w:szCs w:val="16"/>
                <w:lang w:eastAsia="ru-RU"/>
              </w:rPr>
            </w:pPr>
            <w:r w:rsidRPr="00155597">
              <w:rPr>
                <w:rFonts w:eastAsia="Times New Roman"/>
                <w:sz w:val="16"/>
                <w:szCs w:val="16"/>
                <w:lang w:eastAsia="ru-RU"/>
              </w:rPr>
              <w:t>0</w:t>
            </w:r>
          </w:p>
        </w:tc>
        <w:tc>
          <w:tcPr>
            <w:tcW w:w="1010" w:type="pct"/>
            <w:gridSpan w:val="6"/>
            <w:shd w:val="clear" w:color="auto" w:fill="auto"/>
          </w:tcPr>
          <w:p w:rsidR="00347757" w:rsidRPr="00155597" w:rsidRDefault="00347757" w:rsidP="00347757">
            <w:pPr>
              <w:spacing w:after="0" w:line="240" w:lineRule="auto"/>
              <w:jc w:val="center"/>
              <w:rPr>
                <w:rFonts w:eastAsia="Times New Roman"/>
                <w:sz w:val="16"/>
                <w:szCs w:val="16"/>
                <w:lang w:eastAsia="ru-RU"/>
              </w:rPr>
            </w:pPr>
            <w:r w:rsidRPr="00155597">
              <w:rPr>
                <w:rFonts w:eastAsia="Times New Roman"/>
                <w:sz w:val="16"/>
                <w:szCs w:val="16"/>
                <w:lang w:eastAsia="ru-RU"/>
              </w:rPr>
              <w:t>0</w:t>
            </w:r>
          </w:p>
        </w:tc>
        <w:tc>
          <w:tcPr>
            <w:tcW w:w="200" w:type="pct"/>
            <w:shd w:val="clear" w:color="auto" w:fill="auto"/>
          </w:tcPr>
          <w:p w:rsidR="00347757" w:rsidRPr="00BE3CF3" w:rsidRDefault="00347757" w:rsidP="003E746E">
            <w:pPr>
              <w:spacing w:after="0" w:line="240" w:lineRule="auto"/>
              <w:jc w:val="center"/>
              <w:rPr>
                <w:rFonts w:eastAsia="Times New Roman"/>
                <w:sz w:val="16"/>
                <w:szCs w:val="16"/>
                <w:lang w:eastAsia="ru-RU"/>
              </w:rPr>
            </w:pPr>
            <w:r>
              <w:rPr>
                <w:rFonts w:eastAsia="Times New Roman"/>
                <w:sz w:val="16"/>
                <w:szCs w:val="16"/>
                <w:lang w:eastAsia="ru-RU"/>
              </w:rPr>
              <w:t>0</w:t>
            </w:r>
          </w:p>
        </w:tc>
        <w:tc>
          <w:tcPr>
            <w:tcW w:w="285" w:type="pct"/>
            <w:shd w:val="clear" w:color="auto" w:fill="auto"/>
          </w:tcPr>
          <w:p w:rsidR="00347757" w:rsidRPr="00BE3CF3" w:rsidRDefault="00347757" w:rsidP="003E746E">
            <w:pPr>
              <w:spacing w:after="0" w:line="240" w:lineRule="auto"/>
              <w:jc w:val="center"/>
              <w:rPr>
                <w:rFonts w:eastAsia="Times New Roman"/>
                <w:sz w:val="16"/>
                <w:szCs w:val="16"/>
                <w:lang w:eastAsia="ru-RU"/>
              </w:rPr>
            </w:pPr>
            <w:r>
              <w:rPr>
                <w:rFonts w:eastAsia="Times New Roman"/>
                <w:sz w:val="16"/>
                <w:szCs w:val="16"/>
                <w:lang w:eastAsia="ru-RU"/>
              </w:rPr>
              <w:t>0</w:t>
            </w:r>
          </w:p>
        </w:tc>
        <w:tc>
          <w:tcPr>
            <w:tcW w:w="243" w:type="pct"/>
            <w:shd w:val="clear" w:color="auto" w:fill="auto"/>
          </w:tcPr>
          <w:p w:rsidR="00347757" w:rsidRPr="00BE3CF3" w:rsidRDefault="00347757" w:rsidP="003E746E">
            <w:pPr>
              <w:spacing w:after="0" w:line="240" w:lineRule="auto"/>
              <w:jc w:val="center"/>
              <w:rPr>
                <w:rFonts w:eastAsia="Times New Roman"/>
                <w:sz w:val="16"/>
                <w:szCs w:val="16"/>
                <w:lang w:eastAsia="ru-RU"/>
              </w:rPr>
            </w:pPr>
            <w:r>
              <w:rPr>
                <w:rFonts w:eastAsia="Times New Roman"/>
                <w:sz w:val="16"/>
                <w:szCs w:val="16"/>
                <w:lang w:eastAsia="ru-RU"/>
              </w:rPr>
              <w:t>0</w:t>
            </w:r>
          </w:p>
        </w:tc>
        <w:tc>
          <w:tcPr>
            <w:tcW w:w="218" w:type="pct"/>
            <w:gridSpan w:val="2"/>
            <w:shd w:val="clear" w:color="auto" w:fill="auto"/>
          </w:tcPr>
          <w:p w:rsidR="00347757" w:rsidRPr="00BE3CF3" w:rsidRDefault="00347757" w:rsidP="003E746E">
            <w:pPr>
              <w:spacing w:after="0" w:line="240" w:lineRule="auto"/>
              <w:jc w:val="center"/>
              <w:rPr>
                <w:rFonts w:eastAsia="Times New Roman"/>
                <w:sz w:val="16"/>
                <w:szCs w:val="16"/>
                <w:lang w:eastAsia="ru-RU"/>
              </w:rPr>
            </w:pPr>
            <w:r>
              <w:rPr>
                <w:rFonts w:eastAsia="Times New Roman"/>
                <w:sz w:val="16"/>
                <w:szCs w:val="16"/>
                <w:lang w:eastAsia="ru-RU"/>
              </w:rPr>
              <w:t>0</w:t>
            </w:r>
          </w:p>
        </w:tc>
        <w:tc>
          <w:tcPr>
            <w:tcW w:w="527" w:type="pct"/>
            <w:shd w:val="clear" w:color="auto" w:fill="auto"/>
            <w:noWrap/>
          </w:tcPr>
          <w:p w:rsidR="00347757" w:rsidRPr="005A2B46" w:rsidRDefault="00347757" w:rsidP="00347757">
            <w:pPr>
              <w:spacing w:after="0" w:line="240" w:lineRule="auto"/>
              <w:jc w:val="center"/>
              <w:rPr>
                <w:rFonts w:eastAsia="Times New Roman"/>
                <w:sz w:val="16"/>
                <w:szCs w:val="16"/>
                <w:lang w:eastAsia="ru-RU"/>
              </w:rPr>
            </w:pPr>
          </w:p>
        </w:tc>
      </w:tr>
      <w:tr w:rsidR="00EC41CD" w:rsidRPr="00B63213" w:rsidTr="00D85AE1">
        <w:trPr>
          <w:trHeight w:val="182"/>
        </w:trPr>
        <w:tc>
          <w:tcPr>
            <w:tcW w:w="140" w:type="pct"/>
            <w:gridSpan w:val="2"/>
            <w:vMerge w:val="restart"/>
            <w:shd w:val="clear" w:color="auto" w:fill="auto"/>
            <w:hideMark/>
          </w:tcPr>
          <w:p w:rsidR="00212443" w:rsidRPr="00BE3CF3" w:rsidRDefault="00212443" w:rsidP="00212443">
            <w:pPr>
              <w:spacing w:after="0" w:line="240" w:lineRule="auto"/>
              <w:rPr>
                <w:rFonts w:eastAsia="Times New Roman"/>
                <w:sz w:val="16"/>
                <w:szCs w:val="16"/>
                <w:lang w:eastAsia="ru-RU"/>
              </w:rPr>
            </w:pPr>
            <w:r>
              <w:rPr>
                <w:rFonts w:eastAsia="Times New Roman"/>
                <w:sz w:val="16"/>
                <w:szCs w:val="16"/>
                <w:lang w:eastAsia="ru-RU"/>
              </w:rPr>
              <w:t>1</w:t>
            </w:r>
            <w:r w:rsidRPr="00BE3CF3">
              <w:rPr>
                <w:rFonts w:eastAsia="Times New Roman"/>
                <w:sz w:val="16"/>
                <w:szCs w:val="16"/>
                <w:lang w:eastAsia="ru-RU"/>
              </w:rPr>
              <w:t>.</w:t>
            </w:r>
            <w:r>
              <w:rPr>
                <w:rFonts w:eastAsia="Times New Roman"/>
                <w:sz w:val="16"/>
                <w:szCs w:val="16"/>
                <w:lang w:eastAsia="ru-RU"/>
              </w:rPr>
              <w:t>1</w:t>
            </w:r>
          </w:p>
        </w:tc>
        <w:tc>
          <w:tcPr>
            <w:tcW w:w="1276" w:type="pct"/>
            <w:vMerge w:val="restart"/>
            <w:shd w:val="clear" w:color="auto" w:fill="auto"/>
            <w:hideMark/>
          </w:tcPr>
          <w:p w:rsidR="00212443" w:rsidRPr="00B63213" w:rsidRDefault="00212443" w:rsidP="00212443">
            <w:pPr>
              <w:spacing w:after="0" w:line="240" w:lineRule="auto"/>
              <w:rPr>
                <w:rFonts w:eastAsia="Times New Roman"/>
                <w:sz w:val="16"/>
                <w:szCs w:val="16"/>
                <w:lang w:eastAsia="ru-RU"/>
              </w:rPr>
            </w:pPr>
            <w:r w:rsidRPr="00B63213">
              <w:rPr>
                <w:rFonts w:eastAsia="Times New Roman"/>
                <w:sz w:val="16"/>
                <w:szCs w:val="16"/>
                <w:lang w:eastAsia="ru-RU"/>
              </w:rPr>
              <w:t xml:space="preserve">Мероприятие 02.01. </w:t>
            </w:r>
          </w:p>
          <w:p w:rsidR="00212443" w:rsidRPr="00B63213" w:rsidRDefault="00212443" w:rsidP="00212443">
            <w:pPr>
              <w:spacing w:after="0" w:line="240" w:lineRule="auto"/>
              <w:rPr>
                <w:rFonts w:eastAsia="Times New Roman"/>
                <w:sz w:val="16"/>
                <w:szCs w:val="16"/>
                <w:lang w:eastAsia="ru-RU"/>
              </w:rPr>
            </w:pPr>
            <w:r w:rsidRPr="00B63213">
              <w:rPr>
                <w:sz w:val="16"/>
                <w:szCs w:val="16"/>
              </w:rPr>
              <w:t>Частичная компенсация субъектам малого и среднего предпринимательства затрат, связанных с приобретением оборудования</w:t>
            </w:r>
          </w:p>
        </w:tc>
        <w:tc>
          <w:tcPr>
            <w:tcW w:w="330" w:type="pct"/>
            <w:vMerge w:val="restart"/>
            <w:shd w:val="clear" w:color="auto" w:fill="auto"/>
          </w:tcPr>
          <w:p w:rsidR="00212443" w:rsidRPr="00B63213" w:rsidRDefault="00212443" w:rsidP="00212443">
            <w:pPr>
              <w:spacing w:after="0" w:line="240" w:lineRule="auto"/>
              <w:jc w:val="center"/>
              <w:rPr>
                <w:rFonts w:eastAsia="Times New Roman"/>
                <w:sz w:val="16"/>
                <w:szCs w:val="16"/>
                <w:lang w:eastAsia="ru-RU"/>
              </w:rPr>
            </w:pPr>
            <w:r w:rsidRPr="00B63213">
              <w:rPr>
                <w:rFonts w:eastAsia="Times New Roman"/>
                <w:sz w:val="16"/>
                <w:szCs w:val="16"/>
                <w:lang w:eastAsia="ru-RU"/>
              </w:rPr>
              <w:t>2023-2027</w:t>
            </w:r>
          </w:p>
        </w:tc>
        <w:tc>
          <w:tcPr>
            <w:tcW w:w="403" w:type="pct"/>
            <w:gridSpan w:val="2"/>
            <w:shd w:val="clear" w:color="auto" w:fill="auto"/>
            <w:hideMark/>
          </w:tcPr>
          <w:p w:rsidR="00212443" w:rsidRPr="00B63213" w:rsidRDefault="00212443" w:rsidP="00212443">
            <w:pPr>
              <w:spacing w:after="0" w:line="240" w:lineRule="auto"/>
              <w:rPr>
                <w:rFonts w:eastAsia="Times New Roman"/>
                <w:sz w:val="16"/>
                <w:szCs w:val="16"/>
                <w:lang w:eastAsia="ru-RU"/>
              </w:rPr>
            </w:pPr>
            <w:r w:rsidRPr="00B63213">
              <w:rPr>
                <w:rFonts w:eastAsia="Times New Roman"/>
                <w:sz w:val="16"/>
                <w:szCs w:val="16"/>
                <w:lang w:eastAsia="ru-RU"/>
              </w:rPr>
              <w:t>Итого:</w:t>
            </w:r>
          </w:p>
        </w:tc>
        <w:tc>
          <w:tcPr>
            <w:tcW w:w="368" w:type="pct"/>
            <w:gridSpan w:val="2"/>
            <w:shd w:val="clear" w:color="auto" w:fill="auto"/>
          </w:tcPr>
          <w:p w:rsidR="00212443" w:rsidRPr="00155597" w:rsidRDefault="00212443" w:rsidP="00212443">
            <w:pPr>
              <w:spacing w:after="0" w:line="240" w:lineRule="auto"/>
              <w:jc w:val="center"/>
              <w:rPr>
                <w:rFonts w:eastAsia="Times New Roman"/>
                <w:sz w:val="16"/>
                <w:szCs w:val="16"/>
                <w:lang w:eastAsia="ru-RU"/>
              </w:rPr>
            </w:pPr>
            <w:r w:rsidRPr="00155597">
              <w:rPr>
                <w:rFonts w:eastAsia="Times New Roman"/>
                <w:sz w:val="16"/>
                <w:szCs w:val="16"/>
                <w:lang w:eastAsia="ru-RU"/>
              </w:rPr>
              <w:t>50</w:t>
            </w:r>
            <w:r w:rsidR="006A14F1" w:rsidRPr="00155597">
              <w:rPr>
                <w:rFonts w:eastAsia="Times New Roman"/>
                <w:sz w:val="16"/>
                <w:szCs w:val="16"/>
                <w:lang w:eastAsia="ru-RU"/>
              </w:rPr>
              <w:t>7</w:t>
            </w:r>
            <w:r w:rsidRPr="00155597">
              <w:rPr>
                <w:rFonts w:eastAsia="Times New Roman"/>
                <w:sz w:val="16"/>
                <w:szCs w:val="16"/>
                <w:lang w:eastAsia="ru-RU"/>
              </w:rPr>
              <w:t>0,0</w:t>
            </w:r>
          </w:p>
        </w:tc>
        <w:tc>
          <w:tcPr>
            <w:tcW w:w="1010" w:type="pct"/>
            <w:gridSpan w:val="6"/>
            <w:shd w:val="clear" w:color="auto" w:fill="auto"/>
          </w:tcPr>
          <w:p w:rsidR="00212443" w:rsidRPr="00155597" w:rsidRDefault="00212443" w:rsidP="00212443">
            <w:pPr>
              <w:spacing w:after="0" w:line="240" w:lineRule="auto"/>
              <w:jc w:val="center"/>
              <w:rPr>
                <w:rFonts w:eastAsia="Times New Roman"/>
                <w:sz w:val="16"/>
                <w:szCs w:val="16"/>
                <w:lang w:eastAsia="ru-RU"/>
              </w:rPr>
            </w:pPr>
            <w:r w:rsidRPr="00155597">
              <w:rPr>
                <w:rFonts w:eastAsia="Times New Roman"/>
                <w:sz w:val="16"/>
                <w:szCs w:val="16"/>
                <w:lang w:eastAsia="ru-RU"/>
              </w:rPr>
              <w:t>10</w:t>
            </w:r>
            <w:r w:rsidR="006A14F1" w:rsidRPr="00155597">
              <w:rPr>
                <w:rFonts w:eastAsia="Times New Roman"/>
                <w:sz w:val="16"/>
                <w:szCs w:val="16"/>
                <w:lang w:eastAsia="ru-RU"/>
              </w:rPr>
              <w:t>7</w:t>
            </w:r>
            <w:r w:rsidRPr="00155597">
              <w:rPr>
                <w:rFonts w:eastAsia="Times New Roman"/>
                <w:sz w:val="16"/>
                <w:szCs w:val="16"/>
                <w:lang w:eastAsia="ru-RU"/>
              </w:rPr>
              <w:t>0,0</w:t>
            </w:r>
          </w:p>
        </w:tc>
        <w:tc>
          <w:tcPr>
            <w:tcW w:w="200" w:type="pct"/>
            <w:shd w:val="clear" w:color="auto" w:fill="auto"/>
          </w:tcPr>
          <w:p w:rsidR="00212443" w:rsidRPr="00B63213" w:rsidRDefault="00212443" w:rsidP="003E746E">
            <w:pPr>
              <w:jc w:val="center"/>
            </w:pPr>
            <w:r w:rsidRPr="00B63213">
              <w:rPr>
                <w:rFonts w:eastAsia="Times New Roman"/>
                <w:sz w:val="16"/>
                <w:szCs w:val="16"/>
                <w:lang w:eastAsia="ru-RU"/>
              </w:rPr>
              <w:t>1000,0</w:t>
            </w:r>
          </w:p>
        </w:tc>
        <w:tc>
          <w:tcPr>
            <w:tcW w:w="285" w:type="pct"/>
            <w:shd w:val="clear" w:color="auto" w:fill="auto"/>
          </w:tcPr>
          <w:p w:rsidR="00212443" w:rsidRPr="00B63213" w:rsidRDefault="00212443" w:rsidP="003E746E">
            <w:pPr>
              <w:jc w:val="center"/>
            </w:pPr>
            <w:r w:rsidRPr="00B63213">
              <w:rPr>
                <w:rFonts w:eastAsia="Times New Roman"/>
                <w:sz w:val="16"/>
                <w:szCs w:val="16"/>
                <w:lang w:eastAsia="ru-RU"/>
              </w:rPr>
              <w:t>1000,0</w:t>
            </w:r>
          </w:p>
        </w:tc>
        <w:tc>
          <w:tcPr>
            <w:tcW w:w="243" w:type="pct"/>
            <w:shd w:val="clear" w:color="auto" w:fill="auto"/>
          </w:tcPr>
          <w:p w:rsidR="00212443" w:rsidRPr="00B63213" w:rsidRDefault="00212443" w:rsidP="003E746E">
            <w:pPr>
              <w:jc w:val="center"/>
            </w:pPr>
            <w:r w:rsidRPr="00B63213">
              <w:rPr>
                <w:rFonts w:eastAsia="Times New Roman"/>
                <w:sz w:val="16"/>
                <w:szCs w:val="16"/>
                <w:lang w:eastAsia="ru-RU"/>
              </w:rPr>
              <w:t>1000,0</w:t>
            </w:r>
          </w:p>
        </w:tc>
        <w:tc>
          <w:tcPr>
            <w:tcW w:w="218" w:type="pct"/>
            <w:gridSpan w:val="2"/>
            <w:shd w:val="clear" w:color="auto" w:fill="auto"/>
          </w:tcPr>
          <w:p w:rsidR="00212443" w:rsidRPr="00B63213" w:rsidRDefault="00212443" w:rsidP="003E746E">
            <w:pPr>
              <w:jc w:val="center"/>
            </w:pPr>
            <w:r w:rsidRPr="00B63213">
              <w:rPr>
                <w:rFonts w:eastAsia="Times New Roman"/>
                <w:sz w:val="16"/>
                <w:szCs w:val="16"/>
                <w:lang w:eastAsia="ru-RU"/>
              </w:rPr>
              <w:t>1000,0</w:t>
            </w:r>
          </w:p>
        </w:tc>
        <w:tc>
          <w:tcPr>
            <w:tcW w:w="527" w:type="pct"/>
            <w:vMerge w:val="restart"/>
            <w:shd w:val="clear" w:color="auto" w:fill="auto"/>
            <w:noWrap/>
            <w:hideMark/>
          </w:tcPr>
          <w:p w:rsidR="00212443" w:rsidRPr="00B63213" w:rsidRDefault="00212443" w:rsidP="00212443">
            <w:pPr>
              <w:spacing w:after="0" w:line="240" w:lineRule="auto"/>
              <w:jc w:val="center"/>
              <w:rPr>
                <w:rFonts w:eastAsia="Times New Roman"/>
                <w:sz w:val="16"/>
                <w:szCs w:val="16"/>
                <w:lang w:eastAsia="ru-RU"/>
              </w:rPr>
            </w:pPr>
            <w:r w:rsidRPr="00B63213">
              <w:rPr>
                <w:rFonts w:eastAsia="Times New Roman"/>
                <w:sz w:val="16"/>
                <w:szCs w:val="16"/>
                <w:lang w:eastAsia="ru-RU"/>
              </w:rPr>
              <w:t xml:space="preserve">Управление </w:t>
            </w:r>
          </w:p>
          <w:p w:rsidR="00212443" w:rsidRPr="00B63213" w:rsidRDefault="00212443" w:rsidP="00212443">
            <w:pPr>
              <w:spacing w:after="0" w:line="240" w:lineRule="auto"/>
              <w:jc w:val="center"/>
              <w:rPr>
                <w:rFonts w:eastAsia="Times New Roman"/>
                <w:sz w:val="16"/>
                <w:szCs w:val="16"/>
                <w:lang w:eastAsia="ru-RU"/>
              </w:rPr>
            </w:pPr>
            <w:r w:rsidRPr="00B63213">
              <w:rPr>
                <w:rFonts w:eastAsia="Times New Roman"/>
                <w:sz w:val="16"/>
                <w:szCs w:val="16"/>
                <w:lang w:eastAsia="ru-RU"/>
              </w:rPr>
              <w:t xml:space="preserve">экономического </w:t>
            </w:r>
          </w:p>
          <w:p w:rsidR="00212443" w:rsidRPr="00B63213" w:rsidRDefault="00212443" w:rsidP="00212443">
            <w:pPr>
              <w:spacing w:after="0" w:line="240" w:lineRule="auto"/>
              <w:jc w:val="center"/>
              <w:rPr>
                <w:rFonts w:eastAsia="Times New Roman"/>
                <w:sz w:val="16"/>
                <w:szCs w:val="16"/>
                <w:lang w:eastAsia="ru-RU"/>
              </w:rPr>
            </w:pPr>
            <w:r w:rsidRPr="00B63213">
              <w:rPr>
                <w:rFonts w:eastAsia="Times New Roman"/>
                <w:sz w:val="16"/>
                <w:szCs w:val="16"/>
                <w:lang w:eastAsia="ru-RU"/>
              </w:rPr>
              <w:t>развития и</w:t>
            </w:r>
          </w:p>
          <w:p w:rsidR="00212443" w:rsidRPr="00B63213" w:rsidRDefault="00212443" w:rsidP="00212443">
            <w:pPr>
              <w:spacing w:after="0" w:line="240" w:lineRule="auto"/>
              <w:jc w:val="center"/>
              <w:rPr>
                <w:rFonts w:eastAsia="Times New Roman"/>
                <w:sz w:val="16"/>
                <w:szCs w:val="16"/>
                <w:lang w:eastAsia="ru-RU"/>
              </w:rPr>
            </w:pPr>
            <w:r w:rsidRPr="00B63213">
              <w:rPr>
                <w:rFonts w:eastAsia="Times New Roman"/>
                <w:sz w:val="16"/>
                <w:szCs w:val="16"/>
                <w:lang w:eastAsia="ru-RU"/>
              </w:rPr>
              <w:t xml:space="preserve">  агропромышленного </w:t>
            </w:r>
          </w:p>
          <w:p w:rsidR="00212443" w:rsidRPr="00B63213" w:rsidRDefault="00212443" w:rsidP="00212443">
            <w:pPr>
              <w:spacing w:after="0" w:line="240" w:lineRule="auto"/>
              <w:jc w:val="center"/>
              <w:rPr>
                <w:rFonts w:eastAsia="Times New Roman"/>
                <w:sz w:val="16"/>
                <w:szCs w:val="16"/>
                <w:lang w:eastAsia="ru-RU"/>
              </w:rPr>
            </w:pPr>
            <w:r w:rsidRPr="00B63213">
              <w:rPr>
                <w:rFonts w:eastAsia="Times New Roman"/>
                <w:sz w:val="16"/>
                <w:szCs w:val="16"/>
                <w:lang w:eastAsia="ru-RU"/>
              </w:rPr>
              <w:t>комплекса</w:t>
            </w:r>
          </w:p>
        </w:tc>
      </w:tr>
      <w:tr w:rsidR="00EC41CD" w:rsidRPr="00B63213" w:rsidTr="00D85AE1">
        <w:trPr>
          <w:trHeight w:val="377"/>
        </w:trPr>
        <w:tc>
          <w:tcPr>
            <w:tcW w:w="140" w:type="pct"/>
            <w:gridSpan w:val="2"/>
            <w:vMerge/>
            <w:shd w:val="clear" w:color="auto" w:fill="auto"/>
            <w:vAlign w:val="center"/>
            <w:hideMark/>
          </w:tcPr>
          <w:p w:rsidR="00347757" w:rsidRPr="00BE3CF3" w:rsidRDefault="00347757" w:rsidP="00347757">
            <w:pPr>
              <w:spacing w:after="0" w:line="240" w:lineRule="auto"/>
              <w:rPr>
                <w:rFonts w:eastAsia="Times New Roman"/>
                <w:sz w:val="16"/>
                <w:szCs w:val="16"/>
                <w:lang w:eastAsia="ru-RU"/>
              </w:rPr>
            </w:pPr>
          </w:p>
        </w:tc>
        <w:tc>
          <w:tcPr>
            <w:tcW w:w="1276" w:type="pct"/>
            <w:vMerge/>
            <w:shd w:val="clear" w:color="auto" w:fill="auto"/>
            <w:vAlign w:val="center"/>
            <w:hideMark/>
          </w:tcPr>
          <w:p w:rsidR="00347757" w:rsidRPr="00B63213" w:rsidRDefault="00347757" w:rsidP="00347757">
            <w:pPr>
              <w:spacing w:after="0" w:line="240" w:lineRule="auto"/>
              <w:rPr>
                <w:rFonts w:eastAsia="Times New Roman"/>
                <w:sz w:val="16"/>
                <w:szCs w:val="16"/>
                <w:lang w:eastAsia="ru-RU"/>
              </w:rPr>
            </w:pPr>
          </w:p>
        </w:tc>
        <w:tc>
          <w:tcPr>
            <w:tcW w:w="330" w:type="pct"/>
            <w:vMerge/>
            <w:shd w:val="clear" w:color="auto" w:fill="auto"/>
          </w:tcPr>
          <w:p w:rsidR="00347757" w:rsidRPr="00B63213" w:rsidRDefault="00347757" w:rsidP="00347757">
            <w:pPr>
              <w:spacing w:after="0" w:line="240" w:lineRule="auto"/>
              <w:rPr>
                <w:rFonts w:eastAsia="Times New Roman"/>
                <w:sz w:val="16"/>
                <w:szCs w:val="16"/>
                <w:lang w:eastAsia="ru-RU"/>
              </w:rPr>
            </w:pPr>
          </w:p>
        </w:tc>
        <w:tc>
          <w:tcPr>
            <w:tcW w:w="403" w:type="pct"/>
            <w:gridSpan w:val="2"/>
            <w:shd w:val="clear" w:color="auto" w:fill="auto"/>
            <w:hideMark/>
          </w:tcPr>
          <w:p w:rsidR="00347757" w:rsidRPr="00B63213" w:rsidRDefault="00347757" w:rsidP="00347757">
            <w:pPr>
              <w:spacing w:after="0" w:line="240" w:lineRule="auto"/>
              <w:rPr>
                <w:rFonts w:eastAsia="Times New Roman"/>
                <w:sz w:val="16"/>
                <w:szCs w:val="16"/>
                <w:lang w:eastAsia="ru-RU"/>
              </w:rPr>
            </w:pPr>
            <w:r w:rsidRPr="00B63213">
              <w:rPr>
                <w:rFonts w:eastAsia="Times New Roman"/>
                <w:sz w:val="16"/>
                <w:szCs w:val="16"/>
                <w:lang w:eastAsia="ru-RU"/>
              </w:rPr>
              <w:t>Средства бюджета Московской области</w:t>
            </w:r>
          </w:p>
        </w:tc>
        <w:tc>
          <w:tcPr>
            <w:tcW w:w="368" w:type="pct"/>
            <w:gridSpan w:val="2"/>
            <w:shd w:val="clear" w:color="auto" w:fill="auto"/>
          </w:tcPr>
          <w:p w:rsidR="00347757" w:rsidRPr="00155597" w:rsidRDefault="00021F9D" w:rsidP="00347757">
            <w:pPr>
              <w:spacing w:after="0" w:line="240" w:lineRule="auto"/>
              <w:jc w:val="center"/>
              <w:rPr>
                <w:rFonts w:eastAsia="Times New Roman"/>
                <w:sz w:val="16"/>
                <w:szCs w:val="16"/>
                <w:lang w:eastAsia="ru-RU"/>
              </w:rPr>
            </w:pPr>
            <w:r w:rsidRPr="00155597">
              <w:rPr>
                <w:rFonts w:eastAsia="Times New Roman"/>
                <w:sz w:val="16"/>
                <w:szCs w:val="16"/>
                <w:lang w:eastAsia="ru-RU"/>
              </w:rPr>
              <w:t>0</w:t>
            </w:r>
          </w:p>
        </w:tc>
        <w:tc>
          <w:tcPr>
            <w:tcW w:w="1010" w:type="pct"/>
            <w:gridSpan w:val="6"/>
            <w:shd w:val="clear" w:color="auto" w:fill="auto"/>
          </w:tcPr>
          <w:p w:rsidR="00347757" w:rsidRPr="00155597" w:rsidRDefault="00347757" w:rsidP="00347757">
            <w:pPr>
              <w:spacing w:after="0" w:line="240" w:lineRule="auto"/>
              <w:jc w:val="center"/>
              <w:rPr>
                <w:rFonts w:eastAsia="Times New Roman"/>
                <w:sz w:val="16"/>
                <w:szCs w:val="16"/>
                <w:lang w:eastAsia="ru-RU"/>
              </w:rPr>
            </w:pPr>
            <w:r w:rsidRPr="00155597">
              <w:rPr>
                <w:rFonts w:eastAsia="Times New Roman"/>
                <w:sz w:val="16"/>
                <w:szCs w:val="16"/>
                <w:lang w:eastAsia="ru-RU"/>
              </w:rPr>
              <w:t>0</w:t>
            </w:r>
          </w:p>
        </w:tc>
        <w:tc>
          <w:tcPr>
            <w:tcW w:w="200" w:type="pct"/>
            <w:shd w:val="clear" w:color="auto" w:fill="auto"/>
          </w:tcPr>
          <w:p w:rsidR="00347757" w:rsidRPr="00B63213" w:rsidRDefault="00347757" w:rsidP="00347757">
            <w:pPr>
              <w:spacing w:after="0" w:line="240" w:lineRule="auto"/>
              <w:jc w:val="center"/>
              <w:rPr>
                <w:rFonts w:eastAsia="Times New Roman"/>
                <w:sz w:val="16"/>
                <w:szCs w:val="16"/>
                <w:lang w:eastAsia="ru-RU"/>
              </w:rPr>
            </w:pPr>
            <w:r w:rsidRPr="00B63213">
              <w:rPr>
                <w:rFonts w:eastAsia="Times New Roman"/>
                <w:sz w:val="16"/>
                <w:szCs w:val="16"/>
                <w:lang w:eastAsia="ru-RU"/>
              </w:rPr>
              <w:t>0</w:t>
            </w:r>
          </w:p>
        </w:tc>
        <w:tc>
          <w:tcPr>
            <w:tcW w:w="285" w:type="pct"/>
            <w:shd w:val="clear" w:color="auto" w:fill="auto"/>
          </w:tcPr>
          <w:p w:rsidR="00347757" w:rsidRPr="00B63213" w:rsidRDefault="00347757" w:rsidP="00347757">
            <w:pPr>
              <w:spacing w:after="0" w:line="240" w:lineRule="auto"/>
              <w:jc w:val="center"/>
              <w:rPr>
                <w:rFonts w:eastAsia="Times New Roman"/>
                <w:sz w:val="16"/>
                <w:szCs w:val="16"/>
                <w:lang w:eastAsia="ru-RU"/>
              </w:rPr>
            </w:pPr>
            <w:r w:rsidRPr="00B63213">
              <w:rPr>
                <w:rFonts w:eastAsia="Times New Roman"/>
                <w:sz w:val="16"/>
                <w:szCs w:val="16"/>
                <w:lang w:eastAsia="ru-RU"/>
              </w:rPr>
              <w:t>0</w:t>
            </w:r>
          </w:p>
        </w:tc>
        <w:tc>
          <w:tcPr>
            <w:tcW w:w="243" w:type="pct"/>
            <w:shd w:val="clear" w:color="auto" w:fill="auto"/>
          </w:tcPr>
          <w:p w:rsidR="00347757" w:rsidRPr="00B63213" w:rsidRDefault="00347757" w:rsidP="00347757">
            <w:pPr>
              <w:spacing w:after="0" w:line="240" w:lineRule="auto"/>
              <w:jc w:val="center"/>
              <w:rPr>
                <w:rFonts w:eastAsia="Times New Roman"/>
                <w:sz w:val="16"/>
                <w:szCs w:val="16"/>
                <w:lang w:eastAsia="ru-RU"/>
              </w:rPr>
            </w:pPr>
            <w:r w:rsidRPr="00B63213">
              <w:rPr>
                <w:rFonts w:eastAsia="Times New Roman"/>
                <w:sz w:val="16"/>
                <w:szCs w:val="16"/>
                <w:lang w:eastAsia="ru-RU"/>
              </w:rPr>
              <w:t>0</w:t>
            </w:r>
          </w:p>
        </w:tc>
        <w:tc>
          <w:tcPr>
            <w:tcW w:w="218" w:type="pct"/>
            <w:gridSpan w:val="2"/>
            <w:shd w:val="clear" w:color="auto" w:fill="auto"/>
          </w:tcPr>
          <w:p w:rsidR="00347757" w:rsidRPr="00B63213" w:rsidRDefault="00347757" w:rsidP="00347757">
            <w:pPr>
              <w:spacing w:after="0" w:line="240" w:lineRule="auto"/>
              <w:jc w:val="center"/>
              <w:rPr>
                <w:rFonts w:eastAsia="Times New Roman"/>
                <w:sz w:val="16"/>
                <w:szCs w:val="16"/>
                <w:lang w:eastAsia="ru-RU"/>
              </w:rPr>
            </w:pPr>
            <w:r w:rsidRPr="00B63213">
              <w:rPr>
                <w:rFonts w:eastAsia="Times New Roman"/>
                <w:sz w:val="16"/>
                <w:szCs w:val="16"/>
                <w:lang w:eastAsia="ru-RU"/>
              </w:rPr>
              <w:t>0</w:t>
            </w:r>
          </w:p>
        </w:tc>
        <w:tc>
          <w:tcPr>
            <w:tcW w:w="527" w:type="pct"/>
            <w:vMerge/>
            <w:shd w:val="clear" w:color="auto" w:fill="auto"/>
            <w:noWrap/>
            <w:hideMark/>
          </w:tcPr>
          <w:p w:rsidR="00347757" w:rsidRPr="00B63213" w:rsidRDefault="00347757" w:rsidP="00347757">
            <w:pPr>
              <w:spacing w:after="0" w:line="240" w:lineRule="auto"/>
              <w:jc w:val="center"/>
              <w:rPr>
                <w:rFonts w:eastAsia="Times New Roman"/>
                <w:sz w:val="16"/>
                <w:szCs w:val="16"/>
                <w:lang w:eastAsia="ru-RU"/>
              </w:rPr>
            </w:pPr>
          </w:p>
        </w:tc>
      </w:tr>
      <w:tr w:rsidR="00EC41CD" w:rsidRPr="00B63213" w:rsidTr="00D85AE1">
        <w:trPr>
          <w:trHeight w:val="377"/>
        </w:trPr>
        <w:tc>
          <w:tcPr>
            <w:tcW w:w="140" w:type="pct"/>
            <w:gridSpan w:val="2"/>
            <w:vMerge/>
            <w:shd w:val="clear" w:color="auto" w:fill="auto"/>
            <w:vAlign w:val="center"/>
          </w:tcPr>
          <w:p w:rsidR="00347757" w:rsidRPr="00BE3CF3" w:rsidRDefault="00347757" w:rsidP="00347757">
            <w:pPr>
              <w:spacing w:after="0" w:line="240" w:lineRule="auto"/>
              <w:rPr>
                <w:rFonts w:eastAsia="Times New Roman"/>
                <w:sz w:val="16"/>
                <w:szCs w:val="16"/>
                <w:lang w:eastAsia="ru-RU"/>
              </w:rPr>
            </w:pPr>
          </w:p>
        </w:tc>
        <w:tc>
          <w:tcPr>
            <w:tcW w:w="1276" w:type="pct"/>
            <w:vMerge/>
            <w:shd w:val="clear" w:color="auto" w:fill="auto"/>
            <w:vAlign w:val="center"/>
          </w:tcPr>
          <w:p w:rsidR="00347757" w:rsidRPr="00B63213" w:rsidRDefault="00347757" w:rsidP="00347757">
            <w:pPr>
              <w:spacing w:after="0" w:line="240" w:lineRule="auto"/>
              <w:rPr>
                <w:rFonts w:eastAsia="Times New Roman"/>
                <w:sz w:val="16"/>
                <w:szCs w:val="16"/>
                <w:lang w:eastAsia="ru-RU"/>
              </w:rPr>
            </w:pPr>
          </w:p>
        </w:tc>
        <w:tc>
          <w:tcPr>
            <w:tcW w:w="330" w:type="pct"/>
            <w:vMerge/>
            <w:shd w:val="clear" w:color="auto" w:fill="auto"/>
          </w:tcPr>
          <w:p w:rsidR="00347757" w:rsidRPr="00B63213" w:rsidRDefault="00347757" w:rsidP="00347757">
            <w:pPr>
              <w:spacing w:after="0" w:line="240" w:lineRule="auto"/>
              <w:rPr>
                <w:rFonts w:eastAsia="Times New Roman"/>
                <w:sz w:val="16"/>
                <w:szCs w:val="16"/>
                <w:lang w:eastAsia="ru-RU"/>
              </w:rPr>
            </w:pPr>
          </w:p>
        </w:tc>
        <w:tc>
          <w:tcPr>
            <w:tcW w:w="403" w:type="pct"/>
            <w:gridSpan w:val="2"/>
            <w:shd w:val="clear" w:color="auto" w:fill="auto"/>
          </w:tcPr>
          <w:p w:rsidR="00347757" w:rsidRPr="00B63213" w:rsidRDefault="00347757" w:rsidP="00347757">
            <w:pPr>
              <w:spacing w:after="0" w:line="240" w:lineRule="auto"/>
              <w:rPr>
                <w:rFonts w:eastAsia="Times New Roman"/>
                <w:sz w:val="16"/>
                <w:szCs w:val="16"/>
                <w:lang w:eastAsia="ru-RU"/>
              </w:rPr>
            </w:pPr>
            <w:r w:rsidRPr="00B63213">
              <w:rPr>
                <w:rFonts w:eastAsia="Times New Roman"/>
                <w:sz w:val="16"/>
                <w:szCs w:val="16"/>
                <w:lang w:eastAsia="ru-RU"/>
              </w:rPr>
              <w:t>Средства федерального бюджета</w:t>
            </w:r>
          </w:p>
        </w:tc>
        <w:tc>
          <w:tcPr>
            <w:tcW w:w="368" w:type="pct"/>
            <w:gridSpan w:val="2"/>
            <w:shd w:val="clear" w:color="auto" w:fill="auto"/>
          </w:tcPr>
          <w:p w:rsidR="00347757" w:rsidRPr="00155597" w:rsidRDefault="00021F9D" w:rsidP="00347757">
            <w:pPr>
              <w:spacing w:after="0" w:line="240" w:lineRule="auto"/>
              <w:jc w:val="center"/>
              <w:rPr>
                <w:rFonts w:eastAsia="Times New Roman"/>
                <w:sz w:val="16"/>
                <w:szCs w:val="16"/>
                <w:lang w:eastAsia="ru-RU"/>
              </w:rPr>
            </w:pPr>
            <w:r w:rsidRPr="00155597">
              <w:rPr>
                <w:rFonts w:eastAsia="Times New Roman"/>
                <w:sz w:val="16"/>
                <w:szCs w:val="16"/>
                <w:lang w:eastAsia="ru-RU"/>
              </w:rPr>
              <w:t>0</w:t>
            </w:r>
          </w:p>
        </w:tc>
        <w:tc>
          <w:tcPr>
            <w:tcW w:w="1010" w:type="pct"/>
            <w:gridSpan w:val="6"/>
            <w:shd w:val="clear" w:color="auto" w:fill="auto"/>
          </w:tcPr>
          <w:p w:rsidR="00347757" w:rsidRPr="00155597" w:rsidRDefault="00347757" w:rsidP="00347757">
            <w:pPr>
              <w:spacing w:after="0" w:line="240" w:lineRule="auto"/>
              <w:jc w:val="center"/>
              <w:rPr>
                <w:rFonts w:eastAsia="Times New Roman"/>
                <w:sz w:val="16"/>
                <w:szCs w:val="16"/>
                <w:lang w:eastAsia="ru-RU"/>
              </w:rPr>
            </w:pPr>
            <w:r w:rsidRPr="00155597">
              <w:rPr>
                <w:rFonts w:eastAsia="Times New Roman"/>
                <w:sz w:val="16"/>
                <w:szCs w:val="16"/>
                <w:lang w:eastAsia="ru-RU"/>
              </w:rPr>
              <w:t>0</w:t>
            </w:r>
          </w:p>
        </w:tc>
        <w:tc>
          <w:tcPr>
            <w:tcW w:w="200" w:type="pct"/>
            <w:shd w:val="clear" w:color="auto" w:fill="auto"/>
          </w:tcPr>
          <w:p w:rsidR="00347757" w:rsidRPr="00B63213" w:rsidRDefault="00347757" w:rsidP="00347757">
            <w:pPr>
              <w:spacing w:after="0" w:line="240" w:lineRule="auto"/>
              <w:jc w:val="center"/>
              <w:rPr>
                <w:rFonts w:eastAsia="Times New Roman"/>
                <w:sz w:val="16"/>
                <w:szCs w:val="16"/>
                <w:lang w:eastAsia="ru-RU"/>
              </w:rPr>
            </w:pPr>
            <w:r w:rsidRPr="00B63213">
              <w:rPr>
                <w:rFonts w:eastAsia="Times New Roman"/>
                <w:sz w:val="16"/>
                <w:szCs w:val="16"/>
                <w:lang w:eastAsia="ru-RU"/>
              </w:rPr>
              <w:t>0</w:t>
            </w:r>
          </w:p>
        </w:tc>
        <w:tc>
          <w:tcPr>
            <w:tcW w:w="285" w:type="pct"/>
            <w:shd w:val="clear" w:color="auto" w:fill="auto"/>
          </w:tcPr>
          <w:p w:rsidR="00347757" w:rsidRPr="00B63213" w:rsidRDefault="00347757" w:rsidP="00347757">
            <w:pPr>
              <w:spacing w:after="0" w:line="240" w:lineRule="auto"/>
              <w:jc w:val="center"/>
              <w:rPr>
                <w:rFonts w:eastAsia="Times New Roman"/>
                <w:sz w:val="16"/>
                <w:szCs w:val="16"/>
                <w:lang w:eastAsia="ru-RU"/>
              </w:rPr>
            </w:pPr>
            <w:r w:rsidRPr="00B63213">
              <w:rPr>
                <w:rFonts w:eastAsia="Times New Roman"/>
                <w:sz w:val="16"/>
                <w:szCs w:val="16"/>
                <w:lang w:eastAsia="ru-RU"/>
              </w:rPr>
              <w:t>0</w:t>
            </w:r>
          </w:p>
        </w:tc>
        <w:tc>
          <w:tcPr>
            <w:tcW w:w="243" w:type="pct"/>
            <w:shd w:val="clear" w:color="auto" w:fill="auto"/>
          </w:tcPr>
          <w:p w:rsidR="00347757" w:rsidRPr="00B63213" w:rsidRDefault="00347757" w:rsidP="00347757">
            <w:pPr>
              <w:spacing w:after="0" w:line="240" w:lineRule="auto"/>
              <w:jc w:val="center"/>
              <w:rPr>
                <w:rFonts w:eastAsia="Times New Roman"/>
                <w:sz w:val="16"/>
                <w:szCs w:val="16"/>
                <w:lang w:eastAsia="ru-RU"/>
              </w:rPr>
            </w:pPr>
            <w:r w:rsidRPr="00B63213">
              <w:rPr>
                <w:rFonts w:eastAsia="Times New Roman"/>
                <w:sz w:val="16"/>
                <w:szCs w:val="16"/>
                <w:lang w:eastAsia="ru-RU"/>
              </w:rPr>
              <w:t>0</w:t>
            </w:r>
          </w:p>
        </w:tc>
        <w:tc>
          <w:tcPr>
            <w:tcW w:w="218" w:type="pct"/>
            <w:gridSpan w:val="2"/>
            <w:shd w:val="clear" w:color="auto" w:fill="auto"/>
          </w:tcPr>
          <w:p w:rsidR="00347757" w:rsidRPr="00B63213" w:rsidRDefault="00347757" w:rsidP="00347757">
            <w:pPr>
              <w:spacing w:after="0" w:line="240" w:lineRule="auto"/>
              <w:jc w:val="center"/>
              <w:rPr>
                <w:rFonts w:eastAsia="Times New Roman"/>
                <w:sz w:val="16"/>
                <w:szCs w:val="16"/>
                <w:lang w:eastAsia="ru-RU"/>
              </w:rPr>
            </w:pPr>
            <w:r w:rsidRPr="00B63213">
              <w:rPr>
                <w:rFonts w:eastAsia="Times New Roman"/>
                <w:sz w:val="16"/>
                <w:szCs w:val="16"/>
                <w:lang w:eastAsia="ru-RU"/>
              </w:rPr>
              <w:t>0</w:t>
            </w:r>
          </w:p>
        </w:tc>
        <w:tc>
          <w:tcPr>
            <w:tcW w:w="527" w:type="pct"/>
            <w:vMerge/>
            <w:shd w:val="clear" w:color="auto" w:fill="auto"/>
            <w:noWrap/>
          </w:tcPr>
          <w:p w:rsidR="00347757" w:rsidRPr="00B63213" w:rsidRDefault="00347757" w:rsidP="00347757">
            <w:pPr>
              <w:spacing w:after="0" w:line="240" w:lineRule="auto"/>
              <w:jc w:val="center"/>
              <w:rPr>
                <w:rFonts w:eastAsia="Times New Roman"/>
                <w:sz w:val="16"/>
                <w:szCs w:val="16"/>
                <w:lang w:eastAsia="ru-RU"/>
              </w:rPr>
            </w:pPr>
          </w:p>
        </w:tc>
      </w:tr>
      <w:tr w:rsidR="00EC41CD" w:rsidRPr="00B63213" w:rsidTr="00D85AE1">
        <w:trPr>
          <w:trHeight w:val="377"/>
        </w:trPr>
        <w:tc>
          <w:tcPr>
            <w:tcW w:w="140" w:type="pct"/>
            <w:gridSpan w:val="2"/>
            <w:vMerge/>
            <w:shd w:val="clear" w:color="auto" w:fill="auto"/>
            <w:vAlign w:val="center"/>
          </w:tcPr>
          <w:p w:rsidR="000A10E9" w:rsidRPr="00BE3CF3" w:rsidRDefault="000A10E9" w:rsidP="000A10E9">
            <w:pPr>
              <w:spacing w:after="0" w:line="240" w:lineRule="auto"/>
              <w:rPr>
                <w:rFonts w:eastAsia="Times New Roman"/>
                <w:sz w:val="16"/>
                <w:szCs w:val="16"/>
                <w:lang w:eastAsia="ru-RU"/>
              </w:rPr>
            </w:pPr>
          </w:p>
        </w:tc>
        <w:tc>
          <w:tcPr>
            <w:tcW w:w="1276" w:type="pct"/>
            <w:vMerge/>
            <w:shd w:val="clear" w:color="auto" w:fill="auto"/>
            <w:vAlign w:val="center"/>
          </w:tcPr>
          <w:p w:rsidR="000A10E9" w:rsidRPr="00B63213" w:rsidRDefault="000A10E9" w:rsidP="000A10E9">
            <w:pPr>
              <w:spacing w:after="0" w:line="240" w:lineRule="auto"/>
              <w:rPr>
                <w:rFonts w:eastAsia="Times New Roman"/>
                <w:sz w:val="16"/>
                <w:szCs w:val="16"/>
                <w:lang w:eastAsia="ru-RU"/>
              </w:rPr>
            </w:pPr>
          </w:p>
        </w:tc>
        <w:tc>
          <w:tcPr>
            <w:tcW w:w="330" w:type="pct"/>
            <w:vMerge/>
            <w:shd w:val="clear" w:color="auto" w:fill="auto"/>
          </w:tcPr>
          <w:p w:rsidR="000A10E9" w:rsidRPr="00B63213" w:rsidRDefault="000A10E9" w:rsidP="000A10E9">
            <w:pPr>
              <w:spacing w:after="0" w:line="240" w:lineRule="auto"/>
              <w:rPr>
                <w:rFonts w:eastAsia="Times New Roman"/>
                <w:sz w:val="16"/>
                <w:szCs w:val="16"/>
                <w:lang w:eastAsia="ru-RU"/>
              </w:rPr>
            </w:pPr>
          </w:p>
        </w:tc>
        <w:tc>
          <w:tcPr>
            <w:tcW w:w="403" w:type="pct"/>
            <w:gridSpan w:val="2"/>
            <w:shd w:val="clear" w:color="auto" w:fill="auto"/>
          </w:tcPr>
          <w:p w:rsidR="000A10E9" w:rsidRPr="00B63213" w:rsidRDefault="000A10E9" w:rsidP="000A10E9">
            <w:pPr>
              <w:spacing w:after="0" w:line="240" w:lineRule="auto"/>
              <w:rPr>
                <w:rFonts w:eastAsia="Times New Roman"/>
                <w:sz w:val="16"/>
                <w:szCs w:val="16"/>
                <w:lang w:eastAsia="ru-RU"/>
              </w:rPr>
            </w:pPr>
            <w:r w:rsidRPr="00B63213">
              <w:rPr>
                <w:rFonts w:eastAsia="Times New Roman"/>
                <w:sz w:val="16"/>
                <w:szCs w:val="16"/>
                <w:lang w:eastAsia="ru-RU"/>
              </w:rPr>
              <w:t>Средства бюджета городского округа</w:t>
            </w:r>
          </w:p>
        </w:tc>
        <w:tc>
          <w:tcPr>
            <w:tcW w:w="368" w:type="pct"/>
            <w:gridSpan w:val="2"/>
            <w:shd w:val="clear" w:color="auto" w:fill="auto"/>
          </w:tcPr>
          <w:p w:rsidR="000A10E9" w:rsidRPr="00155597" w:rsidRDefault="000A10E9" w:rsidP="000A10E9">
            <w:pPr>
              <w:spacing w:after="0" w:line="240" w:lineRule="auto"/>
              <w:jc w:val="center"/>
              <w:rPr>
                <w:rFonts w:eastAsia="Times New Roman"/>
                <w:sz w:val="16"/>
                <w:szCs w:val="16"/>
                <w:lang w:eastAsia="ru-RU"/>
              </w:rPr>
            </w:pPr>
            <w:r w:rsidRPr="00155597">
              <w:rPr>
                <w:rFonts w:eastAsia="Times New Roman"/>
                <w:sz w:val="16"/>
                <w:szCs w:val="16"/>
                <w:lang w:eastAsia="ru-RU"/>
              </w:rPr>
              <w:t>50</w:t>
            </w:r>
            <w:r w:rsidR="006A14F1" w:rsidRPr="00155597">
              <w:rPr>
                <w:rFonts w:eastAsia="Times New Roman"/>
                <w:sz w:val="16"/>
                <w:szCs w:val="16"/>
                <w:lang w:eastAsia="ru-RU"/>
              </w:rPr>
              <w:t>7</w:t>
            </w:r>
            <w:r w:rsidRPr="00155597">
              <w:rPr>
                <w:rFonts w:eastAsia="Times New Roman"/>
                <w:sz w:val="16"/>
                <w:szCs w:val="16"/>
                <w:lang w:eastAsia="ru-RU"/>
              </w:rPr>
              <w:t>0,0</w:t>
            </w:r>
          </w:p>
        </w:tc>
        <w:tc>
          <w:tcPr>
            <w:tcW w:w="1010" w:type="pct"/>
            <w:gridSpan w:val="6"/>
            <w:shd w:val="clear" w:color="auto" w:fill="auto"/>
          </w:tcPr>
          <w:p w:rsidR="000A10E9" w:rsidRPr="00155597" w:rsidRDefault="000A10E9" w:rsidP="000A10E9">
            <w:pPr>
              <w:spacing w:after="0" w:line="240" w:lineRule="auto"/>
              <w:jc w:val="center"/>
              <w:rPr>
                <w:rFonts w:eastAsia="Times New Roman"/>
                <w:sz w:val="16"/>
                <w:szCs w:val="16"/>
                <w:lang w:eastAsia="ru-RU"/>
              </w:rPr>
            </w:pPr>
            <w:r w:rsidRPr="00155597">
              <w:rPr>
                <w:rFonts w:eastAsia="Times New Roman"/>
                <w:sz w:val="16"/>
                <w:szCs w:val="16"/>
                <w:lang w:eastAsia="ru-RU"/>
              </w:rPr>
              <w:t>10</w:t>
            </w:r>
            <w:r w:rsidR="006A14F1" w:rsidRPr="00155597">
              <w:rPr>
                <w:rFonts w:eastAsia="Times New Roman"/>
                <w:sz w:val="16"/>
                <w:szCs w:val="16"/>
                <w:lang w:eastAsia="ru-RU"/>
              </w:rPr>
              <w:t>7</w:t>
            </w:r>
            <w:r w:rsidRPr="00155597">
              <w:rPr>
                <w:rFonts w:eastAsia="Times New Roman"/>
                <w:sz w:val="16"/>
                <w:szCs w:val="16"/>
                <w:lang w:eastAsia="ru-RU"/>
              </w:rPr>
              <w:t>0,0</w:t>
            </w:r>
          </w:p>
        </w:tc>
        <w:tc>
          <w:tcPr>
            <w:tcW w:w="200" w:type="pct"/>
            <w:shd w:val="clear" w:color="auto" w:fill="auto"/>
          </w:tcPr>
          <w:p w:rsidR="000A10E9" w:rsidRPr="00B63213" w:rsidRDefault="000A10E9" w:rsidP="003E746E">
            <w:pPr>
              <w:jc w:val="center"/>
            </w:pPr>
            <w:r w:rsidRPr="00B63213">
              <w:rPr>
                <w:rFonts w:eastAsia="Times New Roman"/>
                <w:sz w:val="16"/>
                <w:szCs w:val="16"/>
                <w:lang w:eastAsia="ru-RU"/>
              </w:rPr>
              <w:t>1000,0</w:t>
            </w:r>
          </w:p>
        </w:tc>
        <w:tc>
          <w:tcPr>
            <w:tcW w:w="285" w:type="pct"/>
            <w:shd w:val="clear" w:color="auto" w:fill="auto"/>
          </w:tcPr>
          <w:p w:rsidR="000A10E9" w:rsidRPr="00B63213" w:rsidRDefault="000A10E9" w:rsidP="003E746E">
            <w:pPr>
              <w:jc w:val="center"/>
            </w:pPr>
            <w:r w:rsidRPr="00B63213">
              <w:rPr>
                <w:rFonts w:eastAsia="Times New Roman"/>
                <w:sz w:val="16"/>
                <w:szCs w:val="16"/>
                <w:lang w:eastAsia="ru-RU"/>
              </w:rPr>
              <w:t>1000,0</w:t>
            </w:r>
          </w:p>
        </w:tc>
        <w:tc>
          <w:tcPr>
            <w:tcW w:w="243" w:type="pct"/>
            <w:shd w:val="clear" w:color="auto" w:fill="auto"/>
          </w:tcPr>
          <w:p w:rsidR="000A10E9" w:rsidRPr="00B63213" w:rsidRDefault="000A10E9" w:rsidP="003E746E">
            <w:pPr>
              <w:jc w:val="center"/>
            </w:pPr>
            <w:r w:rsidRPr="00B63213">
              <w:rPr>
                <w:rFonts w:eastAsia="Times New Roman"/>
                <w:sz w:val="16"/>
                <w:szCs w:val="16"/>
                <w:lang w:eastAsia="ru-RU"/>
              </w:rPr>
              <w:t>1000,0</w:t>
            </w:r>
          </w:p>
        </w:tc>
        <w:tc>
          <w:tcPr>
            <w:tcW w:w="218" w:type="pct"/>
            <w:gridSpan w:val="2"/>
            <w:shd w:val="clear" w:color="auto" w:fill="auto"/>
          </w:tcPr>
          <w:p w:rsidR="000A10E9" w:rsidRPr="00B63213" w:rsidRDefault="000A10E9" w:rsidP="003E746E">
            <w:pPr>
              <w:jc w:val="center"/>
            </w:pPr>
            <w:r w:rsidRPr="00B63213">
              <w:rPr>
                <w:rFonts w:eastAsia="Times New Roman"/>
                <w:sz w:val="16"/>
                <w:szCs w:val="16"/>
                <w:lang w:eastAsia="ru-RU"/>
              </w:rPr>
              <w:t>1000,0</w:t>
            </w:r>
          </w:p>
        </w:tc>
        <w:tc>
          <w:tcPr>
            <w:tcW w:w="527" w:type="pct"/>
            <w:vMerge/>
            <w:shd w:val="clear" w:color="auto" w:fill="auto"/>
            <w:noWrap/>
          </w:tcPr>
          <w:p w:rsidR="000A10E9" w:rsidRPr="00B63213" w:rsidRDefault="000A10E9" w:rsidP="000A10E9">
            <w:pPr>
              <w:spacing w:after="0" w:line="240" w:lineRule="auto"/>
              <w:jc w:val="center"/>
              <w:rPr>
                <w:rFonts w:eastAsia="Times New Roman"/>
                <w:sz w:val="16"/>
                <w:szCs w:val="16"/>
                <w:lang w:eastAsia="ru-RU"/>
              </w:rPr>
            </w:pPr>
          </w:p>
        </w:tc>
      </w:tr>
      <w:tr w:rsidR="00EC41CD" w:rsidRPr="00B63213" w:rsidTr="00D85AE1">
        <w:trPr>
          <w:trHeight w:val="377"/>
        </w:trPr>
        <w:tc>
          <w:tcPr>
            <w:tcW w:w="140" w:type="pct"/>
            <w:gridSpan w:val="2"/>
            <w:vMerge/>
            <w:shd w:val="clear" w:color="auto" w:fill="auto"/>
            <w:vAlign w:val="center"/>
          </w:tcPr>
          <w:p w:rsidR="000A10E9" w:rsidRPr="00BE3CF3" w:rsidRDefault="000A10E9" w:rsidP="000A10E9">
            <w:pPr>
              <w:spacing w:after="0" w:line="240" w:lineRule="auto"/>
              <w:rPr>
                <w:rFonts w:eastAsia="Times New Roman"/>
                <w:sz w:val="16"/>
                <w:szCs w:val="16"/>
                <w:lang w:eastAsia="ru-RU"/>
              </w:rPr>
            </w:pPr>
          </w:p>
        </w:tc>
        <w:tc>
          <w:tcPr>
            <w:tcW w:w="1276" w:type="pct"/>
            <w:vMerge/>
            <w:shd w:val="clear" w:color="auto" w:fill="auto"/>
            <w:vAlign w:val="center"/>
          </w:tcPr>
          <w:p w:rsidR="000A10E9" w:rsidRPr="00B63213" w:rsidRDefault="000A10E9" w:rsidP="000A10E9">
            <w:pPr>
              <w:spacing w:after="0" w:line="240" w:lineRule="auto"/>
              <w:rPr>
                <w:rFonts w:eastAsia="Times New Roman"/>
                <w:sz w:val="16"/>
                <w:szCs w:val="16"/>
                <w:lang w:eastAsia="ru-RU"/>
              </w:rPr>
            </w:pPr>
          </w:p>
        </w:tc>
        <w:tc>
          <w:tcPr>
            <w:tcW w:w="330" w:type="pct"/>
            <w:vMerge/>
            <w:shd w:val="clear" w:color="auto" w:fill="auto"/>
          </w:tcPr>
          <w:p w:rsidR="000A10E9" w:rsidRPr="00B63213" w:rsidRDefault="000A10E9" w:rsidP="000A10E9">
            <w:pPr>
              <w:spacing w:after="0" w:line="240" w:lineRule="auto"/>
              <w:rPr>
                <w:rFonts w:eastAsia="Times New Roman"/>
                <w:sz w:val="16"/>
                <w:szCs w:val="16"/>
                <w:lang w:eastAsia="ru-RU"/>
              </w:rPr>
            </w:pPr>
          </w:p>
        </w:tc>
        <w:tc>
          <w:tcPr>
            <w:tcW w:w="403" w:type="pct"/>
            <w:gridSpan w:val="2"/>
            <w:shd w:val="clear" w:color="auto" w:fill="auto"/>
          </w:tcPr>
          <w:p w:rsidR="000A10E9" w:rsidRPr="00B63213" w:rsidRDefault="000A10E9" w:rsidP="000A10E9">
            <w:pPr>
              <w:spacing w:after="0" w:line="240" w:lineRule="auto"/>
              <w:rPr>
                <w:rFonts w:eastAsia="Times New Roman"/>
                <w:sz w:val="16"/>
                <w:szCs w:val="16"/>
                <w:lang w:eastAsia="ru-RU"/>
              </w:rPr>
            </w:pPr>
            <w:r w:rsidRPr="00B63213">
              <w:rPr>
                <w:rFonts w:eastAsia="Times New Roman"/>
                <w:sz w:val="16"/>
                <w:szCs w:val="16"/>
                <w:lang w:eastAsia="ru-RU"/>
              </w:rPr>
              <w:t>Внебюджетные источники</w:t>
            </w:r>
          </w:p>
        </w:tc>
        <w:tc>
          <w:tcPr>
            <w:tcW w:w="368" w:type="pct"/>
            <w:gridSpan w:val="2"/>
            <w:shd w:val="clear" w:color="auto" w:fill="auto"/>
          </w:tcPr>
          <w:p w:rsidR="000A10E9" w:rsidRPr="00B63213" w:rsidRDefault="000A10E9" w:rsidP="000A10E9">
            <w:pPr>
              <w:spacing w:after="0" w:line="240" w:lineRule="auto"/>
              <w:jc w:val="center"/>
              <w:rPr>
                <w:rFonts w:eastAsia="Times New Roman"/>
                <w:sz w:val="16"/>
                <w:szCs w:val="16"/>
                <w:lang w:eastAsia="ru-RU"/>
              </w:rPr>
            </w:pPr>
            <w:r w:rsidRPr="00B63213">
              <w:rPr>
                <w:rFonts w:eastAsia="Times New Roman"/>
                <w:sz w:val="16"/>
                <w:szCs w:val="16"/>
                <w:lang w:eastAsia="ru-RU"/>
              </w:rPr>
              <w:t>0</w:t>
            </w:r>
          </w:p>
        </w:tc>
        <w:tc>
          <w:tcPr>
            <w:tcW w:w="1010" w:type="pct"/>
            <w:gridSpan w:val="6"/>
            <w:shd w:val="clear" w:color="auto" w:fill="auto"/>
          </w:tcPr>
          <w:p w:rsidR="000A10E9" w:rsidRPr="00B63213" w:rsidRDefault="000A10E9" w:rsidP="000A10E9">
            <w:pPr>
              <w:spacing w:after="0" w:line="240" w:lineRule="auto"/>
              <w:jc w:val="center"/>
              <w:rPr>
                <w:rFonts w:eastAsia="Times New Roman"/>
                <w:sz w:val="16"/>
                <w:szCs w:val="16"/>
                <w:lang w:eastAsia="ru-RU"/>
              </w:rPr>
            </w:pPr>
            <w:r w:rsidRPr="00B63213">
              <w:rPr>
                <w:rFonts w:eastAsia="Times New Roman"/>
                <w:sz w:val="16"/>
                <w:szCs w:val="16"/>
                <w:lang w:eastAsia="ru-RU"/>
              </w:rPr>
              <w:t>0</w:t>
            </w:r>
          </w:p>
        </w:tc>
        <w:tc>
          <w:tcPr>
            <w:tcW w:w="200" w:type="pct"/>
            <w:shd w:val="clear" w:color="auto" w:fill="auto"/>
          </w:tcPr>
          <w:p w:rsidR="000A10E9" w:rsidRPr="00B63213" w:rsidRDefault="000A10E9" w:rsidP="000A10E9">
            <w:pPr>
              <w:spacing w:after="0" w:line="240" w:lineRule="auto"/>
              <w:jc w:val="center"/>
              <w:rPr>
                <w:rFonts w:eastAsia="Times New Roman"/>
                <w:sz w:val="16"/>
                <w:szCs w:val="16"/>
                <w:lang w:eastAsia="ru-RU"/>
              </w:rPr>
            </w:pPr>
            <w:r w:rsidRPr="00B63213">
              <w:rPr>
                <w:rFonts w:eastAsia="Times New Roman"/>
                <w:sz w:val="16"/>
                <w:szCs w:val="16"/>
                <w:lang w:eastAsia="ru-RU"/>
              </w:rPr>
              <w:t>0</w:t>
            </w:r>
          </w:p>
        </w:tc>
        <w:tc>
          <w:tcPr>
            <w:tcW w:w="285" w:type="pct"/>
            <w:shd w:val="clear" w:color="auto" w:fill="auto"/>
          </w:tcPr>
          <w:p w:rsidR="000A10E9" w:rsidRPr="00B63213" w:rsidRDefault="000A10E9" w:rsidP="000A10E9">
            <w:pPr>
              <w:spacing w:after="0" w:line="240" w:lineRule="auto"/>
              <w:jc w:val="center"/>
              <w:rPr>
                <w:rFonts w:eastAsia="Times New Roman"/>
                <w:sz w:val="16"/>
                <w:szCs w:val="16"/>
                <w:lang w:eastAsia="ru-RU"/>
              </w:rPr>
            </w:pPr>
            <w:r w:rsidRPr="00B63213">
              <w:rPr>
                <w:rFonts w:eastAsia="Times New Roman"/>
                <w:sz w:val="16"/>
                <w:szCs w:val="16"/>
                <w:lang w:eastAsia="ru-RU"/>
              </w:rPr>
              <w:t>0</w:t>
            </w:r>
          </w:p>
        </w:tc>
        <w:tc>
          <w:tcPr>
            <w:tcW w:w="243" w:type="pct"/>
            <w:shd w:val="clear" w:color="auto" w:fill="auto"/>
          </w:tcPr>
          <w:p w:rsidR="000A10E9" w:rsidRPr="00B63213" w:rsidRDefault="000A10E9" w:rsidP="000A10E9">
            <w:pPr>
              <w:spacing w:after="0" w:line="240" w:lineRule="auto"/>
              <w:jc w:val="center"/>
              <w:rPr>
                <w:rFonts w:eastAsia="Times New Roman"/>
                <w:sz w:val="16"/>
                <w:szCs w:val="16"/>
                <w:lang w:eastAsia="ru-RU"/>
              </w:rPr>
            </w:pPr>
            <w:r w:rsidRPr="00B63213">
              <w:rPr>
                <w:rFonts w:eastAsia="Times New Roman"/>
                <w:sz w:val="16"/>
                <w:szCs w:val="16"/>
                <w:lang w:eastAsia="ru-RU"/>
              </w:rPr>
              <w:t>0</w:t>
            </w:r>
          </w:p>
        </w:tc>
        <w:tc>
          <w:tcPr>
            <w:tcW w:w="218" w:type="pct"/>
            <w:gridSpan w:val="2"/>
            <w:shd w:val="clear" w:color="auto" w:fill="auto"/>
          </w:tcPr>
          <w:p w:rsidR="000A10E9" w:rsidRPr="00B63213" w:rsidRDefault="000A10E9" w:rsidP="000A10E9">
            <w:pPr>
              <w:spacing w:after="0" w:line="240" w:lineRule="auto"/>
              <w:jc w:val="center"/>
              <w:rPr>
                <w:rFonts w:eastAsia="Times New Roman"/>
                <w:sz w:val="16"/>
                <w:szCs w:val="16"/>
                <w:lang w:eastAsia="ru-RU"/>
              </w:rPr>
            </w:pPr>
            <w:r w:rsidRPr="00B63213">
              <w:rPr>
                <w:rFonts w:eastAsia="Times New Roman"/>
                <w:sz w:val="16"/>
                <w:szCs w:val="16"/>
                <w:lang w:eastAsia="ru-RU"/>
              </w:rPr>
              <w:t>0</w:t>
            </w:r>
          </w:p>
        </w:tc>
        <w:tc>
          <w:tcPr>
            <w:tcW w:w="527" w:type="pct"/>
            <w:vMerge/>
            <w:shd w:val="clear" w:color="auto" w:fill="auto"/>
            <w:noWrap/>
          </w:tcPr>
          <w:p w:rsidR="000A10E9" w:rsidRPr="00B63213" w:rsidRDefault="000A10E9" w:rsidP="000A10E9">
            <w:pPr>
              <w:spacing w:after="0" w:line="240" w:lineRule="auto"/>
              <w:jc w:val="center"/>
              <w:rPr>
                <w:rFonts w:eastAsia="Times New Roman"/>
                <w:sz w:val="16"/>
                <w:szCs w:val="16"/>
                <w:lang w:eastAsia="ru-RU"/>
              </w:rPr>
            </w:pPr>
          </w:p>
        </w:tc>
      </w:tr>
      <w:tr w:rsidR="00EC41CD" w:rsidRPr="00B63213" w:rsidTr="00D85AE1">
        <w:trPr>
          <w:trHeight w:val="315"/>
        </w:trPr>
        <w:tc>
          <w:tcPr>
            <w:tcW w:w="140" w:type="pct"/>
            <w:gridSpan w:val="2"/>
            <w:vMerge/>
            <w:shd w:val="clear" w:color="auto" w:fill="auto"/>
          </w:tcPr>
          <w:p w:rsidR="004A2706" w:rsidRPr="00BE3CF3" w:rsidRDefault="004A2706" w:rsidP="004A2706">
            <w:pPr>
              <w:spacing w:after="0" w:line="240" w:lineRule="auto"/>
              <w:rPr>
                <w:rFonts w:eastAsia="Times New Roman"/>
                <w:sz w:val="16"/>
                <w:szCs w:val="16"/>
                <w:lang w:eastAsia="ru-RU"/>
              </w:rPr>
            </w:pPr>
          </w:p>
        </w:tc>
        <w:tc>
          <w:tcPr>
            <w:tcW w:w="1276" w:type="pct"/>
            <w:vMerge w:val="restart"/>
            <w:shd w:val="clear" w:color="auto" w:fill="auto"/>
          </w:tcPr>
          <w:p w:rsidR="004A2706" w:rsidRPr="00B63213" w:rsidRDefault="004A2706" w:rsidP="004A2706">
            <w:pPr>
              <w:rPr>
                <w:rFonts w:eastAsia="Times New Roman"/>
                <w:sz w:val="16"/>
                <w:szCs w:val="16"/>
                <w:lang w:eastAsia="ru-RU"/>
              </w:rPr>
            </w:pPr>
            <w:r w:rsidRPr="00B63213">
              <w:rPr>
                <w:rFonts w:eastAsia="Times New Roman"/>
                <w:sz w:val="16"/>
                <w:szCs w:val="16"/>
                <w:lang w:eastAsia="ru-RU"/>
              </w:rPr>
              <w:t>Доля среднесписочной численности работников (без внешних совместителей) малых и средних предприятий в среднесписочной численности работников (без внешних совместителей) всех предприятий и организаций, %.</w:t>
            </w:r>
          </w:p>
        </w:tc>
        <w:tc>
          <w:tcPr>
            <w:tcW w:w="330" w:type="pct"/>
            <w:vMerge w:val="restart"/>
            <w:shd w:val="clear" w:color="auto" w:fill="auto"/>
          </w:tcPr>
          <w:p w:rsidR="004A2706" w:rsidRPr="00B63213" w:rsidRDefault="004A2706" w:rsidP="004A2706">
            <w:pPr>
              <w:spacing w:after="0" w:line="240" w:lineRule="auto"/>
              <w:jc w:val="center"/>
              <w:rPr>
                <w:rFonts w:eastAsia="Times New Roman"/>
                <w:sz w:val="16"/>
                <w:szCs w:val="16"/>
                <w:lang w:eastAsia="ru-RU"/>
              </w:rPr>
            </w:pPr>
            <w:r w:rsidRPr="00B63213">
              <w:rPr>
                <w:rFonts w:eastAsia="Times New Roman"/>
                <w:sz w:val="16"/>
                <w:szCs w:val="16"/>
                <w:lang w:eastAsia="ru-RU"/>
              </w:rPr>
              <w:t>Х</w:t>
            </w:r>
          </w:p>
        </w:tc>
        <w:tc>
          <w:tcPr>
            <w:tcW w:w="403" w:type="pct"/>
            <w:gridSpan w:val="2"/>
            <w:vMerge w:val="restart"/>
            <w:shd w:val="clear" w:color="auto" w:fill="auto"/>
          </w:tcPr>
          <w:p w:rsidR="004A2706" w:rsidRPr="00B63213" w:rsidRDefault="004A2706" w:rsidP="004A2706">
            <w:pPr>
              <w:spacing w:after="0" w:line="240" w:lineRule="auto"/>
              <w:jc w:val="center"/>
              <w:rPr>
                <w:rFonts w:eastAsia="Times New Roman"/>
                <w:sz w:val="16"/>
                <w:szCs w:val="16"/>
                <w:lang w:eastAsia="ru-RU"/>
              </w:rPr>
            </w:pPr>
            <w:r w:rsidRPr="00B63213">
              <w:rPr>
                <w:rFonts w:eastAsia="Times New Roman"/>
                <w:sz w:val="16"/>
                <w:szCs w:val="16"/>
                <w:lang w:eastAsia="ru-RU"/>
              </w:rPr>
              <w:t>Х</w:t>
            </w:r>
          </w:p>
        </w:tc>
        <w:tc>
          <w:tcPr>
            <w:tcW w:w="368" w:type="pct"/>
            <w:gridSpan w:val="2"/>
            <w:vMerge w:val="restart"/>
            <w:shd w:val="clear" w:color="auto" w:fill="auto"/>
          </w:tcPr>
          <w:p w:rsidR="004A2706" w:rsidRPr="00B63213" w:rsidRDefault="004A2706" w:rsidP="004A2706">
            <w:pPr>
              <w:spacing w:after="0" w:line="240" w:lineRule="auto"/>
              <w:jc w:val="center"/>
              <w:rPr>
                <w:rFonts w:eastAsia="Times New Roman"/>
                <w:sz w:val="16"/>
                <w:szCs w:val="16"/>
                <w:lang w:eastAsia="ru-RU"/>
              </w:rPr>
            </w:pPr>
            <w:r w:rsidRPr="00B63213">
              <w:rPr>
                <w:rFonts w:eastAsia="Times New Roman"/>
                <w:sz w:val="16"/>
                <w:szCs w:val="16"/>
                <w:lang w:eastAsia="ru-RU"/>
              </w:rPr>
              <w:t>Всего</w:t>
            </w:r>
          </w:p>
        </w:tc>
        <w:tc>
          <w:tcPr>
            <w:tcW w:w="257" w:type="pct"/>
            <w:vMerge w:val="restart"/>
            <w:shd w:val="clear" w:color="auto" w:fill="auto"/>
          </w:tcPr>
          <w:p w:rsidR="004A2706" w:rsidRPr="00B63213" w:rsidRDefault="004A2706" w:rsidP="004A2706">
            <w:pPr>
              <w:spacing w:after="0" w:line="240" w:lineRule="auto"/>
              <w:jc w:val="center"/>
              <w:rPr>
                <w:rFonts w:eastAsia="Times New Roman"/>
                <w:sz w:val="16"/>
                <w:szCs w:val="16"/>
                <w:lang w:eastAsia="ru-RU"/>
              </w:rPr>
            </w:pPr>
            <w:r w:rsidRPr="00B63213">
              <w:rPr>
                <w:rFonts w:eastAsia="Times New Roman"/>
                <w:sz w:val="16"/>
                <w:szCs w:val="16"/>
                <w:lang w:eastAsia="ru-RU"/>
              </w:rPr>
              <w:t>Итого 2023 год</w:t>
            </w:r>
          </w:p>
        </w:tc>
        <w:tc>
          <w:tcPr>
            <w:tcW w:w="753" w:type="pct"/>
            <w:gridSpan w:val="5"/>
            <w:shd w:val="clear" w:color="auto" w:fill="auto"/>
          </w:tcPr>
          <w:p w:rsidR="004A2706" w:rsidRPr="00B63213" w:rsidRDefault="004A2706" w:rsidP="004A2706">
            <w:pPr>
              <w:spacing w:after="0" w:line="240" w:lineRule="auto"/>
              <w:jc w:val="center"/>
              <w:rPr>
                <w:rFonts w:eastAsia="Times New Roman"/>
                <w:sz w:val="16"/>
                <w:szCs w:val="16"/>
                <w:lang w:eastAsia="ru-RU"/>
              </w:rPr>
            </w:pPr>
            <w:r w:rsidRPr="00B63213">
              <w:rPr>
                <w:rFonts w:eastAsia="Times New Roman"/>
                <w:sz w:val="16"/>
                <w:szCs w:val="16"/>
                <w:lang w:eastAsia="ru-RU"/>
              </w:rPr>
              <w:t>В том числе по кварталам:</w:t>
            </w:r>
          </w:p>
        </w:tc>
        <w:tc>
          <w:tcPr>
            <w:tcW w:w="200" w:type="pct"/>
            <w:vMerge w:val="restart"/>
            <w:shd w:val="clear" w:color="auto" w:fill="auto"/>
          </w:tcPr>
          <w:p w:rsidR="004A2706" w:rsidRPr="00B63213" w:rsidRDefault="004A2706" w:rsidP="004A2706">
            <w:pPr>
              <w:spacing w:after="0" w:line="240" w:lineRule="auto"/>
              <w:jc w:val="center"/>
              <w:rPr>
                <w:rFonts w:eastAsia="Times New Roman"/>
                <w:sz w:val="16"/>
                <w:szCs w:val="16"/>
                <w:lang w:eastAsia="ru-RU"/>
              </w:rPr>
            </w:pPr>
            <w:r w:rsidRPr="00B63213">
              <w:rPr>
                <w:rFonts w:eastAsia="Times New Roman"/>
                <w:sz w:val="16"/>
                <w:szCs w:val="16"/>
                <w:lang w:eastAsia="ru-RU"/>
              </w:rPr>
              <w:t>2024 год</w:t>
            </w:r>
          </w:p>
        </w:tc>
        <w:tc>
          <w:tcPr>
            <w:tcW w:w="285" w:type="pct"/>
            <w:vMerge w:val="restart"/>
            <w:shd w:val="clear" w:color="auto" w:fill="auto"/>
          </w:tcPr>
          <w:p w:rsidR="004A2706" w:rsidRPr="00B63213" w:rsidRDefault="004A2706" w:rsidP="004A2706">
            <w:pPr>
              <w:spacing w:after="0" w:line="240" w:lineRule="auto"/>
              <w:jc w:val="center"/>
              <w:rPr>
                <w:rFonts w:eastAsia="Times New Roman"/>
                <w:sz w:val="16"/>
                <w:szCs w:val="16"/>
                <w:lang w:eastAsia="ru-RU"/>
              </w:rPr>
            </w:pPr>
            <w:r w:rsidRPr="00B63213">
              <w:rPr>
                <w:rFonts w:eastAsia="Times New Roman"/>
                <w:sz w:val="16"/>
                <w:szCs w:val="16"/>
                <w:lang w:eastAsia="ru-RU"/>
              </w:rPr>
              <w:t>2025 год</w:t>
            </w:r>
          </w:p>
        </w:tc>
        <w:tc>
          <w:tcPr>
            <w:tcW w:w="243" w:type="pct"/>
            <w:vMerge w:val="restart"/>
            <w:shd w:val="clear" w:color="auto" w:fill="auto"/>
          </w:tcPr>
          <w:p w:rsidR="004A2706" w:rsidRPr="00B63213" w:rsidRDefault="004A2706" w:rsidP="004A2706">
            <w:pPr>
              <w:spacing w:after="0" w:line="240" w:lineRule="auto"/>
              <w:jc w:val="center"/>
              <w:rPr>
                <w:rFonts w:eastAsia="Times New Roman"/>
                <w:sz w:val="16"/>
                <w:szCs w:val="16"/>
                <w:lang w:eastAsia="ru-RU"/>
              </w:rPr>
            </w:pPr>
            <w:r w:rsidRPr="00B63213">
              <w:rPr>
                <w:rFonts w:eastAsia="Times New Roman"/>
                <w:sz w:val="16"/>
                <w:szCs w:val="16"/>
                <w:lang w:eastAsia="ru-RU"/>
              </w:rPr>
              <w:t>2026 год</w:t>
            </w:r>
          </w:p>
        </w:tc>
        <w:tc>
          <w:tcPr>
            <w:tcW w:w="218" w:type="pct"/>
            <w:gridSpan w:val="2"/>
            <w:vMerge w:val="restart"/>
            <w:shd w:val="clear" w:color="auto" w:fill="auto"/>
          </w:tcPr>
          <w:p w:rsidR="004A2706" w:rsidRPr="00B63213" w:rsidRDefault="004A2706" w:rsidP="004A2706">
            <w:pPr>
              <w:spacing w:after="0" w:line="240" w:lineRule="auto"/>
              <w:jc w:val="center"/>
              <w:rPr>
                <w:rFonts w:eastAsia="Times New Roman"/>
                <w:sz w:val="16"/>
                <w:szCs w:val="16"/>
                <w:lang w:eastAsia="ru-RU"/>
              </w:rPr>
            </w:pPr>
            <w:r w:rsidRPr="00B63213">
              <w:rPr>
                <w:rFonts w:eastAsia="Times New Roman"/>
                <w:sz w:val="16"/>
                <w:szCs w:val="16"/>
                <w:lang w:eastAsia="ru-RU"/>
              </w:rPr>
              <w:t>2027 год</w:t>
            </w:r>
          </w:p>
        </w:tc>
        <w:tc>
          <w:tcPr>
            <w:tcW w:w="527" w:type="pct"/>
            <w:vMerge w:val="restart"/>
            <w:shd w:val="clear" w:color="auto" w:fill="auto"/>
            <w:noWrap/>
          </w:tcPr>
          <w:p w:rsidR="004A2706" w:rsidRPr="00B63213" w:rsidRDefault="004A2706" w:rsidP="004A2706">
            <w:pPr>
              <w:spacing w:after="0" w:line="240" w:lineRule="auto"/>
              <w:jc w:val="center"/>
              <w:rPr>
                <w:rFonts w:eastAsia="Times New Roman"/>
                <w:sz w:val="16"/>
                <w:szCs w:val="16"/>
                <w:lang w:eastAsia="ru-RU"/>
              </w:rPr>
            </w:pPr>
            <w:r w:rsidRPr="00B63213">
              <w:rPr>
                <w:rFonts w:eastAsia="Times New Roman"/>
                <w:sz w:val="16"/>
                <w:szCs w:val="16"/>
                <w:lang w:eastAsia="ru-RU"/>
              </w:rPr>
              <w:t>Х</w:t>
            </w:r>
          </w:p>
        </w:tc>
      </w:tr>
      <w:tr w:rsidR="00EC41CD" w:rsidRPr="00B63213" w:rsidTr="00D85AE1">
        <w:trPr>
          <w:trHeight w:val="95"/>
        </w:trPr>
        <w:tc>
          <w:tcPr>
            <w:tcW w:w="140" w:type="pct"/>
            <w:gridSpan w:val="2"/>
            <w:vMerge/>
            <w:shd w:val="clear" w:color="auto" w:fill="auto"/>
          </w:tcPr>
          <w:p w:rsidR="004A2706" w:rsidRPr="00BE3CF3" w:rsidRDefault="004A2706" w:rsidP="004A2706">
            <w:pPr>
              <w:spacing w:after="0" w:line="240" w:lineRule="auto"/>
              <w:rPr>
                <w:rFonts w:eastAsia="Times New Roman"/>
                <w:sz w:val="16"/>
                <w:szCs w:val="16"/>
                <w:lang w:eastAsia="ru-RU"/>
              </w:rPr>
            </w:pPr>
          </w:p>
        </w:tc>
        <w:tc>
          <w:tcPr>
            <w:tcW w:w="1276" w:type="pct"/>
            <w:vMerge/>
            <w:shd w:val="clear" w:color="auto" w:fill="auto"/>
          </w:tcPr>
          <w:p w:rsidR="004A2706" w:rsidRPr="00B63213" w:rsidRDefault="004A2706" w:rsidP="004A2706">
            <w:pPr>
              <w:spacing w:after="0" w:line="240" w:lineRule="auto"/>
              <w:rPr>
                <w:rFonts w:eastAsia="Times New Roman"/>
                <w:sz w:val="16"/>
                <w:szCs w:val="16"/>
                <w:lang w:eastAsia="ru-RU"/>
              </w:rPr>
            </w:pPr>
          </w:p>
        </w:tc>
        <w:tc>
          <w:tcPr>
            <w:tcW w:w="330" w:type="pct"/>
            <w:vMerge/>
            <w:shd w:val="clear" w:color="auto" w:fill="auto"/>
          </w:tcPr>
          <w:p w:rsidR="004A2706" w:rsidRPr="00B63213" w:rsidRDefault="004A2706" w:rsidP="004A2706">
            <w:pPr>
              <w:spacing w:after="0" w:line="240" w:lineRule="auto"/>
              <w:rPr>
                <w:rFonts w:eastAsia="Times New Roman"/>
                <w:sz w:val="16"/>
                <w:szCs w:val="16"/>
                <w:lang w:eastAsia="ru-RU"/>
              </w:rPr>
            </w:pPr>
          </w:p>
        </w:tc>
        <w:tc>
          <w:tcPr>
            <w:tcW w:w="403" w:type="pct"/>
            <w:gridSpan w:val="2"/>
            <w:vMerge/>
            <w:shd w:val="clear" w:color="auto" w:fill="auto"/>
          </w:tcPr>
          <w:p w:rsidR="004A2706" w:rsidRPr="00B63213" w:rsidRDefault="004A2706" w:rsidP="004A2706">
            <w:pPr>
              <w:spacing w:after="0" w:line="240" w:lineRule="auto"/>
              <w:rPr>
                <w:rFonts w:eastAsia="Times New Roman"/>
                <w:sz w:val="16"/>
                <w:szCs w:val="16"/>
                <w:lang w:eastAsia="ru-RU"/>
              </w:rPr>
            </w:pPr>
          </w:p>
        </w:tc>
        <w:tc>
          <w:tcPr>
            <w:tcW w:w="368" w:type="pct"/>
            <w:gridSpan w:val="2"/>
            <w:vMerge/>
            <w:shd w:val="clear" w:color="auto" w:fill="auto"/>
          </w:tcPr>
          <w:p w:rsidR="004A2706" w:rsidRPr="00B63213" w:rsidRDefault="004A2706" w:rsidP="004A2706">
            <w:pPr>
              <w:spacing w:after="0" w:line="240" w:lineRule="auto"/>
              <w:jc w:val="center"/>
              <w:rPr>
                <w:rFonts w:eastAsia="Times New Roman"/>
                <w:sz w:val="16"/>
                <w:szCs w:val="16"/>
                <w:lang w:eastAsia="ru-RU"/>
              </w:rPr>
            </w:pPr>
          </w:p>
        </w:tc>
        <w:tc>
          <w:tcPr>
            <w:tcW w:w="257" w:type="pct"/>
            <w:vMerge/>
            <w:shd w:val="clear" w:color="auto" w:fill="auto"/>
          </w:tcPr>
          <w:p w:rsidR="004A2706" w:rsidRPr="00B63213" w:rsidRDefault="004A2706" w:rsidP="004A2706">
            <w:pPr>
              <w:spacing w:after="0" w:line="240" w:lineRule="auto"/>
              <w:jc w:val="center"/>
              <w:rPr>
                <w:rFonts w:eastAsia="Times New Roman"/>
                <w:sz w:val="16"/>
                <w:szCs w:val="16"/>
                <w:lang w:eastAsia="ru-RU"/>
              </w:rPr>
            </w:pPr>
          </w:p>
        </w:tc>
        <w:tc>
          <w:tcPr>
            <w:tcW w:w="188" w:type="pct"/>
            <w:shd w:val="clear" w:color="auto" w:fill="auto"/>
          </w:tcPr>
          <w:p w:rsidR="004A2706" w:rsidRPr="00B63213" w:rsidRDefault="004A2706" w:rsidP="004A2706">
            <w:pPr>
              <w:spacing w:after="0" w:line="240" w:lineRule="auto"/>
              <w:jc w:val="center"/>
              <w:rPr>
                <w:rFonts w:eastAsia="Times New Roman"/>
                <w:sz w:val="16"/>
                <w:szCs w:val="16"/>
                <w:lang w:eastAsia="ru-RU"/>
              </w:rPr>
            </w:pPr>
            <w:r w:rsidRPr="00B63213">
              <w:rPr>
                <w:rFonts w:eastAsia="Times New Roman"/>
                <w:sz w:val="16"/>
                <w:szCs w:val="16"/>
                <w:lang w:eastAsia="ru-RU"/>
              </w:rPr>
              <w:t>I</w:t>
            </w:r>
          </w:p>
        </w:tc>
        <w:tc>
          <w:tcPr>
            <w:tcW w:w="187" w:type="pct"/>
            <w:shd w:val="clear" w:color="auto" w:fill="auto"/>
          </w:tcPr>
          <w:p w:rsidR="004A2706" w:rsidRPr="00B63213" w:rsidRDefault="004A2706" w:rsidP="004A2706">
            <w:pPr>
              <w:spacing w:after="0" w:line="240" w:lineRule="auto"/>
              <w:jc w:val="center"/>
              <w:rPr>
                <w:rFonts w:eastAsia="Times New Roman"/>
                <w:sz w:val="16"/>
                <w:szCs w:val="16"/>
                <w:lang w:eastAsia="ru-RU"/>
              </w:rPr>
            </w:pPr>
            <w:r w:rsidRPr="00B63213">
              <w:rPr>
                <w:rFonts w:eastAsia="Times New Roman"/>
                <w:sz w:val="16"/>
                <w:szCs w:val="16"/>
                <w:lang w:eastAsia="ru-RU"/>
              </w:rPr>
              <w:t>II</w:t>
            </w:r>
          </w:p>
        </w:tc>
        <w:tc>
          <w:tcPr>
            <w:tcW w:w="188" w:type="pct"/>
            <w:shd w:val="clear" w:color="auto" w:fill="auto"/>
          </w:tcPr>
          <w:p w:rsidR="004A2706" w:rsidRPr="00B63213" w:rsidRDefault="004A2706" w:rsidP="004A2706">
            <w:pPr>
              <w:spacing w:after="0" w:line="240" w:lineRule="auto"/>
              <w:jc w:val="center"/>
              <w:rPr>
                <w:rFonts w:eastAsia="Times New Roman"/>
                <w:sz w:val="16"/>
                <w:szCs w:val="16"/>
                <w:lang w:eastAsia="ru-RU"/>
              </w:rPr>
            </w:pPr>
            <w:r w:rsidRPr="00B63213">
              <w:rPr>
                <w:rFonts w:eastAsia="Times New Roman"/>
                <w:sz w:val="16"/>
                <w:szCs w:val="16"/>
                <w:lang w:eastAsia="ru-RU"/>
              </w:rPr>
              <w:t>III</w:t>
            </w:r>
          </w:p>
        </w:tc>
        <w:tc>
          <w:tcPr>
            <w:tcW w:w="190" w:type="pct"/>
            <w:gridSpan w:val="2"/>
            <w:shd w:val="clear" w:color="auto" w:fill="auto"/>
          </w:tcPr>
          <w:p w:rsidR="004A2706" w:rsidRPr="00B63213" w:rsidRDefault="004A2706" w:rsidP="004A2706">
            <w:pPr>
              <w:spacing w:after="0" w:line="240" w:lineRule="auto"/>
              <w:jc w:val="center"/>
              <w:rPr>
                <w:rFonts w:eastAsia="Times New Roman"/>
                <w:sz w:val="16"/>
                <w:szCs w:val="16"/>
                <w:lang w:eastAsia="ru-RU"/>
              </w:rPr>
            </w:pPr>
            <w:r w:rsidRPr="00B63213">
              <w:rPr>
                <w:rFonts w:eastAsia="Times New Roman"/>
                <w:sz w:val="16"/>
                <w:szCs w:val="16"/>
                <w:lang w:eastAsia="ru-RU"/>
              </w:rPr>
              <w:t>I</w:t>
            </w:r>
            <w:r w:rsidRPr="00B63213">
              <w:rPr>
                <w:rFonts w:eastAsia="Times New Roman"/>
                <w:sz w:val="16"/>
                <w:szCs w:val="16"/>
                <w:lang w:val="en-US" w:eastAsia="ru-RU"/>
              </w:rPr>
              <w:t>V</w:t>
            </w:r>
          </w:p>
        </w:tc>
        <w:tc>
          <w:tcPr>
            <w:tcW w:w="200" w:type="pct"/>
            <w:vMerge/>
            <w:shd w:val="clear" w:color="auto" w:fill="auto"/>
          </w:tcPr>
          <w:p w:rsidR="004A2706" w:rsidRPr="00B63213" w:rsidRDefault="004A2706" w:rsidP="004A2706">
            <w:pPr>
              <w:spacing w:after="0" w:line="240" w:lineRule="auto"/>
              <w:jc w:val="center"/>
              <w:rPr>
                <w:rFonts w:eastAsia="Times New Roman"/>
                <w:sz w:val="16"/>
                <w:szCs w:val="16"/>
                <w:lang w:eastAsia="ru-RU"/>
              </w:rPr>
            </w:pPr>
          </w:p>
        </w:tc>
        <w:tc>
          <w:tcPr>
            <w:tcW w:w="285" w:type="pct"/>
            <w:vMerge/>
            <w:shd w:val="clear" w:color="auto" w:fill="auto"/>
          </w:tcPr>
          <w:p w:rsidR="004A2706" w:rsidRPr="00B63213" w:rsidRDefault="004A2706" w:rsidP="004A2706">
            <w:pPr>
              <w:spacing w:after="0" w:line="240" w:lineRule="auto"/>
              <w:jc w:val="center"/>
              <w:rPr>
                <w:rFonts w:eastAsia="Times New Roman"/>
                <w:sz w:val="16"/>
                <w:szCs w:val="16"/>
                <w:lang w:eastAsia="ru-RU"/>
              </w:rPr>
            </w:pPr>
          </w:p>
        </w:tc>
        <w:tc>
          <w:tcPr>
            <w:tcW w:w="243" w:type="pct"/>
            <w:vMerge/>
            <w:shd w:val="clear" w:color="auto" w:fill="auto"/>
          </w:tcPr>
          <w:p w:rsidR="004A2706" w:rsidRPr="00B63213" w:rsidRDefault="004A2706" w:rsidP="004A2706">
            <w:pPr>
              <w:spacing w:after="0" w:line="240" w:lineRule="auto"/>
              <w:jc w:val="center"/>
              <w:rPr>
                <w:rFonts w:eastAsia="Times New Roman"/>
                <w:sz w:val="16"/>
                <w:szCs w:val="16"/>
                <w:lang w:eastAsia="ru-RU"/>
              </w:rPr>
            </w:pPr>
          </w:p>
        </w:tc>
        <w:tc>
          <w:tcPr>
            <w:tcW w:w="218" w:type="pct"/>
            <w:gridSpan w:val="2"/>
            <w:vMerge/>
            <w:shd w:val="clear" w:color="auto" w:fill="auto"/>
          </w:tcPr>
          <w:p w:rsidR="004A2706" w:rsidRPr="00B63213" w:rsidRDefault="004A2706" w:rsidP="004A2706">
            <w:pPr>
              <w:spacing w:after="0" w:line="240" w:lineRule="auto"/>
              <w:jc w:val="center"/>
              <w:rPr>
                <w:rFonts w:eastAsia="Times New Roman"/>
                <w:sz w:val="16"/>
                <w:szCs w:val="16"/>
                <w:lang w:eastAsia="ru-RU"/>
              </w:rPr>
            </w:pPr>
          </w:p>
        </w:tc>
        <w:tc>
          <w:tcPr>
            <w:tcW w:w="527" w:type="pct"/>
            <w:vMerge/>
            <w:shd w:val="clear" w:color="auto" w:fill="auto"/>
            <w:noWrap/>
          </w:tcPr>
          <w:p w:rsidR="004A2706" w:rsidRPr="00B63213" w:rsidRDefault="004A2706" w:rsidP="004A2706">
            <w:pPr>
              <w:spacing w:after="0" w:line="240" w:lineRule="auto"/>
              <w:jc w:val="center"/>
              <w:rPr>
                <w:rFonts w:eastAsia="Times New Roman"/>
                <w:sz w:val="16"/>
                <w:szCs w:val="16"/>
                <w:lang w:eastAsia="ru-RU"/>
              </w:rPr>
            </w:pPr>
          </w:p>
        </w:tc>
      </w:tr>
      <w:tr w:rsidR="00EC41CD" w:rsidRPr="00B63213" w:rsidTr="00D85AE1">
        <w:trPr>
          <w:trHeight w:val="315"/>
        </w:trPr>
        <w:tc>
          <w:tcPr>
            <w:tcW w:w="140" w:type="pct"/>
            <w:gridSpan w:val="2"/>
            <w:vMerge/>
            <w:shd w:val="clear" w:color="auto" w:fill="auto"/>
          </w:tcPr>
          <w:p w:rsidR="00A748FE" w:rsidRPr="00BE3CF3" w:rsidRDefault="00A748FE" w:rsidP="00A748FE">
            <w:pPr>
              <w:spacing w:after="0" w:line="240" w:lineRule="auto"/>
              <w:rPr>
                <w:rFonts w:eastAsia="Times New Roman"/>
                <w:sz w:val="16"/>
                <w:szCs w:val="16"/>
                <w:lang w:eastAsia="ru-RU"/>
              </w:rPr>
            </w:pPr>
          </w:p>
        </w:tc>
        <w:tc>
          <w:tcPr>
            <w:tcW w:w="1276" w:type="pct"/>
            <w:vMerge/>
            <w:shd w:val="clear" w:color="auto" w:fill="auto"/>
          </w:tcPr>
          <w:p w:rsidR="00A748FE" w:rsidRPr="00B63213" w:rsidRDefault="00A748FE" w:rsidP="00A748FE">
            <w:pPr>
              <w:spacing w:after="0" w:line="240" w:lineRule="auto"/>
              <w:rPr>
                <w:rFonts w:eastAsia="Times New Roman"/>
                <w:sz w:val="16"/>
                <w:szCs w:val="16"/>
                <w:lang w:eastAsia="ru-RU"/>
              </w:rPr>
            </w:pPr>
          </w:p>
        </w:tc>
        <w:tc>
          <w:tcPr>
            <w:tcW w:w="330" w:type="pct"/>
            <w:vMerge/>
            <w:shd w:val="clear" w:color="auto" w:fill="auto"/>
          </w:tcPr>
          <w:p w:rsidR="00A748FE" w:rsidRPr="00B63213" w:rsidRDefault="00A748FE" w:rsidP="00A748FE">
            <w:pPr>
              <w:spacing w:after="0" w:line="240" w:lineRule="auto"/>
              <w:rPr>
                <w:rFonts w:eastAsia="Times New Roman"/>
                <w:sz w:val="16"/>
                <w:szCs w:val="16"/>
                <w:lang w:eastAsia="ru-RU"/>
              </w:rPr>
            </w:pPr>
          </w:p>
        </w:tc>
        <w:tc>
          <w:tcPr>
            <w:tcW w:w="403" w:type="pct"/>
            <w:gridSpan w:val="2"/>
            <w:vMerge/>
            <w:shd w:val="clear" w:color="auto" w:fill="auto"/>
          </w:tcPr>
          <w:p w:rsidR="00A748FE" w:rsidRPr="00B63213" w:rsidRDefault="00A748FE" w:rsidP="00A748FE">
            <w:pPr>
              <w:spacing w:after="0" w:line="240" w:lineRule="auto"/>
              <w:rPr>
                <w:rFonts w:eastAsia="Times New Roman"/>
                <w:sz w:val="16"/>
                <w:szCs w:val="16"/>
                <w:lang w:eastAsia="ru-RU"/>
              </w:rPr>
            </w:pPr>
          </w:p>
        </w:tc>
        <w:tc>
          <w:tcPr>
            <w:tcW w:w="368" w:type="pct"/>
            <w:gridSpan w:val="2"/>
            <w:shd w:val="clear" w:color="auto" w:fill="auto"/>
            <w:vAlign w:val="center"/>
          </w:tcPr>
          <w:p w:rsidR="00A748FE" w:rsidRPr="00B63213" w:rsidRDefault="00397444" w:rsidP="00397444">
            <w:pPr>
              <w:jc w:val="center"/>
              <w:rPr>
                <w:sz w:val="16"/>
                <w:szCs w:val="16"/>
              </w:rPr>
            </w:pPr>
            <w:r w:rsidRPr="00B63213">
              <w:rPr>
                <w:sz w:val="16"/>
                <w:szCs w:val="16"/>
              </w:rPr>
              <w:t>31,04</w:t>
            </w:r>
          </w:p>
        </w:tc>
        <w:tc>
          <w:tcPr>
            <w:tcW w:w="257" w:type="pct"/>
            <w:shd w:val="clear" w:color="auto" w:fill="auto"/>
            <w:vAlign w:val="center"/>
          </w:tcPr>
          <w:p w:rsidR="00A748FE" w:rsidRPr="00B63213" w:rsidRDefault="00A748FE" w:rsidP="00397444">
            <w:pPr>
              <w:jc w:val="center"/>
              <w:rPr>
                <w:sz w:val="16"/>
                <w:szCs w:val="16"/>
              </w:rPr>
            </w:pPr>
            <w:r w:rsidRPr="00B63213">
              <w:rPr>
                <w:sz w:val="16"/>
                <w:szCs w:val="16"/>
              </w:rPr>
              <w:t>31,43</w:t>
            </w:r>
          </w:p>
        </w:tc>
        <w:tc>
          <w:tcPr>
            <w:tcW w:w="188" w:type="pct"/>
            <w:shd w:val="clear" w:color="auto" w:fill="auto"/>
            <w:vAlign w:val="center"/>
          </w:tcPr>
          <w:p w:rsidR="00A748FE" w:rsidRPr="00B63213" w:rsidRDefault="00397444" w:rsidP="00397444">
            <w:pPr>
              <w:jc w:val="center"/>
              <w:rPr>
                <w:sz w:val="16"/>
                <w:szCs w:val="16"/>
              </w:rPr>
            </w:pPr>
            <w:r w:rsidRPr="00B63213">
              <w:rPr>
                <w:sz w:val="16"/>
                <w:szCs w:val="16"/>
              </w:rPr>
              <w:t>-</w:t>
            </w:r>
          </w:p>
        </w:tc>
        <w:tc>
          <w:tcPr>
            <w:tcW w:w="187" w:type="pct"/>
            <w:shd w:val="clear" w:color="auto" w:fill="auto"/>
            <w:vAlign w:val="center"/>
          </w:tcPr>
          <w:p w:rsidR="00A748FE" w:rsidRPr="00B63213" w:rsidRDefault="00397444" w:rsidP="00397444">
            <w:pPr>
              <w:jc w:val="center"/>
              <w:rPr>
                <w:sz w:val="16"/>
                <w:szCs w:val="16"/>
              </w:rPr>
            </w:pPr>
            <w:r w:rsidRPr="00B63213">
              <w:rPr>
                <w:sz w:val="16"/>
                <w:szCs w:val="16"/>
              </w:rPr>
              <w:t>-</w:t>
            </w:r>
          </w:p>
        </w:tc>
        <w:tc>
          <w:tcPr>
            <w:tcW w:w="188" w:type="pct"/>
            <w:shd w:val="clear" w:color="auto" w:fill="auto"/>
            <w:vAlign w:val="center"/>
          </w:tcPr>
          <w:p w:rsidR="00A748FE" w:rsidRPr="00B63213" w:rsidRDefault="00397444" w:rsidP="00397444">
            <w:pPr>
              <w:jc w:val="center"/>
              <w:rPr>
                <w:sz w:val="16"/>
                <w:szCs w:val="16"/>
              </w:rPr>
            </w:pPr>
            <w:r w:rsidRPr="00B63213">
              <w:rPr>
                <w:sz w:val="16"/>
                <w:szCs w:val="16"/>
              </w:rPr>
              <w:t>-</w:t>
            </w:r>
          </w:p>
        </w:tc>
        <w:tc>
          <w:tcPr>
            <w:tcW w:w="190" w:type="pct"/>
            <w:gridSpan w:val="2"/>
            <w:shd w:val="clear" w:color="auto" w:fill="auto"/>
            <w:vAlign w:val="center"/>
          </w:tcPr>
          <w:p w:rsidR="00A748FE" w:rsidRPr="00B63213" w:rsidRDefault="00397444" w:rsidP="00397444">
            <w:pPr>
              <w:jc w:val="center"/>
              <w:rPr>
                <w:sz w:val="16"/>
                <w:szCs w:val="16"/>
              </w:rPr>
            </w:pPr>
            <w:r w:rsidRPr="00B63213">
              <w:rPr>
                <w:sz w:val="16"/>
                <w:szCs w:val="16"/>
              </w:rPr>
              <w:t>31,43</w:t>
            </w:r>
          </w:p>
        </w:tc>
        <w:tc>
          <w:tcPr>
            <w:tcW w:w="200" w:type="pct"/>
            <w:shd w:val="clear" w:color="auto" w:fill="auto"/>
            <w:vAlign w:val="center"/>
          </w:tcPr>
          <w:p w:rsidR="00A748FE" w:rsidRPr="00B63213" w:rsidRDefault="00A748FE" w:rsidP="00397444">
            <w:pPr>
              <w:jc w:val="center"/>
              <w:rPr>
                <w:sz w:val="16"/>
                <w:szCs w:val="16"/>
              </w:rPr>
            </w:pPr>
            <w:r w:rsidRPr="00B63213">
              <w:rPr>
                <w:sz w:val="16"/>
                <w:szCs w:val="16"/>
              </w:rPr>
              <w:t>31,34</w:t>
            </w:r>
          </w:p>
        </w:tc>
        <w:tc>
          <w:tcPr>
            <w:tcW w:w="285" w:type="pct"/>
            <w:shd w:val="clear" w:color="auto" w:fill="auto"/>
            <w:vAlign w:val="center"/>
          </w:tcPr>
          <w:p w:rsidR="00A748FE" w:rsidRPr="00B63213" w:rsidRDefault="00A748FE" w:rsidP="00397444">
            <w:pPr>
              <w:jc w:val="center"/>
              <w:rPr>
                <w:sz w:val="16"/>
                <w:szCs w:val="16"/>
              </w:rPr>
            </w:pPr>
            <w:r w:rsidRPr="00B63213">
              <w:rPr>
                <w:sz w:val="16"/>
                <w:szCs w:val="16"/>
              </w:rPr>
              <w:t>31,24</w:t>
            </w:r>
          </w:p>
        </w:tc>
        <w:tc>
          <w:tcPr>
            <w:tcW w:w="243" w:type="pct"/>
            <w:shd w:val="clear" w:color="auto" w:fill="auto"/>
            <w:vAlign w:val="center"/>
          </w:tcPr>
          <w:p w:rsidR="00A748FE" w:rsidRPr="00B63213" w:rsidRDefault="00A748FE" w:rsidP="00397444">
            <w:pPr>
              <w:jc w:val="center"/>
              <w:rPr>
                <w:sz w:val="16"/>
                <w:szCs w:val="16"/>
              </w:rPr>
            </w:pPr>
            <w:r w:rsidRPr="00B63213">
              <w:rPr>
                <w:sz w:val="16"/>
                <w:szCs w:val="16"/>
              </w:rPr>
              <w:t>31,14</w:t>
            </w:r>
          </w:p>
        </w:tc>
        <w:tc>
          <w:tcPr>
            <w:tcW w:w="218" w:type="pct"/>
            <w:gridSpan w:val="2"/>
            <w:shd w:val="clear" w:color="auto" w:fill="auto"/>
            <w:vAlign w:val="center"/>
          </w:tcPr>
          <w:p w:rsidR="00A748FE" w:rsidRPr="00B63213" w:rsidRDefault="00A748FE" w:rsidP="00397444">
            <w:pPr>
              <w:jc w:val="center"/>
              <w:rPr>
                <w:sz w:val="16"/>
                <w:szCs w:val="16"/>
              </w:rPr>
            </w:pPr>
            <w:r w:rsidRPr="00B63213">
              <w:rPr>
                <w:sz w:val="16"/>
                <w:szCs w:val="16"/>
              </w:rPr>
              <w:t>31,04</w:t>
            </w:r>
          </w:p>
        </w:tc>
        <w:tc>
          <w:tcPr>
            <w:tcW w:w="527" w:type="pct"/>
            <w:vMerge/>
            <w:shd w:val="clear" w:color="auto" w:fill="auto"/>
            <w:noWrap/>
          </w:tcPr>
          <w:p w:rsidR="00A748FE" w:rsidRPr="00B63213" w:rsidRDefault="00A748FE" w:rsidP="00A748FE">
            <w:pPr>
              <w:spacing w:after="0" w:line="240" w:lineRule="auto"/>
              <w:jc w:val="center"/>
              <w:rPr>
                <w:rFonts w:eastAsia="Times New Roman"/>
                <w:sz w:val="16"/>
                <w:szCs w:val="16"/>
                <w:lang w:eastAsia="ru-RU"/>
              </w:rPr>
            </w:pPr>
          </w:p>
        </w:tc>
      </w:tr>
      <w:tr w:rsidR="00EC41CD" w:rsidRPr="00B63213" w:rsidTr="00D85AE1">
        <w:trPr>
          <w:trHeight w:val="315"/>
        </w:trPr>
        <w:tc>
          <w:tcPr>
            <w:tcW w:w="140" w:type="pct"/>
            <w:gridSpan w:val="2"/>
            <w:vMerge/>
            <w:shd w:val="clear" w:color="auto" w:fill="auto"/>
          </w:tcPr>
          <w:p w:rsidR="00A748FE" w:rsidRPr="00BE3CF3" w:rsidRDefault="00A748FE" w:rsidP="00A748FE">
            <w:pPr>
              <w:spacing w:after="0" w:line="240" w:lineRule="auto"/>
              <w:rPr>
                <w:rFonts w:eastAsia="Times New Roman"/>
                <w:sz w:val="16"/>
                <w:szCs w:val="16"/>
                <w:lang w:eastAsia="ru-RU"/>
              </w:rPr>
            </w:pPr>
          </w:p>
        </w:tc>
        <w:tc>
          <w:tcPr>
            <w:tcW w:w="1276" w:type="pct"/>
            <w:vMerge w:val="restart"/>
            <w:shd w:val="clear" w:color="auto" w:fill="auto"/>
          </w:tcPr>
          <w:p w:rsidR="00A748FE" w:rsidRPr="00B63213" w:rsidRDefault="00A748FE" w:rsidP="00A748FE">
            <w:pPr>
              <w:pStyle w:val="ConsPlusNormal"/>
              <w:rPr>
                <w:rFonts w:ascii="Times New Roman" w:hAnsi="Times New Roman" w:cs="Times New Roman"/>
                <w:sz w:val="16"/>
                <w:szCs w:val="16"/>
              </w:rPr>
            </w:pPr>
            <w:r w:rsidRPr="00B63213">
              <w:rPr>
                <w:rFonts w:ascii="Times New Roman" w:hAnsi="Times New Roman" w:cs="Times New Roman"/>
                <w:sz w:val="16"/>
                <w:szCs w:val="16"/>
              </w:rPr>
              <w:t>Число субъектов МСП в расчете на 10 тыс. человек населения, единиц</w:t>
            </w:r>
          </w:p>
        </w:tc>
        <w:tc>
          <w:tcPr>
            <w:tcW w:w="330" w:type="pct"/>
            <w:vMerge w:val="restart"/>
            <w:shd w:val="clear" w:color="auto" w:fill="auto"/>
          </w:tcPr>
          <w:p w:rsidR="00A748FE" w:rsidRPr="00B63213" w:rsidRDefault="00A748FE" w:rsidP="00A748FE">
            <w:pPr>
              <w:spacing w:after="0" w:line="240" w:lineRule="auto"/>
              <w:jc w:val="center"/>
              <w:rPr>
                <w:rFonts w:eastAsia="Times New Roman"/>
                <w:sz w:val="16"/>
                <w:szCs w:val="16"/>
                <w:lang w:eastAsia="ru-RU"/>
              </w:rPr>
            </w:pPr>
            <w:r w:rsidRPr="00B63213">
              <w:rPr>
                <w:rFonts w:eastAsia="Times New Roman"/>
                <w:sz w:val="16"/>
                <w:szCs w:val="16"/>
                <w:lang w:eastAsia="ru-RU"/>
              </w:rPr>
              <w:t>Х</w:t>
            </w:r>
          </w:p>
        </w:tc>
        <w:tc>
          <w:tcPr>
            <w:tcW w:w="403" w:type="pct"/>
            <w:gridSpan w:val="2"/>
            <w:vMerge w:val="restart"/>
            <w:shd w:val="clear" w:color="auto" w:fill="auto"/>
          </w:tcPr>
          <w:p w:rsidR="00A748FE" w:rsidRPr="00B63213" w:rsidRDefault="00A748FE" w:rsidP="00A748FE">
            <w:pPr>
              <w:spacing w:after="0" w:line="240" w:lineRule="auto"/>
              <w:jc w:val="center"/>
              <w:rPr>
                <w:rFonts w:eastAsia="Times New Roman"/>
                <w:sz w:val="16"/>
                <w:szCs w:val="16"/>
                <w:lang w:eastAsia="ru-RU"/>
              </w:rPr>
            </w:pPr>
            <w:r w:rsidRPr="00B63213">
              <w:rPr>
                <w:rFonts w:eastAsia="Times New Roman"/>
                <w:sz w:val="16"/>
                <w:szCs w:val="16"/>
                <w:lang w:eastAsia="ru-RU"/>
              </w:rPr>
              <w:t>Х</w:t>
            </w:r>
          </w:p>
        </w:tc>
        <w:tc>
          <w:tcPr>
            <w:tcW w:w="368" w:type="pct"/>
            <w:gridSpan w:val="2"/>
            <w:vMerge w:val="restart"/>
            <w:shd w:val="clear" w:color="auto" w:fill="auto"/>
          </w:tcPr>
          <w:p w:rsidR="00A748FE" w:rsidRPr="00B63213" w:rsidRDefault="00A748FE" w:rsidP="00A748FE">
            <w:pPr>
              <w:spacing w:after="0" w:line="240" w:lineRule="auto"/>
              <w:jc w:val="center"/>
              <w:rPr>
                <w:rFonts w:eastAsia="Times New Roman"/>
                <w:sz w:val="16"/>
                <w:szCs w:val="16"/>
                <w:lang w:eastAsia="ru-RU"/>
              </w:rPr>
            </w:pPr>
            <w:r w:rsidRPr="00B63213">
              <w:rPr>
                <w:rFonts w:eastAsia="Times New Roman"/>
                <w:sz w:val="16"/>
                <w:szCs w:val="16"/>
                <w:lang w:eastAsia="ru-RU"/>
              </w:rPr>
              <w:t>Всего</w:t>
            </w:r>
          </w:p>
        </w:tc>
        <w:tc>
          <w:tcPr>
            <w:tcW w:w="257" w:type="pct"/>
            <w:vMerge w:val="restart"/>
            <w:shd w:val="clear" w:color="auto" w:fill="auto"/>
          </w:tcPr>
          <w:p w:rsidR="00A748FE" w:rsidRPr="00B63213" w:rsidRDefault="00A748FE" w:rsidP="00A748FE">
            <w:pPr>
              <w:spacing w:after="0" w:line="240" w:lineRule="auto"/>
              <w:jc w:val="center"/>
              <w:rPr>
                <w:rFonts w:eastAsia="Times New Roman"/>
                <w:sz w:val="16"/>
                <w:szCs w:val="16"/>
                <w:lang w:eastAsia="ru-RU"/>
              </w:rPr>
            </w:pPr>
            <w:r w:rsidRPr="00B63213">
              <w:rPr>
                <w:rFonts w:eastAsia="Times New Roman"/>
                <w:sz w:val="16"/>
                <w:szCs w:val="16"/>
                <w:lang w:eastAsia="ru-RU"/>
              </w:rPr>
              <w:t>Итого 2023 год</w:t>
            </w:r>
          </w:p>
        </w:tc>
        <w:tc>
          <w:tcPr>
            <w:tcW w:w="753" w:type="pct"/>
            <w:gridSpan w:val="5"/>
            <w:shd w:val="clear" w:color="auto" w:fill="auto"/>
          </w:tcPr>
          <w:p w:rsidR="00A748FE" w:rsidRPr="00B63213" w:rsidRDefault="00A748FE" w:rsidP="00A748FE">
            <w:pPr>
              <w:spacing w:after="0" w:line="240" w:lineRule="auto"/>
              <w:jc w:val="center"/>
              <w:rPr>
                <w:rFonts w:eastAsia="Times New Roman"/>
                <w:sz w:val="16"/>
                <w:szCs w:val="16"/>
                <w:lang w:eastAsia="ru-RU"/>
              </w:rPr>
            </w:pPr>
            <w:r w:rsidRPr="00B63213">
              <w:rPr>
                <w:rFonts w:eastAsia="Times New Roman"/>
                <w:sz w:val="16"/>
                <w:szCs w:val="16"/>
                <w:lang w:eastAsia="ru-RU"/>
              </w:rPr>
              <w:t>В том числе по кварталам:</w:t>
            </w:r>
          </w:p>
        </w:tc>
        <w:tc>
          <w:tcPr>
            <w:tcW w:w="200" w:type="pct"/>
            <w:vMerge w:val="restart"/>
            <w:shd w:val="clear" w:color="auto" w:fill="auto"/>
          </w:tcPr>
          <w:p w:rsidR="00A748FE" w:rsidRPr="00B63213" w:rsidRDefault="00A748FE" w:rsidP="00A748FE">
            <w:pPr>
              <w:spacing w:after="0" w:line="240" w:lineRule="auto"/>
              <w:jc w:val="center"/>
              <w:rPr>
                <w:rFonts w:eastAsia="Times New Roman"/>
                <w:sz w:val="16"/>
                <w:szCs w:val="16"/>
                <w:lang w:eastAsia="ru-RU"/>
              </w:rPr>
            </w:pPr>
            <w:r w:rsidRPr="00B63213">
              <w:rPr>
                <w:rFonts w:eastAsia="Times New Roman"/>
                <w:sz w:val="16"/>
                <w:szCs w:val="16"/>
                <w:lang w:eastAsia="ru-RU"/>
              </w:rPr>
              <w:t>2024 год</w:t>
            </w:r>
          </w:p>
        </w:tc>
        <w:tc>
          <w:tcPr>
            <w:tcW w:w="285" w:type="pct"/>
            <w:vMerge w:val="restart"/>
            <w:shd w:val="clear" w:color="auto" w:fill="auto"/>
          </w:tcPr>
          <w:p w:rsidR="00A748FE" w:rsidRPr="00B63213" w:rsidRDefault="00A748FE" w:rsidP="00A748FE">
            <w:pPr>
              <w:spacing w:after="0" w:line="240" w:lineRule="auto"/>
              <w:jc w:val="center"/>
              <w:rPr>
                <w:rFonts w:eastAsia="Times New Roman"/>
                <w:sz w:val="16"/>
                <w:szCs w:val="16"/>
                <w:lang w:eastAsia="ru-RU"/>
              </w:rPr>
            </w:pPr>
            <w:r w:rsidRPr="00B63213">
              <w:rPr>
                <w:rFonts w:eastAsia="Times New Roman"/>
                <w:sz w:val="16"/>
                <w:szCs w:val="16"/>
                <w:lang w:eastAsia="ru-RU"/>
              </w:rPr>
              <w:t>2025 год</w:t>
            </w:r>
          </w:p>
        </w:tc>
        <w:tc>
          <w:tcPr>
            <w:tcW w:w="243" w:type="pct"/>
            <w:vMerge w:val="restart"/>
            <w:shd w:val="clear" w:color="auto" w:fill="auto"/>
          </w:tcPr>
          <w:p w:rsidR="00A748FE" w:rsidRPr="00B63213" w:rsidRDefault="00A748FE" w:rsidP="00A748FE">
            <w:pPr>
              <w:spacing w:after="0" w:line="240" w:lineRule="auto"/>
              <w:jc w:val="center"/>
              <w:rPr>
                <w:rFonts w:eastAsia="Times New Roman"/>
                <w:sz w:val="16"/>
                <w:szCs w:val="16"/>
                <w:lang w:eastAsia="ru-RU"/>
              </w:rPr>
            </w:pPr>
            <w:r w:rsidRPr="00B63213">
              <w:rPr>
                <w:rFonts w:eastAsia="Times New Roman"/>
                <w:sz w:val="16"/>
                <w:szCs w:val="16"/>
                <w:lang w:eastAsia="ru-RU"/>
              </w:rPr>
              <w:t>2026 год</w:t>
            </w:r>
          </w:p>
        </w:tc>
        <w:tc>
          <w:tcPr>
            <w:tcW w:w="218" w:type="pct"/>
            <w:gridSpan w:val="2"/>
            <w:vMerge w:val="restart"/>
            <w:shd w:val="clear" w:color="auto" w:fill="auto"/>
          </w:tcPr>
          <w:p w:rsidR="00A748FE" w:rsidRPr="00B63213" w:rsidRDefault="00A748FE" w:rsidP="00A748FE">
            <w:pPr>
              <w:spacing w:after="0" w:line="240" w:lineRule="auto"/>
              <w:jc w:val="center"/>
              <w:rPr>
                <w:rFonts w:eastAsia="Times New Roman"/>
                <w:sz w:val="16"/>
                <w:szCs w:val="16"/>
                <w:lang w:eastAsia="ru-RU"/>
              </w:rPr>
            </w:pPr>
            <w:r w:rsidRPr="00B63213">
              <w:rPr>
                <w:rFonts w:eastAsia="Times New Roman"/>
                <w:sz w:val="16"/>
                <w:szCs w:val="16"/>
                <w:lang w:eastAsia="ru-RU"/>
              </w:rPr>
              <w:t>2027 год</w:t>
            </w:r>
          </w:p>
        </w:tc>
        <w:tc>
          <w:tcPr>
            <w:tcW w:w="527" w:type="pct"/>
            <w:vMerge w:val="restart"/>
            <w:shd w:val="clear" w:color="auto" w:fill="auto"/>
            <w:noWrap/>
          </w:tcPr>
          <w:p w:rsidR="00A748FE" w:rsidRPr="00B63213" w:rsidRDefault="00A748FE" w:rsidP="00A748FE">
            <w:pPr>
              <w:spacing w:after="0" w:line="240" w:lineRule="auto"/>
              <w:jc w:val="center"/>
              <w:rPr>
                <w:rFonts w:eastAsia="Times New Roman"/>
                <w:sz w:val="16"/>
                <w:szCs w:val="16"/>
                <w:lang w:eastAsia="ru-RU"/>
              </w:rPr>
            </w:pPr>
            <w:r w:rsidRPr="00B63213">
              <w:rPr>
                <w:rFonts w:eastAsia="Times New Roman"/>
                <w:sz w:val="16"/>
                <w:szCs w:val="16"/>
                <w:lang w:eastAsia="ru-RU"/>
              </w:rPr>
              <w:t>Х</w:t>
            </w:r>
          </w:p>
        </w:tc>
      </w:tr>
      <w:tr w:rsidR="00EC41CD" w:rsidRPr="00B63213" w:rsidTr="00D85AE1">
        <w:trPr>
          <w:trHeight w:val="95"/>
        </w:trPr>
        <w:tc>
          <w:tcPr>
            <w:tcW w:w="140" w:type="pct"/>
            <w:gridSpan w:val="2"/>
            <w:vMerge/>
            <w:shd w:val="clear" w:color="auto" w:fill="auto"/>
          </w:tcPr>
          <w:p w:rsidR="00A748FE" w:rsidRPr="00BE3CF3" w:rsidRDefault="00A748FE" w:rsidP="00A748FE">
            <w:pPr>
              <w:spacing w:after="0" w:line="240" w:lineRule="auto"/>
              <w:rPr>
                <w:rFonts w:eastAsia="Times New Roman"/>
                <w:sz w:val="16"/>
                <w:szCs w:val="16"/>
                <w:lang w:eastAsia="ru-RU"/>
              </w:rPr>
            </w:pPr>
          </w:p>
        </w:tc>
        <w:tc>
          <w:tcPr>
            <w:tcW w:w="1276" w:type="pct"/>
            <w:vMerge/>
            <w:shd w:val="clear" w:color="auto" w:fill="auto"/>
          </w:tcPr>
          <w:p w:rsidR="00A748FE" w:rsidRPr="00B63213" w:rsidRDefault="00A748FE" w:rsidP="00A748FE">
            <w:pPr>
              <w:spacing w:after="0" w:line="240" w:lineRule="auto"/>
              <w:rPr>
                <w:rFonts w:eastAsia="Times New Roman"/>
                <w:sz w:val="16"/>
                <w:szCs w:val="16"/>
                <w:lang w:eastAsia="ru-RU"/>
              </w:rPr>
            </w:pPr>
          </w:p>
        </w:tc>
        <w:tc>
          <w:tcPr>
            <w:tcW w:w="330" w:type="pct"/>
            <w:vMerge/>
            <w:shd w:val="clear" w:color="auto" w:fill="auto"/>
          </w:tcPr>
          <w:p w:rsidR="00A748FE" w:rsidRPr="00B63213" w:rsidRDefault="00A748FE" w:rsidP="00A748FE">
            <w:pPr>
              <w:spacing w:after="0" w:line="240" w:lineRule="auto"/>
              <w:rPr>
                <w:rFonts w:eastAsia="Times New Roman"/>
                <w:sz w:val="16"/>
                <w:szCs w:val="16"/>
                <w:lang w:eastAsia="ru-RU"/>
              </w:rPr>
            </w:pPr>
          </w:p>
        </w:tc>
        <w:tc>
          <w:tcPr>
            <w:tcW w:w="403" w:type="pct"/>
            <w:gridSpan w:val="2"/>
            <w:vMerge/>
            <w:shd w:val="clear" w:color="auto" w:fill="auto"/>
          </w:tcPr>
          <w:p w:rsidR="00A748FE" w:rsidRPr="00B63213" w:rsidRDefault="00A748FE" w:rsidP="00A748FE">
            <w:pPr>
              <w:spacing w:after="0" w:line="240" w:lineRule="auto"/>
              <w:rPr>
                <w:rFonts w:eastAsia="Times New Roman"/>
                <w:sz w:val="16"/>
                <w:szCs w:val="16"/>
                <w:lang w:eastAsia="ru-RU"/>
              </w:rPr>
            </w:pPr>
          </w:p>
        </w:tc>
        <w:tc>
          <w:tcPr>
            <w:tcW w:w="368" w:type="pct"/>
            <w:gridSpan w:val="2"/>
            <w:vMerge/>
            <w:shd w:val="clear" w:color="auto" w:fill="auto"/>
          </w:tcPr>
          <w:p w:rsidR="00A748FE" w:rsidRPr="00B63213" w:rsidRDefault="00A748FE" w:rsidP="00A748FE">
            <w:pPr>
              <w:spacing w:after="0" w:line="240" w:lineRule="auto"/>
              <w:jc w:val="center"/>
              <w:rPr>
                <w:rFonts w:eastAsia="Times New Roman"/>
                <w:sz w:val="16"/>
                <w:szCs w:val="16"/>
                <w:lang w:eastAsia="ru-RU"/>
              </w:rPr>
            </w:pPr>
          </w:p>
        </w:tc>
        <w:tc>
          <w:tcPr>
            <w:tcW w:w="257" w:type="pct"/>
            <w:vMerge/>
            <w:shd w:val="clear" w:color="auto" w:fill="auto"/>
          </w:tcPr>
          <w:p w:rsidR="00A748FE" w:rsidRPr="00B63213" w:rsidRDefault="00A748FE" w:rsidP="00A748FE">
            <w:pPr>
              <w:spacing w:after="0" w:line="240" w:lineRule="auto"/>
              <w:jc w:val="center"/>
              <w:rPr>
                <w:rFonts w:eastAsia="Times New Roman"/>
                <w:sz w:val="16"/>
                <w:szCs w:val="16"/>
                <w:lang w:eastAsia="ru-RU"/>
              </w:rPr>
            </w:pPr>
          </w:p>
        </w:tc>
        <w:tc>
          <w:tcPr>
            <w:tcW w:w="188" w:type="pct"/>
            <w:shd w:val="clear" w:color="auto" w:fill="auto"/>
          </w:tcPr>
          <w:p w:rsidR="00A748FE" w:rsidRPr="00B63213" w:rsidRDefault="00A748FE" w:rsidP="00A748FE">
            <w:pPr>
              <w:spacing w:after="0" w:line="240" w:lineRule="auto"/>
              <w:jc w:val="center"/>
              <w:rPr>
                <w:rFonts w:eastAsia="Times New Roman"/>
                <w:sz w:val="16"/>
                <w:szCs w:val="16"/>
                <w:lang w:eastAsia="ru-RU"/>
              </w:rPr>
            </w:pPr>
            <w:r w:rsidRPr="00B63213">
              <w:rPr>
                <w:rFonts w:eastAsia="Times New Roman"/>
                <w:sz w:val="16"/>
                <w:szCs w:val="16"/>
                <w:lang w:eastAsia="ru-RU"/>
              </w:rPr>
              <w:t>I</w:t>
            </w:r>
          </w:p>
        </w:tc>
        <w:tc>
          <w:tcPr>
            <w:tcW w:w="187" w:type="pct"/>
            <w:shd w:val="clear" w:color="auto" w:fill="auto"/>
          </w:tcPr>
          <w:p w:rsidR="00A748FE" w:rsidRPr="00B63213" w:rsidRDefault="00A748FE" w:rsidP="00A748FE">
            <w:pPr>
              <w:spacing w:after="0" w:line="240" w:lineRule="auto"/>
              <w:jc w:val="center"/>
              <w:rPr>
                <w:rFonts w:eastAsia="Times New Roman"/>
                <w:sz w:val="16"/>
                <w:szCs w:val="16"/>
                <w:lang w:eastAsia="ru-RU"/>
              </w:rPr>
            </w:pPr>
            <w:r w:rsidRPr="00B63213">
              <w:rPr>
                <w:rFonts w:eastAsia="Times New Roman"/>
                <w:sz w:val="16"/>
                <w:szCs w:val="16"/>
                <w:lang w:eastAsia="ru-RU"/>
              </w:rPr>
              <w:t>II</w:t>
            </w:r>
          </w:p>
        </w:tc>
        <w:tc>
          <w:tcPr>
            <w:tcW w:w="188" w:type="pct"/>
            <w:shd w:val="clear" w:color="auto" w:fill="auto"/>
          </w:tcPr>
          <w:p w:rsidR="00A748FE" w:rsidRPr="00B63213" w:rsidRDefault="00A748FE" w:rsidP="00A748FE">
            <w:pPr>
              <w:spacing w:after="0" w:line="240" w:lineRule="auto"/>
              <w:jc w:val="center"/>
              <w:rPr>
                <w:rFonts w:eastAsia="Times New Roman"/>
                <w:sz w:val="16"/>
                <w:szCs w:val="16"/>
                <w:lang w:eastAsia="ru-RU"/>
              </w:rPr>
            </w:pPr>
            <w:r w:rsidRPr="00B63213">
              <w:rPr>
                <w:rFonts w:eastAsia="Times New Roman"/>
                <w:sz w:val="16"/>
                <w:szCs w:val="16"/>
                <w:lang w:eastAsia="ru-RU"/>
              </w:rPr>
              <w:t>III</w:t>
            </w:r>
          </w:p>
        </w:tc>
        <w:tc>
          <w:tcPr>
            <w:tcW w:w="190" w:type="pct"/>
            <w:gridSpan w:val="2"/>
            <w:shd w:val="clear" w:color="auto" w:fill="auto"/>
          </w:tcPr>
          <w:p w:rsidR="00A748FE" w:rsidRPr="00B63213" w:rsidRDefault="00A748FE" w:rsidP="00A748FE">
            <w:pPr>
              <w:spacing w:after="0" w:line="240" w:lineRule="auto"/>
              <w:jc w:val="center"/>
              <w:rPr>
                <w:rFonts w:eastAsia="Times New Roman"/>
                <w:sz w:val="16"/>
                <w:szCs w:val="16"/>
                <w:lang w:eastAsia="ru-RU"/>
              </w:rPr>
            </w:pPr>
            <w:r w:rsidRPr="00B63213">
              <w:rPr>
                <w:rFonts w:eastAsia="Times New Roman"/>
                <w:sz w:val="16"/>
                <w:szCs w:val="16"/>
                <w:lang w:eastAsia="ru-RU"/>
              </w:rPr>
              <w:t>I</w:t>
            </w:r>
            <w:r w:rsidRPr="00B63213">
              <w:rPr>
                <w:rFonts w:eastAsia="Times New Roman"/>
                <w:sz w:val="16"/>
                <w:szCs w:val="16"/>
                <w:lang w:val="en-US" w:eastAsia="ru-RU"/>
              </w:rPr>
              <w:t>V</w:t>
            </w:r>
          </w:p>
        </w:tc>
        <w:tc>
          <w:tcPr>
            <w:tcW w:w="200" w:type="pct"/>
            <w:vMerge/>
            <w:shd w:val="clear" w:color="auto" w:fill="auto"/>
          </w:tcPr>
          <w:p w:rsidR="00A748FE" w:rsidRPr="00B63213" w:rsidRDefault="00A748FE" w:rsidP="00A748FE">
            <w:pPr>
              <w:spacing w:after="0" w:line="240" w:lineRule="auto"/>
              <w:jc w:val="center"/>
              <w:rPr>
                <w:rFonts w:eastAsia="Times New Roman"/>
                <w:sz w:val="16"/>
                <w:szCs w:val="16"/>
                <w:lang w:eastAsia="ru-RU"/>
              </w:rPr>
            </w:pPr>
          </w:p>
        </w:tc>
        <w:tc>
          <w:tcPr>
            <w:tcW w:w="285" w:type="pct"/>
            <w:vMerge/>
            <w:shd w:val="clear" w:color="auto" w:fill="auto"/>
          </w:tcPr>
          <w:p w:rsidR="00A748FE" w:rsidRPr="00B63213" w:rsidRDefault="00A748FE" w:rsidP="00A748FE">
            <w:pPr>
              <w:spacing w:after="0" w:line="240" w:lineRule="auto"/>
              <w:jc w:val="center"/>
              <w:rPr>
                <w:rFonts w:eastAsia="Times New Roman"/>
                <w:sz w:val="16"/>
                <w:szCs w:val="16"/>
                <w:lang w:eastAsia="ru-RU"/>
              </w:rPr>
            </w:pPr>
          </w:p>
        </w:tc>
        <w:tc>
          <w:tcPr>
            <w:tcW w:w="243" w:type="pct"/>
            <w:vMerge/>
            <w:shd w:val="clear" w:color="auto" w:fill="auto"/>
          </w:tcPr>
          <w:p w:rsidR="00A748FE" w:rsidRPr="00B63213" w:rsidRDefault="00A748FE" w:rsidP="00A748FE">
            <w:pPr>
              <w:spacing w:after="0" w:line="240" w:lineRule="auto"/>
              <w:jc w:val="center"/>
              <w:rPr>
                <w:rFonts w:eastAsia="Times New Roman"/>
                <w:sz w:val="16"/>
                <w:szCs w:val="16"/>
                <w:lang w:eastAsia="ru-RU"/>
              </w:rPr>
            </w:pPr>
          </w:p>
        </w:tc>
        <w:tc>
          <w:tcPr>
            <w:tcW w:w="218" w:type="pct"/>
            <w:gridSpan w:val="2"/>
            <w:vMerge/>
            <w:shd w:val="clear" w:color="auto" w:fill="auto"/>
          </w:tcPr>
          <w:p w:rsidR="00A748FE" w:rsidRPr="00B63213" w:rsidRDefault="00A748FE" w:rsidP="00A748FE">
            <w:pPr>
              <w:spacing w:after="0" w:line="240" w:lineRule="auto"/>
              <w:jc w:val="center"/>
              <w:rPr>
                <w:rFonts w:eastAsia="Times New Roman"/>
                <w:sz w:val="16"/>
                <w:szCs w:val="16"/>
                <w:lang w:eastAsia="ru-RU"/>
              </w:rPr>
            </w:pPr>
          </w:p>
        </w:tc>
        <w:tc>
          <w:tcPr>
            <w:tcW w:w="527" w:type="pct"/>
            <w:vMerge/>
            <w:shd w:val="clear" w:color="auto" w:fill="auto"/>
            <w:noWrap/>
          </w:tcPr>
          <w:p w:rsidR="00A748FE" w:rsidRPr="00B63213" w:rsidRDefault="00A748FE" w:rsidP="00A748FE">
            <w:pPr>
              <w:spacing w:after="0" w:line="240" w:lineRule="auto"/>
              <w:jc w:val="center"/>
              <w:rPr>
                <w:rFonts w:eastAsia="Times New Roman"/>
                <w:sz w:val="16"/>
                <w:szCs w:val="16"/>
                <w:lang w:eastAsia="ru-RU"/>
              </w:rPr>
            </w:pPr>
          </w:p>
        </w:tc>
      </w:tr>
      <w:tr w:rsidR="00EC41CD" w:rsidRPr="00B63213" w:rsidTr="00D85AE1">
        <w:trPr>
          <w:trHeight w:val="315"/>
        </w:trPr>
        <w:tc>
          <w:tcPr>
            <w:tcW w:w="140" w:type="pct"/>
            <w:gridSpan w:val="2"/>
            <w:vMerge/>
            <w:shd w:val="clear" w:color="auto" w:fill="auto"/>
          </w:tcPr>
          <w:p w:rsidR="00212CDF" w:rsidRPr="00BE3CF3" w:rsidRDefault="00212CDF" w:rsidP="00212CDF">
            <w:pPr>
              <w:spacing w:after="0" w:line="240" w:lineRule="auto"/>
              <w:rPr>
                <w:rFonts w:eastAsia="Times New Roman"/>
                <w:sz w:val="16"/>
                <w:szCs w:val="16"/>
                <w:lang w:eastAsia="ru-RU"/>
              </w:rPr>
            </w:pPr>
          </w:p>
        </w:tc>
        <w:tc>
          <w:tcPr>
            <w:tcW w:w="1276" w:type="pct"/>
            <w:vMerge/>
            <w:shd w:val="clear" w:color="auto" w:fill="auto"/>
          </w:tcPr>
          <w:p w:rsidR="00212CDF" w:rsidRPr="00B63213" w:rsidRDefault="00212CDF" w:rsidP="00212CDF">
            <w:pPr>
              <w:spacing w:after="0" w:line="240" w:lineRule="auto"/>
              <w:rPr>
                <w:rFonts w:eastAsia="Times New Roman"/>
                <w:sz w:val="16"/>
                <w:szCs w:val="16"/>
                <w:lang w:eastAsia="ru-RU"/>
              </w:rPr>
            </w:pPr>
          </w:p>
        </w:tc>
        <w:tc>
          <w:tcPr>
            <w:tcW w:w="330" w:type="pct"/>
            <w:vMerge/>
            <w:shd w:val="clear" w:color="auto" w:fill="auto"/>
          </w:tcPr>
          <w:p w:rsidR="00212CDF" w:rsidRPr="00B63213" w:rsidRDefault="00212CDF" w:rsidP="00212CDF">
            <w:pPr>
              <w:spacing w:after="0" w:line="240" w:lineRule="auto"/>
              <w:rPr>
                <w:rFonts w:eastAsia="Times New Roman"/>
                <w:sz w:val="16"/>
                <w:szCs w:val="16"/>
                <w:lang w:eastAsia="ru-RU"/>
              </w:rPr>
            </w:pPr>
          </w:p>
        </w:tc>
        <w:tc>
          <w:tcPr>
            <w:tcW w:w="403" w:type="pct"/>
            <w:gridSpan w:val="2"/>
            <w:vMerge/>
            <w:shd w:val="clear" w:color="auto" w:fill="auto"/>
          </w:tcPr>
          <w:p w:rsidR="00212CDF" w:rsidRPr="00B63213" w:rsidRDefault="00212CDF" w:rsidP="00212CDF">
            <w:pPr>
              <w:spacing w:after="0" w:line="240" w:lineRule="auto"/>
              <w:rPr>
                <w:rFonts w:eastAsia="Times New Roman"/>
                <w:sz w:val="16"/>
                <w:szCs w:val="16"/>
                <w:lang w:eastAsia="ru-RU"/>
              </w:rPr>
            </w:pPr>
          </w:p>
        </w:tc>
        <w:tc>
          <w:tcPr>
            <w:tcW w:w="368" w:type="pct"/>
            <w:gridSpan w:val="2"/>
            <w:shd w:val="clear" w:color="auto" w:fill="auto"/>
          </w:tcPr>
          <w:p w:rsidR="00212CDF" w:rsidRPr="00B63213" w:rsidRDefault="00212CDF" w:rsidP="00212CDF">
            <w:pPr>
              <w:jc w:val="center"/>
              <w:rPr>
                <w:sz w:val="16"/>
                <w:szCs w:val="16"/>
              </w:rPr>
            </w:pPr>
            <w:r w:rsidRPr="00B63213">
              <w:rPr>
                <w:sz w:val="16"/>
                <w:szCs w:val="16"/>
              </w:rPr>
              <w:t>516,4</w:t>
            </w:r>
          </w:p>
        </w:tc>
        <w:tc>
          <w:tcPr>
            <w:tcW w:w="257" w:type="pct"/>
            <w:shd w:val="clear" w:color="auto" w:fill="auto"/>
          </w:tcPr>
          <w:p w:rsidR="00212CDF" w:rsidRPr="00B63213" w:rsidRDefault="00212CDF" w:rsidP="00212CDF">
            <w:pPr>
              <w:jc w:val="center"/>
              <w:rPr>
                <w:sz w:val="16"/>
                <w:szCs w:val="16"/>
              </w:rPr>
            </w:pPr>
            <w:r w:rsidRPr="00B63213">
              <w:rPr>
                <w:sz w:val="16"/>
                <w:szCs w:val="16"/>
              </w:rPr>
              <w:t>506,3</w:t>
            </w:r>
          </w:p>
        </w:tc>
        <w:tc>
          <w:tcPr>
            <w:tcW w:w="188" w:type="pct"/>
            <w:shd w:val="clear" w:color="auto" w:fill="auto"/>
          </w:tcPr>
          <w:p w:rsidR="00212CDF" w:rsidRPr="004E696E" w:rsidRDefault="00212CDF" w:rsidP="00212CDF">
            <w:pPr>
              <w:jc w:val="center"/>
              <w:rPr>
                <w:sz w:val="16"/>
                <w:szCs w:val="16"/>
              </w:rPr>
            </w:pPr>
            <w:r w:rsidRPr="004E696E">
              <w:rPr>
                <w:sz w:val="16"/>
                <w:szCs w:val="16"/>
              </w:rPr>
              <w:t>500,8</w:t>
            </w:r>
          </w:p>
        </w:tc>
        <w:tc>
          <w:tcPr>
            <w:tcW w:w="187" w:type="pct"/>
            <w:shd w:val="clear" w:color="auto" w:fill="auto"/>
          </w:tcPr>
          <w:p w:rsidR="00212CDF" w:rsidRPr="004E696E" w:rsidRDefault="00212CDF" w:rsidP="00212CDF">
            <w:pPr>
              <w:jc w:val="center"/>
              <w:rPr>
                <w:sz w:val="16"/>
                <w:szCs w:val="16"/>
              </w:rPr>
            </w:pPr>
            <w:r w:rsidRPr="004E696E">
              <w:rPr>
                <w:sz w:val="16"/>
                <w:szCs w:val="16"/>
              </w:rPr>
              <w:t>502,6</w:t>
            </w:r>
          </w:p>
        </w:tc>
        <w:tc>
          <w:tcPr>
            <w:tcW w:w="188" w:type="pct"/>
            <w:shd w:val="clear" w:color="auto" w:fill="auto"/>
          </w:tcPr>
          <w:p w:rsidR="00212CDF" w:rsidRPr="004E696E" w:rsidRDefault="00212CDF" w:rsidP="00212CDF">
            <w:pPr>
              <w:jc w:val="center"/>
              <w:rPr>
                <w:sz w:val="16"/>
                <w:szCs w:val="16"/>
              </w:rPr>
            </w:pPr>
            <w:r w:rsidRPr="004E696E">
              <w:rPr>
                <w:sz w:val="16"/>
                <w:szCs w:val="16"/>
              </w:rPr>
              <w:t>504,5</w:t>
            </w:r>
          </w:p>
        </w:tc>
        <w:tc>
          <w:tcPr>
            <w:tcW w:w="190" w:type="pct"/>
            <w:gridSpan w:val="2"/>
            <w:shd w:val="clear" w:color="auto" w:fill="auto"/>
            <w:vAlign w:val="center"/>
          </w:tcPr>
          <w:p w:rsidR="00212CDF" w:rsidRPr="004E696E" w:rsidRDefault="00212CDF" w:rsidP="00212CDF">
            <w:pPr>
              <w:jc w:val="center"/>
              <w:rPr>
                <w:sz w:val="16"/>
                <w:szCs w:val="16"/>
              </w:rPr>
            </w:pPr>
            <w:r w:rsidRPr="004E696E">
              <w:rPr>
                <w:sz w:val="16"/>
                <w:szCs w:val="16"/>
              </w:rPr>
              <w:t>506,3</w:t>
            </w:r>
          </w:p>
        </w:tc>
        <w:tc>
          <w:tcPr>
            <w:tcW w:w="200" w:type="pct"/>
            <w:shd w:val="clear" w:color="auto" w:fill="auto"/>
            <w:vAlign w:val="center"/>
          </w:tcPr>
          <w:p w:rsidR="00212CDF" w:rsidRPr="00B63213" w:rsidRDefault="00212CDF" w:rsidP="00212CDF">
            <w:pPr>
              <w:jc w:val="center"/>
              <w:rPr>
                <w:sz w:val="16"/>
                <w:szCs w:val="16"/>
              </w:rPr>
            </w:pPr>
            <w:r w:rsidRPr="00B63213">
              <w:rPr>
                <w:sz w:val="16"/>
                <w:szCs w:val="16"/>
              </w:rPr>
              <w:t>510,8</w:t>
            </w:r>
          </w:p>
        </w:tc>
        <w:tc>
          <w:tcPr>
            <w:tcW w:w="285" w:type="pct"/>
            <w:shd w:val="clear" w:color="auto" w:fill="auto"/>
            <w:vAlign w:val="center"/>
          </w:tcPr>
          <w:p w:rsidR="00212CDF" w:rsidRPr="00B63213" w:rsidRDefault="00212CDF" w:rsidP="00212CDF">
            <w:pPr>
              <w:jc w:val="center"/>
              <w:rPr>
                <w:sz w:val="16"/>
                <w:szCs w:val="16"/>
              </w:rPr>
            </w:pPr>
            <w:r w:rsidRPr="00B63213">
              <w:rPr>
                <w:sz w:val="16"/>
                <w:szCs w:val="16"/>
              </w:rPr>
              <w:t>513,3</w:t>
            </w:r>
          </w:p>
        </w:tc>
        <w:tc>
          <w:tcPr>
            <w:tcW w:w="243" w:type="pct"/>
            <w:shd w:val="clear" w:color="auto" w:fill="auto"/>
            <w:vAlign w:val="center"/>
          </w:tcPr>
          <w:p w:rsidR="00212CDF" w:rsidRPr="00B63213" w:rsidRDefault="00212CDF" w:rsidP="00212CDF">
            <w:pPr>
              <w:jc w:val="center"/>
              <w:rPr>
                <w:sz w:val="16"/>
                <w:szCs w:val="16"/>
              </w:rPr>
            </w:pPr>
            <w:r w:rsidRPr="00B63213">
              <w:rPr>
                <w:sz w:val="16"/>
                <w:szCs w:val="16"/>
              </w:rPr>
              <w:t>515,4</w:t>
            </w:r>
          </w:p>
        </w:tc>
        <w:tc>
          <w:tcPr>
            <w:tcW w:w="218" w:type="pct"/>
            <w:gridSpan w:val="2"/>
            <w:shd w:val="clear" w:color="auto" w:fill="auto"/>
            <w:vAlign w:val="center"/>
          </w:tcPr>
          <w:p w:rsidR="00212CDF" w:rsidRPr="00B63213" w:rsidRDefault="00212CDF" w:rsidP="00212CDF">
            <w:pPr>
              <w:jc w:val="center"/>
              <w:rPr>
                <w:sz w:val="16"/>
                <w:szCs w:val="16"/>
              </w:rPr>
            </w:pPr>
            <w:r w:rsidRPr="00B63213">
              <w:rPr>
                <w:sz w:val="16"/>
                <w:szCs w:val="16"/>
              </w:rPr>
              <w:t>516,4</w:t>
            </w:r>
          </w:p>
        </w:tc>
        <w:tc>
          <w:tcPr>
            <w:tcW w:w="527" w:type="pct"/>
            <w:vMerge/>
            <w:shd w:val="clear" w:color="auto" w:fill="auto"/>
            <w:noWrap/>
          </w:tcPr>
          <w:p w:rsidR="00212CDF" w:rsidRPr="00B63213" w:rsidRDefault="00212CDF" w:rsidP="00212CDF">
            <w:pPr>
              <w:spacing w:after="0" w:line="240" w:lineRule="auto"/>
              <w:jc w:val="center"/>
              <w:rPr>
                <w:rFonts w:eastAsia="Times New Roman"/>
                <w:sz w:val="16"/>
                <w:szCs w:val="16"/>
                <w:lang w:eastAsia="ru-RU"/>
              </w:rPr>
            </w:pPr>
          </w:p>
        </w:tc>
      </w:tr>
      <w:tr w:rsidR="00EC41CD" w:rsidRPr="00B63213" w:rsidTr="00D85AE1">
        <w:trPr>
          <w:trHeight w:val="315"/>
        </w:trPr>
        <w:tc>
          <w:tcPr>
            <w:tcW w:w="140" w:type="pct"/>
            <w:gridSpan w:val="2"/>
            <w:vMerge/>
            <w:shd w:val="clear" w:color="auto" w:fill="auto"/>
          </w:tcPr>
          <w:p w:rsidR="00A748FE" w:rsidRPr="00BE3CF3" w:rsidRDefault="00A748FE" w:rsidP="00A748FE">
            <w:pPr>
              <w:spacing w:after="0" w:line="240" w:lineRule="auto"/>
              <w:rPr>
                <w:rFonts w:eastAsia="Times New Roman"/>
                <w:sz w:val="16"/>
                <w:szCs w:val="16"/>
                <w:lang w:eastAsia="ru-RU"/>
              </w:rPr>
            </w:pPr>
          </w:p>
        </w:tc>
        <w:tc>
          <w:tcPr>
            <w:tcW w:w="1276" w:type="pct"/>
            <w:vMerge w:val="restart"/>
            <w:shd w:val="clear" w:color="auto" w:fill="auto"/>
          </w:tcPr>
          <w:p w:rsidR="00A748FE" w:rsidRPr="00B63213" w:rsidRDefault="00A748FE" w:rsidP="00A748FE">
            <w:pPr>
              <w:pStyle w:val="ConsPlusNormal"/>
              <w:rPr>
                <w:rFonts w:ascii="Times New Roman" w:hAnsi="Times New Roman" w:cs="Times New Roman"/>
                <w:sz w:val="16"/>
                <w:szCs w:val="16"/>
              </w:rPr>
            </w:pPr>
            <w:r w:rsidRPr="00B63213">
              <w:rPr>
                <w:rFonts w:ascii="Times New Roman" w:hAnsi="Times New Roman" w:cs="Times New Roman"/>
                <w:sz w:val="16"/>
                <w:szCs w:val="16"/>
              </w:rPr>
              <w:t xml:space="preserve">Количество вновь созданных субъектов малого и </w:t>
            </w:r>
            <w:r w:rsidRPr="00B63213">
              <w:rPr>
                <w:rFonts w:ascii="Times New Roman" w:hAnsi="Times New Roman" w:cs="Times New Roman"/>
                <w:sz w:val="16"/>
                <w:szCs w:val="16"/>
              </w:rPr>
              <w:lastRenderedPageBreak/>
              <w:t>среднего бизнеса, единиц</w:t>
            </w:r>
          </w:p>
        </w:tc>
        <w:tc>
          <w:tcPr>
            <w:tcW w:w="330" w:type="pct"/>
            <w:vMerge w:val="restart"/>
            <w:shd w:val="clear" w:color="auto" w:fill="auto"/>
          </w:tcPr>
          <w:p w:rsidR="00A748FE" w:rsidRPr="00B63213" w:rsidRDefault="00A748FE" w:rsidP="00A748FE">
            <w:pPr>
              <w:spacing w:after="0" w:line="240" w:lineRule="auto"/>
              <w:jc w:val="center"/>
              <w:rPr>
                <w:rFonts w:eastAsia="Times New Roman"/>
                <w:sz w:val="16"/>
                <w:szCs w:val="16"/>
                <w:lang w:eastAsia="ru-RU"/>
              </w:rPr>
            </w:pPr>
            <w:r w:rsidRPr="00B63213">
              <w:rPr>
                <w:rFonts w:eastAsia="Times New Roman"/>
                <w:sz w:val="16"/>
                <w:szCs w:val="16"/>
                <w:lang w:eastAsia="ru-RU"/>
              </w:rPr>
              <w:lastRenderedPageBreak/>
              <w:t>Х</w:t>
            </w:r>
          </w:p>
        </w:tc>
        <w:tc>
          <w:tcPr>
            <w:tcW w:w="403" w:type="pct"/>
            <w:gridSpan w:val="2"/>
            <w:vMerge w:val="restart"/>
            <w:shd w:val="clear" w:color="auto" w:fill="auto"/>
          </w:tcPr>
          <w:p w:rsidR="00A748FE" w:rsidRPr="00B63213" w:rsidRDefault="00A748FE" w:rsidP="00A748FE">
            <w:pPr>
              <w:spacing w:after="0" w:line="240" w:lineRule="auto"/>
              <w:jc w:val="center"/>
              <w:rPr>
                <w:rFonts w:eastAsia="Times New Roman"/>
                <w:sz w:val="16"/>
                <w:szCs w:val="16"/>
                <w:lang w:eastAsia="ru-RU"/>
              </w:rPr>
            </w:pPr>
            <w:r w:rsidRPr="00B63213">
              <w:rPr>
                <w:rFonts w:eastAsia="Times New Roman"/>
                <w:sz w:val="16"/>
                <w:szCs w:val="16"/>
                <w:lang w:eastAsia="ru-RU"/>
              </w:rPr>
              <w:t>Х</w:t>
            </w:r>
          </w:p>
        </w:tc>
        <w:tc>
          <w:tcPr>
            <w:tcW w:w="368" w:type="pct"/>
            <w:gridSpan w:val="2"/>
            <w:vMerge w:val="restart"/>
            <w:shd w:val="clear" w:color="auto" w:fill="auto"/>
          </w:tcPr>
          <w:p w:rsidR="00A748FE" w:rsidRPr="00B63213" w:rsidRDefault="00A748FE" w:rsidP="00A748FE">
            <w:pPr>
              <w:spacing w:after="0" w:line="240" w:lineRule="auto"/>
              <w:jc w:val="center"/>
              <w:rPr>
                <w:rFonts w:eastAsia="Times New Roman"/>
                <w:sz w:val="16"/>
                <w:szCs w:val="16"/>
                <w:lang w:eastAsia="ru-RU"/>
              </w:rPr>
            </w:pPr>
            <w:r w:rsidRPr="00B63213">
              <w:rPr>
                <w:rFonts w:eastAsia="Times New Roman"/>
                <w:sz w:val="16"/>
                <w:szCs w:val="16"/>
                <w:lang w:eastAsia="ru-RU"/>
              </w:rPr>
              <w:t>Всего</w:t>
            </w:r>
          </w:p>
        </w:tc>
        <w:tc>
          <w:tcPr>
            <w:tcW w:w="257" w:type="pct"/>
            <w:vMerge w:val="restart"/>
            <w:shd w:val="clear" w:color="auto" w:fill="auto"/>
          </w:tcPr>
          <w:p w:rsidR="00A748FE" w:rsidRPr="00B63213" w:rsidRDefault="00A748FE" w:rsidP="00A748FE">
            <w:pPr>
              <w:spacing w:after="0" w:line="240" w:lineRule="auto"/>
              <w:jc w:val="center"/>
              <w:rPr>
                <w:rFonts w:eastAsia="Times New Roman"/>
                <w:sz w:val="16"/>
                <w:szCs w:val="16"/>
                <w:lang w:eastAsia="ru-RU"/>
              </w:rPr>
            </w:pPr>
            <w:r w:rsidRPr="00B63213">
              <w:rPr>
                <w:rFonts w:eastAsia="Times New Roman"/>
                <w:sz w:val="16"/>
                <w:szCs w:val="16"/>
                <w:lang w:eastAsia="ru-RU"/>
              </w:rPr>
              <w:t>Итого 2023 год</w:t>
            </w:r>
          </w:p>
        </w:tc>
        <w:tc>
          <w:tcPr>
            <w:tcW w:w="753" w:type="pct"/>
            <w:gridSpan w:val="5"/>
            <w:shd w:val="clear" w:color="auto" w:fill="auto"/>
          </w:tcPr>
          <w:p w:rsidR="00A748FE" w:rsidRPr="00B63213" w:rsidRDefault="00A748FE" w:rsidP="00A748FE">
            <w:pPr>
              <w:spacing w:after="0" w:line="240" w:lineRule="auto"/>
              <w:jc w:val="center"/>
              <w:rPr>
                <w:rFonts w:eastAsia="Times New Roman"/>
                <w:sz w:val="16"/>
                <w:szCs w:val="16"/>
                <w:lang w:eastAsia="ru-RU"/>
              </w:rPr>
            </w:pPr>
            <w:r w:rsidRPr="00B63213">
              <w:rPr>
                <w:rFonts w:eastAsia="Times New Roman"/>
                <w:sz w:val="16"/>
                <w:szCs w:val="16"/>
                <w:lang w:eastAsia="ru-RU"/>
              </w:rPr>
              <w:t>В том числе по кварталам:</w:t>
            </w:r>
          </w:p>
        </w:tc>
        <w:tc>
          <w:tcPr>
            <w:tcW w:w="200" w:type="pct"/>
            <w:vMerge w:val="restart"/>
            <w:shd w:val="clear" w:color="auto" w:fill="auto"/>
          </w:tcPr>
          <w:p w:rsidR="00A748FE" w:rsidRPr="00B63213" w:rsidRDefault="00A748FE" w:rsidP="00A748FE">
            <w:pPr>
              <w:spacing w:after="0" w:line="240" w:lineRule="auto"/>
              <w:jc w:val="center"/>
              <w:rPr>
                <w:rFonts w:eastAsia="Times New Roman"/>
                <w:sz w:val="16"/>
                <w:szCs w:val="16"/>
                <w:lang w:eastAsia="ru-RU"/>
              </w:rPr>
            </w:pPr>
            <w:r w:rsidRPr="00B63213">
              <w:rPr>
                <w:rFonts w:eastAsia="Times New Roman"/>
                <w:sz w:val="16"/>
                <w:szCs w:val="16"/>
                <w:lang w:eastAsia="ru-RU"/>
              </w:rPr>
              <w:t>2024 год</w:t>
            </w:r>
          </w:p>
        </w:tc>
        <w:tc>
          <w:tcPr>
            <w:tcW w:w="285" w:type="pct"/>
            <w:vMerge w:val="restart"/>
            <w:shd w:val="clear" w:color="auto" w:fill="auto"/>
          </w:tcPr>
          <w:p w:rsidR="00A748FE" w:rsidRPr="00B63213" w:rsidRDefault="00A748FE" w:rsidP="00A748FE">
            <w:pPr>
              <w:spacing w:after="0" w:line="240" w:lineRule="auto"/>
              <w:jc w:val="center"/>
              <w:rPr>
                <w:rFonts w:eastAsia="Times New Roman"/>
                <w:sz w:val="16"/>
                <w:szCs w:val="16"/>
                <w:lang w:eastAsia="ru-RU"/>
              </w:rPr>
            </w:pPr>
            <w:r w:rsidRPr="00B63213">
              <w:rPr>
                <w:rFonts w:eastAsia="Times New Roman"/>
                <w:sz w:val="16"/>
                <w:szCs w:val="16"/>
                <w:lang w:eastAsia="ru-RU"/>
              </w:rPr>
              <w:t>2025 год</w:t>
            </w:r>
          </w:p>
        </w:tc>
        <w:tc>
          <w:tcPr>
            <w:tcW w:w="243" w:type="pct"/>
            <w:vMerge w:val="restart"/>
            <w:shd w:val="clear" w:color="auto" w:fill="auto"/>
          </w:tcPr>
          <w:p w:rsidR="00A748FE" w:rsidRPr="00B63213" w:rsidRDefault="00A748FE" w:rsidP="00A748FE">
            <w:pPr>
              <w:spacing w:after="0" w:line="240" w:lineRule="auto"/>
              <w:jc w:val="center"/>
              <w:rPr>
                <w:rFonts w:eastAsia="Times New Roman"/>
                <w:sz w:val="16"/>
                <w:szCs w:val="16"/>
                <w:lang w:eastAsia="ru-RU"/>
              </w:rPr>
            </w:pPr>
            <w:r w:rsidRPr="00B63213">
              <w:rPr>
                <w:rFonts w:eastAsia="Times New Roman"/>
                <w:sz w:val="16"/>
                <w:szCs w:val="16"/>
                <w:lang w:eastAsia="ru-RU"/>
              </w:rPr>
              <w:t>2026 год</w:t>
            </w:r>
          </w:p>
        </w:tc>
        <w:tc>
          <w:tcPr>
            <w:tcW w:w="218" w:type="pct"/>
            <w:gridSpan w:val="2"/>
            <w:vMerge w:val="restart"/>
            <w:shd w:val="clear" w:color="auto" w:fill="auto"/>
          </w:tcPr>
          <w:p w:rsidR="00A748FE" w:rsidRPr="00B63213" w:rsidRDefault="00A748FE" w:rsidP="00A748FE">
            <w:pPr>
              <w:spacing w:after="0" w:line="240" w:lineRule="auto"/>
              <w:jc w:val="center"/>
              <w:rPr>
                <w:rFonts w:eastAsia="Times New Roman"/>
                <w:sz w:val="16"/>
                <w:szCs w:val="16"/>
                <w:lang w:eastAsia="ru-RU"/>
              </w:rPr>
            </w:pPr>
            <w:r w:rsidRPr="00B63213">
              <w:rPr>
                <w:rFonts w:eastAsia="Times New Roman"/>
                <w:sz w:val="16"/>
                <w:szCs w:val="16"/>
                <w:lang w:eastAsia="ru-RU"/>
              </w:rPr>
              <w:t>2027 год</w:t>
            </w:r>
          </w:p>
        </w:tc>
        <w:tc>
          <w:tcPr>
            <w:tcW w:w="527" w:type="pct"/>
            <w:vMerge w:val="restart"/>
            <w:shd w:val="clear" w:color="auto" w:fill="auto"/>
            <w:noWrap/>
          </w:tcPr>
          <w:p w:rsidR="00A748FE" w:rsidRPr="00B63213" w:rsidRDefault="00A748FE" w:rsidP="00A748FE">
            <w:pPr>
              <w:spacing w:after="0" w:line="240" w:lineRule="auto"/>
              <w:jc w:val="center"/>
              <w:rPr>
                <w:rFonts w:eastAsia="Times New Roman"/>
                <w:sz w:val="16"/>
                <w:szCs w:val="16"/>
                <w:lang w:eastAsia="ru-RU"/>
              </w:rPr>
            </w:pPr>
            <w:r w:rsidRPr="00B63213">
              <w:rPr>
                <w:rFonts w:eastAsia="Times New Roman"/>
                <w:sz w:val="16"/>
                <w:szCs w:val="16"/>
                <w:lang w:eastAsia="ru-RU"/>
              </w:rPr>
              <w:t>Х</w:t>
            </w:r>
          </w:p>
        </w:tc>
      </w:tr>
      <w:tr w:rsidR="00EC41CD" w:rsidRPr="00B63213" w:rsidTr="00D85AE1">
        <w:trPr>
          <w:trHeight w:val="95"/>
        </w:trPr>
        <w:tc>
          <w:tcPr>
            <w:tcW w:w="140" w:type="pct"/>
            <w:gridSpan w:val="2"/>
            <w:vMerge/>
            <w:shd w:val="clear" w:color="auto" w:fill="auto"/>
          </w:tcPr>
          <w:p w:rsidR="00A748FE" w:rsidRPr="00BE3CF3" w:rsidRDefault="00A748FE" w:rsidP="00A748FE">
            <w:pPr>
              <w:spacing w:after="0" w:line="240" w:lineRule="auto"/>
              <w:rPr>
                <w:rFonts w:eastAsia="Times New Roman"/>
                <w:sz w:val="16"/>
                <w:szCs w:val="16"/>
                <w:lang w:eastAsia="ru-RU"/>
              </w:rPr>
            </w:pPr>
          </w:p>
        </w:tc>
        <w:tc>
          <w:tcPr>
            <w:tcW w:w="1276" w:type="pct"/>
            <w:vMerge/>
            <w:shd w:val="clear" w:color="auto" w:fill="auto"/>
          </w:tcPr>
          <w:p w:rsidR="00A748FE" w:rsidRPr="00B63213" w:rsidRDefault="00A748FE" w:rsidP="00A748FE">
            <w:pPr>
              <w:spacing w:after="0" w:line="240" w:lineRule="auto"/>
              <w:rPr>
                <w:rFonts w:eastAsia="Times New Roman"/>
                <w:sz w:val="16"/>
                <w:szCs w:val="16"/>
                <w:lang w:eastAsia="ru-RU"/>
              </w:rPr>
            </w:pPr>
          </w:p>
        </w:tc>
        <w:tc>
          <w:tcPr>
            <w:tcW w:w="330" w:type="pct"/>
            <w:vMerge/>
            <w:shd w:val="clear" w:color="auto" w:fill="auto"/>
          </w:tcPr>
          <w:p w:rsidR="00A748FE" w:rsidRPr="00B63213" w:rsidRDefault="00A748FE" w:rsidP="00A748FE">
            <w:pPr>
              <w:spacing w:after="0" w:line="240" w:lineRule="auto"/>
              <w:rPr>
                <w:rFonts w:eastAsia="Times New Roman"/>
                <w:sz w:val="16"/>
                <w:szCs w:val="16"/>
                <w:lang w:eastAsia="ru-RU"/>
              </w:rPr>
            </w:pPr>
          </w:p>
        </w:tc>
        <w:tc>
          <w:tcPr>
            <w:tcW w:w="403" w:type="pct"/>
            <w:gridSpan w:val="2"/>
            <w:vMerge/>
            <w:shd w:val="clear" w:color="auto" w:fill="auto"/>
          </w:tcPr>
          <w:p w:rsidR="00A748FE" w:rsidRPr="00B63213" w:rsidRDefault="00A748FE" w:rsidP="00A748FE">
            <w:pPr>
              <w:spacing w:after="0" w:line="240" w:lineRule="auto"/>
              <w:rPr>
                <w:rFonts w:eastAsia="Times New Roman"/>
                <w:sz w:val="16"/>
                <w:szCs w:val="16"/>
                <w:lang w:eastAsia="ru-RU"/>
              </w:rPr>
            </w:pPr>
          </w:p>
        </w:tc>
        <w:tc>
          <w:tcPr>
            <w:tcW w:w="368" w:type="pct"/>
            <w:gridSpan w:val="2"/>
            <w:vMerge/>
            <w:shd w:val="clear" w:color="auto" w:fill="auto"/>
          </w:tcPr>
          <w:p w:rsidR="00A748FE" w:rsidRPr="00B63213" w:rsidRDefault="00A748FE" w:rsidP="00A748FE">
            <w:pPr>
              <w:spacing w:after="0" w:line="240" w:lineRule="auto"/>
              <w:jc w:val="center"/>
              <w:rPr>
                <w:rFonts w:eastAsia="Times New Roman"/>
                <w:sz w:val="16"/>
                <w:szCs w:val="16"/>
                <w:lang w:eastAsia="ru-RU"/>
              </w:rPr>
            </w:pPr>
          </w:p>
        </w:tc>
        <w:tc>
          <w:tcPr>
            <w:tcW w:w="257" w:type="pct"/>
            <w:vMerge/>
            <w:shd w:val="clear" w:color="auto" w:fill="auto"/>
          </w:tcPr>
          <w:p w:rsidR="00A748FE" w:rsidRPr="00B63213" w:rsidRDefault="00A748FE" w:rsidP="00A748FE">
            <w:pPr>
              <w:spacing w:after="0" w:line="240" w:lineRule="auto"/>
              <w:jc w:val="center"/>
              <w:rPr>
                <w:rFonts w:eastAsia="Times New Roman"/>
                <w:sz w:val="16"/>
                <w:szCs w:val="16"/>
                <w:lang w:eastAsia="ru-RU"/>
              </w:rPr>
            </w:pPr>
          </w:p>
        </w:tc>
        <w:tc>
          <w:tcPr>
            <w:tcW w:w="188" w:type="pct"/>
            <w:shd w:val="clear" w:color="auto" w:fill="auto"/>
          </w:tcPr>
          <w:p w:rsidR="00A748FE" w:rsidRPr="00B63213" w:rsidRDefault="00A748FE" w:rsidP="00A748FE">
            <w:pPr>
              <w:spacing w:after="0" w:line="240" w:lineRule="auto"/>
              <w:jc w:val="center"/>
              <w:rPr>
                <w:rFonts w:eastAsia="Times New Roman"/>
                <w:sz w:val="16"/>
                <w:szCs w:val="16"/>
                <w:lang w:eastAsia="ru-RU"/>
              </w:rPr>
            </w:pPr>
            <w:r w:rsidRPr="00B63213">
              <w:rPr>
                <w:rFonts w:eastAsia="Times New Roman"/>
                <w:sz w:val="16"/>
                <w:szCs w:val="16"/>
                <w:lang w:eastAsia="ru-RU"/>
              </w:rPr>
              <w:t>I</w:t>
            </w:r>
          </w:p>
        </w:tc>
        <w:tc>
          <w:tcPr>
            <w:tcW w:w="187" w:type="pct"/>
            <w:shd w:val="clear" w:color="auto" w:fill="auto"/>
          </w:tcPr>
          <w:p w:rsidR="00A748FE" w:rsidRPr="00B63213" w:rsidRDefault="00A748FE" w:rsidP="00A748FE">
            <w:pPr>
              <w:spacing w:after="0" w:line="240" w:lineRule="auto"/>
              <w:jc w:val="center"/>
              <w:rPr>
                <w:rFonts w:eastAsia="Times New Roman"/>
                <w:sz w:val="16"/>
                <w:szCs w:val="16"/>
                <w:lang w:eastAsia="ru-RU"/>
              </w:rPr>
            </w:pPr>
            <w:r w:rsidRPr="00B63213">
              <w:rPr>
                <w:rFonts w:eastAsia="Times New Roman"/>
                <w:sz w:val="16"/>
                <w:szCs w:val="16"/>
                <w:lang w:eastAsia="ru-RU"/>
              </w:rPr>
              <w:t>II</w:t>
            </w:r>
          </w:p>
        </w:tc>
        <w:tc>
          <w:tcPr>
            <w:tcW w:w="188" w:type="pct"/>
            <w:shd w:val="clear" w:color="auto" w:fill="auto"/>
          </w:tcPr>
          <w:p w:rsidR="00A748FE" w:rsidRPr="00B63213" w:rsidRDefault="00A748FE" w:rsidP="00A748FE">
            <w:pPr>
              <w:spacing w:after="0" w:line="240" w:lineRule="auto"/>
              <w:jc w:val="center"/>
              <w:rPr>
                <w:rFonts w:eastAsia="Times New Roman"/>
                <w:sz w:val="16"/>
                <w:szCs w:val="16"/>
                <w:lang w:eastAsia="ru-RU"/>
              </w:rPr>
            </w:pPr>
            <w:r w:rsidRPr="00B63213">
              <w:rPr>
                <w:rFonts w:eastAsia="Times New Roman"/>
                <w:sz w:val="16"/>
                <w:szCs w:val="16"/>
                <w:lang w:eastAsia="ru-RU"/>
              </w:rPr>
              <w:t>III</w:t>
            </w:r>
          </w:p>
        </w:tc>
        <w:tc>
          <w:tcPr>
            <w:tcW w:w="190" w:type="pct"/>
            <w:gridSpan w:val="2"/>
            <w:shd w:val="clear" w:color="auto" w:fill="auto"/>
          </w:tcPr>
          <w:p w:rsidR="00A748FE" w:rsidRPr="00B63213" w:rsidRDefault="00A748FE" w:rsidP="00A748FE">
            <w:pPr>
              <w:spacing w:after="0" w:line="240" w:lineRule="auto"/>
              <w:jc w:val="center"/>
              <w:rPr>
                <w:rFonts w:eastAsia="Times New Roman"/>
                <w:sz w:val="16"/>
                <w:szCs w:val="16"/>
                <w:lang w:eastAsia="ru-RU"/>
              </w:rPr>
            </w:pPr>
            <w:r w:rsidRPr="00B63213">
              <w:rPr>
                <w:rFonts w:eastAsia="Times New Roman"/>
                <w:sz w:val="16"/>
                <w:szCs w:val="16"/>
                <w:lang w:eastAsia="ru-RU"/>
              </w:rPr>
              <w:t>I</w:t>
            </w:r>
            <w:r w:rsidRPr="00B63213">
              <w:rPr>
                <w:rFonts w:eastAsia="Times New Roman"/>
                <w:sz w:val="16"/>
                <w:szCs w:val="16"/>
                <w:lang w:val="en-US" w:eastAsia="ru-RU"/>
              </w:rPr>
              <w:t>V</w:t>
            </w:r>
          </w:p>
        </w:tc>
        <w:tc>
          <w:tcPr>
            <w:tcW w:w="200" w:type="pct"/>
            <w:vMerge/>
            <w:shd w:val="clear" w:color="auto" w:fill="auto"/>
          </w:tcPr>
          <w:p w:rsidR="00A748FE" w:rsidRPr="00B63213" w:rsidRDefault="00A748FE" w:rsidP="00A748FE">
            <w:pPr>
              <w:spacing w:after="0" w:line="240" w:lineRule="auto"/>
              <w:jc w:val="center"/>
              <w:rPr>
                <w:rFonts w:eastAsia="Times New Roman"/>
                <w:sz w:val="16"/>
                <w:szCs w:val="16"/>
                <w:lang w:eastAsia="ru-RU"/>
              </w:rPr>
            </w:pPr>
          </w:p>
        </w:tc>
        <w:tc>
          <w:tcPr>
            <w:tcW w:w="285" w:type="pct"/>
            <w:vMerge/>
            <w:shd w:val="clear" w:color="auto" w:fill="auto"/>
          </w:tcPr>
          <w:p w:rsidR="00A748FE" w:rsidRPr="00B63213" w:rsidRDefault="00A748FE" w:rsidP="00A748FE">
            <w:pPr>
              <w:spacing w:after="0" w:line="240" w:lineRule="auto"/>
              <w:jc w:val="center"/>
              <w:rPr>
                <w:rFonts w:eastAsia="Times New Roman"/>
                <w:sz w:val="16"/>
                <w:szCs w:val="16"/>
                <w:lang w:eastAsia="ru-RU"/>
              </w:rPr>
            </w:pPr>
          </w:p>
        </w:tc>
        <w:tc>
          <w:tcPr>
            <w:tcW w:w="243" w:type="pct"/>
            <w:vMerge/>
            <w:shd w:val="clear" w:color="auto" w:fill="auto"/>
          </w:tcPr>
          <w:p w:rsidR="00A748FE" w:rsidRPr="00B63213" w:rsidRDefault="00A748FE" w:rsidP="00A748FE">
            <w:pPr>
              <w:spacing w:after="0" w:line="240" w:lineRule="auto"/>
              <w:jc w:val="center"/>
              <w:rPr>
                <w:rFonts w:eastAsia="Times New Roman"/>
                <w:sz w:val="16"/>
                <w:szCs w:val="16"/>
                <w:lang w:eastAsia="ru-RU"/>
              </w:rPr>
            </w:pPr>
          </w:p>
        </w:tc>
        <w:tc>
          <w:tcPr>
            <w:tcW w:w="218" w:type="pct"/>
            <w:gridSpan w:val="2"/>
            <w:vMerge/>
            <w:shd w:val="clear" w:color="auto" w:fill="auto"/>
          </w:tcPr>
          <w:p w:rsidR="00A748FE" w:rsidRPr="00B63213" w:rsidRDefault="00A748FE" w:rsidP="00A748FE">
            <w:pPr>
              <w:spacing w:after="0" w:line="240" w:lineRule="auto"/>
              <w:jc w:val="center"/>
              <w:rPr>
                <w:rFonts w:eastAsia="Times New Roman"/>
                <w:sz w:val="16"/>
                <w:szCs w:val="16"/>
                <w:lang w:eastAsia="ru-RU"/>
              </w:rPr>
            </w:pPr>
          </w:p>
        </w:tc>
        <w:tc>
          <w:tcPr>
            <w:tcW w:w="527" w:type="pct"/>
            <w:vMerge/>
            <w:shd w:val="clear" w:color="auto" w:fill="auto"/>
            <w:noWrap/>
          </w:tcPr>
          <w:p w:rsidR="00A748FE" w:rsidRPr="00B63213" w:rsidRDefault="00A748FE" w:rsidP="00A748FE">
            <w:pPr>
              <w:spacing w:after="0" w:line="240" w:lineRule="auto"/>
              <w:jc w:val="center"/>
              <w:rPr>
                <w:rFonts w:eastAsia="Times New Roman"/>
                <w:sz w:val="16"/>
                <w:szCs w:val="16"/>
                <w:lang w:eastAsia="ru-RU"/>
              </w:rPr>
            </w:pPr>
          </w:p>
        </w:tc>
      </w:tr>
      <w:tr w:rsidR="00EC41CD" w:rsidRPr="00B63213" w:rsidTr="00D85AE1">
        <w:trPr>
          <w:trHeight w:val="315"/>
        </w:trPr>
        <w:tc>
          <w:tcPr>
            <w:tcW w:w="140" w:type="pct"/>
            <w:gridSpan w:val="2"/>
            <w:vMerge/>
            <w:shd w:val="clear" w:color="auto" w:fill="auto"/>
          </w:tcPr>
          <w:p w:rsidR="00A748FE" w:rsidRPr="00BE3CF3" w:rsidRDefault="00A748FE" w:rsidP="00A748FE">
            <w:pPr>
              <w:spacing w:after="0" w:line="240" w:lineRule="auto"/>
              <w:rPr>
                <w:rFonts w:eastAsia="Times New Roman"/>
                <w:sz w:val="16"/>
                <w:szCs w:val="16"/>
                <w:lang w:eastAsia="ru-RU"/>
              </w:rPr>
            </w:pPr>
          </w:p>
        </w:tc>
        <w:tc>
          <w:tcPr>
            <w:tcW w:w="1276" w:type="pct"/>
            <w:vMerge/>
            <w:shd w:val="clear" w:color="auto" w:fill="auto"/>
          </w:tcPr>
          <w:p w:rsidR="00A748FE" w:rsidRPr="00B63213" w:rsidRDefault="00A748FE" w:rsidP="00A748FE">
            <w:pPr>
              <w:spacing w:after="0" w:line="240" w:lineRule="auto"/>
              <w:rPr>
                <w:rFonts w:eastAsia="Times New Roman"/>
                <w:sz w:val="16"/>
                <w:szCs w:val="16"/>
                <w:lang w:eastAsia="ru-RU"/>
              </w:rPr>
            </w:pPr>
          </w:p>
        </w:tc>
        <w:tc>
          <w:tcPr>
            <w:tcW w:w="330" w:type="pct"/>
            <w:vMerge/>
            <w:shd w:val="clear" w:color="auto" w:fill="auto"/>
          </w:tcPr>
          <w:p w:rsidR="00A748FE" w:rsidRPr="00B63213" w:rsidRDefault="00A748FE" w:rsidP="00A748FE">
            <w:pPr>
              <w:spacing w:after="0" w:line="240" w:lineRule="auto"/>
              <w:rPr>
                <w:rFonts w:eastAsia="Times New Roman"/>
                <w:sz w:val="16"/>
                <w:szCs w:val="16"/>
                <w:lang w:eastAsia="ru-RU"/>
              </w:rPr>
            </w:pPr>
          </w:p>
        </w:tc>
        <w:tc>
          <w:tcPr>
            <w:tcW w:w="403" w:type="pct"/>
            <w:gridSpan w:val="2"/>
            <w:vMerge/>
            <w:shd w:val="clear" w:color="auto" w:fill="auto"/>
          </w:tcPr>
          <w:p w:rsidR="00A748FE" w:rsidRPr="00B63213" w:rsidRDefault="00A748FE" w:rsidP="00A748FE">
            <w:pPr>
              <w:spacing w:after="0" w:line="240" w:lineRule="auto"/>
              <w:rPr>
                <w:rFonts w:eastAsia="Times New Roman"/>
                <w:sz w:val="16"/>
                <w:szCs w:val="16"/>
                <w:lang w:eastAsia="ru-RU"/>
              </w:rPr>
            </w:pPr>
          </w:p>
        </w:tc>
        <w:tc>
          <w:tcPr>
            <w:tcW w:w="368" w:type="pct"/>
            <w:gridSpan w:val="2"/>
            <w:shd w:val="clear" w:color="auto" w:fill="auto"/>
          </w:tcPr>
          <w:p w:rsidR="00A748FE" w:rsidRPr="00B63213" w:rsidRDefault="00A748FE" w:rsidP="00A748FE">
            <w:pPr>
              <w:jc w:val="center"/>
              <w:rPr>
                <w:sz w:val="16"/>
                <w:szCs w:val="16"/>
              </w:rPr>
            </w:pPr>
            <w:r w:rsidRPr="00B63213">
              <w:rPr>
                <w:sz w:val="16"/>
                <w:szCs w:val="16"/>
              </w:rPr>
              <w:t>7538</w:t>
            </w:r>
          </w:p>
        </w:tc>
        <w:tc>
          <w:tcPr>
            <w:tcW w:w="257" w:type="pct"/>
            <w:shd w:val="clear" w:color="auto" w:fill="auto"/>
          </w:tcPr>
          <w:p w:rsidR="00A748FE" w:rsidRPr="00B63213" w:rsidRDefault="00A748FE" w:rsidP="00A748FE">
            <w:pPr>
              <w:jc w:val="center"/>
              <w:rPr>
                <w:sz w:val="16"/>
                <w:szCs w:val="16"/>
              </w:rPr>
            </w:pPr>
            <w:r w:rsidRPr="00B63213">
              <w:rPr>
                <w:sz w:val="16"/>
                <w:szCs w:val="16"/>
              </w:rPr>
              <w:t>1365</w:t>
            </w:r>
          </w:p>
        </w:tc>
        <w:tc>
          <w:tcPr>
            <w:tcW w:w="188" w:type="pct"/>
            <w:shd w:val="clear" w:color="auto" w:fill="auto"/>
          </w:tcPr>
          <w:p w:rsidR="00A748FE" w:rsidRPr="00B63213" w:rsidRDefault="00FD21D9" w:rsidP="00A748FE">
            <w:pPr>
              <w:jc w:val="center"/>
              <w:rPr>
                <w:sz w:val="16"/>
                <w:szCs w:val="16"/>
              </w:rPr>
            </w:pPr>
            <w:r w:rsidRPr="00B63213">
              <w:rPr>
                <w:sz w:val="16"/>
                <w:szCs w:val="16"/>
              </w:rPr>
              <w:t>341</w:t>
            </w:r>
          </w:p>
        </w:tc>
        <w:tc>
          <w:tcPr>
            <w:tcW w:w="187" w:type="pct"/>
            <w:shd w:val="clear" w:color="auto" w:fill="auto"/>
          </w:tcPr>
          <w:p w:rsidR="00A748FE" w:rsidRPr="00B63213" w:rsidRDefault="00FD21D9" w:rsidP="00A748FE">
            <w:pPr>
              <w:jc w:val="center"/>
              <w:rPr>
                <w:sz w:val="16"/>
                <w:szCs w:val="16"/>
              </w:rPr>
            </w:pPr>
            <w:r w:rsidRPr="00B63213">
              <w:rPr>
                <w:sz w:val="16"/>
                <w:szCs w:val="16"/>
              </w:rPr>
              <w:t>682</w:t>
            </w:r>
          </w:p>
        </w:tc>
        <w:tc>
          <w:tcPr>
            <w:tcW w:w="188" w:type="pct"/>
            <w:shd w:val="clear" w:color="auto" w:fill="auto"/>
          </w:tcPr>
          <w:p w:rsidR="00A748FE" w:rsidRPr="00B63213" w:rsidRDefault="00FD21D9" w:rsidP="00A748FE">
            <w:pPr>
              <w:jc w:val="center"/>
              <w:rPr>
                <w:sz w:val="16"/>
                <w:szCs w:val="16"/>
              </w:rPr>
            </w:pPr>
            <w:r w:rsidRPr="00B63213">
              <w:rPr>
                <w:sz w:val="16"/>
                <w:szCs w:val="16"/>
              </w:rPr>
              <w:t>1024</w:t>
            </w:r>
          </w:p>
        </w:tc>
        <w:tc>
          <w:tcPr>
            <w:tcW w:w="190" w:type="pct"/>
            <w:gridSpan w:val="2"/>
            <w:shd w:val="clear" w:color="auto" w:fill="auto"/>
            <w:vAlign w:val="center"/>
          </w:tcPr>
          <w:p w:rsidR="00A748FE" w:rsidRPr="00B63213" w:rsidRDefault="00FD21D9" w:rsidP="00A748FE">
            <w:pPr>
              <w:jc w:val="center"/>
              <w:rPr>
                <w:sz w:val="16"/>
                <w:szCs w:val="16"/>
              </w:rPr>
            </w:pPr>
            <w:r w:rsidRPr="00B63213">
              <w:rPr>
                <w:sz w:val="16"/>
                <w:szCs w:val="16"/>
              </w:rPr>
              <w:t>1365</w:t>
            </w:r>
          </w:p>
        </w:tc>
        <w:tc>
          <w:tcPr>
            <w:tcW w:w="200" w:type="pct"/>
            <w:shd w:val="clear" w:color="auto" w:fill="auto"/>
            <w:vAlign w:val="center"/>
          </w:tcPr>
          <w:p w:rsidR="00A748FE" w:rsidRPr="00B63213" w:rsidRDefault="00A748FE" w:rsidP="00A748FE">
            <w:pPr>
              <w:jc w:val="center"/>
              <w:rPr>
                <w:sz w:val="16"/>
                <w:szCs w:val="16"/>
              </w:rPr>
            </w:pPr>
            <w:r w:rsidRPr="00B63213">
              <w:rPr>
                <w:sz w:val="16"/>
                <w:szCs w:val="16"/>
              </w:rPr>
              <w:t>1433</w:t>
            </w:r>
          </w:p>
        </w:tc>
        <w:tc>
          <w:tcPr>
            <w:tcW w:w="285" w:type="pct"/>
            <w:shd w:val="clear" w:color="auto" w:fill="auto"/>
            <w:vAlign w:val="center"/>
          </w:tcPr>
          <w:p w:rsidR="00A748FE" w:rsidRPr="00B63213" w:rsidRDefault="00A748FE" w:rsidP="00A748FE">
            <w:pPr>
              <w:jc w:val="center"/>
              <w:rPr>
                <w:sz w:val="16"/>
                <w:szCs w:val="16"/>
              </w:rPr>
            </w:pPr>
            <w:r w:rsidRPr="00B63213">
              <w:rPr>
                <w:sz w:val="16"/>
                <w:szCs w:val="16"/>
              </w:rPr>
              <w:t>1504</w:t>
            </w:r>
          </w:p>
        </w:tc>
        <w:tc>
          <w:tcPr>
            <w:tcW w:w="243" w:type="pct"/>
            <w:shd w:val="clear" w:color="auto" w:fill="auto"/>
            <w:vAlign w:val="center"/>
          </w:tcPr>
          <w:p w:rsidR="00A748FE" w:rsidRPr="00B63213" w:rsidRDefault="00A748FE" w:rsidP="00A748FE">
            <w:pPr>
              <w:jc w:val="center"/>
              <w:rPr>
                <w:sz w:val="16"/>
                <w:szCs w:val="16"/>
              </w:rPr>
            </w:pPr>
            <w:r w:rsidRPr="00B63213">
              <w:rPr>
                <w:sz w:val="16"/>
                <w:szCs w:val="16"/>
              </w:rPr>
              <w:t>1579</w:t>
            </w:r>
          </w:p>
        </w:tc>
        <w:tc>
          <w:tcPr>
            <w:tcW w:w="218" w:type="pct"/>
            <w:gridSpan w:val="2"/>
            <w:shd w:val="clear" w:color="auto" w:fill="auto"/>
            <w:vAlign w:val="center"/>
          </w:tcPr>
          <w:p w:rsidR="00A748FE" w:rsidRPr="00B63213" w:rsidRDefault="00A748FE" w:rsidP="00A748FE">
            <w:pPr>
              <w:jc w:val="center"/>
              <w:rPr>
                <w:sz w:val="16"/>
                <w:szCs w:val="16"/>
              </w:rPr>
            </w:pPr>
            <w:r w:rsidRPr="00B63213">
              <w:rPr>
                <w:sz w:val="16"/>
                <w:szCs w:val="16"/>
              </w:rPr>
              <w:t>1657</w:t>
            </w:r>
          </w:p>
        </w:tc>
        <w:tc>
          <w:tcPr>
            <w:tcW w:w="527" w:type="pct"/>
            <w:vMerge/>
            <w:shd w:val="clear" w:color="auto" w:fill="auto"/>
            <w:noWrap/>
          </w:tcPr>
          <w:p w:rsidR="00A748FE" w:rsidRPr="00B63213" w:rsidRDefault="00A748FE" w:rsidP="00A748FE">
            <w:pPr>
              <w:spacing w:after="0" w:line="240" w:lineRule="auto"/>
              <w:jc w:val="center"/>
              <w:rPr>
                <w:rFonts w:eastAsia="Times New Roman"/>
                <w:sz w:val="16"/>
                <w:szCs w:val="16"/>
                <w:lang w:eastAsia="ru-RU"/>
              </w:rPr>
            </w:pPr>
          </w:p>
        </w:tc>
      </w:tr>
      <w:tr w:rsidR="00EC41CD" w:rsidRPr="00B63213" w:rsidTr="00D85AE1">
        <w:trPr>
          <w:trHeight w:val="60"/>
        </w:trPr>
        <w:tc>
          <w:tcPr>
            <w:tcW w:w="140" w:type="pct"/>
            <w:gridSpan w:val="2"/>
            <w:vMerge w:val="restart"/>
            <w:shd w:val="clear" w:color="auto" w:fill="auto"/>
            <w:hideMark/>
          </w:tcPr>
          <w:p w:rsidR="00A748FE" w:rsidRPr="00BE3CF3" w:rsidRDefault="00A748FE" w:rsidP="00A748FE">
            <w:pPr>
              <w:spacing w:after="0" w:line="240" w:lineRule="auto"/>
              <w:rPr>
                <w:rFonts w:eastAsia="Times New Roman"/>
                <w:sz w:val="16"/>
                <w:szCs w:val="16"/>
                <w:lang w:eastAsia="ru-RU"/>
              </w:rPr>
            </w:pPr>
            <w:r>
              <w:rPr>
                <w:rFonts w:eastAsia="Times New Roman"/>
                <w:sz w:val="16"/>
                <w:szCs w:val="16"/>
                <w:lang w:eastAsia="ru-RU"/>
              </w:rPr>
              <w:t>1</w:t>
            </w:r>
            <w:r w:rsidRPr="00BE3CF3">
              <w:rPr>
                <w:rFonts w:eastAsia="Times New Roman"/>
                <w:sz w:val="16"/>
                <w:szCs w:val="16"/>
                <w:lang w:eastAsia="ru-RU"/>
              </w:rPr>
              <w:t>.</w:t>
            </w:r>
            <w:r>
              <w:rPr>
                <w:rFonts w:eastAsia="Times New Roman"/>
                <w:sz w:val="16"/>
                <w:szCs w:val="16"/>
                <w:lang w:eastAsia="ru-RU"/>
              </w:rPr>
              <w:t>2</w:t>
            </w:r>
          </w:p>
        </w:tc>
        <w:tc>
          <w:tcPr>
            <w:tcW w:w="1276" w:type="pct"/>
            <w:vMerge w:val="restart"/>
            <w:shd w:val="clear" w:color="auto" w:fill="auto"/>
            <w:hideMark/>
          </w:tcPr>
          <w:p w:rsidR="00A748FE" w:rsidRPr="00BE6F34" w:rsidRDefault="00A748FE" w:rsidP="00A748FE">
            <w:pPr>
              <w:spacing w:after="0" w:line="240" w:lineRule="auto"/>
              <w:contextualSpacing/>
              <w:rPr>
                <w:rFonts w:eastAsia="Times New Roman"/>
                <w:sz w:val="16"/>
                <w:szCs w:val="16"/>
                <w:lang w:eastAsia="ru-RU"/>
              </w:rPr>
            </w:pPr>
            <w:r w:rsidRPr="00BE6F34">
              <w:rPr>
                <w:rFonts w:eastAsia="Times New Roman"/>
                <w:sz w:val="16"/>
                <w:szCs w:val="16"/>
                <w:lang w:eastAsia="ru-RU"/>
              </w:rPr>
              <w:t>Мероприятие 02.03.</w:t>
            </w:r>
          </w:p>
          <w:p w:rsidR="00A748FE" w:rsidRPr="00B63213" w:rsidRDefault="00A748FE" w:rsidP="00A748FE">
            <w:pPr>
              <w:spacing w:after="0" w:line="240" w:lineRule="auto"/>
              <w:rPr>
                <w:rFonts w:eastAsia="Times New Roman"/>
                <w:sz w:val="16"/>
                <w:szCs w:val="16"/>
                <w:lang w:eastAsia="ru-RU"/>
              </w:rPr>
            </w:pPr>
            <w:r w:rsidRPr="00BE6F34">
              <w:rPr>
                <w:rFonts w:eastAsia="Times New Roman"/>
                <w:sz w:val="16"/>
                <w:szCs w:val="16"/>
                <w:lang w:eastAsia="ru-RU"/>
              </w:rPr>
              <w:t>Частичная компенсация затрат субъектам малого и среднего предпринимательства, осуществляющим деятельность в сфере социального предпринимательства</w:t>
            </w:r>
          </w:p>
        </w:tc>
        <w:tc>
          <w:tcPr>
            <w:tcW w:w="330" w:type="pct"/>
            <w:vMerge w:val="restart"/>
            <w:shd w:val="clear" w:color="auto" w:fill="auto"/>
          </w:tcPr>
          <w:p w:rsidR="00A748FE" w:rsidRPr="00B63213" w:rsidRDefault="00A748FE" w:rsidP="00A748FE">
            <w:pPr>
              <w:spacing w:after="0" w:line="240" w:lineRule="auto"/>
              <w:jc w:val="center"/>
              <w:rPr>
                <w:rFonts w:eastAsia="Times New Roman"/>
                <w:sz w:val="16"/>
                <w:szCs w:val="16"/>
                <w:lang w:eastAsia="ru-RU"/>
              </w:rPr>
            </w:pPr>
            <w:r w:rsidRPr="00B63213">
              <w:rPr>
                <w:rFonts w:eastAsia="Times New Roman"/>
                <w:sz w:val="16"/>
                <w:szCs w:val="16"/>
                <w:lang w:eastAsia="ru-RU"/>
              </w:rPr>
              <w:t>2023-2027</w:t>
            </w:r>
          </w:p>
        </w:tc>
        <w:tc>
          <w:tcPr>
            <w:tcW w:w="403" w:type="pct"/>
            <w:gridSpan w:val="2"/>
            <w:shd w:val="clear" w:color="auto" w:fill="auto"/>
            <w:hideMark/>
          </w:tcPr>
          <w:p w:rsidR="00A748FE" w:rsidRPr="00B63213" w:rsidRDefault="00A748FE" w:rsidP="00A748FE">
            <w:pPr>
              <w:spacing w:after="0" w:line="240" w:lineRule="auto"/>
              <w:rPr>
                <w:rFonts w:eastAsia="Times New Roman"/>
                <w:sz w:val="16"/>
                <w:szCs w:val="16"/>
                <w:lang w:eastAsia="ru-RU"/>
              </w:rPr>
            </w:pPr>
            <w:r w:rsidRPr="00B63213">
              <w:rPr>
                <w:rFonts w:eastAsia="Times New Roman"/>
                <w:sz w:val="16"/>
                <w:szCs w:val="16"/>
                <w:lang w:eastAsia="ru-RU"/>
              </w:rPr>
              <w:t>Итого:</w:t>
            </w:r>
          </w:p>
        </w:tc>
        <w:tc>
          <w:tcPr>
            <w:tcW w:w="368" w:type="pct"/>
            <w:gridSpan w:val="2"/>
            <w:shd w:val="clear" w:color="auto" w:fill="auto"/>
          </w:tcPr>
          <w:p w:rsidR="00A748FE" w:rsidRPr="00B63213" w:rsidRDefault="00A748FE" w:rsidP="00A748FE">
            <w:pPr>
              <w:spacing w:after="0" w:line="240" w:lineRule="auto"/>
              <w:jc w:val="center"/>
              <w:rPr>
                <w:rFonts w:eastAsia="Times New Roman"/>
                <w:sz w:val="16"/>
                <w:szCs w:val="16"/>
                <w:lang w:eastAsia="ru-RU"/>
              </w:rPr>
            </w:pPr>
            <w:r w:rsidRPr="00B63213">
              <w:rPr>
                <w:rFonts w:eastAsia="Times New Roman"/>
                <w:sz w:val="16"/>
                <w:szCs w:val="16"/>
                <w:lang w:eastAsia="ru-RU"/>
              </w:rPr>
              <w:t>1000,0</w:t>
            </w:r>
          </w:p>
        </w:tc>
        <w:tc>
          <w:tcPr>
            <w:tcW w:w="1010" w:type="pct"/>
            <w:gridSpan w:val="6"/>
            <w:shd w:val="clear" w:color="auto" w:fill="auto"/>
          </w:tcPr>
          <w:p w:rsidR="00A748FE" w:rsidRPr="00B63213" w:rsidRDefault="00A748FE" w:rsidP="00A748FE">
            <w:pPr>
              <w:spacing w:after="0" w:line="240" w:lineRule="auto"/>
              <w:jc w:val="center"/>
              <w:rPr>
                <w:rFonts w:eastAsia="Times New Roman"/>
                <w:sz w:val="16"/>
                <w:szCs w:val="16"/>
                <w:lang w:eastAsia="ru-RU"/>
              </w:rPr>
            </w:pPr>
            <w:r w:rsidRPr="00B63213">
              <w:rPr>
                <w:rFonts w:eastAsia="Times New Roman"/>
                <w:sz w:val="16"/>
                <w:szCs w:val="16"/>
                <w:lang w:eastAsia="ru-RU"/>
              </w:rPr>
              <w:t>200,0</w:t>
            </w:r>
          </w:p>
        </w:tc>
        <w:tc>
          <w:tcPr>
            <w:tcW w:w="200" w:type="pct"/>
            <w:shd w:val="clear" w:color="auto" w:fill="auto"/>
          </w:tcPr>
          <w:p w:rsidR="00A748FE" w:rsidRPr="00B63213" w:rsidRDefault="00A748FE" w:rsidP="00A748FE">
            <w:pPr>
              <w:jc w:val="center"/>
            </w:pPr>
            <w:r w:rsidRPr="00B63213">
              <w:rPr>
                <w:rFonts w:eastAsia="Times New Roman"/>
                <w:sz w:val="16"/>
                <w:szCs w:val="16"/>
                <w:lang w:eastAsia="ru-RU"/>
              </w:rPr>
              <w:t>200,0</w:t>
            </w:r>
          </w:p>
        </w:tc>
        <w:tc>
          <w:tcPr>
            <w:tcW w:w="285" w:type="pct"/>
            <w:shd w:val="clear" w:color="auto" w:fill="auto"/>
          </w:tcPr>
          <w:p w:rsidR="00A748FE" w:rsidRPr="00B63213" w:rsidRDefault="00A748FE" w:rsidP="00A748FE">
            <w:pPr>
              <w:jc w:val="center"/>
            </w:pPr>
            <w:r w:rsidRPr="00B63213">
              <w:rPr>
                <w:rFonts w:eastAsia="Times New Roman"/>
                <w:sz w:val="16"/>
                <w:szCs w:val="16"/>
                <w:lang w:eastAsia="ru-RU"/>
              </w:rPr>
              <w:t>200,0</w:t>
            </w:r>
          </w:p>
        </w:tc>
        <w:tc>
          <w:tcPr>
            <w:tcW w:w="243" w:type="pct"/>
            <w:shd w:val="clear" w:color="auto" w:fill="auto"/>
          </w:tcPr>
          <w:p w:rsidR="00A748FE" w:rsidRPr="00B63213" w:rsidRDefault="00A748FE" w:rsidP="00A748FE">
            <w:pPr>
              <w:jc w:val="center"/>
            </w:pPr>
            <w:r w:rsidRPr="00B63213">
              <w:rPr>
                <w:rFonts w:eastAsia="Times New Roman"/>
                <w:sz w:val="16"/>
                <w:szCs w:val="16"/>
                <w:lang w:eastAsia="ru-RU"/>
              </w:rPr>
              <w:t>200,0</w:t>
            </w:r>
          </w:p>
        </w:tc>
        <w:tc>
          <w:tcPr>
            <w:tcW w:w="218" w:type="pct"/>
            <w:gridSpan w:val="2"/>
            <w:shd w:val="clear" w:color="auto" w:fill="auto"/>
          </w:tcPr>
          <w:p w:rsidR="00A748FE" w:rsidRPr="00B63213" w:rsidRDefault="00A748FE" w:rsidP="00A748FE">
            <w:pPr>
              <w:jc w:val="center"/>
            </w:pPr>
            <w:r w:rsidRPr="00B63213">
              <w:rPr>
                <w:rFonts w:eastAsia="Times New Roman"/>
                <w:sz w:val="16"/>
                <w:szCs w:val="16"/>
                <w:lang w:eastAsia="ru-RU"/>
              </w:rPr>
              <w:t>200,0</w:t>
            </w:r>
          </w:p>
        </w:tc>
        <w:tc>
          <w:tcPr>
            <w:tcW w:w="527" w:type="pct"/>
            <w:vMerge w:val="restart"/>
            <w:tcBorders>
              <w:bottom w:val="nil"/>
            </w:tcBorders>
            <w:shd w:val="clear" w:color="auto" w:fill="auto"/>
          </w:tcPr>
          <w:p w:rsidR="00A748FE" w:rsidRPr="00B63213" w:rsidRDefault="00A748FE" w:rsidP="00A748FE">
            <w:pPr>
              <w:spacing w:after="0" w:line="240" w:lineRule="auto"/>
              <w:jc w:val="center"/>
              <w:rPr>
                <w:rFonts w:eastAsia="Times New Roman"/>
                <w:sz w:val="16"/>
                <w:szCs w:val="16"/>
                <w:lang w:eastAsia="ru-RU"/>
              </w:rPr>
            </w:pPr>
            <w:r w:rsidRPr="00B63213">
              <w:rPr>
                <w:rFonts w:eastAsia="Times New Roman"/>
                <w:sz w:val="16"/>
                <w:szCs w:val="16"/>
                <w:lang w:eastAsia="ru-RU"/>
              </w:rPr>
              <w:t xml:space="preserve">Управление </w:t>
            </w:r>
          </w:p>
          <w:p w:rsidR="00A748FE" w:rsidRPr="00B63213" w:rsidRDefault="00A748FE" w:rsidP="00A748FE">
            <w:pPr>
              <w:spacing w:after="0" w:line="240" w:lineRule="auto"/>
              <w:jc w:val="center"/>
              <w:rPr>
                <w:rFonts w:eastAsia="Times New Roman"/>
                <w:sz w:val="16"/>
                <w:szCs w:val="16"/>
                <w:lang w:eastAsia="ru-RU"/>
              </w:rPr>
            </w:pPr>
            <w:r w:rsidRPr="00B63213">
              <w:rPr>
                <w:rFonts w:eastAsia="Times New Roman"/>
                <w:sz w:val="16"/>
                <w:szCs w:val="16"/>
                <w:lang w:eastAsia="ru-RU"/>
              </w:rPr>
              <w:t xml:space="preserve">экономического </w:t>
            </w:r>
          </w:p>
          <w:p w:rsidR="00A748FE" w:rsidRPr="00B63213" w:rsidRDefault="00A748FE" w:rsidP="00A748FE">
            <w:pPr>
              <w:spacing w:after="0" w:line="240" w:lineRule="auto"/>
              <w:jc w:val="center"/>
              <w:rPr>
                <w:rFonts w:eastAsia="Times New Roman"/>
                <w:sz w:val="16"/>
                <w:szCs w:val="16"/>
                <w:lang w:eastAsia="ru-RU"/>
              </w:rPr>
            </w:pPr>
            <w:r w:rsidRPr="00B63213">
              <w:rPr>
                <w:rFonts w:eastAsia="Times New Roman"/>
                <w:sz w:val="16"/>
                <w:szCs w:val="16"/>
                <w:lang w:eastAsia="ru-RU"/>
              </w:rPr>
              <w:t>развития и</w:t>
            </w:r>
          </w:p>
          <w:p w:rsidR="00A748FE" w:rsidRPr="00B63213" w:rsidRDefault="00A748FE" w:rsidP="00A748FE">
            <w:pPr>
              <w:spacing w:after="0" w:line="240" w:lineRule="auto"/>
              <w:jc w:val="center"/>
              <w:rPr>
                <w:rFonts w:eastAsia="Times New Roman"/>
                <w:sz w:val="16"/>
                <w:szCs w:val="16"/>
                <w:lang w:eastAsia="ru-RU"/>
              </w:rPr>
            </w:pPr>
            <w:r w:rsidRPr="00B63213">
              <w:rPr>
                <w:rFonts w:eastAsia="Times New Roman"/>
                <w:sz w:val="16"/>
                <w:szCs w:val="16"/>
                <w:lang w:eastAsia="ru-RU"/>
              </w:rPr>
              <w:t xml:space="preserve">  агропромышленного </w:t>
            </w:r>
          </w:p>
          <w:p w:rsidR="00A748FE" w:rsidRPr="00B63213" w:rsidRDefault="00A748FE" w:rsidP="00A748FE">
            <w:pPr>
              <w:spacing w:after="0" w:line="240" w:lineRule="auto"/>
              <w:jc w:val="center"/>
            </w:pPr>
            <w:r w:rsidRPr="00B63213">
              <w:rPr>
                <w:rFonts w:eastAsia="Times New Roman"/>
                <w:sz w:val="16"/>
                <w:szCs w:val="16"/>
                <w:lang w:eastAsia="ru-RU"/>
              </w:rPr>
              <w:t>комплекса</w:t>
            </w:r>
          </w:p>
        </w:tc>
      </w:tr>
      <w:tr w:rsidR="00EC41CD" w:rsidRPr="00B63213" w:rsidTr="00D85AE1">
        <w:trPr>
          <w:trHeight w:val="377"/>
        </w:trPr>
        <w:tc>
          <w:tcPr>
            <w:tcW w:w="140" w:type="pct"/>
            <w:gridSpan w:val="2"/>
            <w:vMerge/>
            <w:shd w:val="clear" w:color="auto" w:fill="auto"/>
            <w:vAlign w:val="center"/>
            <w:hideMark/>
          </w:tcPr>
          <w:p w:rsidR="00A748FE" w:rsidRPr="00BE3CF3" w:rsidRDefault="00A748FE" w:rsidP="00A748FE">
            <w:pPr>
              <w:spacing w:after="0" w:line="240" w:lineRule="auto"/>
              <w:rPr>
                <w:rFonts w:eastAsia="Times New Roman"/>
                <w:sz w:val="16"/>
                <w:szCs w:val="16"/>
                <w:lang w:eastAsia="ru-RU"/>
              </w:rPr>
            </w:pPr>
          </w:p>
        </w:tc>
        <w:tc>
          <w:tcPr>
            <w:tcW w:w="1276" w:type="pct"/>
            <w:vMerge/>
            <w:shd w:val="clear" w:color="auto" w:fill="auto"/>
            <w:vAlign w:val="center"/>
            <w:hideMark/>
          </w:tcPr>
          <w:p w:rsidR="00A748FE" w:rsidRPr="00B63213" w:rsidRDefault="00A748FE" w:rsidP="00A748FE">
            <w:pPr>
              <w:spacing w:after="0" w:line="240" w:lineRule="auto"/>
              <w:rPr>
                <w:rFonts w:eastAsia="Times New Roman"/>
                <w:sz w:val="16"/>
                <w:szCs w:val="16"/>
                <w:lang w:eastAsia="ru-RU"/>
              </w:rPr>
            </w:pPr>
          </w:p>
        </w:tc>
        <w:tc>
          <w:tcPr>
            <w:tcW w:w="330" w:type="pct"/>
            <w:vMerge/>
            <w:shd w:val="clear" w:color="auto" w:fill="auto"/>
          </w:tcPr>
          <w:p w:rsidR="00A748FE" w:rsidRPr="00B63213" w:rsidRDefault="00A748FE" w:rsidP="00A748FE">
            <w:pPr>
              <w:spacing w:after="0" w:line="240" w:lineRule="auto"/>
              <w:rPr>
                <w:rFonts w:eastAsia="Times New Roman"/>
                <w:sz w:val="16"/>
                <w:szCs w:val="16"/>
                <w:lang w:eastAsia="ru-RU"/>
              </w:rPr>
            </w:pPr>
          </w:p>
        </w:tc>
        <w:tc>
          <w:tcPr>
            <w:tcW w:w="403" w:type="pct"/>
            <w:gridSpan w:val="2"/>
            <w:shd w:val="clear" w:color="auto" w:fill="auto"/>
            <w:hideMark/>
          </w:tcPr>
          <w:p w:rsidR="00A748FE" w:rsidRPr="00B63213" w:rsidRDefault="00A748FE" w:rsidP="00A748FE">
            <w:pPr>
              <w:spacing w:after="0" w:line="240" w:lineRule="auto"/>
              <w:rPr>
                <w:rFonts w:eastAsia="Times New Roman"/>
                <w:sz w:val="16"/>
                <w:szCs w:val="16"/>
                <w:lang w:eastAsia="ru-RU"/>
              </w:rPr>
            </w:pPr>
            <w:r w:rsidRPr="00B63213">
              <w:rPr>
                <w:rFonts w:eastAsia="Times New Roman"/>
                <w:sz w:val="16"/>
                <w:szCs w:val="16"/>
                <w:lang w:eastAsia="ru-RU"/>
              </w:rPr>
              <w:t>Средства бюджета Московской области</w:t>
            </w:r>
          </w:p>
        </w:tc>
        <w:tc>
          <w:tcPr>
            <w:tcW w:w="368" w:type="pct"/>
            <w:gridSpan w:val="2"/>
            <w:shd w:val="clear" w:color="auto" w:fill="auto"/>
          </w:tcPr>
          <w:p w:rsidR="00A748FE" w:rsidRPr="00B63213" w:rsidRDefault="00A748FE" w:rsidP="00A748FE">
            <w:pPr>
              <w:spacing w:after="0" w:line="240" w:lineRule="auto"/>
              <w:jc w:val="center"/>
              <w:rPr>
                <w:rFonts w:eastAsia="Times New Roman"/>
                <w:sz w:val="16"/>
                <w:szCs w:val="16"/>
                <w:lang w:eastAsia="ru-RU"/>
              </w:rPr>
            </w:pPr>
            <w:r w:rsidRPr="00B63213">
              <w:rPr>
                <w:rFonts w:eastAsia="Times New Roman"/>
                <w:sz w:val="16"/>
                <w:szCs w:val="16"/>
                <w:lang w:eastAsia="ru-RU"/>
              </w:rPr>
              <w:t>0</w:t>
            </w:r>
          </w:p>
        </w:tc>
        <w:tc>
          <w:tcPr>
            <w:tcW w:w="1010" w:type="pct"/>
            <w:gridSpan w:val="6"/>
            <w:shd w:val="clear" w:color="auto" w:fill="auto"/>
          </w:tcPr>
          <w:p w:rsidR="00A748FE" w:rsidRPr="00B63213" w:rsidRDefault="00A748FE" w:rsidP="00A748FE">
            <w:pPr>
              <w:spacing w:after="0" w:line="240" w:lineRule="auto"/>
              <w:jc w:val="center"/>
              <w:rPr>
                <w:rFonts w:eastAsia="Times New Roman"/>
                <w:sz w:val="16"/>
                <w:szCs w:val="16"/>
                <w:lang w:eastAsia="ru-RU"/>
              </w:rPr>
            </w:pPr>
            <w:r w:rsidRPr="00B63213">
              <w:rPr>
                <w:rFonts w:eastAsia="Times New Roman"/>
                <w:sz w:val="16"/>
                <w:szCs w:val="16"/>
                <w:lang w:eastAsia="ru-RU"/>
              </w:rPr>
              <w:t>0</w:t>
            </w:r>
          </w:p>
        </w:tc>
        <w:tc>
          <w:tcPr>
            <w:tcW w:w="200" w:type="pct"/>
            <w:shd w:val="clear" w:color="auto" w:fill="auto"/>
          </w:tcPr>
          <w:p w:rsidR="00A748FE" w:rsidRPr="00B63213" w:rsidRDefault="00A748FE" w:rsidP="00A748FE">
            <w:pPr>
              <w:spacing w:after="0" w:line="240" w:lineRule="auto"/>
              <w:jc w:val="center"/>
              <w:rPr>
                <w:rFonts w:eastAsia="Times New Roman"/>
                <w:sz w:val="16"/>
                <w:szCs w:val="16"/>
                <w:lang w:eastAsia="ru-RU"/>
              </w:rPr>
            </w:pPr>
            <w:r w:rsidRPr="00B63213">
              <w:rPr>
                <w:rFonts w:eastAsia="Times New Roman"/>
                <w:sz w:val="16"/>
                <w:szCs w:val="16"/>
                <w:lang w:eastAsia="ru-RU"/>
              </w:rPr>
              <w:t>0</w:t>
            </w:r>
          </w:p>
        </w:tc>
        <w:tc>
          <w:tcPr>
            <w:tcW w:w="285" w:type="pct"/>
            <w:shd w:val="clear" w:color="auto" w:fill="auto"/>
          </w:tcPr>
          <w:p w:rsidR="00A748FE" w:rsidRPr="00B63213" w:rsidRDefault="00A748FE" w:rsidP="00A748FE">
            <w:pPr>
              <w:spacing w:after="0" w:line="240" w:lineRule="auto"/>
              <w:jc w:val="center"/>
              <w:rPr>
                <w:rFonts w:eastAsia="Times New Roman"/>
                <w:sz w:val="16"/>
                <w:szCs w:val="16"/>
                <w:lang w:eastAsia="ru-RU"/>
              </w:rPr>
            </w:pPr>
            <w:r w:rsidRPr="00B63213">
              <w:rPr>
                <w:rFonts w:eastAsia="Times New Roman"/>
                <w:sz w:val="16"/>
                <w:szCs w:val="16"/>
                <w:lang w:eastAsia="ru-RU"/>
              </w:rPr>
              <w:t>0</w:t>
            </w:r>
          </w:p>
        </w:tc>
        <w:tc>
          <w:tcPr>
            <w:tcW w:w="243" w:type="pct"/>
            <w:shd w:val="clear" w:color="auto" w:fill="auto"/>
          </w:tcPr>
          <w:p w:rsidR="00A748FE" w:rsidRPr="00B63213" w:rsidRDefault="00A748FE" w:rsidP="00A748FE">
            <w:pPr>
              <w:spacing w:after="0" w:line="240" w:lineRule="auto"/>
              <w:jc w:val="center"/>
              <w:rPr>
                <w:rFonts w:eastAsia="Times New Roman"/>
                <w:sz w:val="16"/>
                <w:szCs w:val="16"/>
                <w:lang w:eastAsia="ru-RU"/>
              </w:rPr>
            </w:pPr>
            <w:r w:rsidRPr="00B63213">
              <w:rPr>
                <w:rFonts w:eastAsia="Times New Roman"/>
                <w:sz w:val="16"/>
                <w:szCs w:val="16"/>
                <w:lang w:eastAsia="ru-RU"/>
              </w:rPr>
              <w:t>0</w:t>
            </w:r>
          </w:p>
        </w:tc>
        <w:tc>
          <w:tcPr>
            <w:tcW w:w="218" w:type="pct"/>
            <w:gridSpan w:val="2"/>
            <w:shd w:val="clear" w:color="auto" w:fill="auto"/>
          </w:tcPr>
          <w:p w:rsidR="00A748FE" w:rsidRPr="00B63213" w:rsidRDefault="00A748FE" w:rsidP="00A748FE">
            <w:pPr>
              <w:spacing w:after="0" w:line="240" w:lineRule="auto"/>
              <w:jc w:val="center"/>
              <w:rPr>
                <w:rFonts w:eastAsia="Times New Roman"/>
                <w:sz w:val="16"/>
                <w:szCs w:val="16"/>
                <w:lang w:eastAsia="ru-RU"/>
              </w:rPr>
            </w:pPr>
            <w:r w:rsidRPr="00B63213">
              <w:rPr>
                <w:rFonts w:eastAsia="Times New Roman"/>
                <w:sz w:val="16"/>
                <w:szCs w:val="16"/>
                <w:lang w:eastAsia="ru-RU"/>
              </w:rPr>
              <w:t>0</w:t>
            </w:r>
          </w:p>
        </w:tc>
        <w:tc>
          <w:tcPr>
            <w:tcW w:w="527" w:type="pct"/>
            <w:vMerge/>
            <w:tcBorders>
              <w:bottom w:val="nil"/>
            </w:tcBorders>
            <w:shd w:val="clear" w:color="auto" w:fill="auto"/>
          </w:tcPr>
          <w:p w:rsidR="00A748FE" w:rsidRPr="00B63213" w:rsidRDefault="00A748FE" w:rsidP="00A748FE"/>
        </w:tc>
      </w:tr>
      <w:tr w:rsidR="00EC41CD" w:rsidRPr="00B63213" w:rsidTr="00D85AE1">
        <w:trPr>
          <w:trHeight w:val="377"/>
        </w:trPr>
        <w:tc>
          <w:tcPr>
            <w:tcW w:w="140" w:type="pct"/>
            <w:gridSpan w:val="2"/>
            <w:vMerge/>
            <w:shd w:val="clear" w:color="auto" w:fill="auto"/>
            <w:vAlign w:val="center"/>
          </w:tcPr>
          <w:p w:rsidR="00A748FE" w:rsidRPr="00BE3CF3" w:rsidRDefault="00A748FE" w:rsidP="00A748FE">
            <w:pPr>
              <w:spacing w:after="0" w:line="240" w:lineRule="auto"/>
              <w:rPr>
                <w:rFonts w:eastAsia="Times New Roman"/>
                <w:sz w:val="16"/>
                <w:szCs w:val="16"/>
                <w:lang w:eastAsia="ru-RU"/>
              </w:rPr>
            </w:pPr>
          </w:p>
        </w:tc>
        <w:tc>
          <w:tcPr>
            <w:tcW w:w="1276" w:type="pct"/>
            <w:vMerge/>
            <w:shd w:val="clear" w:color="auto" w:fill="auto"/>
            <w:vAlign w:val="center"/>
          </w:tcPr>
          <w:p w:rsidR="00A748FE" w:rsidRPr="00B63213" w:rsidRDefault="00A748FE" w:rsidP="00A748FE">
            <w:pPr>
              <w:spacing w:after="0" w:line="240" w:lineRule="auto"/>
              <w:rPr>
                <w:rFonts w:eastAsia="Times New Roman"/>
                <w:sz w:val="16"/>
                <w:szCs w:val="16"/>
                <w:lang w:eastAsia="ru-RU"/>
              </w:rPr>
            </w:pPr>
          </w:p>
        </w:tc>
        <w:tc>
          <w:tcPr>
            <w:tcW w:w="330" w:type="pct"/>
            <w:vMerge/>
            <w:shd w:val="clear" w:color="auto" w:fill="auto"/>
          </w:tcPr>
          <w:p w:rsidR="00A748FE" w:rsidRPr="00B63213" w:rsidRDefault="00A748FE" w:rsidP="00A748FE">
            <w:pPr>
              <w:spacing w:after="0" w:line="240" w:lineRule="auto"/>
              <w:rPr>
                <w:rFonts w:eastAsia="Times New Roman"/>
                <w:sz w:val="16"/>
                <w:szCs w:val="16"/>
                <w:lang w:eastAsia="ru-RU"/>
              </w:rPr>
            </w:pPr>
          </w:p>
        </w:tc>
        <w:tc>
          <w:tcPr>
            <w:tcW w:w="403" w:type="pct"/>
            <w:gridSpan w:val="2"/>
            <w:shd w:val="clear" w:color="auto" w:fill="auto"/>
          </w:tcPr>
          <w:p w:rsidR="00A748FE" w:rsidRPr="00B63213" w:rsidRDefault="00A748FE" w:rsidP="00A748FE">
            <w:pPr>
              <w:spacing w:after="0" w:line="240" w:lineRule="auto"/>
              <w:rPr>
                <w:rFonts w:eastAsia="Times New Roman"/>
                <w:sz w:val="16"/>
                <w:szCs w:val="16"/>
                <w:lang w:eastAsia="ru-RU"/>
              </w:rPr>
            </w:pPr>
            <w:r w:rsidRPr="00B63213">
              <w:rPr>
                <w:rFonts w:eastAsia="Times New Roman"/>
                <w:sz w:val="16"/>
                <w:szCs w:val="16"/>
                <w:lang w:eastAsia="ru-RU"/>
              </w:rPr>
              <w:t>Средства федерального бюджета</w:t>
            </w:r>
          </w:p>
        </w:tc>
        <w:tc>
          <w:tcPr>
            <w:tcW w:w="368" w:type="pct"/>
            <w:gridSpan w:val="2"/>
            <w:shd w:val="clear" w:color="auto" w:fill="auto"/>
          </w:tcPr>
          <w:p w:rsidR="00A748FE" w:rsidRPr="00B63213" w:rsidRDefault="00A748FE" w:rsidP="00A748FE">
            <w:pPr>
              <w:spacing w:after="0" w:line="240" w:lineRule="auto"/>
              <w:jc w:val="center"/>
              <w:rPr>
                <w:rFonts w:eastAsia="Times New Roman"/>
                <w:sz w:val="16"/>
                <w:szCs w:val="16"/>
                <w:lang w:eastAsia="ru-RU"/>
              </w:rPr>
            </w:pPr>
            <w:r w:rsidRPr="00B63213">
              <w:rPr>
                <w:rFonts w:eastAsia="Times New Roman"/>
                <w:sz w:val="16"/>
                <w:szCs w:val="16"/>
                <w:lang w:eastAsia="ru-RU"/>
              </w:rPr>
              <w:t>0</w:t>
            </w:r>
          </w:p>
        </w:tc>
        <w:tc>
          <w:tcPr>
            <w:tcW w:w="1010" w:type="pct"/>
            <w:gridSpan w:val="6"/>
            <w:shd w:val="clear" w:color="auto" w:fill="auto"/>
          </w:tcPr>
          <w:p w:rsidR="00A748FE" w:rsidRPr="00B63213" w:rsidRDefault="00A748FE" w:rsidP="00A748FE">
            <w:pPr>
              <w:spacing w:after="0" w:line="240" w:lineRule="auto"/>
              <w:jc w:val="center"/>
              <w:rPr>
                <w:rFonts w:eastAsia="Times New Roman"/>
                <w:sz w:val="16"/>
                <w:szCs w:val="16"/>
                <w:lang w:eastAsia="ru-RU"/>
              </w:rPr>
            </w:pPr>
            <w:r w:rsidRPr="00B63213">
              <w:rPr>
                <w:rFonts w:eastAsia="Times New Roman"/>
                <w:sz w:val="16"/>
                <w:szCs w:val="16"/>
                <w:lang w:eastAsia="ru-RU"/>
              </w:rPr>
              <w:t>0</w:t>
            </w:r>
          </w:p>
        </w:tc>
        <w:tc>
          <w:tcPr>
            <w:tcW w:w="200" w:type="pct"/>
            <w:shd w:val="clear" w:color="auto" w:fill="auto"/>
          </w:tcPr>
          <w:p w:rsidR="00A748FE" w:rsidRPr="00B63213" w:rsidRDefault="00A748FE" w:rsidP="00A748FE">
            <w:pPr>
              <w:spacing w:after="0" w:line="240" w:lineRule="auto"/>
              <w:jc w:val="center"/>
              <w:rPr>
                <w:rFonts w:eastAsia="Times New Roman"/>
                <w:sz w:val="16"/>
                <w:szCs w:val="16"/>
                <w:lang w:eastAsia="ru-RU"/>
              </w:rPr>
            </w:pPr>
            <w:r w:rsidRPr="00B63213">
              <w:rPr>
                <w:rFonts w:eastAsia="Times New Roman"/>
                <w:sz w:val="16"/>
                <w:szCs w:val="16"/>
                <w:lang w:eastAsia="ru-RU"/>
              </w:rPr>
              <w:t>0</w:t>
            </w:r>
          </w:p>
        </w:tc>
        <w:tc>
          <w:tcPr>
            <w:tcW w:w="285" w:type="pct"/>
            <w:shd w:val="clear" w:color="auto" w:fill="auto"/>
          </w:tcPr>
          <w:p w:rsidR="00A748FE" w:rsidRPr="00B63213" w:rsidRDefault="00A748FE" w:rsidP="00A748FE">
            <w:pPr>
              <w:spacing w:after="0" w:line="240" w:lineRule="auto"/>
              <w:jc w:val="center"/>
              <w:rPr>
                <w:rFonts w:eastAsia="Times New Roman"/>
                <w:sz w:val="16"/>
                <w:szCs w:val="16"/>
                <w:lang w:eastAsia="ru-RU"/>
              </w:rPr>
            </w:pPr>
            <w:r w:rsidRPr="00B63213">
              <w:rPr>
                <w:rFonts w:eastAsia="Times New Roman"/>
                <w:sz w:val="16"/>
                <w:szCs w:val="16"/>
                <w:lang w:eastAsia="ru-RU"/>
              </w:rPr>
              <w:t>0</w:t>
            </w:r>
          </w:p>
        </w:tc>
        <w:tc>
          <w:tcPr>
            <w:tcW w:w="243" w:type="pct"/>
            <w:shd w:val="clear" w:color="auto" w:fill="auto"/>
          </w:tcPr>
          <w:p w:rsidR="00A748FE" w:rsidRPr="00B63213" w:rsidRDefault="00A748FE" w:rsidP="00A748FE">
            <w:pPr>
              <w:spacing w:after="0" w:line="240" w:lineRule="auto"/>
              <w:jc w:val="center"/>
              <w:rPr>
                <w:rFonts w:eastAsia="Times New Roman"/>
                <w:sz w:val="16"/>
                <w:szCs w:val="16"/>
                <w:lang w:eastAsia="ru-RU"/>
              </w:rPr>
            </w:pPr>
            <w:r w:rsidRPr="00B63213">
              <w:rPr>
                <w:rFonts w:eastAsia="Times New Roman"/>
                <w:sz w:val="16"/>
                <w:szCs w:val="16"/>
                <w:lang w:eastAsia="ru-RU"/>
              </w:rPr>
              <w:t>0</w:t>
            </w:r>
          </w:p>
        </w:tc>
        <w:tc>
          <w:tcPr>
            <w:tcW w:w="218" w:type="pct"/>
            <w:gridSpan w:val="2"/>
            <w:shd w:val="clear" w:color="auto" w:fill="auto"/>
          </w:tcPr>
          <w:p w:rsidR="00A748FE" w:rsidRPr="00B63213" w:rsidRDefault="00A748FE" w:rsidP="00A748FE">
            <w:pPr>
              <w:spacing w:after="0" w:line="240" w:lineRule="auto"/>
              <w:jc w:val="center"/>
              <w:rPr>
                <w:rFonts w:eastAsia="Times New Roman"/>
                <w:sz w:val="16"/>
                <w:szCs w:val="16"/>
                <w:lang w:eastAsia="ru-RU"/>
              </w:rPr>
            </w:pPr>
            <w:r w:rsidRPr="00B63213">
              <w:rPr>
                <w:rFonts w:eastAsia="Times New Roman"/>
                <w:sz w:val="16"/>
                <w:szCs w:val="16"/>
                <w:lang w:eastAsia="ru-RU"/>
              </w:rPr>
              <w:t>0</w:t>
            </w:r>
          </w:p>
        </w:tc>
        <w:tc>
          <w:tcPr>
            <w:tcW w:w="527" w:type="pct"/>
            <w:vMerge/>
            <w:tcBorders>
              <w:bottom w:val="nil"/>
            </w:tcBorders>
            <w:shd w:val="clear" w:color="auto" w:fill="auto"/>
          </w:tcPr>
          <w:p w:rsidR="00A748FE" w:rsidRPr="00B63213" w:rsidRDefault="00A748FE" w:rsidP="00A748FE"/>
        </w:tc>
      </w:tr>
      <w:tr w:rsidR="00EC41CD" w:rsidRPr="00B63213" w:rsidTr="00D85AE1">
        <w:trPr>
          <w:trHeight w:val="377"/>
        </w:trPr>
        <w:tc>
          <w:tcPr>
            <w:tcW w:w="140" w:type="pct"/>
            <w:gridSpan w:val="2"/>
            <w:vMerge/>
            <w:shd w:val="clear" w:color="auto" w:fill="auto"/>
            <w:vAlign w:val="center"/>
          </w:tcPr>
          <w:p w:rsidR="00A748FE" w:rsidRPr="00BE3CF3" w:rsidRDefault="00A748FE" w:rsidP="00A748FE">
            <w:pPr>
              <w:spacing w:after="0" w:line="240" w:lineRule="auto"/>
              <w:rPr>
                <w:rFonts w:eastAsia="Times New Roman"/>
                <w:sz w:val="16"/>
                <w:szCs w:val="16"/>
                <w:lang w:eastAsia="ru-RU"/>
              </w:rPr>
            </w:pPr>
          </w:p>
        </w:tc>
        <w:tc>
          <w:tcPr>
            <w:tcW w:w="1276" w:type="pct"/>
            <w:vMerge/>
            <w:shd w:val="clear" w:color="auto" w:fill="auto"/>
            <w:vAlign w:val="center"/>
          </w:tcPr>
          <w:p w:rsidR="00A748FE" w:rsidRPr="00B63213" w:rsidRDefault="00A748FE" w:rsidP="00A748FE">
            <w:pPr>
              <w:spacing w:after="0" w:line="240" w:lineRule="auto"/>
              <w:rPr>
                <w:rFonts w:eastAsia="Times New Roman"/>
                <w:sz w:val="16"/>
                <w:szCs w:val="16"/>
                <w:lang w:eastAsia="ru-RU"/>
              </w:rPr>
            </w:pPr>
          </w:p>
        </w:tc>
        <w:tc>
          <w:tcPr>
            <w:tcW w:w="330" w:type="pct"/>
            <w:vMerge/>
            <w:shd w:val="clear" w:color="auto" w:fill="auto"/>
          </w:tcPr>
          <w:p w:rsidR="00A748FE" w:rsidRPr="00B63213" w:rsidRDefault="00A748FE" w:rsidP="00A748FE">
            <w:pPr>
              <w:spacing w:after="0" w:line="240" w:lineRule="auto"/>
              <w:rPr>
                <w:rFonts w:eastAsia="Times New Roman"/>
                <w:sz w:val="16"/>
                <w:szCs w:val="16"/>
                <w:lang w:eastAsia="ru-RU"/>
              </w:rPr>
            </w:pPr>
          </w:p>
        </w:tc>
        <w:tc>
          <w:tcPr>
            <w:tcW w:w="403" w:type="pct"/>
            <w:gridSpan w:val="2"/>
            <w:shd w:val="clear" w:color="auto" w:fill="auto"/>
          </w:tcPr>
          <w:p w:rsidR="00A748FE" w:rsidRPr="00B63213" w:rsidRDefault="00A748FE" w:rsidP="00A748FE">
            <w:pPr>
              <w:spacing w:after="0" w:line="240" w:lineRule="auto"/>
              <w:rPr>
                <w:rFonts w:eastAsia="Times New Roman"/>
                <w:sz w:val="16"/>
                <w:szCs w:val="16"/>
                <w:lang w:eastAsia="ru-RU"/>
              </w:rPr>
            </w:pPr>
            <w:r w:rsidRPr="00B63213">
              <w:rPr>
                <w:rFonts w:eastAsia="Times New Roman"/>
                <w:sz w:val="16"/>
                <w:szCs w:val="16"/>
                <w:lang w:eastAsia="ru-RU"/>
              </w:rPr>
              <w:t>Средства бюджета городского округа</w:t>
            </w:r>
          </w:p>
        </w:tc>
        <w:tc>
          <w:tcPr>
            <w:tcW w:w="368" w:type="pct"/>
            <w:gridSpan w:val="2"/>
            <w:shd w:val="clear" w:color="auto" w:fill="auto"/>
          </w:tcPr>
          <w:p w:rsidR="00A748FE" w:rsidRPr="00B63213" w:rsidRDefault="00A748FE" w:rsidP="00A748FE">
            <w:pPr>
              <w:spacing w:after="0" w:line="240" w:lineRule="auto"/>
              <w:jc w:val="center"/>
              <w:rPr>
                <w:rFonts w:eastAsia="Times New Roman"/>
                <w:sz w:val="16"/>
                <w:szCs w:val="16"/>
                <w:lang w:eastAsia="ru-RU"/>
              </w:rPr>
            </w:pPr>
            <w:r w:rsidRPr="00B63213">
              <w:rPr>
                <w:rFonts w:eastAsia="Times New Roman"/>
                <w:sz w:val="16"/>
                <w:szCs w:val="16"/>
                <w:lang w:eastAsia="ru-RU"/>
              </w:rPr>
              <w:t>1000,0</w:t>
            </w:r>
          </w:p>
        </w:tc>
        <w:tc>
          <w:tcPr>
            <w:tcW w:w="1010" w:type="pct"/>
            <w:gridSpan w:val="6"/>
            <w:shd w:val="clear" w:color="auto" w:fill="auto"/>
          </w:tcPr>
          <w:p w:rsidR="00A748FE" w:rsidRPr="00B63213" w:rsidRDefault="00A748FE" w:rsidP="00A748FE">
            <w:pPr>
              <w:spacing w:after="0" w:line="240" w:lineRule="auto"/>
              <w:jc w:val="center"/>
              <w:rPr>
                <w:rFonts w:eastAsia="Times New Roman"/>
                <w:sz w:val="16"/>
                <w:szCs w:val="16"/>
                <w:lang w:eastAsia="ru-RU"/>
              </w:rPr>
            </w:pPr>
            <w:r w:rsidRPr="00B63213">
              <w:rPr>
                <w:rFonts w:eastAsia="Times New Roman"/>
                <w:sz w:val="16"/>
                <w:szCs w:val="16"/>
                <w:lang w:eastAsia="ru-RU"/>
              </w:rPr>
              <w:t>200,0</w:t>
            </w:r>
          </w:p>
        </w:tc>
        <w:tc>
          <w:tcPr>
            <w:tcW w:w="200" w:type="pct"/>
            <w:shd w:val="clear" w:color="auto" w:fill="auto"/>
          </w:tcPr>
          <w:p w:rsidR="00A748FE" w:rsidRPr="00B63213" w:rsidRDefault="00A748FE" w:rsidP="00A748FE">
            <w:pPr>
              <w:jc w:val="center"/>
            </w:pPr>
            <w:r w:rsidRPr="00B63213">
              <w:rPr>
                <w:rFonts w:eastAsia="Times New Roman"/>
                <w:sz w:val="16"/>
                <w:szCs w:val="16"/>
                <w:lang w:eastAsia="ru-RU"/>
              </w:rPr>
              <w:t>200,0</w:t>
            </w:r>
          </w:p>
        </w:tc>
        <w:tc>
          <w:tcPr>
            <w:tcW w:w="285" w:type="pct"/>
            <w:shd w:val="clear" w:color="auto" w:fill="auto"/>
          </w:tcPr>
          <w:p w:rsidR="00A748FE" w:rsidRPr="00B63213" w:rsidRDefault="00A748FE" w:rsidP="00A748FE">
            <w:pPr>
              <w:jc w:val="center"/>
            </w:pPr>
            <w:r w:rsidRPr="00B63213">
              <w:rPr>
                <w:rFonts w:eastAsia="Times New Roman"/>
                <w:sz w:val="16"/>
                <w:szCs w:val="16"/>
                <w:lang w:eastAsia="ru-RU"/>
              </w:rPr>
              <w:t>200,0</w:t>
            </w:r>
          </w:p>
        </w:tc>
        <w:tc>
          <w:tcPr>
            <w:tcW w:w="243" w:type="pct"/>
            <w:shd w:val="clear" w:color="auto" w:fill="auto"/>
          </w:tcPr>
          <w:p w:rsidR="00A748FE" w:rsidRPr="00B63213" w:rsidRDefault="00A748FE" w:rsidP="00A748FE">
            <w:pPr>
              <w:jc w:val="center"/>
            </w:pPr>
            <w:r w:rsidRPr="00B63213">
              <w:rPr>
                <w:rFonts w:eastAsia="Times New Roman"/>
                <w:sz w:val="16"/>
                <w:szCs w:val="16"/>
                <w:lang w:eastAsia="ru-RU"/>
              </w:rPr>
              <w:t>200,0</w:t>
            </w:r>
          </w:p>
        </w:tc>
        <w:tc>
          <w:tcPr>
            <w:tcW w:w="218" w:type="pct"/>
            <w:gridSpan w:val="2"/>
            <w:shd w:val="clear" w:color="auto" w:fill="auto"/>
          </w:tcPr>
          <w:p w:rsidR="00A748FE" w:rsidRPr="00B63213" w:rsidRDefault="00A748FE" w:rsidP="00A748FE">
            <w:pPr>
              <w:jc w:val="center"/>
            </w:pPr>
            <w:r w:rsidRPr="00B63213">
              <w:rPr>
                <w:rFonts w:eastAsia="Times New Roman"/>
                <w:sz w:val="16"/>
                <w:szCs w:val="16"/>
                <w:lang w:eastAsia="ru-RU"/>
              </w:rPr>
              <w:t>200,0</w:t>
            </w:r>
          </w:p>
        </w:tc>
        <w:tc>
          <w:tcPr>
            <w:tcW w:w="527" w:type="pct"/>
            <w:vMerge/>
            <w:tcBorders>
              <w:bottom w:val="nil"/>
            </w:tcBorders>
            <w:shd w:val="clear" w:color="auto" w:fill="auto"/>
          </w:tcPr>
          <w:p w:rsidR="00A748FE" w:rsidRPr="00B63213" w:rsidRDefault="00A748FE" w:rsidP="00A748FE"/>
        </w:tc>
      </w:tr>
      <w:tr w:rsidR="00EC41CD" w:rsidRPr="00B63213" w:rsidTr="00D85AE1">
        <w:trPr>
          <w:trHeight w:val="377"/>
        </w:trPr>
        <w:tc>
          <w:tcPr>
            <w:tcW w:w="140" w:type="pct"/>
            <w:gridSpan w:val="2"/>
            <w:vMerge/>
            <w:shd w:val="clear" w:color="auto" w:fill="auto"/>
            <w:vAlign w:val="center"/>
          </w:tcPr>
          <w:p w:rsidR="00A748FE" w:rsidRPr="00BE3CF3" w:rsidRDefault="00A748FE" w:rsidP="00A748FE">
            <w:pPr>
              <w:spacing w:after="0" w:line="240" w:lineRule="auto"/>
              <w:rPr>
                <w:rFonts w:eastAsia="Times New Roman"/>
                <w:sz w:val="16"/>
                <w:szCs w:val="16"/>
                <w:lang w:eastAsia="ru-RU"/>
              </w:rPr>
            </w:pPr>
          </w:p>
        </w:tc>
        <w:tc>
          <w:tcPr>
            <w:tcW w:w="1276" w:type="pct"/>
            <w:vMerge/>
            <w:shd w:val="clear" w:color="auto" w:fill="auto"/>
            <w:vAlign w:val="center"/>
          </w:tcPr>
          <w:p w:rsidR="00A748FE" w:rsidRPr="00B63213" w:rsidRDefault="00A748FE" w:rsidP="00A748FE">
            <w:pPr>
              <w:spacing w:after="0" w:line="240" w:lineRule="auto"/>
              <w:rPr>
                <w:rFonts w:eastAsia="Times New Roman"/>
                <w:sz w:val="16"/>
                <w:szCs w:val="16"/>
                <w:lang w:eastAsia="ru-RU"/>
              </w:rPr>
            </w:pPr>
          </w:p>
        </w:tc>
        <w:tc>
          <w:tcPr>
            <w:tcW w:w="330" w:type="pct"/>
            <w:vMerge/>
            <w:shd w:val="clear" w:color="auto" w:fill="auto"/>
          </w:tcPr>
          <w:p w:rsidR="00A748FE" w:rsidRPr="00B63213" w:rsidRDefault="00A748FE" w:rsidP="00A748FE">
            <w:pPr>
              <w:spacing w:after="0" w:line="240" w:lineRule="auto"/>
              <w:rPr>
                <w:rFonts w:eastAsia="Times New Roman"/>
                <w:sz w:val="16"/>
                <w:szCs w:val="16"/>
                <w:lang w:eastAsia="ru-RU"/>
              </w:rPr>
            </w:pPr>
          </w:p>
        </w:tc>
        <w:tc>
          <w:tcPr>
            <w:tcW w:w="403" w:type="pct"/>
            <w:gridSpan w:val="2"/>
            <w:shd w:val="clear" w:color="auto" w:fill="auto"/>
          </w:tcPr>
          <w:p w:rsidR="00A748FE" w:rsidRPr="00B63213" w:rsidRDefault="00A748FE" w:rsidP="00A748FE">
            <w:pPr>
              <w:spacing w:after="0" w:line="240" w:lineRule="auto"/>
              <w:rPr>
                <w:rFonts w:eastAsia="Times New Roman"/>
                <w:sz w:val="16"/>
                <w:szCs w:val="16"/>
                <w:lang w:eastAsia="ru-RU"/>
              </w:rPr>
            </w:pPr>
            <w:r w:rsidRPr="00B63213">
              <w:rPr>
                <w:rFonts w:eastAsia="Times New Roman"/>
                <w:sz w:val="16"/>
                <w:szCs w:val="16"/>
                <w:lang w:eastAsia="ru-RU"/>
              </w:rPr>
              <w:t>Внебюджетные источники</w:t>
            </w:r>
          </w:p>
        </w:tc>
        <w:tc>
          <w:tcPr>
            <w:tcW w:w="368" w:type="pct"/>
            <w:gridSpan w:val="2"/>
            <w:shd w:val="clear" w:color="auto" w:fill="auto"/>
          </w:tcPr>
          <w:p w:rsidR="00A748FE" w:rsidRPr="00B63213" w:rsidRDefault="00A748FE" w:rsidP="00A748FE">
            <w:pPr>
              <w:spacing w:after="0" w:line="240" w:lineRule="auto"/>
              <w:jc w:val="center"/>
              <w:rPr>
                <w:rFonts w:eastAsia="Times New Roman"/>
                <w:sz w:val="16"/>
                <w:szCs w:val="16"/>
                <w:lang w:eastAsia="ru-RU"/>
              </w:rPr>
            </w:pPr>
            <w:r w:rsidRPr="00B63213">
              <w:rPr>
                <w:rFonts w:eastAsia="Times New Roman"/>
                <w:sz w:val="16"/>
                <w:szCs w:val="16"/>
                <w:lang w:eastAsia="ru-RU"/>
              </w:rPr>
              <w:t>0</w:t>
            </w:r>
          </w:p>
        </w:tc>
        <w:tc>
          <w:tcPr>
            <w:tcW w:w="1010" w:type="pct"/>
            <w:gridSpan w:val="6"/>
            <w:shd w:val="clear" w:color="auto" w:fill="auto"/>
          </w:tcPr>
          <w:p w:rsidR="00A748FE" w:rsidRPr="00B63213" w:rsidRDefault="00A748FE" w:rsidP="00A748FE">
            <w:pPr>
              <w:spacing w:after="0" w:line="240" w:lineRule="auto"/>
              <w:jc w:val="center"/>
              <w:rPr>
                <w:rFonts w:eastAsia="Times New Roman"/>
                <w:sz w:val="16"/>
                <w:szCs w:val="16"/>
                <w:lang w:eastAsia="ru-RU"/>
              </w:rPr>
            </w:pPr>
            <w:r w:rsidRPr="00B63213">
              <w:rPr>
                <w:rFonts w:eastAsia="Times New Roman"/>
                <w:sz w:val="16"/>
                <w:szCs w:val="16"/>
                <w:lang w:eastAsia="ru-RU"/>
              </w:rPr>
              <w:t>0</w:t>
            </w:r>
          </w:p>
        </w:tc>
        <w:tc>
          <w:tcPr>
            <w:tcW w:w="200" w:type="pct"/>
            <w:shd w:val="clear" w:color="auto" w:fill="auto"/>
          </w:tcPr>
          <w:p w:rsidR="00A748FE" w:rsidRPr="00B63213" w:rsidRDefault="00A748FE" w:rsidP="00A748FE">
            <w:pPr>
              <w:spacing w:after="0" w:line="240" w:lineRule="auto"/>
              <w:jc w:val="center"/>
              <w:rPr>
                <w:rFonts w:eastAsia="Times New Roman"/>
                <w:sz w:val="16"/>
                <w:szCs w:val="16"/>
                <w:lang w:eastAsia="ru-RU"/>
              </w:rPr>
            </w:pPr>
            <w:r w:rsidRPr="00B63213">
              <w:rPr>
                <w:rFonts w:eastAsia="Times New Roman"/>
                <w:sz w:val="16"/>
                <w:szCs w:val="16"/>
                <w:lang w:eastAsia="ru-RU"/>
              </w:rPr>
              <w:t>0</w:t>
            </w:r>
          </w:p>
        </w:tc>
        <w:tc>
          <w:tcPr>
            <w:tcW w:w="285" w:type="pct"/>
            <w:shd w:val="clear" w:color="auto" w:fill="auto"/>
          </w:tcPr>
          <w:p w:rsidR="00A748FE" w:rsidRPr="00B63213" w:rsidRDefault="00A748FE" w:rsidP="00A748FE">
            <w:pPr>
              <w:spacing w:after="0" w:line="240" w:lineRule="auto"/>
              <w:jc w:val="center"/>
              <w:rPr>
                <w:rFonts w:eastAsia="Times New Roman"/>
                <w:sz w:val="16"/>
                <w:szCs w:val="16"/>
                <w:lang w:eastAsia="ru-RU"/>
              </w:rPr>
            </w:pPr>
            <w:r w:rsidRPr="00B63213">
              <w:rPr>
                <w:rFonts w:eastAsia="Times New Roman"/>
                <w:sz w:val="16"/>
                <w:szCs w:val="16"/>
                <w:lang w:eastAsia="ru-RU"/>
              </w:rPr>
              <w:t>0</w:t>
            </w:r>
          </w:p>
        </w:tc>
        <w:tc>
          <w:tcPr>
            <w:tcW w:w="243" w:type="pct"/>
            <w:shd w:val="clear" w:color="auto" w:fill="auto"/>
          </w:tcPr>
          <w:p w:rsidR="00A748FE" w:rsidRPr="00B63213" w:rsidRDefault="00A748FE" w:rsidP="00A748FE">
            <w:pPr>
              <w:spacing w:after="0" w:line="240" w:lineRule="auto"/>
              <w:jc w:val="center"/>
              <w:rPr>
                <w:rFonts w:eastAsia="Times New Roman"/>
                <w:sz w:val="16"/>
                <w:szCs w:val="16"/>
                <w:lang w:eastAsia="ru-RU"/>
              </w:rPr>
            </w:pPr>
            <w:r w:rsidRPr="00B63213">
              <w:rPr>
                <w:rFonts w:eastAsia="Times New Roman"/>
                <w:sz w:val="16"/>
                <w:szCs w:val="16"/>
                <w:lang w:eastAsia="ru-RU"/>
              </w:rPr>
              <w:t>0</w:t>
            </w:r>
          </w:p>
        </w:tc>
        <w:tc>
          <w:tcPr>
            <w:tcW w:w="218" w:type="pct"/>
            <w:gridSpan w:val="2"/>
            <w:shd w:val="clear" w:color="auto" w:fill="auto"/>
          </w:tcPr>
          <w:p w:rsidR="00A748FE" w:rsidRPr="00B63213" w:rsidRDefault="00A748FE" w:rsidP="00A748FE">
            <w:pPr>
              <w:spacing w:after="0" w:line="240" w:lineRule="auto"/>
              <w:jc w:val="center"/>
              <w:rPr>
                <w:rFonts w:eastAsia="Times New Roman"/>
                <w:sz w:val="16"/>
                <w:szCs w:val="16"/>
                <w:lang w:eastAsia="ru-RU"/>
              </w:rPr>
            </w:pPr>
            <w:r w:rsidRPr="00B63213">
              <w:rPr>
                <w:rFonts w:eastAsia="Times New Roman"/>
                <w:sz w:val="16"/>
                <w:szCs w:val="16"/>
                <w:lang w:eastAsia="ru-RU"/>
              </w:rPr>
              <w:t>0</w:t>
            </w:r>
          </w:p>
        </w:tc>
        <w:tc>
          <w:tcPr>
            <w:tcW w:w="527" w:type="pct"/>
            <w:vMerge/>
            <w:tcBorders>
              <w:bottom w:val="single" w:sz="4" w:space="0" w:color="auto"/>
            </w:tcBorders>
            <w:shd w:val="clear" w:color="auto" w:fill="auto"/>
          </w:tcPr>
          <w:p w:rsidR="00A748FE" w:rsidRPr="00B63213" w:rsidRDefault="00A748FE" w:rsidP="00A748FE"/>
        </w:tc>
      </w:tr>
      <w:tr w:rsidR="00EC41CD" w:rsidRPr="00B63213" w:rsidTr="00D85AE1">
        <w:trPr>
          <w:trHeight w:val="315"/>
        </w:trPr>
        <w:tc>
          <w:tcPr>
            <w:tcW w:w="140" w:type="pct"/>
            <w:gridSpan w:val="2"/>
            <w:vMerge/>
            <w:shd w:val="clear" w:color="auto" w:fill="auto"/>
          </w:tcPr>
          <w:p w:rsidR="00A748FE" w:rsidRPr="00BE3CF3" w:rsidRDefault="00A748FE" w:rsidP="00A748FE">
            <w:pPr>
              <w:spacing w:after="0" w:line="240" w:lineRule="auto"/>
              <w:rPr>
                <w:rFonts w:eastAsia="Times New Roman"/>
                <w:sz w:val="16"/>
                <w:szCs w:val="16"/>
                <w:lang w:eastAsia="ru-RU"/>
              </w:rPr>
            </w:pPr>
          </w:p>
        </w:tc>
        <w:tc>
          <w:tcPr>
            <w:tcW w:w="1276" w:type="pct"/>
            <w:vMerge w:val="restart"/>
            <w:shd w:val="clear" w:color="auto" w:fill="auto"/>
          </w:tcPr>
          <w:p w:rsidR="00A748FE" w:rsidRPr="00B63213" w:rsidRDefault="00A748FE" w:rsidP="00A748FE">
            <w:pPr>
              <w:rPr>
                <w:rFonts w:eastAsia="Times New Roman"/>
                <w:sz w:val="16"/>
                <w:szCs w:val="16"/>
                <w:lang w:eastAsia="ru-RU"/>
              </w:rPr>
            </w:pPr>
            <w:r w:rsidRPr="00B63213">
              <w:rPr>
                <w:rFonts w:eastAsia="Times New Roman"/>
                <w:sz w:val="16"/>
                <w:szCs w:val="16"/>
                <w:lang w:eastAsia="ru-RU"/>
              </w:rPr>
              <w:t>Доля среднесписочной численности работников (без внешних совместителей) малых и средних предприятий в среднесписочной численности работников (без внешних совместителей) всех предприятий и организаций, %.</w:t>
            </w:r>
          </w:p>
        </w:tc>
        <w:tc>
          <w:tcPr>
            <w:tcW w:w="330" w:type="pct"/>
            <w:vMerge w:val="restart"/>
            <w:shd w:val="clear" w:color="auto" w:fill="auto"/>
          </w:tcPr>
          <w:p w:rsidR="00A748FE" w:rsidRPr="00B63213" w:rsidRDefault="00A748FE" w:rsidP="00A748FE">
            <w:pPr>
              <w:spacing w:after="0" w:line="240" w:lineRule="auto"/>
              <w:jc w:val="center"/>
              <w:rPr>
                <w:rFonts w:eastAsia="Times New Roman"/>
                <w:sz w:val="16"/>
                <w:szCs w:val="16"/>
                <w:lang w:eastAsia="ru-RU"/>
              </w:rPr>
            </w:pPr>
            <w:r w:rsidRPr="00B63213">
              <w:rPr>
                <w:rFonts w:eastAsia="Times New Roman"/>
                <w:sz w:val="16"/>
                <w:szCs w:val="16"/>
                <w:lang w:eastAsia="ru-RU"/>
              </w:rPr>
              <w:t>Х</w:t>
            </w:r>
          </w:p>
        </w:tc>
        <w:tc>
          <w:tcPr>
            <w:tcW w:w="403" w:type="pct"/>
            <w:gridSpan w:val="2"/>
            <w:vMerge w:val="restart"/>
            <w:shd w:val="clear" w:color="auto" w:fill="auto"/>
          </w:tcPr>
          <w:p w:rsidR="00A748FE" w:rsidRPr="00B63213" w:rsidRDefault="00A748FE" w:rsidP="00A748FE">
            <w:pPr>
              <w:spacing w:after="0" w:line="240" w:lineRule="auto"/>
              <w:jc w:val="center"/>
              <w:rPr>
                <w:rFonts w:eastAsia="Times New Roman"/>
                <w:sz w:val="16"/>
                <w:szCs w:val="16"/>
                <w:lang w:eastAsia="ru-RU"/>
              </w:rPr>
            </w:pPr>
            <w:r w:rsidRPr="00B63213">
              <w:rPr>
                <w:rFonts w:eastAsia="Times New Roman"/>
                <w:sz w:val="16"/>
                <w:szCs w:val="16"/>
                <w:lang w:eastAsia="ru-RU"/>
              </w:rPr>
              <w:t>Х</w:t>
            </w:r>
          </w:p>
        </w:tc>
        <w:tc>
          <w:tcPr>
            <w:tcW w:w="368" w:type="pct"/>
            <w:gridSpan w:val="2"/>
            <w:vMerge w:val="restart"/>
            <w:shd w:val="clear" w:color="auto" w:fill="auto"/>
          </w:tcPr>
          <w:p w:rsidR="00A748FE" w:rsidRPr="00B63213" w:rsidRDefault="00A748FE" w:rsidP="00A748FE">
            <w:pPr>
              <w:spacing w:after="0" w:line="240" w:lineRule="auto"/>
              <w:jc w:val="center"/>
              <w:rPr>
                <w:rFonts w:eastAsia="Times New Roman"/>
                <w:sz w:val="16"/>
                <w:szCs w:val="16"/>
                <w:lang w:eastAsia="ru-RU"/>
              </w:rPr>
            </w:pPr>
            <w:r w:rsidRPr="00B63213">
              <w:rPr>
                <w:rFonts w:eastAsia="Times New Roman"/>
                <w:sz w:val="16"/>
                <w:szCs w:val="16"/>
                <w:lang w:eastAsia="ru-RU"/>
              </w:rPr>
              <w:t>Всего</w:t>
            </w:r>
          </w:p>
        </w:tc>
        <w:tc>
          <w:tcPr>
            <w:tcW w:w="257" w:type="pct"/>
            <w:vMerge w:val="restart"/>
            <w:shd w:val="clear" w:color="auto" w:fill="auto"/>
          </w:tcPr>
          <w:p w:rsidR="00A748FE" w:rsidRPr="00B63213" w:rsidRDefault="00A748FE" w:rsidP="00A748FE">
            <w:pPr>
              <w:spacing w:after="0" w:line="240" w:lineRule="auto"/>
              <w:jc w:val="center"/>
              <w:rPr>
                <w:rFonts w:eastAsia="Times New Roman"/>
                <w:sz w:val="16"/>
                <w:szCs w:val="16"/>
                <w:lang w:eastAsia="ru-RU"/>
              </w:rPr>
            </w:pPr>
            <w:r w:rsidRPr="00B63213">
              <w:rPr>
                <w:rFonts w:eastAsia="Times New Roman"/>
                <w:sz w:val="16"/>
                <w:szCs w:val="16"/>
                <w:lang w:eastAsia="ru-RU"/>
              </w:rPr>
              <w:t>Итого 2023 год</w:t>
            </w:r>
          </w:p>
        </w:tc>
        <w:tc>
          <w:tcPr>
            <w:tcW w:w="753" w:type="pct"/>
            <w:gridSpan w:val="5"/>
            <w:shd w:val="clear" w:color="auto" w:fill="auto"/>
          </w:tcPr>
          <w:p w:rsidR="00A748FE" w:rsidRPr="00B63213" w:rsidRDefault="00A748FE" w:rsidP="00A748FE">
            <w:pPr>
              <w:spacing w:after="0" w:line="240" w:lineRule="auto"/>
              <w:jc w:val="center"/>
              <w:rPr>
                <w:rFonts w:eastAsia="Times New Roman"/>
                <w:sz w:val="16"/>
                <w:szCs w:val="16"/>
                <w:lang w:eastAsia="ru-RU"/>
              </w:rPr>
            </w:pPr>
            <w:r w:rsidRPr="00B63213">
              <w:rPr>
                <w:rFonts w:eastAsia="Times New Roman"/>
                <w:sz w:val="16"/>
                <w:szCs w:val="16"/>
                <w:lang w:eastAsia="ru-RU"/>
              </w:rPr>
              <w:t>В том числе по кварталам:</w:t>
            </w:r>
          </w:p>
        </w:tc>
        <w:tc>
          <w:tcPr>
            <w:tcW w:w="200" w:type="pct"/>
            <w:vMerge w:val="restart"/>
            <w:shd w:val="clear" w:color="auto" w:fill="auto"/>
          </w:tcPr>
          <w:p w:rsidR="00A748FE" w:rsidRPr="00B63213" w:rsidRDefault="00A748FE" w:rsidP="00A748FE">
            <w:pPr>
              <w:spacing w:after="0" w:line="240" w:lineRule="auto"/>
              <w:jc w:val="center"/>
              <w:rPr>
                <w:rFonts w:eastAsia="Times New Roman"/>
                <w:sz w:val="16"/>
                <w:szCs w:val="16"/>
                <w:lang w:eastAsia="ru-RU"/>
              </w:rPr>
            </w:pPr>
            <w:r w:rsidRPr="00B63213">
              <w:rPr>
                <w:rFonts w:eastAsia="Times New Roman"/>
                <w:sz w:val="16"/>
                <w:szCs w:val="16"/>
                <w:lang w:eastAsia="ru-RU"/>
              </w:rPr>
              <w:t>2024 год</w:t>
            </w:r>
          </w:p>
        </w:tc>
        <w:tc>
          <w:tcPr>
            <w:tcW w:w="285" w:type="pct"/>
            <w:vMerge w:val="restart"/>
            <w:shd w:val="clear" w:color="auto" w:fill="auto"/>
          </w:tcPr>
          <w:p w:rsidR="00A748FE" w:rsidRPr="00B63213" w:rsidRDefault="00A748FE" w:rsidP="00A748FE">
            <w:pPr>
              <w:spacing w:after="0" w:line="240" w:lineRule="auto"/>
              <w:jc w:val="center"/>
              <w:rPr>
                <w:rFonts w:eastAsia="Times New Roman"/>
                <w:sz w:val="16"/>
                <w:szCs w:val="16"/>
                <w:lang w:eastAsia="ru-RU"/>
              </w:rPr>
            </w:pPr>
            <w:r w:rsidRPr="00B63213">
              <w:rPr>
                <w:rFonts w:eastAsia="Times New Roman"/>
                <w:sz w:val="16"/>
                <w:szCs w:val="16"/>
                <w:lang w:eastAsia="ru-RU"/>
              </w:rPr>
              <w:t>2025 год</w:t>
            </w:r>
          </w:p>
        </w:tc>
        <w:tc>
          <w:tcPr>
            <w:tcW w:w="243" w:type="pct"/>
            <w:vMerge w:val="restart"/>
            <w:shd w:val="clear" w:color="auto" w:fill="auto"/>
          </w:tcPr>
          <w:p w:rsidR="00A748FE" w:rsidRPr="00B63213" w:rsidRDefault="00A748FE" w:rsidP="00A748FE">
            <w:pPr>
              <w:spacing w:after="0" w:line="240" w:lineRule="auto"/>
              <w:jc w:val="center"/>
              <w:rPr>
                <w:rFonts w:eastAsia="Times New Roman"/>
                <w:sz w:val="16"/>
                <w:szCs w:val="16"/>
                <w:lang w:eastAsia="ru-RU"/>
              </w:rPr>
            </w:pPr>
            <w:r w:rsidRPr="00B63213">
              <w:rPr>
                <w:rFonts w:eastAsia="Times New Roman"/>
                <w:sz w:val="16"/>
                <w:szCs w:val="16"/>
                <w:lang w:eastAsia="ru-RU"/>
              </w:rPr>
              <w:t>2026 год</w:t>
            </w:r>
          </w:p>
        </w:tc>
        <w:tc>
          <w:tcPr>
            <w:tcW w:w="218" w:type="pct"/>
            <w:gridSpan w:val="2"/>
            <w:vMerge w:val="restart"/>
            <w:shd w:val="clear" w:color="auto" w:fill="auto"/>
          </w:tcPr>
          <w:p w:rsidR="00A748FE" w:rsidRPr="00B63213" w:rsidRDefault="00A748FE" w:rsidP="00A748FE">
            <w:pPr>
              <w:spacing w:after="0" w:line="240" w:lineRule="auto"/>
              <w:jc w:val="center"/>
              <w:rPr>
                <w:rFonts w:eastAsia="Times New Roman"/>
                <w:sz w:val="16"/>
                <w:szCs w:val="16"/>
                <w:lang w:eastAsia="ru-RU"/>
              </w:rPr>
            </w:pPr>
            <w:r w:rsidRPr="00B63213">
              <w:rPr>
                <w:rFonts w:eastAsia="Times New Roman"/>
                <w:sz w:val="16"/>
                <w:szCs w:val="16"/>
                <w:lang w:eastAsia="ru-RU"/>
              </w:rPr>
              <w:t>2027 год</w:t>
            </w:r>
          </w:p>
        </w:tc>
        <w:tc>
          <w:tcPr>
            <w:tcW w:w="527" w:type="pct"/>
            <w:vMerge w:val="restart"/>
            <w:tcBorders>
              <w:bottom w:val="nil"/>
            </w:tcBorders>
            <w:shd w:val="clear" w:color="auto" w:fill="auto"/>
          </w:tcPr>
          <w:p w:rsidR="00A748FE" w:rsidRPr="00B63213" w:rsidRDefault="00A748FE" w:rsidP="00A748FE">
            <w:pPr>
              <w:spacing w:after="0" w:line="240" w:lineRule="auto"/>
              <w:jc w:val="center"/>
              <w:rPr>
                <w:rFonts w:eastAsia="Times New Roman"/>
                <w:sz w:val="16"/>
                <w:szCs w:val="16"/>
                <w:lang w:eastAsia="ru-RU"/>
              </w:rPr>
            </w:pPr>
            <w:r w:rsidRPr="00B63213">
              <w:rPr>
                <w:rFonts w:eastAsia="Times New Roman"/>
                <w:sz w:val="16"/>
                <w:szCs w:val="16"/>
                <w:lang w:eastAsia="ru-RU"/>
              </w:rPr>
              <w:t>Х</w:t>
            </w:r>
          </w:p>
        </w:tc>
      </w:tr>
      <w:tr w:rsidR="00EC41CD" w:rsidRPr="00B63213" w:rsidTr="00D85AE1">
        <w:trPr>
          <w:trHeight w:val="95"/>
        </w:trPr>
        <w:tc>
          <w:tcPr>
            <w:tcW w:w="140" w:type="pct"/>
            <w:gridSpan w:val="2"/>
            <w:vMerge/>
            <w:shd w:val="clear" w:color="auto" w:fill="auto"/>
          </w:tcPr>
          <w:p w:rsidR="00A748FE" w:rsidRPr="00BE3CF3" w:rsidRDefault="00A748FE" w:rsidP="00A748FE">
            <w:pPr>
              <w:spacing w:after="0" w:line="240" w:lineRule="auto"/>
              <w:rPr>
                <w:rFonts w:eastAsia="Times New Roman"/>
                <w:sz w:val="16"/>
                <w:szCs w:val="16"/>
                <w:lang w:eastAsia="ru-RU"/>
              </w:rPr>
            </w:pPr>
          </w:p>
        </w:tc>
        <w:tc>
          <w:tcPr>
            <w:tcW w:w="1276" w:type="pct"/>
            <w:vMerge/>
            <w:shd w:val="clear" w:color="auto" w:fill="auto"/>
          </w:tcPr>
          <w:p w:rsidR="00A748FE" w:rsidRPr="00B63213" w:rsidRDefault="00A748FE" w:rsidP="00A748FE">
            <w:pPr>
              <w:spacing w:after="0" w:line="240" w:lineRule="auto"/>
              <w:rPr>
                <w:rFonts w:eastAsia="Times New Roman"/>
                <w:sz w:val="16"/>
                <w:szCs w:val="16"/>
                <w:lang w:eastAsia="ru-RU"/>
              </w:rPr>
            </w:pPr>
          </w:p>
        </w:tc>
        <w:tc>
          <w:tcPr>
            <w:tcW w:w="330" w:type="pct"/>
            <w:vMerge/>
            <w:shd w:val="clear" w:color="auto" w:fill="auto"/>
          </w:tcPr>
          <w:p w:rsidR="00A748FE" w:rsidRPr="00B63213" w:rsidRDefault="00A748FE" w:rsidP="00A748FE">
            <w:pPr>
              <w:spacing w:after="0" w:line="240" w:lineRule="auto"/>
              <w:rPr>
                <w:rFonts w:eastAsia="Times New Roman"/>
                <w:sz w:val="16"/>
                <w:szCs w:val="16"/>
                <w:lang w:eastAsia="ru-RU"/>
              </w:rPr>
            </w:pPr>
          </w:p>
        </w:tc>
        <w:tc>
          <w:tcPr>
            <w:tcW w:w="403" w:type="pct"/>
            <w:gridSpan w:val="2"/>
            <w:vMerge/>
            <w:shd w:val="clear" w:color="auto" w:fill="auto"/>
          </w:tcPr>
          <w:p w:rsidR="00A748FE" w:rsidRPr="00B63213" w:rsidRDefault="00A748FE" w:rsidP="00A748FE">
            <w:pPr>
              <w:spacing w:after="0" w:line="240" w:lineRule="auto"/>
              <w:rPr>
                <w:rFonts w:eastAsia="Times New Roman"/>
                <w:sz w:val="16"/>
                <w:szCs w:val="16"/>
                <w:lang w:eastAsia="ru-RU"/>
              </w:rPr>
            </w:pPr>
          </w:p>
        </w:tc>
        <w:tc>
          <w:tcPr>
            <w:tcW w:w="368" w:type="pct"/>
            <w:gridSpan w:val="2"/>
            <w:vMerge/>
            <w:shd w:val="clear" w:color="auto" w:fill="auto"/>
          </w:tcPr>
          <w:p w:rsidR="00A748FE" w:rsidRPr="00B63213" w:rsidRDefault="00A748FE" w:rsidP="00A748FE">
            <w:pPr>
              <w:spacing w:after="0" w:line="240" w:lineRule="auto"/>
              <w:jc w:val="center"/>
              <w:rPr>
                <w:rFonts w:eastAsia="Times New Roman"/>
                <w:sz w:val="16"/>
                <w:szCs w:val="16"/>
                <w:lang w:eastAsia="ru-RU"/>
              </w:rPr>
            </w:pPr>
          </w:p>
        </w:tc>
        <w:tc>
          <w:tcPr>
            <w:tcW w:w="257" w:type="pct"/>
            <w:vMerge/>
            <w:shd w:val="clear" w:color="auto" w:fill="auto"/>
          </w:tcPr>
          <w:p w:rsidR="00A748FE" w:rsidRPr="00B63213" w:rsidRDefault="00A748FE" w:rsidP="00A748FE">
            <w:pPr>
              <w:spacing w:after="0" w:line="240" w:lineRule="auto"/>
              <w:jc w:val="center"/>
              <w:rPr>
                <w:rFonts w:eastAsia="Times New Roman"/>
                <w:sz w:val="16"/>
                <w:szCs w:val="16"/>
                <w:lang w:eastAsia="ru-RU"/>
              </w:rPr>
            </w:pPr>
          </w:p>
        </w:tc>
        <w:tc>
          <w:tcPr>
            <w:tcW w:w="188" w:type="pct"/>
            <w:shd w:val="clear" w:color="auto" w:fill="auto"/>
          </w:tcPr>
          <w:p w:rsidR="00A748FE" w:rsidRPr="00B63213" w:rsidRDefault="00A748FE" w:rsidP="00A748FE">
            <w:pPr>
              <w:spacing w:after="0" w:line="240" w:lineRule="auto"/>
              <w:jc w:val="center"/>
              <w:rPr>
                <w:rFonts w:eastAsia="Times New Roman"/>
                <w:sz w:val="16"/>
                <w:szCs w:val="16"/>
                <w:lang w:eastAsia="ru-RU"/>
              </w:rPr>
            </w:pPr>
            <w:r w:rsidRPr="00B63213">
              <w:rPr>
                <w:rFonts w:eastAsia="Times New Roman"/>
                <w:sz w:val="16"/>
                <w:szCs w:val="16"/>
                <w:lang w:eastAsia="ru-RU"/>
              </w:rPr>
              <w:t>I</w:t>
            </w:r>
          </w:p>
        </w:tc>
        <w:tc>
          <w:tcPr>
            <w:tcW w:w="187" w:type="pct"/>
            <w:shd w:val="clear" w:color="auto" w:fill="auto"/>
          </w:tcPr>
          <w:p w:rsidR="00A748FE" w:rsidRPr="00B63213" w:rsidRDefault="00A748FE" w:rsidP="00A748FE">
            <w:pPr>
              <w:spacing w:after="0" w:line="240" w:lineRule="auto"/>
              <w:jc w:val="center"/>
              <w:rPr>
                <w:rFonts w:eastAsia="Times New Roman"/>
                <w:sz w:val="16"/>
                <w:szCs w:val="16"/>
                <w:lang w:eastAsia="ru-RU"/>
              </w:rPr>
            </w:pPr>
            <w:r w:rsidRPr="00B63213">
              <w:rPr>
                <w:rFonts w:eastAsia="Times New Roman"/>
                <w:sz w:val="16"/>
                <w:szCs w:val="16"/>
                <w:lang w:eastAsia="ru-RU"/>
              </w:rPr>
              <w:t>II</w:t>
            </w:r>
          </w:p>
        </w:tc>
        <w:tc>
          <w:tcPr>
            <w:tcW w:w="188" w:type="pct"/>
            <w:shd w:val="clear" w:color="auto" w:fill="auto"/>
          </w:tcPr>
          <w:p w:rsidR="00A748FE" w:rsidRPr="00B63213" w:rsidRDefault="00A748FE" w:rsidP="00A748FE">
            <w:pPr>
              <w:spacing w:after="0" w:line="240" w:lineRule="auto"/>
              <w:jc w:val="center"/>
              <w:rPr>
                <w:rFonts w:eastAsia="Times New Roman"/>
                <w:sz w:val="16"/>
                <w:szCs w:val="16"/>
                <w:lang w:eastAsia="ru-RU"/>
              </w:rPr>
            </w:pPr>
            <w:r w:rsidRPr="00B63213">
              <w:rPr>
                <w:rFonts w:eastAsia="Times New Roman"/>
                <w:sz w:val="16"/>
                <w:szCs w:val="16"/>
                <w:lang w:eastAsia="ru-RU"/>
              </w:rPr>
              <w:t>III</w:t>
            </w:r>
          </w:p>
        </w:tc>
        <w:tc>
          <w:tcPr>
            <w:tcW w:w="190" w:type="pct"/>
            <w:gridSpan w:val="2"/>
            <w:shd w:val="clear" w:color="auto" w:fill="auto"/>
          </w:tcPr>
          <w:p w:rsidR="00A748FE" w:rsidRPr="00B63213" w:rsidRDefault="00A748FE" w:rsidP="00A748FE">
            <w:pPr>
              <w:spacing w:after="0" w:line="240" w:lineRule="auto"/>
              <w:jc w:val="center"/>
              <w:rPr>
                <w:rFonts w:eastAsia="Times New Roman"/>
                <w:sz w:val="16"/>
                <w:szCs w:val="16"/>
                <w:lang w:eastAsia="ru-RU"/>
              </w:rPr>
            </w:pPr>
            <w:r w:rsidRPr="00B63213">
              <w:rPr>
                <w:rFonts w:eastAsia="Times New Roman"/>
                <w:sz w:val="16"/>
                <w:szCs w:val="16"/>
                <w:lang w:eastAsia="ru-RU"/>
              </w:rPr>
              <w:t>I</w:t>
            </w:r>
            <w:r w:rsidRPr="00B63213">
              <w:rPr>
                <w:rFonts w:eastAsia="Times New Roman"/>
                <w:sz w:val="16"/>
                <w:szCs w:val="16"/>
                <w:lang w:val="en-US" w:eastAsia="ru-RU"/>
              </w:rPr>
              <w:t>V</w:t>
            </w:r>
          </w:p>
        </w:tc>
        <w:tc>
          <w:tcPr>
            <w:tcW w:w="200" w:type="pct"/>
            <w:vMerge/>
            <w:shd w:val="clear" w:color="auto" w:fill="auto"/>
          </w:tcPr>
          <w:p w:rsidR="00A748FE" w:rsidRPr="00B63213" w:rsidRDefault="00A748FE" w:rsidP="00A748FE">
            <w:pPr>
              <w:spacing w:after="0" w:line="240" w:lineRule="auto"/>
              <w:jc w:val="center"/>
              <w:rPr>
                <w:rFonts w:eastAsia="Times New Roman"/>
                <w:sz w:val="16"/>
                <w:szCs w:val="16"/>
                <w:lang w:eastAsia="ru-RU"/>
              </w:rPr>
            </w:pPr>
          </w:p>
        </w:tc>
        <w:tc>
          <w:tcPr>
            <w:tcW w:w="285" w:type="pct"/>
            <w:vMerge/>
            <w:shd w:val="clear" w:color="auto" w:fill="auto"/>
          </w:tcPr>
          <w:p w:rsidR="00A748FE" w:rsidRPr="00B63213" w:rsidRDefault="00A748FE" w:rsidP="00A748FE">
            <w:pPr>
              <w:spacing w:after="0" w:line="240" w:lineRule="auto"/>
              <w:jc w:val="center"/>
              <w:rPr>
                <w:rFonts w:eastAsia="Times New Roman"/>
                <w:sz w:val="16"/>
                <w:szCs w:val="16"/>
                <w:lang w:eastAsia="ru-RU"/>
              </w:rPr>
            </w:pPr>
          </w:p>
        </w:tc>
        <w:tc>
          <w:tcPr>
            <w:tcW w:w="243" w:type="pct"/>
            <w:vMerge/>
            <w:shd w:val="clear" w:color="auto" w:fill="auto"/>
          </w:tcPr>
          <w:p w:rsidR="00A748FE" w:rsidRPr="00B63213" w:rsidRDefault="00A748FE" w:rsidP="00A748FE">
            <w:pPr>
              <w:spacing w:after="0" w:line="240" w:lineRule="auto"/>
              <w:jc w:val="center"/>
              <w:rPr>
                <w:rFonts w:eastAsia="Times New Roman"/>
                <w:sz w:val="16"/>
                <w:szCs w:val="16"/>
                <w:lang w:eastAsia="ru-RU"/>
              </w:rPr>
            </w:pPr>
          </w:p>
        </w:tc>
        <w:tc>
          <w:tcPr>
            <w:tcW w:w="218" w:type="pct"/>
            <w:gridSpan w:val="2"/>
            <w:vMerge/>
            <w:shd w:val="clear" w:color="auto" w:fill="auto"/>
          </w:tcPr>
          <w:p w:rsidR="00A748FE" w:rsidRPr="00B63213" w:rsidRDefault="00A748FE" w:rsidP="00A748FE">
            <w:pPr>
              <w:spacing w:after="0" w:line="240" w:lineRule="auto"/>
              <w:jc w:val="center"/>
              <w:rPr>
                <w:rFonts w:eastAsia="Times New Roman"/>
                <w:sz w:val="16"/>
                <w:szCs w:val="16"/>
                <w:lang w:eastAsia="ru-RU"/>
              </w:rPr>
            </w:pPr>
          </w:p>
        </w:tc>
        <w:tc>
          <w:tcPr>
            <w:tcW w:w="527" w:type="pct"/>
            <w:vMerge/>
            <w:tcBorders>
              <w:bottom w:val="nil"/>
            </w:tcBorders>
            <w:shd w:val="clear" w:color="auto" w:fill="auto"/>
          </w:tcPr>
          <w:p w:rsidR="00A748FE" w:rsidRPr="00B63213" w:rsidRDefault="00A748FE" w:rsidP="00A748FE"/>
        </w:tc>
      </w:tr>
      <w:tr w:rsidR="00EC41CD" w:rsidRPr="00B63213" w:rsidTr="00D85AE1">
        <w:trPr>
          <w:trHeight w:val="315"/>
        </w:trPr>
        <w:tc>
          <w:tcPr>
            <w:tcW w:w="140" w:type="pct"/>
            <w:gridSpan w:val="2"/>
            <w:vMerge/>
            <w:shd w:val="clear" w:color="auto" w:fill="auto"/>
          </w:tcPr>
          <w:p w:rsidR="00A748FE" w:rsidRPr="00BE3CF3" w:rsidRDefault="00A748FE" w:rsidP="00A748FE">
            <w:pPr>
              <w:spacing w:after="0" w:line="240" w:lineRule="auto"/>
              <w:rPr>
                <w:rFonts w:eastAsia="Times New Roman"/>
                <w:sz w:val="16"/>
                <w:szCs w:val="16"/>
                <w:lang w:eastAsia="ru-RU"/>
              </w:rPr>
            </w:pPr>
          </w:p>
        </w:tc>
        <w:tc>
          <w:tcPr>
            <w:tcW w:w="1276" w:type="pct"/>
            <w:vMerge/>
            <w:shd w:val="clear" w:color="auto" w:fill="auto"/>
          </w:tcPr>
          <w:p w:rsidR="00A748FE" w:rsidRPr="00B63213" w:rsidRDefault="00A748FE" w:rsidP="00A748FE">
            <w:pPr>
              <w:spacing w:after="0" w:line="240" w:lineRule="auto"/>
              <w:rPr>
                <w:rFonts w:eastAsia="Times New Roman"/>
                <w:sz w:val="16"/>
                <w:szCs w:val="16"/>
                <w:lang w:eastAsia="ru-RU"/>
              </w:rPr>
            </w:pPr>
          </w:p>
        </w:tc>
        <w:tc>
          <w:tcPr>
            <w:tcW w:w="330" w:type="pct"/>
            <w:vMerge/>
            <w:shd w:val="clear" w:color="auto" w:fill="auto"/>
          </w:tcPr>
          <w:p w:rsidR="00A748FE" w:rsidRPr="00B63213" w:rsidRDefault="00A748FE" w:rsidP="00A748FE">
            <w:pPr>
              <w:spacing w:after="0" w:line="240" w:lineRule="auto"/>
              <w:rPr>
                <w:rFonts w:eastAsia="Times New Roman"/>
                <w:sz w:val="16"/>
                <w:szCs w:val="16"/>
                <w:lang w:eastAsia="ru-RU"/>
              </w:rPr>
            </w:pPr>
          </w:p>
        </w:tc>
        <w:tc>
          <w:tcPr>
            <w:tcW w:w="403" w:type="pct"/>
            <w:gridSpan w:val="2"/>
            <w:vMerge/>
            <w:shd w:val="clear" w:color="auto" w:fill="auto"/>
          </w:tcPr>
          <w:p w:rsidR="00A748FE" w:rsidRPr="00B63213" w:rsidRDefault="00A748FE" w:rsidP="00A748FE">
            <w:pPr>
              <w:spacing w:after="0" w:line="240" w:lineRule="auto"/>
              <w:rPr>
                <w:rFonts w:eastAsia="Times New Roman"/>
                <w:sz w:val="16"/>
                <w:szCs w:val="16"/>
                <w:lang w:eastAsia="ru-RU"/>
              </w:rPr>
            </w:pPr>
          </w:p>
        </w:tc>
        <w:tc>
          <w:tcPr>
            <w:tcW w:w="368" w:type="pct"/>
            <w:gridSpan w:val="2"/>
            <w:shd w:val="clear" w:color="auto" w:fill="auto"/>
            <w:vAlign w:val="center"/>
          </w:tcPr>
          <w:p w:rsidR="00A748FE" w:rsidRPr="00B63213" w:rsidRDefault="00B82414" w:rsidP="00A748FE">
            <w:pPr>
              <w:jc w:val="center"/>
              <w:rPr>
                <w:sz w:val="16"/>
                <w:szCs w:val="16"/>
              </w:rPr>
            </w:pPr>
            <w:r w:rsidRPr="00B63213">
              <w:rPr>
                <w:sz w:val="16"/>
                <w:szCs w:val="16"/>
              </w:rPr>
              <w:t>31.04</w:t>
            </w:r>
            <w:r w:rsidR="00A748FE" w:rsidRPr="00B63213">
              <w:rPr>
                <w:sz w:val="16"/>
                <w:szCs w:val="16"/>
              </w:rPr>
              <w:t xml:space="preserve"> </w:t>
            </w:r>
          </w:p>
        </w:tc>
        <w:tc>
          <w:tcPr>
            <w:tcW w:w="257" w:type="pct"/>
            <w:shd w:val="clear" w:color="auto" w:fill="auto"/>
            <w:vAlign w:val="center"/>
          </w:tcPr>
          <w:p w:rsidR="00A748FE" w:rsidRPr="00B63213" w:rsidRDefault="00A748FE" w:rsidP="00A748FE">
            <w:pPr>
              <w:jc w:val="center"/>
              <w:rPr>
                <w:sz w:val="16"/>
                <w:szCs w:val="16"/>
              </w:rPr>
            </w:pPr>
            <w:r w:rsidRPr="00B63213">
              <w:rPr>
                <w:sz w:val="16"/>
                <w:szCs w:val="16"/>
              </w:rPr>
              <w:t>31,43</w:t>
            </w:r>
          </w:p>
        </w:tc>
        <w:tc>
          <w:tcPr>
            <w:tcW w:w="188" w:type="pct"/>
            <w:shd w:val="clear" w:color="auto" w:fill="auto"/>
            <w:vAlign w:val="center"/>
          </w:tcPr>
          <w:p w:rsidR="00A748FE" w:rsidRPr="00B63213" w:rsidRDefault="00B82414" w:rsidP="00A748FE">
            <w:pPr>
              <w:jc w:val="center"/>
              <w:rPr>
                <w:sz w:val="16"/>
                <w:szCs w:val="16"/>
              </w:rPr>
            </w:pPr>
            <w:r w:rsidRPr="00B63213">
              <w:rPr>
                <w:sz w:val="16"/>
                <w:szCs w:val="16"/>
              </w:rPr>
              <w:t>-</w:t>
            </w:r>
          </w:p>
        </w:tc>
        <w:tc>
          <w:tcPr>
            <w:tcW w:w="187" w:type="pct"/>
            <w:shd w:val="clear" w:color="auto" w:fill="auto"/>
            <w:vAlign w:val="center"/>
          </w:tcPr>
          <w:p w:rsidR="00A748FE" w:rsidRPr="00B63213" w:rsidRDefault="00B82414" w:rsidP="00A748FE">
            <w:pPr>
              <w:jc w:val="center"/>
              <w:rPr>
                <w:sz w:val="16"/>
                <w:szCs w:val="16"/>
              </w:rPr>
            </w:pPr>
            <w:r w:rsidRPr="00B63213">
              <w:rPr>
                <w:sz w:val="16"/>
                <w:szCs w:val="16"/>
              </w:rPr>
              <w:t>-</w:t>
            </w:r>
          </w:p>
        </w:tc>
        <w:tc>
          <w:tcPr>
            <w:tcW w:w="188" w:type="pct"/>
            <w:shd w:val="clear" w:color="auto" w:fill="auto"/>
            <w:vAlign w:val="center"/>
          </w:tcPr>
          <w:p w:rsidR="00A748FE" w:rsidRPr="00B63213" w:rsidRDefault="00B82414" w:rsidP="00A748FE">
            <w:pPr>
              <w:jc w:val="center"/>
              <w:rPr>
                <w:sz w:val="16"/>
                <w:szCs w:val="16"/>
              </w:rPr>
            </w:pPr>
            <w:r w:rsidRPr="00B63213">
              <w:rPr>
                <w:sz w:val="16"/>
                <w:szCs w:val="16"/>
              </w:rPr>
              <w:t>-</w:t>
            </w:r>
          </w:p>
        </w:tc>
        <w:tc>
          <w:tcPr>
            <w:tcW w:w="190" w:type="pct"/>
            <w:gridSpan w:val="2"/>
            <w:shd w:val="clear" w:color="auto" w:fill="auto"/>
            <w:vAlign w:val="center"/>
          </w:tcPr>
          <w:p w:rsidR="00A748FE" w:rsidRPr="00B63213" w:rsidRDefault="00B82414" w:rsidP="00A748FE">
            <w:pPr>
              <w:jc w:val="center"/>
              <w:rPr>
                <w:sz w:val="16"/>
                <w:szCs w:val="16"/>
              </w:rPr>
            </w:pPr>
            <w:r w:rsidRPr="00B63213">
              <w:rPr>
                <w:sz w:val="16"/>
                <w:szCs w:val="16"/>
              </w:rPr>
              <w:t>31,43</w:t>
            </w:r>
          </w:p>
        </w:tc>
        <w:tc>
          <w:tcPr>
            <w:tcW w:w="200" w:type="pct"/>
            <w:shd w:val="clear" w:color="auto" w:fill="auto"/>
            <w:vAlign w:val="center"/>
          </w:tcPr>
          <w:p w:rsidR="00A748FE" w:rsidRPr="00B63213" w:rsidRDefault="00A748FE" w:rsidP="00A748FE">
            <w:pPr>
              <w:jc w:val="center"/>
              <w:rPr>
                <w:sz w:val="16"/>
                <w:szCs w:val="16"/>
              </w:rPr>
            </w:pPr>
            <w:r w:rsidRPr="00B63213">
              <w:rPr>
                <w:sz w:val="16"/>
                <w:szCs w:val="16"/>
              </w:rPr>
              <w:t>31,34</w:t>
            </w:r>
          </w:p>
        </w:tc>
        <w:tc>
          <w:tcPr>
            <w:tcW w:w="285" w:type="pct"/>
            <w:shd w:val="clear" w:color="auto" w:fill="auto"/>
            <w:vAlign w:val="center"/>
          </w:tcPr>
          <w:p w:rsidR="00A748FE" w:rsidRPr="00B63213" w:rsidRDefault="00A748FE" w:rsidP="00A748FE">
            <w:pPr>
              <w:jc w:val="center"/>
              <w:rPr>
                <w:sz w:val="16"/>
                <w:szCs w:val="16"/>
              </w:rPr>
            </w:pPr>
            <w:r w:rsidRPr="00B63213">
              <w:rPr>
                <w:sz w:val="16"/>
                <w:szCs w:val="16"/>
              </w:rPr>
              <w:t>31,24</w:t>
            </w:r>
          </w:p>
        </w:tc>
        <w:tc>
          <w:tcPr>
            <w:tcW w:w="243" w:type="pct"/>
            <w:shd w:val="clear" w:color="auto" w:fill="auto"/>
            <w:vAlign w:val="center"/>
          </w:tcPr>
          <w:p w:rsidR="00A748FE" w:rsidRPr="00B63213" w:rsidRDefault="00A748FE" w:rsidP="00A748FE">
            <w:pPr>
              <w:jc w:val="center"/>
              <w:rPr>
                <w:sz w:val="16"/>
                <w:szCs w:val="16"/>
              </w:rPr>
            </w:pPr>
            <w:r w:rsidRPr="00B63213">
              <w:rPr>
                <w:sz w:val="16"/>
                <w:szCs w:val="16"/>
              </w:rPr>
              <w:t>31,14</w:t>
            </w:r>
          </w:p>
        </w:tc>
        <w:tc>
          <w:tcPr>
            <w:tcW w:w="218" w:type="pct"/>
            <w:gridSpan w:val="2"/>
            <w:shd w:val="clear" w:color="auto" w:fill="auto"/>
            <w:vAlign w:val="center"/>
          </w:tcPr>
          <w:p w:rsidR="00A748FE" w:rsidRPr="00B63213" w:rsidRDefault="00A748FE" w:rsidP="00A748FE">
            <w:pPr>
              <w:jc w:val="center"/>
              <w:rPr>
                <w:sz w:val="16"/>
                <w:szCs w:val="16"/>
              </w:rPr>
            </w:pPr>
            <w:r w:rsidRPr="00B63213">
              <w:rPr>
                <w:sz w:val="16"/>
                <w:szCs w:val="16"/>
              </w:rPr>
              <w:t>31,04</w:t>
            </w:r>
          </w:p>
        </w:tc>
        <w:tc>
          <w:tcPr>
            <w:tcW w:w="527" w:type="pct"/>
            <w:vMerge/>
            <w:tcBorders>
              <w:bottom w:val="single" w:sz="4" w:space="0" w:color="auto"/>
            </w:tcBorders>
            <w:shd w:val="clear" w:color="auto" w:fill="auto"/>
          </w:tcPr>
          <w:p w:rsidR="00A748FE" w:rsidRPr="00B63213" w:rsidRDefault="00A748FE" w:rsidP="00A748FE"/>
        </w:tc>
      </w:tr>
      <w:tr w:rsidR="00EC41CD" w:rsidRPr="00B63213" w:rsidTr="00D85AE1">
        <w:trPr>
          <w:trHeight w:val="315"/>
        </w:trPr>
        <w:tc>
          <w:tcPr>
            <w:tcW w:w="140" w:type="pct"/>
            <w:gridSpan w:val="2"/>
            <w:vMerge/>
            <w:shd w:val="clear" w:color="auto" w:fill="auto"/>
          </w:tcPr>
          <w:p w:rsidR="00A748FE" w:rsidRPr="00BE3CF3" w:rsidRDefault="00A748FE" w:rsidP="00A748FE">
            <w:pPr>
              <w:spacing w:after="0" w:line="240" w:lineRule="auto"/>
              <w:rPr>
                <w:rFonts w:eastAsia="Times New Roman"/>
                <w:sz w:val="16"/>
                <w:szCs w:val="16"/>
                <w:lang w:eastAsia="ru-RU"/>
              </w:rPr>
            </w:pPr>
          </w:p>
        </w:tc>
        <w:tc>
          <w:tcPr>
            <w:tcW w:w="1276" w:type="pct"/>
            <w:vMerge w:val="restart"/>
            <w:shd w:val="clear" w:color="auto" w:fill="auto"/>
          </w:tcPr>
          <w:p w:rsidR="00A748FE" w:rsidRPr="00B63213" w:rsidRDefault="00A748FE" w:rsidP="00A748FE">
            <w:pPr>
              <w:pStyle w:val="ConsPlusNormal"/>
              <w:rPr>
                <w:rFonts w:ascii="Times New Roman" w:hAnsi="Times New Roman" w:cs="Times New Roman"/>
                <w:sz w:val="16"/>
                <w:szCs w:val="16"/>
              </w:rPr>
            </w:pPr>
            <w:r w:rsidRPr="00B63213">
              <w:rPr>
                <w:rFonts w:ascii="Times New Roman" w:hAnsi="Times New Roman" w:cs="Times New Roman"/>
                <w:sz w:val="16"/>
                <w:szCs w:val="16"/>
              </w:rPr>
              <w:t>Число субъектов МСП в расчете на 10 тыс. человек населения, единиц</w:t>
            </w:r>
          </w:p>
        </w:tc>
        <w:tc>
          <w:tcPr>
            <w:tcW w:w="330" w:type="pct"/>
            <w:vMerge w:val="restart"/>
            <w:shd w:val="clear" w:color="auto" w:fill="auto"/>
          </w:tcPr>
          <w:p w:rsidR="00A748FE" w:rsidRPr="00B63213" w:rsidRDefault="00A748FE" w:rsidP="00A748FE">
            <w:pPr>
              <w:spacing w:after="0" w:line="240" w:lineRule="auto"/>
              <w:jc w:val="center"/>
              <w:rPr>
                <w:rFonts w:eastAsia="Times New Roman"/>
                <w:sz w:val="16"/>
                <w:szCs w:val="16"/>
                <w:lang w:eastAsia="ru-RU"/>
              </w:rPr>
            </w:pPr>
            <w:r w:rsidRPr="00B63213">
              <w:rPr>
                <w:rFonts w:eastAsia="Times New Roman"/>
                <w:sz w:val="16"/>
                <w:szCs w:val="16"/>
                <w:lang w:eastAsia="ru-RU"/>
              </w:rPr>
              <w:t>Х</w:t>
            </w:r>
          </w:p>
        </w:tc>
        <w:tc>
          <w:tcPr>
            <w:tcW w:w="403" w:type="pct"/>
            <w:gridSpan w:val="2"/>
            <w:vMerge w:val="restart"/>
            <w:shd w:val="clear" w:color="auto" w:fill="auto"/>
          </w:tcPr>
          <w:p w:rsidR="00A748FE" w:rsidRPr="00B63213" w:rsidRDefault="00A748FE" w:rsidP="00A748FE">
            <w:pPr>
              <w:spacing w:after="0" w:line="240" w:lineRule="auto"/>
              <w:jc w:val="center"/>
              <w:rPr>
                <w:rFonts w:eastAsia="Times New Roman"/>
                <w:sz w:val="16"/>
                <w:szCs w:val="16"/>
                <w:lang w:eastAsia="ru-RU"/>
              </w:rPr>
            </w:pPr>
            <w:r w:rsidRPr="00B63213">
              <w:rPr>
                <w:rFonts w:eastAsia="Times New Roman"/>
                <w:sz w:val="16"/>
                <w:szCs w:val="16"/>
                <w:lang w:eastAsia="ru-RU"/>
              </w:rPr>
              <w:t>Х</w:t>
            </w:r>
          </w:p>
        </w:tc>
        <w:tc>
          <w:tcPr>
            <w:tcW w:w="368" w:type="pct"/>
            <w:gridSpan w:val="2"/>
            <w:vMerge w:val="restart"/>
            <w:shd w:val="clear" w:color="auto" w:fill="auto"/>
          </w:tcPr>
          <w:p w:rsidR="00A748FE" w:rsidRPr="00B63213" w:rsidRDefault="00A748FE" w:rsidP="00A748FE">
            <w:pPr>
              <w:spacing w:after="0" w:line="240" w:lineRule="auto"/>
              <w:jc w:val="center"/>
              <w:rPr>
                <w:rFonts w:eastAsia="Times New Roman"/>
                <w:sz w:val="16"/>
                <w:szCs w:val="16"/>
                <w:lang w:eastAsia="ru-RU"/>
              </w:rPr>
            </w:pPr>
            <w:r w:rsidRPr="00B63213">
              <w:rPr>
                <w:rFonts w:eastAsia="Times New Roman"/>
                <w:sz w:val="16"/>
                <w:szCs w:val="16"/>
                <w:lang w:eastAsia="ru-RU"/>
              </w:rPr>
              <w:t>Всего</w:t>
            </w:r>
          </w:p>
        </w:tc>
        <w:tc>
          <w:tcPr>
            <w:tcW w:w="257" w:type="pct"/>
            <w:vMerge w:val="restart"/>
            <w:shd w:val="clear" w:color="auto" w:fill="auto"/>
          </w:tcPr>
          <w:p w:rsidR="00A748FE" w:rsidRPr="00B63213" w:rsidRDefault="00A748FE" w:rsidP="00A748FE">
            <w:pPr>
              <w:spacing w:after="0" w:line="240" w:lineRule="auto"/>
              <w:jc w:val="center"/>
              <w:rPr>
                <w:rFonts w:eastAsia="Times New Roman"/>
                <w:sz w:val="16"/>
                <w:szCs w:val="16"/>
                <w:lang w:eastAsia="ru-RU"/>
              </w:rPr>
            </w:pPr>
            <w:r w:rsidRPr="00B63213">
              <w:rPr>
                <w:rFonts w:eastAsia="Times New Roman"/>
                <w:sz w:val="16"/>
                <w:szCs w:val="16"/>
                <w:lang w:eastAsia="ru-RU"/>
              </w:rPr>
              <w:t>Итого 2023 год</w:t>
            </w:r>
          </w:p>
        </w:tc>
        <w:tc>
          <w:tcPr>
            <w:tcW w:w="753" w:type="pct"/>
            <w:gridSpan w:val="5"/>
            <w:shd w:val="clear" w:color="auto" w:fill="auto"/>
          </w:tcPr>
          <w:p w:rsidR="00A748FE" w:rsidRPr="00B63213" w:rsidRDefault="00A748FE" w:rsidP="00A748FE">
            <w:pPr>
              <w:spacing w:after="0" w:line="240" w:lineRule="auto"/>
              <w:jc w:val="center"/>
              <w:rPr>
                <w:rFonts w:eastAsia="Times New Roman"/>
                <w:sz w:val="16"/>
                <w:szCs w:val="16"/>
                <w:lang w:eastAsia="ru-RU"/>
              </w:rPr>
            </w:pPr>
            <w:r w:rsidRPr="00B63213">
              <w:rPr>
                <w:rFonts w:eastAsia="Times New Roman"/>
                <w:sz w:val="16"/>
                <w:szCs w:val="16"/>
                <w:lang w:eastAsia="ru-RU"/>
              </w:rPr>
              <w:t>В том числе по кварталам:</w:t>
            </w:r>
          </w:p>
        </w:tc>
        <w:tc>
          <w:tcPr>
            <w:tcW w:w="200" w:type="pct"/>
            <w:vMerge w:val="restart"/>
            <w:shd w:val="clear" w:color="auto" w:fill="auto"/>
          </w:tcPr>
          <w:p w:rsidR="00A748FE" w:rsidRPr="00B63213" w:rsidRDefault="00A748FE" w:rsidP="00A748FE">
            <w:pPr>
              <w:spacing w:after="0" w:line="240" w:lineRule="auto"/>
              <w:jc w:val="center"/>
              <w:rPr>
                <w:rFonts w:eastAsia="Times New Roman"/>
                <w:sz w:val="16"/>
                <w:szCs w:val="16"/>
                <w:lang w:eastAsia="ru-RU"/>
              </w:rPr>
            </w:pPr>
            <w:r w:rsidRPr="00B63213">
              <w:rPr>
                <w:rFonts w:eastAsia="Times New Roman"/>
                <w:sz w:val="16"/>
                <w:szCs w:val="16"/>
                <w:lang w:eastAsia="ru-RU"/>
              </w:rPr>
              <w:t>2024 год</w:t>
            </w:r>
          </w:p>
        </w:tc>
        <w:tc>
          <w:tcPr>
            <w:tcW w:w="285" w:type="pct"/>
            <w:vMerge w:val="restart"/>
            <w:shd w:val="clear" w:color="auto" w:fill="auto"/>
          </w:tcPr>
          <w:p w:rsidR="00A748FE" w:rsidRPr="00B63213" w:rsidRDefault="00A748FE" w:rsidP="00A748FE">
            <w:pPr>
              <w:spacing w:after="0" w:line="240" w:lineRule="auto"/>
              <w:jc w:val="center"/>
              <w:rPr>
                <w:rFonts w:eastAsia="Times New Roman"/>
                <w:sz w:val="16"/>
                <w:szCs w:val="16"/>
                <w:lang w:eastAsia="ru-RU"/>
              </w:rPr>
            </w:pPr>
            <w:r w:rsidRPr="00B63213">
              <w:rPr>
                <w:rFonts w:eastAsia="Times New Roman"/>
                <w:sz w:val="16"/>
                <w:szCs w:val="16"/>
                <w:lang w:eastAsia="ru-RU"/>
              </w:rPr>
              <w:t>2025 год</w:t>
            </w:r>
          </w:p>
        </w:tc>
        <w:tc>
          <w:tcPr>
            <w:tcW w:w="243" w:type="pct"/>
            <w:vMerge w:val="restart"/>
            <w:shd w:val="clear" w:color="auto" w:fill="auto"/>
          </w:tcPr>
          <w:p w:rsidR="00A748FE" w:rsidRPr="00B63213" w:rsidRDefault="00A748FE" w:rsidP="00A748FE">
            <w:pPr>
              <w:spacing w:after="0" w:line="240" w:lineRule="auto"/>
              <w:jc w:val="center"/>
              <w:rPr>
                <w:rFonts w:eastAsia="Times New Roman"/>
                <w:sz w:val="16"/>
                <w:szCs w:val="16"/>
                <w:lang w:eastAsia="ru-RU"/>
              </w:rPr>
            </w:pPr>
            <w:r w:rsidRPr="00B63213">
              <w:rPr>
                <w:rFonts w:eastAsia="Times New Roman"/>
                <w:sz w:val="16"/>
                <w:szCs w:val="16"/>
                <w:lang w:eastAsia="ru-RU"/>
              </w:rPr>
              <w:t>2026 год</w:t>
            </w:r>
          </w:p>
        </w:tc>
        <w:tc>
          <w:tcPr>
            <w:tcW w:w="218" w:type="pct"/>
            <w:gridSpan w:val="2"/>
            <w:vMerge w:val="restart"/>
            <w:shd w:val="clear" w:color="auto" w:fill="auto"/>
          </w:tcPr>
          <w:p w:rsidR="00A748FE" w:rsidRPr="00B63213" w:rsidRDefault="00A748FE" w:rsidP="00A748FE">
            <w:pPr>
              <w:spacing w:after="0" w:line="240" w:lineRule="auto"/>
              <w:jc w:val="center"/>
              <w:rPr>
                <w:rFonts w:eastAsia="Times New Roman"/>
                <w:sz w:val="16"/>
                <w:szCs w:val="16"/>
                <w:lang w:eastAsia="ru-RU"/>
              </w:rPr>
            </w:pPr>
            <w:r w:rsidRPr="00B63213">
              <w:rPr>
                <w:rFonts w:eastAsia="Times New Roman"/>
                <w:sz w:val="16"/>
                <w:szCs w:val="16"/>
                <w:lang w:eastAsia="ru-RU"/>
              </w:rPr>
              <w:t>2027 год</w:t>
            </w:r>
          </w:p>
        </w:tc>
        <w:tc>
          <w:tcPr>
            <w:tcW w:w="527" w:type="pct"/>
            <w:vMerge w:val="restart"/>
            <w:tcBorders>
              <w:bottom w:val="nil"/>
            </w:tcBorders>
            <w:shd w:val="clear" w:color="auto" w:fill="auto"/>
          </w:tcPr>
          <w:p w:rsidR="00A748FE" w:rsidRPr="00B63213" w:rsidRDefault="00A748FE" w:rsidP="00A748FE">
            <w:pPr>
              <w:spacing w:after="0" w:line="240" w:lineRule="auto"/>
              <w:jc w:val="center"/>
              <w:rPr>
                <w:rFonts w:eastAsia="Times New Roman"/>
                <w:sz w:val="16"/>
                <w:szCs w:val="16"/>
                <w:lang w:eastAsia="ru-RU"/>
              </w:rPr>
            </w:pPr>
            <w:r w:rsidRPr="00B63213">
              <w:rPr>
                <w:rFonts w:eastAsia="Times New Roman"/>
                <w:sz w:val="16"/>
                <w:szCs w:val="16"/>
                <w:lang w:eastAsia="ru-RU"/>
              </w:rPr>
              <w:t>Х</w:t>
            </w:r>
          </w:p>
        </w:tc>
      </w:tr>
      <w:tr w:rsidR="00EC41CD" w:rsidRPr="00B63213" w:rsidTr="00D85AE1">
        <w:trPr>
          <w:trHeight w:val="95"/>
        </w:trPr>
        <w:tc>
          <w:tcPr>
            <w:tcW w:w="140" w:type="pct"/>
            <w:gridSpan w:val="2"/>
            <w:vMerge/>
            <w:shd w:val="clear" w:color="auto" w:fill="auto"/>
          </w:tcPr>
          <w:p w:rsidR="00A748FE" w:rsidRPr="00BE3CF3" w:rsidRDefault="00A748FE" w:rsidP="00A748FE">
            <w:pPr>
              <w:spacing w:after="0" w:line="240" w:lineRule="auto"/>
              <w:rPr>
                <w:rFonts w:eastAsia="Times New Roman"/>
                <w:sz w:val="16"/>
                <w:szCs w:val="16"/>
                <w:lang w:eastAsia="ru-RU"/>
              </w:rPr>
            </w:pPr>
          </w:p>
        </w:tc>
        <w:tc>
          <w:tcPr>
            <w:tcW w:w="1276" w:type="pct"/>
            <w:vMerge/>
            <w:shd w:val="clear" w:color="auto" w:fill="auto"/>
          </w:tcPr>
          <w:p w:rsidR="00A748FE" w:rsidRPr="00B63213" w:rsidRDefault="00A748FE" w:rsidP="00A748FE">
            <w:pPr>
              <w:spacing w:after="0" w:line="240" w:lineRule="auto"/>
              <w:rPr>
                <w:rFonts w:eastAsia="Times New Roman"/>
                <w:sz w:val="16"/>
                <w:szCs w:val="16"/>
                <w:lang w:eastAsia="ru-RU"/>
              </w:rPr>
            </w:pPr>
          </w:p>
        </w:tc>
        <w:tc>
          <w:tcPr>
            <w:tcW w:w="330" w:type="pct"/>
            <w:vMerge/>
            <w:shd w:val="clear" w:color="auto" w:fill="auto"/>
          </w:tcPr>
          <w:p w:rsidR="00A748FE" w:rsidRPr="00B63213" w:rsidRDefault="00A748FE" w:rsidP="00A748FE">
            <w:pPr>
              <w:spacing w:after="0" w:line="240" w:lineRule="auto"/>
              <w:rPr>
                <w:rFonts w:eastAsia="Times New Roman"/>
                <w:sz w:val="16"/>
                <w:szCs w:val="16"/>
                <w:lang w:eastAsia="ru-RU"/>
              </w:rPr>
            </w:pPr>
          </w:p>
        </w:tc>
        <w:tc>
          <w:tcPr>
            <w:tcW w:w="403" w:type="pct"/>
            <w:gridSpan w:val="2"/>
            <w:vMerge/>
            <w:shd w:val="clear" w:color="auto" w:fill="auto"/>
          </w:tcPr>
          <w:p w:rsidR="00A748FE" w:rsidRPr="00B63213" w:rsidRDefault="00A748FE" w:rsidP="00A748FE">
            <w:pPr>
              <w:spacing w:after="0" w:line="240" w:lineRule="auto"/>
              <w:rPr>
                <w:rFonts w:eastAsia="Times New Roman"/>
                <w:sz w:val="16"/>
                <w:szCs w:val="16"/>
                <w:lang w:eastAsia="ru-RU"/>
              </w:rPr>
            </w:pPr>
          </w:p>
        </w:tc>
        <w:tc>
          <w:tcPr>
            <w:tcW w:w="368" w:type="pct"/>
            <w:gridSpan w:val="2"/>
            <w:vMerge/>
            <w:shd w:val="clear" w:color="auto" w:fill="auto"/>
          </w:tcPr>
          <w:p w:rsidR="00A748FE" w:rsidRPr="00B63213" w:rsidRDefault="00A748FE" w:rsidP="00A748FE">
            <w:pPr>
              <w:spacing w:after="0" w:line="240" w:lineRule="auto"/>
              <w:jc w:val="center"/>
              <w:rPr>
                <w:rFonts w:eastAsia="Times New Roman"/>
                <w:sz w:val="16"/>
                <w:szCs w:val="16"/>
                <w:lang w:eastAsia="ru-RU"/>
              </w:rPr>
            </w:pPr>
          </w:p>
        </w:tc>
        <w:tc>
          <w:tcPr>
            <w:tcW w:w="257" w:type="pct"/>
            <w:vMerge/>
            <w:shd w:val="clear" w:color="auto" w:fill="auto"/>
          </w:tcPr>
          <w:p w:rsidR="00A748FE" w:rsidRPr="00B63213" w:rsidRDefault="00A748FE" w:rsidP="00A748FE">
            <w:pPr>
              <w:spacing w:after="0" w:line="240" w:lineRule="auto"/>
              <w:jc w:val="center"/>
              <w:rPr>
                <w:rFonts w:eastAsia="Times New Roman"/>
                <w:sz w:val="16"/>
                <w:szCs w:val="16"/>
                <w:lang w:eastAsia="ru-RU"/>
              </w:rPr>
            </w:pPr>
          </w:p>
        </w:tc>
        <w:tc>
          <w:tcPr>
            <w:tcW w:w="188" w:type="pct"/>
            <w:shd w:val="clear" w:color="auto" w:fill="auto"/>
          </w:tcPr>
          <w:p w:rsidR="00A748FE" w:rsidRPr="00B63213" w:rsidRDefault="00A748FE" w:rsidP="00A748FE">
            <w:pPr>
              <w:spacing w:after="0" w:line="240" w:lineRule="auto"/>
              <w:jc w:val="center"/>
              <w:rPr>
                <w:rFonts w:eastAsia="Times New Roman"/>
                <w:sz w:val="16"/>
                <w:szCs w:val="16"/>
                <w:lang w:eastAsia="ru-RU"/>
              </w:rPr>
            </w:pPr>
            <w:r w:rsidRPr="00B63213">
              <w:rPr>
                <w:rFonts w:eastAsia="Times New Roman"/>
                <w:sz w:val="16"/>
                <w:szCs w:val="16"/>
                <w:lang w:eastAsia="ru-RU"/>
              </w:rPr>
              <w:t>I</w:t>
            </w:r>
          </w:p>
        </w:tc>
        <w:tc>
          <w:tcPr>
            <w:tcW w:w="187" w:type="pct"/>
            <w:shd w:val="clear" w:color="auto" w:fill="auto"/>
          </w:tcPr>
          <w:p w:rsidR="00A748FE" w:rsidRPr="00B63213" w:rsidRDefault="00A748FE" w:rsidP="00A748FE">
            <w:pPr>
              <w:spacing w:after="0" w:line="240" w:lineRule="auto"/>
              <w:jc w:val="center"/>
              <w:rPr>
                <w:rFonts w:eastAsia="Times New Roman"/>
                <w:sz w:val="16"/>
                <w:szCs w:val="16"/>
                <w:lang w:eastAsia="ru-RU"/>
              </w:rPr>
            </w:pPr>
            <w:r w:rsidRPr="00B63213">
              <w:rPr>
                <w:rFonts w:eastAsia="Times New Roman"/>
                <w:sz w:val="16"/>
                <w:szCs w:val="16"/>
                <w:lang w:eastAsia="ru-RU"/>
              </w:rPr>
              <w:t>II</w:t>
            </w:r>
          </w:p>
        </w:tc>
        <w:tc>
          <w:tcPr>
            <w:tcW w:w="188" w:type="pct"/>
            <w:shd w:val="clear" w:color="auto" w:fill="auto"/>
          </w:tcPr>
          <w:p w:rsidR="00A748FE" w:rsidRPr="00B63213" w:rsidRDefault="00A748FE" w:rsidP="00A748FE">
            <w:pPr>
              <w:spacing w:after="0" w:line="240" w:lineRule="auto"/>
              <w:jc w:val="center"/>
              <w:rPr>
                <w:rFonts w:eastAsia="Times New Roman"/>
                <w:sz w:val="16"/>
                <w:szCs w:val="16"/>
                <w:lang w:eastAsia="ru-RU"/>
              </w:rPr>
            </w:pPr>
            <w:r w:rsidRPr="00B63213">
              <w:rPr>
                <w:rFonts w:eastAsia="Times New Roman"/>
                <w:sz w:val="16"/>
                <w:szCs w:val="16"/>
                <w:lang w:eastAsia="ru-RU"/>
              </w:rPr>
              <w:t>III</w:t>
            </w:r>
          </w:p>
        </w:tc>
        <w:tc>
          <w:tcPr>
            <w:tcW w:w="190" w:type="pct"/>
            <w:gridSpan w:val="2"/>
            <w:shd w:val="clear" w:color="auto" w:fill="auto"/>
          </w:tcPr>
          <w:p w:rsidR="00A748FE" w:rsidRPr="00B63213" w:rsidRDefault="00A748FE" w:rsidP="00A748FE">
            <w:pPr>
              <w:spacing w:after="0" w:line="240" w:lineRule="auto"/>
              <w:jc w:val="center"/>
              <w:rPr>
                <w:rFonts w:eastAsia="Times New Roman"/>
                <w:sz w:val="16"/>
                <w:szCs w:val="16"/>
                <w:lang w:eastAsia="ru-RU"/>
              </w:rPr>
            </w:pPr>
            <w:r w:rsidRPr="00B63213">
              <w:rPr>
                <w:rFonts w:eastAsia="Times New Roman"/>
                <w:sz w:val="16"/>
                <w:szCs w:val="16"/>
                <w:lang w:eastAsia="ru-RU"/>
              </w:rPr>
              <w:t>I</w:t>
            </w:r>
            <w:r w:rsidRPr="00B63213">
              <w:rPr>
                <w:rFonts w:eastAsia="Times New Roman"/>
                <w:sz w:val="16"/>
                <w:szCs w:val="16"/>
                <w:lang w:val="en-US" w:eastAsia="ru-RU"/>
              </w:rPr>
              <w:t>V</w:t>
            </w:r>
          </w:p>
        </w:tc>
        <w:tc>
          <w:tcPr>
            <w:tcW w:w="200" w:type="pct"/>
            <w:vMerge/>
            <w:shd w:val="clear" w:color="auto" w:fill="auto"/>
          </w:tcPr>
          <w:p w:rsidR="00A748FE" w:rsidRPr="00B63213" w:rsidRDefault="00A748FE" w:rsidP="00A748FE">
            <w:pPr>
              <w:spacing w:after="0" w:line="240" w:lineRule="auto"/>
              <w:jc w:val="center"/>
              <w:rPr>
                <w:rFonts w:eastAsia="Times New Roman"/>
                <w:sz w:val="16"/>
                <w:szCs w:val="16"/>
                <w:lang w:eastAsia="ru-RU"/>
              </w:rPr>
            </w:pPr>
          </w:p>
        </w:tc>
        <w:tc>
          <w:tcPr>
            <w:tcW w:w="285" w:type="pct"/>
            <w:vMerge/>
            <w:shd w:val="clear" w:color="auto" w:fill="auto"/>
          </w:tcPr>
          <w:p w:rsidR="00A748FE" w:rsidRPr="00B63213" w:rsidRDefault="00A748FE" w:rsidP="00A748FE">
            <w:pPr>
              <w:spacing w:after="0" w:line="240" w:lineRule="auto"/>
              <w:jc w:val="center"/>
              <w:rPr>
                <w:rFonts w:eastAsia="Times New Roman"/>
                <w:sz w:val="16"/>
                <w:szCs w:val="16"/>
                <w:lang w:eastAsia="ru-RU"/>
              </w:rPr>
            </w:pPr>
          </w:p>
        </w:tc>
        <w:tc>
          <w:tcPr>
            <w:tcW w:w="243" w:type="pct"/>
            <w:vMerge/>
            <w:shd w:val="clear" w:color="auto" w:fill="auto"/>
          </w:tcPr>
          <w:p w:rsidR="00A748FE" w:rsidRPr="00B63213" w:rsidRDefault="00A748FE" w:rsidP="00A748FE">
            <w:pPr>
              <w:spacing w:after="0" w:line="240" w:lineRule="auto"/>
              <w:jc w:val="center"/>
              <w:rPr>
                <w:rFonts w:eastAsia="Times New Roman"/>
                <w:sz w:val="16"/>
                <w:szCs w:val="16"/>
                <w:lang w:eastAsia="ru-RU"/>
              </w:rPr>
            </w:pPr>
          </w:p>
        </w:tc>
        <w:tc>
          <w:tcPr>
            <w:tcW w:w="218" w:type="pct"/>
            <w:gridSpan w:val="2"/>
            <w:vMerge/>
            <w:shd w:val="clear" w:color="auto" w:fill="auto"/>
          </w:tcPr>
          <w:p w:rsidR="00A748FE" w:rsidRPr="00B63213" w:rsidRDefault="00A748FE" w:rsidP="00A748FE">
            <w:pPr>
              <w:spacing w:after="0" w:line="240" w:lineRule="auto"/>
              <w:jc w:val="center"/>
              <w:rPr>
                <w:rFonts w:eastAsia="Times New Roman"/>
                <w:sz w:val="16"/>
                <w:szCs w:val="16"/>
                <w:lang w:eastAsia="ru-RU"/>
              </w:rPr>
            </w:pPr>
          </w:p>
        </w:tc>
        <w:tc>
          <w:tcPr>
            <w:tcW w:w="527" w:type="pct"/>
            <w:vMerge/>
            <w:tcBorders>
              <w:bottom w:val="nil"/>
            </w:tcBorders>
            <w:shd w:val="clear" w:color="auto" w:fill="auto"/>
          </w:tcPr>
          <w:p w:rsidR="00A748FE" w:rsidRPr="00B63213" w:rsidRDefault="00A748FE" w:rsidP="00A748FE">
            <w:pPr>
              <w:spacing w:after="0" w:line="240" w:lineRule="auto"/>
              <w:jc w:val="center"/>
              <w:rPr>
                <w:rFonts w:eastAsia="Times New Roman"/>
                <w:sz w:val="16"/>
                <w:szCs w:val="16"/>
                <w:lang w:eastAsia="ru-RU"/>
              </w:rPr>
            </w:pPr>
          </w:p>
        </w:tc>
      </w:tr>
      <w:tr w:rsidR="00EC41CD" w:rsidRPr="00B63213" w:rsidTr="00D85AE1">
        <w:trPr>
          <w:trHeight w:val="315"/>
        </w:trPr>
        <w:tc>
          <w:tcPr>
            <w:tcW w:w="140" w:type="pct"/>
            <w:gridSpan w:val="2"/>
            <w:vMerge/>
            <w:shd w:val="clear" w:color="auto" w:fill="auto"/>
          </w:tcPr>
          <w:p w:rsidR="00212CDF" w:rsidRPr="00BE3CF3" w:rsidRDefault="00212CDF" w:rsidP="00212CDF">
            <w:pPr>
              <w:spacing w:after="0" w:line="240" w:lineRule="auto"/>
              <w:rPr>
                <w:rFonts w:eastAsia="Times New Roman"/>
                <w:sz w:val="16"/>
                <w:szCs w:val="16"/>
                <w:lang w:eastAsia="ru-RU"/>
              </w:rPr>
            </w:pPr>
          </w:p>
        </w:tc>
        <w:tc>
          <w:tcPr>
            <w:tcW w:w="1276" w:type="pct"/>
            <w:vMerge/>
            <w:shd w:val="clear" w:color="auto" w:fill="auto"/>
          </w:tcPr>
          <w:p w:rsidR="00212CDF" w:rsidRPr="00B63213" w:rsidRDefault="00212CDF" w:rsidP="00212CDF">
            <w:pPr>
              <w:spacing w:after="0" w:line="240" w:lineRule="auto"/>
              <w:rPr>
                <w:rFonts w:eastAsia="Times New Roman"/>
                <w:sz w:val="16"/>
                <w:szCs w:val="16"/>
                <w:lang w:eastAsia="ru-RU"/>
              </w:rPr>
            </w:pPr>
          </w:p>
        </w:tc>
        <w:tc>
          <w:tcPr>
            <w:tcW w:w="330" w:type="pct"/>
            <w:vMerge/>
            <w:shd w:val="clear" w:color="auto" w:fill="auto"/>
          </w:tcPr>
          <w:p w:rsidR="00212CDF" w:rsidRPr="00B63213" w:rsidRDefault="00212CDF" w:rsidP="00212CDF">
            <w:pPr>
              <w:spacing w:after="0" w:line="240" w:lineRule="auto"/>
              <w:rPr>
                <w:rFonts w:eastAsia="Times New Roman"/>
                <w:sz w:val="16"/>
                <w:szCs w:val="16"/>
                <w:lang w:eastAsia="ru-RU"/>
              </w:rPr>
            </w:pPr>
          </w:p>
        </w:tc>
        <w:tc>
          <w:tcPr>
            <w:tcW w:w="403" w:type="pct"/>
            <w:gridSpan w:val="2"/>
            <w:vMerge/>
            <w:shd w:val="clear" w:color="auto" w:fill="auto"/>
          </w:tcPr>
          <w:p w:rsidR="00212CDF" w:rsidRPr="00B63213" w:rsidRDefault="00212CDF" w:rsidP="00212CDF">
            <w:pPr>
              <w:spacing w:after="0" w:line="240" w:lineRule="auto"/>
              <w:rPr>
                <w:rFonts w:eastAsia="Times New Roman"/>
                <w:sz w:val="16"/>
                <w:szCs w:val="16"/>
                <w:lang w:eastAsia="ru-RU"/>
              </w:rPr>
            </w:pPr>
          </w:p>
        </w:tc>
        <w:tc>
          <w:tcPr>
            <w:tcW w:w="368" w:type="pct"/>
            <w:gridSpan w:val="2"/>
            <w:shd w:val="clear" w:color="auto" w:fill="auto"/>
          </w:tcPr>
          <w:p w:rsidR="00212CDF" w:rsidRPr="00B63213" w:rsidRDefault="00212CDF" w:rsidP="00212CDF">
            <w:pPr>
              <w:jc w:val="center"/>
              <w:rPr>
                <w:sz w:val="16"/>
                <w:szCs w:val="16"/>
              </w:rPr>
            </w:pPr>
            <w:r w:rsidRPr="00B63213">
              <w:rPr>
                <w:sz w:val="16"/>
                <w:szCs w:val="16"/>
              </w:rPr>
              <w:t>516,4</w:t>
            </w:r>
          </w:p>
        </w:tc>
        <w:tc>
          <w:tcPr>
            <w:tcW w:w="257" w:type="pct"/>
            <w:shd w:val="clear" w:color="auto" w:fill="auto"/>
          </w:tcPr>
          <w:p w:rsidR="00212CDF" w:rsidRPr="00B63213" w:rsidRDefault="00212CDF" w:rsidP="00212CDF">
            <w:pPr>
              <w:jc w:val="center"/>
              <w:rPr>
                <w:sz w:val="16"/>
                <w:szCs w:val="16"/>
              </w:rPr>
            </w:pPr>
            <w:r w:rsidRPr="00B63213">
              <w:rPr>
                <w:sz w:val="16"/>
                <w:szCs w:val="16"/>
              </w:rPr>
              <w:t>506,3</w:t>
            </w:r>
          </w:p>
        </w:tc>
        <w:tc>
          <w:tcPr>
            <w:tcW w:w="188" w:type="pct"/>
            <w:shd w:val="clear" w:color="auto" w:fill="auto"/>
          </w:tcPr>
          <w:p w:rsidR="00212CDF" w:rsidRPr="004E696E" w:rsidRDefault="00212CDF" w:rsidP="00212CDF">
            <w:pPr>
              <w:jc w:val="center"/>
              <w:rPr>
                <w:sz w:val="16"/>
                <w:szCs w:val="16"/>
              </w:rPr>
            </w:pPr>
            <w:r w:rsidRPr="004E696E">
              <w:rPr>
                <w:sz w:val="16"/>
                <w:szCs w:val="16"/>
              </w:rPr>
              <w:t>500,8</w:t>
            </w:r>
          </w:p>
        </w:tc>
        <w:tc>
          <w:tcPr>
            <w:tcW w:w="187" w:type="pct"/>
            <w:shd w:val="clear" w:color="auto" w:fill="auto"/>
          </w:tcPr>
          <w:p w:rsidR="00212CDF" w:rsidRPr="004E696E" w:rsidRDefault="00212CDF" w:rsidP="00212CDF">
            <w:pPr>
              <w:jc w:val="center"/>
              <w:rPr>
                <w:sz w:val="16"/>
                <w:szCs w:val="16"/>
              </w:rPr>
            </w:pPr>
            <w:r w:rsidRPr="004E696E">
              <w:rPr>
                <w:sz w:val="16"/>
                <w:szCs w:val="16"/>
              </w:rPr>
              <w:t>502,6</w:t>
            </w:r>
          </w:p>
        </w:tc>
        <w:tc>
          <w:tcPr>
            <w:tcW w:w="188" w:type="pct"/>
            <w:shd w:val="clear" w:color="auto" w:fill="auto"/>
          </w:tcPr>
          <w:p w:rsidR="00212CDF" w:rsidRPr="004E696E" w:rsidRDefault="00212CDF" w:rsidP="00212CDF">
            <w:pPr>
              <w:jc w:val="center"/>
              <w:rPr>
                <w:sz w:val="16"/>
                <w:szCs w:val="16"/>
              </w:rPr>
            </w:pPr>
            <w:r w:rsidRPr="004E696E">
              <w:rPr>
                <w:sz w:val="16"/>
                <w:szCs w:val="16"/>
              </w:rPr>
              <w:t>504,5</w:t>
            </w:r>
          </w:p>
        </w:tc>
        <w:tc>
          <w:tcPr>
            <w:tcW w:w="190" w:type="pct"/>
            <w:gridSpan w:val="2"/>
            <w:shd w:val="clear" w:color="auto" w:fill="auto"/>
            <w:vAlign w:val="center"/>
          </w:tcPr>
          <w:p w:rsidR="00212CDF" w:rsidRPr="00B63213" w:rsidRDefault="00212CDF" w:rsidP="00212CDF">
            <w:pPr>
              <w:jc w:val="center"/>
              <w:rPr>
                <w:sz w:val="16"/>
                <w:szCs w:val="16"/>
              </w:rPr>
            </w:pPr>
            <w:r w:rsidRPr="00B63213">
              <w:rPr>
                <w:sz w:val="16"/>
                <w:szCs w:val="16"/>
              </w:rPr>
              <w:t>506,3</w:t>
            </w:r>
          </w:p>
        </w:tc>
        <w:tc>
          <w:tcPr>
            <w:tcW w:w="200" w:type="pct"/>
            <w:shd w:val="clear" w:color="auto" w:fill="auto"/>
            <w:vAlign w:val="center"/>
          </w:tcPr>
          <w:p w:rsidR="00212CDF" w:rsidRPr="00B63213" w:rsidRDefault="00212CDF" w:rsidP="00212CDF">
            <w:pPr>
              <w:jc w:val="center"/>
              <w:rPr>
                <w:sz w:val="16"/>
                <w:szCs w:val="16"/>
              </w:rPr>
            </w:pPr>
            <w:r w:rsidRPr="00B63213">
              <w:rPr>
                <w:sz w:val="16"/>
                <w:szCs w:val="16"/>
              </w:rPr>
              <w:t>510,8</w:t>
            </w:r>
          </w:p>
        </w:tc>
        <w:tc>
          <w:tcPr>
            <w:tcW w:w="285" w:type="pct"/>
            <w:shd w:val="clear" w:color="auto" w:fill="auto"/>
            <w:vAlign w:val="center"/>
          </w:tcPr>
          <w:p w:rsidR="00212CDF" w:rsidRPr="00B63213" w:rsidRDefault="00212CDF" w:rsidP="00212CDF">
            <w:pPr>
              <w:jc w:val="center"/>
              <w:rPr>
                <w:sz w:val="16"/>
                <w:szCs w:val="16"/>
              </w:rPr>
            </w:pPr>
            <w:r w:rsidRPr="00B63213">
              <w:rPr>
                <w:sz w:val="16"/>
                <w:szCs w:val="16"/>
              </w:rPr>
              <w:t>513,3</w:t>
            </w:r>
          </w:p>
        </w:tc>
        <w:tc>
          <w:tcPr>
            <w:tcW w:w="243" w:type="pct"/>
            <w:shd w:val="clear" w:color="auto" w:fill="auto"/>
            <w:vAlign w:val="center"/>
          </w:tcPr>
          <w:p w:rsidR="00212CDF" w:rsidRPr="00B63213" w:rsidRDefault="00212CDF" w:rsidP="00212CDF">
            <w:pPr>
              <w:jc w:val="center"/>
              <w:rPr>
                <w:sz w:val="16"/>
                <w:szCs w:val="16"/>
              </w:rPr>
            </w:pPr>
            <w:r w:rsidRPr="00B63213">
              <w:rPr>
                <w:sz w:val="16"/>
                <w:szCs w:val="16"/>
              </w:rPr>
              <w:t>515,4</w:t>
            </w:r>
          </w:p>
        </w:tc>
        <w:tc>
          <w:tcPr>
            <w:tcW w:w="218" w:type="pct"/>
            <w:gridSpan w:val="2"/>
            <w:shd w:val="clear" w:color="auto" w:fill="auto"/>
            <w:vAlign w:val="center"/>
          </w:tcPr>
          <w:p w:rsidR="00212CDF" w:rsidRPr="00B63213" w:rsidRDefault="00212CDF" w:rsidP="00212CDF">
            <w:pPr>
              <w:jc w:val="center"/>
              <w:rPr>
                <w:sz w:val="16"/>
                <w:szCs w:val="16"/>
              </w:rPr>
            </w:pPr>
            <w:r w:rsidRPr="00B63213">
              <w:rPr>
                <w:sz w:val="16"/>
                <w:szCs w:val="16"/>
              </w:rPr>
              <w:t>516,4</w:t>
            </w:r>
          </w:p>
        </w:tc>
        <w:tc>
          <w:tcPr>
            <w:tcW w:w="527" w:type="pct"/>
            <w:vMerge/>
            <w:tcBorders>
              <w:bottom w:val="single" w:sz="4" w:space="0" w:color="auto"/>
            </w:tcBorders>
            <w:shd w:val="clear" w:color="auto" w:fill="auto"/>
          </w:tcPr>
          <w:p w:rsidR="00212CDF" w:rsidRPr="00B63213" w:rsidRDefault="00212CDF" w:rsidP="00212CDF">
            <w:pPr>
              <w:spacing w:after="0" w:line="240" w:lineRule="auto"/>
              <w:jc w:val="center"/>
              <w:rPr>
                <w:rFonts w:eastAsia="Times New Roman"/>
                <w:sz w:val="16"/>
                <w:szCs w:val="16"/>
                <w:lang w:eastAsia="ru-RU"/>
              </w:rPr>
            </w:pPr>
          </w:p>
        </w:tc>
      </w:tr>
      <w:tr w:rsidR="00EC41CD" w:rsidRPr="00B63213" w:rsidTr="00D85AE1">
        <w:trPr>
          <w:trHeight w:val="349"/>
        </w:trPr>
        <w:tc>
          <w:tcPr>
            <w:tcW w:w="140" w:type="pct"/>
            <w:gridSpan w:val="2"/>
            <w:vMerge/>
            <w:shd w:val="clear" w:color="auto" w:fill="auto"/>
          </w:tcPr>
          <w:p w:rsidR="00B82414" w:rsidRPr="00BE3CF3" w:rsidRDefault="00B82414" w:rsidP="00B82414">
            <w:pPr>
              <w:spacing w:after="0" w:line="240" w:lineRule="auto"/>
              <w:rPr>
                <w:rFonts w:eastAsia="Times New Roman"/>
                <w:sz w:val="16"/>
                <w:szCs w:val="16"/>
                <w:lang w:eastAsia="ru-RU"/>
              </w:rPr>
            </w:pPr>
          </w:p>
        </w:tc>
        <w:tc>
          <w:tcPr>
            <w:tcW w:w="1276" w:type="pct"/>
            <w:vMerge w:val="restart"/>
            <w:shd w:val="clear" w:color="auto" w:fill="auto"/>
          </w:tcPr>
          <w:p w:rsidR="00B82414" w:rsidRPr="00B63213" w:rsidRDefault="00B82414" w:rsidP="00B82414">
            <w:pPr>
              <w:pStyle w:val="ConsPlusNormal"/>
              <w:rPr>
                <w:rFonts w:ascii="Times New Roman" w:hAnsi="Times New Roman" w:cs="Times New Roman"/>
                <w:sz w:val="16"/>
                <w:szCs w:val="16"/>
              </w:rPr>
            </w:pPr>
            <w:r w:rsidRPr="00B63213">
              <w:rPr>
                <w:rFonts w:ascii="Times New Roman" w:hAnsi="Times New Roman" w:cs="Times New Roman"/>
                <w:sz w:val="16"/>
                <w:szCs w:val="16"/>
              </w:rPr>
              <w:t>Количество вновь созданных субъектов малого и среднего бизнеса, единиц</w:t>
            </w:r>
          </w:p>
        </w:tc>
        <w:tc>
          <w:tcPr>
            <w:tcW w:w="330" w:type="pct"/>
            <w:vMerge w:val="restart"/>
            <w:shd w:val="clear" w:color="auto" w:fill="auto"/>
          </w:tcPr>
          <w:p w:rsidR="00B82414" w:rsidRPr="00B63213" w:rsidRDefault="00B82414" w:rsidP="00B82414">
            <w:pPr>
              <w:spacing w:after="0" w:line="240" w:lineRule="auto"/>
              <w:jc w:val="center"/>
              <w:rPr>
                <w:rFonts w:eastAsia="Times New Roman"/>
                <w:sz w:val="16"/>
                <w:szCs w:val="16"/>
                <w:lang w:eastAsia="ru-RU"/>
              </w:rPr>
            </w:pPr>
            <w:r w:rsidRPr="00B63213">
              <w:rPr>
                <w:rFonts w:eastAsia="Times New Roman"/>
                <w:sz w:val="16"/>
                <w:szCs w:val="16"/>
                <w:lang w:eastAsia="ru-RU"/>
              </w:rPr>
              <w:t>Х</w:t>
            </w:r>
          </w:p>
        </w:tc>
        <w:tc>
          <w:tcPr>
            <w:tcW w:w="403" w:type="pct"/>
            <w:gridSpan w:val="2"/>
            <w:vMerge w:val="restart"/>
            <w:shd w:val="clear" w:color="auto" w:fill="auto"/>
          </w:tcPr>
          <w:p w:rsidR="00B82414" w:rsidRPr="00B63213" w:rsidRDefault="00B82414" w:rsidP="00B82414">
            <w:pPr>
              <w:spacing w:after="0" w:line="240" w:lineRule="auto"/>
              <w:jc w:val="center"/>
              <w:rPr>
                <w:rFonts w:eastAsia="Times New Roman"/>
                <w:sz w:val="16"/>
                <w:szCs w:val="16"/>
                <w:lang w:eastAsia="ru-RU"/>
              </w:rPr>
            </w:pPr>
            <w:r w:rsidRPr="00B63213">
              <w:rPr>
                <w:rFonts w:eastAsia="Times New Roman"/>
                <w:sz w:val="16"/>
                <w:szCs w:val="16"/>
                <w:lang w:eastAsia="ru-RU"/>
              </w:rPr>
              <w:t>Х</w:t>
            </w:r>
          </w:p>
        </w:tc>
        <w:tc>
          <w:tcPr>
            <w:tcW w:w="368" w:type="pct"/>
            <w:gridSpan w:val="2"/>
            <w:vMerge w:val="restart"/>
            <w:shd w:val="clear" w:color="auto" w:fill="auto"/>
          </w:tcPr>
          <w:p w:rsidR="00B82414" w:rsidRPr="00B63213" w:rsidRDefault="00B82414" w:rsidP="00B82414">
            <w:pPr>
              <w:spacing w:after="0" w:line="240" w:lineRule="auto"/>
              <w:jc w:val="center"/>
              <w:rPr>
                <w:rFonts w:eastAsia="Times New Roman"/>
                <w:sz w:val="16"/>
                <w:szCs w:val="16"/>
                <w:lang w:eastAsia="ru-RU"/>
              </w:rPr>
            </w:pPr>
            <w:r w:rsidRPr="00B63213">
              <w:rPr>
                <w:rFonts w:eastAsia="Times New Roman"/>
                <w:sz w:val="16"/>
                <w:szCs w:val="16"/>
                <w:lang w:eastAsia="ru-RU"/>
              </w:rPr>
              <w:t>Всего</w:t>
            </w:r>
          </w:p>
        </w:tc>
        <w:tc>
          <w:tcPr>
            <w:tcW w:w="257" w:type="pct"/>
            <w:vMerge w:val="restart"/>
            <w:shd w:val="clear" w:color="auto" w:fill="auto"/>
          </w:tcPr>
          <w:p w:rsidR="00B82414" w:rsidRPr="00B63213" w:rsidRDefault="00B82414" w:rsidP="00B82414">
            <w:pPr>
              <w:spacing w:after="0" w:line="240" w:lineRule="auto"/>
              <w:jc w:val="center"/>
              <w:rPr>
                <w:rFonts w:eastAsia="Times New Roman"/>
                <w:sz w:val="16"/>
                <w:szCs w:val="16"/>
                <w:lang w:eastAsia="ru-RU"/>
              </w:rPr>
            </w:pPr>
            <w:r w:rsidRPr="00B63213">
              <w:rPr>
                <w:rFonts w:eastAsia="Times New Roman"/>
                <w:sz w:val="16"/>
                <w:szCs w:val="16"/>
                <w:lang w:eastAsia="ru-RU"/>
              </w:rPr>
              <w:t>Итого 2023 год</w:t>
            </w:r>
          </w:p>
        </w:tc>
        <w:tc>
          <w:tcPr>
            <w:tcW w:w="753" w:type="pct"/>
            <w:gridSpan w:val="5"/>
            <w:shd w:val="clear" w:color="auto" w:fill="auto"/>
          </w:tcPr>
          <w:p w:rsidR="00B82414" w:rsidRPr="00B63213" w:rsidRDefault="00B82414" w:rsidP="00B82414">
            <w:pPr>
              <w:spacing w:after="0" w:line="240" w:lineRule="auto"/>
              <w:jc w:val="center"/>
              <w:rPr>
                <w:rFonts w:eastAsia="Times New Roman"/>
                <w:sz w:val="16"/>
                <w:szCs w:val="16"/>
                <w:lang w:eastAsia="ru-RU"/>
              </w:rPr>
            </w:pPr>
            <w:r w:rsidRPr="00B63213">
              <w:rPr>
                <w:rFonts w:eastAsia="Times New Roman"/>
                <w:sz w:val="16"/>
                <w:szCs w:val="16"/>
                <w:lang w:eastAsia="ru-RU"/>
              </w:rPr>
              <w:t>В том числе по кварталам:</w:t>
            </w:r>
          </w:p>
        </w:tc>
        <w:tc>
          <w:tcPr>
            <w:tcW w:w="200" w:type="pct"/>
            <w:vMerge w:val="restart"/>
            <w:shd w:val="clear" w:color="auto" w:fill="auto"/>
          </w:tcPr>
          <w:p w:rsidR="00B82414" w:rsidRPr="00B63213" w:rsidRDefault="00B82414" w:rsidP="00B82414">
            <w:pPr>
              <w:spacing w:after="0" w:line="240" w:lineRule="auto"/>
              <w:jc w:val="center"/>
              <w:rPr>
                <w:rFonts w:eastAsia="Times New Roman"/>
                <w:sz w:val="16"/>
                <w:szCs w:val="16"/>
                <w:lang w:eastAsia="ru-RU"/>
              </w:rPr>
            </w:pPr>
            <w:r w:rsidRPr="00B63213">
              <w:rPr>
                <w:rFonts w:eastAsia="Times New Roman"/>
                <w:sz w:val="16"/>
                <w:szCs w:val="16"/>
                <w:lang w:eastAsia="ru-RU"/>
              </w:rPr>
              <w:t>2024 год</w:t>
            </w:r>
          </w:p>
        </w:tc>
        <w:tc>
          <w:tcPr>
            <w:tcW w:w="285" w:type="pct"/>
            <w:vMerge w:val="restart"/>
            <w:shd w:val="clear" w:color="auto" w:fill="auto"/>
          </w:tcPr>
          <w:p w:rsidR="00B82414" w:rsidRPr="00B63213" w:rsidRDefault="00B82414" w:rsidP="00B82414">
            <w:pPr>
              <w:spacing w:after="0" w:line="240" w:lineRule="auto"/>
              <w:jc w:val="center"/>
              <w:rPr>
                <w:rFonts w:eastAsia="Times New Roman"/>
                <w:sz w:val="16"/>
                <w:szCs w:val="16"/>
                <w:lang w:eastAsia="ru-RU"/>
              </w:rPr>
            </w:pPr>
            <w:r w:rsidRPr="00B63213">
              <w:rPr>
                <w:rFonts w:eastAsia="Times New Roman"/>
                <w:sz w:val="16"/>
                <w:szCs w:val="16"/>
                <w:lang w:eastAsia="ru-RU"/>
              </w:rPr>
              <w:t>2025 год</w:t>
            </w:r>
          </w:p>
        </w:tc>
        <w:tc>
          <w:tcPr>
            <w:tcW w:w="243" w:type="pct"/>
            <w:vMerge w:val="restart"/>
            <w:shd w:val="clear" w:color="auto" w:fill="auto"/>
          </w:tcPr>
          <w:p w:rsidR="00B82414" w:rsidRPr="00B63213" w:rsidRDefault="00B82414" w:rsidP="00B82414">
            <w:pPr>
              <w:spacing w:after="0" w:line="240" w:lineRule="auto"/>
              <w:jc w:val="center"/>
              <w:rPr>
                <w:rFonts w:eastAsia="Times New Roman"/>
                <w:sz w:val="16"/>
                <w:szCs w:val="16"/>
                <w:lang w:eastAsia="ru-RU"/>
              </w:rPr>
            </w:pPr>
            <w:r w:rsidRPr="00B63213">
              <w:rPr>
                <w:rFonts w:eastAsia="Times New Roman"/>
                <w:sz w:val="16"/>
                <w:szCs w:val="16"/>
                <w:lang w:eastAsia="ru-RU"/>
              </w:rPr>
              <w:t>2026 год</w:t>
            </w:r>
          </w:p>
        </w:tc>
        <w:tc>
          <w:tcPr>
            <w:tcW w:w="218" w:type="pct"/>
            <w:gridSpan w:val="2"/>
            <w:vMerge w:val="restart"/>
            <w:shd w:val="clear" w:color="auto" w:fill="auto"/>
          </w:tcPr>
          <w:p w:rsidR="00B82414" w:rsidRPr="00B63213" w:rsidRDefault="00B82414" w:rsidP="00B82414">
            <w:pPr>
              <w:spacing w:after="0" w:line="240" w:lineRule="auto"/>
              <w:jc w:val="center"/>
              <w:rPr>
                <w:rFonts w:eastAsia="Times New Roman"/>
                <w:sz w:val="16"/>
                <w:szCs w:val="16"/>
                <w:lang w:eastAsia="ru-RU"/>
              </w:rPr>
            </w:pPr>
            <w:r w:rsidRPr="00B63213">
              <w:rPr>
                <w:rFonts w:eastAsia="Times New Roman"/>
                <w:sz w:val="16"/>
                <w:szCs w:val="16"/>
                <w:lang w:eastAsia="ru-RU"/>
              </w:rPr>
              <w:t>2027 год</w:t>
            </w:r>
          </w:p>
        </w:tc>
        <w:tc>
          <w:tcPr>
            <w:tcW w:w="527" w:type="pct"/>
            <w:vMerge w:val="restart"/>
            <w:tcBorders>
              <w:bottom w:val="nil"/>
            </w:tcBorders>
            <w:shd w:val="clear" w:color="auto" w:fill="auto"/>
          </w:tcPr>
          <w:p w:rsidR="00B82414" w:rsidRPr="00B63213" w:rsidRDefault="00B82414" w:rsidP="00B82414">
            <w:pPr>
              <w:spacing w:after="0" w:line="240" w:lineRule="auto"/>
              <w:jc w:val="center"/>
              <w:rPr>
                <w:rFonts w:eastAsia="Times New Roman"/>
                <w:sz w:val="16"/>
                <w:szCs w:val="16"/>
                <w:lang w:eastAsia="ru-RU"/>
              </w:rPr>
            </w:pPr>
            <w:r w:rsidRPr="00B63213">
              <w:rPr>
                <w:rFonts w:eastAsia="Times New Roman"/>
                <w:sz w:val="16"/>
                <w:szCs w:val="16"/>
                <w:lang w:eastAsia="ru-RU"/>
              </w:rPr>
              <w:t>Х</w:t>
            </w:r>
          </w:p>
        </w:tc>
      </w:tr>
      <w:tr w:rsidR="00EC41CD" w:rsidRPr="00B63213" w:rsidTr="00D85AE1">
        <w:trPr>
          <w:trHeight w:val="95"/>
        </w:trPr>
        <w:tc>
          <w:tcPr>
            <w:tcW w:w="140" w:type="pct"/>
            <w:gridSpan w:val="2"/>
            <w:vMerge/>
            <w:shd w:val="clear" w:color="auto" w:fill="auto"/>
          </w:tcPr>
          <w:p w:rsidR="00B82414" w:rsidRPr="00BE3CF3" w:rsidRDefault="00B82414" w:rsidP="00B82414">
            <w:pPr>
              <w:spacing w:after="0" w:line="240" w:lineRule="auto"/>
              <w:rPr>
                <w:rFonts w:eastAsia="Times New Roman"/>
                <w:sz w:val="16"/>
                <w:szCs w:val="16"/>
                <w:lang w:eastAsia="ru-RU"/>
              </w:rPr>
            </w:pPr>
          </w:p>
        </w:tc>
        <w:tc>
          <w:tcPr>
            <w:tcW w:w="1276" w:type="pct"/>
            <w:vMerge/>
            <w:shd w:val="clear" w:color="auto" w:fill="auto"/>
          </w:tcPr>
          <w:p w:rsidR="00B82414" w:rsidRPr="00B63213" w:rsidRDefault="00B82414" w:rsidP="00B82414">
            <w:pPr>
              <w:spacing w:after="0" w:line="240" w:lineRule="auto"/>
              <w:rPr>
                <w:rFonts w:eastAsia="Times New Roman"/>
                <w:sz w:val="16"/>
                <w:szCs w:val="16"/>
                <w:lang w:eastAsia="ru-RU"/>
              </w:rPr>
            </w:pPr>
          </w:p>
        </w:tc>
        <w:tc>
          <w:tcPr>
            <w:tcW w:w="330" w:type="pct"/>
            <w:vMerge/>
            <w:shd w:val="clear" w:color="auto" w:fill="auto"/>
          </w:tcPr>
          <w:p w:rsidR="00B82414" w:rsidRPr="00B63213" w:rsidRDefault="00B82414" w:rsidP="00B82414">
            <w:pPr>
              <w:spacing w:after="0" w:line="240" w:lineRule="auto"/>
              <w:rPr>
                <w:rFonts w:eastAsia="Times New Roman"/>
                <w:sz w:val="16"/>
                <w:szCs w:val="16"/>
                <w:lang w:eastAsia="ru-RU"/>
              </w:rPr>
            </w:pPr>
          </w:p>
        </w:tc>
        <w:tc>
          <w:tcPr>
            <w:tcW w:w="403" w:type="pct"/>
            <w:gridSpan w:val="2"/>
            <w:vMerge/>
            <w:shd w:val="clear" w:color="auto" w:fill="auto"/>
          </w:tcPr>
          <w:p w:rsidR="00B82414" w:rsidRPr="00B63213" w:rsidRDefault="00B82414" w:rsidP="00B82414">
            <w:pPr>
              <w:spacing w:after="0" w:line="240" w:lineRule="auto"/>
              <w:rPr>
                <w:rFonts w:eastAsia="Times New Roman"/>
                <w:sz w:val="16"/>
                <w:szCs w:val="16"/>
                <w:lang w:eastAsia="ru-RU"/>
              </w:rPr>
            </w:pPr>
          </w:p>
        </w:tc>
        <w:tc>
          <w:tcPr>
            <w:tcW w:w="368" w:type="pct"/>
            <w:gridSpan w:val="2"/>
            <w:vMerge/>
            <w:shd w:val="clear" w:color="auto" w:fill="auto"/>
          </w:tcPr>
          <w:p w:rsidR="00B82414" w:rsidRPr="00B63213" w:rsidRDefault="00B82414" w:rsidP="00B82414">
            <w:pPr>
              <w:spacing w:after="0" w:line="240" w:lineRule="auto"/>
              <w:jc w:val="center"/>
              <w:rPr>
                <w:rFonts w:eastAsia="Times New Roman"/>
                <w:sz w:val="16"/>
                <w:szCs w:val="16"/>
                <w:lang w:eastAsia="ru-RU"/>
              </w:rPr>
            </w:pPr>
          </w:p>
        </w:tc>
        <w:tc>
          <w:tcPr>
            <w:tcW w:w="257" w:type="pct"/>
            <w:vMerge/>
            <w:shd w:val="clear" w:color="auto" w:fill="auto"/>
          </w:tcPr>
          <w:p w:rsidR="00B82414" w:rsidRPr="00B63213" w:rsidRDefault="00B82414" w:rsidP="00B82414">
            <w:pPr>
              <w:spacing w:after="0" w:line="240" w:lineRule="auto"/>
              <w:jc w:val="center"/>
              <w:rPr>
                <w:rFonts w:eastAsia="Times New Roman"/>
                <w:sz w:val="16"/>
                <w:szCs w:val="16"/>
                <w:lang w:eastAsia="ru-RU"/>
              </w:rPr>
            </w:pPr>
          </w:p>
        </w:tc>
        <w:tc>
          <w:tcPr>
            <w:tcW w:w="188" w:type="pct"/>
            <w:shd w:val="clear" w:color="auto" w:fill="auto"/>
          </w:tcPr>
          <w:p w:rsidR="00B82414" w:rsidRPr="00B63213" w:rsidRDefault="00B82414" w:rsidP="00B82414">
            <w:pPr>
              <w:spacing w:after="0" w:line="240" w:lineRule="auto"/>
              <w:jc w:val="center"/>
              <w:rPr>
                <w:rFonts w:eastAsia="Times New Roman"/>
                <w:sz w:val="16"/>
                <w:szCs w:val="16"/>
                <w:lang w:eastAsia="ru-RU"/>
              </w:rPr>
            </w:pPr>
            <w:r w:rsidRPr="00B63213">
              <w:rPr>
                <w:rFonts w:eastAsia="Times New Roman"/>
                <w:sz w:val="16"/>
                <w:szCs w:val="16"/>
                <w:lang w:eastAsia="ru-RU"/>
              </w:rPr>
              <w:t>I</w:t>
            </w:r>
          </w:p>
        </w:tc>
        <w:tc>
          <w:tcPr>
            <w:tcW w:w="187" w:type="pct"/>
            <w:shd w:val="clear" w:color="auto" w:fill="auto"/>
          </w:tcPr>
          <w:p w:rsidR="00B82414" w:rsidRPr="00B63213" w:rsidRDefault="00B82414" w:rsidP="00B82414">
            <w:pPr>
              <w:spacing w:after="0" w:line="240" w:lineRule="auto"/>
              <w:jc w:val="center"/>
              <w:rPr>
                <w:rFonts w:eastAsia="Times New Roman"/>
                <w:sz w:val="16"/>
                <w:szCs w:val="16"/>
                <w:lang w:eastAsia="ru-RU"/>
              </w:rPr>
            </w:pPr>
            <w:r w:rsidRPr="00B63213">
              <w:rPr>
                <w:rFonts w:eastAsia="Times New Roman"/>
                <w:sz w:val="16"/>
                <w:szCs w:val="16"/>
                <w:lang w:eastAsia="ru-RU"/>
              </w:rPr>
              <w:t>II</w:t>
            </w:r>
          </w:p>
        </w:tc>
        <w:tc>
          <w:tcPr>
            <w:tcW w:w="188" w:type="pct"/>
            <w:shd w:val="clear" w:color="auto" w:fill="auto"/>
          </w:tcPr>
          <w:p w:rsidR="00B82414" w:rsidRPr="00B63213" w:rsidRDefault="00B82414" w:rsidP="00B82414">
            <w:pPr>
              <w:spacing w:after="0" w:line="240" w:lineRule="auto"/>
              <w:jc w:val="center"/>
              <w:rPr>
                <w:rFonts w:eastAsia="Times New Roman"/>
                <w:sz w:val="16"/>
                <w:szCs w:val="16"/>
                <w:lang w:eastAsia="ru-RU"/>
              </w:rPr>
            </w:pPr>
            <w:r w:rsidRPr="00B63213">
              <w:rPr>
                <w:rFonts w:eastAsia="Times New Roman"/>
                <w:sz w:val="16"/>
                <w:szCs w:val="16"/>
                <w:lang w:eastAsia="ru-RU"/>
              </w:rPr>
              <w:t>III</w:t>
            </w:r>
          </w:p>
        </w:tc>
        <w:tc>
          <w:tcPr>
            <w:tcW w:w="190" w:type="pct"/>
            <w:gridSpan w:val="2"/>
            <w:shd w:val="clear" w:color="auto" w:fill="auto"/>
          </w:tcPr>
          <w:p w:rsidR="00B82414" w:rsidRPr="00B63213" w:rsidRDefault="00B82414" w:rsidP="00B82414">
            <w:pPr>
              <w:spacing w:after="0" w:line="240" w:lineRule="auto"/>
              <w:jc w:val="center"/>
              <w:rPr>
                <w:rFonts w:eastAsia="Times New Roman"/>
                <w:sz w:val="16"/>
                <w:szCs w:val="16"/>
                <w:lang w:eastAsia="ru-RU"/>
              </w:rPr>
            </w:pPr>
            <w:r w:rsidRPr="00B63213">
              <w:rPr>
                <w:rFonts w:eastAsia="Times New Roman"/>
                <w:sz w:val="16"/>
                <w:szCs w:val="16"/>
                <w:lang w:eastAsia="ru-RU"/>
              </w:rPr>
              <w:t>I</w:t>
            </w:r>
            <w:r w:rsidRPr="00B63213">
              <w:rPr>
                <w:rFonts w:eastAsia="Times New Roman"/>
                <w:sz w:val="16"/>
                <w:szCs w:val="16"/>
                <w:lang w:val="en-US" w:eastAsia="ru-RU"/>
              </w:rPr>
              <w:t>V</w:t>
            </w:r>
          </w:p>
        </w:tc>
        <w:tc>
          <w:tcPr>
            <w:tcW w:w="200" w:type="pct"/>
            <w:vMerge/>
            <w:shd w:val="clear" w:color="auto" w:fill="auto"/>
          </w:tcPr>
          <w:p w:rsidR="00B82414" w:rsidRPr="00B63213" w:rsidRDefault="00B82414" w:rsidP="00B82414">
            <w:pPr>
              <w:spacing w:after="0" w:line="240" w:lineRule="auto"/>
              <w:jc w:val="center"/>
              <w:rPr>
                <w:rFonts w:eastAsia="Times New Roman"/>
                <w:sz w:val="16"/>
                <w:szCs w:val="16"/>
                <w:lang w:eastAsia="ru-RU"/>
              </w:rPr>
            </w:pPr>
          </w:p>
        </w:tc>
        <w:tc>
          <w:tcPr>
            <w:tcW w:w="285" w:type="pct"/>
            <w:vMerge/>
            <w:shd w:val="clear" w:color="auto" w:fill="auto"/>
          </w:tcPr>
          <w:p w:rsidR="00B82414" w:rsidRPr="00B63213" w:rsidRDefault="00B82414" w:rsidP="00B82414">
            <w:pPr>
              <w:spacing w:after="0" w:line="240" w:lineRule="auto"/>
              <w:jc w:val="center"/>
              <w:rPr>
                <w:rFonts w:eastAsia="Times New Roman"/>
                <w:sz w:val="16"/>
                <w:szCs w:val="16"/>
                <w:lang w:eastAsia="ru-RU"/>
              </w:rPr>
            </w:pPr>
          </w:p>
        </w:tc>
        <w:tc>
          <w:tcPr>
            <w:tcW w:w="243" w:type="pct"/>
            <w:vMerge/>
            <w:shd w:val="clear" w:color="auto" w:fill="auto"/>
          </w:tcPr>
          <w:p w:rsidR="00B82414" w:rsidRPr="00B63213" w:rsidRDefault="00B82414" w:rsidP="00B82414">
            <w:pPr>
              <w:spacing w:after="0" w:line="240" w:lineRule="auto"/>
              <w:jc w:val="center"/>
              <w:rPr>
                <w:rFonts w:eastAsia="Times New Roman"/>
                <w:sz w:val="16"/>
                <w:szCs w:val="16"/>
                <w:lang w:eastAsia="ru-RU"/>
              </w:rPr>
            </w:pPr>
          </w:p>
        </w:tc>
        <w:tc>
          <w:tcPr>
            <w:tcW w:w="218" w:type="pct"/>
            <w:gridSpan w:val="2"/>
            <w:vMerge/>
            <w:shd w:val="clear" w:color="auto" w:fill="auto"/>
          </w:tcPr>
          <w:p w:rsidR="00B82414" w:rsidRPr="00B63213" w:rsidRDefault="00B82414" w:rsidP="00B82414">
            <w:pPr>
              <w:spacing w:after="0" w:line="240" w:lineRule="auto"/>
              <w:jc w:val="center"/>
              <w:rPr>
                <w:rFonts w:eastAsia="Times New Roman"/>
                <w:sz w:val="16"/>
                <w:szCs w:val="16"/>
                <w:lang w:eastAsia="ru-RU"/>
              </w:rPr>
            </w:pPr>
          </w:p>
        </w:tc>
        <w:tc>
          <w:tcPr>
            <w:tcW w:w="527" w:type="pct"/>
            <w:vMerge/>
            <w:tcBorders>
              <w:bottom w:val="nil"/>
            </w:tcBorders>
            <w:shd w:val="clear" w:color="auto" w:fill="auto"/>
          </w:tcPr>
          <w:p w:rsidR="00B82414" w:rsidRPr="00B63213" w:rsidRDefault="00B82414" w:rsidP="00B82414"/>
        </w:tc>
      </w:tr>
      <w:tr w:rsidR="00EC41CD" w:rsidRPr="00B63213" w:rsidTr="00D85AE1">
        <w:trPr>
          <w:trHeight w:val="315"/>
        </w:trPr>
        <w:tc>
          <w:tcPr>
            <w:tcW w:w="140" w:type="pct"/>
            <w:gridSpan w:val="2"/>
            <w:vMerge/>
            <w:shd w:val="clear" w:color="auto" w:fill="auto"/>
          </w:tcPr>
          <w:p w:rsidR="00B82414" w:rsidRPr="00BE3CF3" w:rsidRDefault="00B82414" w:rsidP="00B82414">
            <w:pPr>
              <w:spacing w:after="0" w:line="240" w:lineRule="auto"/>
              <w:rPr>
                <w:rFonts w:eastAsia="Times New Roman"/>
                <w:sz w:val="16"/>
                <w:szCs w:val="16"/>
                <w:lang w:eastAsia="ru-RU"/>
              </w:rPr>
            </w:pPr>
          </w:p>
        </w:tc>
        <w:tc>
          <w:tcPr>
            <w:tcW w:w="1276" w:type="pct"/>
            <w:vMerge/>
            <w:shd w:val="clear" w:color="auto" w:fill="auto"/>
          </w:tcPr>
          <w:p w:rsidR="00B82414" w:rsidRPr="00B63213" w:rsidRDefault="00B82414" w:rsidP="00B82414">
            <w:pPr>
              <w:spacing w:after="0" w:line="240" w:lineRule="auto"/>
              <w:rPr>
                <w:rFonts w:eastAsia="Times New Roman"/>
                <w:sz w:val="16"/>
                <w:szCs w:val="16"/>
                <w:lang w:eastAsia="ru-RU"/>
              </w:rPr>
            </w:pPr>
          </w:p>
        </w:tc>
        <w:tc>
          <w:tcPr>
            <w:tcW w:w="330" w:type="pct"/>
            <w:vMerge/>
            <w:shd w:val="clear" w:color="auto" w:fill="auto"/>
          </w:tcPr>
          <w:p w:rsidR="00B82414" w:rsidRPr="00B63213" w:rsidRDefault="00B82414" w:rsidP="00B82414">
            <w:pPr>
              <w:spacing w:after="0" w:line="240" w:lineRule="auto"/>
              <w:rPr>
                <w:rFonts w:eastAsia="Times New Roman"/>
                <w:sz w:val="16"/>
                <w:szCs w:val="16"/>
                <w:lang w:eastAsia="ru-RU"/>
              </w:rPr>
            </w:pPr>
          </w:p>
        </w:tc>
        <w:tc>
          <w:tcPr>
            <w:tcW w:w="403" w:type="pct"/>
            <w:gridSpan w:val="2"/>
            <w:vMerge/>
            <w:shd w:val="clear" w:color="auto" w:fill="auto"/>
          </w:tcPr>
          <w:p w:rsidR="00B82414" w:rsidRPr="00B63213" w:rsidRDefault="00B82414" w:rsidP="00B82414">
            <w:pPr>
              <w:spacing w:after="0" w:line="240" w:lineRule="auto"/>
              <w:rPr>
                <w:rFonts w:eastAsia="Times New Roman"/>
                <w:sz w:val="16"/>
                <w:szCs w:val="16"/>
                <w:lang w:eastAsia="ru-RU"/>
              </w:rPr>
            </w:pPr>
          </w:p>
        </w:tc>
        <w:tc>
          <w:tcPr>
            <w:tcW w:w="368" w:type="pct"/>
            <w:gridSpan w:val="2"/>
            <w:shd w:val="clear" w:color="auto" w:fill="auto"/>
          </w:tcPr>
          <w:p w:rsidR="00B82414" w:rsidRPr="00B63213" w:rsidRDefault="00B82414" w:rsidP="00B82414">
            <w:pPr>
              <w:jc w:val="center"/>
              <w:rPr>
                <w:sz w:val="16"/>
                <w:szCs w:val="16"/>
              </w:rPr>
            </w:pPr>
            <w:r w:rsidRPr="00B63213">
              <w:rPr>
                <w:sz w:val="16"/>
                <w:szCs w:val="16"/>
              </w:rPr>
              <w:t>7538</w:t>
            </w:r>
          </w:p>
        </w:tc>
        <w:tc>
          <w:tcPr>
            <w:tcW w:w="257" w:type="pct"/>
            <w:shd w:val="clear" w:color="auto" w:fill="auto"/>
          </w:tcPr>
          <w:p w:rsidR="00B82414" w:rsidRPr="00B63213" w:rsidRDefault="00B82414" w:rsidP="00B82414">
            <w:pPr>
              <w:jc w:val="center"/>
              <w:rPr>
                <w:sz w:val="16"/>
                <w:szCs w:val="16"/>
              </w:rPr>
            </w:pPr>
            <w:r w:rsidRPr="00B63213">
              <w:rPr>
                <w:sz w:val="16"/>
                <w:szCs w:val="16"/>
              </w:rPr>
              <w:t>1365</w:t>
            </w:r>
          </w:p>
        </w:tc>
        <w:tc>
          <w:tcPr>
            <w:tcW w:w="188" w:type="pct"/>
            <w:shd w:val="clear" w:color="auto" w:fill="auto"/>
          </w:tcPr>
          <w:p w:rsidR="00B82414" w:rsidRPr="00B63213" w:rsidRDefault="00B82414" w:rsidP="00B82414">
            <w:pPr>
              <w:jc w:val="center"/>
              <w:rPr>
                <w:sz w:val="16"/>
                <w:szCs w:val="16"/>
              </w:rPr>
            </w:pPr>
            <w:r w:rsidRPr="00B63213">
              <w:rPr>
                <w:sz w:val="16"/>
                <w:szCs w:val="16"/>
              </w:rPr>
              <w:t>341</w:t>
            </w:r>
          </w:p>
        </w:tc>
        <w:tc>
          <w:tcPr>
            <w:tcW w:w="187" w:type="pct"/>
            <w:shd w:val="clear" w:color="auto" w:fill="auto"/>
          </w:tcPr>
          <w:p w:rsidR="00B82414" w:rsidRPr="00B63213" w:rsidRDefault="00B82414" w:rsidP="00B82414">
            <w:pPr>
              <w:jc w:val="center"/>
              <w:rPr>
                <w:sz w:val="16"/>
                <w:szCs w:val="16"/>
              </w:rPr>
            </w:pPr>
            <w:r w:rsidRPr="00B63213">
              <w:rPr>
                <w:sz w:val="16"/>
                <w:szCs w:val="16"/>
              </w:rPr>
              <w:t>682</w:t>
            </w:r>
          </w:p>
        </w:tc>
        <w:tc>
          <w:tcPr>
            <w:tcW w:w="188" w:type="pct"/>
            <w:shd w:val="clear" w:color="auto" w:fill="auto"/>
          </w:tcPr>
          <w:p w:rsidR="00B82414" w:rsidRPr="00B63213" w:rsidRDefault="00B82414" w:rsidP="00B82414">
            <w:pPr>
              <w:jc w:val="center"/>
              <w:rPr>
                <w:sz w:val="16"/>
                <w:szCs w:val="16"/>
              </w:rPr>
            </w:pPr>
            <w:r w:rsidRPr="00B63213">
              <w:rPr>
                <w:sz w:val="16"/>
                <w:szCs w:val="16"/>
              </w:rPr>
              <w:t>1024</w:t>
            </w:r>
          </w:p>
        </w:tc>
        <w:tc>
          <w:tcPr>
            <w:tcW w:w="190" w:type="pct"/>
            <w:gridSpan w:val="2"/>
            <w:shd w:val="clear" w:color="auto" w:fill="auto"/>
            <w:vAlign w:val="center"/>
          </w:tcPr>
          <w:p w:rsidR="00B82414" w:rsidRPr="00B63213" w:rsidRDefault="00B82414" w:rsidP="00B82414">
            <w:pPr>
              <w:jc w:val="center"/>
              <w:rPr>
                <w:sz w:val="16"/>
                <w:szCs w:val="16"/>
              </w:rPr>
            </w:pPr>
            <w:r w:rsidRPr="00B63213">
              <w:rPr>
                <w:sz w:val="16"/>
                <w:szCs w:val="16"/>
              </w:rPr>
              <w:t>1365</w:t>
            </w:r>
          </w:p>
        </w:tc>
        <w:tc>
          <w:tcPr>
            <w:tcW w:w="200" w:type="pct"/>
            <w:shd w:val="clear" w:color="auto" w:fill="auto"/>
            <w:vAlign w:val="center"/>
          </w:tcPr>
          <w:p w:rsidR="00B82414" w:rsidRPr="00B63213" w:rsidRDefault="00B82414" w:rsidP="00B82414">
            <w:pPr>
              <w:jc w:val="center"/>
              <w:rPr>
                <w:sz w:val="16"/>
                <w:szCs w:val="16"/>
              </w:rPr>
            </w:pPr>
            <w:r w:rsidRPr="00B63213">
              <w:rPr>
                <w:sz w:val="16"/>
                <w:szCs w:val="16"/>
              </w:rPr>
              <w:t>1433</w:t>
            </w:r>
          </w:p>
        </w:tc>
        <w:tc>
          <w:tcPr>
            <w:tcW w:w="285" w:type="pct"/>
            <w:shd w:val="clear" w:color="auto" w:fill="auto"/>
            <w:vAlign w:val="center"/>
          </w:tcPr>
          <w:p w:rsidR="00B82414" w:rsidRPr="00B63213" w:rsidRDefault="00B82414" w:rsidP="00B82414">
            <w:pPr>
              <w:jc w:val="center"/>
              <w:rPr>
                <w:sz w:val="16"/>
                <w:szCs w:val="16"/>
              </w:rPr>
            </w:pPr>
            <w:r w:rsidRPr="00B63213">
              <w:rPr>
                <w:sz w:val="16"/>
                <w:szCs w:val="16"/>
              </w:rPr>
              <w:t>1504</w:t>
            </w:r>
          </w:p>
        </w:tc>
        <w:tc>
          <w:tcPr>
            <w:tcW w:w="243" w:type="pct"/>
            <w:shd w:val="clear" w:color="auto" w:fill="auto"/>
            <w:vAlign w:val="center"/>
          </w:tcPr>
          <w:p w:rsidR="00B82414" w:rsidRPr="00B63213" w:rsidRDefault="00B82414" w:rsidP="00B82414">
            <w:pPr>
              <w:jc w:val="center"/>
              <w:rPr>
                <w:sz w:val="16"/>
                <w:szCs w:val="16"/>
              </w:rPr>
            </w:pPr>
            <w:r w:rsidRPr="00B63213">
              <w:rPr>
                <w:sz w:val="16"/>
                <w:szCs w:val="16"/>
              </w:rPr>
              <w:t>1579</w:t>
            </w:r>
          </w:p>
        </w:tc>
        <w:tc>
          <w:tcPr>
            <w:tcW w:w="218" w:type="pct"/>
            <w:gridSpan w:val="2"/>
            <w:shd w:val="clear" w:color="auto" w:fill="auto"/>
            <w:vAlign w:val="center"/>
          </w:tcPr>
          <w:p w:rsidR="00B82414" w:rsidRPr="00B63213" w:rsidRDefault="00B82414" w:rsidP="00B82414">
            <w:pPr>
              <w:jc w:val="center"/>
              <w:rPr>
                <w:sz w:val="16"/>
                <w:szCs w:val="16"/>
              </w:rPr>
            </w:pPr>
            <w:r w:rsidRPr="00B63213">
              <w:rPr>
                <w:sz w:val="16"/>
                <w:szCs w:val="16"/>
              </w:rPr>
              <w:t>1657</w:t>
            </w:r>
          </w:p>
        </w:tc>
        <w:tc>
          <w:tcPr>
            <w:tcW w:w="527" w:type="pct"/>
            <w:vMerge/>
            <w:tcBorders>
              <w:bottom w:val="single" w:sz="4" w:space="0" w:color="auto"/>
            </w:tcBorders>
            <w:shd w:val="clear" w:color="auto" w:fill="auto"/>
          </w:tcPr>
          <w:p w:rsidR="00B82414" w:rsidRPr="00B63213" w:rsidRDefault="00B82414" w:rsidP="00B82414"/>
        </w:tc>
      </w:tr>
      <w:tr w:rsidR="00DB3D86" w:rsidRPr="00B63213" w:rsidTr="00D85AE1">
        <w:trPr>
          <w:trHeight w:val="60"/>
        </w:trPr>
        <w:tc>
          <w:tcPr>
            <w:tcW w:w="140" w:type="pct"/>
            <w:gridSpan w:val="2"/>
            <w:shd w:val="clear" w:color="auto" w:fill="auto"/>
            <w:hideMark/>
          </w:tcPr>
          <w:p w:rsidR="00B82414" w:rsidRPr="004E696E" w:rsidRDefault="00B82414" w:rsidP="00B82414">
            <w:pPr>
              <w:spacing w:after="0" w:line="240" w:lineRule="auto"/>
              <w:rPr>
                <w:rFonts w:eastAsia="Times New Roman"/>
                <w:sz w:val="16"/>
                <w:szCs w:val="16"/>
                <w:lang w:eastAsia="ru-RU"/>
              </w:rPr>
            </w:pPr>
            <w:r w:rsidRPr="004E696E">
              <w:rPr>
                <w:rFonts w:eastAsia="Times New Roman"/>
                <w:sz w:val="16"/>
                <w:szCs w:val="16"/>
                <w:lang w:eastAsia="ru-RU"/>
              </w:rPr>
              <w:t>1.3</w:t>
            </w:r>
          </w:p>
        </w:tc>
        <w:tc>
          <w:tcPr>
            <w:tcW w:w="1276" w:type="pct"/>
            <w:shd w:val="clear" w:color="auto" w:fill="auto"/>
            <w:hideMark/>
          </w:tcPr>
          <w:p w:rsidR="00A50BD2" w:rsidRPr="004E696E" w:rsidRDefault="006F007A" w:rsidP="00A50BD2">
            <w:pPr>
              <w:spacing w:after="0"/>
              <w:rPr>
                <w:rFonts w:eastAsia="Times New Roman"/>
                <w:sz w:val="16"/>
                <w:szCs w:val="16"/>
                <w:lang w:eastAsia="ru-RU"/>
              </w:rPr>
            </w:pPr>
            <w:r w:rsidRPr="004E696E">
              <w:rPr>
                <w:rFonts w:eastAsia="Times New Roman"/>
                <w:sz w:val="16"/>
                <w:szCs w:val="16"/>
                <w:lang w:eastAsia="ru-RU"/>
              </w:rPr>
              <w:t xml:space="preserve">Мероприятие 02.04. </w:t>
            </w:r>
          </w:p>
          <w:p w:rsidR="006F007A" w:rsidRPr="004E696E" w:rsidRDefault="006F007A" w:rsidP="00A50BD2">
            <w:pPr>
              <w:rPr>
                <w:color w:val="FF0000"/>
                <w:sz w:val="16"/>
                <w:szCs w:val="16"/>
              </w:rPr>
            </w:pPr>
            <w:r w:rsidRPr="004E696E">
              <w:rPr>
                <w:rFonts w:eastAsia="Times New Roman"/>
                <w:sz w:val="16"/>
                <w:szCs w:val="16"/>
                <w:lang w:eastAsia="ru-RU"/>
              </w:rPr>
              <w:t>Предоставление в аренду имущества, находящегося в муниципальной собственности, отнесенного к имуществу казны, субъектам малого и среднего предпринимательства, физическим лицам, не являющимся индивидуальными предпринимателями и применяющим специальный налоговый режим «налог на профессиональный доход</w:t>
            </w:r>
            <w:r w:rsidR="00954B9E" w:rsidRPr="004E696E">
              <w:rPr>
                <w:rFonts w:eastAsia="Times New Roman"/>
                <w:sz w:val="16"/>
                <w:szCs w:val="16"/>
                <w:lang w:eastAsia="ru-RU"/>
              </w:rPr>
              <w:t>», осуществляющим деятельность на территории Московской области, без проведения торгов</w:t>
            </w:r>
          </w:p>
          <w:p w:rsidR="006F007A" w:rsidRPr="004E696E" w:rsidRDefault="006F007A" w:rsidP="00B82414">
            <w:pPr>
              <w:spacing w:after="0" w:line="240" w:lineRule="auto"/>
              <w:rPr>
                <w:rFonts w:eastAsia="Times New Roman"/>
                <w:color w:val="FF0000"/>
                <w:sz w:val="18"/>
                <w:szCs w:val="18"/>
                <w:lang w:eastAsia="ru-RU"/>
              </w:rPr>
            </w:pPr>
          </w:p>
        </w:tc>
        <w:tc>
          <w:tcPr>
            <w:tcW w:w="330" w:type="pct"/>
            <w:shd w:val="clear" w:color="auto" w:fill="auto"/>
          </w:tcPr>
          <w:p w:rsidR="00B82414" w:rsidRPr="00B63213" w:rsidRDefault="00B82414" w:rsidP="00B82414">
            <w:pPr>
              <w:spacing w:after="0" w:line="240" w:lineRule="auto"/>
              <w:jc w:val="center"/>
              <w:rPr>
                <w:rFonts w:eastAsia="Times New Roman"/>
                <w:sz w:val="16"/>
                <w:szCs w:val="16"/>
                <w:lang w:eastAsia="ru-RU"/>
              </w:rPr>
            </w:pPr>
            <w:r w:rsidRPr="00B63213">
              <w:rPr>
                <w:rFonts w:eastAsia="Times New Roman"/>
                <w:sz w:val="16"/>
                <w:szCs w:val="16"/>
                <w:lang w:eastAsia="ru-RU"/>
              </w:rPr>
              <w:t>2023-2027</w:t>
            </w:r>
          </w:p>
        </w:tc>
        <w:tc>
          <w:tcPr>
            <w:tcW w:w="403" w:type="pct"/>
            <w:gridSpan w:val="2"/>
            <w:shd w:val="clear" w:color="auto" w:fill="auto"/>
            <w:hideMark/>
          </w:tcPr>
          <w:p w:rsidR="00B82414" w:rsidRPr="00B63213" w:rsidRDefault="00B82414" w:rsidP="00B82414">
            <w:pPr>
              <w:spacing w:after="0" w:line="240" w:lineRule="auto"/>
              <w:rPr>
                <w:rFonts w:eastAsia="Times New Roman"/>
                <w:sz w:val="16"/>
                <w:szCs w:val="16"/>
                <w:lang w:eastAsia="ru-RU"/>
              </w:rPr>
            </w:pPr>
            <w:r w:rsidRPr="00B63213">
              <w:rPr>
                <w:rFonts w:eastAsia="Times New Roman"/>
                <w:sz w:val="16"/>
                <w:szCs w:val="16"/>
                <w:lang w:eastAsia="ru-RU"/>
              </w:rPr>
              <w:t>Средства бюджета городского округа</w:t>
            </w:r>
          </w:p>
        </w:tc>
        <w:tc>
          <w:tcPr>
            <w:tcW w:w="2324" w:type="pct"/>
            <w:gridSpan w:val="13"/>
            <w:shd w:val="clear" w:color="auto" w:fill="auto"/>
          </w:tcPr>
          <w:p w:rsidR="00B82414" w:rsidRPr="00B63213" w:rsidRDefault="00B82414" w:rsidP="00B82414">
            <w:pPr>
              <w:widowControl w:val="0"/>
              <w:autoSpaceDE w:val="0"/>
              <w:autoSpaceDN w:val="0"/>
              <w:adjustRightInd w:val="0"/>
              <w:rPr>
                <w:rFonts w:ascii="Times New Roman CYR" w:eastAsiaTheme="minorEastAsia" w:hAnsi="Times New Roman CYR" w:cs="Times New Roman CYR"/>
                <w:sz w:val="16"/>
                <w:szCs w:val="16"/>
                <w:lang w:eastAsia="ru-RU"/>
              </w:rPr>
            </w:pPr>
            <w:r w:rsidRPr="00B63213">
              <w:rPr>
                <w:rFonts w:ascii="Times New Roman CYR" w:eastAsiaTheme="minorEastAsia" w:hAnsi="Times New Roman CYR" w:cs="Times New Roman CYR"/>
                <w:sz w:val="16"/>
                <w:szCs w:val="16"/>
                <w:lang w:eastAsia="ru-RU"/>
              </w:rPr>
              <w:t>В пределах средств на обеспечение деятельности Администрации городского округа Московской области</w:t>
            </w:r>
          </w:p>
          <w:p w:rsidR="00B82414" w:rsidRPr="00B63213" w:rsidRDefault="00B82414" w:rsidP="00B82414"/>
        </w:tc>
        <w:tc>
          <w:tcPr>
            <w:tcW w:w="527" w:type="pct"/>
            <w:shd w:val="clear" w:color="auto" w:fill="auto"/>
          </w:tcPr>
          <w:p w:rsidR="00B82414" w:rsidRPr="00B63213" w:rsidRDefault="00B82414" w:rsidP="00B82414">
            <w:pPr>
              <w:spacing w:after="0" w:line="240" w:lineRule="auto"/>
              <w:jc w:val="center"/>
            </w:pPr>
            <w:r w:rsidRPr="00B63213">
              <w:rPr>
                <w:sz w:val="16"/>
                <w:szCs w:val="16"/>
              </w:rPr>
              <w:t>Управление по распоряжению муниципальным имуществом</w:t>
            </w:r>
          </w:p>
        </w:tc>
      </w:tr>
      <w:tr w:rsidR="00D20BD8" w:rsidRPr="00B63213" w:rsidTr="00D85AE1">
        <w:trPr>
          <w:trHeight w:val="60"/>
        </w:trPr>
        <w:tc>
          <w:tcPr>
            <w:tcW w:w="140" w:type="pct"/>
            <w:gridSpan w:val="2"/>
            <w:shd w:val="clear" w:color="auto" w:fill="auto"/>
          </w:tcPr>
          <w:p w:rsidR="00D20BD8" w:rsidRPr="004E696E" w:rsidRDefault="00D20BD8" w:rsidP="00D20BD8">
            <w:pPr>
              <w:spacing w:after="0" w:line="240" w:lineRule="auto"/>
              <w:rPr>
                <w:rFonts w:eastAsia="Times New Roman"/>
                <w:sz w:val="16"/>
                <w:szCs w:val="16"/>
                <w:lang w:eastAsia="ru-RU"/>
              </w:rPr>
            </w:pPr>
            <w:r w:rsidRPr="004E696E">
              <w:rPr>
                <w:rFonts w:eastAsia="Times New Roman"/>
                <w:sz w:val="16"/>
                <w:szCs w:val="16"/>
                <w:lang w:eastAsia="ru-RU"/>
              </w:rPr>
              <w:lastRenderedPageBreak/>
              <w:t>1.4</w:t>
            </w:r>
          </w:p>
        </w:tc>
        <w:tc>
          <w:tcPr>
            <w:tcW w:w="1276" w:type="pct"/>
            <w:shd w:val="clear" w:color="auto" w:fill="auto"/>
          </w:tcPr>
          <w:p w:rsidR="00D20BD8" w:rsidRPr="004E696E" w:rsidRDefault="007A0146" w:rsidP="00D20BD8">
            <w:pPr>
              <w:spacing w:after="0" w:line="240" w:lineRule="auto"/>
              <w:contextualSpacing/>
              <w:rPr>
                <w:rFonts w:eastAsia="Times New Roman"/>
                <w:sz w:val="16"/>
                <w:szCs w:val="16"/>
                <w:lang w:eastAsia="ru-RU"/>
              </w:rPr>
            </w:pPr>
            <w:r w:rsidRPr="004E696E">
              <w:rPr>
                <w:sz w:val="16"/>
                <w:szCs w:val="16"/>
              </w:rPr>
              <w:t>Основное м</w:t>
            </w:r>
            <w:r w:rsidR="00D20BD8" w:rsidRPr="004E696E">
              <w:rPr>
                <w:sz w:val="16"/>
                <w:szCs w:val="16"/>
              </w:rPr>
              <w:t>ероприятие 51</w:t>
            </w:r>
            <w:r w:rsidR="00D20BD8" w:rsidRPr="004E696E">
              <w:rPr>
                <w:rFonts w:eastAsia="Times New Roman"/>
                <w:sz w:val="16"/>
                <w:szCs w:val="16"/>
                <w:lang w:eastAsia="ru-RU"/>
              </w:rPr>
              <w:t>.</w:t>
            </w:r>
          </w:p>
          <w:p w:rsidR="00D20BD8" w:rsidRPr="004E696E" w:rsidRDefault="00D20BD8" w:rsidP="00D20BD8">
            <w:pPr>
              <w:spacing w:after="0" w:line="240" w:lineRule="auto"/>
              <w:rPr>
                <w:sz w:val="16"/>
                <w:szCs w:val="16"/>
              </w:rPr>
            </w:pPr>
            <w:r w:rsidRPr="004E696E">
              <w:rPr>
                <w:sz w:val="16"/>
                <w:szCs w:val="16"/>
              </w:rPr>
              <w:t>Предоставление муниципальной преференции субъектам малого и среднего предпринимательства и физическим лицам, не являющимся индивидуальными предпринимателями и применяющим специальный налоговый режим «Налог на профессиональный доход» в отношении муниципального имущества</w:t>
            </w:r>
          </w:p>
          <w:p w:rsidR="00D20BD8" w:rsidRPr="004E696E" w:rsidRDefault="00D20BD8" w:rsidP="00D20BD8">
            <w:pPr>
              <w:spacing w:after="0" w:line="240" w:lineRule="auto"/>
              <w:contextualSpacing/>
              <w:rPr>
                <w:sz w:val="16"/>
                <w:szCs w:val="16"/>
              </w:rPr>
            </w:pPr>
          </w:p>
        </w:tc>
        <w:tc>
          <w:tcPr>
            <w:tcW w:w="330" w:type="pct"/>
            <w:shd w:val="clear" w:color="auto" w:fill="auto"/>
          </w:tcPr>
          <w:p w:rsidR="00D20BD8" w:rsidRPr="00B63213" w:rsidRDefault="00D20BD8" w:rsidP="00D20BD8">
            <w:pPr>
              <w:spacing w:after="0" w:line="240" w:lineRule="auto"/>
              <w:jc w:val="center"/>
              <w:rPr>
                <w:rFonts w:eastAsia="Times New Roman"/>
                <w:sz w:val="16"/>
                <w:szCs w:val="16"/>
                <w:lang w:eastAsia="ru-RU"/>
              </w:rPr>
            </w:pPr>
            <w:r w:rsidRPr="00B63213">
              <w:rPr>
                <w:rFonts w:eastAsia="Times New Roman"/>
                <w:sz w:val="16"/>
                <w:szCs w:val="16"/>
                <w:lang w:eastAsia="ru-RU"/>
              </w:rPr>
              <w:t>2023-2027</w:t>
            </w:r>
          </w:p>
        </w:tc>
        <w:tc>
          <w:tcPr>
            <w:tcW w:w="403" w:type="pct"/>
            <w:gridSpan w:val="2"/>
            <w:shd w:val="clear" w:color="auto" w:fill="auto"/>
          </w:tcPr>
          <w:p w:rsidR="00D20BD8" w:rsidRPr="00B63213" w:rsidRDefault="00D20BD8" w:rsidP="00D20BD8">
            <w:pPr>
              <w:spacing w:after="0" w:line="240" w:lineRule="auto"/>
              <w:rPr>
                <w:rFonts w:eastAsia="Times New Roman"/>
                <w:sz w:val="16"/>
                <w:szCs w:val="16"/>
                <w:lang w:eastAsia="ru-RU"/>
              </w:rPr>
            </w:pPr>
            <w:r w:rsidRPr="00B63213">
              <w:rPr>
                <w:rFonts w:eastAsia="Times New Roman"/>
                <w:sz w:val="16"/>
                <w:szCs w:val="16"/>
                <w:lang w:eastAsia="ru-RU"/>
              </w:rPr>
              <w:t>Средства бюджета городского округа</w:t>
            </w:r>
          </w:p>
        </w:tc>
        <w:tc>
          <w:tcPr>
            <w:tcW w:w="2324" w:type="pct"/>
            <w:gridSpan w:val="13"/>
            <w:shd w:val="clear" w:color="auto" w:fill="auto"/>
          </w:tcPr>
          <w:p w:rsidR="00D20BD8" w:rsidRPr="00B63213" w:rsidRDefault="00D20BD8" w:rsidP="00D20BD8">
            <w:pPr>
              <w:widowControl w:val="0"/>
              <w:autoSpaceDE w:val="0"/>
              <w:autoSpaceDN w:val="0"/>
              <w:adjustRightInd w:val="0"/>
              <w:rPr>
                <w:rFonts w:ascii="Times New Roman CYR" w:eastAsiaTheme="minorEastAsia" w:hAnsi="Times New Roman CYR" w:cs="Times New Roman CYR"/>
                <w:sz w:val="16"/>
                <w:szCs w:val="16"/>
                <w:lang w:eastAsia="ru-RU"/>
              </w:rPr>
            </w:pPr>
            <w:r w:rsidRPr="00B63213">
              <w:rPr>
                <w:rFonts w:ascii="Times New Roman CYR" w:eastAsiaTheme="minorEastAsia" w:hAnsi="Times New Roman CYR" w:cs="Times New Roman CYR"/>
                <w:sz w:val="16"/>
                <w:szCs w:val="16"/>
                <w:lang w:eastAsia="ru-RU"/>
              </w:rPr>
              <w:t>В пределах средств на обеспечение деятельности Администрации городского округа Московской области</w:t>
            </w:r>
          </w:p>
          <w:p w:rsidR="00D20BD8" w:rsidRPr="00B63213" w:rsidRDefault="00D20BD8" w:rsidP="00D20BD8"/>
        </w:tc>
        <w:tc>
          <w:tcPr>
            <w:tcW w:w="527" w:type="pct"/>
            <w:shd w:val="clear" w:color="auto" w:fill="auto"/>
          </w:tcPr>
          <w:p w:rsidR="00D20BD8" w:rsidRPr="00B63213" w:rsidRDefault="00D20BD8" w:rsidP="00D20BD8">
            <w:pPr>
              <w:spacing w:after="0" w:line="240" w:lineRule="auto"/>
              <w:jc w:val="center"/>
            </w:pPr>
            <w:r w:rsidRPr="00B63213">
              <w:rPr>
                <w:sz w:val="16"/>
                <w:szCs w:val="16"/>
              </w:rPr>
              <w:t>Управление по распоряжению муниципальным имуществом</w:t>
            </w:r>
          </w:p>
        </w:tc>
      </w:tr>
      <w:tr w:rsidR="00D20BD8" w:rsidRPr="00B63213" w:rsidTr="00D85AE1">
        <w:trPr>
          <w:trHeight w:val="60"/>
        </w:trPr>
        <w:tc>
          <w:tcPr>
            <w:tcW w:w="140" w:type="pct"/>
            <w:gridSpan w:val="2"/>
            <w:shd w:val="clear" w:color="auto" w:fill="auto"/>
          </w:tcPr>
          <w:p w:rsidR="00D20BD8" w:rsidRPr="004E696E" w:rsidRDefault="00D20BD8" w:rsidP="00D20BD8">
            <w:pPr>
              <w:spacing w:after="0" w:line="240" w:lineRule="auto"/>
              <w:rPr>
                <w:rFonts w:eastAsia="Times New Roman"/>
                <w:sz w:val="16"/>
                <w:szCs w:val="16"/>
                <w:lang w:eastAsia="ru-RU"/>
              </w:rPr>
            </w:pPr>
            <w:r w:rsidRPr="004E696E">
              <w:rPr>
                <w:rFonts w:eastAsia="Times New Roman"/>
                <w:sz w:val="16"/>
                <w:szCs w:val="16"/>
                <w:lang w:eastAsia="ru-RU"/>
              </w:rPr>
              <w:t>1.4.1</w:t>
            </w:r>
          </w:p>
        </w:tc>
        <w:tc>
          <w:tcPr>
            <w:tcW w:w="1276" w:type="pct"/>
            <w:shd w:val="clear" w:color="auto" w:fill="auto"/>
          </w:tcPr>
          <w:p w:rsidR="00D20BD8" w:rsidRPr="004E696E" w:rsidRDefault="00D20BD8" w:rsidP="00D20BD8">
            <w:pPr>
              <w:spacing w:after="0" w:line="240" w:lineRule="auto"/>
              <w:rPr>
                <w:sz w:val="16"/>
                <w:szCs w:val="16"/>
              </w:rPr>
            </w:pPr>
            <w:r w:rsidRPr="004E696E">
              <w:rPr>
                <w:sz w:val="16"/>
                <w:szCs w:val="16"/>
              </w:rPr>
              <w:t>Мероприятие 51.01 Оказание имущественной поддержки субъектам МСП и физическим лицам, не являющимся индивидуальными предпринимателями и применяющим специальный налоговый режим «Налог на профессиональный доход» осуществляющим деятельность в сфере образования (частные детские сады, образовательные центры), в виде передачи во владение и (или) пользование нежилых помещений</w:t>
            </w:r>
          </w:p>
        </w:tc>
        <w:tc>
          <w:tcPr>
            <w:tcW w:w="330" w:type="pct"/>
            <w:shd w:val="clear" w:color="auto" w:fill="auto"/>
          </w:tcPr>
          <w:p w:rsidR="00D20BD8" w:rsidRPr="00B63213" w:rsidRDefault="00D20BD8" w:rsidP="00D20BD8">
            <w:pPr>
              <w:spacing w:after="0" w:line="240" w:lineRule="auto"/>
              <w:jc w:val="center"/>
              <w:rPr>
                <w:rFonts w:eastAsia="Times New Roman"/>
                <w:sz w:val="16"/>
                <w:szCs w:val="16"/>
                <w:lang w:eastAsia="ru-RU"/>
              </w:rPr>
            </w:pPr>
            <w:r w:rsidRPr="00B63213">
              <w:rPr>
                <w:rFonts w:eastAsia="Times New Roman"/>
                <w:sz w:val="16"/>
                <w:szCs w:val="16"/>
                <w:lang w:eastAsia="ru-RU"/>
              </w:rPr>
              <w:t>2023-2027</w:t>
            </w:r>
          </w:p>
        </w:tc>
        <w:tc>
          <w:tcPr>
            <w:tcW w:w="403" w:type="pct"/>
            <w:gridSpan w:val="2"/>
            <w:shd w:val="clear" w:color="auto" w:fill="auto"/>
          </w:tcPr>
          <w:p w:rsidR="00D20BD8" w:rsidRPr="00B63213" w:rsidRDefault="00D20BD8" w:rsidP="00D20BD8">
            <w:pPr>
              <w:spacing w:after="0" w:line="240" w:lineRule="auto"/>
              <w:rPr>
                <w:rFonts w:eastAsia="Times New Roman"/>
                <w:sz w:val="16"/>
                <w:szCs w:val="16"/>
                <w:lang w:eastAsia="ru-RU"/>
              </w:rPr>
            </w:pPr>
            <w:r w:rsidRPr="00B63213">
              <w:rPr>
                <w:rFonts w:eastAsia="Times New Roman"/>
                <w:sz w:val="16"/>
                <w:szCs w:val="16"/>
                <w:lang w:eastAsia="ru-RU"/>
              </w:rPr>
              <w:t>Средства бюджета городского округа</w:t>
            </w:r>
          </w:p>
        </w:tc>
        <w:tc>
          <w:tcPr>
            <w:tcW w:w="2324" w:type="pct"/>
            <w:gridSpan w:val="13"/>
            <w:shd w:val="clear" w:color="auto" w:fill="auto"/>
          </w:tcPr>
          <w:p w:rsidR="00D20BD8" w:rsidRPr="00B63213" w:rsidRDefault="00D20BD8" w:rsidP="00D20BD8">
            <w:pPr>
              <w:widowControl w:val="0"/>
              <w:autoSpaceDE w:val="0"/>
              <w:autoSpaceDN w:val="0"/>
              <w:adjustRightInd w:val="0"/>
              <w:rPr>
                <w:rFonts w:ascii="Times New Roman CYR" w:eastAsiaTheme="minorEastAsia" w:hAnsi="Times New Roman CYR" w:cs="Times New Roman CYR"/>
                <w:sz w:val="16"/>
                <w:szCs w:val="16"/>
                <w:lang w:eastAsia="ru-RU"/>
              </w:rPr>
            </w:pPr>
            <w:r w:rsidRPr="00B63213">
              <w:rPr>
                <w:rFonts w:ascii="Times New Roman CYR" w:eastAsiaTheme="minorEastAsia" w:hAnsi="Times New Roman CYR" w:cs="Times New Roman CYR"/>
                <w:sz w:val="16"/>
                <w:szCs w:val="16"/>
                <w:lang w:eastAsia="ru-RU"/>
              </w:rPr>
              <w:t>В пределах средств на обеспечение деятельности Администрации городского округа Московской области</w:t>
            </w:r>
          </w:p>
          <w:p w:rsidR="00D20BD8" w:rsidRPr="00B63213" w:rsidRDefault="00D20BD8" w:rsidP="00D20BD8"/>
        </w:tc>
        <w:tc>
          <w:tcPr>
            <w:tcW w:w="527" w:type="pct"/>
            <w:shd w:val="clear" w:color="auto" w:fill="auto"/>
          </w:tcPr>
          <w:p w:rsidR="00D20BD8" w:rsidRPr="00B63213" w:rsidRDefault="00D20BD8" w:rsidP="00D20BD8">
            <w:pPr>
              <w:spacing w:after="0" w:line="240" w:lineRule="auto"/>
              <w:jc w:val="center"/>
            </w:pPr>
            <w:r w:rsidRPr="00B63213">
              <w:rPr>
                <w:sz w:val="16"/>
                <w:szCs w:val="16"/>
              </w:rPr>
              <w:t>Управление по распоряжению муниципальным имуществом</w:t>
            </w:r>
          </w:p>
        </w:tc>
      </w:tr>
      <w:tr w:rsidR="00D20BD8" w:rsidRPr="00B63213" w:rsidTr="00D85AE1">
        <w:trPr>
          <w:trHeight w:val="60"/>
        </w:trPr>
        <w:tc>
          <w:tcPr>
            <w:tcW w:w="140" w:type="pct"/>
            <w:gridSpan w:val="2"/>
            <w:shd w:val="clear" w:color="auto" w:fill="auto"/>
          </w:tcPr>
          <w:p w:rsidR="00D20BD8" w:rsidRPr="004E696E" w:rsidRDefault="00D20BD8" w:rsidP="00D20BD8">
            <w:r w:rsidRPr="004E696E">
              <w:rPr>
                <w:rFonts w:eastAsia="Times New Roman"/>
                <w:sz w:val="16"/>
                <w:szCs w:val="16"/>
                <w:lang w:eastAsia="ru-RU"/>
              </w:rPr>
              <w:t>1.4.2</w:t>
            </w:r>
          </w:p>
        </w:tc>
        <w:tc>
          <w:tcPr>
            <w:tcW w:w="1276" w:type="pct"/>
            <w:shd w:val="clear" w:color="auto" w:fill="auto"/>
          </w:tcPr>
          <w:p w:rsidR="00D20BD8" w:rsidRPr="004E696E" w:rsidRDefault="00D20BD8" w:rsidP="00D20BD8">
            <w:pPr>
              <w:spacing w:after="0" w:line="240" w:lineRule="auto"/>
              <w:rPr>
                <w:sz w:val="16"/>
                <w:szCs w:val="16"/>
              </w:rPr>
            </w:pPr>
            <w:r w:rsidRPr="004E696E">
              <w:rPr>
                <w:sz w:val="16"/>
                <w:szCs w:val="16"/>
              </w:rPr>
              <w:t xml:space="preserve">Мероприятие </w:t>
            </w:r>
            <w:r w:rsidRPr="004E696E">
              <w:rPr>
                <w:b/>
                <w:bCs/>
                <w:sz w:val="16"/>
                <w:szCs w:val="16"/>
              </w:rPr>
              <w:t xml:space="preserve"> </w:t>
            </w:r>
            <w:r w:rsidRPr="004E696E">
              <w:rPr>
                <w:sz w:val="16"/>
                <w:szCs w:val="16"/>
              </w:rPr>
              <w:t>51.02 Оказание имущественной поддержки субъектам МСП и физическим лицам, не являющимся индивидуальными предпринимателями и применяющим специальный налоговый режим «Налог на профессиональный доход» осуществляющим деятельность в сфере здравоохранения (частные медицинские кабинеты, аптеки), в виде передачи во владение и (или) пользование нежилых помещений</w:t>
            </w:r>
          </w:p>
        </w:tc>
        <w:tc>
          <w:tcPr>
            <w:tcW w:w="330" w:type="pct"/>
            <w:shd w:val="clear" w:color="auto" w:fill="auto"/>
          </w:tcPr>
          <w:p w:rsidR="00D20BD8" w:rsidRPr="00B63213" w:rsidRDefault="00D20BD8" w:rsidP="00D20BD8">
            <w:pPr>
              <w:spacing w:after="0" w:line="240" w:lineRule="auto"/>
              <w:jc w:val="center"/>
              <w:rPr>
                <w:rFonts w:eastAsia="Times New Roman"/>
                <w:sz w:val="16"/>
                <w:szCs w:val="16"/>
                <w:lang w:eastAsia="ru-RU"/>
              </w:rPr>
            </w:pPr>
            <w:r w:rsidRPr="00B63213">
              <w:rPr>
                <w:rFonts w:eastAsia="Times New Roman"/>
                <w:sz w:val="16"/>
                <w:szCs w:val="16"/>
                <w:lang w:eastAsia="ru-RU"/>
              </w:rPr>
              <w:t>2023-2027</w:t>
            </w:r>
          </w:p>
        </w:tc>
        <w:tc>
          <w:tcPr>
            <w:tcW w:w="403" w:type="pct"/>
            <w:gridSpan w:val="2"/>
            <w:shd w:val="clear" w:color="auto" w:fill="auto"/>
          </w:tcPr>
          <w:p w:rsidR="00D20BD8" w:rsidRPr="00B63213" w:rsidRDefault="00D20BD8" w:rsidP="00D20BD8">
            <w:pPr>
              <w:spacing w:after="0" w:line="240" w:lineRule="auto"/>
              <w:rPr>
                <w:rFonts w:eastAsia="Times New Roman"/>
                <w:sz w:val="16"/>
                <w:szCs w:val="16"/>
                <w:lang w:eastAsia="ru-RU"/>
              </w:rPr>
            </w:pPr>
            <w:r w:rsidRPr="00B63213">
              <w:rPr>
                <w:rFonts w:eastAsia="Times New Roman"/>
                <w:sz w:val="16"/>
                <w:szCs w:val="16"/>
                <w:lang w:eastAsia="ru-RU"/>
              </w:rPr>
              <w:t>Средства бюджета городского округа</w:t>
            </w:r>
          </w:p>
        </w:tc>
        <w:tc>
          <w:tcPr>
            <w:tcW w:w="2324" w:type="pct"/>
            <w:gridSpan w:val="13"/>
            <w:shd w:val="clear" w:color="auto" w:fill="auto"/>
          </w:tcPr>
          <w:p w:rsidR="00D20BD8" w:rsidRPr="00B63213" w:rsidRDefault="00D20BD8" w:rsidP="00D20BD8">
            <w:pPr>
              <w:widowControl w:val="0"/>
              <w:autoSpaceDE w:val="0"/>
              <w:autoSpaceDN w:val="0"/>
              <w:adjustRightInd w:val="0"/>
              <w:rPr>
                <w:rFonts w:ascii="Times New Roman CYR" w:eastAsiaTheme="minorEastAsia" w:hAnsi="Times New Roman CYR" w:cs="Times New Roman CYR"/>
                <w:sz w:val="16"/>
                <w:szCs w:val="16"/>
                <w:lang w:eastAsia="ru-RU"/>
              </w:rPr>
            </w:pPr>
            <w:r w:rsidRPr="00B63213">
              <w:rPr>
                <w:rFonts w:ascii="Times New Roman CYR" w:eastAsiaTheme="minorEastAsia" w:hAnsi="Times New Roman CYR" w:cs="Times New Roman CYR"/>
                <w:sz w:val="16"/>
                <w:szCs w:val="16"/>
                <w:lang w:eastAsia="ru-RU"/>
              </w:rPr>
              <w:t>В пределах средств на обеспечение деятельности Администрации городского округа Московской области</w:t>
            </w:r>
          </w:p>
          <w:p w:rsidR="00D20BD8" w:rsidRPr="00B63213" w:rsidRDefault="00D20BD8" w:rsidP="00D20BD8"/>
        </w:tc>
        <w:tc>
          <w:tcPr>
            <w:tcW w:w="527" w:type="pct"/>
            <w:shd w:val="clear" w:color="auto" w:fill="auto"/>
          </w:tcPr>
          <w:p w:rsidR="00D20BD8" w:rsidRPr="00B63213" w:rsidRDefault="00D20BD8" w:rsidP="00D20BD8">
            <w:pPr>
              <w:spacing w:after="0" w:line="240" w:lineRule="auto"/>
              <w:jc w:val="center"/>
            </w:pPr>
            <w:r w:rsidRPr="00B63213">
              <w:rPr>
                <w:sz w:val="16"/>
                <w:szCs w:val="16"/>
              </w:rPr>
              <w:t>Управление по распоряжению муниципальным имуществом</w:t>
            </w:r>
          </w:p>
        </w:tc>
      </w:tr>
      <w:tr w:rsidR="00D20BD8" w:rsidRPr="00B63213" w:rsidTr="00D85AE1">
        <w:trPr>
          <w:trHeight w:val="60"/>
        </w:trPr>
        <w:tc>
          <w:tcPr>
            <w:tcW w:w="140" w:type="pct"/>
            <w:gridSpan w:val="2"/>
            <w:shd w:val="clear" w:color="auto" w:fill="auto"/>
          </w:tcPr>
          <w:p w:rsidR="00D20BD8" w:rsidRPr="004E696E" w:rsidRDefault="00D20BD8" w:rsidP="00D20BD8">
            <w:r w:rsidRPr="004E696E">
              <w:rPr>
                <w:rFonts w:eastAsia="Times New Roman"/>
                <w:sz w:val="16"/>
                <w:szCs w:val="16"/>
                <w:lang w:eastAsia="ru-RU"/>
              </w:rPr>
              <w:t>1.4.3</w:t>
            </w:r>
          </w:p>
        </w:tc>
        <w:tc>
          <w:tcPr>
            <w:tcW w:w="1276" w:type="pct"/>
            <w:shd w:val="clear" w:color="auto" w:fill="auto"/>
          </w:tcPr>
          <w:p w:rsidR="00D20BD8" w:rsidRPr="004E696E" w:rsidRDefault="00D20BD8" w:rsidP="00D20BD8">
            <w:pPr>
              <w:spacing w:after="0" w:line="240" w:lineRule="auto"/>
              <w:rPr>
                <w:sz w:val="16"/>
                <w:szCs w:val="16"/>
              </w:rPr>
            </w:pPr>
            <w:r w:rsidRPr="004E696E">
              <w:rPr>
                <w:sz w:val="16"/>
                <w:szCs w:val="16"/>
              </w:rPr>
              <w:t>Мероприятие 51.03 Оказание имущественной поддержки субъектам МСП и физическим лицам, не являющимся индивидуальными предпринимателями и применяющим специальный налоговый режим «Налог на профессиональный доход» осуществляющим деятельность в сфере физической культуры и спорта, в виде передачи во владение и (или) пользование нежилых помещений</w:t>
            </w:r>
          </w:p>
        </w:tc>
        <w:tc>
          <w:tcPr>
            <w:tcW w:w="330" w:type="pct"/>
            <w:shd w:val="clear" w:color="auto" w:fill="auto"/>
          </w:tcPr>
          <w:p w:rsidR="00D20BD8" w:rsidRPr="00B63213" w:rsidRDefault="00D20BD8" w:rsidP="00D20BD8">
            <w:pPr>
              <w:spacing w:after="0" w:line="240" w:lineRule="auto"/>
              <w:jc w:val="center"/>
              <w:rPr>
                <w:rFonts w:eastAsia="Times New Roman"/>
                <w:sz w:val="16"/>
                <w:szCs w:val="16"/>
                <w:lang w:eastAsia="ru-RU"/>
              </w:rPr>
            </w:pPr>
            <w:r w:rsidRPr="00B63213">
              <w:rPr>
                <w:rFonts w:eastAsia="Times New Roman"/>
                <w:sz w:val="16"/>
                <w:szCs w:val="16"/>
                <w:lang w:eastAsia="ru-RU"/>
              </w:rPr>
              <w:t>2023-2027</w:t>
            </w:r>
          </w:p>
        </w:tc>
        <w:tc>
          <w:tcPr>
            <w:tcW w:w="403" w:type="pct"/>
            <w:gridSpan w:val="2"/>
            <w:shd w:val="clear" w:color="auto" w:fill="auto"/>
          </w:tcPr>
          <w:p w:rsidR="00D20BD8" w:rsidRPr="00B63213" w:rsidRDefault="00D20BD8" w:rsidP="00D20BD8">
            <w:pPr>
              <w:spacing w:after="0" w:line="240" w:lineRule="auto"/>
              <w:rPr>
                <w:rFonts w:eastAsia="Times New Roman"/>
                <w:sz w:val="16"/>
                <w:szCs w:val="16"/>
                <w:lang w:eastAsia="ru-RU"/>
              </w:rPr>
            </w:pPr>
            <w:r w:rsidRPr="00B63213">
              <w:rPr>
                <w:rFonts w:eastAsia="Times New Roman"/>
                <w:sz w:val="16"/>
                <w:szCs w:val="16"/>
                <w:lang w:eastAsia="ru-RU"/>
              </w:rPr>
              <w:t>Средства бюджета городского округа</w:t>
            </w:r>
          </w:p>
        </w:tc>
        <w:tc>
          <w:tcPr>
            <w:tcW w:w="2324" w:type="pct"/>
            <w:gridSpan w:val="13"/>
            <w:shd w:val="clear" w:color="auto" w:fill="auto"/>
          </w:tcPr>
          <w:p w:rsidR="00D20BD8" w:rsidRPr="00B63213" w:rsidRDefault="00D20BD8" w:rsidP="00D20BD8">
            <w:pPr>
              <w:widowControl w:val="0"/>
              <w:autoSpaceDE w:val="0"/>
              <w:autoSpaceDN w:val="0"/>
              <w:adjustRightInd w:val="0"/>
              <w:rPr>
                <w:rFonts w:ascii="Times New Roman CYR" w:eastAsiaTheme="minorEastAsia" w:hAnsi="Times New Roman CYR" w:cs="Times New Roman CYR"/>
                <w:sz w:val="16"/>
                <w:szCs w:val="16"/>
                <w:lang w:eastAsia="ru-RU"/>
              </w:rPr>
            </w:pPr>
            <w:r w:rsidRPr="00B63213">
              <w:rPr>
                <w:rFonts w:ascii="Times New Roman CYR" w:eastAsiaTheme="minorEastAsia" w:hAnsi="Times New Roman CYR" w:cs="Times New Roman CYR"/>
                <w:sz w:val="16"/>
                <w:szCs w:val="16"/>
                <w:lang w:eastAsia="ru-RU"/>
              </w:rPr>
              <w:t>В пределах средств на обеспечение деятельности Администрации городского округа Московской области</w:t>
            </w:r>
          </w:p>
          <w:p w:rsidR="00D20BD8" w:rsidRPr="00B63213" w:rsidRDefault="00D20BD8" w:rsidP="00D20BD8"/>
        </w:tc>
        <w:tc>
          <w:tcPr>
            <w:tcW w:w="527" w:type="pct"/>
            <w:shd w:val="clear" w:color="auto" w:fill="auto"/>
          </w:tcPr>
          <w:p w:rsidR="00D20BD8" w:rsidRPr="00B63213" w:rsidRDefault="00D20BD8" w:rsidP="00D20BD8">
            <w:pPr>
              <w:spacing w:after="0" w:line="240" w:lineRule="auto"/>
              <w:jc w:val="center"/>
            </w:pPr>
            <w:r w:rsidRPr="00B63213">
              <w:rPr>
                <w:sz w:val="16"/>
                <w:szCs w:val="16"/>
              </w:rPr>
              <w:t>Управление по распоряжению муниципальным имуществом</w:t>
            </w:r>
          </w:p>
        </w:tc>
      </w:tr>
      <w:tr w:rsidR="00D20BD8" w:rsidRPr="00B63213" w:rsidTr="00D85AE1">
        <w:trPr>
          <w:trHeight w:val="60"/>
        </w:trPr>
        <w:tc>
          <w:tcPr>
            <w:tcW w:w="140" w:type="pct"/>
            <w:gridSpan w:val="2"/>
            <w:shd w:val="clear" w:color="auto" w:fill="auto"/>
          </w:tcPr>
          <w:p w:rsidR="00D20BD8" w:rsidRPr="004E696E" w:rsidRDefault="00D20BD8" w:rsidP="00D20BD8">
            <w:r w:rsidRPr="004E696E">
              <w:rPr>
                <w:rFonts w:eastAsia="Times New Roman"/>
                <w:sz w:val="16"/>
                <w:szCs w:val="16"/>
                <w:lang w:eastAsia="ru-RU"/>
              </w:rPr>
              <w:t>1.4.4</w:t>
            </w:r>
          </w:p>
        </w:tc>
        <w:tc>
          <w:tcPr>
            <w:tcW w:w="1276" w:type="pct"/>
            <w:shd w:val="clear" w:color="auto" w:fill="auto"/>
          </w:tcPr>
          <w:p w:rsidR="00D20BD8" w:rsidRPr="004E696E" w:rsidRDefault="00D20BD8" w:rsidP="00D20BD8">
            <w:pPr>
              <w:spacing w:after="0" w:line="240" w:lineRule="auto"/>
              <w:rPr>
                <w:sz w:val="16"/>
                <w:szCs w:val="16"/>
              </w:rPr>
            </w:pPr>
            <w:r w:rsidRPr="004E696E">
              <w:rPr>
                <w:sz w:val="16"/>
                <w:szCs w:val="16"/>
              </w:rPr>
              <w:t>Мероприятие 51..04 Оказание имущественной поддержки субъектам МСП и физическим лицам, не являющимся индивидуальными предпринимателями и применяющим специальный налоговый режим «Налог на профессиональный доход» осуществляющим деятельность в сфере социального обслуживания граждан, в виде передачи во владение и (или) пользование нежилых помещений</w:t>
            </w:r>
          </w:p>
        </w:tc>
        <w:tc>
          <w:tcPr>
            <w:tcW w:w="330" w:type="pct"/>
            <w:shd w:val="clear" w:color="auto" w:fill="auto"/>
          </w:tcPr>
          <w:p w:rsidR="00D20BD8" w:rsidRPr="00B63213" w:rsidRDefault="00D20BD8" w:rsidP="00D20BD8">
            <w:pPr>
              <w:spacing w:after="0" w:line="240" w:lineRule="auto"/>
              <w:jc w:val="center"/>
              <w:rPr>
                <w:rFonts w:eastAsia="Times New Roman"/>
                <w:sz w:val="16"/>
                <w:szCs w:val="16"/>
                <w:lang w:eastAsia="ru-RU"/>
              </w:rPr>
            </w:pPr>
            <w:r w:rsidRPr="00B63213">
              <w:rPr>
                <w:rFonts w:eastAsia="Times New Roman"/>
                <w:sz w:val="16"/>
                <w:szCs w:val="16"/>
                <w:lang w:eastAsia="ru-RU"/>
              </w:rPr>
              <w:t>2023-2027</w:t>
            </w:r>
          </w:p>
        </w:tc>
        <w:tc>
          <w:tcPr>
            <w:tcW w:w="403" w:type="pct"/>
            <w:gridSpan w:val="2"/>
            <w:shd w:val="clear" w:color="auto" w:fill="auto"/>
          </w:tcPr>
          <w:p w:rsidR="00D20BD8" w:rsidRPr="00B63213" w:rsidRDefault="00D20BD8" w:rsidP="00D20BD8">
            <w:pPr>
              <w:spacing w:after="0" w:line="240" w:lineRule="auto"/>
              <w:rPr>
                <w:rFonts w:eastAsia="Times New Roman"/>
                <w:sz w:val="16"/>
                <w:szCs w:val="16"/>
                <w:lang w:eastAsia="ru-RU"/>
              </w:rPr>
            </w:pPr>
            <w:r w:rsidRPr="00B63213">
              <w:rPr>
                <w:rFonts w:eastAsia="Times New Roman"/>
                <w:sz w:val="16"/>
                <w:szCs w:val="16"/>
                <w:lang w:eastAsia="ru-RU"/>
              </w:rPr>
              <w:t>Средства бюджета городского округа</w:t>
            </w:r>
          </w:p>
        </w:tc>
        <w:tc>
          <w:tcPr>
            <w:tcW w:w="2324" w:type="pct"/>
            <w:gridSpan w:val="13"/>
            <w:shd w:val="clear" w:color="auto" w:fill="auto"/>
          </w:tcPr>
          <w:p w:rsidR="00D20BD8" w:rsidRPr="00B63213" w:rsidRDefault="00D20BD8" w:rsidP="00D20BD8">
            <w:pPr>
              <w:widowControl w:val="0"/>
              <w:autoSpaceDE w:val="0"/>
              <w:autoSpaceDN w:val="0"/>
              <w:adjustRightInd w:val="0"/>
              <w:rPr>
                <w:rFonts w:ascii="Times New Roman CYR" w:eastAsiaTheme="minorEastAsia" w:hAnsi="Times New Roman CYR" w:cs="Times New Roman CYR"/>
                <w:sz w:val="16"/>
                <w:szCs w:val="16"/>
                <w:lang w:eastAsia="ru-RU"/>
              </w:rPr>
            </w:pPr>
            <w:r w:rsidRPr="00B63213">
              <w:rPr>
                <w:rFonts w:ascii="Times New Roman CYR" w:eastAsiaTheme="minorEastAsia" w:hAnsi="Times New Roman CYR" w:cs="Times New Roman CYR"/>
                <w:sz w:val="16"/>
                <w:szCs w:val="16"/>
                <w:lang w:eastAsia="ru-RU"/>
              </w:rPr>
              <w:t>В пределах средств на обеспечение деятельности Администрации городского округа Московской области</w:t>
            </w:r>
          </w:p>
          <w:p w:rsidR="00D20BD8" w:rsidRPr="00B63213" w:rsidRDefault="00D20BD8" w:rsidP="00D20BD8"/>
        </w:tc>
        <w:tc>
          <w:tcPr>
            <w:tcW w:w="527" w:type="pct"/>
            <w:shd w:val="clear" w:color="auto" w:fill="auto"/>
          </w:tcPr>
          <w:p w:rsidR="00D20BD8" w:rsidRPr="00B63213" w:rsidRDefault="00D20BD8" w:rsidP="00D20BD8">
            <w:pPr>
              <w:spacing w:after="0" w:line="240" w:lineRule="auto"/>
              <w:jc w:val="center"/>
            </w:pPr>
            <w:r w:rsidRPr="00B63213">
              <w:rPr>
                <w:sz w:val="16"/>
                <w:szCs w:val="16"/>
              </w:rPr>
              <w:t>Управление по распоряжению муниципальным имуществом</w:t>
            </w:r>
          </w:p>
        </w:tc>
      </w:tr>
      <w:tr w:rsidR="00D20BD8" w:rsidRPr="00B63213" w:rsidTr="00D85AE1">
        <w:trPr>
          <w:trHeight w:val="60"/>
        </w:trPr>
        <w:tc>
          <w:tcPr>
            <w:tcW w:w="140" w:type="pct"/>
            <w:gridSpan w:val="2"/>
            <w:shd w:val="clear" w:color="auto" w:fill="auto"/>
          </w:tcPr>
          <w:p w:rsidR="00D20BD8" w:rsidRPr="004E696E" w:rsidRDefault="00D20BD8" w:rsidP="00D20BD8">
            <w:r w:rsidRPr="004E696E">
              <w:rPr>
                <w:rFonts w:eastAsia="Times New Roman"/>
                <w:sz w:val="16"/>
                <w:szCs w:val="16"/>
                <w:lang w:eastAsia="ru-RU"/>
              </w:rPr>
              <w:t>1.4.5</w:t>
            </w:r>
          </w:p>
        </w:tc>
        <w:tc>
          <w:tcPr>
            <w:tcW w:w="1276" w:type="pct"/>
            <w:shd w:val="clear" w:color="auto" w:fill="auto"/>
          </w:tcPr>
          <w:p w:rsidR="00D20BD8" w:rsidRPr="004E696E" w:rsidRDefault="00D20BD8" w:rsidP="00D20BD8">
            <w:pPr>
              <w:spacing w:after="0" w:line="240" w:lineRule="auto"/>
              <w:rPr>
                <w:sz w:val="16"/>
                <w:szCs w:val="16"/>
              </w:rPr>
            </w:pPr>
            <w:r w:rsidRPr="004E696E">
              <w:rPr>
                <w:sz w:val="16"/>
                <w:szCs w:val="16"/>
              </w:rPr>
              <w:t xml:space="preserve">Мероприятие 51.05 Оказание имущественной поддержки субъектам МСП и физическим лицам, не являющимся индивидуальными предпринимателями и применяющим специальный налоговый режим «Налог на профессиональный доход» осуществляющим деятельность в сфере народно-художественных промыслов и ремёсел, в виде </w:t>
            </w:r>
            <w:r w:rsidRPr="004E696E">
              <w:rPr>
                <w:sz w:val="16"/>
                <w:szCs w:val="16"/>
              </w:rPr>
              <w:lastRenderedPageBreak/>
              <w:t>передачи во владение и (или) пользование нежилых помещений</w:t>
            </w:r>
          </w:p>
        </w:tc>
        <w:tc>
          <w:tcPr>
            <w:tcW w:w="330" w:type="pct"/>
            <w:shd w:val="clear" w:color="auto" w:fill="auto"/>
          </w:tcPr>
          <w:p w:rsidR="00D20BD8" w:rsidRPr="00B63213" w:rsidRDefault="00D20BD8" w:rsidP="00D20BD8">
            <w:pPr>
              <w:spacing w:after="0" w:line="240" w:lineRule="auto"/>
              <w:jc w:val="center"/>
              <w:rPr>
                <w:rFonts w:eastAsia="Times New Roman"/>
                <w:sz w:val="16"/>
                <w:szCs w:val="16"/>
                <w:lang w:eastAsia="ru-RU"/>
              </w:rPr>
            </w:pPr>
            <w:r w:rsidRPr="00B63213">
              <w:rPr>
                <w:rFonts w:eastAsia="Times New Roman"/>
                <w:sz w:val="16"/>
                <w:szCs w:val="16"/>
                <w:lang w:eastAsia="ru-RU"/>
              </w:rPr>
              <w:lastRenderedPageBreak/>
              <w:t>2023-2027</w:t>
            </w:r>
          </w:p>
        </w:tc>
        <w:tc>
          <w:tcPr>
            <w:tcW w:w="403" w:type="pct"/>
            <w:gridSpan w:val="2"/>
            <w:shd w:val="clear" w:color="auto" w:fill="auto"/>
          </w:tcPr>
          <w:p w:rsidR="00D20BD8" w:rsidRPr="00B63213" w:rsidRDefault="00D20BD8" w:rsidP="00D20BD8">
            <w:pPr>
              <w:spacing w:after="0" w:line="240" w:lineRule="auto"/>
              <w:rPr>
                <w:rFonts w:eastAsia="Times New Roman"/>
                <w:sz w:val="16"/>
                <w:szCs w:val="16"/>
                <w:lang w:eastAsia="ru-RU"/>
              </w:rPr>
            </w:pPr>
            <w:r w:rsidRPr="00B63213">
              <w:rPr>
                <w:rFonts w:eastAsia="Times New Roman"/>
                <w:sz w:val="16"/>
                <w:szCs w:val="16"/>
                <w:lang w:eastAsia="ru-RU"/>
              </w:rPr>
              <w:t>Средства бюджета городского округа</w:t>
            </w:r>
          </w:p>
        </w:tc>
        <w:tc>
          <w:tcPr>
            <w:tcW w:w="2324" w:type="pct"/>
            <w:gridSpan w:val="13"/>
            <w:shd w:val="clear" w:color="auto" w:fill="auto"/>
          </w:tcPr>
          <w:p w:rsidR="00D20BD8" w:rsidRPr="00B63213" w:rsidRDefault="00D20BD8" w:rsidP="00D20BD8">
            <w:pPr>
              <w:widowControl w:val="0"/>
              <w:autoSpaceDE w:val="0"/>
              <w:autoSpaceDN w:val="0"/>
              <w:adjustRightInd w:val="0"/>
              <w:rPr>
                <w:rFonts w:ascii="Times New Roman CYR" w:eastAsiaTheme="minorEastAsia" w:hAnsi="Times New Roman CYR" w:cs="Times New Roman CYR"/>
                <w:sz w:val="16"/>
                <w:szCs w:val="16"/>
                <w:lang w:eastAsia="ru-RU"/>
              </w:rPr>
            </w:pPr>
            <w:r w:rsidRPr="00B63213">
              <w:rPr>
                <w:rFonts w:ascii="Times New Roman CYR" w:eastAsiaTheme="minorEastAsia" w:hAnsi="Times New Roman CYR" w:cs="Times New Roman CYR"/>
                <w:sz w:val="16"/>
                <w:szCs w:val="16"/>
                <w:lang w:eastAsia="ru-RU"/>
              </w:rPr>
              <w:t>В пределах средств на обеспечение деятельности Администрации городского округа Московской области</w:t>
            </w:r>
          </w:p>
          <w:p w:rsidR="00D20BD8" w:rsidRPr="00B63213" w:rsidRDefault="00D20BD8" w:rsidP="00D20BD8"/>
        </w:tc>
        <w:tc>
          <w:tcPr>
            <w:tcW w:w="527" w:type="pct"/>
            <w:shd w:val="clear" w:color="auto" w:fill="auto"/>
          </w:tcPr>
          <w:p w:rsidR="00D20BD8" w:rsidRPr="00B63213" w:rsidRDefault="00D20BD8" w:rsidP="00D20BD8">
            <w:pPr>
              <w:spacing w:after="0" w:line="240" w:lineRule="auto"/>
              <w:jc w:val="center"/>
            </w:pPr>
            <w:r w:rsidRPr="00B63213">
              <w:rPr>
                <w:sz w:val="16"/>
                <w:szCs w:val="16"/>
              </w:rPr>
              <w:t>Управление по распоряжению муниципальным имуществом</w:t>
            </w:r>
          </w:p>
        </w:tc>
      </w:tr>
      <w:tr w:rsidR="00D20BD8" w:rsidRPr="00B63213" w:rsidTr="00D85AE1">
        <w:trPr>
          <w:trHeight w:val="60"/>
        </w:trPr>
        <w:tc>
          <w:tcPr>
            <w:tcW w:w="140" w:type="pct"/>
            <w:gridSpan w:val="2"/>
            <w:shd w:val="clear" w:color="auto" w:fill="auto"/>
          </w:tcPr>
          <w:p w:rsidR="00D20BD8" w:rsidRPr="004E696E" w:rsidRDefault="00D20BD8" w:rsidP="00D20BD8">
            <w:r w:rsidRPr="004E696E">
              <w:rPr>
                <w:rFonts w:eastAsia="Times New Roman"/>
                <w:sz w:val="16"/>
                <w:szCs w:val="16"/>
                <w:lang w:eastAsia="ru-RU"/>
              </w:rPr>
              <w:t>1.4.6</w:t>
            </w:r>
          </w:p>
        </w:tc>
        <w:tc>
          <w:tcPr>
            <w:tcW w:w="1276" w:type="pct"/>
            <w:shd w:val="clear" w:color="auto" w:fill="auto"/>
          </w:tcPr>
          <w:p w:rsidR="00D20BD8" w:rsidRPr="004E696E" w:rsidRDefault="00D20BD8" w:rsidP="00D20BD8">
            <w:pPr>
              <w:spacing w:after="0" w:line="240" w:lineRule="auto"/>
              <w:rPr>
                <w:sz w:val="16"/>
                <w:szCs w:val="16"/>
              </w:rPr>
            </w:pPr>
            <w:r w:rsidRPr="004E696E">
              <w:rPr>
                <w:sz w:val="16"/>
                <w:szCs w:val="16"/>
              </w:rPr>
              <w:t>Мероприятие 51.06. Оказание имущественной поддержки субъектам МСП и физическим лицам, не являющимся индивидуальными предпринимателями и применяющим специальный налоговый режим «Налог на профессиональный доход» осуществляющим деятельность в сфере торговли (магазины шаговой доступности, пекарни), в виде передачи во владение и (или) пользование нежилых помещений</w:t>
            </w:r>
          </w:p>
        </w:tc>
        <w:tc>
          <w:tcPr>
            <w:tcW w:w="330" w:type="pct"/>
            <w:shd w:val="clear" w:color="auto" w:fill="auto"/>
          </w:tcPr>
          <w:p w:rsidR="00D20BD8" w:rsidRPr="00B63213" w:rsidRDefault="00D20BD8" w:rsidP="00D20BD8">
            <w:pPr>
              <w:spacing w:after="0" w:line="240" w:lineRule="auto"/>
              <w:jc w:val="center"/>
              <w:rPr>
                <w:rFonts w:eastAsia="Times New Roman"/>
                <w:sz w:val="16"/>
                <w:szCs w:val="16"/>
                <w:lang w:eastAsia="ru-RU"/>
              </w:rPr>
            </w:pPr>
            <w:r w:rsidRPr="00B63213">
              <w:rPr>
                <w:rFonts w:eastAsia="Times New Roman"/>
                <w:sz w:val="16"/>
                <w:szCs w:val="16"/>
                <w:lang w:eastAsia="ru-RU"/>
              </w:rPr>
              <w:t>2023-2027</w:t>
            </w:r>
          </w:p>
        </w:tc>
        <w:tc>
          <w:tcPr>
            <w:tcW w:w="403" w:type="pct"/>
            <w:gridSpan w:val="2"/>
            <w:shd w:val="clear" w:color="auto" w:fill="auto"/>
          </w:tcPr>
          <w:p w:rsidR="00D20BD8" w:rsidRPr="00B63213" w:rsidRDefault="00D20BD8" w:rsidP="00D20BD8">
            <w:pPr>
              <w:spacing w:after="0" w:line="240" w:lineRule="auto"/>
              <w:rPr>
                <w:rFonts w:eastAsia="Times New Roman"/>
                <w:sz w:val="16"/>
                <w:szCs w:val="16"/>
                <w:lang w:eastAsia="ru-RU"/>
              </w:rPr>
            </w:pPr>
            <w:r w:rsidRPr="00B63213">
              <w:rPr>
                <w:rFonts w:eastAsia="Times New Roman"/>
                <w:sz w:val="16"/>
                <w:szCs w:val="16"/>
                <w:lang w:eastAsia="ru-RU"/>
              </w:rPr>
              <w:t>Средства бюджета городского округа</w:t>
            </w:r>
          </w:p>
        </w:tc>
        <w:tc>
          <w:tcPr>
            <w:tcW w:w="2324" w:type="pct"/>
            <w:gridSpan w:val="13"/>
            <w:shd w:val="clear" w:color="auto" w:fill="auto"/>
          </w:tcPr>
          <w:p w:rsidR="00D20BD8" w:rsidRPr="00B63213" w:rsidRDefault="00D20BD8" w:rsidP="00D20BD8">
            <w:pPr>
              <w:widowControl w:val="0"/>
              <w:autoSpaceDE w:val="0"/>
              <w:autoSpaceDN w:val="0"/>
              <w:adjustRightInd w:val="0"/>
              <w:rPr>
                <w:rFonts w:ascii="Times New Roman CYR" w:eastAsiaTheme="minorEastAsia" w:hAnsi="Times New Roman CYR" w:cs="Times New Roman CYR"/>
                <w:sz w:val="16"/>
                <w:szCs w:val="16"/>
                <w:lang w:eastAsia="ru-RU"/>
              </w:rPr>
            </w:pPr>
            <w:r w:rsidRPr="00B63213">
              <w:rPr>
                <w:rFonts w:ascii="Times New Roman CYR" w:eastAsiaTheme="minorEastAsia" w:hAnsi="Times New Roman CYR" w:cs="Times New Roman CYR"/>
                <w:sz w:val="16"/>
                <w:szCs w:val="16"/>
                <w:lang w:eastAsia="ru-RU"/>
              </w:rPr>
              <w:t>В пределах средств на обеспечение деятельности Администрации городского округа Московской области</w:t>
            </w:r>
          </w:p>
          <w:p w:rsidR="00D20BD8" w:rsidRPr="00B63213" w:rsidRDefault="00D20BD8" w:rsidP="00D20BD8"/>
        </w:tc>
        <w:tc>
          <w:tcPr>
            <w:tcW w:w="527" w:type="pct"/>
            <w:shd w:val="clear" w:color="auto" w:fill="auto"/>
          </w:tcPr>
          <w:p w:rsidR="00D20BD8" w:rsidRPr="00B63213" w:rsidRDefault="00D20BD8" w:rsidP="00D20BD8">
            <w:pPr>
              <w:spacing w:after="0" w:line="240" w:lineRule="auto"/>
              <w:jc w:val="center"/>
            </w:pPr>
            <w:r w:rsidRPr="00B63213">
              <w:rPr>
                <w:sz w:val="16"/>
                <w:szCs w:val="16"/>
              </w:rPr>
              <w:t>Управление по распоряжению муниципальным имуществом</w:t>
            </w:r>
          </w:p>
        </w:tc>
      </w:tr>
      <w:tr w:rsidR="00D20BD8" w:rsidRPr="00B63213" w:rsidTr="00D85AE1">
        <w:trPr>
          <w:trHeight w:val="60"/>
        </w:trPr>
        <w:tc>
          <w:tcPr>
            <w:tcW w:w="140" w:type="pct"/>
            <w:gridSpan w:val="2"/>
            <w:shd w:val="clear" w:color="auto" w:fill="auto"/>
          </w:tcPr>
          <w:p w:rsidR="00D20BD8" w:rsidRPr="004E696E" w:rsidRDefault="00D20BD8" w:rsidP="00D20BD8">
            <w:r w:rsidRPr="004E696E">
              <w:rPr>
                <w:rFonts w:eastAsia="Times New Roman"/>
                <w:sz w:val="16"/>
                <w:szCs w:val="16"/>
                <w:lang w:eastAsia="ru-RU"/>
              </w:rPr>
              <w:t>1.4.7</w:t>
            </w:r>
          </w:p>
        </w:tc>
        <w:tc>
          <w:tcPr>
            <w:tcW w:w="1276" w:type="pct"/>
            <w:shd w:val="clear" w:color="auto" w:fill="auto"/>
          </w:tcPr>
          <w:p w:rsidR="00D20BD8" w:rsidRPr="004E696E" w:rsidRDefault="00D20BD8" w:rsidP="00D20BD8">
            <w:pPr>
              <w:spacing w:after="0" w:line="240" w:lineRule="auto"/>
              <w:rPr>
                <w:sz w:val="16"/>
                <w:szCs w:val="16"/>
              </w:rPr>
            </w:pPr>
            <w:r w:rsidRPr="004E696E">
              <w:rPr>
                <w:sz w:val="16"/>
                <w:szCs w:val="16"/>
              </w:rPr>
              <w:t>Мероприятие 51.07 Оказание имущественной поддержки субъектам МСП и физическим лицам, не являющимся индивидуальными предпринимателями и применяющим специальный налоговый режим «Налог на профессиональный доход» осуществляющим деятельность в сфере бытового обслуживания населения (парикмахерские, химчистки, бани, ателье,  ремонт обуви, дома быта), в виде передачи во владение и (или) пользование нежилых помещений</w:t>
            </w:r>
          </w:p>
        </w:tc>
        <w:tc>
          <w:tcPr>
            <w:tcW w:w="330" w:type="pct"/>
            <w:shd w:val="clear" w:color="auto" w:fill="auto"/>
          </w:tcPr>
          <w:p w:rsidR="00D20BD8" w:rsidRPr="00B63213" w:rsidRDefault="00D20BD8" w:rsidP="00D20BD8">
            <w:pPr>
              <w:spacing w:after="0" w:line="240" w:lineRule="auto"/>
              <w:jc w:val="center"/>
              <w:rPr>
                <w:rFonts w:eastAsia="Times New Roman"/>
                <w:sz w:val="16"/>
                <w:szCs w:val="16"/>
                <w:lang w:eastAsia="ru-RU"/>
              </w:rPr>
            </w:pPr>
            <w:r w:rsidRPr="00B63213">
              <w:rPr>
                <w:rFonts w:eastAsia="Times New Roman"/>
                <w:sz w:val="16"/>
                <w:szCs w:val="16"/>
                <w:lang w:eastAsia="ru-RU"/>
              </w:rPr>
              <w:t>2023-2027</w:t>
            </w:r>
          </w:p>
        </w:tc>
        <w:tc>
          <w:tcPr>
            <w:tcW w:w="403" w:type="pct"/>
            <w:gridSpan w:val="2"/>
            <w:shd w:val="clear" w:color="auto" w:fill="auto"/>
          </w:tcPr>
          <w:p w:rsidR="00D20BD8" w:rsidRPr="00B63213" w:rsidRDefault="00D20BD8" w:rsidP="00D20BD8">
            <w:pPr>
              <w:spacing w:after="0" w:line="240" w:lineRule="auto"/>
              <w:rPr>
                <w:rFonts w:eastAsia="Times New Roman"/>
                <w:sz w:val="16"/>
                <w:szCs w:val="16"/>
                <w:lang w:eastAsia="ru-RU"/>
              </w:rPr>
            </w:pPr>
            <w:r w:rsidRPr="00B63213">
              <w:rPr>
                <w:rFonts w:eastAsia="Times New Roman"/>
                <w:sz w:val="16"/>
                <w:szCs w:val="16"/>
                <w:lang w:eastAsia="ru-RU"/>
              </w:rPr>
              <w:t>Средства бюджета городского округа</w:t>
            </w:r>
          </w:p>
        </w:tc>
        <w:tc>
          <w:tcPr>
            <w:tcW w:w="2324" w:type="pct"/>
            <w:gridSpan w:val="13"/>
            <w:shd w:val="clear" w:color="auto" w:fill="auto"/>
          </w:tcPr>
          <w:p w:rsidR="00D20BD8" w:rsidRPr="00B63213" w:rsidRDefault="00D20BD8" w:rsidP="00D20BD8">
            <w:pPr>
              <w:widowControl w:val="0"/>
              <w:autoSpaceDE w:val="0"/>
              <w:autoSpaceDN w:val="0"/>
              <w:adjustRightInd w:val="0"/>
              <w:rPr>
                <w:rFonts w:ascii="Times New Roman CYR" w:eastAsiaTheme="minorEastAsia" w:hAnsi="Times New Roman CYR" w:cs="Times New Roman CYR"/>
                <w:sz w:val="16"/>
                <w:szCs w:val="16"/>
                <w:lang w:eastAsia="ru-RU"/>
              </w:rPr>
            </w:pPr>
            <w:r w:rsidRPr="00B63213">
              <w:rPr>
                <w:rFonts w:ascii="Times New Roman CYR" w:eastAsiaTheme="minorEastAsia" w:hAnsi="Times New Roman CYR" w:cs="Times New Roman CYR"/>
                <w:sz w:val="16"/>
                <w:szCs w:val="16"/>
                <w:lang w:eastAsia="ru-RU"/>
              </w:rPr>
              <w:t>В пределах средств на обеспечение деятельности Администрации городского округа Московской области</w:t>
            </w:r>
          </w:p>
          <w:p w:rsidR="00D20BD8" w:rsidRPr="00B63213" w:rsidRDefault="00D20BD8" w:rsidP="00D20BD8"/>
        </w:tc>
        <w:tc>
          <w:tcPr>
            <w:tcW w:w="527" w:type="pct"/>
            <w:shd w:val="clear" w:color="auto" w:fill="auto"/>
          </w:tcPr>
          <w:p w:rsidR="00D20BD8" w:rsidRPr="00B63213" w:rsidRDefault="00D20BD8" w:rsidP="00D20BD8">
            <w:pPr>
              <w:spacing w:after="0" w:line="240" w:lineRule="auto"/>
              <w:jc w:val="center"/>
            </w:pPr>
            <w:r w:rsidRPr="00B63213">
              <w:rPr>
                <w:sz w:val="16"/>
                <w:szCs w:val="16"/>
              </w:rPr>
              <w:t>Управление по распоряжению муниципальным имуществом</w:t>
            </w:r>
          </w:p>
        </w:tc>
      </w:tr>
      <w:tr w:rsidR="00D20BD8" w:rsidRPr="00B63213" w:rsidTr="00D85AE1">
        <w:trPr>
          <w:trHeight w:val="60"/>
        </w:trPr>
        <w:tc>
          <w:tcPr>
            <w:tcW w:w="140" w:type="pct"/>
            <w:gridSpan w:val="2"/>
            <w:shd w:val="clear" w:color="auto" w:fill="auto"/>
          </w:tcPr>
          <w:p w:rsidR="00D20BD8" w:rsidRPr="004E696E" w:rsidRDefault="00D20BD8" w:rsidP="00D20BD8">
            <w:r w:rsidRPr="004E696E">
              <w:rPr>
                <w:rFonts w:eastAsia="Times New Roman"/>
                <w:sz w:val="16"/>
                <w:szCs w:val="16"/>
                <w:lang w:eastAsia="ru-RU"/>
              </w:rPr>
              <w:t>1.4.8</w:t>
            </w:r>
          </w:p>
        </w:tc>
        <w:tc>
          <w:tcPr>
            <w:tcW w:w="1276" w:type="pct"/>
            <w:shd w:val="clear" w:color="auto" w:fill="auto"/>
          </w:tcPr>
          <w:p w:rsidR="00D20BD8" w:rsidRPr="004E696E" w:rsidRDefault="00D20BD8" w:rsidP="00D20BD8">
            <w:pPr>
              <w:spacing w:after="0" w:line="240" w:lineRule="auto"/>
              <w:rPr>
                <w:sz w:val="16"/>
                <w:szCs w:val="16"/>
              </w:rPr>
            </w:pPr>
            <w:r w:rsidRPr="004E696E">
              <w:rPr>
                <w:sz w:val="16"/>
                <w:szCs w:val="16"/>
              </w:rPr>
              <w:t>Мероприятие 51.08 Оказание имущественной поддержки субъектам МСП, и физическим лицам, не являющимся индивидуальными предпринимателями и применяющим специальный налоговый режим «Налог на профессиональный доход» осуществляющим деятельность в сфере ветеринарии (клиники), в виде передачи во владение и (или) пользование нежилых помещений</w:t>
            </w:r>
          </w:p>
        </w:tc>
        <w:tc>
          <w:tcPr>
            <w:tcW w:w="330" w:type="pct"/>
            <w:shd w:val="clear" w:color="auto" w:fill="auto"/>
          </w:tcPr>
          <w:p w:rsidR="00D20BD8" w:rsidRPr="00B63213" w:rsidRDefault="00D20BD8" w:rsidP="00D20BD8">
            <w:pPr>
              <w:spacing w:after="0" w:line="240" w:lineRule="auto"/>
              <w:jc w:val="center"/>
              <w:rPr>
                <w:rFonts w:eastAsia="Times New Roman"/>
                <w:sz w:val="16"/>
                <w:szCs w:val="16"/>
                <w:lang w:eastAsia="ru-RU"/>
              </w:rPr>
            </w:pPr>
            <w:r w:rsidRPr="00B63213">
              <w:rPr>
                <w:rFonts w:eastAsia="Times New Roman"/>
                <w:sz w:val="16"/>
                <w:szCs w:val="16"/>
                <w:lang w:eastAsia="ru-RU"/>
              </w:rPr>
              <w:t>2023-2027</w:t>
            </w:r>
          </w:p>
        </w:tc>
        <w:tc>
          <w:tcPr>
            <w:tcW w:w="403" w:type="pct"/>
            <w:gridSpan w:val="2"/>
            <w:shd w:val="clear" w:color="auto" w:fill="auto"/>
          </w:tcPr>
          <w:p w:rsidR="00D20BD8" w:rsidRPr="00B63213" w:rsidRDefault="00D20BD8" w:rsidP="00D20BD8">
            <w:pPr>
              <w:spacing w:after="0" w:line="240" w:lineRule="auto"/>
              <w:rPr>
                <w:rFonts w:eastAsia="Times New Roman"/>
                <w:sz w:val="16"/>
                <w:szCs w:val="16"/>
                <w:lang w:eastAsia="ru-RU"/>
              </w:rPr>
            </w:pPr>
            <w:r w:rsidRPr="00B63213">
              <w:rPr>
                <w:rFonts w:eastAsia="Times New Roman"/>
                <w:sz w:val="16"/>
                <w:szCs w:val="16"/>
                <w:lang w:eastAsia="ru-RU"/>
              </w:rPr>
              <w:t>Средства бюджета городского округа</w:t>
            </w:r>
          </w:p>
        </w:tc>
        <w:tc>
          <w:tcPr>
            <w:tcW w:w="2324" w:type="pct"/>
            <w:gridSpan w:val="13"/>
            <w:tcBorders>
              <w:bottom w:val="single" w:sz="4" w:space="0" w:color="auto"/>
            </w:tcBorders>
            <w:shd w:val="clear" w:color="auto" w:fill="auto"/>
          </w:tcPr>
          <w:p w:rsidR="00D20BD8" w:rsidRPr="00B63213" w:rsidRDefault="00D20BD8" w:rsidP="00D20BD8">
            <w:pPr>
              <w:widowControl w:val="0"/>
              <w:autoSpaceDE w:val="0"/>
              <w:autoSpaceDN w:val="0"/>
              <w:adjustRightInd w:val="0"/>
              <w:rPr>
                <w:rFonts w:ascii="Times New Roman CYR" w:eastAsiaTheme="minorEastAsia" w:hAnsi="Times New Roman CYR" w:cs="Times New Roman CYR"/>
                <w:sz w:val="16"/>
                <w:szCs w:val="16"/>
                <w:lang w:eastAsia="ru-RU"/>
              </w:rPr>
            </w:pPr>
            <w:r w:rsidRPr="00B63213">
              <w:rPr>
                <w:rFonts w:ascii="Times New Roman CYR" w:eastAsiaTheme="minorEastAsia" w:hAnsi="Times New Roman CYR" w:cs="Times New Roman CYR"/>
                <w:sz w:val="16"/>
                <w:szCs w:val="16"/>
                <w:lang w:eastAsia="ru-RU"/>
              </w:rPr>
              <w:t>В пределах средств на обеспечение деятельности Администрации городского округа Московской области</w:t>
            </w:r>
          </w:p>
          <w:p w:rsidR="00D20BD8" w:rsidRPr="00B63213" w:rsidRDefault="00D20BD8" w:rsidP="00D20BD8"/>
        </w:tc>
        <w:tc>
          <w:tcPr>
            <w:tcW w:w="527" w:type="pct"/>
            <w:tcBorders>
              <w:bottom w:val="single" w:sz="4" w:space="0" w:color="auto"/>
            </w:tcBorders>
            <w:shd w:val="clear" w:color="auto" w:fill="auto"/>
          </w:tcPr>
          <w:p w:rsidR="00D20BD8" w:rsidRPr="00B63213" w:rsidRDefault="00D20BD8" w:rsidP="00D20BD8">
            <w:pPr>
              <w:spacing w:after="0" w:line="240" w:lineRule="auto"/>
              <w:jc w:val="center"/>
            </w:pPr>
            <w:r w:rsidRPr="00B63213">
              <w:rPr>
                <w:sz w:val="16"/>
                <w:szCs w:val="16"/>
              </w:rPr>
              <w:t>Управление по распоряжению муниципальным имуществом</w:t>
            </w:r>
          </w:p>
        </w:tc>
      </w:tr>
      <w:tr w:rsidR="00D20BD8" w:rsidRPr="00B63213" w:rsidTr="00D85AE1">
        <w:trPr>
          <w:trHeight w:val="60"/>
        </w:trPr>
        <w:tc>
          <w:tcPr>
            <w:tcW w:w="140" w:type="pct"/>
            <w:gridSpan w:val="2"/>
            <w:shd w:val="clear" w:color="auto" w:fill="auto"/>
          </w:tcPr>
          <w:p w:rsidR="00D20BD8" w:rsidRPr="004E696E" w:rsidRDefault="00D20BD8" w:rsidP="00D20BD8">
            <w:r w:rsidRPr="004E696E">
              <w:rPr>
                <w:rFonts w:eastAsia="Times New Roman"/>
                <w:sz w:val="16"/>
                <w:szCs w:val="16"/>
                <w:lang w:eastAsia="ru-RU"/>
              </w:rPr>
              <w:t>1.4.9</w:t>
            </w:r>
          </w:p>
        </w:tc>
        <w:tc>
          <w:tcPr>
            <w:tcW w:w="1276" w:type="pct"/>
            <w:shd w:val="clear" w:color="auto" w:fill="auto"/>
          </w:tcPr>
          <w:p w:rsidR="00D20BD8" w:rsidRPr="004E696E" w:rsidRDefault="00D20BD8" w:rsidP="00D20BD8">
            <w:pPr>
              <w:spacing w:after="0" w:line="240" w:lineRule="auto"/>
              <w:rPr>
                <w:sz w:val="16"/>
                <w:szCs w:val="16"/>
              </w:rPr>
            </w:pPr>
            <w:r w:rsidRPr="004E696E">
              <w:rPr>
                <w:sz w:val="16"/>
                <w:szCs w:val="16"/>
              </w:rPr>
              <w:t xml:space="preserve">Мероприятие 51.09 Применение понижающего коэффициента в размере 0,4 к рыночной стоимости арендной платы в отношении муниципального имущества, передаваемого во владение и (или) пользование субъектам МСП и физическим лицам, не являющимся индивидуальными предпринимателями и применяющим специальный налоговый режим «Налог на профессиональный доход» в целях осуществления деятельности в сферах, указанных в Мероприятиях с </w:t>
            </w:r>
            <w:r w:rsidR="003B46E1" w:rsidRPr="004E696E">
              <w:rPr>
                <w:sz w:val="16"/>
                <w:szCs w:val="16"/>
              </w:rPr>
              <w:t>5</w:t>
            </w:r>
            <w:r w:rsidR="00B52295">
              <w:rPr>
                <w:sz w:val="16"/>
                <w:szCs w:val="16"/>
              </w:rPr>
              <w:t>1</w:t>
            </w:r>
            <w:r w:rsidRPr="004E696E">
              <w:rPr>
                <w:sz w:val="16"/>
                <w:szCs w:val="16"/>
              </w:rPr>
              <w:t xml:space="preserve">.01 по </w:t>
            </w:r>
            <w:r w:rsidR="003B46E1" w:rsidRPr="004E696E">
              <w:rPr>
                <w:sz w:val="16"/>
                <w:szCs w:val="16"/>
              </w:rPr>
              <w:t>51</w:t>
            </w:r>
            <w:r w:rsidRPr="004E696E">
              <w:rPr>
                <w:sz w:val="16"/>
                <w:szCs w:val="16"/>
              </w:rPr>
              <w:t>.08</w:t>
            </w:r>
          </w:p>
        </w:tc>
        <w:tc>
          <w:tcPr>
            <w:tcW w:w="330" w:type="pct"/>
            <w:shd w:val="clear" w:color="auto" w:fill="auto"/>
          </w:tcPr>
          <w:p w:rsidR="00D20BD8" w:rsidRPr="00B63213" w:rsidRDefault="00D20BD8" w:rsidP="00D20BD8">
            <w:pPr>
              <w:spacing w:after="0" w:line="240" w:lineRule="auto"/>
              <w:jc w:val="center"/>
              <w:rPr>
                <w:rFonts w:eastAsia="Times New Roman"/>
                <w:sz w:val="16"/>
                <w:szCs w:val="16"/>
                <w:lang w:eastAsia="ru-RU"/>
              </w:rPr>
            </w:pPr>
            <w:r w:rsidRPr="00B63213">
              <w:rPr>
                <w:rFonts w:eastAsia="Times New Roman"/>
                <w:sz w:val="16"/>
                <w:szCs w:val="16"/>
                <w:lang w:eastAsia="ru-RU"/>
              </w:rPr>
              <w:t>2023-2027</w:t>
            </w:r>
          </w:p>
        </w:tc>
        <w:tc>
          <w:tcPr>
            <w:tcW w:w="403" w:type="pct"/>
            <w:gridSpan w:val="2"/>
            <w:shd w:val="clear" w:color="auto" w:fill="auto"/>
          </w:tcPr>
          <w:p w:rsidR="00D20BD8" w:rsidRPr="00B63213" w:rsidRDefault="00D20BD8" w:rsidP="00D20BD8">
            <w:pPr>
              <w:spacing w:after="0" w:line="240" w:lineRule="auto"/>
              <w:rPr>
                <w:rFonts w:eastAsia="Times New Roman"/>
                <w:sz w:val="16"/>
                <w:szCs w:val="16"/>
                <w:lang w:eastAsia="ru-RU"/>
              </w:rPr>
            </w:pPr>
            <w:r w:rsidRPr="00B63213">
              <w:rPr>
                <w:rFonts w:eastAsia="Times New Roman"/>
                <w:sz w:val="16"/>
                <w:szCs w:val="16"/>
                <w:lang w:eastAsia="ru-RU"/>
              </w:rPr>
              <w:t>Средства бюджета городского округа</w:t>
            </w:r>
          </w:p>
        </w:tc>
        <w:tc>
          <w:tcPr>
            <w:tcW w:w="2324" w:type="pct"/>
            <w:gridSpan w:val="13"/>
            <w:tcBorders>
              <w:bottom w:val="single" w:sz="4" w:space="0" w:color="auto"/>
            </w:tcBorders>
            <w:shd w:val="clear" w:color="auto" w:fill="auto"/>
          </w:tcPr>
          <w:p w:rsidR="00D20BD8" w:rsidRPr="00B63213" w:rsidRDefault="00D20BD8" w:rsidP="00D20BD8">
            <w:pPr>
              <w:widowControl w:val="0"/>
              <w:autoSpaceDE w:val="0"/>
              <w:autoSpaceDN w:val="0"/>
              <w:adjustRightInd w:val="0"/>
              <w:rPr>
                <w:rFonts w:ascii="Times New Roman CYR" w:eastAsiaTheme="minorEastAsia" w:hAnsi="Times New Roman CYR" w:cs="Times New Roman CYR"/>
                <w:sz w:val="16"/>
                <w:szCs w:val="16"/>
                <w:lang w:eastAsia="ru-RU"/>
              </w:rPr>
            </w:pPr>
            <w:r w:rsidRPr="00B63213">
              <w:rPr>
                <w:rFonts w:ascii="Times New Roman CYR" w:eastAsiaTheme="minorEastAsia" w:hAnsi="Times New Roman CYR" w:cs="Times New Roman CYR"/>
                <w:sz w:val="16"/>
                <w:szCs w:val="16"/>
                <w:lang w:eastAsia="ru-RU"/>
              </w:rPr>
              <w:t>В пределах средств на обеспечение деятельности Администрации городского округа Московской области</w:t>
            </w:r>
          </w:p>
          <w:p w:rsidR="00D20BD8" w:rsidRPr="00B63213" w:rsidRDefault="00D20BD8" w:rsidP="00D20BD8"/>
        </w:tc>
        <w:tc>
          <w:tcPr>
            <w:tcW w:w="527" w:type="pct"/>
            <w:tcBorders>
              <w:bottom w:val="single" w:sz="4" w:space="0" w:color="auto"/>
            </w:tcBorders>
            <w:shd w:val="clear" w:color="auto" w:fill="auto"/>
          </w:tcPr>
          <w:p w:rsidR="00D20BD8" w:rsidRPr="00B63213" w:rsidRDefault="00D20BD8" w:rsidP="00D20BD8">
            <w:pPr>
              <w:spacing w:after="0" w:line="240" w:lineRule="auto"/>
              <w:jc w:val="center"/>
            </w:pPr>
            <w:r w:rsidRPr="00B63213">
              <w:rPr>
                <w:sz w:val="16"/>
                <w:szCs w:val="16"/>
              </w:rPr>
              <w:t>Управление по распоряжению муниципальным имуществом</w:t>
            </w:r>
          </w:p>
        </w:tc>
      </w:tr>
      <w:tr w:rsidR="00D20BD8" w:rsidRPr="00B63213" w:rsidTr="00D85AE1">
        <w:trPr>
          <w:trHeight w:val="287"/>
        </w:trPr>
        <w:tc>
          <w:tcPr>
            <w:tcW w:w="133" w:type="pct"/>
            <w:vMerge w:val="restart"/>
            <w:shd w:val="clear" w:color="auto" w:fill="auto"/>
          </w:tcPr>
          <w:p w:rsidR="00D20BD8" w:rsidRPr="00BE3CF3" w:rsidRDefault="00D20BD8" w:rsidP="00D20BD8">
            <w:pPr>
              <w:spacing w:after="0" w:line="240" w:lineRule="auto"/>
              <w:rPr>
                <w:rFonts w:eastAsia="Times New Roman"/>
                <w:sz w:val="16"/>
                <w:szCs w:val="16"/>
                <w:lang w:eastAsia="ru-RU"/>
              </w:rPr>
            </w:pPr>
          </w:p>
        </w:tc>
        <w:tc>
          <w:tcPr>
            <w:tcW w:w="1283" w:type="pct"/>
            <w:gridSpan w:val="2"/>
            <w:vMerge w:val="restart"/>
            <w:shd w:val="clear" w:color="auto" w:fill="auto"/>
          </w:tcPr>
          <w:p w:rsidR="00D20BD8" w:rsidRPr="00F42475" w:rsidRDefault="00D20BD8" w:rsidP="00D20BD8">
            <w:pPr>
              <w:spacing w:after="0" w:line="240" w:lineRule="auto"/>
              <w:rPr>
                <w:sz w:val="18"/>
                <w:szCs w:val="18"/>
                <w:highlight w:val="yellow"/>
              </w:rPr>
            </w:pPr>
          </w:p>
        </w:tc>
        <w:tc>
          <w:tcPr>
            <w:tcW w:w="330" w:type="pct"/>
            <w:vMerge w:val="restart"/>
            <w:shd w:val="clear" w:color="auto" w:fill="auto"/>
          </w:tcPr>
          <w:p w:rsidR="00D20BD8" w:rsidRPr="00F42475" w:rsidRDefault="00D20BD8" w:rsidP="00D20BD8">
            <w:pPr>
              <w:spacing w:after="0" w:line="240" w:lineRule="auto"/>
              <w:jc w:val="center"/>
              <w:rPr>
                <w:rFonts w:eastAsia="Times New Roman"/>
                <w:sz w:val="16"/>
                <w:szCs w:val="16"/>
                <w:highlight w:val="yellow"/>
                <w:lang w:eastAsia="ru-RU"/>
              </w:rPr>
            </w:pPr>
          </w:p>
        </w:tc>
        <w:tc>
          <w:tcPr>
            <w:tcW w:w="399" w:type="pct"/>
            <w:shd w:val="clear" w:color="auto" w:fill="auto"/>
          </w:tcPr>
          <w:p w:rsidR="00D20BD8" w:rsidRPr="00F42475" w:rsidRDefault="00D20BD8" w:rsidP="00D20BD8">
            <w:pPr>
              <w:spacing w:after="0" w:line="240" w:lineRule="auto"/>
              <w:jc w:val="center"/>
              <w:rPr>
                <w:rFonts w:eastAsia="Times New Roman"/>
                <w:sz w:val="16"/>
                <w:szCs w:val="16"/>
                <w:highlight w:val="yellow"/>
                <w:lang w:eastAsia="ru-RU"/>
              </w:rPr>
            </w:pPr>
          </w:p>
        </w:tc>
        <w:tc>
          <w:tcPr>
            <w:tcW w:w="246" w:type="pct"/>
            <w:gridSpan w:val="2"/>
            <w:shd w:val="clear" w:color="auto" w:fill="auto"/>
          </w:tcPr>
          <w:p w:rsidR="00D20BD8" w:rsidRPr="00155597" w:rsidRDefault="00D20BD8" w:rsidP="00D20BD8">
            <w:pPr>
              <w:spacing w:after="0" w:line="240" w:lineRule="auto"/>
              <w:jc w:val="center"/>
              <w:rPr>
                <w:rFonts w:eastAsia="Times New Roman"/>
                <w:sz w:val="16"/>
                <w:szCs w:val="16"/>
                <w:lang w:eastAsia="ru-RU"/>
              </w:rPr>
            </w:pPr>
            <w:r w:rsidRPr="00155597">
              <w:rPr>
                <w:rFonts w:eastAsia="Times New Roman"/>
                <w:sz w:val="16"/>
                <w:szCs w:val="16"/>
                <w:lang w:eastAsia="ru-RU"/>
              </w:rPr>
              <w:t>60</w:t>
            </w:r>
            <w:r w:rsidR="008A0652" w:rsidRPr="00155597">
              <w:rPr>
                <w:rFonts w:eastAsia="Times New Roman"/>
                <w:sz w:val="16"/>
                <w:szCs w:val="16"/>
                <w:lang w:eastAsia="ru-RU"/>
              </w:rPr>
              <w:t>7</w:t>
            </w:r>
            <w:r w:rsidRPr="00155597">
              <w:rPr>
                <w:rFonts w:eastAsia="Times New Roman"/>
                <w:sz w:val="16"/>
                <w:szCs w:val="16"/>
                <w:lang w:eastAsia="ru-RU"/>
              </w:rPr>
              <w:t>0,0</w:t>
            </w:r>
          </w:p>
        </w:tc>
        <w:tc>
          <w:tcPr>
            <w:tcW w:w="1082" w:type="pct"/>
            <w:gridSpan w:val="6"/>
            <w:shd w:val="clear" w:color="auto" w:fill="auto"/>
          </w:tcPr>
          <w:p w:rsidR="00D20BD8" w:rsidRPr="00155597" w:rsidRDefault="00D20BD8" w:rsidP="00D20BD8">
            <w:pPr>
              <w:spacing w:after="0" w:line="240" w:lineRule="auto"/>
              <w:jc w:val="center"/>
              <w:rPr>
                <w:rFonts w:eastAsia="Times New Roman"/>
                <w:sz w:val="16"/>
                <w:szCs w:val="16"/>
                <w:lang w:eastAsia="ru-RU"/>
              </w:rPr>
            </w:pPr>
            <w:r w:rsidRPr="00155597">
              <w:rPr>
                <w:rFonts w:eastAsia="Times New Roman"/>
                <w:sz w:val="16"/>
                <w:szCs w:val="16"/>
                <w:lang w:eastAsia="ru-RU"/>
              </w:rPr>
              <w:t>12</w:t>
            </w:r>
            <w:r w:rsidR="008A0652" w:rsidRPr="00155597">
              <w:rPr>
                <w:rFonts w:eastAsia="Times New Roman"/>
                <w:sz w:val="16"/>
                <w:szCs w:val="16"/>
                <w:lang w:eastAsia="ru-RU"/>
              </w:rPr>
              <w:t>7</w:t>
            </w:r>
            <w:r w:rsidRPr="00155597">
              <w:rPr>
                <w:rFonts w:eastAsia="Times New Roman"/>
                <w:sz w:val="16"/>
                <w:szCs w:val="16"/>
                <w:lang w:eastAsia="ru-RU"/>
              </w:rPr>
              <w:t>0,0</w:t>
            </w:r>
          </w:p>
        </w:tc>
        <w:tc>
          <w:tcPr>
            <w:tcW w:w="254" w:type="pct"/>
            <w:gridSpan w:val="2"/>
            <w:shd w:val="clear" w:color="auto" w:fill="auto"/>
          </w:tcPr>
          <w:p w:rsidR="00D20BD8" w:rsidRPr="00B63213" w:rsidRDefault="00D20BD8" w:rsidP="00D20BD8">
            <w:pPr>
              <w:jc w:val="center"/>
            </w:pPr>
            <w:r w:rsidRPr="00B63213">
              <w:rPr>
                <w:rFonts w:eastAsia="Times New Roman"/>
                <w:sz w:val="16"/>
                <w:szCs w:val="16"/>
                <w:lang w:eastAsia="ru-RU"/>
              </w:rPr>
              <w:t>1200,0</w:t>
            </w:r>
          </w:p>
        </w:tc>
        <w:tc>
          <w:tcPr>
            <w:tcW w:w="285" w:type="pct"/>
            <w:shd w:val="clear" w:color="auto" w:fill="auto"/>
          </w:tcPr>
          <w:p w:rsidR="00D20BD8" w:rsidRPr="00B63213" w:rsidRDefault="00D20BD8" w:rsidP="00D20BD8">
            <w:pPr>
              <w:jc w:val="center"/>
            </w:pPr>
            <w:r w:rsidRPr="00B63213">
              <w:rPr>
                <w:rFonts w:eastAsia="Times New Roman"/>
                <w:sz w:val="16"/>
                <w:szCs w:val="16"/>
                <w:lang w:eastAsia="ru-RU"/>
              </w:rPr>
              <w:t>1200,0</w:t>
            </w:r>
          </w:p>
        </w:tc>
        <w:tc>
          <w:tcPr>
            <w:tcW w:w="243" w:type="pct"/>
            <w:shd w:val="clear" w:color="auto" w:fill="auto"/>
          </w:tcPr>
          <w:p w:rsidR="00D20BD8" w:rsidRPr="00B63213" w:rsidRDefault="00D20BD8" w:rsidP="00D20BD8">
            <w:pPr>
              <w:jc w:val="center"/>
            </w:pPr>
            <w:r w:rsidRPr="00B63213">
              <w:rPr>
                <w:rFonts w:eastAsia="Times New Roman"/>
                <w:sz w:val="16"/>
                <w:szCs w:val="16"/>
                <w:lang w:eastAsia="ru-RU"/>
              </w:rPr>
              <w:t>1200,0</w:t>
            </w:r>
          </w:p>
        </w:tc>
        <w:tc>
          <w:tcPr>
            <w:tcW w:w="202" w:type="pct"/>
            <w:shd w:val="clear" w:color="auto" w:fill="auto"/>
          </w:tcPr>
          <w:p w:rsidR="00D20BD8" w:rsidRPr="00B63213" w:rsidRDefault="00D20BD8" w:rsidP="00D20BD8">
            <w:pPr>
              <w:jc w:val="center"/>
            </w:pPr>
            <w:r w:rsidRPr="00B63213">
              <w:rPr>
                <w:rFonts w:eastAsia="Times New Roman"/>
                <w:sz w:val="16"/>
                <w:szCs w:val="16"/>
                <w:lang w:eastAsia="ru-RU"/>
              </w:rPr>
              <w:t>1200,0</w:t>
            </w:r>
          </w:p>
        </w:tc>
        <w:tc>
          <w:tcPr>
            <w:tcW w:w="543" w:type="pct"/>
            <w:gridSpan w:val="2"/>
            <w:vMerge w:val="restart"/>
            <w:shd w:val="clear" w:color="auto" w:fill="auto"/>
            <w:noWrap/>
          </w:tcPr>
          <w:p w:rsidR="00D20BD8" w:rsidRPr="00B63213" w:rsidRDefault="00D20BD8" w:rsidP="00D20BD8">
            <w:pPr>
              <w:spacing w:after="0" w:line="240" w:lineRule="auto"/>
              <w:jc w:val="center"/>
              <w:rPr>
                <w:rFonts w:eastAsia="Times New Roman"/>
                <w:sz w:val="16"/>
                <w:szCs w:val="16"/>
                <w:lang w:eastAsia="ru-RU"/>
              </w:rPr>
            </w:pPr>
          </w:p>
        </w:tc>
      </w:tr>
      <w:tr w:rsidR="00D20BD8" w:rsidRPr="00BE3CF3" w:rsidTr="00D85AE1">
        <w:trPr>
          <w:trHeight w:val="315"/>
        </w:trPr>
        <w:tc>
          <w:tcPr>
            <w:tcW w:w="133" w:type="pct"/>
            <w:vMerge/>
            <w:shd w:val="clear" w:color="auto" w:fill="auto"/>
          </w:tcPr>
          <w:p w:rsidR="00D20BD8" w:rsidRPr="00BE3CF3" w:rsidRDefault="00D20BD8" w:rsidP="00D20BD8">
            <w:pPr>
              <w:spacing w:after="0" w:line="240" w:lineRule="auto"/>
              <w:rPr>
                <w:rFonts w:eastAsia="Times New Roman"/>
                <w:sz w:val="16"/>
                <w:szCs w:val="16"/>
                <w:lang w:eastAsia="ru-RU"/>
              </w:rPr>
            </w:pPr>
          </w:p>
        </w:tc>
        <w:tc>
          <w:tcPr>
            <w:tcW w:w="1283" w:type="pct"/>
            <w:gridSpan w:val="2"/>
            <w:vMerge/>
            <w:shd w:val="clear" w:color="auto" w:fill="auto"/>
          </w:tcPr>
          <w:p w:rsidR="00D20BD8" w:rsidRPr="009C0224" w:rsidRDefault="00D20BD8" w:rsidP="00D20BD8">
            <w:pPr>
              <w:spacing w:after="0" w:line="240" w:lineRule="auto"/>
              <w:rPr>
                <w:rFonts w:eastAsia="Times New Roman"/>
                <w:sz w:val="16"/>
                <w:szCs w:val="16"/>
                <w:lang w:eastAsia="ru-RU"/>
              </w:rPr>
            </w:pPr>
          </w:p>
        </w:tc>
        <w:tc>
          <w:tcPr>
            <w:tcW w:w="330" w:type="pct"/>
            <w:vMerge/>
            <w:shd w:val="clear" w:color="auto" w:fill="auto"/>
          </w:tcPr>
          <w:p w:rsidR="00D20BD8" w:rsidRPr="00BE3CF3" w:rsidRDefault="00D20BD8" w:rsidP="00D20BD8">
            <w:pPr>
              <w:spacing w:after="0" w:line="240" w:lineRule="auto"/>
              <w:rPr>
                <w:rFonts w:eastAsia="Times New Roman"/>
                <w:sz w:val="16"/>
                <w:szCs w:val="16"/>
                <w:lang w:eastAsia="ru-RU"/>
              </w:rPr>
            </w:pPr>
          </w:p>
        </w:tc>
        <w:tc>
          <w:tcPr>
            <w:tcW w:w="399" w:type="pct"/>
            <w:shd w:val="clear" w:color="auto" w:fill="auto"/>
          </w:tcPr>
          <w:p w:rsidR="00D20BD8" w:rsidRPr="00BE3CF3" w:rsidRDefault="00D20BD8" w:rsidP="00D20BD8">
            <w:pPr>
              <w:spacing w:after="0" w:line="240" w:lineRule="auto"/>
              <w:rPr>
                <w:rFonts w:eastAsia="Times New Roman"/>
                <w:sz w:val="16"/>
                <w:szCs w:val="16"/>
                <w:lang w:eastAsia="ru-RU"/>
              </w:rPr>
            </w:pPr>
            <w:r w:rsidRPr="00BE3CF3">
              <w:rPr>
                <w:rFonts w:eastAsia="Times New Roman"/>
                <w:sz w:val="16"/>
                <w:szCs w:val="16"/>
                <w:lang w:eastAsia="ru-RU"/>
              </w:rPr>
              <w:t>Средства бюджета Московской области</w:t>
            </w:r>
          </w:p>
        </w:tc>
        <w:tc>
          <w:tcPr>
            <w:tcW w:w="246" w:type="pct"/>
            <w:gridSpan w:val="2"/>
            <w:shd w:val="clear" w:color="auto" w:fill="auto"/>
          </w:tcPr>
          <w:p w:rsidR="00D20BD8" w:rsidRPr="00155597" w:rsidRDefault="00D20BD8" w:rsidP="00D20BD8">
            <w:pPr>
              <w:spacing w:after="0" w:line="240" w:lineRule="auto"/>
              <w:jc w:val="center"/>
              <w:rPr>
                <w:rFonts w:eastAsia="Times New Roman"/>
                <w:sz w:val="16"/>
                <w:szCs w:val="16"/>
                <w:lang w:eastAsia="ru-RU"/>
              </w:rPr>
            </w:pPr>
            <w:r w:rsidRPr="00155597">
              <w:rPr>
                <w:rFonts w:eastAsia="Times New Roman"/>
                <w:sz w:val="16"/>
                <w:szCs w:val="16"/>
                <w:lang w:eastAsia="ru-RU"/>
              </w:rPr>
              <w:t>0</w:t>
            </w:r>
          </w:p>
        </w:tc>
        <w:tc>
          <w:tcPr>
            <w:tcW w:w="1082" w:type="pct"/>
            <w:gridSpan w:val="6"/>
            <w:shd w:val="clear" w:color="auto" w:fill="auto"/>
          </w:tcPr>
          <w:p w:rsidR="00D20BD8" w:rsidRPr="00155597" w:rsidRDefault="00D20BD8" w:rsidP="00D20BD8">
            <w:pPr>
              <w:spacing w:after="0" w:line="240" w:lineRule="auto"/>
              <w:jc w:val="center"/>
              <w:rPr>
                <w:rFonts w:eastAsia="Times New Roman"/>
                <w:sz w:val="16"/>
                <w:szCs w:val="16"/>
                <w:lang w:eastAsia="ru-RU"/>
              </w:rPr>
            </w:pPr>
            <w:r w:rsidRPr="00155597">
              <w:rPr>
                <w:rFonts w:eastAsia="Times New Roman"/>
                <w:sz w:val="16"/>
                <w:szCs w:val="16"/>
                <w:lang w:eastAsia="ru-RU"/>
              </w:rPr>
              <w:t>0</w:t>
            </w:r>
          </w:p>
        </w:tc>
        <w:tc>
          <w:tcPr>
            <w:tcW w:w="254" w:type="pct"/>
            <w:gridSpan w:val="2"/>
            <w:shd w:val="clear" w:color="auto" w:fill="auto"/>
          </w:tcPr>
          <w:p w:rsidR="00D20BD8" w:rsidRPr="005426B6" w:rsidRDefault="00D20BD8" w:rsidP="00D20BD8">
            <w:pPr>
              <w:spacing w:after="0" w:line="240" w:lineRule="auto"/>
              <w:jc w:val="center"/>
              <w:rPr>
                <w:rFonts w:eastAsia="Times New Roman"/>
                <w:sz w:val="16"/>
                <w:szCs w:val="16"/>
                <w:lang w:eastAsia="ru-RU"/>
              </w:rPr>
            </w:pPr>
            <w:r>
              <w:rPr>
                <w:rFonts w:eastAsia="Times New Roman"/>
                <w:sz w:val="16"/>
                <w:szCs w:val="16"/>
                <w:lang w:eastAsia="ru-RU"/>
              </w:rPr>
              <w:t>0</w:t>
            </w:r>
          </w:p>
        </w:tc>
        <w:tc>
          <w:tcPr>
            <w:tcW w:w="285" w:type="pct"/>
            <w:shd w:val="clear" w:color="auto" w:fill="auto"/>
          </w:tcPr>
          <w:p w:rsidR="00D20BD8" w:rsidRPr="00BE3CF3" w:rsidRDefault="00D20BD8" w:rsidP="00D20BD8">
            <w:pPr>
              <w:spacing w:after="0" w:line="240" w:lineRule="auto"/>
              <w:jc w:val="center"/>
              <w:rPr>
                <w:rFonts w:eastAsia="Times New Roman"/>
                <w:sz w:val="16"/>
                <w:szCs w:val="16"/>
                <w:lang w:eastAsia="ru-RU"/>
              </w:rPr>
            </w:pPr>
            <w:r>
              <w:rPr>
                <w:rFonts w:eastAsia="Times New Roman"/>
                <w:sz w:val="16"/>
                <w:szCs w:val="16"/>
                <w:lang w:eastAsia="ru-RU"/>
              </w:rPr>
              <w:t>0</w:t>
            </w:r>
          </w:p>
        </w:tc>
        <w:tc>
          <w:tcPr>
            <w:tcW w:w="243" w:type="pct"/>
            <w:shd w:val="clear" w:color="auto" w:fill="auto"/>
          </w:tcPr>
          <w:p w:rsidR="00D20BD8" w:rsidRPr="00BE3CF3" w:rsidRDefault="00D20BD8" w:rsidP="00D20BD8">
            <w:pPr>
              <w:spacing w:after="0" w:line="240" w:lineRule="auto"/>
              <w:jc w:val="center"/>
              <w:rPr>
                <w:rFonts w:eastAsia="Times New Roman"/>
                <w:sz w:val="16"/>
                <w:szCs w:val="16"/>
                <w:lang w:eastAsia="ru-RU"/>
              </w:rPr>
            </w:pPr>
            <w:r>
              <w:rPr>
                <w:rFonts w:eastAsia="Times New Roman"/>
                <w:sz w:val="16"/>
                <w:szCs w:val="16"/>
                <w:lang w:eastAsia="ru-RU"/>
              </w:rPr>
              <w:t>0</w:t>
            </w:r>
          </w:p>
        </w:tc>
        <w:tc>
          <w:tcPr>
            <w:tcW w:w="202" w:type="pct"/>
            <w:shd w:val="clear" w:color="auto" w:fill="auto"/>
          </w:tcPr>
          <w:p w:rsidR="00D20BD8" w:rsidRPr="00BE3CF3" w:rsidRDefault="00D20BD8" w:rsidP="00D20BD8">
            <w:pPr>
              <w:spacing w:after="0" w:line="240" w:lineRule="auto"/>
              <w:jc w:val="center"/>
              <w:rPr>
                <w:rFonts w:eastAsia="Times New Roman"/>
                <w:sz w:val="16"/>
                <w:szCs w:val="16"/>
                <w:lang w:eastAsia="ru-RU"/>
              </w:rPr>
            </w:pPr>
            <w:r>
              <w:rPr>
                <w:rFonts w:eastAsia="Times New Roman"/>
                <w:sz w:val="16"/>
                <w:szCs w:val="16"/>
                <w:lang w:eastAsia="ru-RU"/>
              </w:rPr>
              <w:t>0</w:t>
            </w:r>
          </w:p>
        </w:tc>
        <w:tc>
          <w:tcPr>
            <w:tcW w:w="543" w:type="pct"/>
            <w:gridSpan w:val="2"/>
            <w:vMerge/>
            <w:shd w:val="clear" w:color="auto" w:fill="auto"/>
            <w:noWrap/>
          </w:tcPr>
          <w:p w:rsidR="00D20BD8" w:rsidRPr="005A2B46" w:rsidRDefault="00D20BD8" w:rsidP="00D20BD8">
            <w:pPr>
              <w:spacing w:after="0" w:line="240" w:lineRule="auto"/>
              <w:jc w:val="center"/>
              <w:rPr>
                <w:rFonts w:eastAsia="Times New Roman"/>
                <w:sz w:val="16"/>
                <w:szCs w:val="16"/>
                <w:lang w:eastAsia="ru-RU"/>
              </w:rPr>
            </w:pPr>
          </w:p>
        </w:tc>
      </w:tr>
      <w:tr w:rsidR="00D20BD8" w:rsidRPr="00BE3CF3" w:rsidTr="00D85AE1">
        <w:trPr>
          <w:trHeight w:val="315"/>
        </w:trPr>
        <w:tc>
          <w:tcPr>
            <w:tcW w:w="133" w:type="pct"/>
            <w:vMerge/>
            <w:shd w:val="clear" w:color="auto" w:fill="auto"/>
          </w:tcPr>
          <w:p w:rsidR="00D20BD8" w:rsidRPr="00BE3CF3" w:rsidRDefault="00D20BD8" w:rsidP="00D20BD8">
            <w:pPr>
              <w:spacing w:after="0" w:line="240" w:lineRule="auto"/>
              <w:rPr>
                <w:rFonts w:eastAsia="Times New Roman"/>
                <w:sz w:val="16"/>
                <w:szCs w:val="16"/>
                <w:lang w:eastAsia="ru-RU"/>
              </w:rPr>
            </w:pPr>
          </w:p>
        </w:tc>
        <w:tc>
          <w:tcPr>
            <w:tcW w:w="1283" w:type="pct"/>
            <w:gridSpan w:val="2"/>
            <w:vMerge/>
            <w:shd w:val="clear" w:color="auto" w:fill="auto"/>
          </w:tcPr>
          <w:p w:rsidR="00D20BD8" w:rsidRPr="009C0224" w:rsidRDefault="00D20BD8" w:rsidP="00D20BD8">
            <w:pPr>
              <w:spacing w:after="0" w:line="240" w:lineRule="auto"/>
              <w:rPr>
                <w:rFonts w:eastAsia="Times New Roman"/>
                <w:sz w:val="16"/>
                <w:szCs w:val="16"/>
                <w:lang w:eastAsia="ru-RU"/>
              </w:rPr>
            </w:pPr>
          </w:p>
        </w:tc>
        <w:tc>
          <w:tcPr>
            <w:tcW w:w="330" w:type="pct"/>
            <w:vMerge/>
            <w:shd w:val="clear" w:color="auto" w:fill="auto"/>
          </w:tcPr>
          <w:p w:rsidR="00D20BD8" w:rsidRPr="00BE3CF3" w:rsidRDefault="00D20BD8" w:rsidP="00D20BD8">
            <w:pPr>
              <w:spacing w:after="0" w:line="240" w:lineRule="auto"/>
              <w:rPr>
                <w:rFonts w:eastAsia="Times New Roman"/>
                <w:sz w:val="16"/>
                <w:szCs w:val="16"/>
                <w:lang w:eastAsia="ru-RU"/>
              </w:rPr>
            </w:pPr>
          </w:p>
        </w:tc>
        <w:tc>
          <w:tcPr>
            <w:tcW w:w="399" w:type="pct"/>
            <w:shd w:val="clear" w:color="auto" w:fill="auto"/>
          </w:tcPr>
          <w:p w:rsidR="00D20BD8" w:rsidRPr="00BE3CF3" w:rsidRDefault="00D20BD8" w:rsidP="00D20BD8">
            <w:pPr>
              <w:spacing w:after="0" w:line="240" w:lineRule="auto"/>
              <w:rPr>
                <w:rFonts w:eastAsia="Times New Roman"/>
                <w:sz w:val="16"/>
                <w:szCs w:val="16"/>
                <w:lang w:eastAsia="ru-RU"/>
              </w:rPr>
            </w:pPr>
            <w:r>
              <w:rPr>
                <w:rFonts w:eastAsia="Times New Roman"/>
                <w:sz w:val="16"/>
                <w:szCs w:val="16"/>
                <w:lang w:eastAsia="ru-RU"/>
              </w:rPr>
              <w:t>Средства федерального бюджета</w:t>
            </w:r>
          </w:p>
        </w:tc>
        <w:tc>
          <w:tcPr>
            <w:tcW w:w="246" w:type="pct"/>
            <w:gridSpan w:val="2"/>
            <w:shd w:val="clear" w:color="auto" w:fill="auto"/>
          </w:tcPr>
          <w:p w:rsidR="00D20BD8" w:rsidRPr="00155597" w:rsidRDefault="00D20BD8" w:rsidP="00D20BD8">
            <w:pPr>
              <w:spacing w:after="0" w:line="240" w:lineRule="auto"/>
              <w:jc w:val="center"/>
              <w:rPr>
                <w:rFonts w:eastAsia="Times New Roman"/>
                <w:sz w:val="16"/>
                <w:szCs w:val="16"/>
                <w:lang w:eastAsia="ru-RU"/>
              </w:rPr>
            </w:pPr>
            <w:r w:rsidRPr="00155597">
              <w:rPr>
                <w:rFonts w:eastAsia="Times New Roman"/>
                <w:sz w:val="16"/>
                <w:szCs w:val="16"/>
                <w:lang w:eastAsia="ru-RU"/>
              </w:rPr>
              <w:t>0</w:t>
            </w:r>
          </w:p>
        </w:tc>
        <w:tc>
          <w:tcPr>
            <w:tcW w:w="1082" w:type="pct"/>
            <w:gridSpan w:val="6"/>
            <w:shd w:val="clear" w:color="auto" w:fill="auto"/>
          </w:tcPr>
          <w:p w:rsidR="00D20BD8" w:rsidRPr="00155597" w:rsidRDefault="00D20BD8" w:rsidP="00D20BD8">
            <w:pPr>
              <w:spacing w:after="0" w:line="240" w:lineRule="auto"/>
              <w:jc w:val="center"/>
              <w:rPr>
                <w:rFonts w:eastAsia="Times New Roman"/>
                <w:sz w:val="16"/>
                <w:szCs w:val="16"/>
                <w:lang w:eastAsia="ru-RU"/>
              </w:rPr>
            </w:pPr>
            <w:r w:rsidRPr="00155597">
              <w:rPr>
                <w:rFonts w:eastAsia="Times New Roman"/>
                <w:sz w:val="16"/>
                <w:szCs w:val="16"/>
                <w:lang w:eastAsia="ru-RU"/>
              </w:rPr>
              <w:t>0</w:t>
            </w:r>
          </w:p>
        </w:tc>
        <w:tc>
          <w:tcPr>
            <w:tcW w:w="254" w:type="pct"/>
            <w:gridSpan w:val="2"/>
            <w:shd w:val="clear" w:color="auto" w:fill="auto"/>
          </w:tcPr>
          <w:p w:rsidR="00D20BD8" w:rsidRPr="005426B6" w:rsidRDefault="00D20BD8" w:rsidP="00D20BD8">
            <w:pPr>
              <w:spacing w:after="0" w:line="240" w:lineRule="auto"/>
              <w:jc w:val="center"/>
              <w:rPr>
                <w:rFonts w:eastAsia="Times New Roman"/>
                <w:sz w:val="16"/>
                <w:szCs w:val="16"/>
                <w:lang w:eastAsia="ru-RU"/>
              </w:rPr>
            </w:pPr>
            <w:r>
              <w:rPr>
                <w:rFonts w:eastAsia="Times New Roman"/>
                <w:sz w:val="16"/>
                <w:szCs w:val="16"/>
                <w:lang w:eastAsia="ru-RU"/>
              </w:rPr>
              <w:t>0</w:t>
            </w:r>
          </w:p>
        </w:tc>
        <w:tc>
          <w:tcPr>
            <w:tcW w:w="285" w:type="pct"/>
            <w:shd w:val="clear" w:color="auto" w:fill="auto"/>
          </w:tcPr>
          <w:p w:rsidR="00D20BD8" w:rsidRPr="00BE3CF3" w:rsidRDefault="00D20BD8" w:rsidP="00D20BD8">
            <w:pPr>
              <w:spacing w:after="0" w:line="240" w:lineRule="auto"/>
              <w:jc w:val="center"/>
              <w:rPr>
                <w:rFonts w:eastAsia="Times New Roman"/>
                <w:sz w:val="16"/>
                <w:szCs w:val="16"/>
                <w:lang w:eastAsia="ru-RU"/>
              </w:rPr>
            </w:pPr>
            <w:r>
              <w:rPr>
                <w:rFonts w:eastAsia="Times New Roman"/>
                <w:sz w:val="16"/>
                <w:szCs w:val="16"/>
                <w:lang w:eastAsia="ru-RU"/>
              </w:rPr>
              <w:t>0</w:t>
            </w:r>
          </w:p>
        </w:tc>
        <w:tc>
          <w:tcPr>
            <w:tcW w:w="243" w:type="pct"/>
            <w:shd w:val="clear" w:color="auto" w:fill="auto"/>
          </w:tcPr>
          <w:p w:rsidR="00D20BD8" w:rsidRPr="00BE3CF3" w:rsidRDefault="00D20BD8" w:rsidP="00D20BD8">
            <w:pPr>
              <w:spacing w:after="0" w:line="240" w:lineRule="auto"/>
              <w:jc w:val="center"/>
              <w:rPr>
                <w:rFonts w:eastAsia="Times New Roman"/>
                <w:sz w:val="16"/>
                <w:szCs w:val="16"/>
                <w:lang w:eastAsia="ru-RU"/>
              </w:rPr>
            </w:pPr>
            <w:r>
              <w:rPr>
                <w:rFonts w:eastAsia="Times New Roman"/>
                <w:sz w:val="16"/>
                <w:szCs w:val="16"/>
                <w:lang w:eastAsia="ru-RU"/>
              </w:rPr>
              <w:t>0</w:t>
            </w:r>
          </w:p>
        </w:tc>
        <w:tc>
          <w:tcPr>
            <w:tcW w:w="202" w:type="pct"/>
            <w:shd w:val="clear" w:color="auto" w:fill="auto"/>
          </w:tcPr>
          <w:p w:rsidR="00D20BD8" w:rsidRPr="00BE3CF3" w:rsidRDefault="00D20BD8" w:rsidP="00D20BD8">
            <w:pPr>
              <w:spacing w:after="0" w:line="240" w:lineRule="auto"/>
              <w:jc w:val="center"/>
              <w:rPr>
                <w:rFonts w:eastAsia="Times New Roman"/>
                <w:sz w:val="16"/>
                <w:szCs w:val="16"/>
                <w:lang w:eastAsia="ru-RU"/>
              </w:rPr>
            </w:pPr>
            <w:r>
              <w:rPr>
                <w:rFonts w:eastAsia="Times New Roman"/>
                <w:sz w:val="16"/>
                <w:szCs w:val="16"/>
                <w:lang w:eastAsia="ru-RU"/>
              </w:rPr>
              <w:t>0</w:t>
            </w:r>
          </w:p>
        </w:tc>
        <w:tc>
          <w:tcPr>
            <w:tcW w:w="543" w:type="pct"/>
            <w:gridSpan w:val="2"/>
            <w:vMerge/>
            <w:shd w:val="clear" w:color="auto" w:fill="auto"/>
            <w:noWrap/>
          </w:tcPr>
          <w:p w:rsidR="00D20BD8" w:rsidRPr="005A2B46" w:rsidRDefault="00D20BD8" w:rsidP="00D20BD8">
            <w:pPr>
              <w:spacing w:after="0" w:line="240" w:lineRule="auto"/>
              <w:jc w:val="center"/>
              <w:rPr>
                <w:rFonts w:eastAsia="Times New Roman"/>
                <w:sz w:val="16"/>
                <w:szCs w:val="16"/>
                <w:lang w:eastAsia="ru-RU"/>
              </w:rPr>
            </w:pPr>
          </w:p>
        </w:tc>
      </w:tr>
      <w:tr w:rsidR="00D20BD8" w:rsidRPr="00BE3CF3" w:rsidTr="00D85AE1">
        <w:trPr>
          <w:trHeight w:val="315"/>
        </w:trPr>
        <w:tc>
          <w:tcPr>
            <w:tcW w:w="133" w:type="pct"/>
            <w:vMerge/>
            <w:shd w:val="clear" w:color="auto" w:fill="auto"/>
          </w:tcPr>
          <w:p w:rsidR="00D20BD8" w:rsidRPr="00BE3CF3" w:rsidRDefault="00D20BD8" w:rsidP="00D20BD8">
            <w:pPr>
              <w:spacing w:after="0" w:line="240" w:lineRule="auto"/>
              <w:rPr>
                <w:rFonts w:eastAsia="Times New Roman"/>
                <w:sz w:val="16"/>
                <w:szCs w:val="16"/>
                <w:lang w:eastAsia="ru-RU"/>
              </w:rPr>
            </w:pPr>
          </w:p>
        </w:tc>
        <w:tc>
          <w:tcPr>
            <w:tcW w:w="1283" w:type="pct"/>
            <w:gridSpan w:val="2"/>
            <w:vMerge/>
            <w:shd w:val="clear" w:color="auto" w:fill="auto"/>
          </w:tcPr>
          <w:p w:rsidR="00D20BD8" w:rsidRPr="009C0224" w:rsidRDefault="00D20BD8" w:rsidP="00D20BD8">
            <w:pPr>
              <w:spacing w:after="0" w:line="240" w:lineRule="auto"/>
              <w:rPr>
                <w:rFonts w:eastAsia="Times New Roman"/>
                <w:sz w:val="16"/>
                <w:szCs w:val="16"/>
                <w:lang w:eastAsia="ru-RU"/>
              </w:rPr>
            </w:pPr>
          </w:p>
        </w:tc>
        <w:tc>
          <w:tcPr>
            <w:tcW w:w="330" w:type="pct"/>
            <w:vMerge/>
            <w:shd w:val="clear" w:color="auto" w:fill="auto"/>
          </w:tcPr>
          <w:p w:rsidR="00D20BD8" w:rsidRPr="00BE3CF3" w:rsidRDefault="00D20BD8" w:rsidP="00D20BD8">
            <w:pPr>
              <w:spacing w:after="0" w:line="240" w:lineRule="auto"/>
              <w:rPr>
                <w:rFonts w:eastAsia="Times New Roman"/>
                <w:sz w:val="16"/>
                <w:szCs w:val="16"/>
                <w:lang w:eastAsia="ru-RU"/>
              </w:rPr>
            </w:pPr>
          </w:p>
        </w:tc>
        <w:tc>
          <w:tcPr>
            <w:tcW w:w="399" w:type="pct"/>
            <w:shd w:val="clear" w:color="auto" w:fill="auto"/>
          </w:tcPr>
          <w:p w:rsidR="00D20BD8" w:rsidRPr="00BE3CF3" w:rsidRDefault="00D20BD8" w:rsidP="00D20BD8">
            <w:pPr>
              <w:spacing w:after="0" w:line="240" w:lineRule="auto"/>
              <w:rPr>
                <w:rFonts w:eastAsia="Times New Roman"/>
                <w:sz w:val="16"/>
                <w:szCs w:val="16"/>
                <w:lang w:eastAsia="ru-RU"/>
              </w:rPr>
            </w:pPr>
            <w:r>
              <w:rPr>
                <w:rFonts w:eastAsia="Times New Roman"/>
                <w:sz w:val="16"/>
                <w:szCs w:val="16"/>
                <w:lang w:eastAsia="ru-RU"/>
              </w:rPr>
              <w:t xml:space="preserve">Средства бюджета </w:t>
            </w:r>
            <w:r>
              <w:rPr>
                <w:rFonts w:eastAsia="Times New Roman"/>
                <w:sz w:val="16"/>
                <w:szCs w:val="16"/>
                <w:lang w:eastAsia="ru-RU"/>
              </w:rPr>
              <w:lastRenderedPageBreak/>
              <w:t>городского округа</w:t>
            </w:r>
          </w:p>
        </w:tc>
        <w:tc>
          <w:tcPr>
            <w:tcW w:w="246" w:type="pct"/>
            <w:gridSpan w:val="2"/>
            <w:shd w:val="clear" w:color="auto" w:fill="auto"/>
          </w:tcPr>
          <w:p w:rsidR="00D20BD8" w:rsidRPr="00155597" w:rsidRDefault="00D20BD8" w:rsidP="00D20BD8">
            <w:pPr>
              <w:spacing w:after="0" w:line="240" w:lineRule="auto"/>
              <w:jc w:val="center"/>
              <w:rPr>
                <w:rFonts w:eastAsia="Times New Roman"/>
                <w:sz w:val="16"/>
                <w:szCs w:val="16"/>
                <w:lang w:eastAsia="ru-RU"/>
              </w:rPr>
            </w:pPr>
            <w:r w:rsidRPr="00155597">
              <w:rPr>
                <w:rFonts w:eastAsia="Times New Roman"/>
                <w:sz w:val="16"/>
                <w:szCs w:val="16"/>
                <w:lang w:eastAsia="ru-RU"/>
              </w:rPr>
              <w:lastRenderedPageBreak/>
              <w:t>60</w:t>
            </w:r>
            <w:r w:rsidR="008A0652" w:rsidRPr="00155597">
              <w:rPr>
                <w:rFonts w:eastAsia="Times New Roman"/>
                <w:sz w:val="16"/>
                <w:szCs w:val="16"/>
                <w:lang w:eastAsia="ru-RU"/>
              </w:rPr>
              <w:t>7</w:t>
            </w:r>
            <w:r w:rsidRPr="00155597">
              <w:rPr>
                <w:rFonts w:eastAsia="Times New Roman"/>
                <w:sz w:val="16"/>
                <w:szCs w:val="16"/>
                <w:lang w:eastAsia="ru-RU"/>
              </w:rPr>
              <w:t>0,0</w:t>
            </w:r>
          </w:p>
        </w:tc>
        <w:tc>
          <w:tcPr>
            <w:tcW w:w="1082" w:type="pct"/>
            <w:gridSpan w:val="6"/>
            <w:shd w:val="clear" w:color="auto" w:fill="auto"/>
          </w:tcPr>
          <w:p w:rsidR="00D20BD8" w:rsidRPr="00155597" w:rsidRDefault="00D20BD8" w:rsidP="00D20BD8">
            <w:pPr>
              <w:jc w:val="center"/>
            </w:pPr>
            <w:r w:rsidRPr="00155597">
              <w:rPr>
                <w:rFonts w:eastAsia="Times New Roman"/>
                <w:sz w:val="16"/>
                <w:szCs w:val="16"/>
                <w:lang w:eastAsia="ru-RU"/>
              </w:rPr>
              <w:t>12</w:t>
            </w:r>
            <w:r w:rsidR="008A0652" w:rsidRPr="00155597">
              <w:rPr>
                <w:rFonts w:eastAsia="Times New Roman"/>
                <w:sz w:val="16"/>
                <w:szCs w:val="16"/>
                <w:lang w:eastAsia="ru-RU"/>
              </w:rPr>
              <w:t>7</w:t>
            </w:r>
            <w:r w:rsidRPr="00155597">
              <w:rPr>
                <w:rFonts w:eastAsia="Times New Roman"/>
                <w:sz w:val="16"/>
                <w:szCs w:val="16"/>
                <w:lang w:eastAsia="ru-RU"/>
              </w:rPr>
              <w:t>0,0</w:t>
            </w:r>
          </w:p>
        </w:tc>
        <w:tc>
          <w:tcPr>
            <w:tcW w:w="254" w:type="pct"/>
            <w:gridSpan w:val="2"/>
            <w:shd w:val="clear" w:color="auto" w:fill="auto"/>
          </w:tcPr>
          <w:p w:rsidR="00D20BD8" w:rsidRDefault="00D20BD8" w:rsidP="00D20BD8">
            <w:pPr>
              <w:jc w:val="center"/>
            </w:pPr>
            <w:r w:rsidRPr="006F3EDB">
              <w:rPr>
                <w:rFonts w:eastAsia="Times New Roman"/>
                <w:sz w:val="16"/>
                <w:szCs w:val="16"/>
                <w:lang w:eastAsia="ru-RU"/>
              </w:rPr>
              <w:t>1200,0</w:t>
            </w:r>
          </w:p>
        </w:tc>
        <w:tc>
          <w:tcPr>
            <w:tcW w:w="285" w:type="pct"/>
            <w:shd w:val="clear" w:color="auto" w:fill="auto"/>
          </w:tcPr>
          <w:p w:rsidR="00D20BD8" w:rsidRDefault="00D20BD8" w:rsidP="00D20BD8">
            <w:pPr>
              <w:jc w:val="center"/>
            </w:pPr>
            <w:r w:rsidRPr="006F3EDB">
              <w:rPr>
                <w:rFonts w:eastAsia="Times New Roman"/>
                <w:sz w:val="16"/>
                <w:szCs w:val="16"/>
                <w:lang w:eastAsia="ru-RU"/>
              </w:rPr>
              <w:t>1200,0</w:t>
            </w:r>
          </w:p>
        </w:tc>
        <w:tc>
          <w:tcPr>
            <w:tcW w:w="243" w:type="pct"/>
            <w:shd w:val="clear" w:color="auto" w:fill="auto"/>
          </w:tcPr>
          <w:p w:rsidR="00D20BD8" w:rsidRDefault="00D20BD8" w:rsidP="00D20BD8">
            <w:pPr>
              <w:jc w:val="center"/>
            </w:pPr>
            <w:r w:rsidRPr="006F3EDB">
              <w:rPr>
                <w:rFonts w:eastAsia="Times New Roman"/>
                <w:sz w:val="16"/>
                <w:szCs w:val="16"/>
                <w:lang w:eastAsia="ru-RU"/>
              </w:rPr>
              <w:t>1200,0</w:t>
            </w:r>
          </w:p>
        </w:tc>
        <w:tc>
          <w:tcPr>
            <w:tcW w:w="202" w:type="pct"/>
            <w:shd w:val="clear" w:color="auto" w:fill="auto"/>
          </w:tcPr>
          <w:p w:rsidR="00D20BD8" w:rsidRDefault="00D20BD8" w:rsidP="00D20BD8">
            <w:pPr>
              <w:jc w:val="center"/>
            </w:pPr>
            <w:r w:rsidRPr="006F3EDB">
              <w:rPr>
                <w:rFonts w:eastAsia="Times New Roman"/>
                <w:sz w:val="16"/>
                <w:szCs w:val="16"/>
                <w:lang w:eastAsia="ru-RU"/>
              </w:rPr>
              <w:t>1200,0</w:t>
            </w:r>
          </w:p>
        </w:tc>
        <w:tc>
          <w:tcPr>
            <w:tcW w:w="543" w:type="pct"/>
            <w:gridSpan w:val="2"/>
            <w:vMerge/>
            <w:shd w:val="clear" w:color="auto" w:fill="auto"/>
            <w:noWrap/>
          </w:tcPr>
          <w:p w:rsidR="00D20BD8" w:rsidRPr="005A2B46" w:rsidRDefault="00D20BD8" w:rsidP="00D20BD8">
            <w:pPr>
              <w:spacing w:after="0" w:line="240" w:lineRule="auto"/>
              <w:jc w:val="center"/>
              <w:rPr>
                <w:rFonts w:eastAsia="Times New Roman"/>
                <w:sz w:val="16"/>
                <w:szCs w:val="16"/>
                <w:lang w:eastAsia="ru-RU"/>
              </w:rPr>
            </w:pPr>
          </w:p>
        </w:tc>
      </w:tr>
      <w:tr w:rsidR="00D20BD8" w:rsidRPr="00BE3CF3" w:rsidTr="00D85AE1">
        <w:trPr>
          <w:trHeight w:val="315"/>
        </w:trPr>
        <w:tc>
          <w:tcPr>
            <w:tcW w:w="133" w:type="pct"/>
            <w:vMerge/>
            <w:shd w:val="clear" w:color="auto" w:fill="auto"/>
          </w:tcPr>
          <w:p w:rsidR="00D20BD8" w:rsidRPr="00BE3CF3" w:rsidRDefault="00D20BD8" w:rsidP="00D20BD8">
            <w:pPr>
              <w:spacing w:after="0" w:line="240" w:lineRule="auto"/>
              <w:rPr>
                <w:rFonts w:eastAsia="Times New Roman"/>
                <w:sz w:val="16"/>
                <w:szCs w:val="16"/>
                <w:lang w:eastAsia="ru-RU"/>
              </w:rPr>
            </w:pPr>
          </w:p>
        </w:tc>
        <w:tc>
          <w:tcPr>
            <w:tcW w:w="1283" w:type="pct"/>
            <w:gridSpan w:val="2"/>
            <w:vMerge/>
            <w:shd w:val="clear" w:color="auto" w:fill="auto"/>
          </w:tcPr>
          <w:p w:rsidR="00D20BD8" w:rsidRPr="009C0224" w:rsidRDefault="00D20BD8" w:rsidP="00D20BD8">
            <w:pPr>
              <w:spacing w:after="0" w:line="240" w:lineRule="auto"/>
              <w:rPr>
                <w:rFonts w:eastAsia="Times New Roman"/>
                <w:sz w:val="16"/>
                <w:szCs w:val="16"/>
                <w:lang w:eastAsia="ru-RU"/>
              </w:rPr>
            </w:pPr>
          </w:p>
        </w:tc>
        <w:tc>
          <w:tcPr>
            <w:tcW w:w="330" w:type="pct"/>
            <w:vMerge/>
            <w:shd w:val="clear" w:color="auto" w:fill="auto"/>
          </w:tcPr>
          <w:p w:rsidR="00D20BD8" w:rsidRPr="00BE3CF3" w:rsidRDefault="00D20BD8" w:rsidP="00D20BD8">
            <w:pPr>
              <w:spacing w:after="0" w:line="240" w:lineRule="auto"/>
              <w:rPr>
                <w:rFonts w:eastAsia="Times New Roman"/>
                <w:sz w:val="16"/>
                <w:szCs w:val="16"/>
                <w:lang w:eastAsia="ru-RU"/>
              </w:rPr>
            </w:pPr>
          </w:p>
        </w:tc>
        <w:tc>
          <w:tcPr>
            <w:tcW w:w="399" w:type="pct"/>
            <w:shd w:val="clear" w:color="auto" w:fill="auto"/>
          </w:tcPr>
          <w:p w:rsidR="00D20BD8" w:rsidRPr="00BE3CF3" w:rsidRDefault="00D20BD8" w:rsidP="00D20BD8">
            <w:pPr>
              <w:spacing w:after="0" w:line="240" w:lineRule="auto"/>
              <w:rPr>
                <w:rFonts w:eastAsia="Times New Roman"/>
                <w:sz w:val="16"/>
                <w:szCs w:val="16"/>
                <w:lang w:eastAsia="ru-RU"/>
              </w:rPr>
            </w:pPr>
            <w:r>
              <w:rPr>
                <w:rFonts w:eastAsia="Times New Roman"/>
                <w:sz w:val="16"/>
                <w:szCs w:val="16"/>
                <w:lang w:eastAsia="ru-RU"/>
              </w:rPr>
              <w:t>Внебюджетные источники</w:t>
            </w:r>
          </w:p>
        </w:tc>
        <w:tc>
          <w:tcPr>
            <w:tcW w:w="246" w:type="pct"/>
            <w:gridSpan w:val="2"/>
            <w:shd w:val="clear" w:color="auto" w:fill="auto"/>
          </w:tcPr>
          <w:p w:rsidR="00D20BD8" w:rsidRPr="005426B6" w:rsidRDefault="00D20BD8" w:rsidP="00D20BD8">
            <w:pPr>
              <w:spacing w:after="0" w:line="240" w:lineRule="auto"/>
              <w:jc w:val="center"/>
              <w:rPr>
                <w:rFonts w:eastAsia="Times New Roman"/>
                <w:sz w:val="16"/>
                <w:szCs w:val="16"/>
                <w:lang w:eastAsia="ru-RU"/>
              </w:rPr>
            </w:pPr>
            <w:r>
              <w:rPr>
                <w:rFonts w:eastAsia="Times New Roman"/>
                <w:sz w:val="16"/>
                <w:szCs w:val="16"/>
                <w:lang w:eastAsia="ru-RU"/>
              </w:rPr>
              <w:t>0</w:t>
            </w:r>
          </w:p>
        </w:tc>
        <w:tc>
          <w:tcPr>
            <w:tcW w:w="1082" w:type="pct"/>
            <w:gridSpan w:val="6"/>
            <w:shd w:val="clear" w:color="auto" w:fill="auto"/>
          </w:tcPr>
          <w:p w:rsidR="00D20BD8" w:rsidRPr="00DB3D86" w:rsidRDefault="00D20BD8" w:rsidP="00D20BD8">
            <w:pPr>
              <w:spacing w:after="0" w:line="240" w:lineRule="auto"/>
              <w:jc w:val="center"/>
              <w:rPr>
                <w:rFonts w:eastAsia="Times New Roman"/>
                <w:sz w:val="16"/>
                <w:szCs w:val="16"/>
                <w:lang w:eastAsia="ru-RU"/>
              </w:rPr>
            </w:pPr>
            <w:r w:rsidRPr="00DB3D86">
              <w:rPr>
                <w:rFonts w:eastAsia="Times New Roman"/>
                <w:sz w:val="16"/>
                <w:szCs w:val="16"/>
                <w:lang w:eastAsia="ru-RU"/>
              </w:rPr>
              <w:t>0</w:t>
            </w:r>
          </w:p>
        </w:tc>
        <w:tc>
          <w:tcPr>
            <w:tcW w:w="254" w:type="pct"/>
            <w:gridSpan w:val="2"/>
            <w:shd w:val="clear" w:color="auto" w:fill="auto"/>
          </w:tcPr>
          <w:p w:rsidR="00D20BD8" w:rsidRPr="00DB3D86" w:rsidRDefault="00D20BD8" w:rsidP="00D20BD8">
            <w:pPr>
              <w:spacing w:after="0" w:line="240" w:lineRule="auto"/>
              <w:jc w:val="center"/>
              <w:rPr>
                <w:rFonts w:eastAsia="Times New Roman"/>
                <w:sz w:val="16"/>
                <w:szCs w:val="16"/>
                <w:lang w:eastAsia="ru-RU"/>
              </w:rPr>
            </w:pPr>
            <w:r w:rsidRPr="00DB3D86">
              <w:rPr>
                <w:rFonts w:eastAsia="Times New Roman"/>
                <w:sz w:val="16"/>
                <w:szCs w:val="16"/>
                <w:lang w:eastAsia="ru-RU"/>
              </w:rPr>
              <w:t>0</w:t>
            </w:r>
          </w:p>
        </w:tc>
        <w:tc>
          <w:tcPr>
            <w:tcW w:w="285" w:type="pct"/>
            <w:shd w:val="clear" w:color="auto" w:fill="auto"/>
          </w:tcPr>
          <w:p w:rsidR="00D20BD8" w:rsidRPr="00DB3D86" w:rsidRDefault="00D20BD8" w:rsidP="00D20BD8">
            <w:pPr>
              <w:spacing w:after="0" w:line="240" w:lineRule="auto"/>
              <w:jc w:val="center"/>
              <w:rPr>
                <w:rFonts w:eastAsia="Times New Roman"/>
                <w:sz w:val="16"/>
                <w:szCs w:val="16"/>
                <w:lang w:eastAsia="ru-RU"/>
              </w:rPr>
            </w:pPr>
            <w:r w:rsidRPr="00DB3D86">
              <w:rPr>
                <w:rFonts w:eastAsia="Times New Roman"/>
                <w:sz w:val="16"/>
                <w:szCs w:val="16"/>
                <w:lang w:eastAsia="ru-RU"/>
              </w:rPr>
              <w:t>0</w:t>
            </w:r>
          </w:p>
        </w:tc>
        <w:tc>
          <w:tcPr>
            <w:tcW w:w="243" w:type="pct"/>
            <w:shd w:val="clear" w:color="auto" w:fill="auto"/>
          </w:tcPr>
          <w:p w:rsidR="00D20BD8" w:rsidRPr="00DB3D86" w:rsidRDefault="00D20BD8" w:rsidP="00D20BD8">
            <w:pPr>
              <w:spacing w:after="0" w:line="240" w:lineRule="auto"/>
              <w:jc w:val="center"/>
              <w:rPr>
                <w:rFonts w:eastAsia="Times New Roman"/>
                <w:sz w:val="16"/>
                <w:szCs w:val="16"/>
                <w:lang w:eastAsia="ru-RU"/>
              </w:rPr>
            </w:pPr>
            <w:r w:rsidRPr="00DB3D86">
              <w:rPr>
                <w:rFonts w:eastAsia="Times New Roman"/>
                <w:sz w:val="16"/>
                <w:szCs w:val="16"/>
                <w:lang w:eastAsia="ru-RU"/>
              </w:rPr>
              <w:t>0</w:t>
            </w:r>
          </w:p>
        </w:tc>
        <w:tc>
          <w:tcPr>
            <w:tcW w:w="202" w:type="pct"/>
            <w:shd w:val="clear" w:color="auto" w:fill="auto"/>
          </w:tcPr>
          <w:p w:rsidR="00D20BD8" w:rsidRPr="00DB3D86" w:rsidRDefault="00D20BD8" w:rsidP="00D20BD8">
            <w:pPr>
              <w:spacing w:after="0" w:line="240" w:lineRule="auto"/>
              <w:jc w:val="center"/>
              <w:rPr>
                <w:rFonts w:eastAsia="Times New Roman"/>
                <w:sz w:val="16"/>
                <w:szCs w:val="16"/>
                <w:lang w:eastAsia="ru-RU"/>
              </w:rPr>
            </w:pPr>
            <w:r w:rsidRPr="00DB3D86">
              <w:rPr>
                <w:rFonts w:eastAsia="Times New Roman"/>
                <w:sz w:val="16"/>
                <w:szCs w:val="16"/>
                <w:lang w:eastAsia="ru-RU"/>
              </w:rPr>
              <w:t>0</w:t>
            </w:r>
          </w:p>
        </w:tc>
        <w:tc>
          <w:tcPr>
            <w:tcW w:w="543" w:type="pct"/>
            <w:gridSpan w:val="2"/>
            <w:vMerge/>
            <w:shd w:val="clear" w:color="auto" w:fill="auto"/>
            <w:noWrap/>
          </w:tcPr>
          <w:p w:rsidR="00D20BD8" w:rsidRPr="005A2B46" w:rsidRDefault="00D20BD8" w:rsidP="00D20BD8">
            <w:pPr>
              <w:spacing w:after="0" w:line="240" w:lineRule="auto"/>
              <w:jc w:val="center"/>
              <w:rPr>
                <w:rFonts w:eastAsia="Times New Roman"/>
                <w:sz w:val="16"/>
                <w:szCs w:val="16"/>
                <w:lang w:eastAsia="ru-RU"/>
              </w:rPr>
            </w:pPr>
          </w:p>
        </w:tc>
      </w:tr>
    </w:tbl>
    <w:p w:rsidR="00DB3D86" w:rsidRDefault="00DB3D86" w:rsidP="00DB3D86">
      <w:pPr>
        <w:spacing w:after="0" w:line="240" w:lineRule="auto"/>
      </w:pPr>
    </w:p>
    <w:p w:rsidR="00301BC0" w:rsidRDefault="00301BC0" w:rsidP="00EE5992">
      <w:pPr>
        <w:spacing w:after="0" w:line="240" w:lineRule="auto"/>
      </w:pPr>
    </w:p>
    <w:p w:rsidR="001D075D" w:rsidRPr="00B63213" w:rsidRDefault="00CB1856" w:rsidP="008F7DF2">
      <w:pPr>
        <w:spacing w:after="0" w:line="240" w:lineRule="auto"/>
        <w:jc w:val="center"/>
        <w:outlineLvl w:val="0"/>
        <w:rPr>
          <w:rFonts w:eastAsia="Times New Roman"/>
          <w:bCs/>
          <w:lang w:eastAsia="ru-RU"/>
        </w:rPr>
      </w:pPr>
      <w:r w:rsidRPr="0089228B">
        <w:rPr>
          <w:sz w:val="24"/>
          <w:szCs w:val="24"/>
        </w:rPr>
        <w:t xml:space="preserve"> </w:t>
      </w:r>
      <w:r w:rsidRPr="00B63213">
        <w:rPr>
          <w:rFonts w:eastAsia="Times New Roman"/>
          <w:bCs/>
          <w:lang w:eastAsia="ru-RU"/>
        </w:rPr>
        <w:t xml:space="preserve">Перечень мероприятий подпрограммы </w:t>
      </w:r>
      <w:r w:rsidR="00BC45AC" w:rsidRPr="00B63213">
        <w:rPr>
          <w:rFonts w:eastAsia="Times New Roman"/>
          <w:bCs/>
          <w:lang w:eastAsia="ru-RU"/>
        </w:rPr>
        <w:t>4</w:t>
      </w:r>
    </w:p>
    <w:p w:rsidR="00CB1856" w:rsidRPr="00B63213" w:rsidRDefault="00CB1856" w:rsidP="006E34E8">
      <w:pPr>
        <w:jc w:val="center"/>
        <w:outlineLvl w:val="0"/>
        <w:rPr>
          <w:sz w:val="24"/>
          <w:szCs w:val="24"/>
        </w:rPr>
      </w:pPr>
      <w:r w:rsidRPr="00B63213">
        <w:rPr>
          <w:rFonts w:eastAsia="Times New Roman"/>
          <w:bCs/>
          <w:lang w:eastAsia="ru-RU"/>
        </w:rPr>
        <w:t xml:space="preserve"> «Развитие потребительского рынка и услуг на территории муниципального образования Московской области»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422"/>
        <w:gridCol w:w="2269"/>
        <w:gridCol w:w="992"/>
        <w:gridCol w:w="1277"/>
        <w:gridCol w:w="992"/>
        <w:gridCol w:w="708"/>
        <w:gridCol w:w="992"/>
        <w:gridCol w:w="1131"/>
        <w:gridCol w:w="992"/>
        <w:gridCol w:w="1131"/>
        <w:gridCol w:w="360"/>
        <w:gridCol w:w="351"/>
        <w:gridCol w:w="336"/>
        <w:gridCol w:w="372"/>
        <w:gridCol w:w="708"/>
        <w:gridCol w:w="714"/>
        <w:gridCol w:w="1380"/>
      </w:tblGrid>
      <w:tr w:rsidR="00607EC6" w:rsidRPr="00B63213" w:rsidTr="00002504">
        <w:trPr>
          <w:trHeight w:val="315"/>
        </w:trPr>
        <w:tc>
          <w:tcPr>
            <w:tcW w:w="139" w:type="pct"/>
            <w:vMerge w:val="restart"/>
            <w:shd w:val="clear" w:color="auto" w:fill="auto"/>
          </w:tcPr>
          <w:p w:rsidR="00607EC6" w:rsidRPr="00B63213" w:rsidRDefault="00607EC6" w:rsidP="00CA153D">
            <w:pPr>
              <w:spacing w:after="0" w:line="240" w:lineRule="auto"/>
              <w:jc w:val="center"/>
              <w:rPr>
                <w:rFonts w:eastAsia="Times New Roman"/>
                <w:sz w:val="16"/>
                <w:szCs w:val="16"/>
                <w:lang w:eastAsia="ru-RU"/>
              </w:rPr>
            </w:pPr>
            <w:r w:rsidRPr="00B63213">
              <w:rPr>
                <w:rFonts w:eastAsia="Times New Roman"/>
                <w:sz w:val="16"/>
                <w:szCs w:val="16"/>
                <w:lang w:eastAsia="ru-RU"/>
              </w:rPr>
              <w:t>№ п/п</w:t>
            </w:r>
          </w:p>
        </w:tc>
        <w:tc>
          <w:tcPr>
            <w:tcW w:w="750" w:type="pct"/>
            <w:vMerge w:val="restart"/>
            <w:shd w:val="clear" w:color="auto" w:fill="auto"/>
          </w:tcPr>
          <w:p w:rsidR="00607EC6" w:rsidRPr="00B63213" w:rsidRDefault="00607EC6" w:rsidP="00CA153D">
            <w:pPr>
              <w:spacing w:after="0" w:line="240" w:lineRule="auto"/>
              <w:jc w:val="center"/>
              <w:rPr>
                <w:rFonts w:eastAsia="Times New Roman"/>
                <w:sz w:val="16"/>
                <w:szCs w:val="16"/>
                <w:lang w:eastAsia="ru-RU"/>
              </w:rPr>
            </w:pPr>
            <w:r w:rsidRPr="00B63213">
              <w:rPr>
                <w:rFonts w:eastAsia="Times New Roman"/>
                <w:sz w:val="16"/>
                <w:szCs w:val="16"/>
                <w:lang w:eastAsia="ru-RU"/>
              </w:rPr>
              <w:t>Мероприятие подпрограммы</w:t>
            </w:r>
          </w:p>
        </w:tc>
        <w:tc>
          <w:tcPr>
            <w:tcW w:w="328" w:type="pct"/>
            <w:vMerge w:val="restart"/>
            <w:shd w:val="clear" w:color="auto" w:fill="auto"/>
          </w:tcPr>
          <w:p w:rsidR="00607EC6" w:rsidRPr="00B63213" w:rsidRDefault="00607EC6" w:rsidP="00CA153D">
            <w:pPr>
              <w:spacing w:after="0" w:line="240" w:lineRule="auto"/>
              <w:jc w:val="center"/>
              <w:rPr>
                <w:rFonts w:eastAsia="Times New Roman"/>
                <w:sz w:val="16"/>
                <w:szCs w:val="16"/>
                <w:lang w:eastAsia="ru-RU"/>
              </w:rPr>
            </w:pPr>
            <w:r w:rsidRPr="00B63213">
              <w:rPr>
                <w:rFonts w:eastAsia="Times New Roman"/>
                <w:sz w:val="16"/>
                <w:szCs w:val="16"/>
                <w:lang w:eastAsia="ru-RU"/>
              </w:rPr>
              <w:t>Сроки исполнения мероприятия</w:t>
            </w:r>
          </w:p>
        </w:tc>
        <w:tc>
          <w:tcPr>
            <w:tcW w:w="422" w:type="pct"/>
            <w:vMerge w:val="restart"/>
            <w:shd w:val="clear" w:color="auto" w:fill="auto"/>
          </w:tcPr>
          <w:p w:rsidR="00607EC6" w:rsidRPr="00B63213" w:rsidRDefault="00607EC6" w:rsidP="00CA153D">
            <w:pPr>
              <w:spacing w:after="0" w:line="240" w:lineRule="auto"/>
              <w:jc w:val="center"/>
              <w:rPr>
                <w:rFonts w:eastAsia="Times New Roman"/>
                <w:sz w:val="16"/>
                <w:szCs w:val="16"/>
                <w:lang w:eastAsia="ru-RU"/>
              </w:rPr>
            </w:pPr>
            <w:r w:rsidRPr="00B63213">
              <w:rPr>
                <w:rFonts w:eastAsia="Times New Roman"/>
                <w:sz w:val="16"/>
                <w:szCs w:val="16"/>
                <w:lang w:eastAsia="ru-RU"/>
              </w:rPr>
              <w:t>Источники финансирования</w:t>
            </w:r>
          </w:p>
        </w:tc>
        <w:tc>
          <w:tcPr>
            <w:tcW w:w="328" w:type="pct"/>
            <w:vMerge w:val="restart"/>
            <w:shd w:val="clear" w:color="auto" w:fill="auto"/>
          </w:tcPr>
          <w:p w:rsidR="00607EC6" w:rsidRPr="00B63213" w:rsidRDefault="00607EC6" w:rsidP="00CA153D">
            <w:pPr>
              <w:spacing w:after="0" w:line="240" w:lineRule="auto"/>
              <w:jc w:val="center"/>
              <w:rPr>
                <w:rFonts w:eastAsia="Times New Roman"/>
                <w:sz w:val="16"/>
                <w:szCs w:val="16"/>
                <w:lang w:eastAsia="ru-RU"/>
              </w:rPr>
            </w:pPr>
            <w:r w:rsidRPr="00B63213">
              <w:rPr>
                <w:rFonts w:eastAsia="Times New Roman"/>
                <w:sz w:val="16"/>
                <w:szCs w:val="16"/>
                <w:lang w:eastAsia="ru-RU"/>
              </w:rPr>
              <w:t>Всего</w:t>
            </w:r>
            <w:r w:rsidRPr="00B63213">
              <w:rPr>
                <w:rFonts w:eastAsia="Times New Roman"/>
                <w:sz w:val="16"/>
                <w:szCs w:val="16"/>
                <w:lang w:eastAsia="ru-RU"/>
              </w:rPr>
              <w:br/>
              <w:t>(</w:t>
            </w:r>
            <w:proofErr w:type="spellStart"/>
            <w:r w:rsidRPr="00B63213">
              <w:rPr>
                <w:rFonts w:eastAsia="Times New Roman"/>
                <w:sz w:val="16"/>
                <w:szCs w:val="16"/>
                <w:lang w:eastAsia="ru-RU"/>
              </w:rPr>
              <w:t>тыс.руб</w:t>
            </w:r>
            <w:proofErr w:type="spellEnd"/>
            <w:r w:rsidRPr="00B63213">
              <w:rPr>
                <w:rFonts w:eastAsia="Times New Roman"/>
                <w:sz w:val="16"/>
                <w:szCs w:val="16"/>
                <w:lang w:eastAsia="ru-RU"/>
              </w:rPr>
              <w:t>.)</w:t>
            </w:r>
          </w:p>
        </w:tc>
        <w:tc>
          <w:tcPr>
            <w:tcW w:w="2577" w:type="pct"/>
            <w:gridSpan w:val="11"/>
            <w:shd w:val="clear" w:color="auto" w:fill="auto"/>
          </w:tcPr>
          <w:p w:rsidR="00607EC6" w:rsidRPr="00B63213" w:rsidRDefault="00607EC6" w:rsidP="00CA153D">
            <w:pPr>
              <w:spacing w:after="0" w:line="240" w:lineRule="auto"/>
              <w:jc w:val="center"/>
              <w:rPr>
                <w:rFonts w:eastAsia="Times New Roman"/>
                <w:sz w:val="16"/>
                <w:szCs w:val="16"/>
                <w:lang w:eastAsia="ru-RU"/>
              </w:rPr>
            </w:pPr>
            <w:r w:rsidRPr="00B63213">
              <w:rPr>
                <w:rFonts w:eastAsia="Times New Roman"/>
                <w:color w:val="000000"/>
                <w:sz w:val="16"/>
                <w:szCs w:val="16"/>
                <w:lang w:eastAsia="ru-RU"/>
              </w:rPr>
              <w:t>Объем финансирования по годам (</w:t>
            </w:r>
            <w:proofErr w:type="spellStart"/>
            <w:r w:rsidRPr="00B63213">
              <w:rPr>
                <w:rFonts w:eastAsia="Times New Roman"/>
                <w:color w:val="000000"/>
                <w:sz w:val="16"/>
                <w:szCs w:val="16"/>
                <w:lang w:eastAsia="ru-RU"/>
              </w:rPr>
              <w:t>тыс.руб</w:t>
            </w:r>
            <w:proofErr w:type="spellEnd"/>
            <w:r w:rsidRPr="00B63213">
              <w:rPr>
                <w:rFonts w:eastAsia="Times New Roman"/>
                <w:color w:val="000000"/>
                <w:sz w:val="16"/>
                <w:szCs w:val="16"/>
                <w:lang w:eastAsia="ru-RU"/>
              </w:rPr>
              <w:t>.)</w:t>
            </w:r>
          </w:p>
        </w:tc>
        <w:tc>
          <w:tcPr>
            <w:tcW w:w="456" w:type="pct"/>
            <w:vMerge w:val="restart"/>
            <w:shd w:val="clear" w:color="auto" w:fill="auto"/>
          </w:tcPr>
          <w:p w:rsidR="00607EC6" w:rsidRPr="00B63213" w:rsidRDefault="00607EC6" w:rsidP="00CA153D">
            <w:pPr>
              <w:spacing w:after="0" w:line="240" w:lineRule="auto"/>
              <w:jc w:val="center"/>
              <w:rPr>
                <w:rFonts w:eastAsia="Times New Roman"/>
                <w:sz w:val="16"/>
                <w:szCs w:val="16"/>
                <w:lang w:eastAsia="ru-RU"/>
              </w:rPr>
            </w:pPr>
            <w:r w:rsidRPr="00B63213">
              <w:rPr>
                <w:rFonts w:eastAsia="Times New Roman"/>
                <w:sz w:val="16"/>
                <w:szCs w:val="16"/>
                <w:lang w:eastAsia="ru-RU"/>
              </w:rPr>
              <w:t>Ответственный за выполнение мероприятия</w:t>
            </w:r>
          </w:p>
        </w:tc>
      </w:tr>
      <w:tr w:rsidR="00002504" w:rsidRPr="00B63213" w:rsidTr="00002504">
        <w:trPr>
          <w:trHeight w:val="315"/>
        </w:trPr>
        <w:tc>
          <w:tcPr>
            <w:tcW w:w="139" w:type="pct"/>
            <w:vMerge/>
            <w:shd w:val="clear" w:color="auto" w:fill="auto"/>
            <w:hideMark/>
          </w:tcPr>
          <w:p w:rsidR="00607EC6" w:rsidRPr="00B63213" w:rsidRDefault="00607EC6" w:rsidP="00CA153D">
            <w:pPr>
              <w:spacing w:after="0" w:line="240" w:lineRule="auto"/>
              <w:jc w:val="center"/>
              <w:rPr>
                <w:rFonts w:eastAsia="Times New Roman"/>
                <w:sz w:val="16"/>
                <w:szCs w:val="16"/>
                <w:lang w:eastAsia="ru-RU"/>
              </w:rPr>
            </w:pPr>
          </w:p>
        </w:tc>
        <w:tc>
          <w:tcPr>
            <w:tcW w:w="750" w:type="pct"/>
            <w:vMerge/>
            <w:shd w:val="clear" w:color="auto" w:fill="auto"/>
            <w:hideMark/>
          </w:tcPr>
          <w:p w:rsidR="00607EC6" w:rsidRPr="00B63213" w:rsidRDefault="00607EC6" w:rsidP="00CA153D">
            <w:pPr>
              <w:spacing w:after="0" w:line="240" w:lineRule="auto"/>
              <w:jc w:val="center"/>
              <w:rPr>
                <w:rFonts w:eastAsia="Times New Roman"/>
                <w:sz w:val="16"/>
                <w:szCs w:val="16"/>
                <w:lang w:eastAsia="ru-RU"/>
              </w:rPr>
            </w:pPr>
          </w:p>
        </w:tc>
        <w:tc>
          <w:tcPr>
            <w:tcW w:w="328" w:type="pct"/>
            <w:vMerge/>
            <w:shd w:val="clear" w:color="auto" w:fill="auto"/>
          </w:tcPr>
          <w:p w:rsidR="00607EC6" w:rsidRPr="00B63213" w:rsidRDefault="00607EC6" w:rsidP="00CA153D">
            <w:pPr>
              <w:spacing w:after="0" w:line="240" w:lineRule="auto"/>
              <w:jc w:val="center"/>
              <w:rPr>
                <w:rFonts w:eastAsia="Times New Roman"/>
                <w:sz w:val="16"/>
                <w:szCs w:val="16"/>
                <w:lang w:eastAsia="ru-RU"/>
              </w:rPr>
            </w:pPr>
          </w:p>
        </w:tc>
        <w:tc>
          <w:tcPr>
            <w:tcW w:w="422" w:type="pct"/>
            <w:vMerge/>
            <w:shd w:val="clear" w:color="auto" w:fill="auto"/>
            <w:hideMark/>
          </w:tcPr>
          <w:p w:rsidR="00607EC6" w:rsidRPr="00B63213" w:rsidRDefault="00607EC6" w:rsidP="00CA153D">
            <w:pPr>
              <w:spacing w:after="0" w:line="240" w:lineRule="auto"/>
              <w:jc w:val="center"/>
              <w:rPr>
                <w:rFonts w:eastAsia="Times New Roman"/>
                <w:sz w:val="16"/>
                <w:szCs w:val="16"/>
                <w:lang w:eastAsia="ru-RU"/>
              </w:rPr>
            </w:pPr>
          </w:p>
        </w:tc>
        <w:tc>
          <w:tcPr>
            <w:tcW w:w="328" w:type="pct"/>
            <w:vMerge/>
            <w:shd w:val="clear" w:color="auto" w:fill="auto"/>
            <w:hideMark/>
          </w:tcPr>
          <w:p w:rsidR="00607EC6" w:rsidRPr="00B63213" w:rsidRDefault="00607EC6" w:rsidP="00CA153D">
            <w:pPr>
              <w:spacing w:after="0" w:line="240" w:lineRule="auto"/>
              <w:jc w:val="center"/>
              <w:rPr>
                <w:rFonts w:eastAsia="Times New Roman"/>
                <w:sz w:val="16"/>
                <w:szCs w:val="16"/>
                <w:lang w:eastAsia="ru-RU"/>
              </w:rPr>
            </w:pPr>
          </w:p>
        </w:tc>
        <w:tc>
          <w:tcPr>
            <w:tcW w:w="1637" w:type="pct"/>
            <w:gridSpan w:val="5"/>
            <w:shd w:val="clear" w:color="auto" w:fill="auto"/>
            <w:hideMark/>
          </w:tcPr>
          <w:p w:rsidR="00607EC6" w:rsidRPr="00B63213" w:rsidRDefault="00607EC6" w:rsidP="00CA153D">
            <w:pPr>
              <w:spacing w:after="0" w:line="240" w:lineRule="auto"/>
              <w:jc w:val="center"/>
              <w:rPr>
                <w:rFonts w:eastAsia="Times New Roman"/>
                <w:sz w:val="16"/>
                <w:szCs w:val="16"/>
                <w:lang w:eastAsia="ru-RU"/>
              </w:rPr>
            </w:pPr>
            <w:r w:rsidRPr="00B63213">
              <w:rPr>
                <w:rFonts w:eastAsia="Times New Roman"/>
                <w:sz w:val="16"/>
                <w:szCs w:val="16"/>
                <w:lang w:eastAsia="ru-RU"/>
              </w:rPr>
              <w:t>2023 год</w:t>
            </w:r>
          </w:p>
        </w:tc>
        <w:tc>
          <w:tcPr>
            <w:tcW w:w="235" w:type="pct"/>
            <w:gridSpan w:val="2"/>
            <w:shd w:val="clear" w:color="auto" w:fill="auto"/>
            <w:hideMark/>
          </w:tcPr>
          <w:p w:rsidR="00607EC6" w:rsidRPr="00B63213" w:rsidRDefault="00607EC6" w:rsidP="00CA153D">
            <w:pPr>
              <w:spacing w:after="0" w:line="240" w:lineRule="auto"/>
              <w:jc w:val="center"/>
              <w:rPr>
                <w:rFonts w:eastAsia="Times New Roman"/>
                <w:sz w:val="16"/>
                <w:szCs w:val="16"/>
                <w:lang w:eastAsia="ru-RU"/>
              </w:rPr>
            </w:pPr>
            <w:r w:rsidRPr="00B63213">
              <w:rPr>
                <w:rFonts w:eastAsia="Times New Roman"/>
                <w:sz w:val="16"/>
                <w:szCs w:val="16"/>
                <w:lang w:eastAsia="ru-RU"/>
              </w:rPr>
              <w:t>2024 год</w:t>
            </w:r>
          </w:p>
        </w:tc>
        <w:tc>
          <w:tcPr>
            <w:tcW w:w="234" w:type="pct"/>
            <w:gridSpan w:val="2"/>
            <w:shd w:val="clear" w:color="auto" w:fill="auto"/>
            <w:noWrap/>
            <w:hideMark/>
          </w:tcPr>
          <w:p w:rsidR="00607EC6" w:rsidRPr="00B63213" w:rsidRDefault="00607EC6" w:rsidP="00CA153D">
            <w:pPr>
              <w:spacing w:after="0" w:line="240" w:lineRule="auto"/>
              <w:jc w:val="center"/>
              <w:rPr>
                <w:rFonts w:eastAsia="Times New Roman"/>
                <w:sz w:val="16"/>
                <w:szCs w:val="16"/>
                <w:lang w:eastAsia="ru-RU"/>
              </w:rPr>
            </w:pPr>
            <w:r w:rsidRPr="00B63213">
              <w:rPr>
                <w:rFonts w:eastAsia="Times New Roman"/>
                <w:sz w:val="16"/>
                <w:szCs w:val="16"/>
                <w:lang w:eastAsia="ru-RU"/>
              </w:rPr>
              <w:t>2025 год</w:t>
            </w:r>
          </w:p>
        </w:tc>
        <w:tc>
          <w:tcPr>
            <w:tcW w:w="234" w:type="pct"/>
            <w:shd w:val="clear" w:color="auto" w:fill="auto"/>
            <w:hideMark/>
          </w:tcPr>
          <w:p w:rsidR="00607EC6" w:rsidRPr="00B63213" w:rsidRDefault="00607EC6" w:rsidP="00CA153D">
            <w:pPr>
              <w:spacing w:after="0" w:line="240" w:lineRule="auto"/>
              <w:jc w:val="center"/>
              <w:rPr>
                <w:rFonts w:eastAsia="Times New Roman"/>
                <w:sz w:val="16"/>
                <w:szCs w:val="16"/>
                <w:lang w:eastAsia="ru-RU"/>
              </w:rPr>
            </w:pPr>
            <w:r w:rsidRPr="00B63213">
              <w:rPr>
                <w:rFonts w:eastAsia="Times New Roman"/>
                <w:sz w:val="16"/>
                <w:szCs w:val="16"/>
                <w:lang w:eastAsia="ru-RU"/>
              </w:rPr>
              <w:t>2026 год</w:t>
            </w:r>
          </w:p>
        </w:tc>
        <w:tc>
          <w:tcPr>
            <w:tcW w:w="236" w:type="pct"/>
            <w:shd w:val="clear" w:color="auto" w:fill="auto"/>
            <w:noWrap/>
            <w:hideMark/>
          </w:tcPr>
          <w:p w:rsidR="00607EC6" w:rsidRPr="00B63213" w:rsidRDefault="00607EC6" w:rsidP="00CA153D">
            <w:pPr>
              <w:spacing w:after="0" w:line="240" w:lineRule="auto"/>
              <w:jc w:val="center"/>
              <w:rPr>
                <w:rFonts w:eastAsia="Times New Roman"/>
                <w:sz w:val="16"/>
                <w:szCs w:val="16"/>
                <w:lang w:eastAsia="ru-RU"/>
              </w:rPr>
            </w:pPr>
            <w:r w:rsidRPr="00B63213">
              <w:rPr>
                <w:rFonts w:eastAsia="Times New Roman"/>
                <w:sz w:val="16"/>
                <w:szCs w:val="16"/>
                <w:lang w:eastAsia="ru-RU"/>
              </w:rPr>
              <w:t>2027 год</w:t>
            </w:r>
          </w:p>
        </w:tc>
        <w:tc>
          <w:tcPr>
            <w:tcW w:w="456" w:type="pct"/>
            <w:vMerge/>
            <w:shd w:val="clear" w:color="auto" w:fill="auto"/>
            <w:hideMark/>
          </w:tcPr>
          <w:p w:rsidR="00607EC6" w:rsidRPr="00B63213" w:rsidRDefault="00607EC6" w:rsidP="00CA153D">
            <w:pPr>
              <w:spacing w:after="0" w:line="240" w:lineRule="auto"/>
              <w:jc w:val="center"/>
              <w:rPr>
                <w:rFonts w:eastAsia="Times New Roman"/>
                <w:sz w:val="16"/>
                <w:szCs w:val="16"/>
                <w:lang w:eastAsia="ru-RU"/>
              </w:rPr>
            </w:pPr>
          </w:p>
        </w:tc>
      </w:tr>
      <w:tr w:rsidR="00002504" w:rsidRPr="00B63213" w:rsidTr="00002504">
        <w:trPr>
          <w:trHeight w:val="60"/>
        </w:trPr>
        <w:tc>
          <w:tcPr>
            <w:tcW w:w="139" w:type="pct"/>
            <w:shd w:val="clear" w:color="auto" w:fill="auto"/>
          </w:tcPr>
          <w:p w:rsidR="00CB1856" w:rsidRPr="00B63213" w:rsidRDefault="00CB1856" w:rsidP="00CA153D">
            <w:pPr>
              <w:spacing w:after="0" w:line="240" w:lineRule="auto"/>
              <w:jc w:val="center"/>
              <w:rPr>
                <w:rFonts w:eastAsia="Times New Roman"/>
                <w:sz w:val="16"/>
                <w:szCs w:val="16"/>
                <w:lang w:eastAsia="ru-RU"/>
              </w:rPr>
            </w:pPr>
            <w:r w:rsidRPr="00B63213">
              <w:rPr>
                <w:rFonts w:eastAsia="Times New Roman"/>
                <w:sz w:val="16"/>
                <w:szCs w:val="16"/>
                <w:lang w:eastAsia="ru-RU"/>
              </w:rPr>
              <w:t>1</w:t>
            </w:r>
          </w:p>
        </w:tc>
        <w:tc>
          <w:tcPr>
            <w:tcW w:w="750" w:type="pct"/>
            <w:shd w:val="clear" w:color="auto" w:fill="auto"/>
          </w:tcPr>
          <w:p w:rsidR="00CB1856" w:rsidRPr="00B63213" w:rsidRDefault="00CB1856" w:rsidP="00CA153D">
            <w:pPr>
              <w:spacing w:after="0" w:line="240" w:lineRule="auto"/>
              <w:jc w:val="center"/>
              <w:rPr>
                <w:rFonts w:eastAsia="Times New Roman"/>
                <w:sz w:val="16"/>
                <w:szCs w:val="16"/>
                <w:lang w:eastAsia="ru-RU"/>
              </w:rPr>
            </w:pPr>
            <w:r w:rsidRPr="00B63213">
              <w:rPr>
                <w:rFonts w:eastAsia="Times New Roman"/>
                <w:sz w:val="16"/>
                <w:szCs w:val="16"/>
                <w:lang w:eastAsia="ru-RU"/>
              </w:rPr>
              <w:t>2</w:t>
            </w:r>
          </w:p>
        </w:tc>
        <w:tc>
          <w:tcPr>
            <w:tcW w:w="328" w:type="pct"/>
            <w:shd w:val="clear" w:color="auto" w:fill="auto"/>
          </w:tcPr>
          <w:p w:rsidR="00CB1856" w:rsidRPr="00B63213" w:rsidRDefault="00CB1856" w:rsidP="00CA153D">
            <w:pPr>
              <w:spacing w:after="0" w:line="240" w:lineRule="auto"/>
              <w:jc w:val="center"/>
              <w:rPr>
                <w:rFonts w:eastAsia="Times New Roman"/>
                <w:sz w:val="16"/>
                <w:szCs w:val="16"/>
                <w:lang w:eastAsia="ru-RU"/>
              </w:rPr>
            </w:pPr>
            <w:r w:rsidRPr="00B63213">
              <w:rPr>
                <w:rFonts w:eastAsia="Times New Roman"/>
                <w:sz w:val="16"/>
                <w:szCs w:val="16"/>
                <w:lang w:eastAsia="ru-RU"/>
              </w:rPr>
              <w:t>3</w:t>
            </w:r>
          </w:p>
        </w:tc>
        <w:tc>
          <w:tcPr>
            <w:tcW w:w="422" w:type="pct"/>
            <w:shd w:val="clear" w:color="auto" w:fill="auto"/>
          </w:tcPr>
          <w:p w:rsidR="00CB1856" w:rsidRPr="00B63213" w:rsidRDefault="00CB1856" w:rsidP="00CA153D">
            <w:pPr>
              <w:spacing w:after="0" w:line="240" w:lineRule="auto"/>
              <w:jc w:val="center"/>
              <w:rPr>
                <w:rFonts w:eastAsia="Times New Roman"/>
                <w:sz w:val="16"/>
                <w:szCs w:val="16"/>
                <w:lang w:eastAsia="ru-RU"/>
              </w:rPr>
            </w:pPr>
            <w:r w:rsidRPr="00B63213">
              <w:rPr>
                <w:rFonts w:eastAsia="Times New Roman"/>
                <w:sz w:val="16"/>
                <w:szCs w:val="16"/>
                <w:lang w:eastAsia="ru-RU"/>
              </w:rPr>
              <w:t>4</w:t>
            </w:r>
          </w:p>
        </w:tc>
        <w:tc>
          <w:tcPr>
            <w:tcW w:w="328" w:type="pct"/>
            <w:shd w:val="clear" w:color="auto" w:fill="auto"/>
          </w:tcPr>
          <w:p w:rsidR="00CB1856" w:rsidRPr="00B63213" w:rsidRDefault="00CB1856" w:rsidP="00CA153D">
            <w:pPr>
              <w:spacing w:after="0" w:line="240" w:lineRule="auto"/>
              <w:jc w:val="center"/>
              <w:rPr>
                <w:rFonts w:eastAsia="Times New Roman"/>
                <w:sz w:val="16"/>
                <w:szCs w:val="16"/>
                <w:lang w:eastAsia="ru-RU"/>
              </w:rPr>
            </w:pPr>
            <w:r w:rsidRPr="00B63213">
              <w:rPr>
                <w:rFonts w:eastAsia="Times New Roman"/>
                <w:sz w:val="16"/>
                <w:szCs w:val="16"/>
                <w:lang w:eastAsia="ru-RU"/>
              </w:rPr>
              <w:t>5</w:t>
            </w:r>
          </w:p>
        </w:tc>
        <w:tc>
          <w:tcPr>
            <w:tcW w:w="1637" w:type="pct"/>
            <w:gridSpan w:val="5"/>
            <w:shd w:val="clear" w:color="auto" w:fill="auto"/>
          </w:tcPr>
          <w:p w:rsidR="00CB1856" w:rsidRPr="00B63213" w:rsidRDefault="00CB1856" w:rsidP="00CA153D">
            <w:pPr>
              <w:spacing w:after="0" w:line="240" w:lineRule="auto"/>
              <w:jc w:val="center"/>
              <w:rPr>
                <w:rFonts w:eastAsia="Times New Roman"/>
                <w:sz w:val="16"/>
                <w:szCs w:val="16"/>
                <w:lang w:eastAsia="ru-RU"/>
              </w:rPr>
            </w:pPr>
            <w:r w:rsidRPr="00B63213">
              <w:rPr>
                <w:rFonts w:eastAsia="Times New Roman"/>
                <w:sz w:val="16"/>
                <w:szCs w:val="16"/>
                <w:lang w:eastAsia="ru-RU"/>
              </w:rPr>
              <w:t>6</w:t>
            </w:r>
          </w:p>
        </w:tc>
        <w:tc>
          <w:tcPr>
            <w:tcW w:w="235" w:type="pct"/>
            <w:gridSpan w:val="2"/>
            <w:shd w:val="clear" w:color="auto" w:fill="auto"/>
          </w:tcPr>
          <w:p w:rsidR="00CB1856" w:rsidRPr="00B63213" w:rsidRDefault="00CB1856" w:rsidP="00CA153D">
            <w:pPr>
              <w:spacing w:after="0" w:line="240" w:lineRule="auto"/>
              <w:jc w:val="center"/>
              <w:rPr>
                <w:rFonts w:eastAsia="Times New Roman"/>
                <w:sz w:val="16"/>
                <w:szCs w:val="16"/>
                <w:lang w:eastAsia="ru-RU"/>
              </w:rPr>
            </w:pPr>
            <w:r w:rsidRPr="00B63213">
              <w:rPr>
                <w:rFonts w:eastAsia="Times New Roman"/>
                <w:sz w:val="16"/>
                <w:szCs w:val="16"/>
                <w:lang w:eastAsia="ru-RU"/>
              </w:rPr>
              <w:t>7</w:t>
            </w:r>
          </w:p>
        </w:tc>
        <w:tc>
          <w:tcPr>
            <w:tcW w:w="234" w:type="pct"/>
            <w:gridSpan w:val="2"/>
            <w:shd w:val="clear" w:color="auto" w:fill="auto"/>
          </w:tcPr>
          <w:p w:rsidR="00CB1856" w:rsidRPr="00B63213" w:rsidRDefault="00CB1856" w:rsidP="00CA153D">
            <w:pPr>
              <w:spacing w:after="0" w:line="240" w:lineRule="auto"/>
              <w:jc w:val="center"/>
              <w:rPr>
                <w:rFonts w:eastAsia="Times New Roman"/>
                <w:sz w:val="16"/>
                <w:szCs w:val="16"/>
                <w:lang w:eastAsia="ru-RU"/>
              </w:rPr>
            </w:pPr>
            <w:r w:rsidRPr="00B63213">
              <w:rPr>
                <w:rFonts w:eastAsia="Times New Roman"/>
                <w:sz w:val="16"/>
                <w:szCs w:val="16"/>
                <w:lang w:eastAsia="ru-RU"/>
              </w:rPr>
              <w:t>8</w:t>
            </w:r>
          </w:p>
        </w:tc>
        <w:tc>
          <w:tcPr>
            <w:tcW w:w="234" w:type="pct"/>
            <w:shd w:val="clear" w:color="auto" w:fill="auto"/>
          </w:tcPr>
          <w:p w:rsidR="00CB1856" w:rsidRPr="00B63213" w:rsidRDefault="00CB1856" w:rsidP="00CA153D">
            <w:pPr>
              <w:spacing w:after="0" w:line="240" w:lineRule="auto"/>
              <w:jc w:val="center"/>
              <w:rPr>
                <w:rFonts w:eastAsia="Times New Roman"/>
                <w:sz w:val="16"/>
                <w:szCs w:val="16"/>
                <w:lang w:eastAsia="ru-RU"/>
              </w:rPr>
            </w:pPr>
            <w:r w:rsidRPr="00B63213">
              <w:rPr>
                <w:rFonts w:eastAsia="Times New Roman"/>
                <w:sz w:val="16"/>
                <w:szCs w:val="16"/>
                <w:lang w:eastAsia="ru-RU"/>
              </w:rPr>
              <w:t>9</w:t>
            </w:r>
          </w:p>
        </w:tc>
        <w:tc>
          <w:tcPr>
            <w:tcW w:w="236" w:type="pct"/>
            <w:shd w:val="clear" w:color="auto" w:fill="auto"/>
          </w:tcPr>
          <w:p w:rsidR="00CB1856" w:rsidRPr="00B63213" w:rsidRDefault="00CB1856" w:rsidP="00CA153D">
            <w:pPr>
              <w:spacing w:after="0" w:line="240" w:lineRule="auto"/>
              <w:jc w:val="center"/>
              <w:rPr>
                <w:rFonts w:eastAsia="Times New Roman"/>
                <w:sz w:val="16"/>
                <w:szCs w:val="16"/>
                <w:lang w:eastAsia="ru-RU"/>
              </w:rPr>
            </w:pPr>
            <w:r w:rsidRPr="00B63213">
              <w:rPr>
                <w:rFonts w:eastAsia="Times New Roman"/>
                <w:sz w:val="16"/>
                <w:szCs w:val="16"/>
                <w:lang w:eastAsia="ru-RU"/>
              </w:rPr>
              <w:t>10</w:t>
            </w:r>
          </w:p>
        </w:tc>
        <w:tc>
          <w:tcPr>
            <w:tcW w:w="456" w:type="pct"/>
            <w:shd w:val="clear" w:color="auto" w:fill="auto"/>
          </w:tcPr>
          <w:p w:rsidR="00CB1856" w:rsidRPr="00B63213" w:rsidRDefault="00CB1856" w:rsidP="00CA153D">
            <w:pPr>
              <w:spacing w:after="0" w:line="240" w:lineRule="auto"/>
              <w:jc w:val="center"/>
              <w:rPr>
                <w:rFonts w:eastAsia="Times New Roman"/>
                <w:sz w:val="16"/>
                <w:szCs w:val="16"/>
                <w:lang w:eastAsia="ru-RU"/>
              </w:rPr>
            </w:pPr>
            <w:r w:rsidRPr="00B63213">
              <w:rPr>
                <w:rFonts w:eastAsia="Times New Roman"/>
                <w:sz w:val="16"/>
                <w:szCs w:val="16"/>
                <w:lang w:eastAsia="ru-RU"/>
              </w:rPr>
              <w:t>11</w:t>
            </w:r>
          </w:p>
        </w:tc>
      </w:tr>
      <w:tr w:rsidR="005119FE" w:rsidRPr="00B63213" w:rsidTr="00002504">
        <w:trPr>
          <w:trHeight w:val="220"/>
        </w:trPr>
        <w:tc>
          <w:tcPr>
            <w:tcW w:w="139" w:type="pct"/>
            <w:vMerge w:val="restart"/>
            <w:shd w:val="clear" w:color="auto" w:fill="auto"/>
            <w:hideMark/>
          </w:tcPr>
          <w:p w:rsidR="005119FE" w:rsidRPr="00B63213" w:rsidRDefault="005119FE" w:rsidP="005119FE">
            <w:pPr>
              <w:spacing w:after="0" w:line="240" w:lineRule="auto"/>
              <w:rPr>
                <w:rFonts w:eastAsia="Times New Roman"/>
                <w:sz w:val="16"/>
                <w:szCs w:val="16"/>
                <w:lang w:eastAsia="ru-RU"/>
              </w:rPr>
            </w:pPr>
            <w:r w:rsidRPr="00B63213">
              <w:rPr>
                <w:rFonts w:eastAsia="Times New Roman"/>
                <w:sz w:val="16"/>
                <w:szCs w:val="16"/>
                <w:lang w:eastAsia="ru-RU"/>
              </w:rPr>
              <w:t>1</w:t>
            </w:r>
          </w:p>
        </w:tc>
        <w:tc>
          <w:tcPr>
            <w:tcW w:w="750" w:type="pct"/>
            <w:vMerge w:val="restart"/>
            <w:shd w:val="clear" w:color="auto" w:fill="auto"/>
            <w:hideMark/>
          </w:tcPr>
          <w:p w:rsidR="005119FE" w:rsidRPr="00B63213" w:rsidRDefault="005119FE" w:rsidP="005119FE">
            <w:pPr>
              <w:autoSpaceDE w:val="0"/>
              <w:autoSpaceDN w:val="0"/>
              <w:adjustRightInd w:val="0"/>
              <w:rPr>
                <w:i/>
                <w:sz w:val="18"/>
                <w:szCs w:val="18"/>
              </w:rPr>
            </w:pPr>
            <w:r w:rsidRPr="00B63213">
              <w:rPr>
                <w:rFonts w:eastAsia="Times New Roman"/>
                <w:sz w:val="16"/>
                <w:szCs w:val="16"/>
                <w:lang w:eastAsia="ru-RU"/>
              </w:rPr>
              <w:t xml:space="preserve"> </w:t>
            </w:r>
            <w:r w:rsidRPr="00B63213">
              <w:rPr>
                <w:i/>
                <w:sz w:val="18"/>
                <w:szCs w:val="18"/>
              </w:rPr>
              <w:t>Основное мероприятие 01.</w:t>
            </w:r>
          </w:p>
          <w:p w:rsidR="005119FE" w:rsidRPr="00B63213" w:rsidRDefault="005119FE" w:rsidP="005119FE">
            <w:pPr>
              <w:spacing w:after="0" w:line="240" w:lineRule="auto"/>
              <w:rPr>
                <w:rFonts w:eastAsia="Times New Roman"/>
                <w:sz w:val="16"/>
                <w:szCs w:val="16"/>
                <w:lang w:eastAsia="ru-RU"/>
              </w:rPr>
            </w:pPr>
            <w:r w:rsidRPr="00B63213">
              <w:rPr>
                <w:sz w:val="18"/>
                <w:szCs w:val="18"/>
              </w:rPr>
              <w:t>Развитие потребительского рынка на территории муниципального образования Московской области</w:t>
            </w:r>
            <w:r w:rsidRPr="00B63213">
              <w:rPr>
                <w:rFonts w:eastAsia="Times New Roman"/>
                <w:sz w:val="16"/>
                <w:szCs w:val="16"/>
                <w:lang w:eastAsia="ru-RU"/>
              </w:rPr>
              <w:br/>
            </w:r>
          </w:p>
        </w:tc>
        <w:tc>
          <w:tcPr>
            <w:tcW w:w="328" w:type="pct"/>
            <w:vMerge w:val="restart"/>
            <w:shd w:val="clear" w:color="auto" w:fill="auto"/>
          </w:tcPr>
          <w:p w:rsidR="005119FE" w:rsidRPr="00B63213" w:rsidRDefault="005119FE" w:rsidP="005119FE">
            <w:pPr>
              <w:spacing w:after="0" w:line="240" w:lineRule="auto"/>
              <w:jc w:val="center"/>
              <w:rPr>
                <w:rFonts w:eastAsia="Times New Roman"/>
                <w:sz w:val="16"/>
                <w:szCs w:val="16"/>
                <w:lang w:eastAsia="ru-RU"/>
              </w:rPr>
            </w:pPr>
            <w:r w:rsidRPr="00B63213">
              <w:rPr>
                <w:rFonts w:eastAsia="Times New Roman"/>
                <w:sz w:val="16"/>
                <w:szCs w:val="16"/>
                <w:lang w:eastAsia="ru-RU"/>
              </w:rPr>
              <w:t>2023-2027</w:t>
            </w:r>
          </w:p>
        </w:tc>
        <w:tc>
          <w:tcPr>
            <w:tcW w:w="422" w:type="pct"/>
            <w:shd w:val="clear" w:color="auto" w:fill="auto"/>
            <w:hideMark/>
          </w:tcPr>
          <w:p w:rsidR="005119FE" w:rsidRPr="00B63213" w:rsidRDefault="005119FE" w:rsidP="005119FE">
            <w:pPr>
              <w:spacing w:after="0" w:line="240" w:lineRule="auto"/>
              <w:rPr>
                <w:rFonts w:eastAsia="Times New Roman"/>
                <w:sz w:val="16"/>
                <w:szCs w:val="16"/>
                <w:lang w:eastAsia="ru-RU"/>
              </w:rPr>
            </w:pPr>
            <w:r w:rsidRPr="00B63213">
              <w:rPr>
                <w:rFonts w:eastAsia="Times New Roman"/>
                <w:sz w:val="16"/>
                <w:szCs w:val="16"/>
                <w:lang w:eastAsia="ru-RU"/>
              </w:rPr>
              <w:t>Итого:</w:t>
            </w:r>
          </w:p>
        </w:tc>
        <w:tc>
          <w:tcPr>
            <w:tcW w:w="328" w:type="pct"/>
            <w:shd w:val="clear" w:color="auto" w:fill="auto"/>
          </w:tcPr>
          <w:p w:rsidR="005119FE" w:rsidRPr="00EF0383" w:rsidRDefault="005119FE" w:rsidP="005119FE">
            <w:pPr>
              <w:spacing w:after="0" w:line="240" w:lineRule="auto"/>
              <w:jc w:val="center"/>
              <w:rPr>
                <w:rFonts w:eastAsia="Times New Roman"/>
                <w:sz w:val="16"/>
                <w:szCs w:val="16"/>
                <w:lang w:eastAsia="ru-RU"/>
              </w:rPr>
            </w:pPr>
            <w:r w:rsidRPr="00EF0383">
              <w:rPr>
                <w:sz w:val="16"/>
                <w:szCs w:val="16"/>
              </w:rPr>
              <w:t>7979112,0</w:t>
            </w:r>
          </w:p>
        </w:tc>
        <w:tc>
          <w:tcPr>
            <w:tcW w:w="1637" w:type="pct"/>
            <w:gridSpan w:val="5"/>
            <w:shd w:val="clear" w:color="auto" w:fill="auto"/>
          </w:tcPr>
          <w:p w:rsidR="005119FE" w:rsidRPr="00EF0383" w:rsidRDefault="005119FE" w:rsidP="005119FE">
            <w:pPr>
              <w:spacing w:after="0" w:line="240" w:lineRule="auto"/>
              <w:jc w:val="center"/>
              <w:rPr>
                <w:rFonts w:eastAsia="Times New Roman"/>
                <w:sz w:val="16"/>
                <w:szCs w:val="16"/>
                <w:lang w:eastAsia="ru-RU"/>
              </w:rPr>
            </w:pPr>
            <w:r w:rsidRPr="00EF0383">
              <w:rPr>
                <w:sz w:val="16"/>
                <w:szCs w:val="16"/>
              </w:rPr>
              <w:t>2233112,0</w:t>
            </w:r>
          </w:p>
        </w:tc>
        <w:tc>
          <w:tcPr>
            <w:tcW w:w="235" w:type="pct"/>
            <w:gridSpan w:val="2"/>
            <w:shd w:val="clear" w:color="auto" w:fill="auto"/>
          </w:tcPr>
          <w:p w:rsidR="005119FE" w:rsidRPr="00B63213" w:rsidRDefault="005119FE" w:rsidP="005119FE">
            <w:pPr>
              <w:spacing w:after="0" w:line="240" w:lineRule="auto"/>
              <w:jc w:val="center"/>
              <w:rPr>
                <w:rFonts w:eastAsia="Times New Roman"/>
                <w:sz w:val="16"/>
                <w:szCs w:val="16"/>
                <w:lang w:eastAsia="ru-RU"/>
              </w:rPr>
            </w:pPr>
            <w:r w:rsidRPr="00B63213">
              <w:rPr>
                <w:rFonts w:eastAsia="Times New Roman"/>
                <w:sz w:val="16"/>
                <w:szCs w:val="16"/>
                <w:lang w:eastAsia="ru-RU"/>
              </w:rPr>
              <w:t>1435000,0</w:t>
            </w:r>
          </w:p>
        </w:tc>
        <w:tc>
          <w:tcPr>
            <w:tcW w:w="234" w:type="pct"/>
            <w:gridSpan w:val="2"/>
            <w:shd w:val="clear" w:color="auto" w:fill="auto"/>
          </w:tcPr>
          <w:p w:rsidR="005119FE" w:rsidRPr="00B63213" w:rsidRDefault="005119FE" w:rsidP="005119FE">
            <w:pPr>
              <w:spacing w:after="0" w:line="240" w:lineRule="auto"/>
              <w:jc w:val="center"/>
              <w:rPr>
                <w:rFonts w:eastAsia="Times New Roman"/>
                <w:sz w:val="16"/>
                <w:szCs w:val="16"/>
                <w:lang w:eastAsia="ru-RU"/>
              </w:rPr>
            </w:pPr>
            <w:r w:rsidRPr="00B63213">
              <w:rPr>
                <w:rFonts w:eastAsia="Times New Roman"/>
                <w:sz w:val="16"/>
                <w:szCs w:val="16"/>
                <w:lang w:eastAsia="ru-RU"/>
              </w:rPr>
              <w:t>1436000,0</w:t>
            </w:r>
          </w:p>
        </w:tc>
        <w:tc>
          <w:tcPr>
            <w:tcW w:w="234" w:type="pct"/>
            <w:shd w:val="clear" w:color="auto" w:fill="auto"/>
          </w:tcPr>
          <w:p w:rsidR="005119FE" w:rsidRPr="00B63213" w:rsidRDefault="005119FE" w:rsidP="005119FE">
            <w:pPr>
              <w:spacing w:after="0" w:line="240" w:lineRule="auto"/>
              <w:jc w:val="center"/>
              <w:rPr>
                <w:rFonts w:eastAsia="Times New Roman"/>
                <w:sz w:val="16"/>
                <w:szCs w:val="16"/>
                <w:lang w:eastAsia="ru-RU"/>
              </w:rPr>
            </w:pPr>
            <w:r w:rsidRPr="00B63213">
              <w:rPr>
                <w:rFonts w:eastAsia="Times New Roman"/>
                <w:sz w:val="16"/>
                <w:szCs w:val="16"/>
                <w:lang w:eastAsia="ru-RU"/>
              </w:rPr>
              <w:t>1437000,0</w:t>
            </w:r>
          </w:p>
        </w:tc>
        <w:tc>
          <w:tcPr>
            <w:tcW w:w="236" w:type="pct"/>
            <w:shd w:val="clear" w:color="auto" w:fill="auto"/>
          </w:tcPr>
          <w:p w:rsidR="005119FE" w:rsidRPr="00B63213" w:rsidRDefault="005119FE" w:rsidP="005119FE">
            <w:pPr>
              <w:spacing w:after="0" w:line="240" w:lineRule="auto"/>
              <w:jc w:val="center"/>
              <w:rPr>
                <w:rFonts w:eastAsia="Times New Roman"/>
                <w:sz w:val="16"/>
                <w:szCs w:val="16"/>
                <w:lang w:eastAsia="ru-RU"/>
              </w:rPr>
            </w:pPr>
            <w:r w:rsidRPr="00B63213">
              <w:rPr>
                <w:rFonts w:eastAsia="Times New Roman"/>
                <w:sz w:val="16"/>
                <w:szCs w:val="16"/>
                <w:lang w:eastAsia="ru-RU"/>
              </w:rPr>
              <w:t>1438000,0</w:t>
            </w:r>
          </w:p>
        </w:tc>
        <w:tc>
          <w:tcPr>
            <w:tcW w:w="456" w:type="pct"/>
            <w:shd w:val="clear" w:color="auto" w:fill="auto"/>
            <w:noWrap/>
            <w:hideMark/>
          </w:tcPr>
          <w:p w:rsidR="005119FE" w:rsidRPr="00B63213" w:rsidRDefault="005119FE" w:rsidP="005119FE">
            <w:pPr>
              <w:rPr>
                <w:rFonts w:eastAsia="Times New Roman"/>
                <w:sz w:val="16"/>
                <w:szCs w:val="16"/>
                <w:lang w:eastAsia="ru-RU"/>
              </w:rPr>
            </w:pPr>
          </w:p>
        </w:tc>
      </w:tr>
      <w:tr w:rsidR="00002504" w:rsidRPr="00B63213" w:rsidTr="00002504">
        <w:trPr>
          <w:trHeight w:val="630"/>
        </w:trPr>
        <w:tc>
          <w:tcPr>
            <w:tcW w:w="139" w:type="pct"/>
            <w:vMerge/>
            <w:shd w:val="clear" w:color="auto" w:fill="auto"/>
            <w:vAlign w:val="center"/>
            <w:hideMark/>
          </w:tcPr>
          <w:p w:rsidR="00B51CDA" w:rsidRPr="00B63213" w:rsidRDefault="00B51CDA" w:rsidP="00B51CDA">
            <w:pPr>
              <w:spacing w:after="0" w:line="240" w:lineRule="auto"/>
              <w:rPr>
                <w:rFonts w:eastAsia="Times New Roman"/>
                <w:sz w:val="16"/>
                <w:szCs w:val="16"/>
                <w:lang w:eastAsia="ru-RU"/>
              </w:rPr>
            </w:pPr>
          </w:p>
        </w:tc>
        <w:tc>
          <w:tcPr>
            <w:tcW w:w="750" w:type="pct"/>
            <w:vMerge/>
            <w:shd w:val="clear" w:color="auto" w:fill="auto"/>
            <w:vAlign w:val="center"/>
            <w:hideMark/>
          </w:tcPr>
          <w:p w:rsidR="00B51CDA" w:rsidRPr="00B63213" w:rsidRDefault="00B51CDA" w:rsidP="00B51CDA">
            <w:pPr>
              <w:spacing w:after="0" w:line="240" w:lineRule="auto"/>
              <w:rPr>
                <w:rFonts w:eastAsia="Times New Roman"/>
                <w:sz w:val="16"/>
                <w:szCs w:val="16"/>
                <w:lang w:eastAsia="ru-RU"/>
              </w:rPr>
            </w:pPr>
          </w:p>
        </w:tc>
        <w:tc>
          <w:tcPr>
            <w:tcW w:w="328" w:type="pct"/>
            <w:vMerge/>
            <w:shd w:val="clear" w:color="auto" w:fill="auto"/>
          </w:tcPr>
          <w:p w:rsidR="00B51CDA" w:rsidRPr="00B63213" w:rsidRDefault="00B51CDA" w:rsidP="00B51CDA">
            <w:pPr>
              <w:spacing w:after="0" w:line="240" w:lineRule="auto"/>
              <w:rPr>
                <w:rFonts w:eastAsia="Times New Roman"/>
                <w:sz w:val="16"/>
                <w:szCs w:val="16"/>
                <w:lang w:eastAsia="ru-RU"/>
              </w:rPr>
            </w:pPr>
          </w:p>
        </w:tc>
        <w:tc>
          <w:tcPr>
            <w:tcW w:w="422" w:type="pct"/>
            <w:shd w:val="clear" w:color="auto" w:fill="auto"/>
            <w:hideMark/>
          </w:tcPr>
          <w:p w:rsidR="00B51CDA" w:rsidRPr="00B63213" w:rsidRDefault="00B51CDA" w:rsidP="00B51CDA">
            <w:pPr>
              <w:spacing w:after="0" w:line="240" w:lineRule="auto"/>
              <w:rPr>
                <w:rFonts w:eastAsia="Times New Roman"/>
                <w:sz w:val="16"/>
                <w:szCs w:val="16"/>
                <w:lang w:eastAsia="ru-RU"/>
              </w:rPr>
            </w:pPr>
            <w:r w:rsidRPr="00B63213">
              <w:rPr>
                <w:rFonts w:eastAsia="Times New Roman"/>
                <w:sz w:val="16"/>
                <w:szCs w:val="16"/>
                <w:lang w:eastAsia="ru-RU"/>
              </w:rPr>
              <w:t>Средства бюджета Московской области</w:t>
            </w:r>
          </w:p>
        </w:tc>
        <w:tc>
          <w:tcPr>
            <w:tcW w:w="328" w:type="pct"/>
            <w:shd w:val="clear" w:color="auto" w:fill="auto"/>
          </w:tcPr>
          <w:p w:rsidR="00B51CDA" w:rsidRPr="00EF0383" w:rsidRDefault="009B184C" w:rsidP="00B51CDA">
            <w:pPr>
              <w:spacing w:after="0" w:line="240" w:lineRule="auto"/>
              <w:jc w:val="center"/>
              <w:rPr>
                <w:rFonts w:eastAsia="Times New Roman"/>
                <w:sz w:val="16"/>
                <w:szCs w:val="16"/>
                <w:lang w:eastAsia="ru-RU"/>
              </w:rPr>
            </w:pPr>
            <w:r w:rsidRPr="00EF0383">
              <w:rPr>
                <w:rFonts w:eastAsia="Times New Roman"/>
                <w:sz w:val="16"/>
                <w:szCs w:val="16"/>
                <w:lang w:eastAsia="ru-RU"/>
              </w:rPr>
              <w:t>0</w:t>
            </w:r>
          </w:p>
        </w:tc>
        <w:tc>
          <w:tcPr>
            <w:tcW w:w="1637" w:type="pct"/>
            <w:gridSpan w:val="5"/>
            <w:shd w:val="clear" w:color="auto" w:fill="auto"/>
          </w:tcPr>
          <w:p w:rsidR="00B51CDA" w:rsidRPr="00EF0383" w:rsidRDefault="00B51CDA" w:rsidP="00B51CDA">
            <w:pPr>
              <w:spacing w:after="0" w:line="240" w:lineRule="auto"/>
              <w:jc w:val="center"/>
              <w:rPr>
                <w:rFonts w:eastAsia="Times New Roman"/>
                <w:sz w:val="16"/>
                <w:szCs w:val="16"/>
                <w:lang w:eastAsia="ru-RU"/>
              </w:rPr>
            </w:pPr>
            <w:r w:rsidRPr="00EF0383">
              <w:rPr>
                <w:rFonts w:eastAsia="Times New Roman"/>
                <w:sz w:val="16"/>
                <w:szCs w:val="16"/>
                <w:lang w:eastAsia="ru-RU"/>
              </w:rPr>
              <w:t>0</w:t>
            </w:r>
          </w:p>
        </w:tc>
        <w:tc>
          <w:tcPr>
            <w:tcW w:w="235" w:type="pct"/>
            <w:gridSpan w:val="2"/>
            <w:shd w:val="clear" w:color="auto" w:fill="auto"/>
          </w:tcPr>
          <w:p w:rsidR="00B51CDA" w:rsidRPr="00B63213" w:rsidRDefault="00B51CDA" w:rsidP="00B51CDA">
            <w:pPr>
              <w:spacing w:after="0" w:line="240" w:lineRule="auto"/>
              <w:jc w:val="center"/>
              <w:rPr>
                <w:rFonts w:eastAsia="Times New Roman"/>
                <w:sz w:val="16"/>
                <w:szCs w:val="16"/>
                <w:lang w:eastAsia="ru-RU"/>
              </w:rPr>
            </w:pPr>
            <w:r w:rsidRPr="00B63213">
              <w:rPr>
                <w:rFonts w:eastAsia="Times New Roman"/>
                <w:sz w:val="16"/>
                <w:szCs w:val="16"/>
                <w:lang w:eastAsia="ru-RU"/>
              </w:rPr>
              <w:t>0</w:t>
            </w:r>
          </w:p>
        </w:tc>
        <w:tc>
          <w:tcPr>
            <w:tcW w:w="234" w:type="pct"/>
            <w:gridSpan w:val="2"/>
            <w:shd w:val="clear" w:color="auto" w:fill="auto"/>
          </w:tcPr>
          <w:p w:rsidR="00B51CDA" w:rsidRPr="00B63213" w:rsidRDefault="009B184C" w:rsidP="00B51CDA">
            <w:pPr>
              <w:spacing w:after="0" w:line="240" w:lineRule="auto"/>
              <w:jc w:val="center"/>
              <w:rPr>
                <w:rFonts w:eastAsia="Times New Roman"/>
                <w:sz w:val="16"/>
                <w:szCs w:val="16"/>
                <w:lang w:eastAsia="ru-RU"/>
              </w:rPr>
            </w:pPr>
            <w:r w:rsidRPr="00B63213">
              <w:rPr>
                <w:rFonts w:eastAsia="Times New Roman"/>
                <w:sz w:val="16"/>
                <w:szCs w:val="16"/>
                <w:lang w:eastAsia="ru-RU"/>
              </w:rPr>
              <w:t>0</w:t>
            </w:r>
          </w:p>
        </w:tc>
        <w:tc>
          <w:tcPr>
            <w:tcW w:w="234" w:type="pct"/>
            <w:shd w:val="clear" w:color="auto" w:fill="auto"/>
          </w:tcPr>
          <w:p w:rsidR="00B51CDA" w:rsidRPr="00B63213" w:rsidRDefault="009B184C" w:rsidP="00B51CDA">
            <w:pPr>
              <w:spacing w:after="0" w:line="240" w:lineRule="auto"/>
              <w:jc w:val="center"/>
              <w:rPr>
                <w:rFonts w:eastAsia="Times New Roman"/>
                <w:sz w:val="16"/>
                <w:szCs w:val="16"/>
                <w:lang w:eastAsia="ru-RU"/>
              </w:rPr>
            </w:pPr>
            <w:r w:rsidRPr="00B63213">
              <w:rPr>
                <w:rFonts w:eastAsia="Times New Roman"/>
                <w:sz w:val="16"/>
                <w:szCs w:val="16"/>
                <w:lang w:eastAsia="ru-RU"/>
              </w:rPr>
              <w:t>0</w:t>
            </w:r>
          </w:p>
        </w:tc>
        <w:tc>
          <w:tcPr>
            <w:tcW w:w="236" w:type="pct"/>
            <w:shd w:val="clear" w:color="auto" w:fill="auto"/>
          </w:tcPr>
          <w:p w:rsidR="00B51CDA" w:rsidRPr="00B63213" w:rsidRDefault="009B184C" w:rsidP="00B51CDA">
            <w:pPr>
              <w:spacing w:after="0" w:line="240" w:lineRule="auto"/>
              <w:jc w:val="center"/>
              <w:rPr>
                <w:rFonts w:eastAsia="Times New Roman"/>
                <w:sz w:val="16"/>
                <w:szCs w:val="16"/>
                <w:lang w:eastAsia="ru-RU"/>
              </w:rPr>
            </w:pPr>
            <w:r w:rsidRPr="00B63213">
              <w:rPr>
                <w:rFonts w:eastAsia="Times New Roman"/>
                <w:sz w:val="16"/>
                <w:szCs w:val="16"/>
                <w:lang w:eastAsia="ru-RU"/>
              </w:rPr>
              <w:t>0</w:t>
            </w:r>
          </w:p>
        </w:tc>
        <w:tc>
          <w:tcPr>
            <w:tcW w:w="456" w:type="pct"/>
            <w:shd w:val="clear" w:color="auto" w:fill="auto"/>
            <w:noWrap/>
            <w:hideMark/>
          </w:tcPr>
          <w:p w:rsidR="00B51CDA" w:rsidRPr="00B63213" w:rsidRDefault="00B51CDA" w:rsidP="00B51CDA">
            <w:pPr>
              <w:spacing w:after="0" w:line="240" w:lineRule="auto"/>
              <w:jc w:val="center"/>
              <w:rPr>
                <w:rFonts w:eastAsia="Times New Roman"/>
                <w:sz w:val="16"/>
                <w:szCs w:val="16"/>
                <w:lang w:eastAsia="ru-RU"/>
              </w:rPr>
            </w:pPr>
          </w:p>
        </w:tc>
      </w:tr>
      <w:tr w:rsidR="00002504" w:rsidRPr="00B63213" w:rsidTr="00002504">
        <w:trPr>
          <w:trHeight w:val="630"/>
        </w:trPr>
        <w:tc>
          <w:tcPr>
            <w:tcW w:w="139" w:type="pct"/>
            <w:vMerge/>
            <w:shd w:val="clear" w:color="auto" w:fill="auto"/>
            <w:vAlign w:val="center"/>
          </w:tcPr>
          <w:p w:rsidR="00B51CDA" w:rsidRPr="00B63213" w:rsidRDefault="00B51CDA" w:rsidP="00B51CDA">
            <w:pPr>
              <w:spacing w:after="0" w:line="240" w:lineRule="auto"/>
              <w:rPr>
                <w:rFonts w:eastAsia="Times New Roman"/>
                <w:sz w:val="16"/>
                <w:szCs w:val="16"/>
                <w:lang w:eastAsia="ru-RU"/>
              </w:rPr>
            </w:pPr>
          </w:p>
        </w:tc>
        <w:tc>
          <w:tcPr>
            <w:tcW w:w="750" w:type="pct"/>
            <w:vMerge/>
            <w:shd w:val="clear" w:color="auto" w:fill="auto"/>
            <w:vAlign w:val="center"/>
          </w:tcPr>
          <w:p w:rsidR="00B51CDA" w:rsidRPr="00B63213" w:rsidRDefault="00B51CDA" w:rsidP="00B51CDA">
            <w:pPr>
              <w:spacing w:after="0" w:line="240" w:lineRule="auto"/>
              <w:rPr>
                <w:rFonts w:eastAsia="Times New Roman"/>
                <w:sz w:val="16"/>
                <w:szCs w:val="16"/>
                <w:lang w:eastAsia="ru-RU"/>
              </w:rPr>
            </w:pPr>
          </w:p>
        </w:tc>
        <w:tc>
          <w:tcPr>
            <w:tcW w:w="328" w:type="pct"/>
            <w:vMerge/>
            <w:shd w:val="clear" w:color="auto" w:fill="auto"/>
          </w:tcPr>
          <w:p w:rsidR="00B51CDA" w:rsidRPr="00B63213" w:rsidRDefault="00B51CDA" w:rsidP="00B51CDA">
            <w:pPr>
              <w:spacing w:after="0" w:line="240" w:lineRule="auto"/>
              <w:rPr>
                <w:rFonts w:eastAsia="Times New Roman"/>
                <w:sz w:val="16"/>
                <w:szCs w:val="16"/>
                <w:lang w:eastAsia="ru-RU"/>
              </w:rPr>
            </w:pPr>
          </w:p>
        </w:tc>
        <w:tc>
          <w:tcPr>
            <w:tcW w:w="422" w:type="pct"/>
            <w:shd w:val="clear" w:color="auto" w:fill="auto"/>
          </w:tcPr>
          <w:p w:rsidR="00B51CDA" w:rsidRPr="00B63213" w:rsidRDefault="00B51CDA" w:rsidP="00B51CDA">
            <w:pPr>
              <w:spacing w:after="0" w:line="240" w:lineRule="auto"/>
              <w:rPr>
                <w:rFonts w:eastAsia="Times New Roman"/>
                <w:sz w:val="16"/>
                <w:szCs w:val="16"/>
                <w:lang w:eastAsia="ru-RU"/>
              </w:rPr>
            </w:pPr>
            <w:r w:rsidRPr="00B63213">
              <w:rPr>
                <w:rFonts w:eastAsia="Times New Roman"/>
                <w:sz w:val="16"/>
                <w:szCs w:val="16"/>
                <w:lang w:eastAsia="ru-RU"/>
              </w:rPr>
              <w:t>Средства бюджета городского округа</w:t>
            </w:r>
          </w:p>
        </w:tc>
        <w:tc>
          <w:tcPr>
            <w:tcW w:w="328" w:type="pct"/>
            <w:shd w:val="clear" w:color="auto" w:fill="auto"/>
          </w:tcPr>
          <w:p w:rsidR="00B51CDA" w:rsidRPr="00EF0383" w:rsidRDefault="009B184C" w:rsidP="00B51CDA">
            <w:pPr>
              <w:spacing w:after="0" w:line="240" w:lineRule="auto"/>
              <w:jc w:val="center"/>
              <w:rPr>
                <w:rFonts w:eastAsia="Times New Roman"/>
                <w:sz w:val="16"/>
                <w:szCs w:val="16"/>
                <w:lang w:eastAsia="ru-RU"/>
              </w:rPr>
            </w:pPr>
            <w:r w:rsidRPr="00EF0383">
              <w:rPr>
                <w:rFonts w:eastAsia="Times New Roman"/>
                <w:sz w:val="16"/>
                <w:szCs w:val="16"/>
                <w:lang w:eastAsia="ru-RU"/>
              </w:rPr>
              <w:t>0</w:t>
            </w:r>
          </w:p>
        </w:tc>
        <w:tc>
          <w:tcPr>
            <w:tcW w:w="1637" w:type="pct"/>
            <w:gridSpan w:val="5"/>
            <w:shd w:val="clear" w:color="auto" w:fill="auto"/>
          </w:tcPr>
          <w:p w:rsidR="00B51CDA" w:rsidRPr="00EF0383" w:rsidRDefault="00B51CDA" w:rsidP="00B51CDA">
            <w:pPr>
              <w:spacing w:after="0" w:line="240" w:lineRule="auto"/>
              <w:jc w:val="center"/>
              <w:rPr>
                <w:rFonts w:eastAsia="Times New Roman"/>
                <w:sz w:val="16"/>
                <w:szCs w:val="16"/>
                <w:lang w:eastAsia="ru-RU"/>
              </w:rPr>
            </w:pPr>
            <w:r w:rsidRPr="00EF0383">
              <w:rPr>
                <w:rFonts w:eastAsia="Times New Roman"/>
                <w:sz w:val="16"/>
                <w:szCs w:val="16"/>
                <w:lang w:eastAsia="ru-RU"/>
              </w:rPr>
              <w:t>0</w:t>
            </w:r>
          </w:p>
        </w:tc>
        <w:tc>
          <w:tcPr>
            <w:tcW w:w="235" w:type="pct"/>
            <w:gridSpan w:val="2"/>
            <w:shd w:val="clear" w:color="auto" w:fill="auto"/>
          </w:tcPr>
          <w:p w:rsidR="00B51CDA" w:rsidRPr="00B63213" w:rsidRDefault="00B51CDA" w:rsidP="00B51CDA">
            <w:pPr>
              <w:spacing w:after="0" w:line="240" w:lineRule="auto"/>
              <w:jc w:val="center"/>
              <w:rPr>
                <w:rFonts w:eastAsia="Times New Roman"/>
                <w:sz w:val="16"/>
                <w:szCs w:val="16"/>
                <w:lang w:eastAsia="ru-RU"/>
              </w:rPr>
            </w:pPr>
            <w:r w:rsidRPr="00B63213">
              <w:rPr>
                <w:rFonts w:eastAsia="Times New Roman"/>
                <w:sz w:val="16"/>
                <w:szCs w:val="16"/>
                <w:lang w:eastAsia="ru-RU"/>
              </w:rPr>
              <w:t>0</w:t>
            </w:r>
          </w:p>
        </w:tc>
        <w:tc>
          <w:tcPr>
            <w:tcW w:w="234" w:type="pct"/>
            <w:gridSpan w:val="2"/>
            <w:shd w:val="clear" w:color="auto" w:fill="auto"/>
          </w:tcPr>
          <w:p w:rsidR="00B51CDA" w:rsidRPr="00B63213" w:rsidRDefault="009B184C" w:rsidP="00B51CDA">
            <w:pPr>
              <w:spacing w:after="0" w:line="240" w:lineRule="auto"/>
              <w:jc w:val="center"/>
              <w:rPr>
                <w:rFonts w:eastAsia="Times New Roman"/>
                <w:sz w:val="16"/>
                <w:szCs w:val="16"/>
                <w:lang w:eastAsia="ru-RU"/>
              </w:rPr>
            </w:pPr>
            <w:r w:rsidRPr="00B63213">
              <w:rPr>
                <w:rFonts w:eastAsia="Times New Roman"/>
                <w:sz w:val="16"/>
                <w:szCs w:val="16"/>
                <w:lang w:eastAsia="ru-RU"/>
              </w:rPr>
              <w:t>0</w:t>
            </w:r>
          </w:p>
        </w:tc>
        <w:tc>
          <w:tcPr>
            <w:tcW w:w="234" w:type="pct"/>
            <w:shd w:val="clear" w:color="auto" w:fill="auto"/>
          </w:tcPr>
          <w:p w:rsidR="00B51CDA" w:rsidRPr="00B63213" w:rsidRDefault="009B184C" w:rsidP="00B51CDA">
            <w:pPr>
              <w:spacing w:after="0" w:line="240" w:lineRule="auto"/>
              <w:jc w:val="center"/>
              <w:rPr>
                <w:rFonts w:eastAsia="Times New Roman"/>
                <w:sz w:val="16"/>
                <w:szCs w:val="16"/>
                <w:lang w:eastAsia="ru-RU"/>
              </w:rPr>
            </w:pPr>
            <w:r w:rsidRPr="00B63213">
              <w:rPr>
                <w:rFonts w:eastAsia="Times New Roman"/>
                <w:sz w:val="16"/>
                <w:szCs w:val="16"/>
                <w:lang w:eastAsia="ru-RU"/>
              </w:rPr>
              <w:t>0</w:t>
            </w:r>
          </w:p>
        </w:tc>
        <w:tc>
          <w:tcPr>
            <w:tcW w:w="236" w:type="pct"/>
            <w:shd w:val="clear" w:color="auto" w:fill="auto"/>
          </w:tcPr>
          <w:p w:rsidR="00B51CDA" w:rsidRPr="00B63213" w:rsidRDefault="009B184C" w:rsidP="00B51CDA">
            <w:pPr>
              <w:spacing w:after="0" w:line="240" w:lineRule="auto"/>
              <w:jc w:val="center"/>
              <w:rPr>
                <w:rFonts w:eastAsia="Times New Roman"/>
                <w:sz w:val="16"/>
                <w:szCs w:val="16"/>
                <w:lang w:eastAsia="ru-RU"/>
              </w:rPr>
            </w:pPr>
            <w:r w:rsidRPr="00B63213">
              <w:rPr>
                <w:rFonts w:eastAsia="Times New Roman"/>
                <w:sz w:val="16"/>
                <w:szCs w:val="16"/>
                <w:lang w:eastAsia="ru-RU"/>
              </w:rPr>
              <w:t>0</w:t>
            </w:r>
          </w:p>
        </w:tc>
        <w:tc>
          <w:tcPr>
            <w:tcW w:w="456" w:type="pct"/>
            <w:shd w:val="clear" w:color="auto" w:fill="auto"/>
            <w:noWrap/>
          </w:tcPr>
          <w:p w:rsidR="00B51CDA" w:rsidRPr="00B63213" w:rsidRDefault="00B51CDA" w:rsidP="00B51CDA">
            <w:pPr>
              <w:spacing w:after="0" w:line="240" w:lineRule="auto"/>
              <w:jc w:val="center"/>
              <w:rPr>
                <w:rFonts w:eastAsia="Times New Roman"/>
                <w:sz w:val="16"/>
                <w:szCs w:val="16"/>
                <w:lang w:eastAsia="ru-RU"/>
              </w:rPr>
            </w:pPr>
          </w:p>
        </w:tc>
      </w:tr>
      <w:tr w:rsidR="005119FE" w:rsidRPr="00B63213" w:rsidTr="008A0652">
        <w:trPr>
          <w:trHeight w:val="630"/>
        </w:trPr>
        <w:tc>
          <w:tcPr>
            <w:tcW w:w="139" w:type="pct"/>
            <w:vMerge/>
            <w:shd w:val="clear" w:color="auto" w:fill="auto"/>
            <w:vAlign w:val="center"/>
          </w:tcPr>
          <w:p w:rsidR="005119FE" w:rsidRPr="00B63213" w:rsidRDefault="005119FE" w:rsidP="005119FE">
            <w:pPr>
              <w:spacing w:after="0" w:line="240" w:lineRule="auto"/>
              <w:rPr>
                <w:rFonts w:eastAsia="Times New Roman"/>
                <w:sz w:val="16"/>
                <w:szCs w:val="16"/>
                <w:lang w:eastAsia="ru-RU"/>
              </w:rPr>
            </w:pPr>
          </w:p>
        </w:tc>
        <w:tc>
          <w:tcPr>
            <w:tcW w:w="750" w:type="pct"/>
            <w:vMerge/>
            <w:shd w:val="clear" w:color="auto" w:fill="auto"/>
            <w:vAlign w:val="center"/>
          </w:tcPr>
          <w:p w:rsidR="005119FE" w:rsidRPr="00B63213" w:rsidRDefault="005119FE" w:rsidP="005119FE">
            <w:pPr>
              <w:spacing w:after="0" w:line="240" w:lineRule="auto"/>
              <w:rPr>
                <w:rFonts w:eastAsia="Times New Roman"/>
                <w:sz w:val="16"/>
                <w:szCs w:val="16"/>
                <w:lang w:eastAsia="ru-RU"/>
              </w:rPr>
            </w:pPr>
          </w:p>
        </w:tc>
        <w:tc>
          <w:tcPr>
            <w:tcW w:w="328" w:type="pct"/>
            <w:vMerge/>
            <w:shd w:val="clear" w:color="auto" w:fill="auto"/>
          </w:tcPr>
          <w:p w:rsidR="005119FE" w:rsidRPr="00B63213" w:rsidRDefault="005119FE" w:rsidP="005119FE">
            <w:pPr>
              <w:spacing w:after="0" w:line="240" w:lineRule="auto"/>
              <w:rPr>
                <w:rFonts w:eastAsia="Times New Roman"/>
                <w:sz w:val="16"/>
                <w:szCs w:val="16"/>
                <w:lang w:eastAsia="ru-RU"/>
              </w:rPr>
            </w:pPr>
          </w:p>
        </w:tc>
        <w:tc>
          <w:tcPr>
            <w:tcW w:w="422" w:type="pct"/>
            <w:shd w:val="clear" w:color="auto" w:fill="auto"/>
          </w:tcPr>
          <w:p w:rsidR="005119FE" w:rsidRPr="00B63213" w:rsidRDefault="005119FE" w:rsidP="005119FE">
            <w:pPr>
              <w:spacing w:after="0" w:line="240" w:lineRule="auto"/>
              <w:rPr>
                <w:rFonts w:eastAsia="Times New Roman"/>
                <w:sz w:val="16"/>
                <w:szCs w:val="16"/>
                <w:lang w:eastAsia="ru-RU"/>
              </w:rPr>
            </w:pPr>
            <w:r w:rsidRPr="00B63213">
              <w:rPr>
                <w:rFonts w:eastAsia="Times New Roman"/>
                <w:sz w:val="16"/>
                <w:szCs w:val="16"/>
                <w:lang w:eastAsia="ru-RU"/>
              </w:rPr>
              <w:t>Внебюджетные источники</w:t>
            </w:r>
          </w:p>
        </w:tc>
        <w:tc>
          <w:tcPr>
            <w:tcW w:w="328" w:type="pct"/>
            <w:shd w:val="clear" w:color="auto" w:fill="auto"/>
          </w:tcPr>
          <w:p w:rsidR="005119FE" w:rsidRPr="00EF0383" w:rsidRDefault="005119FE" w:rsidP="005119FE">
            <w:pPr>
              <w:spacing w:after="0" w:line="240" w:lineRule="auto"/>
              <w:jc w:val="center"/>
              <w:rPr>
                <w:rFonts w:eastAsia="Times New Roman"/>
                <w:sz w:val="16"/>
                <w:szCs w:val="16"/>
                <w:lang w:eastAsia="ru-RU"/>
              </w:rPr>
            </w:pPr>
            <w:r w:rsidRPr="00EF0383">
              <w:rPr>
                <w:sz w:val="16"/>
                <w:szCs w:val="16"/>
              </w:rPr>
              <w:t>7979112,0</w:t>
            </w:r>
          </w:p>
        </w:tc>
        <w:tc>
          <w:tcPr>
            <w:tcW w:w="1637" w:type="pct"/>
            <w:gridSpan w:val="5"/>
            <w:shd w:val="clear" w:color="auto" w:fill="auto"/>
          </w:tcPr>
          <w:p w:rsidR="005119FE" w:rsidRPr="00EF0383" w:rsidRDefault="005119FE" w:rsidP="005119FE">
            <w:pPr>
              <w:spacing w:after="0" w:line="240" w:lineRule="auto"/>
              <w:jc w:val="center"/>
              <w:rPr>
                <w:rFonts w:eastAsia="Times New Roman"/>
                <w:sz w:val="16"/>
                <w:szCs w:val="16"/>
                <w:lang w:eastAsia="ru-RU"/>
              </w:rPr>
            </w:pPr>
            <w:r w:rsidRPr="00EF0383">
              <w:rPr>
                <w:sz w:val="16"/>
                <w:szCs w:val="16"/>
              </w:rPr>
              <w:t>2233112,0</w:t>
            </w:r>
          </w:p>
        </w:tc>
        <w:tc>
          <w:tcPr>
            <w:tcW w:w="235" w:type="pct"/>
            <w:gridSpan w:val="2"/>
            <w:shd w:val="clear" w:color="auto" w:fill="auto"/>
          </w:tcPr>
          <w:p w:rsidR="005119FE" w:rsidRPr="00B63213" w:rsidRDefault="005119FE" w:rsidP="005119FE">
            <w:pPr>
              <w:spacing w:after="0" w:line="240" w:lineRule="auto"/>
              <w:rPr>
                <w:rFonts w:eastAsia="Times New Roman"/>
                <w:sz w:val="16"/>
                <w:szCs w:val="16"/>
                <w:lang w:eastAsia="ru-RU"/>
              </w:rPr>
            </w:pPr>
            <w:r w:rsidRPr="00B63213">
              <w:rPr>
                <w:rFonts w:eastAsia="Times New Roman"/>
                <w:sz w:val="16"/>
                <w:szCs w:val="16"/>
                <w:lang w:eastAsia="ru-RU"/>
              </w:rPr>
              <w:t>1435000,0</w:t>
            </w:r>
          </w:p>
        </w:tc>
        <w:tc>
          <w:tcPr>
            <w:tcW w:w="234" w:type="pct"/>
            <w:gridSpan w:val="2"/>
            <w:shd w:val="clear" w:color="auto" w:fill="auto"/>
          </w:tcPr>
          <w:p w:rsidR="005119FE" w:rsidRPr="00B63213" w:rsidRDefault="005119FE" w:rsidP="005119FE">
            <w:pPr>
              <w:spacing w:after="0" w:line="240" w:lineRule="auto"/>
              <w:jc w:val="center"/>
              <w:rPr>
                <w:rFonts w:eastAsia="Times New Roman"/>
                <w:sz w:val="16"/>
                <w:szCs w:val="16"/>
                <w:lang w:eastAsia="ru-RU"/>
              </w:rPr>
            </w:pPr>
            <w:r w:rsidRPr="00B63213">
              <w:rPr>
                <w:rFonts w:eastAsia="Times New Roman"/>
                <w:sz w:val="16"/>
                <w:szCs w:val="16"/>
                <w:lang w:eastAsia="ru-RU"/>
              </w:rPr>
              <w:t>1436000,0</w:t>
            </w:r>
          </w:p>
        </w:tc>
        <w:tc>
          <w:tcPr>
            <w:tcW w:w="234" w:type="pct"/>
            <w:shd w:val="clear" w:color="auto" w:fill="auto"/>
          </w:tcPr>
          <w:p w:rsidR="005119FE" w:rsidRPr="00B63213" w:rsidRDefault="005119FE" w:rsidP="005119FE">
            <w:pPr>
              <w:spacing w:after="0" w:line="240" w:lineRule="auto"/>
              <w:jc w:val="center"/>
              <w:rPr>
                <w:rFonts w:eastAsia="Times New Roman"/>
                <w:sz w:val="16"/>
                <w:szCs w:val="16"/>
                <w:lang w:eastAsia="ru-RU"/>
              </w:rPr>
            </w:pPr>
            <w:r w:rsidRPr="00B63213">
              <w:rPr>
                <w:rFonts w:eastAsia="Times New Roman"/>
                <w:sz w:val="16"/>
                <w:szCs w:val="16"/>
                <w:lang w:eastAsia="ru-RU"/>
              </w:rPr>
              <w:t>1437000,0</w:t>
            </w:r>
          </w:p>
        </w:tc>
        <w:tc>
          <w:tcPr>
            <w:tcW w:w="236" w:type="pct"/>
            <w:shd w:val="clear" w:color="auto" w:fill="auto"/>
          </w:tcPr>
          <w:p w:rsidR="005119FE" w:rsidRPr="00B63213" w:rsidRDefault="005119FE" w:rsidP="005119FE">
            <w:pPr>
              <w:spacing w:after="0" w:line="240" w:lineRule="auto"/>
              <w:jc w:val="center"/>
              <w:rPr>
                <w:rFonts w:eastAsia="Times New Roman"/>
                <w:sz w:val="16"/>
                <w:szCs w:val="16"/>
                <w:lang w:eastAsia="ru-RU"/>
              </w:rPr>
            </w:pPr>
            <w:r w:rsidRPr="00B63213">
              <w:rPr>
                <w:rFonts w:eastAsia="Times New Roman"/>
                <w:sz w:val="16"/>
                <w:szCs w:val="16"/>
                <w:lang w:eastAsia="ru-RU"/>
              </w:rPr>
              <w:t>1438000,0</w:t>
            </w:r>
          </w:p>
        </w:tc>
        <w:tc>
          <w:tcPr>
            <w:tcW w:w="456" w:type="pct"/>
            <w:shd w:val="clear" w:color="auto" w:fill="auto"/>
            <w:noWrap/>
          </w:tcPr>
          <w:p w:rsidR="005119FE" w:rsidRPr="00B63213" w:rsidRDefault="005119FE" w:rsidP="005119FE">
            <w:pPr>
              <w:spacing w:after="0" w:line="240" w:lineRule="auto"/>
              <w:jc w:val="center"/>
              <w:rPr>
                <w:rFonts w:eastAsia="Times New Roman"/>
                <w:sz w:val="16"/>
                <w:szCs w:val="16"/>
                <w:lang w:eastAsia="ru-RU"/>
              </w:rPr>
            </w:pPr>
          </w:p>
        </w:tc>
      </w:tr>
      <w:tr w:rsidR="005119FE" w:rsidRPr="00B63213" w:rsidTr="008A0652">
        <w:trPr>
          <w:trHeight w:val="60"/>
        </w:trPr>
        <w:tc>
          <w:tcPr>
            <w:tcW w:w="139" w:type="pct"/>
            <w:vMerge w:val="restart"/>
            <w:shd w:val="clear" w:color="auto" w:fill="auto"/>
            <w:hideMark/>
          </w:tcPr>
          <w:p w:rsidR="005119FE" w:rsidRPr="00B63213" w:rsidRDefault="005119FE" w:rsidP="005119FE">
            <w:pPr>
              <w:spacing w:after="0" w:line="240" w:lineRule="auto"/>
              <w:rPr>
                <w:rFonts w:eastAsia="Times New Roman"/>
                <w:sz w:val="16"/>
                <w:szCs w:val="16"/>
                <w:lang w:eastAsia="ru-RU"/>
              </w:rPr>
            </w:pPr>
            <w:r w:rsidRPr="00B63213">
              <w:rPr>
                <w:rFonts w:eastAsia="Times New Roman"/>
                <w:sz w:val="16"/>
                <w:szCs w:val="16"/>
                <w:lang w:eastAsia="ru-RU"/>
              </w:rPr>
              <w:t>2</w:t>
            </w:r>
          </w:p>
        </w:tc>
        <w:tc>
          <w:tcPr>
            <w:tcW w:w="750" w:type="pct"/>
            <w:vMerge w:val="restart"/>
            <w:shd w:val="clear" w:color="auto" w:fill="auto"/>
            <w:hideMark/>
          </w:tcPr>
          <w:p w:rsidR="005119FE" w:rsidRPr="00B63213" w:rsidRDefault="005119FE" w:rsidP="005119FE">
            <w:pPr>
              <w:spacing w:after="0" w:line="240" w:lineRule="auto"/>
              <w:rPr>
                <w:sz w:val="16"/>
                <w:szCs w:val="16"/>
              </w:rPr>
            </w:pPr>
            <w:r w:rsidRPr="00B63213">
              <w:rPr>
                <w:sz w:val="16"/>
                <w:szCs w:val="16"/>
              </w:rPr>
              <w:t>Мероприятие 01.01</w:t>
            </w:r>
          </w:p>
          <w:p w:rsidR="005119FE" w:rsidRPr="00B63213" w:rsidRDefault="005119FE" w:rsidP="005119FE">
            <w:pPr>
              <w:spacing w:after="0" w:line="240" w:lineRule="auto"/>
              <w:rPr>
                <w:rFonts w:eastAsia="Times New Roman"/>
                <w:sz w:val="16"/>
                <w:szCs w:val="16"/>
                <w:lang w:eastAsia="ru-RU"/>
              </w:rPr>
            </w:pPr>
            <w:r w:rsidRPr="00B63213">
              <w:rPr>
                <w:sz w:val="16"/>
                <w:szCs w:val="16"/>
              </w:rPr>
              <w:t>Содействие вводу (строительству) новых современных объектов потребительского рынка в рамках реализации мероприятий, содействующих развитию торговой деятельности</w:t>
            </w:r>
          </w:p>
        </w:tc>
        <w:tc>
          <w:tcPr>
            <w:tcW w:w="328" w:type="pct"/>
            <w:vMerge w:val="restart"/>
            <w:shd w:val="clear" w:color="auto" w:fill="auto"/>
          </w:tcPr>
          <w:p w:rsidR="005119FE" w:rsidRPr="00B63213" w:rsidRDefault="005119FE" w:rsidP="005119FE">
            <w:pPr>
              <w:spacing w:after="0" w:line="240" w:lineRule="auto"/>
              <w:jc w:val="center"/>
              <w:rPr>
                <w:rFonts w:eastAsia="Times New Roman"/>
                <w:sz w:val="16"/>
                <w:szCs w:val="16"/>
                <w:lang w:eastAsia="ru-RU"/>
              </w:rPr>
            </w:pPr>
            <w:r w:rsidRPr="00B63213">
              <w:rPr>
                <w:rFonts w:eastAsia="Times New Roman"/>
                <w:sz w:val="16"/>
                <w:szCs w:val="16"/>
                <w:lang w:eastAsia="ru-RU"/>
              </w:rPr>
              <w:t>2023-2027</w:t>
            </w:r>
          </w:p>
        </w:tc>
        <w:tc>
          <w:tcPr>
            <w:tcW w:w="422" w:type="pct"/>
            <w:shd w:val="clear" w:color="auto" w:fill="auto"/>
            <w:hideMark/>
          </w:tcPr>
          <w:p w:rsidR="005119FE" w:rsidRPr="00B63213" w:rsidRDefault="005119FE" w:rsidP="005119FE">
            <w:pPr>
              <w:spacing w:after="0" w:line="240" w:lineRule="auto"/>
              <w:rPr>
                <w:rFonts w:eastAsia="Times New Roman"/>
                <w:sz w:val="16"/>
                <w:szCs w:val="16"/>
                <w:lang w:eastAsia="ru-RU"/>
              </w:rPr>
            </w:pPr>
            <w:r w:rsidRPr="00B63213">
              <w:rPr>
                <w:rFonts w:eastAsia="Times New Roman"/>
                <w:sz w:val="16"/>
                <w:szCs w:val="16"/>
                <w:lang w:eastAsia="ru-RU"/>
              </w:rPr>
              <w:t>Итого:</w:t>
            </w:r>
          </w:p>
        </w:tc>
        <w:tc>
          <w:tcPr>
            <w:tcW w:w="328" w:type="pct"/>
            <w:shd w:val="clear" w:color="auto" w:fill="auto"/>
          </w:tcPr>
          <w:p w:rsidR="005119FE" w:rsidRPr="00EF0383" w:rsidRDefault="005119FE" w:rsidP="005119FE">
            <w:pPr>
              <w:spacing w:after="0" w:line="240" w:lineRule="auto"/>
              <w:jc w:val="center"/>
              <w:rPr>
                <w:rFonts w:eastAsia="Times New Roman"/>
                <w:sz w:val="16"/>
                <w:szCs w:val="16"/>
                <w:lang w:eastAsia="ru-RU"/>
              </w:rPr>
            </w:pPr>
            <w:r w:rsidRPr="00EF0383">
              <w:rPr>
                <w:sz w:val="16"/>
                <w:szCs w:val="16"/>
              </w:rPr>
              <w:t>7979112,0</w:t>
            </w:r>
          </w:p>
        </w:tc>
        <w:tc>
          <w:tcPr>
            <w:tcW w:w="1637" w:type="pct"/>
            <w:gridSpan w:val="5"/>
            <w:shd w:val="clear" w:color="auto" w:fill="auto"/>
          </w:tcPr>
          <w:p w:rsidR="005119FE" w:rsidRPr="00EF0383" w:rsidRDefault="005119FE" w:rsidP="005119FE">
            <w:pPr>
              <w:spacing w:after="0" w:line="240" w:lineRule="auto"/>
              <w:jc w:val="center"/>
              <w:rPr>
                <w:rFonts w:eastAsia="Times New Roman"/>
                <w:sz w:val="16"/>
                <w:szCs w:val="16"/>
                <w:lang w:eastAsia="ru-RU"/>
              </w:rPr>
            </w:pPr>
            <w:r w:rsidRPr="00EF0383">
              <w:rPr>
                <w:sz w:val="16"/>
                <w:szCs w:val="16"/>
              </w:rPr>
              <w:t>2233112,0</w:t>
            </w:r>
          </w:p>
        </w:tc>
        <w:tc>
          <w:tcPr>
            <w:tcW w:w="235" w:type="pct"/>
            <w:gridSpan w:val="2"/>
            <w:shd w:val="clear" w:color="auto" w:fill="auto"/>
          </w:tcPr>
          <w:p w:rsidR="005119FE" w:rsidRPr="00B63213" w:rsidRDefault="005119FE" w:rsidP="005119FE">
            <w:pPr>
              <w:spacing w:after="0" w:line="240" w:lineRule="auto"/>
              <w:jc w:val="center"/>
              <w:rPr>
                <w:rFonts w:eastAsia="Times New Roman"/>
                <w:sz w:val="16"/>
                <w:szCs w:val="16"/>
                <w:lang w:eastAsia="ru-RU"/>
              </w:rPr>
            </w:pPr>
            <w:r w:rsidRPr="00B63213">
              <w:rPr>
                <w:rFonts w:eastAsia="Times New Roman"/>
                <w:sz w:val="16"/>
                <w:szCs w:val="16"/>
                <w:lang w:eastAsia="ru-RU"/>
              </w:rPr>
              <w:t>1435000,0</w:t>
            </w:r>
          </w:p>
        </w:tc>
        <w:tc>
          <w:tcPr>
            <w:tcW w:w="234" w:type="pct"/>
            <w:gridSpan w:val="2"/>
            <w:shd w:val="clear" w:color="auto" w:fill="auto"/>
          </w:tcPr>
          <w:p w:rsidR="005119FE" w:rsidRPr="00B63213" w:rsidRDefault="005119FE" w:rsidP="005119FE">
            <w:pPr>
              <w:spacing w:after="0" w:line="240" w:lineRule="auto"/>
              <w:jc w:val="center"/>
              <w:rPr>
                <w:rFonts w:eastAsia="Times New Roman"/>
                <w:sz w:val="16"/>
                <w:szCs w:val="16"/>
                <w:lang w:eastAsia="ru-RU"/>
              </w:rPr>
            </w:pPr>
            <w:r w:rsidRPr="00B63213">
              <w:rPr>
                <w:rFonts w:eastAsia="Times New Roman"/>
                <w:sz w:val="16"/>
                <w:szCs w:val="16"/>
                <w:lang w:eastAsia="ru-RU"/>
              </w:rPr>
              <w:t>1436000,0</w:t>
            </w:r>
          </w:p>
        </w:tc>
        <w:tc>
          <w:tcPr>
            <w:tcW w:w="234" w:type="pct"/>
            <w:shd w:val="clear" w:color="auto" w:fill="auto"/>
          </w:tcPr>
          <w:p w:rsidR="005119FE" w:rsidRPr="00B63213" w:rsidRDefault="005119FE" w:rsidP="005119FE">
            <w:pPr>
              <w:spacing w:after="0" w:line="240" w:lineRule="auto"/>
              <w:jc w:val="center"/>
              <w:rPr>
                <w:rFonts w:eastAsia="Times New Roman"/>
                <w:sz w:val="16"/>
                <w:szCs w:val="16"/>
                <w:lang w:eastAsia="ru-RU"/>
              </w:rPr>
            </w:pPr>
            <w:r w:rsidRPr="00B63213">
              <w:rPr>
                <w:rFonts w:eastAsia="Times New Roman"/>
                <w:sz w:val="16"/>
                <w:szCs w:val="16"/>
                <w:lang w:eastAsia="ru-RU"/>
              </w:rPr>
              <w:t>1437000,0</w:t>
            </w:r>
          </w:p>
        </w:tc>
        <w:tc>
          <w:tcPr>
            <w:tcW w:w="236" w:type="pct"/>
            <w:shd w:val="clear" w:color="auto" w:fill="auto"/>
          </w:tcPr>
          <w:p w:rsidR="005119FE" w:rsidRPr="00B63213" w:rsidRDefault="005119FE" w:rsidP="005119FE">
            <w:pPr>
              <w:spacing w:after="0" w:line="240" w:lineRule="auto"/>
              <w:jc w:val="center"/>
              <w:rPr>
                <w:rFonts w:eastAsia="Times New Roman"/>
                <w:sz w:val="16"/>
                <w:szCs w:val="16"/>
                <w:lang w:eastAsia="ru-RU"/>
              </w:rPr>
            </w:pPr>
            <w:r w:rsidRPr="00B63213">
              <w:rPr>
                <w:rFonts w:eastAsia="Times New Roman"/>
                <w:sz w:val="16"/>
                <w:szCs w:val="16"/>
                <w:lang w:eastAsia="ru-RU"/>
              </w:rPr>
              <w:t>1438000,0</w:t>
            </w:r>
          </w:p>
        </w:tc>
        <w:tc>
          <w:tcPr>
            <w:tcW w:w="456" w:type="pct"/>
            <w:vMerge w:val="restart"/>
            <w:shd w:val="clear" w:color="auto" w:fill="auto"/>
            <w:noWrap/>
            <w:hideMark/>
          </w:tcPr>
          <w:p w:rsidR="005119FE" w:rsidRPr="00B63213" w:rsidRDefault="005119FE" w:rsidP="005119FE">
            <w:pPr>
              <w:spacing w:after="0" w:line="240" w:lineRule="auto"/>
              <w:jc w:val="center"/>
              <w:rPr>
                <w:rFonts w:eastAsia="Times New Roman"/>
                <w:sz w:val="16"/>
                <w:szCs w:val="16"/>
                <w:lang w:eastAsia="ru-RU"/>
              </w:rPr>
            </w:pPr>
            <w:r w:rsidRPr="00B63213">
              <w:rPr>
                <w:sz w:val="24"/>
                <w:szCs w:val="24"/>
              </w:rPr>
              <w:t xml:space="preserve"> </w:t>
            </w:r>
          </w:p>
          <w:p w:rsidR="005119FE" w:rsidRPr="00B63213" w:rsidRDefault="005119FE" w:rsidP="005119FE">
            <w:pPr>
              <w:spacing w:after="0" w:line="240" w:lineRule="auto"/>
              <w:jc w:val="center"/>
              <w:rPr>
                <w:i/>
                <w:sz w:val="16"/>
                <w:szCs w:val="16"/>
              </w:rPr>
            </w:pPr>
            <w:r w:rsidRPr="00B63213">
              <w:rPr>
                <w:i/>
                <w:sz w:val="16"/>
                <w:szCs w:val="16"/>
              </w:rPr>
              <w:t xml:space="preserve">МКУ </w:t>
            </w:r>
          </w:p>
          <w:p w:rsidR="005119FE" w:rsidRPr="00B63213" w:rsidRDefault="005119FE" w:rsidP="005119FE">
            <w:pPr>
              <w:spacing w:after="0" w:line="240" w:lineRule="auto"/>
              <w:jc w:val="center"/>
              <w:rPr>
                <w:i/>
                <w:sz w:val="16"/>
                <w:szCs w:val="16"/>
              </w:rPr>
            </w:pPr>
            <w:r w:rsidRPr="00B63213">
              <w:rPr>
                <w:i/>
                <w:sz w:val="16"/>
                <w:szCs w:val="16"/>
              </w:rPr>
              <w:t xml:space="preserve">"Инвестиций, </w:t>
            </w:r>
          </w:p>
          <w:p w:rsidR="005119FE" w:rsidRPr="00B63213" w:rsidRDefault="005119FE" w:rsidP="005119FE">
            <w:pPr>
              <w:spacing w:after="0" w:line="240" w:lineRule="auto"/>
              <w:jc w:val="center"/>
              <w:rPr>
                <w:i/>
                <w:sz w:val="16"/>
                <w:szCs w:val="16"/>
              </w:rPr>
            </w:pPr>
            <w:r w:rsidRPr="00B63213">
              <w:rPr>
                <w:i/>
                <w:sz w:val="16"/>
                <w:szCs w:val="16"/>
              </w:rPr>
              <w:t xml:space="preserve">потребительского </w:t>
            </w:r>
          </w:p>
          <w:p w:rsidR="005119FE" w:rsidRPr="00B63213" w:rsidRDefault="005119FE" w:rsidP="005119FE">
            <w:pPr>
              <w:spacing w:after="0" w:line="240" w:lineRule="auto"/>
              <w:jc w:val="center"/>
              <w:rPr>
                <w:i/>
                <w:sz w:val="16"/>
                <w:szCs w:val="16"/>
              </w:rPr>
            </w:pPr>
            <w:r w:rsidRPr="00B63213">
              <w:rPr>
                <w:i/>
                <w:sz w:val="16"/>
                <w:szCs w:val="16"/>
              </w:rPr>
              <w:t>рынка</w:t>
            </w:r>
          </w:p>
          <w:p w:rsidR="005119FE" w:rsidRPr="00B63213" w:rsidRDefault="005119FE" w:rsidP="005119FE">
            <w:pPr>
              <w:spacing w:after="0" w:line="240" w:lineRule="auto"/>
              <w:jc w:val="center"/>
              <w:rPr>
                <w:i/>
                <w:sz w:val="16"/>
                <w:szCs w:val="16"/>
              </w:rPr>
            </w:pPr>
            <w:r w:rsidRPr="00B63213">
              <w:rPr>
                <w:i/>
                <w:sz w:val="16"/>
                <w:szCs w:val="16"/>
              </w:rPr>
              <w:t xml:space="preserve"> и рекламы </w:t>
            </w:r>
          </w:p>
          <w:p w:rsidR="005119FE" w:rsidRPr="00B63213" w:rsidRDefault="005119FE" w:rsidP="005119FE">
            <w:pPr>
              <w:spacing w:after="0" w:line="240" w:lineRule="auto"/>
              <w:jc w:val="center"/>
              <w:rPr>
                <w:i/>
                <w:sz w:val="16"/>
                <w:szCs w:val="16"/>
              </w:rPr>
            </w:pPr>
            <w:r w:rsidRPr="00B63213">
              <w:rPr>
                <w:i/>
                <w:sz w:val="16"/>
                <w:szCs w:val="16"/>
              </w:rPr>
              <w:t xml:space="preserve">городского </w:t>
            </w:r>
          </w:p>
          <w:p w:rsidR="005119FE" w:rsidRPr="00B63213" w:rsidRDefault="005119FE" w:rsidP="005119FE">
            <w:pPr>
              <w:spacing w:after="0" w:line="240" w:lineRule="auto"/>
              <w:jc w:val="center"/>
              <w:rPr>
                <w:rFonts w:eastAsia="Times New Roman"/>
                <w:sz w:val="16"/>
                <w:szCs w:val="16"/>
                <w:lang w:eastAsia="ru-RU"/>
              </w:rPr>
            </w:pPr>
            <w:r w:rsidRPr="00B63213">
              <w:rPr>
                <w:i/>
                <w:sz w:val="16"/>
                <w:szCs w:val="16"/>
              </w:rPr>
              <w:t>округа Истра" (МКУ ИПРИР)</w:t>
            </w:r>
          </w:p>
        </w:tc>
      </w:tr>
      <w:tr w:rsidR="005119FE" w:rsidRPr="00B63213" w:rsidTr="00F87F81">
        <w:trPr>
          <w:trHeight w:val="405"/>
        </w:trPr>
        <w:tc>
          <w:tcPr>
            <w:tcW w:w="139" w:type="pct"/>
            <w:vMerge/>
            <w:shd w:val="clear" w:color="auto" w:fill="auto"/>
            <w:vAlign w:val="center"/>
          </w:tcPr>
          <w:p w:rsidR="005119FE" w:rsidRPr="00B63213" w:rsidRDefault="005119FE" w:rsidP="005119FE">
            <w:pPr>
              <w:spacing w:after="0" w:line="240" w:lineRule="auto"/>
              <w:rPr>
                <w:rFonts w:eastAsia="Times New Roman"/>
                <w:sz w:val="16"/>
                <w:szCs w:val="16"/>
                <w:lang w:eastAsia="ru-RU"/>
              </w:rPr>
            </w:pPr>
          </w:p>
        </w:tc>
        <w:tc>
          <w:tcPr>
            <w:tcW w:w="750" w:type="pct"/>
            <w:vMerge/>
            <w:shd w:val="clear" w:color="auto" w:fill="auto"/>
            <w:vAlign w:val="center"/>
          </w:tcPr>
          <w:p w:rsidR="005119FE" w:rsidRPr="00B63213" w:rsidRDefault="005119FE" w:rsidP="005119FE">
            <w:pPr>
              <w:spacing w:after="0" w:line="240" w:lineRule="auto"/>
              <w:rPr>
                <w:rFonts w:eastAsia="Times New Roman"/>
                <w:sz w:val="16"/>
                <w:szCs w:val="16"/>
                <w:lang w:eastAsia="ru-RU"/>
              </w:rPr>
            </w:pPr>
          </w:p>
        </w:tc>
        <w:tc>
          <w:tcPr>
            <w:tcW w:w="328" w:type="pct"/>
            <w:vMerge/>
            <w:shd w:val="clear" w:color="auto" w:fill="auto"/>
          </w:tcPr>
          <w:p w:rsidR="005119FE" w:rsidRPr="00B63213" w:rsidRDefault="005119FE" w:rsidP="005119FE">
            <w:pPr>
              <w:spacing w:after="0" w:line="240" w:lineRule="auto"/>
              <w:rPr>
                <w:rFonts w:eastAsia="Times New Roman"/>
                <w:sz w:val="16"/>
                <w:szCs w:val="16"/>
                <w:lang w:eastAsia="ru-RU"/>
              </w:rPr>
            </w:pPr>
          </w:p>
        </w:tc>
        <w:tc>
          <w:tcPr>
            <w:tcW w:w="422" w:type="pct"/>
            <w:shd w:val="clear" w:color="auto" w:fill="auto"/>
          </w:tcPr>
          <w:p w:rsidR="005119FE" w:rsidRPr="00B63213" w:rsidRDefault="005119FE" w:rsidP="005119FE">
            <w:pPr>
              <w:spacing w:after="0" w:line="240" w:lineRule="auto"/>
              <w:rPr>
                <w:rFonts w:eastAsia="Times New Roman"/>
                <w:sz w:val="16"/>
                <w:szCs w:val="16"/>
                <w:lang w:eastAsia="ru-RU"/>
              </w:rPr>
            </w:pPr>
            <w:r w:rsidRPr="00B63213">
              <w:rPr>
                <w:rFonts w:eastAsia="Times New Roman"/>
                <w:sz w:val="16"/>
                <w:szCs w:val="16"/>
                <w:lang w:eastAsia="ru-RU"/>
              </w:rPr>
              <w:t>Внебюджетные источники</w:t>
            </w:r>
          </w:p>
        </w:tc>
        <w:tc>
          <w:tcPr>
            <w:tcW w:w="328" w:type="pct"/>
            <w:shd w:val="clear" w:color="auto" w:fill="auto"/>
          </w:tcPr>
          <w:p w:rsidR="005119FE" w:rsidRPr="00EF0383" w:rsidRDefault="005119FE" w:rsidP="005119FE">
            <w:pPr>
              <w:spacing w:after="0" w:line="240" w:lineRule="auto"/>
              <w:jc w:val="center"/>
              <w:rPr>
                <w:rFonts w:eastAsia="Times New Roman"/>
                <w:sz w:val="16"/>
                <w:szCs w:val="16"/>
                <w:lang w:eastAsia="ru-RU"/>
              </w:rPr>
            </w:pPr>
            <w:r w:rsidRPr="00EF0383">
              <w:rPr>
                <w:sz w:val="16"/>
                <w:szCs w:val="16"/>
              </w:rPr>
              <w:t>7979112,0</w:t>
            </w:r>
          </w:p>
        </w:tc>
        <w:tc>
          <w:tcPr>
            <w:tcW w:w="1637" w:type="pct"/>
            <w:gridSpan w:val="5"/>
            <w:tcBorders>
              <w:top w:val="single" w:sz="8" w:space="0" w:color="auto"/>
              <w:left w:val="single" w:sz="8" w:space="0" w:color="auto"/>
              <w:bottom w:val="single" w:sz="8" w:space="0" w:color="auto"/>
              <w:right w:val="single" w:sz="8" w:space="0" w:color="auto"/>
            </w:tcBorders>
            <w:shd w:val="clear" w:color="auto" w:fill="auto"/>
          </w:tcPr>
          <w:p w:rsidR="005119FE" w:rsidRPr="00EF0383" w:rsidRDefault="005119FE" w:rsidP="005119FE">
            <w:pPr>
              <w:spacing w:after="0" w:line="240" w:lineRule="auto"/>
              <w:jc w:val="center"/>
              <w:rPr>
                <w:rFonts w:eastAsia="Times New Roman"/>
                <w:sz w:val="16"/>
                <w:szCs w:val="16"/>
                <w:lang w:eastAsia="ru-RU"/>
              </w:rPr>
            </w:pPr>
            <w:r w:rsidRPr="00EF0383">
              <w:rPr>
                <w:sz w:val="16"/>
                <w:szCs w:val="16"/>
              </w:rPr>
              <w:t>2233112,0</w:t>
            </w:r>
          </w:p>
        </w:tc>
        <w:tc>
          <w:tcPr>
            <w:tcW w:w="235" w:type="pct"/>
            <w:gridSpan w:val="2"/>
            <w:tcBorders>
              <w:top w:val="single" w:sz="8" w:space="0" w:color="auto"/>
              <w:left w:val="nil"/>
              <w:bottom w:val="single" w:sz="8" w:space="0" w:color="auto"/>
              <w:right w:val="single" w:sz="8" w:space="0" w:color="auto"/>
            </w:tcBorders>
            <w:shd w:val="clear" w:color="auto" w:fill="auto"/>
          </w:tcPr>
          <w:p w:rsidR="005119FE" w:rsidRPr="00B63213" w:rsidRDefault="005119FE" w:rsidP="005119FE">
            <w:pPr>
              <w:spacing w:after="0" w:line="240" w:lineRule="auto"/>
              <w:jc w:val="center"/>
              <w:rPr>
                <w:rFonts w:eastAsia="Times New Roman"/>
                <w:sz w:val="16"/>
                <w:szCs w:val="16"/>
                <w:lang w:eastAsia="ru-RU"/>
              </w:rPr>
            </w:pPr>
            <w:r w:rsidRPr="00B63213">
              <w:rPr>
                <w:rFonts w:eastAsia="Times New Roman"/>
                <w:sz w:val="16"/>
                <w:szCs w:val="16"/>
                <w:lang w:eastAsia="ru-RU"/>
              </w:rPr>
              <w:t>1435000,0</w:t>
            </w:r>
          </w:p>
        </w:tc>
        <w:tc>
          <w:tcPr>
            <w:tcW w:w="234" w:type="pct"/>
            <w:gridSpan w:val="2"/>
            <w:tcBorders>
              <w:top w:val="single" w:sz="8" w:space="0" w:color="auto"/>
              <w:left w:val="nil"/>
              <w:bottom w:val="single" w:sz="8" w:space="0" w:color="auto"/>
              <w:right w:val="single" w:sz="8" w:space="0" w:color="auto"/>
            </w:tcBorders>
            <w:shd w:val="clear" w:color="auto" w:fill="auto"/>
          </w:tcPr>
          <w:p w:rsidR="005119FE" w:rsidRPr="00B63213" w:rsidRDefault="005119FE" w:rsidP="005119FE">
            <w:pPr>
              <w:spacing w:after="0" w:line="240" w:lineRule="auto"/>
              <w:jc w:val="center"/>
              <w:rPr>
                <w:rFonts w:eastAsia="Times New Roman"/>
                <w:sz w:val="16"/>
                <w:szCs w:val="16"/>
                <w:lang w:eastAsia="ru-RU"/>
              </w:rPr>
            </w:pPr>
            <w:r w:rsidRPr="00B63213">
              <w:rPr>
                <w:rFonts w:eastAsia="Times New Roman"/>
                <w:sz w:val="16"/>
                <w:szCs w:val="16"/>
                <w:lang w:eastAsia="ru-RU"/>
              </w:rPr>
              <w:t>1436000,0</w:t>
            </w:r>
          </w:p>
        </w:tc>
        <w:tc>
          <w:tcPr>
            <w:tcW w:w="234" w:type="pct"/>
            <w:tcBorders>
              <w:top w:val="single" w:sz="8" w:space="0" w:color="auto"/>
              <w:left w:val="nil"/>
              <w:bottom w:val="single" w:sz="8" w:space="0" w:color="auto"/>
              <w:right w:val="single" w:sz="8" w:space="0" w:color="auto"/>
            </w:tcBorders>
            <w:shd w:val="clear" w:color="auto" w:fill="auto"/>
          </w:tcPr>
          <w:p w:rsidR="005119FE" w:rsidRPr="00B63213" w:rsidRDefault="005119FE" w:rsidP="005119FE">
            <w:pPr>
              <w:spacing w:after="0" w:line="240" w:lineRule="auto"/>
              <w:jc w:val="center"/>
              <w:rPr>
                <w:rFonts w:eastAsia="Times New Roman"/>
                <w:sz w:val="16"/>
                <w:szCs w:val="16"/>
                <w:lang w:eastAsia="ru-RU"/>
              </w:rPr>
            </w:pPr>
            <w:r w:rsidRPr="00B63213">
              <w:rPr>
                <w:rFonts w:eastAsia="Times New Roman"/>
                <w:sz w:val="16"/>
                <w:szCs w:val="16"/>
                <w:lang w:eastAsia="ru-RU"/>
              </w:rPr>
              <w:t>1437000, 0</w:t>
            </w:r>
          </w:p>
        </w:tc>
        <w:tc>
          <w:tcPr>
            <w:tcW w:w="236" w:type="pct"/>
            <w:tcBorders>
              <w:top w:val="single" w:sz="8" w:space="0" w:color="auto"/>
              <w:left w:val="nil"/>
              <w:bottom w:val="single" w:sz="8" w:space="0" w:color="auto"/>
              <w:right w:val="single" w:sz="8" w:space="0" w:color="auto"/>
            </w:tcBorders>
            <w:shd w:val="clear" w:color="auto" w:fill="auto"/>
          </w:tcPr>
          <w:p w:rsidR="005119FE" w:rsidRPr="00B63213" w:rsidRDefault="005119FE" w:rsidP="005119FE">
            <w:pPr>
              <w:spacing w:after="0" w:line="240" w:lineRule="auto"/>
              <w:jc w:val="center"/>
              <w:rPr>
                <w:rFonts w:eastAsia="Times New Roman"/>
                <w:sz w:val="16"/>
                <w:szCs w:val="16"/>
                <w:lang w:eastAsia="ru-RU"/>
              </w:rPr>
            </w:pPr>
            <w:r w:rsidRPr="00B63213">
              <w:rPr>
                <w:rFonts w:eastAsia="Times New Roman"/>
                <w:sz w:val="16"/>
                <w:szCs w:val="16"/>
                <w:lang w:eastAsia="ru-RU"/>
              </w:rPr>
              <w:t>1438000,0</w:t>
            </w:r>
          </w:p>
        </w:tc>
        <w:tc>
          <w:tcPr>
            <w:tcW w:w="456" w:type="pct"/>
            <w:vMerge/>
            <w:shd w:val="clear" w:color="auto" w:fill="auto"/>
            <w:noWrap/>
          </w:tcPr>
          <w:p w:rsidR="005119FE" w:rsidRPr="00B63213" w:rsidRDefault="005119FE" w:rsidP="005119FE">
            <w:pPr>
              <w:spacing w:after="0" w:line="240" w:lineRule="auto"/>
              <w:jc w:val="center"/>
              <w:rPr>
                <w:rFonts w:eastAsia="Times New Roman"/>
                <w:sz w:val="16"/>
                <w:szCs w:val="16"/>
                <w:lang w:eastAsia="ru-RU"/>
              </w:rPr>
            </w:pPr>
          </w:p>
        </w:tc>
      </w:tr>
      <w:tr w:rsidR="00002504" w:rsidRPr="00B63213" w:rsidTr="00002504">
        <w:trPr>
          <w:trHeight w:val="315"/>
        </w:trPr>
        <w:tc>
          <w:tcPr>
            <w:tcW w:w="139" w:type="pct"/>
            <w:vMerge/>
            <w:shd w:val="clear" w:color="auto" w:fill="auto"/>
          </w:tcPr>
          <w:p w:rsidR="008A1D25" w:rsidRPr="00B63213" w:rsidRDefault="008A1D25" w:rsidP="008A1D25">
            <w:pPr>
              <w:spacing w:after="0" w:line="240" w:lineRule="auto"/>
              <w:rPr>
                <w:rFonts w:eastAsia="Times New Roman"/>
                <w:sz w:val="16"/>
                <w:szCs w:val="16"/>
                <w:lang w:eastAsia="ru-RU"/>
              </w:rPr>
            </w:pPr>
          </w:p>
        </w:tc>
        <w:tc>
          <w:tcPr>
            <w:tcW w:w="750" w:type="pct"/>
            <w:vMerge w:val="restart"/>
            <w:shd w:val="clear" w:color="auto" w:fill="auto"/>
          </w:tcPr>
          <w:p w:rsidR="008A1D25" w:rsidRPr="00B63213" w:rsidRDefault="008A1D25" w:rsidP="008A1D25">
            <w:pPr>
              <w:spacing w:after="0" w:line="240" w:lineRule="auto"/>
              <w:rPr>
                <w:rFonts w:eastAsia="Times New Roman"/>
                <w:sz w:val="16"/>
                <w:szCs w:val="16"/>
                <w:lang w:eastAsia="ru-RU"/>
              </w:rPr>
            </w:pPr>
            <w:r w:rsidRPr="00B63213">
              <w:rPr>
                <w:rFonts w:ascii="Times New Roman CYR" w:eastAsiaTheme="minorEastAsia" w:hAnsi="Times New Roman CYR" w:cs="Times New Roman CYR"/>
                <w:sz w:val="16"/>
                <w:szCs w:val="16"/>
                <w:lang w:eastAsia="ru-RU"/>
              </w:rPr>
              <w:t xml:space="preserve">Площадь торговых объектов предприятий розничной торговли (нарастающим итогом), </w:t>
            </w:r>
            <w:r w:rsidRPr="00B63213">
              <w:rPr>
                <w:rFonts w:ascii="Times New Roman CYR" w:eastAsiaTheme="minorEastAsia" w:hAnsi="Times New Roman CYR" w:cs="Times New Roman CYR"/>
                <w:sz w:val="16"/>
                <w:szCs w:val="16"/>
                <w:lang w:eastAsia="ru-RU"/>
              </w:rPr>
              <w:br/>
              <w:t>тыс. кв. м</w:t>
            </w:r>
          </w:p>
        </w:tc>
        <w:tc>
          <w:tcPr>
            <w:tcW w:w="328" w:type="pct"/>
            <w:vMerge w:val="restart"/>
            <w:shd w:val="clear" w:color="auto" w:fill="auto"/>
          </w:tcPr>
          <w:p w:rsidR="008A1D25" w:rsidRPr="00B63213" w:rsidRDefault="008A1D25" w:rsidP="008A1D25">
            <w:pPr>
              <w:spacing w:after="0" w:line="240" w:lineRule="auto"/>
              <w:jc w:val="center"/>
              <w:rPr>
                <w:rFonts w:eastAsia="Times New Roman"/>
                <w:sz w:val="16"/>
                <w:szCs w:val="16"/>
                <w:lang w:eastAsia="ru-RU"/>
              </w:rPr>
            </w:pPr>
            <w:r w:rsidRPr="00B63213">
              <w:rPr>
                <w:rFonts w:eastAsia="Times New Roman"/>
                <w:sz w:val="16"/>
                <w:szCs w:val="16"/>
                <w:lang w:eastAsia="ru-RU"/>
              </w:rPr>
              <w:t>Х</w:t>
            </w:r>
          </w:p>
        </w:tc>
        <w:tc>
          <w:tcPr>
            <w:tcW w:w="422" w:type="pct"/>
            <w:vMerge w:val="restart"/>
            <w:shd w:val="clear" w:color="auto" w:fill="auto"/>
          </w:tcPr>
          <w:p w:rsidR="008A1D25" w:rsidRPr="00B63213" w:rsidRDefault="008A1D25" w:rsidP="008A1D25">
            <w:pPr>
              <w:spacing w:after="0" w:line="240" w:lineRule="auto"/>
              <w:jc w:val="center"/>
              <w:rPr>
                <w:rFonts w:eastAsia="Times New Roman"/>
                <w:sz w:val="16"/>
                <w:szCs w:val="16"/>
                <w:lang w:eastAsia="ru-RU"/>
              </w:rPr>
            </w:pPr>
            <w:r w:rsidRPr="00B63213">
              <w:rPr>
                <w:rFonts w:eastAsia="Times New Roman"/>
                <w:sz w:val="16"/>
                <w:szCs w:val="16"/>
                <w:lang w:eastAsia="ru-RU"/>
              </w:rPr>
              <w:t>Х</w:t>
            </w:r>
          </w:p>
        </w:tc>
        <w:tc>
          <w:tcPr>
            <w:tcW w:w="328" w:type="pct"/>
            <w:vMerge w:val="restart"/>
            <w:shd w:val="clear" w:color="auto" w:fill="auto"/>
          </w:tcPr>
          <w:p w:rsidR="008A1D25" w:rsidRPr="00B63213" w:rsidRDefault="008A1D25" w:rsidP="008A1D25">
            <w:pPr>
              <w:spacing w:after="0" w:line="240" w:lineRule="auto"/>
              <w:jc w:val="center"/>
              <w:rPr>
                <w:rFonts w:eastAsia="Times New Roman"/>
                <w:sz w:val="16"/>
                <w:szCs w:val="16"/>
                <w:lang w:eastAsia="ru-RU"/>
              </w:rPr>
            </w:pPr>
            <w:r w:rsidRPr="00B63213">
              <w:rPr>
                <w:rFonts w:eastAsia="Times New Roman"/>
                <w:sz w:val="16"/>
                <w:szCs w:val="16"/>
                <w:lang w:eastAsia="ru-RU"/>
              </w:rPr>
              <w:t>Всего</w:t>
            </w:r>
          </w:p>
        </w:tc>
        <w:tc>
          <w:tcPr>
            <w:tcW w:w="234" w:type="pct"/>
            <w:vMerge w:val="restart"/>
            <w:shd w:val="clear" w:color="auto" w:fill="auto"/>
          </w:tcPr>
          <w:p w:rsidR="008A1D25" w:rsidRPr="00547CBC" w:rsidRDefault="008A1D25" w:rsidP="008A1D25">
            <w:pPr>
              <w:spacing w:after="0" w:line="240" w:lineRule="auto"/>
              <w:jc w:val="center"/>
              <w:rPr>
                <w:rFonts w:eastAsia="Times New Roman"/>
                <w:sz w:val="16"/>
                <w:szCs w:val="16"/>
                <w:lang w:eastAsia="ru-RU"/>
              </w:rPr>
            </w:pPr>
            <w:r w:rsidRPr="00547CBC">
              <w:rPr>
                <w:rFonts w:eastAsia="Times New Roman"/>
                <w:sz w:val="16"/>
                <w:szCs w:val="16"/>
                <w:lang w:eastAsia="ru-RU"/>
              </w:rPr>
              <w:t>Итого 2023 год</w:t>
            </w:r>
          </w:p>
        </w:tc>
        <w:tc>
          <w:tcPr>
            <w:tcW w:w="1403" w:type="pct"/>
            <w:gridSpan w:val="4"/>
            <w:shd w:val="clear" w:color="auto" w:fill="auto"/>
          </w:tcPr>
          <w:p w:rsidR="008A1D25" w:rsidRPr="00547CBC" w:rsidRDefault="00821DF4" w:rsidP="008A1D25">
            <w:pPr>
              <w:spacing w:after="0" w:line="240" w:lineRule="auto"/>
              <w:jc w:val="center"/>
              <w:rPr>
                <w:rFonts w:eastAsia="Times New Roman"/>
                <w:sz w:val="16"/>
                <w:szCs w:val="16"/>
                <w:lang w:eastAsia="ru-RU"/>
              </w:rPr>
            </w:pPr>
            <w:r w:rsidRPr="00547CBC">
              <w:rPr>
                <w:rFonts w:eastAsia="Times New Roman"/>
                <w:sz w:val="16"/>
                <w:szCs w:val="16"/>
              </w:rPr>
              <w:t xml:space="preserve">В том числе </w:t>
            </w:r>
            <w:proofErr w:type="gramStart"/>
            <w:r w:rsidRPr="00547CBC">
              <w:rPr>
                <w:rFonts w:eastAsia="Times New Roman"/>
                <w:sz w:val="16"/>
                <w:szCs w:val="16"/>
                <w:vertAlign w:val="superscript"/>
              </w:rPr>
              <w:t xml:space="preserve">1 </w:t>
            </w:r>
            <w:r w:rsidRPr="00547CBC">
              <w:rPr>
                <w:rFonts w:eastAsia="Times New Roman"/>
                <w:sz w:val="16"/>
                <w:szCs w:val="16"/>
              </w:rPr>
              <w:t xml:space="preserve"> :</w:t>
            </w:r>
            <w:proofErr w:type="gramEnd"/>
          </w:p>
        </w:tc>
        <w:tc>
          <w:tcPr>
            <w:tcW w:w="235" w:type="pct"/>
            <w:gridSpan w:val="2"/>
            <w:vMerge w:val="restart"/>
            <w:shd w:val="clear" w:color="auto" w:fill="auto"/>
          </w:tcPr>
          <w:p w:rsidR="008A1D25" w:rsidRPr="00B63213" w:rsidRDefault="008A1D25" w:rsidP="008A1D25">
            <w:pPr>
              <w:spacing w:after="0" w:line="240" w:lineRule="auto"/>
              <w:jc w:val="center"/>
              <w:rPr>
                <w:rFonts w:eastAsia="Times New Roman"/>
                <w:sz w:val="16"/>
                <w:szCs w:val="16"/>
                <w:lang w:eastAsia="ru-RU"/>
              </w:rPr>
            </w:pPr>
            <w:r w:rsidRPr="00B63213">
              <w:rPr>
                <w:rFonts w:eastAsia="Times New Roman"/>
                <w:sz w:val="16"/>
                <w:szCs w:val="16"/>
                <w:lang w:eastAsia="ru-RU"/>
              </w:rPr>
              <w:t>2024 год</w:t>
            </w:r>
          </w:p>
        </w:tc>
        <w:tc>
          <w:tcPr>
            <w:tcW w:w="234" w:type="pct"/>
            <w:gridSpan w:val="2"/>
            <w:vMerge w:val="restart"/>
            <w:shd w:val="clear" w:color="auto" w:fill="auto"/>
          </w:tcPr>
          <w:p w:rsidR="008A1D25" w:rsidRPr="00B63213" w:rsidRDefault="008A1D25" w:rsidP="008A1D25">
            <w:pPr>
              <w:spacing w:after="0" w:line="240" w:lineRule="auto"/>
              <w:jc w:val="center"/>
              <w:rPr>
                <w:rFonts w:eastAsia="Times New Roman"/>
                <w:sz w:val="16"/>
                <w:szCs w:val="16"/>
                <w:lang w:eastAsia="ru-RU"/>
              </w:rPr>
            </w:pPr>
            <w:r w:rsidRPr="00B63213">
              <w:rPr>
                <w:rFonts w:eastAsia="Times New Roman"/>
                <w:sz w:val="16"/>
                <w:szCs w:val="16"/>
                <w:lang w:eastAsia="ru-RU"/>
              </w:rPr>
              <w:t>2025 год</w:t>
            </w:r>
          </w:p>
        </w:tc>
        <w:tc>
          <w:tcPr>
            <w:tcW w:w="234" w:type="pct"/>
            <w:vMerge w:val="restart"/>
            <w:shd w:val="clear" w:color="auto" w:fill="auto"/>
          </w:tcPr>
          <w:p w:rsidR="008A1D25" w:rsidRPr="00B63213" w:rsidRDefault="008A1D25" w:rsidP="008A1D25">
            <w:pPr>
              <w:spacing w:after="0" w:line="240" w:lineRule="auto"/>
              <w:jc w:val="center"/>
              <w:rPr>
                <w:rFonts w:eastAsia="Times New Roman"/>
                <w:sz w:val="16"/>
                <w:szCs w:val="16"/>
                <w:lang w:eastAsia="ru-RU"/>
              </w:rPr>
            </w:pPr>
            <w:r w:rsidRPr="00B63213">
              <w:rPr>
                <w:rFonts w:eastAsia="Times New Roman"/>
                <w:sz w:val="16"/>
                <w:szCs w:val="16"/>
                <w:lang w:eastAsia="ru-RU"/>
              </w:rPr>
              <w:t>2026 год</w:t>
            </w:r>
          </w:p>
        </w:tc>
        <w:tc>
          <w:tcPr>
            <w:tcW w:w="236" w:type="pct"/>
            <w:vMerge w:val="restart"/>
            <w:shd w:val="clear" w:color="auto" w:fill="auto"/>
          </w:tcPr>
          <w:p w:rsidR="008A1D25" w:rsidRPr="00B63213" w:rsidRDefault="008A1D25" w:rsidP="008A1D25">
            <w:pPr>
              <w:spacing w:after="0" w:line="240" w:lineRule="auto"/>
              <w:jc w:val="center"/>
              <w:rPr>
                <w:rFonts w:eastAsia="Times New Roman"/>
                <w:sz w:val="16"/>
                <w:szCs w:val="16"/>
                <w:lang w:eastAsia="ru-RU"/>
              </w:rPr>
            </w:pPr>
            <w:r w:rsidRPr="00B63213">
              <w:rPr>
                <w:rFonts w:eastAsia="Times New Roman"/>
                <w:sz w:val="16"/>
                <w:szCs w:val="16"/>
                <w:lang w:eastAsia="ru-RU"/>
              </w:rPr>
              <w:t>2027 год</w:t>
            </w:r>
          </w:p>
        </w:tc>
        <w:tc>
          <w:tcPr>
            <w:tcW w:w="456" w:type="pct"/>
            <w:vMerge/>
            <w:shd w:val="clear" w:color="auto" w:fill="auto"/>
            <w:noWrap/>
          </w:tcPr>
          <w:p w:rsidR="008A1D25" w:rsidRPr="00B63213" w:rsidRDefault="008A1D25" w:rsidP="008A1D25">
            <w:pPr>
              <w:spacing w:after="0" w:line="240" w:lineRule="auto"/>
              <w:jc w:val="center"/>
              <w:rPr>
                <w:rFonts w:eastAsia="Times New Roman"/>
                <w:sz w:val="16"/>
                <w:szCs w:val="16"/>
                <w:lang w:eastAsia="ru-RU"/>
              </w:rPr>
            </w:pPr>
          </w:p>
        </w:tc>
      </w:tr>
      <w:tr w:rsidR="00002504" w:rsidRPr="00B63213" w:rsidTr="00002504">
        <w:trPr>
          <w:trHeight w:val="64"/>
        </w:trPr>
        <w:tc>
          <w:tcPr>
            <w:tcW w:w="139" w:type="pct"/>
            <w:vMerge/>
            <w:shd w:val="clear" w:color="auto" w:fill="auto"/>
          </w:tcPr>
          <w:p w:rsidR="00002504" w:rsidRPr="00B63213" w:rsidRDefault="00002504" w:rsidP="00002504">
            <w:pPr>
              <w:spacing w:after="0" w:line="240" w:lineRule="auto"/>
              <w:rPr>
                <w:rFonts w:eastAsia="Times New Roman"/>
                <w:sz w:val="16"/>
                <w:szCs w:val="16"/>
                <w:lang w:eastAsia="ru-RU"/>
              </w:rPr>
            </w:pPr>
          </w:p>
        </w:tc>
        <w:tc>
          <w:tcPr>
            <w:tcW w:w="750" w:type="pct"/>
            <w:vMerge/>
            <w:shd w:val="clear" w:color="auto" w:fill="auto"/>
          </w:tcPr>
          <w:p w:rsidR="00002504" w:rsidRPr="00B63213" w:rsidRDefault="00002504" w:rsidP="00002504">
            <w:pPr>
              <w:spacing w:after="0" w:line="240" w:lineRule="auto"/>
              <w:rPr>
                <w:rFonts w:eastAsia="Times New Roman"/>
                <w:sz w:val="16"/>
                <w:szCs w:val="16"/>
                <w:lang w:eastAsia="ru-RU"/>
              </w:rPr>
            </w:pPr>
          </w:p>
        </w:tc>
        <w:tc>
          <w:tcPr>
            <w:tcW w:w="328" w:type="pct"/>
            <w:vMerge/>
            <w:shd w:val="clear" w:color="auto" w:fill="auto"/>
          </w:tcPr>
          <w:p w:rsidR="00002504" w:rsidRPr="00B63213" w:rsidRDefault="00002504" w:rsidP="00002504">
            <w:pPr>
              <w:spacing w:after="0" w:line="240" w:lineRule="auto"/>
              <w:rPr>
                <w:rFonts w:eastAsia="Times New Roman"/>
                <w:sz w:val="16"/>
                <w:szCs w:val="16"/>
                <w:lang w:eastAsia="ru-RU"/>
              </w:rPr>
            </w:pPr>
          </w:p>
        </w:tc>
        <w:tc>
          <w:tcPr>
            <w:tcW w:w="422" w:type="pct"/>
            <w:vMerge/>
            <w:shd w:val="clear" w:color="auto" w:fill="auto"/>
          </w:tcPr>
          <w:p w:rsidR="00002504" w:rsidRPr="00B63213" w:rsidRDefault="00002504" w:rsidP="00002504">
            <w:pPr>
              <w:spacing w:after="0" w:line="240" w:lineRule="auto"/>
              <w:rPr>
                <w:rFonts w:eastAsia="Times New Roman"/>
                <w:sz w:val="16"/>
                <w:szCs w:val="16"/>
                <w:lang w:eastAsia="ru-RU"/>
              </w:rPr>
            </w:pPr>
          </w:p>
        </w:tc>
        <w:tc>
          <w:tcPr>
            <w:tcW w:w="328" w:type="pct"/>
            <w:vMerge/>
            <w:shd w:val="clear" w:color="auto" w:fill="auto"/>
          </w:tcPr>
          <w:p w:rsidR="00002504" w:rsidRPr="00B63213" w:rsidRDefault="00002504" w:rsidP="00002504">
            <w:pPr>
              <w:spacing w:after="0" w:line="240" w:lineRule="auto"/>
              <w:jc w:val="center"/>
              <w:rPr>
                <w:rFonts w:eastAsia="Times New Roman"/>
                <w:sz w:val="16"/>
                <w:szCs w:val="16"/>
                <w:lang w:eastAsia="ru-RU"/>
              </w:rPr>
            </w:pPr>
          </w:p>
        </w:tc>
        <w:tc>
          <w:tcPr>
            <w:tcW w:w="234" w:type="pct"/>
            <w:vMerge/>
            <w:shd w:val="clear" w:color="auto" w:fill="auto"/>
          </w:tcPr>
          <w:p w:rsidR="00002504" w:rsidRPr="00547CBC" w:rsidRDefault="00002504" w:rsidP="00002504">
            <w:pPr>
              <w:spacing w:after="0" w:line="240" w:lineRule="auto"/>
              <w:jc w:val="center"/>
              <w:rPr>
                <w:rFonts w:eastAsia="Times New Roman"/>
                <w:sz w:val="16"/>
                <w:szCs w:val="16"/>
                <w:lang w:eastAsia="ru-RU"/>
              </w:rPr>
            </w:pPr>
          </w:p>
        </w:tc>
        <w:tc>
          <w:tcPr>
            <w:tcW w:w="328" w:type="pct"/>
            <w:shd w:val="clear" w:color="auto" w:fill="auto"/>
          </w:tcPr>
          <w:p w:rsidR="00002504" w:rsidRPr="00547CBC" w:rsidRDefault="00002504" w:rsidP="00002504">
            <w:pPr>
              <w:widowControl w:val="0"/>
              <w:autoSpaceDE w:val="0"/>
              <w:autoSpaceDN w:val="0"/>
              <w:adjustRightInd w:val="0"/>
              <w:jc w:val="center"/>
              <w:rPr>
                <w:rFonts w:ascii="Times New Roman CYR" w:eastAsiaTheme="minorEastAsia" w:hAnsi="Times New Roman CYR" w:cs="Times New Roman CYR"/>
                <w:sz w:val="16"/>
                <w:szCs w:val="16"/>
                <w:lang w:val="en-US" w:eastAsia="ru-RU"/>
              </w:rPr>
            </w:pPr>
            <w:r w:rsidRPr="00547CBC">
              <w:rPr>
                <w:rFonts w:eastAsia="Times New Roman"/>
                <w:sz w:val="16"/>
                <w:szCs w:val="16"/>
              </w:rPr>
              <w:t>1 квартал</w:t>
            </w:r>
          </w:p>
        </w:tc>
        <w:tc>
          <w:tcPr>
            <w:tcW w:w="374" w:type="pct"/>
            <w:shd w:val="clear" w:color="auto" w:fill="auto"/>
          </w:tcPr>
          <w:p w:rsidR="00002504" w:rsidRPr="00547CBC" w:rsidRDefault="00002504" w:rsidP="00002504">
            <w:pPr>
              <w:widowControl w:val="0"/>
              <w:autoSpaceDE w:val="0"/>
              <w:autoSpaceDN w:val="0"/>
              <w:adjustRightInd w:val="0"/>
              <w:jc w:val="center"/>
              <w:rPr>
                <w:rFonts w:ascii="Times New Roman CYR" w:eastAsiaTheme="minorEastAsia" w:hAnsi="Times New Roman CYR" w:cs="Times New Roman CYR"/>
                <w:sz w:val="16"/>
                <w:szCs w:val="16"/>
                <w:lang w:val="en-US" w:eastAsia="ru-RU"/>
              </w:rPr>
            </w:pPr>
            <w:r w:rsidRPr="00547CBC">
              <w:rPr>
                <w:rFonts w:eastAsia="Times New Roman"/>
                <w:sz w:val="16"/>
                <w:szCs w:val="16"/>
              </w:rPr>
              <w:t>1 полугодие</w:t>
            </w:r>
          </w:p>
        </w:tc>
        <w:tc>
          <w:tcPr>
            <w:tcW w:w="328" w:type="pct"/>
            <w:shd w:val="clear" w:color="auto" w:fill="auto"/>
            <w:vAlign w:val="center"/>
          </w:tcPr>
          <w:p w:rsidR="00002504" w:rsidRPr="00547CBC" w:rsidRDefault="00002504" w:rsidP="00002504">
            <w:pPr>
              <w:widowControl w:val="0"/>
              <w:autoSpaceDE w:val="0"/>
              <w:autoSpaceDN w:val="0"/>
              <w:adjustRightInd w:val="0"/>
              <w:jc w:val="center"/>
              <w:rPr>
                <w:rFonts w:ascii="Times New Roman CYR" w:eastAsiaTheme="minorEastAsia" w:hAnsi="Times New Roman CYR" w:cs="Times New Roman CYR"/>
                <w:sz w:val="16"/>
                <w:szCs w:val="16"/>
                <w:lang w:val="en-US" w:eastAsia="ru-RU"/>
              </w:rPr>
            </w:pPr>
            <w:r w:rsidRPr="00547CBC">
              <w:rPr>
                <w:rFonts w:eastAsia="Times New Roman"/>
                <w:sz w:val="16"/>
                <w:szCs w:val="16"/>
              </w:rPr>
              <w:t>9 месяцев</w:t>
            </w:r>
          </w:p>
        </w:tc>
        <w:tc>
          <w:tcPr>
            <w:tcW w:w="374" w:type="pct"/>
            <w:shd w:val="clear" w:color="auto" w:fill="auto"/>
            <w:vAlign w:val="center"/>
          </w:tcPr>
          <w:p w:rsidR="00002504" w:rsidRPr="00547CBC" w:rsidRDefault="00002504" w:rsidP="00002504">
            <w:pPr>
              <w:widowControl w:val="0"/>
              <w:autoSpaceDE w:val="0"/>
              <w:autoSpaceDN w:val="0"/>
              <w:adjustRightInd w:val="0"/>
              <w:jc w:val="center"/>
              <w:rPr>
                <w:rFonts w:ascii="Times New Roman CYR" w:eastAsiaTheme="minorEastAsia" w:hAnsi="Times New Roman CYR" w:cs="Times New Roman CYR"/>
                <w:sz w:val="16"/>
                <w:szCs w:val="16"/>
                <w:lang w:val="en-US" w:eastAsia="ru-RU"/>
              </w:rPr>
            </w:pPr>
            <w:r w:rsidRPr="00547CBC">
              <w:rPr>
                <w:rFonts w:eastAsia="Times New Roman"/>
                <w:sz w:val="16"/>
                <w:szCs w:val="16"/>
              </w:rPr>
              <w:t>12 месяцев</w:t>
            </w:r>
          </w:p>
        </w:tc>
        <w:tc>
          <w:tcPr>
            <w:tcW w:w="235" w:type="pct"/>
            <w:gridSpan w:val="2"/>
            <w:vMerge/>
            <w:shd w:val="clear" w:color="auto" w:fill="auto"/>
          </w:tcPr>
          <w:p w:rsidR="00002504" w:rsidRPr="00B63213" w:rsidRDefault="00002504" w:rsidP="00002504">
            <w:pPr>
              <w:spacing w:after="0" w:line="240" w:lineRule="auto"/>
              <w:jc w:val="center"/>
              <w:rPr>
                <w:rFonts w:eastAsia="Times New Roman"/>
                <w:sz w:val="16"/>
                <w:szCs w:val="16"/>
                <w:lang w:eastAsia="ru-RU"/>
              </w:rPr>
            </w:pPr>
          </w:p>
        </w:tc>
        <w:tc>
          <w:tcPr>
            <w:tcW w:w="234" w:type="pct"/>
            <w:gridSpan w:val="2"/>
            <w:vMerge/>
            <w:shd w:val="clear" w:color="auto" w:fill="auto"/>
          </w:tcPr>
          <w:p w:rsidR="00002504" w:rsidRPr="00B63213" w:rsidRDefault="00002504" w:rsidP="00002504">
            <w:pPr>
              <w:spacing w:after="0" w:line="240" w:lineRule="auto"/>
              <w:jc w:val="center"/>
              <w:rPr>
                <w:rFonts w:eastAsia="Times New Roman"/>
                <w:sz w:val="16"/>
                <w:szCs w:val="16"/>
                <w:lang w:eastAsia="ru-RU"/>
              </w:rPr>
            </w:pPr>
          </w:p>
        </w:tc>
        <w:tc>
          <w:tcPr>
            <w:tcW w:w="234" w:type="pct"/>
            <w:vMerge/>
            <w:shd w:val="clear" w:color="auto" w:fill="auto"/>
          </w:tcPr>
          <w:p w:rsidR="00002504" w:rsidRPr="00B63213" w:rsidRDefault="00002504" w:rsidP="00002504">
            <w:pPr>
              <w:spacing w:after="0" w:line="240" w:lineRule="auto"/>
              <w:jc w:val="center"/>
              <w:rPr>
                <w:rFonts w:eastAsia="Times New Roman"/>
                <w:sz w:val="16"/>
                <w:szCs w:val="16"/>
                <w:lang w:eastAsia="ru-RU"/>
              </w:rPr>
            </w:pPr>
          </w:p>
        </w:tc>
        <w:tc>
          <w:tcPr>
            <w:tcW w:w="236" w:type="pct"/>
            <w:vMerge/>
            <w:shd w:val="clear" w:color="auto" w:fill="auto"/>
          </w:tcPr>
          <w:p w:rsidR="00002504" w:rsidRPr="00B63213" w:rsidRDefault="00002504" w:rsidP="00002504">
            <w:pPr>
              <w:spacing w:after="0" w:line="240" w:lineRule="auto"/>
              <w:jc w:val="center"/>
              <w:rPr>
                <w:rFonts w:eastAsia="Times New Roman"/>
                <w:sz w:val="16"/>
                <w:szCs w:val="16"/>
                <w:lang w:eastAsia="ru-RU"/>
              </w:rPr>
            </w:pPr>
          </w:p>
        </w:tc>
        <w:tc>
          <w:tcPr>
            <w:tcW w:w="456" w:type="pct"/>
            <w:vMerge/>
            <w:shd w:val="clear" w:color="auto" w:fill="auto"/>
            <w:noWrap/>
          </w:tcPr>
          <w:p w:rsidR="00002504" w:rsidRPr="00B63213" w:rsidRDefault="00002504" w:rsidP="00002504">
            <w:pPr>
              <w:spacing w:after="0" w:line="240" w:lineRule="auto"/>
              <w:jc w:val="center"/>
              <w:rPr>
                <w:rFonts w:eastAsia="Times New Roman"/>
                <w:sz w:val="16"/>
                <w:szCs w:val="16"/>
                <w:lang w:eastAsia="ru-RU"/>
              </w:rPr>
            </w:pPr>
          </w:p>
        </w:tc>
      </w:tr>
      <w:tr w:rsidR="00002504" w:rsidRPr="00B63213" w:rsidTr="00002504">
        <w:trPr>
          <w:trHeight w:val="315"/>
        </w:trPr>
        <w:tc>
          <w:tcPr>
            <w:tcW w:w="139" w:type="pct"/>
            <w:vMerge/>
            <w:shd w:val="clear" w:color="auto" w:fill="auto"/>
          </w:tcPr>
          <w:p w:rsidR="00BB71B7" w:rsidRPr="00B63213" w:rsidRDefault="00BB71B7" w:rsidP="00BB71B7">
            <w:pPr>
              <w:spacing w:after="0" w:line="240" w:lineRule="auto"/>
              <w:rPr>
                <w:rFonts w:eastAsia="Times New Roman"/>
                <w:sz w:val="16"/>
                <w:szCs w:val="16"/>
                <w:lang w:eastAsia="ru-RU"/>
              </w:rPr>
            </w:pPr>
          </w:p>
        </w:tc>
        <w:tc>
          <w:tcPr>
            <w:tcW w:w="750" w:type="pct"/>
            <w:vMerge/>
            <w:shd w:val="clear" w:color="auto" w:fill="auto"/>
          </w:tcPr>
          <w:p w:rsidR="00BB71B7" w:rsidRPr="00B63213" w:rsidRDefault="00BB71B7" w:rsidP="00BB71B7">
            <w:pPr>
              <w:spacing w:after="0" w:line="240" w:lineRule="auto"/>
              <w:rPr>
                <w:rFonts w:eastAsia="Times New Roman"/>
                <w:sz w:val="16"/>
                <w:szCs w:val="16"/>
                <w:lang w:eastAsia="ru-RU"/>
              </w:rPr>
            </w:pPr>
          </w:p>
        </w:tc>
        <w:tc>
          <w:tcPr>
            <w:tcW w:w="328" w:type="pct"/>
            <w:vMerge/>
            <w:shd w:val="clear" w:color="auto" w:fill="auto"/>
          </w:tcPr>
          <w:p w:rsidR="00BB71B7" w:rsidRPr="00B63213" w:rsidRDefault="00BB71B7" w:rsidP="00BB71B7">
            <w:pPr>
              <w:spacing w:after="0" w:line="240" w:lineRule="auto"/>
              <w:rPr>
                <w:rFonts w:eastAsia="Times New Roman"/>
                <w:sz w:val="16"/>
                <w:szCs w:val="16"/>
                <w:lang w:eastAsia="ru-RU"/>
              </w:rPr>
            </w:pPr>
          </w:p>
        </w:tc>
        <w:tc>
          <w:tcPr>
            <w:tcW w:w="422" w:type="pct"/>
            <w:vMerge/>
            <w:shd w:val="clear" w:color="auto" w:fill="auto"/>
          </w:tcPr>
          <w:p w:rsidR="00BB71B7" w:rsidRPr="00B63213" w:rsidRDefault="00BB71B7" w:rsidP="00BB71B7">
            <w:pPr>
              <w:spacing w:after="0" w:line="240" w:lineRule="auto"/>
              <w:rPr>
                <w:rFonts w:eastAsia="Times New Roman"/>
                <w:sz w:val="16"/>
                <w:szCs w:val="16"/>
                <w:lang w:eastAsia="ru-RU"/>
              </w:rPr>
            </w:pPr>
          </w:p>
        </w:tc>
        <w:tc>
          <w:tcPr>
            <w:tcW w:w="328" w:type="pct"/>
            <w:shd w:val="clear" w:color="auto" w:fill="auto"/>
          </w:tcPr>
          <w:p w:rsidR="00BB71B7" w:rsidRPr="00EF0383" w:rsidRDefault="00EF0383" w:rsidP="00BB71B7">
            <w:pPr>
              <w:jc w:val="center"/>
              <w:rPr>
                <w:sz w:val="16"/>
                <w:szCs w:val="16"/>
              </w:rPr>
            </w:pPr>
            <w:r w:rsidRPr="00EF0383">
              <w:rPr>
                <w:rFonts w:ascii="Times New Roman CYR" w:hAnsi="Times New Roman CYR" w:cs="Times New Roman CYR"/>
                <w:sz w:val="16"/>
                <w:szCs w:val="16"/>
              </w:rPr>
              <w:t>290,</w:t>
            </w:r>
            <w:r>
              <w:rPr>
                <w:rFonts w:ascii="Times New Roman CYR" w:hAnsi="Times New Roman CYR" w:cs="Times New Roman CYR"/>
                <w:sz w:val="16"/>
                <w:szCs w:val="16"/>
              </w:rPr>
              <w:t>7</w:t>
            </w:r>
          </w:p>
        </w:tc>
        <w:tc>
          <w:tcPr>
            <w:tcW w:w="234" w:type="pct"/>
            <w:shd w:val="clear" w:color="auto" w:fill="auto"/>
          </w:tcPr>
          <w:p w:rsidR="00BB71B7" w:rsidRPr="00EF0383" w:rsidRDefault="00EF0383" w:rsidP="00EF0383">
            <w:pPr>
              <w:jc w:val="center"/>
              <w:rPr>
                <w:rFonts w:ascii="Times New Roman CYR" w:hAnsi="Times New Roman CYR" w:cs="Times New Roman CYR"/>
                <w:sz w:val="16"/>
                <w:szCs w:val="16"/>
              </w:rPr>
            </w:pPr>
            <w:r w:rsidRPr="00EF0383">
              <w:rPr>
                <w:rFonts w:ascii="Times New Roman CYR" w:hAnsi="Times New Roman CYR" w:cs="Times New Roman CYR"/>
                <w:sz w:val="16"/>
                <w:szCs w:val="16"/>
              </w:rPr>
              <w:t>285,3</w:t>
            </w:r>
          </w:p>
        </w:tc>
        <w:tc>
          <w:tcPr>
            <w:tcW w:w="328" w:type="pct"/>
            <w:shd w:val="clear" w:color="auto" w:fill="auto"/>
          </w:tcPr>
          <w:p w:rsidR="00BB71B7" w:rsidRPr="00EF0383" w:rsidRDefault="00EF0383" w:rsidP="00EF0383">
            <w:pPr>
              <w:jc w:val="center"/>
              <w:rPr>
                <w:rFonts w:ascii="Times New Roman CYR" w:hAnsi="Times New Roman CYR" w:cs="Times New Roman CYR"/>
                <w:sz w:val="16"/>
                <w:szCs w:val="16"/>
              </w:rPr>
            </w:pPr>
            <w:r w:rsidRPr="00EF0383">
              <w:rPr>
                <w:rFonts w:ascii="Times New Roman CYR" w:hAnsi="Times New Roman CYR" w:cs="Times New Roman CYR"/>
                <w:sz w:val="16"/>
                <w:szCs w:val="16"/>
              </w:rPr>
              <w:t>275,266</w:t>
            </w:r>
          </w:p>
        </w:tc>
        <w:tc>
          <w:tcPr>
            <w:tcW w:w="374" w:type="pct"/>
            <w:shd w:val="clear" w:color="auto" w:fill="auto"/>
          </w:tcPr>
          <w:p w:rsidR="00BB71B7" w:rsidRPr="00EF0383" w:rsidRDefault="00EF0383" w:rsidP="00BB71B7">
            <w:pPr>
              <w:jc w:val="center"/>
              <w:rPr>
                <w:rFonts w:ascii="Times New Roman CYR" w:hAnsi="Times New Roman CYR" w:cs="Times New Roman CYR"/>
                <w:sz w:val="16"/>
                <w:szCs w:val="16"/>
              </w:rPr>
            </w:pPr>
            <w:r w:rsidRPr="00EF0383">
              <w:rPr>
                <w:rFonts w:ascii="Times New Roman CYR" w:hAnsi="Times New Roman CYR" w:cs="Times New Roman CYR"/>
                <w:sz w:val="16"/>
                <w:szCs w:val="16"/>
              </w:rPr>
              <w:t>277,847</w:t>
            </w:r>
          </w:p>
        </w:tc>
        <w:tc>
          <w:tcPr>
            <w:tcW w:w="328" w:type="pct"/>
            <w:shd w:val="clear" w:color="auto" w:fill="auto"/>
          </w:tcPr>
          <w:p w:rsidR="00BB71B7" w:rsidRPr="00EF0383" w:rsidRDefault="00EF0383" w:rsidP="00BB71B7">
            <w:pPr>
              <w:jc w:val="center"/>
              <w:rPr>
                <w:rFonts w:ascii="Times New Roman CYR" w:hAnsi="Times New Roman CYR" w:cs="Times New Roman CYR"/>
                <w:sz w:val="16"/>
                <w:szCs w:val="16"/>
              </w:rPr>
            </w:pPr>
            <w:r w:rsidRPr="00EF0383">
              <w:rPr>
                <w:rFonts w:ascii="Times New Roman CYR" w:hAnsi="Times New Roman CYR" w:cs="Times New Roman CYR"/>
                <w:sz w:val="16"/>
                <w:szCs w:val="16"/>
              </w:rPr>
              <w:t>284,8</w:t>
            </w:r>
          </w:p>
        </w:tc>
        <w:tc>
          <w:tcPr>
            <w:tcW w:w="374" w:type="pct"/>
            <w:shd w:val="clear" w:color="auto" w:fill="auto"/>
          </w:tcPr>
          <w:p w:rsidR="00BB71B7" w:rsidRPr="00EF0383" w:rsidRDefault="00EF0383" w:rsidP="00EF0383">
            <w:pPr>
              <w:jc w:val="center"/>
              <w:rPr>
                <w:rFonts w:ascii="Times New Roman CYR" w:hAnsi="Times New Roman CYR" w:cs="Times New Roman CYR"/>
                <w:sz w:val="16"/>
                <w:szCs w:val="16"/>
              </w:rPr>
            </w:pPr>
            <w:r w:rsidRPr="00EF0383">
              <w:rPr>
                <w:rFonts w:ascii="Times New Roman CYR" w:hAnsi="Times New Roman CYR" w:cs="Times New Roman CYR"/>
                <w:sz w:val="16"/>
                <w:szCs w:val="16"/>
              </w:rPr>
              <w:t>285,3</w:t>
            </w:r>
          </w:p>
        </w:tc>
        <w:tc>
          <w:tcPr>
            <w:tcW w:w="235" w:type="pct"/>
            <w:gridSpan w:val="2"/>
            <w:shd w:val="clear" w:color="auto" w:fill="auto"/>
          </w:tcPr>
          <w:p w:rsidR="00BB71B7" w:rsidRPr="00EF0383" w:rsidRDefault="00EF0383" w:rsidP="00BB71B7">
            <w:pPr>
              <w:jc w:val="center"/>
              <w:rPr>
                <w:rFonts w:ascii="Times New Roman CYR" w:hAnsi="Times New Roman CYR" w:cs="Times New Roman CYR"/>
                <w:sz w:val="16"/>
                <w:szCs w:val="16"/>
              </w:rPr>
            </w:pPr>
            <w:r>
              <w:rPr>
                <w:rFonts w:ascii="Times New Roman CYR" w:hAnsi="Times New Roman CYR" w:cs="Times New Roman CYR"/>
                <w:sz w:val="16"/>
                <w:szCs w:val="16"/>
              </w:rPr>
              <w:t>286,2</w:t>
            </w:r>
          </w:p>
        </w:tc>
        <w:tc>
          <w:tcPr>
            <w:tcW w:w="234" w:type="pct"/>
            <w:gridSpan w:val="2"/>
            <w:shd w:val="clear" w:color="auto" w:fill="auto"/>
          </w:tcPr>
          <w:p w:rsidR="00BB71B7" w:rsidRPr="00EF0383" w:rsidRDefault="00EF0383" w:rsidP="00BB71B7">
            <w:pPr>
              <w:jc w:val="center"/>
              <w:rPr>
                <w:rFonts w:ascii="Times New Roman CYR" w:hAnsi="Times New Roman CYR" w:cs="Times New Roman CYR"/>
                <w:sz w:val="16"/>
                <w:szCs w:val="16"/>
              </w:rPr>
            </w:pPr>
            <w:r>
              <w:rPr>
                <w:rFonts w:ascii="Times New Roman CYR" w:hAnsi="Times New Roman CYR" w:cs="Times New Roman CYR"/>
                <w:sz w:val="16"/>
                <w:szCs w:val="16"/>
              </w:rPr>
              <w:t>287,7</w:t>
            </w:r>
          </w:p>
        </w:tc>
        <w:tc>
          <w:tcPr>
            <w:tcW w:w="234" w:type="pct"/>
            <w:shd w:val="clear" w:color="auto" w:fill="auto"/>
          </w:tcPr>
          <w:p w:rsidR="00BB71B7" w:rsidRPr="00EF0383" w:rsidRDefault="00EF0383" w:rsidP="00BB71B7">
            <w:pPr>
              <w:jc w:val="center"/>
              <w:rPr>
                <w:rFonts w:ascii="Times New Roman CYR" w:hAnsi="Times New Roman CYR" w:cs="Times New Roman CYR"/>
                <w:sz w:val="16"/>
                <w:szCs w:val="16"/>
              </w:rPr>
            </w:pPr>
            <w:r>
              <w:rPr>
                <w:rFonts w:ascii="Times New Roman CYR" w:hAnsi="Times New Roman CYR" w:cs="Times New Roman CYR"/>
                <w:sz w:val="16"/>
                <w:szCs w:val="16"/>
              </w:rPr>
              <w:t>289,2</w:t>
            </w:r>
          </w:p>
        </w:tc>
        <w:tc>
          <w:tcPr>
            <w:tcW w:w="236" w:type="pct"/>
            <w:shd w:val="clear" w:color="auto" w:fill="auto"/>
            <w:vAlign w:val="center"/>
          </w:tcPr>
          <w:p w:rsidR="00BB71B7" w:rsidRPr="00EF0383" w:rsidRDefault="00EF0383" w:rsidP="00EF0383">
            <w:pPr>
              <w:jc w:val="center"/>
              <w:rPr>
                <w:sz w:val="16"/>
                <w:szCs w:val="16"/>
              </w:rPr>
            </w:pPr>
            <w:r w:rsidRPr="00EF0383">
              <w:rPr>
                <w:sz w:val="16"/>
                <w:szCs w:val="16"/>
              </w:rPr>
              <w:t>290,7</w:t>
            </w:r>
          </w:p>
        </w:tc>
        <w:tc>
          <w:tcPr>
            <w:tcW w:w="456" w:type="pct"/>
            <w:vMerge/>
            <w:shd w:val="clear" w:color="auto" w:fill="auto"/>
            <w:noWrap/>
          </w:tcPr>
          <w:p w:rsidR="00BB71B7" w:rsidRPr="00B63213" w:rsidRDefault="00BB71B7" w:rsidP="00BB71B7">
            <w:pPr>
              <w:spacing w:after="0" w:line="240" w:lineRule="auto"/>
              <w:jc w:val="center"/>
              <w:rPr>
                <w:rFonts w:eastAsia="Times New Roman"/>
                <w:sz w:val="16"/>
                <w:szCs w:val="16"/>
                <w:lang w:eastAsia="ru-RU"/>
              </w:rPr>
            </w:pPr>
          </w:p>
        </w:tc>
      </w:tr>
      <w:tr w:rsidR="00BB71B7" w:rsidRPr="00B63213" w:rsidTr="00002504">
        <w:trPr>
          <w:trHeight w:val="60"/>
        </w:trPr>
        <w:tc>
          <w:tcPr>
            <w:tcW w:w="139" w:type="pct"/>
            <w:vMerge w:val="restart"/>
            <w:shd w:val="clear" w:color="auto" w:fill="auto"/>
            <w:hideMark/>
          </w:tcPr>
          <w:p w:rsidR="00BB71B7" w:rsidRPr="00B63213" w:rsidRDefault="00BB71B7" w:rsidP="00BB71B7">
            <w:pPr>
              <w:spacing w:after="0" w:line="240" w:lineRule="auto"/>
              <w:rPr>
                <w:rFonts w:eastAsia="Times New Roman"/>
                <w:sz w:val="16"/>
                <w:szCs w:val="16"/>
                <w:lang w:eastAsia="ru-RU"/>
              </w:rPr>
            </w:pPr>
            <w:r w:rsidRPr="00B63213">
              <w:rPr>
                <w:rFonts w:eastAsia="Times New Roman"/>
                <w:sz w:val="16"/>
                <w:szCs w:val="16"/>
                <w:lang w:eastAsia="ru-RU"/>
              </w:rPr>
              <w:t>3</w:t>
            </w:r>
          </w:p>
        </w:tc>
        <w:tc>
          <w:tcPr>
            <w:tcW w:w="750" w:type="pct"/>
            <w:vMerge w:val="restart"/>
            <w:shd w:val="clear" w:color="auto" w:fill="auto"/>
            <w:hideMark/>
          </w:tcPr>
          <w:p w:rsidR="00BB71B7" w:rsidRPr="00B63213" w:rsidRDefault="00BB71B7" w:rsidP="00BB71B7">
            <w:pPr>
              <w:spacing w:after="0" w:line="240" w:lineRule="auto"/>
              <w:rPr>
                <w:sz w:val="16"/>
                <w:szCs w:val="16"/>
              </w:rPr>
            </w:pPr>
            <w:r w:rsidRPr="00B63213">
              <w:rPr>
                <w:sz w:val="16"/>
                <w:szCs w:val="16"/>
              </w:rPr>
              <w:t>Мероприятие 01.02</w:t>
            </w:r>
          </w:p>
          <w:p w:rsidR="00BB71B7" w:rsidRPr="00B63213" w:rsidRDefault="00BB71B7" w:rsidP="00BB71B7">
            <w:pPr>
              <w:spacing w:after="0" w:line="240" w:lineRule="auto"/>
              <w:rPr>
                <w:rFonts w:eastAsia="Times New Roman"/>
                <w:sz w:val="16"/>
                <w:szCs w:val="16"/>
                <w:lang w:eastAsia="ru-RU"/>
              </w:rPr>
            </w:pPr>
            <w:r w:rsidRPr="00B63213">
              <w:rPr>
                <w:sz w:val="16"/>
                <w:szCs w:val="16"/>
              </w:rPr>
              <w:t xml:space="preserve">Организация и проведение ярмарок с участием субъектов малого и среднего предпринимательства и </w:t>
            </w:r>
            <w:r w:rsidRPr="00B63213">
              <w:rPr>
                <w:sz w:val="16"/>
                <w:szCs w:val="16"/>
              </w:rPr>
              <w:lastRenderedPageBreak/>
              <w:t>производителей сельскохозяйственной продукции Московской области</w:t>
            </w:r>
          </w:p>
        </w:tc>
        <w:tc>
          <w:tcPr>
            <w:tcW w:w="328" w:type="pct"/>
            <w:vMerge w:val="restart"/>
            <w:shd w:val="clear" w:color="auto" w:fill="auto"/>
          </w:tcPr>
          <w:p w:rsidR="00BB71B7" w:rsidRPr="00B63213" w:rsidRDefault="00BB71B7" w:rsidP="00BB71B7">
            <w:pPr>
              <w:spacing w:after="0" w:line="240" w:lineRule="auto"/>
              <w:jc w:val="center"/>
              <w:rPr>
                <w:rFonts w:eastAsia="Times New Roman"/>
                <w:sz w:val="16"/>
                <w:szCs w:val="16"/>
                <w:lang w:eastAsia="ru-RU"/>
              </w:rPr>
            </w:pPr>
            <w:r w:rsidRPr="00B63213">
              <w:rPr>
                <w:rFonts w:eastAsia="Times New Roman"/>
                <w:sz w:val="16"/>
                <w:szCs w:val="16"/>
                <w:lang w:eastAsia="ru-RU"/>
              </w:rPr>
              <w:lastRenderedPageBreak/>
              <w:t>2023-2027</w:t>
            </w:r>
          </w:p>
        </w:tc>
        <w:tc>
          <w:tcPr>
            <w:tcW w:w="422" w:type="pct"/>
            <w:shd w:val="clear" w:color="auto" w:fill="auto"/>
            <w:hideMark/>
          </w:tcPr>
          <w:p w:rsidR="00BB71B7" w:rsidRPr="00B63213" w:rsidRDefault="00BB71B7" w:rsidP="00BB71B7">
            <w:pPr>
              <w:spacing w:after="0" w:line="240" w:lineRule="auto"/>
              <w:rPr>
                <w:rFonts w:eastAsia="Times New Roman"/>
                <w:sz w:val="16"/>
                <w:szCs w:val="16"/>
                <w:lang w:eastAsia="ru-RU"/>
              </w:rPr>
            </w:pPr>
            <w:r w:rsidRPr="00B63213">
              <w:rPr>
                <w:rFonts w:eastAsia="Times New Roman"/>
                <w:sz w:val="16"/>
                <w:szCs w:val="16"/>
                <w:lang w:eastAsia="ru-RU"/>
              </w:rPr>
              <w:t>Итого:</w:t>
            </w:r>
          </w:p>
        </w:tc>
        <w:tc>
          <w:tcPr>
            <w:tcW w:w="2904" w:type="pct"/>
            <w:gridSpan w:val="12"/>
            <w:vMerge w:val="restart"/>
            <w:shd w:val="clear" w:color="auto" w:fill="auto"/>
          </w:tcPr>
          <w:p w:rsidR="00BB71B7" w:rsidRPr="00547CBC" w:rsidRDefault="00BB71B7" w:rsidP="00BB71B7">
            <w:pPr>
              <w:widowControl w:val="0"/>
              <w:autoSpaceDE w:val="0"/>
              <w:autoSpaceDN w:val="0"/>
              <w:adjustRightInd w:val="0"/>
              <w:rPr>
                <w:rFonts w:ascii="Times New Roman CYR" w:eastAsiaTheme="minorEastAsia" w:hAnsi="Times New Roman CYR" w:cs="Times New Roman CYR"/>
                <w:sz w:val="16"/>
                <w:szCs w:val="16"/>
                <w:lang w:eastAsia="ru-RU"/>
              </w:rPr>
            </w:pPr>
            <w:r w:rsidRPr="00547CBC">
              <w:rPr>
                <w:rFonts w:ascii="Times New Roman CYR" w:eastAsiaTheme="minorEastAsia" w:hAnsi="Times New Roman CYR" w:cs="Times New Roman CYR"/>
                <w:sz w:val="16"/>
                <w:szCs w:val="16"/>
                <w:lang w:eastAsia="ru-RU"/>
              </w:rPr>
              <w:t>В пределах средств на обеспечение деятельности Администрации городского округа Московской области</w:t>
            </w:r>
          </w:p>
          <w:p w:rsidR="00BB71B7" w:rsidRPr="00547CBC" w:rsidRDefault="00BB71B7" w:rsidP="00BB71B7">
            <w:pPr>
              <w:tabs>
                <w:tab w:val="left" w:pos="1182"/>
              </w:tabs>
              <w:rPr>
                <w:rFonts w:ascii="Times New Roman CYR" w:eastAsiaTheme="minorEastAsia" w:hAnsi="Times New Roman CYR" w:cs="Times New Roman CYR"/>
                <w:sz w:val="18"/>
                <w:szCs w:val="18"/>
                <w:lang w:eastAsia="ru-RU"/>
              </w:rPr>
            </w:pPr>
          </w:p>
        </w:tc>
        <w:tc>
          <w:tcPr>
            <w:tcW w:w="456" w:type="pct"/>
            <w:vMerge w:val="restart"/>
            <w:shd w:val="clear" w:color="auto" w:fill="auto"/>
            <w:noWrap/>
            <w:hideMark/>
          </w:tcPr>
          <w:p w:rsidR="00BB71B7" w:rsidRPr="00B63213" w:rsidRDefault="00BB71B7" w:rsidP="00BB71B7">
            <w:pPr>
              <w:spacing w:after="0" w:line="240" w:lineRule="auto"/>
              <w:jc w:val="center"/>
              <w:rPr>
                <w:rFonts w:eastAsia="Times New Roman"/>
                <w:sz w:val="16"/>
                <w:szCs w:val="16"/>
                <w:lang w:eastAsia="ru-RU"/>
              </w:rPr>
            </w:pPr>
            <w:r w:rsidRPr="00B63213">
              <w:rPr>
                <w:i/>
                <w:sz w:val="16"/>
                <w:szCs w:val="16"/>
              </w:rPr>
              <w:t>МКУ ИПРИР</w:t>
            </w:r>
          </w:p>
        </w:tc>
      </w:tr>
      <w:tr w:rsidR="00BB71B7" w:rsidRPr="00B63213" w:rsidTr="00002504">
        <w:trPr>
          <w:trHeight w:val="405"/>
        </w:trPr>
        <w:tc>
          <w:tcPr>
            <w:tcW w:w="139" w:type="pct"/>
            <w:vMerge/>
            <w:shd w:val="clear" w:color="auto" w:fill="auto"/>
            <w:vAlign w:val="center"/>
          </w:tcPr>
          <w:p w:rsidR="00BB71B7" w:rsidRPr="00B63213" w:rsidRDefault="00BB71B7" w:rsidP="00BB71B7">
            <w:pPr>
              <w:spacing w:after="0" w:line="240" w:lineRule="auto"/>
              <w:rPr>
                <w:rFonts w:eastAsia="Times New Roman"/>
                <w:sz w:val="16"/>
                <w:szCs w:val="16"/>
                <w:lang w:eastAsia="ru-RU"/>
              </w:rPr>
            </w:pPr>
          </w:p>
        </w:tc>
        <w:tc>
          <w:tcPr>
            <w:tcW w:w="750" w:type="pct"/>
            <w:vMerge/>
            <w:shd w:val="clear" w:color="auto" w:fill="auto"/>
            <w:vAlign w:val="center"/>
          </w:tcPr>
          <w:p w:rsidR="00BB71B7" w:rsidRPr="00B63213" w:rsidRDefault="00BB71B7" w:rsidP="00BB71B7">
            <w:pPr>
              <w:spacing w:after="0" w:line="240" w:lineRule="auto"/>
              <w:rPr>
                <w:rFonts w:eastAsia="Times New Roman"/>
                <w:sz w:val="16"/>
                <w:szCs w:val="16"/>
                <w:lang w:eastAsia="ru-RU"/>
              </w:rPr>
            </w:pPr>
          </w:p>
        </w:tc>
        <w:tc>
          <w:tcPr>
            <w:tcW w:w="328" w:type="pct"/>
            <w:vMerge/>
            <w:shd w:val="clear" w:color="auto" w:fill="auto"/>
          </w:tcPr>
          <w:p w:rsidR="00BB71B7" w:rsidRPr="00B63213" w:rsidRDefault="00BB71B7" w:rsidP="00BB71B7">
            <w:pPr>
              <w:spacing w:after="0" w:line="240" w:lineRule="auto"/>
              <w:rPr>
                <w:rFonts w:eastAsia="Times New Roman"/>
                <w:sz w:val="16"/>
                <w:szCs w:val="16"/>
                <w:lang w:eastAsia="ru-RU"/>
              </w:rPr>
            </w:pPr>
          </w:p>
        </w:tc>
        <w:tc>
          <w:tcPr>
            <w:tcW w:w="422" w:type="pct"/>
            <w:shd w:val="clear" w:color="auto" w:fill="auto"/>
          </w:tcPr>
          <w:p w:rsidR="00BB71B7" w:rsidRPr="00B63213" w:rsidRDefault="00BB71B7" w:rsidP="00BB71B7">
            <w:pPr>
              <w:spacing w:after="0" w:line="240" w:lineRule="auto"/>
              <w:rPr>
                <w:rFonts w:eastAsia="Times New Roman"/>
                <w:sz w:val="16"/>
                <w:szCs w:val="16"/>
                <w:lang w:eastAsia="ru-RU"/>
              </w:rPr>
            </w:pPr>
            <w:r w:rsidRPr="00B63213">
              <w:rPr>
                <w:rFonts w:eastAsia="Times New Roman"/>
                <w:sz w:val="16"/>
                <w:szCs w:val="16"/>
                <w:lang w:eastAsia="ru-RU"/>
              </w:rPr>
              <w:t>Средства бюджета городского округа</w:t>
            </w:r>
          </w:p>
        </w:tc>
        <w:tc>
          <w:tcPr>
            <w:tcW w:w="2904" w:type="pct"/>
            <w:gridSpan w:val="12"/>
            <w:vMerge/>
            <w:shd w:val="clear" w:color="auto" w:fill="auto"/>
          </w:tcPr>
          <w:p w:rsidR="00BB71B7" w:rsidRPr="00547CBC" w:rsidRDefault="00BB71B7" w:rsidP="00BB71B7">
            <w:pPr>
              <w:spacing w:after="0" w:line="240" w:lineRule="auto"/>
              <w:jc w:val="center"/>
              <w:rPr>
                <w:rFonts w:eastAsia="Times New Roman"/>
                <w:sz w:val="16"/>
                <w:szCs w:val="16"/>
                <w:lang w:eastAsia="ru-RU"/>
              </w:rPr>
            </w:pPr>
          </w:p>
        </w:tc>
        <w:tc>
          <w:tcPr>
            <w:tcW w:w="456" w:type="pct"/>
            <w:vMerge/>
            <w:shd w:val="clear" w:color="auto" w:fill="auto"/>
            <w:noWrap/>
          </w:tcPr>
          <w:p w:rsidR="00BB71B7" w:rsidRPr="00B63213" w:rsidRDefault="00BB71B7" w:rsidP="00BB71B7">
            <w:pPr>
              <w:spacing w:after="0" w:line="240" w:lineRule="auto"/>
              <w:jc w:val="center"/>
              <w:rPr>
                <w:rFonts w:eastAsia="Times New Roman"/>
                <w:sz w:val="16"/>
                <w:szCs w:val="16"/>
                <w:lang w:eastAsia="ru-RU"/>
              </w:rPr>
            </w:pPr>
          </w:p>
        </w:tc>
      </w:tr>
      <w:tr w:rsidR="00002504" w:rsidRPr="00B63213" w:rsidTr="00002504">
        <w:trPr>
          <w:trHeight w:val="315"/>
        </w:trPr>
        <w:tc>
          <w:tcPr>
            <w:tcW w:w="139" w:type="pct"/>
            <w:vMerge/>
            <w:shd w:val="clear" w:color="auto" w:fill="auto"/>
          </w:tcPr>
          <w:p w:rsidR="00BB71B7" w:rsidRPr="00B63213" w:rsidRDefault="00BB71B7" w:rsidP="00BB71B7">
            <w:pPr>
              <w:spacing w:after="0" w:line="240" w:lineRule="auto"/>
              <w:rPr>
                <w:rFonts w:eastAsia="Times New Roman"/>
                <w:sz w:val="16"/>
                <w:szCs w:val="16"/>
                <w:lang w:eastAsia="ru-RU"/>
              </w:rPr>
            </w:pPr>
          </w:p>
        </w:tc>
        <w:tc>
          <w:tcPr>
            <w:tcW w:w="750" w:type="pct"/>
            <w:vMerge w:val="restart"/>
            <w:shd w:val="clear" w:color="auto" w:fill="auto"/>
          </w:tcPr>
          <w:p w:rsidR="00BB71B7" w:rsidRPr="00B63213" w:rsidRDefault="00BB71B7" w:rsidP="00BB71B7">
            <w:pPr>
              <w:spacing w:after="0" w:line="240" w:lineRule="auto"/>
              <w:rPr>
                <w:rFonts w:eastAsia="Times New Roman"/>
                <w:sz w:val="16"/>
                <w:szCs w:val="16"/>
                <w:lang w:eastAsia="ru-RU"/>
              </w:rPr>
            </w:pPr>
            <w:r w:rsidRPr="00B63213">
              <w:rPr>
                <w:sz w:val="16"/>
                <w:szCs w:val="16"/>
              </w:rPr>
              <w:t xml:space="preserve">Количество проведенных </w:t>
            </w:r>
            <w:r w:rsidRPr="00547CBC">
              <w:rPr>
                <w:sz w:val="16"/>
                <w:szCs w:val="16"/>
              </w:rPr>
              <w:t>ярмарок</w:t>
            </w:r>
            <w:r w:rsidR="002A69EB" w:rsidRPr="00547CBC">
              <w:rPr>
                <w:sz w:val="16"/>
                <w:szCs w:val="16"/>
              </w:rPr>
              <w:t xml:space="preserve"> </w:t>
            </w:r>
            <w:r w:rsidR="002A69EB" w:rsidRPr="00547CBC">
              <w:rPr>
                <w:sz w:val="18"/>
                <w:szCs w:val="18"/>
              </w:rPr>
              <w:t>(нарастающим итогом)</w:t>
            </w:r>
            <w:r w:rsidRPr="00547CBC">
              <w:rPr>
                <w:sz w:val="16"/>
                <w:szCs w:val="16"/>
              </w:rPr>
              <w:t>, единиц</w:t>
            </w:r>
          </w:p>
        </w:tc>
        <w:tc>
          <w:tcPr>
            <w:tcW w:w="328" w:type="pct"/>
            <w:vMerge w:val="restart"/>
            <w:shd w:val="clear" w:color="auto" w:fill="auto"/>
          </w:tcPr>
          <w:p w:rsidR="00BB71B7" w:rsidRPr="00B63213" w:rsidRDefault="00BB71B7" w:rsidP="00BB71B7">
            <w:pPr>
              <w:spacing w:after="0" w:line="240" w:lineRule="auto"/>
              <w:jc w:val="center"/>
              <w:rPr>
                <w:rFonts w:eastAsia="Times New Roman"/>
                <w:sz w:val="16"/>
                <w:szCs w:val="16"/>
                <w:lang w:eastAsia="ru-RU"/>
              </w:rPr>
            </w:pPr>
            <w:r w:rsidRPr="00B63213">
              <w:rPr>
                <w:rFonts w:eastAsia="Times New Roman"/>
                <w:sz w:val="16"/>
                <w:szCs w:val="16"/>
                <w:lang w:eastAsia="ru-RU"/>
              </w:rPr>
              <w:t>Х</w:t>
            </w:r>
          </w:p>
        </w:tc>
        <w:tc>
          <w:tcPr>
            <w:tcW w:w="422" w:type="pct"/>
            <w:vMerge w:val="restart"/>
            <w:shd w:val="clear" w:color="auto" w:fill="auto"/>
          </w:tcPr>
          <w:p w:rsidR="00BB71B7" w:rsidRPr="00B63213" w:rsidRDefault="00BB71B7" w:rsidP="00BB71B7">
            <w:pPr>
              <w:spacing w:after="0" w:line="240" w:lineRule="auto"/>
              <w:jc w:val="center"/>
              <w:rPr>
                <w:rFonts w:eastAsia="Times New Roman"/>
                <w:sz w:val="16"/>
                <w:szCs w:val="16"/>
                <w:lang w:eastAsia="ru-RU"/>
              </w:rPr>
            </w:pPr>
            <w:r w:rsidRPr="00B63213">
              <w:rPr>
                <w:rFonts w:eastAsia="Times New Roman"/>
                <w:sz w:val="16"/>
                <w:szCs w:val="16"/>
                <w:lang w:eastAsia="ru-RU"/>
              </w:rPr>
              <w:t>Х</w:t>
            </w:r>
          </w:p>
        </w:tc>
        <w:tc>
          <w:tcPr>
            <w:tcW w:w="328" w:type="pct"/>
            <w:vMerge w:val="restart"/>
            <w:shd w:val="clear" w:color="auto" w:fill="auto"/>
          </w:tcPr>
          <w:p w:rsidR="00BB71B7" w:rsidRPr="004E696E" w:rsidRDefault="00BB71B7" w:rsidP="00BB71B7">
            <w:pPr>
              <w:spacing w:after="0" w:line="240" w:lineRule="auto"/>
              <w:jc w:val="center"/>
              <w:rPr>
                <w:rFonts w:eastAsia="Times New Roman"/>
                <w:sz w:val="16"/>
                <w:szCs w:val="16"/>
                <w:lang w:eastAsia="ru-RU"/>
              </w:rPr>
            </w:pPr>
            <w:r w:rsidRPr="004E696E">
              <w:rPr>
                <w:rFonts w:eastAsia="Times New Roman"/>
                <w:sz w:val="16"/>
                <w:szCs w:val="16"/>
                <w:lang w:eastAsia="ru-RU"/>
              </w:rPr>
              <w:t>Всего</w:t>
            </w:r>
          </w:p>
        </w:tc>
        <w:tc>
          <w:tcPr>
            <w:tcW w:w="234" w:type="pct"/>
            <w:vMerge w:val="restart"/>
            <w:shd w:val="clear" w:color="auto" w:fill="auto"/>
          </w:tcPr>
          <w:p w:rsidR="00BB71B7" w:rsidRPr="00547CBC" w:rsidRDefault="00BB71B7" w:rsidP="00BB71B7">
            <w:pPr>
              <w:spacing w:after="0" w:line="240" w:lineRule="auto"/>
              <w:jc w:val="center"/>
              <w:rPr>
                <w:rFonts w:eastAsia="Times New Roman"/>
                <w:sz w:val="16"/>
                <w:szCs w:val="16"/>
                <w:lang w:eastAsia="ru-RU"/>
              </w:rPr>
            </w:pPr>
            <w:r w:rsidRPr="00547CBC">
              <w:rPr>
                <w:rFonts w:eastAsia="Times New Roman"/>
                <w:sz w:val="16"/>
                <w:szCs w:val="16"/>
                <w:lang w:eastAsia="ru-RU"/>
              </w:rPr>
              <w:t>Итого 2023 год</w:t>
            </w:r>
          </w:p>
        </w:tc>
        <w:tc>
          <w:tcPr>
            <w:tcW w:w="1403" w:type="pct"/>
            <w:gridSpan w:val="4"/>
            <w:shd w:val="clear" w:color="auto" w:fill="auto"/>
          </w:tcPr>
          <w:p w:rsidR="00BB71B7" w:rsidRPr="00547CBC" w:rsidRDefault="00821DF4" w:rsidP="00BB71B7">
            <w:pPr>
              <w:spacing w:after="0" w:line="240" w:lineRule="auto"/>
              <w:jc w:val="center"/>
              <w:rPr>
                <w:rFonts w:eastAsia="Times New Roman"/>
                <w:sz w:val="16"/>
                <w:szCs w:val="16"/>
                <w:lang w:eastAsia="ru-RU"/>
              </w:rPr>
            </w:pPr>
            <w:r w:rsidRPr="00547CBC">
              <w:rPr>
                <w:rFonts w:eastAsia="Times New Roman"/>
                <w:sz w:val="16"/>
                <w:szCs w:val="16"/>
              </w:rPr>
              <w:t xml:space="preserve">В том числе </w:t>
            </w:r>
            <w:proofErr w:type="gramStart"/>
            <w:r w:rsidRPr="00547CBC">
              <w:rPr>
                <w:rFonts w:eastAsia="Times New Roman"/>
                <w:sz w:val="16"/>
                <w:szCs w:val="16"/>
                <w:vertAlign w:val="superscript"/>
              </w:rPr>
              <w:t xml:space="preserve">1 </w:t>
            </w:r>
            <w:r w:rsidRPr="00547CBC">
              <w:rPr>
                <w:rFonts w:eastAsia="Times New Roman"/>
                <w:sz w:val="16"/>
                <w:szCs w:val="16"/>
              </w:rPr>
              <w:t xml:space="preserve"> :</w:t>
            </w:r>
            <w:proofErr w:type="gramEnd"/>
          </w:p>
        </w:tc>
        <w:tc>
          <w:tcPr>
            <w:tcW w:w="235" w:type="pct"/>
            <w:gridSpan w:val="2"/>
            <w:vMerge w:val="restart"/>
            <w:shd w:val="clear" w:color="auto" w:fill="auto"/>
          </w:tcPr>
          <w:p w:rsidR="00BB71B7" w:rsidRPr="004E696E" w:rsidRDefault="00BB71B7" w:rsidP="00BB71B7">
            <w:pPr>
              <w:spacing w:after="0" w:line="240" w:lineRule="auto"/>
              <w:jc w:val="center"/>
              <w:rPr>
                <w:rFonts w:eastAsia="Times New Roman"/>
                <w:sz w:val="16"/>
                <w:szCs w:val="16"/>
                <w:lang w:eastAsia="ru-RU"/>
              </w:rPr>
            </w:pPr>
            <w:r w:rsidRPr="004E696E">
              <w:rPr>
                <w:rFonts w:eastAsia="Times New Roman"/>
                <w:sz w:val="16"/>
                <w:szCs w:val="16"/>
                <w:lang w:eastAsia="ru-RU"/>
              </w:rPr>
              <w:t>2024 год</w:t>
            </w:r>
          </w:p>
        </w:tc>
        <w:tc>
          <w:tcPr>
            <w:tcW w:w="234" w:type="pct"/>
            <w:gridSpan w:val="2"/>
            <w:vMerge w:val="restart"/>
            <w:shd w:val="clear" w:color="auto" w:fill="auto"/>
          </w:tcPr>
          <w:p w:rsidR="00BB71B7" w:rsidRPr="004E696E" w:rsidRDefault="00BB71B7" w:rsidP="00BB71B7">
            <w:pPr>
              <w:spacing w:after="0" w:line="240" w:lineRule="auto"/>
              <w:jc w:val="center"/>
              <w:rPr>
                <w:rFonts w:eastAsia="Times New Roman"/>
                <w:sz w:val="16"/>
                <w:szCs w:val="16"/>
                <w:lang w:eastAsia="ru-RU"/>
              </w:rPr>
            </w:pPr>
            <w:r w:rsidRPr="004E696E">
              <w:rPr>
                <w:rFonts w:eastAsia="Times New Roman"/>
                <w:sz w:val="16"/>
                <w:szCs w:val="16"/>
                <w:lang w:eastAsia="ru-RU"/>
              </w:rPr>
              <w:t>2025 год</w:t>
            </w:r>
          </w:p>
        </w:tc>
        <w:tc>
          <w:tcPr>
            <w:tcW w:w="234" w:type="pct"/>
            <w:vMerge w:val="restart"/>
            <w:shd w:val="clear" w:color="auto" w:fill="auto"/>
          </w:tcPr>
          <w:p w:rsidR="00BB71B7" w:rsidRPr="004E696E" w:rsidRDefault="00BB71B7" w:rsidP="00BB71B7">
            <w:pPr>
              <w:spacing w:after="0" w:line="240" w:lineRule="auto"/>
              <w:jc w:val="center"/>
              <w:rPr>
                <w:rFonts w:eastAsia="Times New Roman"/>
                <w:sz w:val="16"/>
                <w:szCs w:val="16"/>
                <w:lang w:eastAsia="ru-RU"/>
              </w:rPr>
            </w:pPr>
            <w:r w:rsidRPr="004E696E">
              <w:rPr>
                <w:rFonts w:eastAsia="Times New Roman"/>
                <w:sz w:val="16"/>
                <w:szCs w:val="16"/>
                <w:lang w:eastAsia="ru-RU"/>
              </w:rPr>
              <w:t>2026 год</w:t>
            </w:r>
          </w:p>
        </w:tc>
        <w:tc>
          <w:tcPr>
            <w:tcW w:w="236" w:type="pct"/>
            <w:vMerge w:val="restart"/>
            <w:shd w:val="clear" w:color="auto" w:fill="auto"/>
          </w:tcPr>
          <w:p w:rsidR="00BB71B7" w:rsidRPr="004E696E" w:rsidRDefault="00BB71B7" w:rsidP="00BB71B7">
            <w:pPr>
              <w:spacing w:after="0" w:line="240" w:lineRule="auto"/>
              <w:jc w:val="center"/>
              <w:rPr>
                <w:rFonts w:eastAsia="Times New Roman"/>
                <w:sz w:val="16"/>
                <w:szCs w:val="16"/>
                <w:lang w:eastAsia="ru-RU"/>
              </w:rPr>
            </w:pPr>
            <w:r w:rsidRPr="004E696E">
              <w:rPr>
                <w:rFonts w:eastAsia="Times New Roman"/>
                <w:sz w:val="16"/>
                <w:szCs w:val="16"/>
                <w:lang w:eastAsia="ru-RU"/>
              </w:rPr>
              <w:t>2027 год</w:t>
            </w:r>
          </w:p>
        </w:tc>
        <w:tc>
          <w:tcPr>
            <w:tcW w:w="456" w:type="pct"/>
            <w:vMerge w:val="restart"/>
            <w:shd w:val="clear" w:color="auto" w:fill="auto"/>
            <w:noWrap/>
          </w:tcPr>
          <w:p w:rsidR="00BB71B7" w:rsidRPr="00B63213" w:rsidRDefault="00BB71B7" w:rsidP="00BB71B7">
            <w:pPr>
              <w:spacing w:after="0" w:line="240" w:lineRule="auto"/>
              <w:jc w:val="center"/>
              <w:rPr>
                <w:rFonts w:eastAsia="Times New Roman"/>
                <w:sz w:val="16"/>
                <w:szCs w:val="16"/>
                <w:lang w:eastAsia="ru-RU"/>
              </w:rPr>
            </w:pPr>
            <w:r w:rsidRPr="00B63213">
              <w:rPr>
                <w:rFonts w:eastAsia="Times New Roman"/>
                <w:sz w:val="16"/>
                <w:szCs w:val="16"/>
                <w:lang w:eastAsia="ru-RU"/>
              </w:rPr>
              <w:t>Х</w:t>
            </w:r>
          </w:p>
        </w:tc>
      </w:tr>
      <w:tr w:rsidR="00BE0083" w:rsidRPr="00B63213" w:rsidTr="008A0652">
        <w:trPr>
          <w:trHeight w:val="95"/>
        </w:trPr>
        <w:tc>
          <w:tcPr>
            <w:tcW w:w="139" w:type="pct"/>
            <w:vMerge/>
            <w:shd w:val="clear" w:color="auto" w:fill="auto"/>
          </w:tcPr>
          <w:p w:rsidR="00BE0083" w:rsidRPr="00B63213" w:rsidRDefault="00BE0083" w:rsidP="00BE0083">
            <w:pPr>
              <w:spacing w:after="0" w:line="240" w:lineRule="auto"/>
              <w:rPr>
                <w:rFonts w:eastAsia="Times New Roman"/>
                <w:sz w:val="16"/>
                <w:szCs w:val="16"/>
                <w:lang w:eastAsia="ru-RU"/>
              </w:rPr>
            </w:pPr>
          </w:p>
        </w:tc>
        <w:tc>
          <w:tcPr>
            <w:tcW w:w="750" w:type="pct"/>
            <w:vMerge/>
            <w:shd w:val="clear" w:color="auto" w:fill="auto"/>
          </w:tcPr>
          <w:p w:rsidR="00BE0083" w:rsidRPr="00B63213" w:rsidRDefault="00BE0083" w:rsidP="00BE0083">
            <w:pPr>
              <w:spacing w:after="0" w:line="240" w:lineRule="auto"/>
              <w:rPr>
                <w:rFonts w:eastAsia="Times New Roman"/>
                <w:sz w:val="16"/>
                <w:szCs w:val="16"/>
                <w:lang w:eastAsia="ru-RU"/>
              </w:rPr>
            </w:pPr>
          </w:p>
        </w:tc>
        <w:tc>
          <w:tcPr>
            <w:tcW w:w="328" w:type="pct"/>
            <w:vMerge/>
            <w:shd w:val="clear" w:color="auto" w:fill="auto"/>
          </w:tcPr>
          <w:p w:rsidR="00BE0083" w:rsidRPr="00B63213" w:rsidRDefault="00BE0083" w:rsidP="00BE0083">
            <w:pPr>
              <w:spacing w:after="0" w:line="240" w:lineRule="auto"/>
              <w:rPr>
                <w:rFonts w:eastAsia="Times New Roman"/>
                <w:sz w:val="16"/>
                <w:szCs w:val="16"/>
                <w:lang w:eastAsia="ru-RU"/>
              </w:rPr>
            </w:pPr>
          </w:p>
        </w:tc>
        <w:tc>
          <w:tcPr>
            <w:tcW w:w="422" w:type="pct"/>
            <w:vMerge/>
            <w:shd w:val="clear" w:color="auto" w:fill="auto"/>
          </w:tcPr>
          <w:p w:rsidR="00BE0083" w:rsidRPr="00B63213" w:rsidRDefault="00BE0083" w:rsidP="00BE0083">
            <w:pPr>
              <w:spacing w:after="0" w:line="240" w:lineRule="auto"/>
              <w:rPr>
                <w:rFonts w:eastAsia="Times New Roman"/>
                <w:sz w:val="16"/>
                <w:szCs w:val="16"/>
                <w:lang w:eastAsia="ru-RU"/>
              </w:rPr>
            </w:pPr>
          </w:p>
        </w:tc>
        <w:tc>
          <w:tcPr>
            <w:tcW w:w="328" w:type="pct"/>
            <w:vMerge/>
            <w:shd w:val="clear" w:color="auto" w:fill="auto"/>
          </w:tcPr>
          <w:p w:rsidR="00BE0083" w:rsidRPr="004E696E" w:rsidRDefault="00BE0083" w:rsidP="00BE0083">
            <w:pPr>
              <w:spacing w:after="0" w:line="240" w:lineRule="auto"/>
              <w:jc w:val="center"/>
              <w:rPr>
                <w:rFonts w:eastAsia="Times New Roman"/>
                <w:sz w:val="16"/>
                <w:szCs w:val="16"/>
                <w:lang w:eastAsia="ru-RU"/>
              </w:rPr>
            </w:pPr>
          </w:p>
        </w:tc>
        <w:tc>
          <w:tcPr>
            <w:tcW w:w="234" w:type="pct"/>
            <w:vMerge/>
            <w:shd w:val="clear" w:color="auto" w:fill="auto"/>
          </w:tcPr>
          <w:p w:rsidR="00BE0083" w:rsidRPr="00547CBC" w:rsidRDefault="00BE0083" w:rsidP="00BE0083">
            <w:pPr>
              <w:spacing w:after="0" w:line="240" w:lineRule="auto"/>
              <w:jc w:val="center"/>
              <w:rPr>
                <w:rFonts w:eastAsia="Times New Roman"/>
                <w:sz w:val="16"/>
                <w:szCs w:val="16"/>
                <w:lang w:eastAsia="ru-RU"/>
              </w:rPr>
            </w:pPr>
          </w:p>
        </w:tc>
        <w:tc>
          <w:tcPr>
            <w:tcW w:w="328" w:type="pct"/>
            <w:shd w:val="clear" w:color="auto" w:fill="auto"/>
          </w:tcPr>
          <w:p w:rsidR="00BE0083" w:rsidRPr="00547CBC" w:rsidRDefault="00BE0083" w:rsidP="00BE0083">
            <w:pPr>
              <w:widowControl w:val="0"/>
              <w:autoSpaceDE w:val="0"/>
              <w:autoSpaceDN w:val="0"/>
              <w:adjustRightInd w:val="0"/>
              <w:jc w:val="center"/>
              <w:rPr>
                <w:rFonts w:ascii="Times New Roman CYR" w:eastAsiaTheme="minorEastAsia" w:hAnsi="Times New Roman CYR" w:cs="Times New Roman CYR"/>
                <w:sz w:val="16"/>
                <w:szCs w:val="16"/>
                <w:lang w:val="en-US" w:eastAsia="ru-RU"/>
              </w:rPr>
            </w:pPr>
            <w:r w:rsidRPr="00547CBC">
              <w:rPr>
                <w:rFonts w:eastAsia="Times New Roman"/>
                <w:sz w:val="16"/>
                <w:szCs w:val="16"/>
              </w:rPr>
              <w:t>1 квартал</w:t>
            </w:r>
          </w:p>
        </w:tc>
        <w:tc>
          <w:tcPr>
            <w:tcW w:w="374" w:type="pct"/>
            <w:shd w:val="clear" w:color="auto" w:fill="auto"/>
          </w:tcPr>
          <w:p w:rsidR="00BE0083" w:rsidRPr="00547CBC" w:rsidRDefault="00BE0083" w:rsidP="00BE0083">
            <w:pPr>
              <w:widowControl w:val="0"/>
              <w:autoSpaceDE w:val="0"/>
              <w:autoSpaceDN w:val="0"/>
              <w:adjustRightInd w:val="0"/>
              <w:jc w:val="center"/>
              <w:rPr>
                <w:rFonts w:ascii="Times New Roman CYR" w:eastAsiaTheme="minorEastAsia" w:hAnsi="Times New Roman CYR" w:cs="Times New Roman CYR"/>
                <w:sz w:val="16"/>
                <w:szCs w:val="16"/>
                <w:lang w:val="en-US" w:eastAsia="ru-RU"/>
              </w:rPr>
            </w:pPr>
            <w:r w:rsidRPr="00547CBC">
              <w:rPr>
                <w:rFonts w:eastAsia="Times New Roman"/>
                <w:sz w:val="16"/>
                <w:szCs w:val="16"/>
              </w:rPr>
              <w:t>1 полугодие</w:t>
            </w:r>
          </w:p>
        </w:tc>
        <w:tc>
          <w:tcPr>
            <w:tcW w:w="328" w:type="pct"/>
            <w:shd w:val="clear" w:color="auto" w:fill="auto"/>
            <w:vAlign w:val="center"/>
          </w:tcPr>
          <w:p w:rsidR="00BE0083" w:rsidRPr="00547CBC" w:rsidRDefault="00BE0083" w:rsidP="00BE0083">
            <w:pPr>
              <w:widowControl w:val="0"/>
              <w:autoSpaceDE w:val="0"/>
              <w:autoSpaceDN w:val="0"/>
              <w:adjustRightInd w:val="0"/>
              <w:jc w:val="center"/>
              <w:rPr>
                <w:rFonts w:ascii="Times New Roman CYR" w:eastAsiaTheme="minorEastAsia" w:hAnsi="Times New Roman CYR" w:cs="Times New Roman CYR"/>
                <w:sz w:val="16"/>
                <w:szCs w:val="16"/>
                <w:lang w:val="en-US" w:eastAsia="ru-RU"/>
              </w:rPr>
            </w:pPr>
            <w:r w:rsidRPr="00547CBC">
              <w:rPr>
                <w:rFonts w:eastAsia="Times New Roman"/>
                <w:sz w:val="16"/>
                <w:szCs w:val="16"/>
              </w:rPr>
              <w:t>9 месяцев</w:t>
            </w:r>
          </w:p>
        </w:tc>
        <w:tc>
          <w:tcPr>
            <w:tcW w:w="374" w:type="pct"/>
            <w:shd w:val="clear" w:color="auto" w:fill="auto"/>
            <w:vAlign w:val="center"/>
          </w:tcPr>
          <w:p w:rsidR="00BE0083" w:rsidRPr="00547CBC" w:rsidRDefault="00BE0083" w:rsidP="00BE0083">
            <w:pPr>
              <w:widowControl w:val="0"/>
              <w:autoSpaceDE w:val="0"/>
              <w:autoSpaceDN w:val="0"/>
              <w:adjustRightInd w:val="0"/>
              <w:jc w:val="center"/>
              <w:rPr>
                <w:rFonts w:ascii="Times New Roman CYR" w:eastAsiaTheme="minorEastAsia" w:hAnsi="Times New Roman CYR" w:cs="Times New Roman CYR"/>
                <w:sz w:val="16"/>
                <w:szCs w:val="16"/>
                <w:lang w:val="en-US" w:eastAsia="ru-RU"/>
              </w:rPr>
            </w:pPr>
            <w:r w:rsidRPr="00547CBC">
              <w:rPr>
                <w:rFonts w:eastAsia="Times New Roman"/>
                <w:sz w:val="16"/>
                <w:szCs w:val="16"/>
              </w:rPr>
              <w:t>12 месяцев</w:t>
            </w:r>
          </w:p>
        </w:tc>
        <w:tc>
          <w:tcPr>
            <w:tcW w:w="235" w:type="pct"/>
            <w:gridSpan w:val="2"/>
            <w:vMerge/>
            <w:shd w:val="clear" w:color="auto" w:fill="auto"/>
          </w:tcPr>
          <w:p w:rsidR="00BE0083" w:rsidRPr="004E696E" w:rsidRDefault="00BE0083" w:rsidP="00BE0083">
            <w:pPr>
              <w:spacing w:after="0" w:line="240" w:lineRule="auto"/>
              <w:jc w:val="center"/>
              <w:rPr>
                <w:rFonts w:eastAsia="Times New Roman"/>
                <w:sz w:val="16"/>
                <w:szCs w:val="16"/>
                <w:lang w:eastAsia="ru-RU"/>
              </w:rPr>
            </w:pPr>
          </w:p>
        </w:tc>
        <w:tc>
          <w:tcPr>
            <w:tcW w:w="234" w:type="pct"/>
            <w:gridSpan w:val="2"/>
            <w:vMerge/>
            <w:shd w:val="clear" w:color="auto" w:fill="auto"/>
          </w:tcPr>
          <w:p w:rsidR="00BE0083" w:rsidRPr="004E696E" w:rsidRDefault="00BE0083" w:rsidP="00BE0083">
            <w:pPr>
              <w:spacing w:after="0" w:line="240" w:lineRule="auto"/>
              <w:jc w:val="center"/>
              <w:rPr>
                <w:rFonts w:eastAsia="Times New Roman"/>
                <w:sz w:val="16"/>
                <w:szCs w:val="16"/>
                <w:lang w:eastAsia="ru-RU"/>
              </w:rPr>
            </w:pPr>
          </w:p>
        </w:tc>
        <w:tc>
          <w:tcPr>
            <w:tcW w:w="234" w:type="pct"/>
            <w:vMerge/>
            <w:shd w:val="clear" w:color="auto" w:fill="auto"/>
          </w:tcPr>
          <w:p w:rsidR="00BE0083" w:rsidRPr="004E696E" w:rsidRDefault="00BE0083" w:rsidP="00BE0083">
            <w:pPr>
              <w:spacing w:after="0" w:line="240" w:lineRule="auto"/>
              <w:jc w:val="center"/>
              <w:rPr>
                <w:rFonts w:eastAsia="Times New Roman"/>
                <w:sz w:val="16"/>
                <w:szCs w:val="16"/>
                <w:lang w:eastAsia="ru-RU"/>
              </w:rPr>
            </w:pPr>
          </w:p>
        </w:tc>
        <w:tc>
          <w:tcPr>
            <w:tcW w:w="236" w:type="pct"/>
            <w:vMerge/>
            <w:shd w:val="clear" w:color="auto" w:fill="auto"/>
          </w:tcPr>
          <w:p w:rsidR="00BE0083" w:rsidRPr="004E696E" w:rsidRDefault="00BE0083" w:rsidP="00BE0083">
            <w:pPr>
              <w:spacing w:after="0" w:line="240" w:lineRule="auto"/>
              <w:jc w:val="center"/>
              <w:rPr>
                <w:rFonts w:eastAsia="Times New Roman"/>
                <w:sz w:val="16"/>
                <w:szCs w:val="16"/>
                <w:lang w:eastAsia="ru-RU"/>
              </w:rPr>
            </w:pPr>
          </w:p>
        </w:tc>
        <w:tc>
          <w:tcPr>
            <w:tcW w:w="456" w:type="pct"/>
            <w:vMerge/>
            <w:shd w:val="clear" w:color="auto" w:fill="auto"/>
            <w:noWrap/>
          </w:tcPr>
          <w:p w:rsidR="00BE0083" w:rsidRPr="00B63213" w:rsidRDefault="00BE0083" w:rsidP="00BE0083">
            <w:pPr>
              <w:spacing w:after="0" w:line="240" w:lineRule="auto"/>
              <w:jc w:val="center"/>
              <w:rPr>
                <w:rFonts w:eastAsia="Times New Roman"/>
                <w:sz w:val="16"/>
                <w:szCs w:val="16"/>
                <w:lang w:eastAsia="ru-RU"/>
              </w:rPr>
            </w:pPr>
          </w:p>
        </w:tc>
      </w:tr>
      <w:tr w:rsidR="00002504" w:rsidRPr="00B63213" w:rsidTr="00002504">
        <w:trPr>
          <w:trHeight w:val="385"/>
        </w:trPr>
        <w:tc>
          <w:tcPr>
            <w:tcW w:w="139" w:type="pct"/>
            <w:vMerge/>
            <w:shd w:val="clear" w:color="auto" w:fill="auto"/>
          </w:tcPr>
          <w:p w:rsidR="00BB71B7" w:rsidRPr="00B63213" w:rsidRDefault="00BB71B7" w:rsidP="00BB71B7">
            <w:pPr>
              <w:spacing w:after="0" w:line="240" w:lineRule="auto"/>
              <w:rPr>
                <w:rFonts w:eastAsia="Times New Roman"/>
                <w:sz w:val="16"/>
                <w:szCs w:val="16"/>
                <w:lang w:eastAsia="ru-RU"/>
              </w:rPr>
            </w:pPr>
          </w:p>
        </w:tc>
        <w:tc>
          <w:tcPr>
            <w:tcW w:w="750" w:type="pct"/>
            <w:vMerge/>
            <w:shd w:val="clear" w:color="auto" w:fill="auto"/>
          </w:tcPr>
          <w:p w:rsidR="00BB71B7" w:rsidRPr="00B63213" w:rsidRDefault="00BB71B7" w:rsidP="00BB71B7">
            <w:pPr>
              <w:spacing w:after="0" w:line="240" w:lineRule="auto"/>
              <w:rPr>
                <w:rFonts w:eastAsia="Times New Roman"/>
                <w:sz w:val="16"/>
                <w:szCs w:val="16"/>
                <w:lang w:eastAsia="ru-RU"/>
              </w:rPr>
            </w:pPr>
          </w:p>
        </w:tc>
        <w:tc>
          <w:tcPr>
            <w:tcW w:w="328" w:type="pct"/>
            <w:vMerge/>
            <w:shd w:val="clear" w:color="auto" w:fill="auto"/>
          </w:tcPr>
          <w:p w:rsidR="00BB71B7" w:rsidRPr="00B63213" w:rsidRDefault="00BB71B7" w:rsidP="00BB71B7">
            <w:pPr>
              <w:spacing w:after="0" w:line="240" w:lineRule="auto"/>
              <w:rPr>
                <w:rFonts w:eastAsia="Times New Roman"/>
                <w:sz w:val="16"/>
                <w:szCs w:val="16"/>
                <w:lang w:eastAsia="ru-RU"/>
              </w:rPr>
            </w:pPr>
          </w:p>
        </w:tc>
        <w:tc>
          <w:tcPr>
            <w:tcW w:w="422" w:type="pct"/>
            <w:vMerge/>
            <w:shd w:val="clear" w:color="auto" w:fill="auto"/>
          </w:tcPr>
          <w:p w:rsidR="00BB71B7" w:rsidRPr="00B63213" w:rsidRDefault="00BB71B7" w:rsidP="00BB71B7">
            <w:pPr>
              <w:spacing w:after="0" w:line="240" w:lineRule="auto"/>
              <w:rPr>
                <w:rFonts w:eastAsia="Times New Roman"/>
                <w:sz w:val="16"/>
                <w:szCs w:val="16"/>
                <w:lang w:eastAsia="ru-RU"/>
              </w:rPr>
            </w:pPr>
          </w:p>
        </w:tc>
        <w:tc>
          <w:tcPr>
            <w:tcW w:w="328" w:type="pct"/>
            <w:shd w:val="clear" w:color="auto" w:fill="auto"/>
          </w:tcPr>
          <w:p w:rsidR="00BB71B7" w:rsidRPr="004E696E" w:rsidRDefault="00BB71B7" w:rsidP="00BB71B7">
            <w:pPr>
              <w:widowControl w:val="0"/>
              <w:autoSpaceDE w:val="0"/>
              <w:autoSpaceDN w:val="0"/>
              <w:adjustRightInd w:val="0"/>
              <w:jc w:val="center"/>
              <w:rPr>
                <w:rFonts w:ascii="Times New Roman CYR" w:hAnsi="Times New Roman CYR" w:cs="Times New Roman CYR"/>
                <w:sz w:val="16"/>
                <w:szCs w:val="16"/>
              </w:rPr>
            </w:pPr>
            <w:r w:rsidRPr="004E696E">
              <w:rPr>
                <w:rFonts w:ascii="Times New Roman CYR" w:hAnsi="Times New Roman CYR" w:cs="Times New Roman CYR"/>
                <w:sz w:val="16"/>
                <w:szCs w:val="16"/>
              </w:rPr>
              <w:t>12</w:t>
            </w:r>
          </w:p>
        </w:tc>
        <w:tc>
          <w:tcPr>
            <w:tcW w:w="234" w:type="pct"/>
            <w:shd w:val="clear" w:color="auto" w:fill="auto"/>
          </w:tcPr>
          <w:p w:rsidR="00BB71B7" w:rsidRPr="00547CBC" w:rsidRDefault="00BB71B7" w:rsidP="00BB71B7">
            <w:pPr>
              <w:widowControl w:val="0"/>
              <w:autoSpaceDE w:val="0"/>
              <w:autoSpaceDN w:val="0"/>
              <w:adjustRightInd w:val="0"/>
              <w:jc w:val="center"/>
              <w:rPr>
                <w:rFonts w:ascii="Times New Roman CYR" w:hAnsi="Times New Roman CYR" w:cs="Times New Roman CYR"/>
                <w:sz w:val="16"/>
                <w:szCs w:val="16"/>
              </w:rPr>
            </w:pPr>
            <w:r w:rsidRPr="00547CBC">
              <w:rPr>
                <w:rFonts w:ascii="Times New Roman CYR" w:hAnsi="Times New Roman CYR" w:cs="Times New Roman CYR"/>
                <w:sz w:val="16"/>
                <w:szCs w:val="16"/>
              </w:rPr>
              <w:t>12</w:t>
            </w:r>
          </w:p>
        </w:tc>
        <w:tc>
          <w:tcPr>
            <w:tcW w:w="328" w:type="pct"/>
            <w:shd w:val="clear" w:color="auto" w:fill="auto"/>
          </w:tcPr>
          <w:p w:rsidR="00BB71B7" w:rsidRPr="00547CBC" w:rsidRDefault="00BB71B7" w:rsidP="00BB71B7">
            <w:pPr>
              <w:widowControl w:val="0"/>
              <w:autoSpaceDE w:val="0"/>
              <w:autoSpaceDN w:val="0"/>
              <w:adjustRightInd w:val="0"/>
              <w:jc w:val="center"/>
              <w:rPr>
                <w:rFonts w:ascii="Times New Roman CYR" w:hAnsi="Times New Roman CYR" w:cs="Times New Roman CYR"/>
                <w:sz w:val="16"/>
                <w:szCs w:val="16"/>
              </w:rPr>
            </w:pPr>
            <w:r w:rsidRPr="00547CBC">
              <w:rPr>
                <w:rFonts w:ascii="Times New Roman CYR" w:hAnsi="Times New Roman CYR" w:cs="Times New Roman CYR"/>
                <w:sz w:val="16"/>
                <w:szCs w:val="16"/>
              </w:rPr>
              <w:t>3</w:t>
            </w:r>
          </w:p>
        </w:tc>
        <w:tc>
          <w:tcPr>
            <w:tcW w:w="374" w:type="pct"/>
            <w:shd w:val="clear" w:color="auto" w:fill="auto"/>
          </w:tcPr>
          <w:p w:rsidR="00BB71B7" w:rsidRPr="00547CBC" w:rsidRDefault="006F50A7" w:rsidP="00BB71B7">
            <w:pPr>
              <w:widowControl w:val="0"/>
              <w:autoSpaceDE w:val="0"/>
              <w:autoSpaceDN w:val="0"/>
              <w:adjustRightInd w:val="0"/>
              <w:jc w:val="center"/>
              <w:rPr>
                <w:rFonts w:ascii="Times New Roman CYR" w:hAnsi="Times New Roman CYR" w:cs="Times New Roman CYR"/>
                <w:sz w:val="16"/>
                <w:szCs w:val="16"/>
              </w:rPr>
            </w:pPr>
            <w:r w:rsidRPr="00547CBC">
              <w:rPr>
                <w:rFonts w:ascii="Times New Roman CYR" w:hAnsi="Times New Roman CYR" w:cs="Times New Roman CYR"/>
                <w:sz w:val="16"/>
                <w:szCs w:val="16"/>
              </w:rPr>
              <w:t>6</w:t>
            </w:r>
          </w:p>
        </w:tc>
        <w:tc>
          <w:tcPr>
            <w:tcW w:w="328" w:type="pct"/>
            <w:shd w:val="clear" w:color="auto" w:fill="auto"/>
          </w:tcPr>
          <w:p w:rsidR="00BB71B7" w:rsidRPr="00547CBC" w:rsidRDefault="006F50A7" w:rsidP="00BB71B7">
            <w:pPr>
              <w:widowControl w:val="0"/>
              <w:autoSpaceDE w:val="0"/>
              <w:autoSpaceDN w:val="0"/>
              <w:adjustRightInd w:val="0"/>
              <w:jc w:val="center"/>
              <w:rPr>
                <w:rFonts w:ascii="Times New Roman CYR" w:hAnsi="Times New Roman CYR" w:cs="Times New Roman CYR"/>
                <w:sz w:val="16"/>
                <w:szCs w:val="16"/>
              </w:rPr>
            </w:pPr>
            <w:r w:rsidRPr="00547CBC">
              <w:rPr>
                <w:rFonts w:ascii="Times New Roman CYR" w:hAnsi="Times New Roman CYR" w:cs="Times New Roman CYR"/>
                <w:sz w:val="16"/>
                <w:szCs w:val="16"/>
              </w:rPr>
              <w:t>9</w:t>
            </w:r>
          </w:p>
        </w:tc>
        <w:tc>
          <w:tcPr>
            <w:tcW w:w="374" w:type="pct"/>
            <w:shd w:val="clear" w:color="auto" w:fill="auto"/>
          </w:tcPr>
          <w:p w:rsidR="00BB71B7" w:rsidRPr="00547CBC" w:rsidRDefault="006F50A7" w:rsidP="00BB71B7">
            <w:pPr>
              <w:widowControl w:val="0"/>
              <w:autoSpaceDE w:val="0"/>
              <w:autoSpaceDN w:val="0"/>
              <w:adjustRightInd w:val="0"/>
              <w:jc w:val="center"/>
              <w:rPr>
                <w:rFonts w:ascii="Times New Roman CYR" w:hAnsi="Times New Roman CYR" w:cs="Times New Roman CYR"/>
                <w:sz w:val="16"/>
                <w:szCs w:val="16"/>
              </w:rPr>
            </w:pPr>
            <w:r w:rsidRPr="00547CBC">
              <w:rPr>
                <w:rFonts w:ascii="Times New Roman CYR" w:hAnsi="Times New Roman CYR" w:cs="Times New Roman CYR"/>
                <w:sz w:val="16"/>
                <w:szCs w:val="16"/>
              </w:rPr>
              <w:t>12</w:t>
            </w:r>
          </w:p>
        </w:tc>
        <w:tc>
          <w:tcPr>
            <w:tcW w:w="235" w:type="pct"/>
            <w:gridSpan w:val="2"/>
            <w:shd w:val="clear" w:color="auto" w:fill="auto"/>
          </w:tcPr>
          <w:p w:rsidR="00BB71B7" w:rsidRPr="004E696E" w:rsidRDefault="00BB71B7" w:rsidP="00BB71B7">
            <w:pPr>
              <w:widowControl w:val="0"/>
              <w:autoSpaceDE w:val="0"/>
              <w:autoSpaceDN w:val="0"/>
              <w:adjustRightInd w:val="0"/>
              <w:jc w:val="center"/>
              <w:rPr>
                <w:rFonts w:ascii="Times New Roman CYR" w:hAnsi="Times New Roman CYR" w:cs="Times New Roman CYR"/>
                <w:sz w:val="16"/>
                <w:szCs w:val="16"/>
              </w:rPr>
            </w:pPr>
            <w:r w:rsidRPr="004E696E">
              <w:rPr>
                <w:rFonts w:ascii="Times New Roman CYR" w:hAnsi="Times New Roman CYR" w:cs="Times New Roman CYR"/>
                <w:sz w:val="16"/>
                <w:szCs w:val="16"/>
              </w:rPr>
              <w:t>12</w:t>
            </w:r>
          </w:p>
        </w:tc>
        <w:tc>
          <w:tcPr>
            <w:tcW w:w="234" w:type="pct"/>
            <w:gridSpan w:val="2"/>
            <w:shd w:val="clear" w:color="auto" w:fill="auto"/>
          </w:tcPr>
          <w:p w:rsidR="00BB71B7" w:rsidRPr="004E696E" w:rsidRDefault="00BB71B7" w:rsidP="00BB71B7">
            <w:pPr>
              <w:widowControl w:val="0"/>
              <w:autoSpaceDE w:val="0"/>
              <w:autoSpaceDN w:val="0"/>
              <w:adjustRightInd w:val="0"/>
              <w:jc w:val="center"/>
              <w:rPr>
                <w:rFonts w:ascii="Times New Roman CYR" w:hAnsi="Times New Roman CYR" w:cs="Times New Roman CYR"/>
                <w:sz w:val="16"/>
                <w:szCs w:val="16"/>
              </w:rPr>
            </w:pPr>
            <w:r w:rsidRPr="004E696E">
              <w:rPr>
                <w:rFonts w:ascii="Times New Roman CYR" w:hAnsi="Times New Roman CYR" w:cs="Times New Roman CYR"/>
                <w:sz w:val="16"/>
                <w:szCs w:val="16"/>
              </w:rPr>
              <w:t>12</w:t>
            </w:r>
          </w:p>
        </w:tc>
        <w:tc>
          <w:tcPr>
            <w:tcW w:w="234" w:type="pct"/>
            <w:shd w:val="clear" w:color="auto" w:fill="auto"/>
          </w:tcPr>
          <w:p w:rsidR="00BB71B7" w:rsidRPr="004E696E" w:rsidRDefault="00BB71B7" w:rsidP="00BB71B7">
            <w:pPr>
              <w:widowControl w:val="0"/>
              <w:autoSpaceDE w:val="0"/>
              <w:autoSpaceDN w:val="0"/>
              <w:adjustRightInd w:val="0"/>
              <w:jc w:val="center"/>
              <w:rPr>
                <w:rFonts w:ascii="Times New Roman CYR" w:hAnsi="Times New Roman CYR" w:cs="Times New Roman CYR"/>
                <w:sz w:val="16"/>
                <w:szCs w:val="16"/>
              </w:rPr>
            </w:pPr>
            <w:r w:rsidRPr="004E696E">
              <w:rPr>
                <w:rFonts w:ascii="Times New Roman CYR" w:hAnsi="Times New Roman CYR" w:cs="Times New Roman CYR"/>
                <w:sz w:val="16"/>
                <w:szCs w:val="16"/>
              </w:rPr>
              <w:t>12</w:t>
            </w:r>
          </w:p>
        </w:tc>
        <w:tc>
          <w:tcPr>
            <w:tcW w:w="236" w:type="pct"/>
            <w:shd w:val="clear" w:color="auto" w:fill="auto"/>
          </w:tcPr>
          <w:p w:rsidR="00BB71B7" w:rsidRPr="004E696E" w:rsidRDefault="00BB71B7" w:rsidP="00BB71B7">
            <w:pPr>
              <w:widowControl w:val="0"/>
              <w:autoSpaceDE w:val="0"/>
              <w:autoSpaceDN w:val="0"/>
              <w:adjustRightInd w:val="0"/>
              <w:jc w:val="center"/>
              <w:rPr>
                <w:rFonts w:ascii="Times New Roman CYR" w:hAnsi="Times New Roman CYR" w:cs="Times New Roman CYR"/>
                <w:sz w:val="16"/>
                <w:szCs w:val="16"/>
              </w:rPr>
            </w:pPr>
            <w:r w:rsidRPr="004E696E">
              <w:rPr>
                <w:rFonts w:ascii="Times New Roman CYR" w:hAnsi="Times New Roman CYR" w:cs="Times New Roman CYR"/>
                <w:sz w:val="16"/>
                <w:szCs w:val="16"/>
              </w:rPr>
              <w:t>12</w:t>
            </w:r>
          </w:p>
        </w:tc>
        <w:tc>
          <w:tcPr>
            <w:tcW w:w="456" w:type="pct"/>
            <w:vMerge/>
            <w:shd w:val="clear" w:color="auto" w:fill="auto"/>
            <w:noWrap/>
          </w:tcPr>
          <w:p w:rsidR="00BB71B7" w:rsidRPr="00B63213" w:rsidRDefault="00BB71B7" w:rsidP="00BB71B7">
            <w:pPr>
              <w:spacing w:after="0" w:line="240" w:lineRule="auto"/>
              <w:jc w:val="center"/>
              <w:rPr>
                <w:rFonts w:eastAsia="Times New Roman"/>
                <w:sz w:val="16"/>
                <w:szCs w:val="16"/>
                <w:lang w:eastAsia="ru-RU"/>
              </w:rPr>
            </w:pPr>
          </w:p>
        </w:tc>
      </w:tr>
      <w:tr w:rsidR="00BB71B7" w:rsidRPr="00B63213" w:rsidTr="00002504">
        <w:trPr>
          <w:trHeight w:val="60"/>
        </w:trPr>
        <w:tc>
          <w:tcPr>
            <w:tcW w:w="139" w:type="pct"/>
            <w:vMerge w:val="restart"/>
            <w:shd w:val="clear" w:color="auto" w:fill="auto"/>
            <w:hideMark/>
          </w:tcPr>
          <w:p w:rsidR="00BB71B7" w:rsidRPr="00B63213" w:rsidRDefault="00BB71B7" w:rsidP="00BB71B7">
            <w:pPr>
              <w:spacing w:after="0" w:line="240" w:lineRule="auto"/>
              <w:rPr>
                <w:rFonts w:eastAsia="Times New Roman"/>
                <w:sz w:val="16"/>
                <w:szCs w:val="16"/>
                <w:lang w:eastAsia="ru-RU"/>
              </w:rPr>
            </w:pPr>
            <w:r w:rsidRPr="00B63213">
              <w:rPr>
                <w:rFonts w:eastAsia="Times New Roman"/>
                <w:sz w:val="16"/>
                <w:szCs w:val="16"/>
                <w:lang w:eastAsia="ru-RU"/>
              </w:rPr>
              <w:t>4</w:t>
            </w:r>
          </w:p>
        </w:tc>
        <w:tc>
          <w:tcPr>
            <w:tcW w:w="750" w:type="pct"/>
            <w:vMerge w:val="restart"/>
            <w:shd w:val="clear" w:color="auto" w:fill="auto"/>
            <w:hideMark/>
          </w:tcPr>
          <w:p w:rsidR="00BB71B7" w:rsidRPr="00B63213" w:rsidRDefault="00BB71B7" w:rsidP="00BB71B7">
            <w:pPr>
              <w:spacing w:after="0" w:line="240" w:lineRule="auto"/>
              <w:rPr>
                <w:sz w:val="16"/>
                <w:szCs w:val="16"/>
              </w:rPr>
            </w:pPr>
            <w:r w:rsidRPr="00B63213">
              <w:rPr>
                <w:sz w:val="16"/>
                <w:szCs w:val="16"/>
              </w:rPr>
              <w:t xml:space="preserve">Мероприятие 01.04 </w:t>
            </w:r>
          </w:p>
          <w:p w:rsidR="00BB71B7" w:rsidRPr="00B63213" w:rsidRDefault="00BB71B7" w:rsidP="00BB71B7">
            <w:pPr>
              <w:spacing w:after="0" w:line="240" w:lineRule="auto"/>
              <w:rPr>
                <w:rFonts w:eastAsia="Times New Roman"/>
                <w:sz w:val="16"/>
                <w:szCs w:val="16"/>
                <w:lang w:eastAsia="ru-RU"/>
              </w:rPr>
            </w:pPr>
            <w:r w:rsidRPr="00B63213">
              <w:rPr>
                <w:sz w:val="16"/>
                <w:szCs w:val="16"/>
              </w:rPr>
              <w:t>Развитие дистанционной торговли рынка на территории муниципального образования Московской области</w:t>
            </w:r>
          </w:p>
        </w:tc>
        <w:tc>
          <w:tcPr>
            <w:tcW w:w="328" w:type="pct"/>
            <w:vMerge w:val="restart"/>
            <w:shd w:val="clear" w:color="auto" w:fill="auto"/>
          </w:tcPr>
          <w:p w:rsidR="00BB71B7" w:rsidRPr="00B63213" w:rsidRDefault="00BB71B7" w:rsidP="00BB71B7">
            <w:pPr>
              <w:spacing w:after="0" w:line="240" w:lineRule="auto"/>
              <w:jc w:val="center"/>
              <w:rPr>
                <w:rFonts w:eastAsia="Times New Roman"/>
                <w:sz w:val="16"/>
                <w:szCs w:val="16"/>
                <w:lang w:eastAsia="ru-RU"/>
              </w:rPr>
            </w:pPr>
            <w:r w:rsidRPr="00B63213">
              <w:rPr>
                <w:rFonts w:eastAsia="Times New Roman"/>
                <w:sz w:val="16"/>
                <w:szCs w:val="16"/>
                <w:lang w:eastAsia="ru-RU"/>
              </w:rPr>
              <w:t>2023-2027</w:t>
            </w:r>
          </w:p>
        </w:tc>
        <w:tc>
          <w:tcPr>
            <w:tcW w:w="422" w:type="pct"/>
            <w:shd w:val="clear" w:color="auto" w:fill="auto"/>
            <w:hideMark/>
          </w:tcPr>
          <w:p w:rsidR="00BB71B7" w:rsidRPr="00B63213" w:rsidRDefault="00BB71B7" w:rsidP="00BB71B7">
            <w:pPr>
              <w:spacing w:after="0" w:line="240" w:lineRule="auto"/>
              <w:rPr>
                <w:rFonts w:eastAsia="Times New Roman"/>
                <w:sz w:val="16"/>
                <w:szCs w:val="16"/>
                <w:lang w:eastAsia="ru-RU"/>
              </w:rPr>
            </w:pPr>
            <w:r w:rsidRPr="00B63213">
              <w:rPr>
                <w:rFonts w:eastAsia="Times New Roman"/>
                <w:sz w:val="16"/>
                <w:szCs w:val="16"/>
                <w:lang w:eastAsia="ru-RU"/>
              </w:rPr>
              <w:t>Итого:</w:t>
            </w:r>
          </w:p>
        </w:tc>
        <w:tc>
          <w:tcPr>
            <w:tcW w:w="2904" w:type="pct"/>
            <w:gridSpan w:val="12"/>
            <w:vMerge w:val="restart"/>
            <w:shd w:val="clear" w:color="auto" w:fill="auto"/>
          </w:tcPr>
          <w:p w:rsidR="00BB71B7" w:rsidRPr="00547CBC" w:rsidRDefault="00BB71B7" w:rsidP="00BB71B7">
            <w:pPr>
              <w:widowControl w:val="0"/>
              <w:autoSpaceDE w:val="0"/>
              <w:autoSpaceDN w:val="0"/>
              <w:adjustRightInd w:val="0"/>
              <w:rPr>
                <w:rFonts w:ascii="Times New Roman CYR" w:eastAsiaTheme="minorEastAsia" w:hAnsi="Times New Roman CYR" w:cs="Times New Roman CYR"/>
                <w:sz w:val="16"/>
                <w:szCs w:val="16"/>
                <w:lang w:eastAsia="ru-RU"/>
              </w:rPr>
            </w:pPr>
            <w:r w:rsidRPr="00547CBC">
              <w:rPr>
                <w:rFonts w:ascii="Times New Roman CYR" w:eastAsiaTheme="minorEastAsia" w:hAnsi="Times New Roman CYR" w:cs="Times New Roman CYR"/>
                <w:sz w:val="16"/>
                <w:szCs w:val="16"/>
                <w:lang w:eastAsia="ru-RU"/>
              </w:rPr>
              <w:t>В пределах средств на обеспечение деятельности Администрации городского округа Московской области</w:t>
            </w:r>
          </w:p>
          <w:p w:rsidR="00BB71B7" w:rsidRPr="00547CBC" w:rsidRDefault="00BB71B7" w:rsidP="00BB71B7">
            <w:pPr>
              <w:spacing w:after="0" w:line="240" w:lineRule="auto"/>
              <w:jc w:val="center"/>
              <w:rPr>
                <w:rFonts w:eastAsia="Times New Roman"/>
                <w:sz w:val="16"/>
                <w:szCs w:val="16"/>
                <w:lang w:eastAsia="ru-RU"/>
              </w:rPr>
            </w:pPr>
          </w:p>
        </w:tc>
        <w:tc>
          <w:tcPr>
            <w:tcW w:w="456" w:type="pct"/>
            <w:vMerge w:val="restart"/>
            <w:shd w:val="clear" w:color="auto" w:fill="auto"/>
            <w:noWrap/>
          </w:tcPr>
          <w:p w:rsidR="00BB71B7" w:rsidRPr="00B63213" w:rsidRDefault="00BB71B7" w:rsidP="00BB71B7">
            <w:pPr>
              <w:spacing w:after="0" w:line="240" w:lineRule="auto"/>
              <w:jc w:val="center"/>
              <w:rPr>
                <w:rFonts w:eastAsia="Times New Roman"/>
                <w:sz w:val="16"/>
                <w:szCs w:val="16"/>
                <w:lang w:eastAsia="ru-RU"/>
              </w:rPr>
            </w:pPr>
            <w:r w:rsidRPr="00B63213">
              <w:rPr>
                <w:i/>
                <w:sz w:val="16"/>
                <w:szCs w:val="16"/>
              </w:rPr>
              <w:t>МКУ ИПРИР</w:t>
            </w:r>
          </w:p>
        </w:tc>
      </w:tr>
      <w:tr w:rsidR="00BB71B7" w:rsidRPr="005A2B46" w:rsidTr="00002504">
        <w:trPr>
          <w:trHeight w:val="405"/>
        </w:trPr>
        <w:tc>
          <w:tcPr>
            <w:tcW w:w="139" w:type="pct"/>
            <w:vMerge/>
            <w:shd w:val="clear" w:color="auto" w:fill="auto"/>
            <w:vAlign w:val="center"/>
          </w:tcPr>
          <w:p w:rsidR="00BB71B7" w:rsidRPr="00B63213" w:rsidRDefault="00BB71B7" w:rsidP="00BB71B7">
            <w:pPr>
              <w:spacing w:after="0" w:line="240" w:lineRule="auto"/>
              <w:rPr>
                <w:rFonts w:eastAsia="Times New Roman"/>
                <w:sz w:val="16"/>
                <w:szCs w:val="16"/>
                <w:lang w:eastAsia="ru-RU"/>
              </w:rPr>
            </w:pPr>
          </w:p>
        </w:tc>
        <w:tc>
          <w:tcPr>
            <w:tcW w:w="750" w:type="pct"/>
            <w:vMerge/>
            <w:shd w:val="clear" w:color="auto" w:fill="auto"/>
            <w:vAlign w:val="center"/>
          </w:tcPr>
          <w:p w:rsidR="00BB71B7" w:rsidRPr="00B63213" w:rsidRDefault="00BB71B7" w:rsidP="00BB71B7">
            <w:pPr>
              <w:spacing w:after="0" w:line="240" w:lineRule="auto"/>
              <w:rPr>
                <w:rFonts w:eastAsia="Times New Roman"/>
                <w:sz w:val="16"/>
                <w:szCs w:val="16"/>
                <w:lang w:eastAsia="ru-RU"/>
              </w:rPr>
            </w:pPr>
          </w:p>
        </w:tc>
        <w:tc>
          <w:tcPr>
            <w:tcW w:w="328" w:type="pct"/>
            <w:vMerge/>
            <w:shd w:val="clear" w:color="auto" w:fill="auto"/>
          </w:tcPr>
          <w:p w:rsidR="00BB71B7" w:rsidRPr="00B63213" w:rsidRDefault="00BB71B7" w:rsidP="00BB71B7">
            <w:pPr>
              <w:spacing w:after="0" w:line="240" w:lineRule="auto"/>
              <w:rPr>
                <w:rFonts w:eastAsia="Times New Roman"/>
                <w:sz w:val="16"/>
                <w:szCs w:val="16"/>
                <w:lang w:eastAsia="ru-RU"/>
              </w:rPr>
            </w:pPr>
          </w:p>
        </w:tc>
        <w:tc>
          <w:tcPr>
            <w:tcW w:w="422" w:type="pct"/>
            <w:shd w:val="clear" w:color="auto" w:fill="auto"/>
          </w:tcPr>
          <w:p w:rsidR="00BB71B7" w:rsidRPr="00BE3CF3" w:rsidRDefault="00BB71B7" w:rsidP="00BB71B7">
            <w:pPr>
              <w:spacing w:after="0" w:line="240" w:lineRule="auto"/>
              <w:rPr>
                <w:rFonts w:eastAsia="Times New Roman"/>
                <w:sz w:val="16"/>
                <w:szCs w:val="16"/>
                <w:lang w:eastAsia="ru-RU"/>
              </w:rPr>
            </w:pPr>
            <w:r w:rsidRPr="00B63213">
              <w:rPr>
                <w:rFonts w:eastAsia="Times New Roman"/>
                <w:sz w:val="16"/>
                <w:szCs w:val="16"/>
                <w:lang w:eastAsia="ru-RU"/>
              </w:rPr>
              <w:t>Средства бюджета городского округа</w:t>
            </w:r>
          </w:p>
        </w:tc>
        <w:tc>
          <w:tcPr>
            <w:tcW w:w="2904" w:type="pct"/>
            <w:gridSpan w:val="12"/>
            <w:vMerge/>
            <w:shd w:val="clear" w:color="auto" w:fill="auto"/>
          </w:tcPr>
          <w:p w:rsidR="00BB71B7" w:rsidRPr="00547CBC" w:rsidRDefault="00BB71B7" w:rsidP="00BB71B7">
            <w:pPr>
              <w:spacing w:after="0" w:line="240" w:lineRule="auto"/>
              <w:jc w:val="center"/>
              <w:rPr>
                <w:rFonts w:eastAsia="Times New Roman"/>
                <w:sz w:val="16"/>
                <w:szCs w:val="16"/>
                <w:lang w:eastAsia="ru-RU"/>
              </w:rPr>
            </w:pPr>
          </w:p>
        </w:tc>
        <w:tc>
          <w:tcPr>
            <w:tcW w:w="456" w:type="pct"/>
            <w:vMerge/>
            <w:shd w:val="clear" w:color="auto" w:fill="auto"/>
            <w:noWrap/>
          </w:tcPr>
          <w:p w:rsidR="00BB71B7" w:rsidRPr="005A2B46" w:rsidRDefault="00BB71B7" w:rsidP="00BB71B7">
            <w:pPr>
              <w:spacing w:after="0" w:line="240" w:lineRule="auto"/>
              <w:jc w:val="center"/>
              <w:rPr>
                <w:rFonts w:eastAsia="Times New Roman"/>
                <w:sz w:val="16"/>
                <w:szCs w:val="16"/>
                <w:lang w:eastAsia="ru-RU"/>
              </w:rPr>
            </w:pPr>
          </w:p>
        </w:tc>
      </w:tr>
      <w:tr w:rsidR="00BB71B7" w:rsidRPr="005A2B46" w:rsidTr="00002504">
        <w:trPr>
          <w:trHeight w:val="405"/>
        </w:trPr>
        <w:tc>
          <w:tcPr>
            <w:tcW w:w="139" w:type="pct"/>
            <w:vMerge/>
            <w:shd w:val="clear" w:color="auto" w:fill="auto"/>
            <w:vAlign w:val="center"/>
          </w:tcPr>
          <w:p w:rsidR="00BB71B7" w:rsidRPr="00BE3CF3" w:rsidRDefault="00BB71B7" w:rsidP="00BB71B7">
            <w:pPr>
              <w:spacing w:after="0" w:line="240" w:lineRule="auto"/>
              <w:rPr>
                <w:rFonts w:eastAsia="Times New Roman"/>
                <w:sz w:val="16"/>
                <w:szCs w:val="16"/>
                <w:lang w:eastAsia="ru-RU"/>
              </w:rPr>
            </w:pPr>
          </w:p>
        </w:tc>
        <w:tc>
          <w:tcPr>
            <w:tcW w:w="750" w:type="pct"/>
            <w:vMerge/>
            <w:shd w:val="clear" w:color="auto" w:fill="auto"/>
            <w:vAlign w:val="center"/>
          </w:tcPr>
          <w:p w:rsidR="00BB71B7" w:rsidRPr="00B63213" w:rsidRDefault="00BB71B7" w:rsidP="00BB71B7">
            <w:pPr>
              <w:spacing w:after="0" w:line="240" w:lineRule="auto"/>
              <w:rPr>
                <w:rFonts w:eastAsia="Times New Roman"/>
                <w:sz w:val="16"/>
                <w:szCs w:val="16"/>
                <w:lang w:eastAsia="ru-RU"/>
              </w:rPr>
            </w:pPr>
          </w:p>
        </w:tc>
        <w:tc>
          <w:tcPr>
            <w:tcW w:w="328" w:type="pct"/>
            <w:vMerge/>
            <w:shd w:val="clear" w:color="auto" w:fill="auto"/>
          </w:tcPr>
          <w:p w:rsidR="00BB71B7" w:rsidRPr="00BE3CF3" w:rsidRDefault="00BB71B7" w:rsidP="00BB71B7">
            <w:pPr>
              <w:spacing w:after="0" w:line="240" w:lineRule="auto"/>
              <w:rPr>
                <w:rFonts w:eastAsia="Times New Roman"/>
                <w:sz w:val="16"/>
                <w:szCs w:val="16"/>
                <w:lang w:eastAsia="ru-RU"/>
              </w:rPr>
            </w:pPr>
          </w:p>
        </w:tc>
        <w:tc>
          <w:tcPr>
            <w:tcW w:w="422" w:type="pct"/>
            <w:shd w:val="clear" w:color="auto" w:fill="auto"/>
          </w:tcPr>
          <w:p w:rsidR="00BB71B7" w:rsidRPr="00BE3CF3" w:rsidRDefault="00BB71B7" w:rsidP="00BB71B7">
            <w:pPr>
              <w:spacing w:after="0" w:line="240" w:lineRule="auto"/>
              <w:rPr>
                <w:rFonts w:eastAsia="Times New Roman"/>
                <w:sz w:val="16"/>
                <w:szCs w:val="16"/>
                <w:lang w:eastAsia="ru-RU"/>
              </w:rPr>
            </w:pPr>
            <w:r>
              <w:rPr>
                <w:rFonts w:eastAsia="Times New Roman"/>
                <w:sz w:val="16"/>
                <w:szCs w:val="16"/>
                <w:lang w:eastAsia="ru-RU"/>
              </w:rPr>
              <w:t>Внебюджетные источники</w:t>
            </w:r>
          </w:p>
        </w:tc>
        <w:tc>
          <w:tcPr>
            <w:tcW w:w="2904" w:type="pct"/>
            <w:gridSpan w:val="12"/>
            <w:vMerge/>
            <w:shd w:val="clear" w:color="auto" w:fill="auto"/>
          </w:tcPr>
          <w:p w:rsidR="00BB71B7" w:rsidRPr="00547CBC" w:rsidRDefault="00BB71B7" w:rsidP="00BB71B7">
            <w:pPr>
              <w:spacing w:after="0" w:line="240" w:lineRule="auto"/>
              <w:jc w:val="center"/>
              <w:rPr>
                <w:rFonts w:eastAsia="Times New Roman"/>
                <w:sz w:val="16"/>
                <w:szCs w:val="16"/>
                <w:lang w:eastAsia="ru-RU"/>
              </w:rPr>
            </w:pPr>
          </w:p>
        </w:tc>
        <w:tc>
          <w:tcPr>
            <w:tcW w:w="456" w:type="pct"/>
            <w:vMerge/>
            <w:shd w:val="clear" w:color="auto" w:fill="auto"/>
            <w:noWrap/>
          </w:tcPr>
          <w:p w:rsidR="00BB71B7" w:rsidRPr="005A2B46" w:rsidRDefault="00BB71B7" w:rsidP="00BB71B7">
            <w:pPr>
              <w:spacing w:after="0" w:line="240" w:lineRule="auto"/>
              <w:jc w:val="center"/>
              <w:rPr>
                <w:rFonts w:eastAsia="Times New Roman"/>
                <w:sz w:val="16"/>
                <w:szCs w:val="16"/>
                <w:lang w:eastAsia="ru-RU"/>
              </w:rPr>
            </w:pPr>
          </w:p>
        </w:tc>
      </w:tr>
      <w:tr w:rsidR="00002504" w:rsidRPr="005A2B46" w:rsidTr="00002504">
        <w:trPr>
          <w:trHeight w:val="315"/>
        </w:trPr>
        <w:tc>
          <w:tcPr>
            <w:tcW w:w="139" w:type="pct"/>
            <w:vMerge/>
            <w:shd w:val="clear" w:color="auto" w:fill="auto"/>
          </w:tcPr>
          <w:p w:rsidR="00BB71B7" w:rsidRPr="00BE3CF3" w:rsidRDefault="00BB71B7" w:rsidP="00BB71B7">
            <w:pPr>
              <w:spacing w:after="0" w:line="240" w:lineRule="auto"/>
              <w:rPr>
                <w:rFonts w:eastAsia="Times New Roman"/>
                <w:sz w:val="16"/>
                <w:szCs w:val="16"/>
                <w:lang w:eastAsia="ru-RU"/>
              </w:rPr>
            </w:pPr>
          </w:p>
        </w:tc>
        <w:tc>
          <w:tcPr>
            <w:tcW w:w="750" w:type="pct"/>
            <w:vMerge w:val="restart"/>
            <w:shd w:val="clear" w:color="auto" w:fill="auto"/>
          </w:tcPr>
          <w:p w:rsidR="00BB71B7" w:rsidRPr="00B63213" w:rsidRDefault="00BB71B7" w:rsidP="00BB71B7">
            <w:pPr>
              <w:autoSpaceDE w:val="0"/>
              <w:autoSpaceDN w:val="0"/>
              <w:adjustRightInd w:val="0"/>
              <w:rPr>
                <w:sz w:val="16"/>
                <w:szCs w:val="16"/>
              </w:rPr>
            </w:pPr>
            <w:r w:rsidRPr="00B63213">
              <w:rPr>
                <w:rFonts w:ascii="Times New Roman CYR" w:eastAsiaTheme="minorEastAsia" w:hAnsi="Times New Roman CYR" w:cs="Times New Roman CYR"/>
                <w:sz w:val="16"/>
                <w:szCs w:val="16"/>
                <w:lang w:eastAsia="ru-RU"/>
              </w:rPr>
              <w:t xml:space="preserve">Количество пунктов выдачи интернет-заказов и </w:t>
            </w:r>
            <w:proofErr w:type="spellStart"/>
            <w:r w:rsidRPr="00B63213">
              <w:rPr>
                <w:rFonts w:ascii="Times New Roman CYR" w:eastAsiaTheme="minorEastAsia" w:hAnsi="Times New Roman CYR" w:cs="Times New Roman CYR"/>
                <w:sz w:val="16"/>
                <w:szCs w:val="16"/>
                <w:lang w:eastAsia="ru-RU"/>
              </w:rPr>
              <w:t>постаматов</w:t>
            </w:r>
            <w:proofErr w:type="spellEnd"/>
            <w:r w:rsidRPr="00B63213">
              <w:rPr>
                <w:rFonts w:ascii="Times New Roman CYR" w:eastAsiaTheme="minorEastAsia" w:hAnsi="Times New Roman CYR" w:cs="Times New Roman CYR"/>
                <w:sz w:val="16"/>
                <w:szCs w:val="16"/>
                <w:lang w:eastAsia="ru-RU"/>
              </w:rPr>
              <w:t xml:space="preserve"> (нарастающим итогом), единиц</w:t>
            </w:r>
            <w:r w:rsidRPr="00B63213">
              <w:rPr>
                <w:sz w:val="16"/>
                <w:szCs w:val="16"/>
              </w:rPr>
              <w:t xml:space="preserve"> </w:t>
            </w:r>
          </w:p>
        </w:tc>
        <w:tc>
          <w:tcPr>
            <w:tcW w:w="328" w:type="pct"/>
            <w:vMerge w:val="restart"/>
            <w:shd w:val="clear" w:color="auto" w:fill="auto"/>
          </w:tcPr>
          <w:p w:rsidR="00BB71B7" w:rsidRPr="00BE3CF3" w:rsidRDefault="00BB71B7" w:rsidP="00BB71B7">
            <w:pPr>
              <w:spacing w:after="0" w:line="240" w:lineRule="auto"/>
              <w:jc w:val="center"/>
              <w:rPr>
                <w:rFonts w:eastAsia="Times New Roman"/>
                <w:sz w:val="16"/>
                <w:szCs w:val="16"/>
                <w:lang w:eastAsia="ru-RU"/>
              </w:rPr>
            </w:pPr>
            <w:r w:rsidRPr="00BE3CF3">
              <w:rPr>
                <w:rFonts w:eastAsia="Times New Roman"/>
                <w:sz w:val="16"/>
                <w:szCs w:val="16"/>
                <w:lang w:eastAsia="ru-RU"/>
              </w:rPr>
              <w:t>Х</w:t>
            </w:r>
          </w:p>
        </w:tc>
        <w:tc>
          <w:tcPr>
            <w:tcW w:w="422" w:type="pct"/>
            <w:vMerge w:val="restart"/>
            <w:shd w:val="clear" w:color="auto" w:fill="auto"/>
          </w:tcPr>
          <w:p w:rsidR="00BB71B7" w:rsidRPr="00BE3CF3" w:rsidRDefault="00BB71B7" w:rsidP="00BB71B7">
            <w:pPr>
              <w:spacing w:after="0" w:line="240" w:lineRule="auto"/>
              <w:jc w:val="center"/>
              <w:rPr>
                <w:rFonts w:eastAsia="Times New Roman"/>
                <w:sz w:val="16"/>
                <w:szCs w:val="16"/>
                <w:lang w:eastAsia="ru-RU"/>
              </w:rPr>
            </w:pPr>
            <w:r w:rsidRPr="00BE3CF3">
              <w:rPr>
                <w:rFonts w:eastAsia="Times New Roman"/>
                <w:sz w:val="16"/>
                <w:szCs w:val="16"/>
                <w:lang w:eastAsia="ru-RU"/>
              </w:rPr>
              <w:t>Х</w:t>
            </w:r>
          </w:p>
        </w:tc>
        <w:tc>
          <w:tcPr>
            <w:tcW w:w="328" w:type="pct"/>
            <w:vMerge w:val="restart"/>
            <w:shd w:val="clear" w:color="auto" w:fill="auto"/>
          </w:tcPr>
          <w:p w:rsidR="00BB71B7" w:rsidRPr="004E696E" w:rsidRDefault="00BB71B7" w:rsidP="00BB71B7">
            <w:pPr>
              <w:spacing w:after="0" w:line="240" w:lineRule="auto"/>
              <w:jc w:val="center"/>
              <w:rPr>
                <w:rFonts w:eastAsia="Times New Roman"/>
                <w:sz w:val="16"/>
                <w:szCs w:val="16"/>
                <w:lang w:eastAsia="ru-RU"/>
              </w:rPr>
            </w:pPr>
            <w:r w:rsidRPr="004E696E">
              <w:rPr>
                <w:rFonts w:eastAsia="Times New Roman"/>
                <w:sz w:val="16"/>
                <w:szCs w:val="16"/>
                <w:lang w:eastAsia="ru-RU"/>
              </w:rPr>
              <w:t>Всего</w:t>
            </w:r>
          </w:p>
        </w:tc>
        <w:tc>
          <w:tcPr>
            <w:tcW w:w="234" w:type="pct"/>
            <w:vMerge w:val="restart"/>
            <w:shd w:val="clear" w:color="auto" w:fill="auto"/>
          </w:tcPr>
          <w:p w:rsidR="00BB71B7" w:rsidRPr="00547CBC" w:rsidRDefault="00BB71B7" w:rsidP="00BB71B7">
            <w:pPr>
              <w:spacing w:after="0" w:line="240" w:lineRule="auto"/>
              <w:jc w:val="center"/>
              <w:rPr>
                <w:rFonts w:eastAsia="Times New Roman"/>
                <w:sz w:val="16"/>
                <w:szCs w:val="16"/>
                <w:lang w:eastAsia="ru-RU"/>
              </w:rPr>
            </w:pPr>
            <w:r w:rsidRPr="00547CBC">
              <w:rPr>
                <w:rFonts w:eastAsia="Times New Roman"/>
                <w:sz w:val="16"/>
                <w:szCs w:val="16"/>
                <w:lang w:eastAsia="ru-RU"/>
              </w:rPr>
              <w:t>Итого 2023 год</w:t>
            </w:r>
          </w:p>
        </w:tc>
        <w:tc>
          <w:tcPr>
            <w:tcW w:w="1403" w:type="pct"/>
            <w:gridSpan w:val="4"/>
            <w:shd w:val="clear" w:color="auto" w:fill="auto"/>
          </w:tcPr>
          <w:p w:rsidR="00BB71B7" w:rsidRPr="00547CBC" w:rsidRDefault="00821DF4" w:rsidP="00BB71B7">
            <w:pPr>
              <w:spacing w:after="0" w:line="240" w:lineRule="auto"/>
              <w:jc w:val="center"/>
              <w:rPr>
                <w:rFonts w:eastAsia="Times New Roman"/>
                <w:sz w:val="16"/>
                <w:szCs w:val="16"/>
                <w:lang w:eastAsia="ru-RU"/>
              </w:rPr>
            </w:pPr>
            <w:r w:rsidRPr="00547CBC">
              <w:rPr>
                <w:rFonts w:eastAsia="Times New Roman"/>
                <w:sz w:val="16"/>
                <w:szCs w:val="16"/>
              </w:rPr>
              <w:t xml:space="preserve">В том числе </w:t>
            </w:r>
            <w:proofErr w:type="gramStart"/>
            <w:r w:rsidRPr="00547CBC">
              <w:rPr>
                <w:rFonts w:eastAsia="Times New Roman"/>
                <w:sz w:val="16"/>
                <w:szCs w:val="16"/>
                <w:vertAlign w:val="superscript"/>
              </w:rPr>
              <w:t xml:space="preserve">1 </w:t>
            </w:r>
            <w:r w:rsidRPr="00547CBC">
              <w:rPr>
                <w:rFonts w:eastAsia="Times New Roman"/>
                <w:sz w:val="16"/>
                <w:szCs w:val="16"/>
              </w:rPr>
              <w:t xml:space="preserve"> :</w:t>
            </w:r>
            <w:proofErr w:type="gramEnd"/>
            <w:r w:rsidR="00BB71B7" w:rsidRPr="00547CBC">
              <w:rPr>
                <w:rFonts w:eastAsia="Times New Roman"/>
                <w:sz w:val="16"/>
                <w:szCs w:val="16"/>
                <w:lang w:eastAsia="ru-RU"/>
              </w:rPr>
              <w:t>:</w:t>
            </w:r>
          </w:p>
        </w:tc>
        <w:tc>
          <w:tcPr>
            <w:tcW w:w="235" w:type="pct"/>
            <w:gridSpan w:val="2"/>
            <w:vMerge w:val="restart"/>
            <w:shd w:val="clear" w:color="auto" w:fill="auto"/>
          </w:tcPr>
          <w:p w:rsidR="00BB71B7" w:rsidRPr="004E696E" w:rsidRDefault="00BB71B7" w:rsidP="00BB71B7">
            <w:pPr>
              <w:spacing w:after="0" w:line="240" w:lineRule="auto"/>
              <w:jc w:val="center"/>
              <w:rPr>
                <w:rFonts w:eastAsia="Times New Roman"/>
                <w:sz w:val="16"/>
                <w:szCs w:val="16"/>
                <w:lang w:eastAsia="ru-RU"/>
              </w:rPr>
            </w:pPr>
            <w:r w:rsidRPr="004E696E">
              <w:rPr>
                <w:rFonts w:eastAsia="Times New Roman"/>
                <w:sz w:val="16"/>
                <w:szCs w:val="16"/>
                <w:lang w:eastAsia="ru-RU"/>
              </w:rPr>
              <w:t>2024 год</w:t>
            </w:r>
          </w:p>
        </w:tc>
        <w:tc>
          <w:tcPr>
            <w:tcW w:w="234" w:type="pct"/>
            <w:gridSpan w:val="2"/>
            <w:vMerge w:val="restart"/>
            <w:shd w:val="clear" w:color="auto" w:fill="auto"/>
          </w:tcPr>
          <w:p w:rsidR="00BB71B7" w:rsidRPr="004E696E" w:rsidRDefault="00BB71B7" w:rsidP="00BB71B7">
            <w:pPr>
              <w:spacing w:after="0" w:line="240" w:lineRule="auto"/>
              <w:jc w:val="center"/>
              <w:rPr>
                <w:rFonts w:eastAsia="Times New Roman"/>
                <w:sz w:val="16"/>
                <w:szCs w:val="16"/>
                <w:lang w:eastAsia="ru-RU"/>
              </w:rPr>
            </w:pPr>
            <w:r w:rsidRPr="004E696E">
              <w:rPr>
                <w:rFonts w:eastAsia="Times New Roman"/>
                <w:sz w:val="16"/>
                <w:szCs w:val="16"/>
                <w:lang w:eastAsia="ru-RU"/>
              </w:rPr>
              <w:t>2025 год</w:t>
            </w:r>
          </w:p>
        </w:tc>
        <w:tc>
          <w:tcPr>
            <w:tcW w:w="234" w:type="pct"/>
            <w:vMerge w:val="restart"/>
            <w:shd w:val="clear" w:color="auto" w:fill="auto"/>
          </w:tcPr>
          <w:p w:rsidR="00BB71B7" w:rsidRPr="004E696E" w:rsidRDefault="00BB71B7" w:rsidP="00BB71B7">
            <w:pPr>
              <w:spacing w:after="0" w:line="240" w:lineRule="auto"/>
              <w:jc w:val="center"/>
              <w:rPr>
                <w:rFonts w:eastAsia="Times New Roman"/>
                <w:sz w:val="16"/>
                <w:szCs w:val="16"/>
                <w:lang w:eastAsia="ru-RU"/>
              </w:rPr>
            </w:pPr>
            <w:r w:rsidRPr="004E696E">
              <w:rPr>
                <w:rFonts w:eastAsia="Times New Roman"/>
                <w:sz w:val="16"/>
                <w:szCs w:val="16"/>
                <w:lang w:eastAsia="ru-RU"/>
              </w:rPr>
              <w:t>2026 год</w:t>
            </w:r>
          </w:p>
        </w:tc>
        <w:tc>
          <w:tcPr>
            <w:tcW w:w="236" w:type="pct"/>
            <w:vMerge w:val="restart"/>
            <w:shd w:val="clear" w:color="auto" w:fill="auto"/>
          </w:tcPr>
          <w:p w:rsidR="00BB71B7" w:rsidRPr="004E696E" w:rsidRDefault="00BB71B7" w:rsidP="00BB71B7">
            <w:pPr>
              <w:spacing w:after="0" w:line="240" w:lineRule="auto"/>
              <w:jc w:val="center"/>
              <w:rPr>
                <w:rFonts w:eastAsia="Times New Roman"/>
                <w:sz w:val="16"/>
                <w:szCs w:val="16"/>
                <w:lang w:eastAsia="ru-RU"/>
              </w:rPr>
            </w:pPr>
            <w:r w:rsidRPr="004E696E">
              <w:rPr>
                <w:rFonts w:eastAsia="Times New Roman"/>
                <w:sz w:val="16"/>
                <w:szCs w:val="16"/>
                <w:lang w:eastAsia="ru-RU"/>
              </w:rPr>
              <w:t>2027 год</w:t>
            </w:r>
          </w:p>
        </w:tc>
        <w:tc>
          <w:tcPr>
            <w:tcW w:w="456" w:type="pct"/>
            <w:vMerge w:val="restart"/>
            <w:shd w:val="clear" w:color="auto" w:fill="auto"/>
            <w:noWrap/>
          </w:tcPr>
          <w:p w:rsidR="00BB71B7" w:rsidRPr="005A2B46" w:rsidRDefault="00BB71B7" w:rsidP="00BB71B7">
            <w:pPr>
              <w:spacing w:after="0" w:line="240" w:lineRule="auto"/>
              <w:jc w:val="center"/>
              <w:rPr>
                <w:rFonts w:eastAsia="Times New Roman"/>
                <w:sz w:val="16"/>
                <w:szCs w:val="16"/>
                <w:lang w:eastAsia="ru-RU"/>
              </w:rPr>
            </w:pPr>
            <w:r w:rsidRPr="005A2B46">
              <w:rPr>
                <w:rFonts w:eastAsia="Times New Roman"/>
                <w:sz w:val="16"/>
                <w:szCs w:val="16"/>
                <w:lang w:eastAsia="ru-RU"/>
              </w:rPr>
              <w:t>Х</w:t>
            </w:r>
          </w:p>
        </w:tc>
      </w:tr>
      <w:tr w:rsidR="00BE0083" w:rsidRPr="005A2B46" w:rsidTr="008A0652">
        <w:trPr>
          <w:trHeight w:val="95"/>
        </w:trPr>
        <w:tc>
          <w:tcPr>
            <w:tcW w:w="139" w:type="pct"/>
            <w:vMerge/>
            <w:shd w:val="clear" w:color="auto" w:fill="auto"/>
          </w:tcPr>
          <w:p w:rsidR="00BE0083" w:rsidRPr="00BE3CF3" w:rsidRDefault="00BE0083" w:rsidP="00BE0083">
            <w:pPr>
              <w:spacing w:after="0" w:line="240" w:lineRule="auto"/>
              <w:rPr>
                <w:rFonts w:eastAsia="Times New Roman"/>
                <w:sz w:val="16"/>
                <w:szCs w:val="16"/>
                <w:lang w:eastAsia="ru-RU"/>
              </w:rPr>
            </w:pPr>
          </w:p>
        </w:tc>
        <w:tc>
          <w:tcPr>
            <w:tcW w:w="750" w:type="pct"/>
            <w:vMerge/>
            <w:shd w:val="clear" w:color="auto" w:fill="auto"/>
          </w:tcPr>
          <w:p w:rsidR="00BE0083" w:rsidRPr="00B63213" w:rsidRDefault="00BE0083" w:rsidP="00BE0083">
            <w:pPr>
              <w:spacing w:after="0" w:line="240" w:lineRule="auto"/>
              <w:rPr>
                <w:rFonts w:eastAsia="Times New Roman"/>
                <w:sz w:val="16"/>
                <w:szCs w:val="16"/>
                <w:lang w:eastAsia="ru-RU"/>
              </w:rPr>
            </w:pPr>
          </w:p>
        </w:tc>
        <w:tc>
          <w:tcPr>
            <w:tcW w:w="328" w:type="pct"/>
            <w:vMerge/>
            <w:shd w:val="clear" w:color="auto" w:fill="auto"/>
          </w:tcPr>
          <w:p w:rsidR="00BE0083" w:rsidRPr="00BE3CF3" w:rsidRDefault="00BE0083" w:rsidP="00BE0083">
            <w:pPr>
              <w:spacing w:after="0" w:line="240" w:lineRule="auto"/>
              <w:rPr>
                <w:rFonts w:eastAsia="Times New Roman"/>
                <w:sz w:val="16"/>
                <w:szCs w:val="16"/>
                <w:lang w:eastAsia="ru-RU"/>
              </w:rPr>
            </w:pPr>
          </w:p>
        </w:tc>
        <w:tc>
          <w:tcPr>
            <w:tcW w:w="422" w:type="pct"/>
            <w:vMerge/>
            <w:shd w:val="clear" w:color="auto" w:fill="auto"/>
          </w:tcPr>
          <w:p w:rsidR="00BE0083" w:rsidRPr="00BE3CF3" w:rsidRDefault="00BE0083" w:rsidP="00BE0083">
            <w:pPr>
              <w:spacing w:after="0" w:line="240" w:lineRule="auto"/>
              <w:rPr>
                <w:rFonts w:eastAsia="Times New Roman"/>
                <w:sz w:val="16"/>
                <w:szCs w:val="16"/>
                <w:lang w:eastAsia="ru-RU"/>
              </w:rPr>
            </w:pPr>
          </w:p>
        </w:tc>
        <w:tc>
          <w:tcPr>
            <w:tcW w:w="328" w:type="pct"/>
            <w:vMerge/>
            <w:shd w:val="clear" w:color="auto" w:fill="auto"/>
          </w:tcPr>
          <w:p w:rsidR="00BE0083" w:rsidRPr="004E696E" w:rsidRDefault="00BE0083" w:rsidP="00BE0083">
            <w:pPr>
              <w:spacing w:after="0" w:line="240" w:lineRule="auto"/>
              <w:jc w:val="center"/>
              <w:rPr>
                <w:rFonts w:eastAsia="Times New Roman"/>
                <w:sz w:val="16"/>
                <w:szCs w:val="16"/>
                <w:lang w:eastAsia="ru-RU"/>
              </w:rPr>
            </w:pPr>
          </w:p>
        </w:tc>
        <w:tc>
          <w:tcPr>
            <w:tcW w:w="234" w:type="pct"/>
            <w:vMerge/>
            <w:shd w:val="clear" w:color="auto" w:fill="auto"/>
          </w:tcPr>
          <w:p w:rsidR="00BE0083" w:rsidRPr="00547CBC" w:rsidRDefault="00BE0083" w:rsidP="00BE0083">
            <w:pPr>
              <w:spacing w:after="0" w:line="240" w:lineRule="auto"/>
              <w:jc w:val="center"/>
              <w:rPr>
                <w:rFonts w:eastAsia="Times New Roman"/>
                <w:sz w:val="16"/>
                <w:szCs w:val="16"/>
                <w:lang w:eastAsia="ru-RU"/>
              </w:rPr>
            </w:pPr>
          </w:p>
        </w:tc>
        <w:tc>
          <w:tcPr>
            <w:tcW w:w="328" w:type="pct"/>
            <w:shd w:val="clear" w:color="auto" w:fill="auto"/>
          </w:tcPr>
          <w:p w:rsidR="00BE0083" w:rsidRPr="00547CBC" w:rsidRDefault="00BE0083" w:rsidP="00BE0083">
            <w:pPr>
              <w:widowControl w:val="0"/>
              <w:autoSpaceDE w:val="0"/>
              <w:autoSpaceDN w:val="0"/>
              <w:adjustRightInd w:val="0"/>
              <w:jc w:val="center"/>
              <w:rPr>
                <w:rFonts w:ascii="Times New Roman CYR" w:eastAsiaTheme="minorEastAsia" w:hAnsi="Times New Roman CYR" w:cs="Times New Roman CYR"/>
                <w:sz w:val="16"/>
                <w:szCs w:val="16"/>
                <w:lang w:val="en-US" w:eastAsia="ru-RU"/>
              </w:rPr>
            </w:pPr>
            <w:r w:rsidRPr="00547CBC">
              <w:rPr>
                <w:rFonts w:eastAsia="Times New Roman"/>
                <w:sz w:val="16"/>
                <w:szCs w:val="16"/>
              </w:rPr>
              <w:t>1 квартал</w:t>
            </w:r>
          </w:p>
        </w:tc>
        <w:tc>
          <w:tcPr>
            <w:tcW w:w="374" w:type="pct"/>
            <w:shd w:val="clear" w:color="auto" w:fill="auto"/>
          </w:tcPr>
          <w:p w:rsidR="00BE0083" w:rsidRPr="00547CBC" w:rsidRDefault="00BE0083" w:rsidP="00BE0083">
            <w:pPr>
              <w:widowControl w:val="0"/>
              <w:autoSpaceDE w:val="0"/>
              <w:autoSpaceDN w:val="0"/>
              <w:adjustRightInd w:val="0"/>
              <w:jc w:val="center"/>
              <w:rPr>
                <w:rFonts w:ascii="Times New Roman CYR" w:eastAsiaTheme="minorEastAsia" w:hAnsi="Times New Roman CYR" w:cs="Times New Roman CYR"/>
                <w:sz w:val="16"/>
                <w:szCs w:val="16"/>
                <w:lang w:val="en-US" w:eastAsia="ru-RU"/>
              </w:rPr>
            </w:pPr>
            <w:r w:rsidRPr="00547CBC">
              <w:rPr>
                <w:rFonts w:eastAsia="Times New Roman"/>
                <w:sz w:val="16"/>
                <w:szCs w:val="16"/>
              </w:rPr>
              <w:t>1 полугодие</w:t>
            </w:r>
          </w:p>
        </w:tc>
        <w:tc>
          <w:tcPr>
            <w:tcW w:w="328" w:type="pct"/>
            <w:shd w:val="clear" w:color="auto" w:fill="auto"/>
            <w:vAlign w:val="center"/>
          </w:tcPr>
          <w:p w:rsidR="00BE0083" w:rsidRPr="00547CBC" w:rsidRDefault="00BE0083" w:rsidP="00BE0083">
            <w:pPr>
              <w:widowControl w:val="0"/>
              <w:autoSpaceDE w:val="0"/>
              <w:autoSpaceDN w:val="0"/>
              <w:adjustRightInd w:val="0"/>
              <w:jc w:val="center"/>
              <w:rPr>
                <w:rFonts w:ascii="Times New Roman CYR" w:eastAsiaTheme="minorEastAsia" w:hAnsi="Times New Roman CYR" w:cs="Times New Roman CYR"/>
                <w:sz w:val="16"/>
                <w:szCs w:val="16"/>
                <w:lang w:val="en-US" w:eastAsia="ru-RU"/>
              </w:rPr>
            </w:pPr>
            <w:r w:rsidRPr="00547CBC">
              <w:rPr>
                <w:rFonts w:eastAsia="Times New Roman"/>
                <w:sz w:val="16"/>
                <w:szCs w:val="16"/>
              </w:rPr>
              <w:t>9 месяцев</w:t>
            </w:r>
          </w:p>
        </w:tc>
        <w:tc>
          <w:tcPr>
            <w:tcW w:w="374" w:type="pct"/>
            <w:shd w:val="clear" w:color="auto" w:fill="auto"/>
            <w:vAlign w:val="center"/>
          </w:tcPr>
          <w:p w:rsidR="00BE0083" w:rsidRPr="00547CBC" w:rsidRDefault="00BE0083" w:rsidP="00BE0083">
            <w:pPr>
              <w:widowControl w:val="0"/>
              <w:autoSpaceDE w:val="0"/>
              <w:autoSpaceDN w:val="0"/>
              <w:adjustRightInd w:val="0"/>
              <w:jc w:val="center"/>
              <w:rPr>
                <w:rFonts w:ascii="Times New Roman CYR" w:eastAsiaTheme="minorEastAsia" w:hAnsi="Times New Roman CYR" w:cs="Times New Roman CYR"/>
                <w:sz w:val="16"/>
                <w:szCs w:val="16"/>
                <w:lang w:val="en-US" w:eastAsia="ru-RU"/>
              </w:rPr>
            </w:pPr>
            <w:r w:rsidRPr="00547CBC">
              <w:rPr>
                <w:rFonts w:eastAsia="Times New Roman"/>
                <w:sz w:val="16"/>
                <w:szCs w:val="16"/>
              </w:rPr>
              <w:t>12 месяцев</w:t>
            </w:r>
          </w:p>
        </w:tc>
        <w:tc>
          <w:tcPr>
            <w:tcW w:w="235" w:type="pct"/>
            <w:gridSpan w:val="2"/>
            <w:vMerge/>
            <w:shd w:val="clear" w:color="auto" w:fill="auto"/>
          </w:tcPr>
          <w:p w:rsidR="00BE0083" w:rsidRPr="004E696E" w:rsidRDefault="00BE0083" w:rsidP="00BE0083">
            <w:pPr>
              <w:spacing w:after="0" w:line="240" w:lineRule="auto"/>
              <w:jc w:val="center"/>
              <w:rPr>
                <w:rFonts w:eastAsia="Times New Roman"/>
                <w:sz w:val="16"/>
                <w:szCs w:val="16"/>
                <w:lang w:eastAsia="ru-RU"/>
              </w:rPr>
            </w:pPr>
          </w:p>
        </w:tc>
        <w:tc>
          <w:tcPr>
            <w:tcW w:w="234" w:type="pct"/>
            <w:gridSpan w:val="2"/>
            <w:vMerge/>
            <w:shd w:val="clear" w:color="auto" w:fill="auto"/>
          </w:tcPr>
          <w:p w:rsidR="00BE0083" w:rsidRPr="004E696E" w:rsidRDefault="00BE0083" w:rsidP="00BE0083">
            <w:pPr>
              <w:spacing w:after="0" w:line="240" w:lineRule="auto"/>
              <w:jc w:val="center"/>
              <w:rPr>
                <w:rFonts w:eastAsia="Times New Roman"/>
                <w:sz w:val="16"/>
                <w:szCs w:val="16"/>
                <w:lang w:eastAsia="ru-RU"/>
              </w:rPr>
            </w:pPr>
          </w:p>
        </w:tc>
        <w:tc>
          <w:tcPr>
            <w:tcW w:w="234" w:type="pct"/>
            <w:vMerge/>
            <w:shd w:val="clear" w:color="auto" w:fill="auto"/>
          </w:tcPr>
          <w:p w:rsidR="00BE0083" w:rsidRPr="004E696E" w:rsidRDefault="00BE0083" w:rsidP="00BE0083">
            <w:pPr>
              <w:spacing w:after="0" w:line="240" w:lineRule="auto"/>
              <w:jc w:val="center"/>
              <w:rPr>
                <w:rFonts w:eastAsia="Times New Roman"/>
                <w:sz w:val="16"/>
                <w:szCs w:val="16"/>
                <w:lang w:eastAsia="ru-RU"/>
              </w:rPr>
            </w:pPr>
          </w:p>
        </w:tc>
        <w:tc>
          <w:tcPr>
            <w:tcW w:w="236" w:type="pct"/>
            <w:vMerge/>
            <w:shd w:val="clear" w:color="auto" w:fill="auto"/>
          </w:tcPr>
          <w:p w:rsidR="00BE0083" w:rsidRPr="004E696E" w:rsidRDefault="00BE0083" w:rsidP="00BE0083">
            <w:pPr>
              <w:spacing w:after="0" w:line="240" w:lineRule="auto"/>
              <w:jc w:val="center"/>
              <w:rPr>
                <w:rFonts w:eastAsia="Times New Roman"/>
                <w:sz w:val="16"/>
                <w:szCs w:val="16"/>
                <w:lang w:eastAsia="ru-RU"/>
              </w:rPr>
            </w:pPr>
          </w:p>
        </w:tc>
        <w:tc>
          <w:tcPr>
            <w:tcW w:w="456" w:type="pct"/>
            <w:vMerge/>
            <w:shd w:val="clear" w:color="auto" w:fill="auto"/>
            <w:noWrap/>
          </w:tcPr>
          <w:p w:rsidR="00BE0083" w:rsidRPr="005A2B46" w:rsidRDefault="00BE0083" w:rsidP="00BE0083">
            <w:pPr>
              <w:spacing w:after="0" w:line="240" w:lineRule="auto"/>
              <w:jc w:val="center"/>
              <w:rPr>
                <w:rFonts w:eastAsia="Times New Roman"/>
                <w:sz w:val="16"/>
                <w:szCs w:val="16"/>
                <w:lang w:eastAsia="ru-RU"/>
              </w:rPr>
            </w:pPr>
          </w:p>
        </w:tc>
      </w:tr>
      <w:tr w:rsidR="00002504" w:rsidRPr="005A2B46" w:rsidTr="00002504">
        <w:trPr>
          <w:trHeight w:val="315"/>
        </w:trPr>
        <w:tc>
          <w:tcPr>
            <w:tcW w:w="139" w:type="pct"/>
            <w:vMerge/>
            <w:shd w:val="clear" w:color="auto" w:fill="auto"/>
          </w:tcPr>
          <w:p w:rsidR="00FA0287" w:rsidRPr="00BE3CF3" w:rsidRDefault="00FA0287" w:rsidP="00FA0287">
            <w:pPr>
              <w:spacing w:after="0" w:line="240" w:lineRule="auto"/>
              <w:rPr>
                <w:rFonts w:eastAsia="Times New Roman"/>
                <w:sz w:val="16"/>
                <w:szCs w:val="16"/>
                <w:lang w:eastAsia="ru-RU"/>
              </w:rPr>
            </w:pPr>
          </w:p>
        </w:tc>
        <w:tc>
          <w:tcPr>
            <w:tcW w:w="750" w:type="pct"/>
            <w:vMerge/>
            <w:shd w:val="clear" w:color="auto" w:fill="auto"/>
          </w:tcPr>
          <w:p w:rsidR="00FA0287" w:rsidRPr="00B63213" w:rsidRDefault="00FA0287" w:rsidP="00FA0287">
            <w:pPr>
              <w:spacing w:after="0" w:line="240" w:lineRule="auto"/>
              <w:rPr>
                <w:rFonts w:eastAsia="Times New Roman"/>
                <w:sz w:val="16"/>
                <w:szCs w:val="16"/>
                <w:lang w:eastAsia="ru-RU"/>
              </w:rPr>
            </w:pPr>
          </w:p>
        </w:tc>
        <w:tc>
          <w:tcPr>
            <w:tcW w:w="328" w:type="pct"/>
            <w:vMerge/>
            <w:shd w:val="clear" w:color="auto" w:fill="auto"/>
          </w:tcPr>
          <w:p w:rsidR="00FA0287" w:rsidRPr="00BE3CF3" w:rsidRDefault="00FA0287" w:rsidP="00FA0287">
            <w:pPr>
              <w:spacing w:after="0" w:line="240" w:lineRule="auto"/>
              <w:rPr>
                <w:rFonts w:eastAsia="Times New Roman"/>
                <w:sz w:val="16"/>
                <w:szCs w:val="16"/>
                <w:lang w:eastAsia="ru-RU"/>
              </w:rPr>
            </w:pPr>
          </w:p>
        </w:tc>
        <w:tc>
          <w:tcPr>
            <w:tcW w:w="422" w:type="pct"/>
            <w:vMerge/>
            <w:shd w:val="clear" w:color="auto" w:fill="auto"/>
          </w:tcPr>
          <w:p w:rsidR="00FA0287" w:rsidRPr="00BE3CF3" w:rsidRDefault="00FA0287" w:rsidP="00FA0287">
            <w:pPr>
              <w:spacing w:after="0" w:line="240" w:lineRule="auto"/>
              <w:rPr>
                <w:rFonts w:eastAsia="Times New Roman"/>
                <w:sz w:val="16"/>
                <w:szCs w:val="16"/>
                <w:lang w:eastAsia="ru-RU"/>
              </w:rPr>
            </w:pPr>
          </w:p>
        </w:tc>
        <w:tc>
          <w:tcPr>
            <w:tcW w:w="328" w:type="pct"/>
            <w:shd w:val="clear" w:color="auto" w:fill="auto"/>
          </w:tcPr>
          <w:p w:rsidR="00FA0287" w:rsidRPr="004E696E" w:rsidRDefault="00FA0287" w:rsidP="00FA0287">
            <w:pPr>
              <w:widowControl w:val="0"/>
              <w:autoSpaceDE w:val="0"/>
              <w:autoSpaceDN w:val="0"/>
              <w:adjustRightInd w:val="0"/>
              <w:jc w:val="center"/>
              <w:rPr>
                <w:rFonts w:ascii="Times New Roman CYR" w:hAnsi="Times New Roman CYR" w:cs="Times New Roman CYR"/>
                <w:sz w:val="16"/>
                <w:szCs w:val="16"/>
              </w:rPr>
            </w:pPr>
            <w:r w:rsidRPr="004E696E">
              <w:rPr>
                <w:rFonts w:ascii="Times New Roman CYR" w:hAnsi="Times New Roman CYR" w:cs="Times New Roman CYR"/>
                <w:sz w:val="16"/>
                <w:szCs w:val="16"/>
              </w:rPr>
              <w:t>84</w:t>
            </w:r>
          </w:p>
        </w:tc>
        <w:tc>
          <w:tcPr>
            <w:tcW w:w="234" w:type="pct"/>
            <w:shd w:val="clear" w:color="auto" w:fill="auto"/>
          </w:tcPr>
          <w:p w:rsidR="00FA0287" w:rsidRPr="00547CBC" w:rsidRDefault="00FA0287" w:rsidP="00FA0287">
            <w:pPr>
              <w:widowControl w:val="0"/>
              <w:autoSpaceDE w:val="0"/>
              <w:autoSpaceDN w:val="0"/>
              <w:adjustRightInd w:val="0"/>
              <w:jc w:val="center"/>
              <w:rPr>
                <w:rFonts w:ascii="Times New Roman CYR" w:hAnsi="Times New Roman CYR" w:cs="Times New Roman CYR"/>
                <w:sz w:val="16"/>
                <w:szCs w:val="16"/>
              </w:rPr>
            </w:pPr>
            <w:r w:rsidRPr="00547CBC">
              <w:rPr>
                <w:rFonts w:ascii="Times New Roman CYR" w:hAnsi="Times New Roman CYR" w:cs="Times New Roman CYR"/>
                <w:sz w:val="16"/>
                <w:szCs w:val="16"/>
              </w:rPr>
              <w:t>80</w:t>
            </w:r>
          </w:p>
        </w:tc>
        <w:tc>
          <w:tcPr>
            <w:tcW w:w="328" w:type="pct"/>
            <w:shd w:val="clear" w:color="auto" w:fill="auto"/>
          </w:tcPr>
          <w:p w:rsidR="00FA0287" w:rsidRPr="00547CBC" w:rsidRDefault="00FA0287" w:rsidP="00FA0287">
            <w:pPr>
              <w:widowControl w:val="0"/>
              <w:autoSpaceDE w:val="0"/>
              <w:autoSpaceDN w:val="0"/>
              <w:adjustRightInd w:val="0"/>
              <w:jc w:val="center"/>
              <w:rPr>
                <w:rFonts w:ascii="Times New Roman CYR" w:hAnsi="Times New Roman CYR" w:cs="Times New Roman CYR"/>
                <w:sz w:val="16"/>
                <w:szCs w:val="16"/>
              </w:rPr>
            </w:pPr>
            <w:r w:rsidRPr="00547CBC">
              <w:rPr>
                <w:rFonts w:ascii="Times New Roman CYR" w:hAnsi="Times New Roman CYR" w:cs="Times New Roman CYR"/>
                <w:sz w:val="16"/>
                <w:szCs w:val="16"/>
              </w:rPr>
              <w:t>20</w:t>
            </w:r>
          </w:p>
        </w:tc>
        <w:tc>
          <w:tcPr>
            <w:tcW w:w="374" w:type="pct"/>
            <w:shd w:val="clear" w:color="auto" w:fill="auto"/>
          </w:tcPr>
          <w:p w:rsidR="00FA0287" w:rsidRPr="00547CBC" w:rsidRDefault="00FA0287" w:rsidP="00FA0287">
            <w:pPr>
              <w:widowControl w:val="0"/>
              <w:autoSpaceDE w:val="0"/>
              <w:autoSpaceDN w:val="0"/>
              <w:adjustRightInd w:val="0"/>
              <w:jc w:val="center"/>
              <w:rPr>
                <w:rFonts w:ascii="Times New Roman CYR" w:hAnsi="Times New Roman CYR" w:cs="Times New Roman CYR"/>
                <w:sz w:val="16"/>
                <w:szCs w:val="16"/>
              </w:rPr>
            </w:pPr>
            <w:r w:rsidRPr="00547CBC">
              <w:rPr>
                <w:rFonts w:ascii="Times New Roman CYR" w:hAnsi="Times New Roman CYR" w:cs="Times New Roman CYR"/>
                <w:sz w:val="16"/>
                <w:szCs w:val="16"/>
              </w:rPr>
              <w:t>40</w:t>
            </w:r>
          </w:p>
        </w:tc>
        <w:tc>
          <w:tcPr>
            <w:tcW w:w="328" w:type="pct"/>
            <w:shd w:val="clear" w:color="auto" w:fill="auto"/>
          </w:tcPr>
          <w:p w:rsidR="00FA0287" w:rsidRPr="00547CBC" w:rsidRDefault="00FA0287" w:rsidP="00FA0287">
            <w:pPr>
              <w:widowControl w:val="0"/>
              <w:autoSpaceDE w:val="0"/>
              <w:autoSpaceDN w:val="0"/>
              <w:adjustRightInd w:val="0"/>
              <w:jc w:val="center"/>
              <w:rPr>
                <w:rFonts w:ascii="Times New Roman CYR" w:hAnsi="Times New Roman CYR" w:cs="Times New Roman CYR"/>
                <w:sz w:val="16"/>
                <w:szCs w:val="16"/>
              </w:rPr>
            </w:pPr>
            <w:r w:rsidRPr="00547CBC">
              <w:rPr>
                <w:rFonts w:ascii="Times New Roman CYR" w:hAnsi="Times New Roman CYR" w:cs="Times New Roman CYR"/>
                <w:sz w:val="16"/>
                <w:szCs w:val="16"/>
              </w:rPr>
              <w:t>60</w:t>
            </w:r>
          </w:p>
        </w:tc>
        <w:tc>
          <w:tcPr>
            <w:tcW w:w="374" w:type="pct"/>
            <w:shd w:val="clear" w:color="auto" w:fill="auto"/>
          </w:tcPr>
          <w:p w:rsidR="00FA0287" w:rsidRPr="00547CBC" w:rsidRDefault="00FA0287" w:rsidP="00FA0287">
            <w:pPr>
              <w:widowControl w:val="0"/>
              <w:autoSpaceDE w:val="0"/>
              <w:autoSpaceDN w:val="0"/>
              <w:adjustRightInd w:val="0"/>
              <w:jc w:val="center"/>
              <w:rPr>
                <w:rFonts w:ascii="Times New Roman CYR" w:hAnsi="Times New Roman CYR" w:cs="Times New Roman CYR"/>
                <w:sz w:val="16"/>
                <w:szCs w:val="16"/>
              </w:rPr>
            </w:pPr>
            <w:r w:rsidRPr="00547CBC">
              <w:rPr>
                <w:rFonts w:ascii="Times New Roman CYR" w:hAnsi="Times New Roman CYR" w:cs="Times New Roman CYR"/>
                <w:sz w:val="16"/>
                <w:szCs w:val="16"/>
              </w:rPr>
              <w:t>80</w:t>
            </w:r>
          </w:p>
        </w:tc>
        <w:tc>
          <w:tcPr>
            <w:tcW w:w="235" w:type="pct"/>
            <w:gridSpan w:val="2"/>
            <w:shd w:val="clear" w:color="auto" w:fill="auto"/>
          </w:tcPr>
          <w:p w:rsidR="00FA0287" w:rsidRPr="004E696E" w:rsidRDefault="00FA0287" w:rsidP="00FA0287">
            <w:pPr>
              <w:widowControl w:val="0"/>
              <w:autoSpaceDE w:val="0"/>
              <w:autoSpaceDN w:val="0"/>
              <w:adjustRightInd w:val="0"/>
              <w:jc w:val="center"/>
              <w:rPr>
                <w:rFonts w:ascii="Times New Roman CYR" w:hAnsi="Times New Roman CYR" w:cs="Times New Roman CYR"/>
                <w:sz w:val="16"/>
                <w:szCs w:val="16"/>
              </w:rPr>
            </w:pPr>
            <w:r w:rsidRPr="004E696E">
              <w:rPr>
                <w:rFonts w:ascii="Times New Roman CYR" w:hAnsi="Times New Roman CYR" w:cs="Times New Roman CYR"/>
                <w:sz w:val="16"/>
                <w:szCs w:val="16"/>
              </w:rPr>
              <w:t>84</w:t>
            </w:r>
          </w:p>
        </w:tc>
        <w:tc>
          <w:tcPr>
            <w:tcW w:w="234" w:type="pct"/>
            <w:gridSpan w:val="2"/>
            <w:shd w:val="clear" w:color="auto" w:fill="auto"/>
          </w:tcPr>
          <w:p w:rsidR="00FA0287" w:rsidRPr="004E696E" w:rsidRDefault="00FA0287" w:rsidP="00FA0287">
            <w:pPr>
              <w:widowControl w:val="0"/>
              <w:autoSpaceDE w:val="0"/>
              <w:autoSpaceDN w:val="0"/>
              <w:adjustRightInd w:val="0"/>
              <w:jc w:val="center"/>
              <w:rPr>
                <w:rFonts w:ascii="Times New Roman CYR" w:hAnsi="Times New Roman CYR" w:cs="Times New Roman CYR"/>
                <w:sz w:val="16"/>
                <w:szCs w:val="16"/>
              </w:rPr>
            </w:pPr>
            <w:r w:rsidRPr="004E696E">
              <w:rPr>
                <w:rFonts w:ascii="Times New Roman CYR" w:hAnsi="Times New Roman CYR" w:cs="Times New Roman CYR"/>
                <w:sz w:val="16"/>
                <w:szCs w:val="16"/>
              </w:rPr>
              <w:t>84</w:t>
            </w:r>
          </w:p>
        </w:tc>
        <w:tc>
          <w:tcPr>
            <w:tcW w:w="234" w:type="pct"/>
            <w:shd w:val="clear" w:color="auto" w:fill="auto"/>
          </w:tcPr>
          <w:p w:rsidR="00FA0287" w:rsidRPr="004E696E" w:rsidRDefault="00FA0287" w:rsidP="00FA0287">
            <w:pPr>
              <w:widowControl w:val="0"/>
              <w:autoSpaceDE w:val="0"/>
              <w:autoSpaceDN w:val="0"/>
              <w:adjustRightInd w:val="0"/>
              <w:jc w:val="center"/>
              <w:rPr>
                <w:rFonts w:ascii="Times New Roman CYR" w:hAnsi="Times New Roman CYR" w:cs="Times New Roman CYR"/>
                <w:sz w:val="16"/>
                <w:szCs w:val="16"/>
              </w:rPr>
            </w:pPr>
            <w:r w:rsidRPr="004E696E">
              <w:rPr>
                <w:rFonts w:ascii="Times New Roman CYR" w:hAnsi="Times New Roman CYR" w:cs="Times New Roman CYR"/>
                <w:sz w:val="16"/>
                <w:szCs w:val="16"/>
              </w:rPr>
              <w:t>84</w:t>
            </w:r>
          </w:p>
        </w:tc>
        <w:tc>
          <w:tcPr>
            <w:tcW w:w="236" w:type="pct"/>
            <w:shd w:val="clear" w:color="auto" w:fill="auto"/>
          </w:tcPr>
          <w:p w:rsidR="00FA0287" w:rsidRPr="004E696E" w:rsidRDefault="00FA0287" w:rsidP="00FA0287">
            <w:pPr>
              <w:widowControl w:val="0"/>
              <w:autoSpaceDE w:val="0"/>
              <w:autoSpaceDN w:val="0"/>
              <w:adjustRightInd w:val="0"/>
              <w:jc w:val="center"/>
              <w:rPr>
                <w:rFonts w:ascii="Times New Roman CYR" w:hAnsi="Times New Roman CYR" w:cs="Times New Roman CYR"/>
                <w:sz w:val="16"/>
                <w:szCs w:val="16"/>
              </w:rPr>
            </w:pPr>
            <w:r w:rsidRPr="004E696E">
              <w:rPr>
                <w:rFonts w:ascii="Times New Roman CYR" w:hAnsi="Times New Roman CYR" w:cs="Times New Roman CYR"/>
                <w:sz w:val="16"/>
                <w:szCs w:val="16"/>
              </w:rPr>
              <w:t>84</w:t>
            </w:r>
          </w:p>
        </w:tc>
        <w:tc>
          <w:tcPr>
            <w:tcW w:w="456" w:type="pct"/>
            <w:vMerge/>
            <w:shd w:val="clear" w:color="auto" w:fill="auto"/>
            <w:noWrap/>
          </w:tcPr>
          <w:p w:rsidR="00FA0287" w:rsidRPr="005A2B46" w:rsidRDefault="00FA0287" w:rsidP="00FA0287">
            <w:pPr>
              <w:spacing w:after="0" w:line="240" w:lineRule="auto"/>
              <w:jc w:val="center"/>
              <w:rPr>
                <w:rFonts w:eastAsia="Times New Roman"/>
                <w:sz w:val="16"/>
                <w:szCs w:val="16"/>
                <w:lang w:eastAsia="ru-RU"/>
              </w:rPr>
            </w:pPr>
          </w:p>
        </w:tc>
      </w:tr>
      <w:tr w:rsidR="00BB71B7" w:rsidRPr="005A2B46" w:rsidTr="00002504">
        <w:trPr>
          <w:trHeight w:val="60"/>
        </w:trPr>
        <w:tc>
          <w:tcPr>
            <w:tcW w:w="139" w:type="pct"/>
            <w:vMerge w:val="restart"/>
            <w:shd w:val="clear" w:color="auto" w:fill="auto"/>
            <w:hideMark/>
          </w:tcPr>
          <w:p w:rsidR="00BB71B7" w:rsidRPr="00BE3CF3" w:rsidRDefault="00BB71B7" w:rsidP="00BB71B7">
            <w:pPr>
              <w:spacing w:after="0" w:line="240" w:lineRule="auto"/>
              <w:rPr>
                <w:rFonts w:eastAsia="Times New Roman"/>
                <w:sz w:val="16"/>
                <w:szCs w:val="16"/>
                <w:lang w:eastAsia="ru-RU"/>
              </w:rPr>
            </w:pPr>
            <w:r>
              <w:rPr>
                <w:rFonts w:eastAsia="Times New Roman"/>
                <w:sz w:val="16"/>
                <w:szCs w:val="16"/>
                <w:lang w:eastAsia="ru-RU"/>
              </w:rPr>
              <w:t>5</w:t>
            </w:r>
          </w:p>
        </w:tc>
        <w:tc>
          <w:tcPr>
            <w:tcW w:w="750" w:type="pct"/>
            <w:vMerge w:val="restart"/>
            <w:shd w:val="clear" w:color="auto" w:fill="auto"/>
            <w:hideMark/>
          </w:tcPr>
          <w:p w:rsidR="00BB71B7" w:rsidRPr="00B63213" w:rsidRDefault="00BB71B7" w:rsidP="00BB71B7">
            <w:pPr>
              <w:spacing w:after="0" w:line="240" w:lineRule="auto"/>
              <w:rPr>
                <w:rFonts w:eastAsia="Times New Roman"/>
                <w:sz w:val="16"/>
                <w:szCs w:val="16"/>
                <w:lang w:eastAsia="ru-RU"/>
              </w:rPr>
            </w:pPr>
            <w:r w:rsidRPr="00B63213">
              <w:rPr>
                <w:rFonts w:eastAsia="Times New Roman"/>
                <w:sz w:val="16"/>
                <w:szCs w:val="16"/>
                <w:lang w:eastAsia="ru-RU"/>
              </w:rPr>
              <w:t>Мероприятие 01.05.</w:t>
            </w:r>
          </w:p>
          <w:p w:rsidR="00BB71B7" w:rsidRPr="00B63213" w:rsidRDefault="00BB71B7" w:rsidP="00BB71B7">
            <w:pPr>
              <w:spacing w:after="0" w:line="240" w:lineRule="auto"/>
              <w:rPr>
                <w:rFonts w:eastAsia="Times New Roman"/>
                <w:sz w:val="16"/>
                <w:szCs w:val="16"/>
                <w:lang w:eastAsia="ru-RU"/>
              </w:rPr>
            </w:pPr>
            <w:r w:rsidRPr="00B63213">
              <w:rPr>
                <w:rFonts w:eastAsia="Times New Roman"/>
                <w:sz w:val="16"/>
                <w:szCs w:val="16"/>
                <w:lang w:eastAsia="ru-RU"/>
              </w:rPr>
              <w:t xml:space="preserve">Разработка, согласование и утверждение </w:t>
            </w:r>
            <w:proofErr w:type="gramStart"/>
            <w:r w:rsidRPr="00B63213">
              <w:rPr>
                <w:rFonts w:eastAsia="Times New Roman"/>
                <w:sz w:val="16"/>
                <w:szCs w:val="16"/>
                <w:lang w:eastAsia="ru-RU"/>
              </w:rPr>
              <w:t>в</w:t>
            </w:r>
            <w:r w:rsidR="000B4F35">
              <w:rPr>
                <w:rFonts w:eastAsia="Times New Roman"/>
                <w:sz w:val="16"/>
                <w:szCs w:val="16"/>
                <w:lang w:eastAsia="ru-RU"/>
              </w:rPr>
              <w:t xml:space="preserve"> </w:t>
            </w:r>
            <w:r w:rsidRPr="00B63213">
              <w:rPr>
                <w:rFonts w:eastAsia="Times New Roman"/>
                <w:sz w:val="16"/>
                <w:szCs w:val="16"/>
                <w:lang w:eastAsia="ru-RU"/>
              </w:rPr>
              <w:t xml:space="preserve"> муниципальном</w:t>
            </w:r>
            <w:proofErr w:type="gramEnd"/>
            <w:r w:rsidRPr="00B63213">
              <w:rPr>
                <w:rFonts w:eastAsia="Times New Roman"/>
                <w:sz w:val="16"/>
                <w:szCs w:val="16"/>
                <w:lang w:eastAsia="ru-RU"/>
              </w:rPr>
              <w:t xml:space="preserve"> образовании Московской области схем размещения нестационарных торговых объектов, а также демонтаж и утилизация нестационарных торговых объектов, размещение которых не соответствует схеме размещения нестационарных торговых объектов</w:t>
            </w:r>
          </w:p>
        </w:tc>
        <w:tc>
          <w:tcPr>
            <w:tcW w:w="328" w:type="pct"/>
            <w:vMerge w:val="restart"/>
            <w:shd w:val="clear" w:color="auto" w:fill="auto"/>
          </w:tcPr>
          <w:p w:rsidR="00BB71B7" w:rsidRPr="00BE3CF3" w:rsidRDefault="00BB71B7" w:rsidP="00BB71B7">
            <w:pPr>
              <w:spacing w:after="0" w:line="240" w:lineRule="auto"/>
              <w:jc w:val="center"/>
              <w:rPr>
                <w:rFonts w:eastAsia="Times New Roman"/>
                <w:sz w:val="16"/>
                <w:szCs w:val="16"/>
                <w:lang w:eastAsia="ru-RU"/>
              </w:rPr>
            </w:pPr>
            <w:r w:rsidRPr="00BE3CF3">
              <w:rPr>
                <w:rFonts w:eastAsia="Times New Roman"/>
                <w:sz w:val="16"/>
                <w:szCs w:val="16"/>
                <w:lang w:eastAsia="ru-RU"/>
              </w:rPr>
              <w:t>2023-2027</w:t>
            </w:r>
          </w:p>
        </w:tc>
        <w:tc>
          <w:tcPr>
            <w:tcW w:w="422" w:type="pct"/>
            <w:shd w:val="clear" w:color="auto" w:fill="auto"/>
            <w:hideMark/>
          </w:tcPr>
          <w:p w:rsidR="00BB71B7" w:rsidRPr="00BE3CF3" w:rsidRDefault="00BB71B7" w:rsidP="00BB71B7">
            <w:pPr>
              <w:spacing w:after="0" w:line="240" w:lineRule="auto"/>
              <w:rPr>
                <w:rFonts w:eastAsia="Times New Roman"/>
                <w:sz w:val="16"/>
                <w:szCs w:val="16"/>
                <w:lang w:eastAsia="ru-RU"/>
              </w:rPr>
            </w:pPr>
            <w:r w:rsidRPr="00BE3CF3">
              <w:rPr>
                <w:rFonts w:eastAsia="Times New Roman"/>
                <w:sz w:val="16"/>
                <w:szCs w:val="16"/>
                <w:lang w:eastAsia="ru-RU"/>
              </w:rPr>
              <w:t>Итого:</w:t>
            </w:r>
          </w:p>
        </w:tc>
        <w:tc>
          <w:tcPr>
            <w:tcW w:w="2904" w:type="pct"/>
            <w:gridSpan w:val="12"/>
            <w:vMerge w:val="restart"/>
            <w:shd w:val="clear" w:color="auto" w:fill="auto"/>
          </w:tcPr>
          <w:p w:rsidR="00BB71B7" w:rsidRPr="00547CBC" w:rsidRDefault="00BB71B7" w:rsidP="00BB71B7">
            <w:pPr>
              <w:widowControl w:val="0"/>
              <w:autoSpaceDE w:val="0"/>
              <w:autoSpaceDN w:val="0"/>
              <w:adjustRightInd w:val="0"/>
              <w:rPr>
                <w:rFonts w:ascii="Times New Roman CYR" w:eastAsiaTheme="minorEastAsia" w:hAnsi="Times New Roman CYR" w:cs="Times New Roman CYR"/>
                <w:sz w:val="16"/>
                <w:szCs w:val="16"/>
                <w:lang w:eastAsia="ru-RU"/>
              </w:rPr>
            </w:pPr>
            <w:r w:rsidRPr="00547CBC">
              <w:rPr>
                <w:rFonts w:ascii="Times New Roman CYR" w:eastAsiaTheme="minorEastAsia" w:hAnsi="Times New Roman CYR" w:cs="Times New Roman CYR"/>
                <w:sz w:val="16"/>
                <w:szCs w:val="16"/>
                <w:lang w:eastAsia="ru-RU"/>
              </w:rPr>
              <w:t>В пределах средств на обеспечение деятельности Администрации городского округа Московской области</w:t>
            </w:r>
          </w:p>
          <w:p w:rsidR="00BB71B7" w:rsidRPr="00547CBC" w:rsidRDefault="00BB71B7" w:rsidP="00BB71B7">
            <w:pPr>
              <w:spacing w:after="0" w:line="240" w:lineRule="auto"/>
              <w:jc w:val="center"/>
              <w:rPr>
                <w:rFonts w:eastAsia="Times New Roman"/>
                <w:sz w:val="16"/>
                <w:szCs w:val="16"/>
                <w:lang w:eastAsia="ru-RU"/>
              </w:rPr>
            </w:pPr>
          </w:p>
        </w:tc>
        <w:tc>
          <w:tcPr>
            <w:tcW w:w="456" w:type="pct"/>
            <w:vMerge w:val="restart"/>
            <w:shd w:val="clear" w:color="auto" w:fill="auto"/>
            <w:noWrap/>
            <w:hideMark/>
          </w:tcPr>
          <w:p w:rsidR="00BB71B7" w:rsidRPr="005A2B46" w:rsidRDefault="00BB71B7" w:rsidP="00BB71B7">
            <w:pPr>
              <w:spacing w:after="0" w:line="240" w:lineRule="auto"/>
              <w:jc w:val="center"/>
              <w:rPr>
                <w:rFonts w:eastAsia="Times New Roman"/>
                <w:sz w:val="16"/>
                <w:szCs w:val="16"/>
                <w:lang w:eastAsia="ru-RU"/>
              </w:rPr>
            </w:pPr>
            <w:r>
              <w:rPr>
                <w:i/>
                <w:sz w:val="16"/>
                <w:szCs w:val="16"/>
              </w:rPr>
              <w:t>МКУ ИПРИР</w:t>
            </w:r>
          </w:p>
        </w:tc>
      </w:tr>
      <w:tr w:rsidR="00BB71B7" w:rsidRPr="005A2B46" w:rsidTr="00002504">
        <w:trPr>
          <w:trHeight w:val="405"/>
        </w:trPr>
        <w:tc>
          <w:tcPr>
            <w:tcW w:w="139" w:type="pct"/>
            <w:vMerge/>
            <w:shd w:val="clear" w:color="auto" w:fill="auto"/>
            <w:vAlign w:val="center"/>
          </w:tcPr>
          <w:p w:rsidR="00BB71B7" w:rsidRPr="00BE3CF3" w:rsidRDefault="00BB71B7" w:rsidP="00BB71B7">
            <w:pPr>
              <w:spacing w:after="0" w:line="240" w:lineRule="auto"/>
              <w:rPr>
                <w:rFonts w:eastAsia="Times New Roman"/>
                <w:sz w:val="16"/>
                <w:szCs w:val="16"/>
                <w:lang w:eastAsia="ru-RU"/>
              </w:rPr>
            </w:pPr>
          </w:p>
        </w:tc>
        <w:tc>
          <w:tcPr>
            <w:tcW w:w="750" w:type="pct"/>
            <w:vMerge/>
            <w:shd w:val="clear" w:color="auto" w:fill="auto"/>
            <w:vAlign w:val="center"/>
          </w:tcPr>
          <w:p w:rsidR="00BB71B7" w:rsidRPr="00B63213" w:rsidRDefault="00BB71B7" w:rsidP="00BB71B7">
            <w:pPr>
              <w:spacing w:after="0" w:line="240" w:lineRule="auto"/>
              <w:rPr>
                <w:rFonts w:eastAsia="Times New Roman"/>
                <w:sz w:val="16"/>
                <w:szCs w:val="16"/>
                <w:lang w:eastAsia="ru-RU"/>
              </w:rPr>
            </w:pPr>
          </w:p>
        </w:tc>
        <w:tc>
          <w:tcPr>
            <w:tcW w:w="328" w:type="pct"/>
            <w:vMerge/>
            <w:shd w:val="clear" w:color="auto" w:fill="auto"/>
          </w:tcPr>
          <w:p w:rsidR="00BB71B7" w:rsidRPr="00BE3CF3" w:rsidRDefault="00BB71B7" w:rsidP="00BB71B7">
            <w:pPr>
              <w:spacing w:after="0" w:line="240" w:lineRule="auto"/>
              <w:rPr>
                <w:rFonts w:eastAsia="Times New Roman"/>
                <w:sz w:val="16"/>
                <w:szCs w:val="16"/>
                <w:lang w:eastAsia="ru-RU"/>
              </w:rPr>
            </w:pPr>
          </w:p>
        </w:tc>
        <w:tc>
          <w:tcPr>
            <w:tcW w:w="422" w:type="pct"/>
            <w:shd w:val="clear" w:color="auto" w:fill="auto"/>
          </w:tcPr>
          <w:p w:rsidR="00BB71B7" w:rsidRPr="00BE3CF3" w:rsidRDefault="00BB71B7" w:rsidP="00BB71B7">
            <w:pPr>
              <w:spacing w:after="0" w:line="240" w:lineRule="auto"/>
              <w:rPr>
                <w:rFonts w:eastAsia="Times New Roman"/>
                <w:sz w:val="16"/>
                <w:szCs w:val="16"/>
                <w:lang w:eastAsia="ru-RU"/>
              </w:rPr>
            </w:pPr>
            <w:r>
              <w:rPr>
                <w:rFonts w:eastAsia="Times New Roman"/>
                <w:sz w:val="16"/>
                <w:szCs w:val="16"/>
                <w:lang w:eastAsia="ru-RU"/>
              </w:rPr>
              <w:t>Средства бюджета городского округа</w:t>
            </w:r>
          </w:p>
        </w:tc>
        <w:tc>
          <w:tcPr>
            <w:tcW w:w="2904" w:type="pct"/>
            <w:gridSpan w:val="12"/>
            <w:vMerge/>
            <w:shd w:val="clear" w:color="auto" w:fill="auto"/>
          </w:tcPr>
          <w:p w:rsidR="00BB71B7" w:rsidRPr="00547CBC" w:rsidRDefault="00BB71B7" w:rsidP="00BB71B7">
            <w:pPr>
              <w:spacing w:after="0" w:line="240" w:lineRule="auto"/>
              <w:jc w:val="center"/>
              <w:rPr>
                <w:rFonts w:eastAsia="Times New Roman"/>
                <w:sz w:val="16"/>
                <w:szCs w:val="16"/>
                <w:lang w:eastAsia="ru-RU"/>
              </w:rPr>
            </w:pPr>
          </w:p>
        </w:tc>
        <w:tc>
          <w:tcPr>
            <w:tcW w:w="456" w:type="pct"/>
            <w:vMerge/>
            <w:shd w:val="clear" w:color="auto" w:fill="auto"/>
            <w:noWrap/>
          </w:tcPr>
          <w:p w:rsidR="00BB71B7" w:rsidRPr="005A2B46" w:rsidRDefault="00BB71B7" w:rsidP="00BB71B7">
            <w:pPr>
              <w:spacing w:after="0" w:line="240" w:lineRule="auto"/>
              <w:jc w:val="center"/>
              <w:rPr>
                <w:rFonts w:eastAsia="Times New Roman"/>
                <w:sz w:val="16"/>
                <w:szCs w:val="16"/>
                <w:lang w:eastAsia="ru-RU"/>
              </w:rPr>
            </w:pPr>
          </w:p>
        </w:tc>
      </w:tr>
      <w:tr w:rsidR="00002504" w:rsidRPr="005A2B46" w:rsidTr="00002504">
        <w:trPr>
          <w:trHeight w:val="315"/>
        </w:trPr>
        <w:tc>
          <w:tcPr>
            <w:tcW w:w="139" w:type="pct"/>
            <w:vMerge/>
            <w:shd w:val="clear" w:color="auto" w:fill="auto"/>
          </w:tcPr>
          <w:p w:rsidR="00BB71B7" w:rsidRPr="00BE3CF3" w:rsidRDefault="00BB71B7" w:rsidP="00BB71B7">
            <w:pPr>
              <w:spacing w:after="0" w:line="240" w:lineRule="auto"/>
              <w:rPr>
                <w:rFonts w:eastAsia="Times New Roman"/>
                <w:sz w:val="16"/>
                <w:szCs w:val="16"/>
                <w:lang w:eastAsia="ru-RU"/>
              </w:rPr>
            </w:pPr>
          </w:p>
        </w:tc>
        <w:tc>
          <w:tcPr>
            <w:tcW w:w="750" w:type="pct"/>
            <w:vMerge w:val="restart"/>
            <w:shd w:val="clear" w:color="auto" w:fill="auto"/>
          </w:tcPr>
          <w:p w:rsidR="00BB71B7" w:rsidRPr="00B63213" w:rsidRDefault="00BB71B7" w:rsidP="00BB71B7">
            <w:pPr>
              <w:spacing w:after="0" w:line="240" w:lineRule="auto"/>
              <w:rPr>
                <w:rFonts w:eastAsia="Times New Roman"/>
                <w:sz w:val="16"/>
                <w:szCs w:val="16"/>
                <w:lang w:eastAsia="ru-RU"/>
              </w:rPr>
            </w:pPr>
            <w:r w:rsidRPr="00B63213">
              <w:rPr>
                <w:sz w:val="16"/>
                <w:szCs w:val="16"/>
              </w:rPr>
              <w:t>Количество нестационарных торговых объектов, размещенных на основании схем размещения нестационарных торговых объектов и договоров (нарастающим итогом), единиц</w:t>
            </w:r>
          </w:p>
        </w:tc>
        <w:tc>
          <w:tcPr>
            <w:tcW w:w="328" w:type="pct"/>
            <w:vMerge w:val="restart"/>
            <w:shd w:val="clear" w:color="auto" w:fill="auto"/>
          </w:tcPr>
          <w:p w:rsidR="00BB71B7" w:rsidRPr="00BE3CF3" w:rsidRDefault="00BB71B7" w:rsidP="00BB71B7">
            <w:pPr>
              <w:spacing w:after="0" w:line="240" w:lineRule="auto"/>
              <w:jc w:val="center"/>
              <w:rPr>
                <w:rFonts w:eastAsia="Times New Roman"/>
                <w:sz w:val="16"/>
                <w:szCs w:val="16"/>
                <w:lang w:eastAsia="ru-RU"/>
              </w:rPr>
            </w:pPr>
            <w:r w:rsidRPr="00BE3CF3">
              <w:rPr>
                <w:rFonts w:eastAsia="Times New Roman"/>
                <w:sz w:val="16"/>
                <w:szCs w:val="16"/>
                <w:lang w:eastAsia="ru-RU"/>
              </w:rPr>
              <w:t>Х</w:t>
            </w:r>
          </w:p>
        </w:tc>
        <w:tc>
          <w:tcPr>
            <w:tcW w:w="422" w:type="pct"/>
            <w:vMerge w:val="restart"/>
            <w:shd w:val="clear" w:color="auto" w:fill="auto"/>
          </w:tcPr>
          <w:p w:rsidR="00BB71B7" w:rsidRPr="00BE3CF3" w:rsidRDefault="00BB71B7" w:rsidP="00BB71B7">
            <w:pPr>
              <w:spacing w:after="0" w:line="240" w:lineRule="auto"/>
              <w:jc w:val="center"/>
              <w:rPr>
                <w:rFonts w:eastAsia="Times New Roman"/>
                <w:sz w:val="16"/>
                <w:szCs w:val="16"/>
                <w:lang w:eastAsia="ru-RU"/>
              </w:rPr>
            </w:pPr>
            <w:r w:rsidRPr="00BE3CF3">
              <w:rPr>
                <w:rFonts w:eastAsia="Times New Roman"/>
                <w:sz w:val="16"/>
                <w:szCs w:val="16"/>
                <w:lang w:eastAsia="ru-RU"/>
              </w:rPr>
              <w:t>Х</w:t>
            </w:r>
          </w:p>
        </w:tc>
        <w:tc>
          <w:tcPr>
            <w:tcW w:w="328" w:type="pct"/>
            <w:vMerge w:val="restart"/>
            <w:shd w:val="clear" w:color="auto" w:fill="auto"/>
          </w:tcPr>
          <w:p w:rsidR="00BB71B7" w:rsidRPr="004E696E" w:rsidRDefault="00BB71B7" w:rsidP="00BB71B7">
            <w:pPr>
              <w:spacing w:after="0" w:line="240" w:lineRule="auto"/>
              <w:jc w:val="center"/>
              <w:rPr>
                <w:rFonts w:eastAsia="Times New Roman"/>
                <w:sz w:val="16"/>
                <w:szCs w:val="16"/>
                <w:lang w:eastAsia="ru-RU"/>
              </w:rPr>
            </w:pPr>
            <w:r w:rsidRPr="004E696E">
              <w:rPr>
                <w:rFonts w:eastAsia="Times New Roman"/>
                <w:sz w:val="16"/>
                <w:szCs w:val="16"/>
                <w:lang w:eastAsia="ru-RU"/>
              </w:rPr>
              <w:t>Всего</w:t>
            </w:r>
          </w:p>
        </w:tc>
        <w:tc>
          <w:tcPr>
            <w:tcW w:w="234" w:type="pct"/>
            <w:vMerge w:val="restart"/>
            <w:shd w:val="clear" w:color="auto" w:fill="auto"/>
          </w:tcPr>
          <w:p w:rsidR="00BB71B7" w:rsidRPr="00547CBC" w:rsidRDefault="00BB71B7" w:rsidP="00BB71B7">
            <w:pPr>
              <w:spacing w:after="0" w:line="240" w:lineRule="auto"/>
              <w:jc w:val="center"/>
              <w:rPr>
                <w:rFonts w:eastAsia="Times New Roman"/>
                <w:sz w:val="16"/>
                <w:szCs w:val="16"/>
                <w:lang w:eastAsia="ru-RU"/>
              </w:rPr>
            </w:pPr>
            <w:r w:rsidRPr="00547CBC">
              <w:rPr>
                <w:rFonts w:eastAsia="Times New Roman"/>
                <w:sz w:val="16"/>
                <w:szCs w:val="16"/>
                <w:lang w:eastAsia="ru-RU"/>
              </w:rPr>
              <w:t>Итого 2023 год</w:t>
            </w:r>
          </w:p>
        </w:tc>
        <w:tc>
          <w:tcPr>
            <w:tcW w:w="1403" w:type="pct"/>
            <w:gridSpan w:val="4"/>
            <w:shd w:val="clear" w:color="auto" w:fill="auto"/>
          </w:tcPr>
          <w:p w:rsidR="00BB71B7" w:rsidRPr="00547CBC" w:rsidRDefault="00821DF4" w:rsidP="00BB71B7">
            <w:pPr>
              <w:spacing w:after="0" w:line="240" w:lineRule="auto"/>
              <w:jc w:val="center"/>
              <w:rPr>
                <w:rFonts w:eastAsia="Times New Roman"/>
                <w:sz w:val="16"/>
                <w:szCs w:val="16"/>
                <w:lang w:eastAsia="ru-RU"/>
              </w:rPr>
            </w:pPr>
            <w:r w:rsidRPr="00547CBC">
              <w:rPr>
                <w:rFonts w:eastAsia="Times New Roman"/>
                <w:sz w:val="16"/>
                <w:szCs w:val="16"/>
              </w:rPr>
              <w:t xml:space="preserve">В том числе </w:t>
            </w:r>
            <w:proofErr w:type="gramStart"/>
            <w:r w:rsidRPr="00547CBC">
              <w:rPr>
                <w:rFonts w:eastAsia="Times New Roman"/>
                <w:sz w:val="16"/>
                <w:szCs w:val="16"/>
                <w:vertAlign w:val="superscript"/>
              </w:rPr>
              <w:t xml:space="preserve">1 </w:t>
            </w:r>
            <w:r w:rsidRPr="00547CBC">
              <w:rPr>
                <w:rFonts w:eastAsia="Times New Roman"/>
                <w:sz w:val="16"/>
                <w:szCs w:val="16"/>
              </w:rPr>
              <w:t xml:space="preserve"> :</w:t>
            </w:r>
            <w:proofErr w:type="gramEnd"/>
          </w:p>
        </w:tc>
        <w:tc>
          <w:tcPr>
            <w:tcW w:w="235" w:type="pct"/>
            <w:gridSpan w:val="2"/>
            <w:vMerge w:val="restart"/>
            <w:shd w:val="clear" w:color="auto" w:fill="auto"/>
          </w:tcPr>
          <w:p w:rsidR="00BB71B7" w:rsidRPr="004E696E" w:rsidRDefault="00BB71B7" w:rsidP="00BB71B7">
            <w:pPr>
              <w:spacing w:after="0" w:line="240" w:lineRule="auto"/>
              <w:jc w:val="center"/>
              <w:rPr>
                <w:rFonts w:eastAsia="Times New Roman"/>
                <w:sz w:val="16"/>
                <w:szCs w:val="16"/>
                <w:lang w:eastAsia="ru-RU"/>
              </w:rPr>
            </w:pPr>
            <w:r w:rsidRPr="004E696E">
              <w:rPr>
                <w:rFonts w:eastAsia="Times New Roman"/>
                <w:sz w:val="16"/>
                <w:szCs w:val="16"/>
                <w:lang w:eastAsia="ru-RU"/>
              </w:rPr>
              <w:t>2024 год</w:t>
            </w:r>
          </w:p>
        </w:tc>
        <w:tc>
          <w:tcPr>
            <w:tcW w:w="234" w:type="pct"/>
            <w:gridSpan w:val="2"/>
            <w:vMerge w:val="restart"/>
            <w:shd w:val="clear" w:color="auto" w:fill="auto"/>
          </w:tcPr>
          <w:p w:rsidR="00BB71B7" w:rsidRPr="004E696E" w:rsidRDefault="00BB71B7" w:rsidP="00BB71B7">
            <w:pPr>
              <w:spacing w:after="0" w:line="240" w:lineRule="auto"/>
              <w:jc w:val="center"/>
              <w:rPr>
                <w:rFonts w:eastAsia="Times New Roman"/>
                <w:sz w:val="16"/>
                <w:szCs w:val="16"/>
                <w:lang w:eastAsia="ru-RU"/>
              </w:rPr>
            </w:pPr>
            <w:r w:rsidRPr="004E696E">
              <w:rPr>
                <w:rFonts w:eastAsia="Times New Roman"/>
                <w:sz w:val="16"/>
                <w:szCs w:val="16"/>
                <w:lang w:eastAsia="ru-RU"/>
              </w:rPr>
              <w:t>2025 год</w:t>
            </w:r>
          </w:p>
        </w:tc>
        <w:tc>
          <w:tcPr>
            <w:tcW w:w="234" w:type="pct"/>
            <w:vMerge w:val="restart"/>
            <w:shd w:val="clear" w:color="auto" w:fill="auto"/>
          </w:tcPr>
          <w:p w:rsidR="00BB71B7" w:rsidRPr="004E696E" w:rsidRDefault="00BB71B7" w:rsidP="00BB71B7">
            <w:pPr>
              <w:spacing w:after="0" w:line="240" w:lineRule="auto"/>
              <w:jc w:val="center"/>
              <w:rPr>
                <w:rFonts w:eastAsia="Times New Roman"/>
                <w:sz w:val="16"/>
                <w:szCs w:val="16"/>
                <w:lang w:eastAsia="ru-RU"/>
              </w:rPr>
            </w:pPr>
            <w:r w:rsidRPr="004E696E">
              <w:rPr>
                <w:rFonts w:eastAsia="Times New Roman"/>
                <w:sz w:val="16"/>
                <w:szCs w:val="16"/>
                <w:lang w:eastAsia="ru-RU"/>
              </w:rPr>
              <w:t>2026 год</w:t>
            </w:r>
          </w:p>
        </w:tc>
        <w:tc>
          <w:tcPr>
            <w:tcW w:w="236" w:type="pct"/>
            <w:vMerge w:val="restart"/>
            <w:shd w:val="clear" w:color="auto" w:fill="auto"/>
          </w:tcPr>
          <w:p w:rsidR="00BB71B7" w:rsidRPr="004E696E" w:rsidRDefault="00BB71B7" w:rsidP="00BB71B7">
            <w:pPr>
              <w:spacing w:after="0" w:line="240" w:lineRule="auto"/>
              <w:jc w:val="center"/>
              <w:rPr>
                <w:rFonts w:eastAsia="Times New Roman"/>
                <w:sz w:val="16"/>
                <w:szCs w:val="16"/>
                <w:lang w:eastAsia="ru-RU"/>
              </w:rPr>
            </w:pPr>
            <w:r w:rsidRPr="004E696E">
              <w:rPr>
                <w:rFonts w:eastAsia="Times New Roman"/>
                <w:sz w:val="16"/>
                <w:szCs w:val="16"/>
                <w:lang w:eastAsia="ru-RU"/>
              </w:rPr>
              <w:t>2027 год</w:t>
            </w:r>
          </w:p>
        </w:tc>
        <w:tc>
          <w:tcPr>
            <w:tcW w:w="456" w:type="pct"/>
            <w:vMerge w:val="restart"/>
            <w:shd w:val="clear" w:color="auto" w:fill="auto"/>
            <w:noWrap/>
          </w:tcPr>
          <w:p w:rsidR="00BB71B7" w:rsidRPr="004E696E" w:rsidRDefault="00BB71B7" w:rsidP="00BB71B7">
            <w:pPr>
              <w:spacing w:after="0" w:line="240" w:lineRule="auto"/>
              <w:jc w:val="center"/>
              <w:rPr>
                <w:rFonts w:eastAsia="Times New Roman"/>
                <w:sz w:val="16"/>
                <w:szCs w:val="16"/>
                <w:lang w:eastAsia="ru-RU"/>
              </w:rPr>
            </w:pPr>
            <w:r w:rsidRPr="004E696E">
              <w:rPr>
                <w:rFonts w:eastAsia="Times New Roman"/>
                <w:sz w:val="16"/>
                <w:szCs w:val="16"/>
                <w:lang w:eastAsia="ru-RU"/>
              </w:rPr>
              <w:t>Х</w:t>
            </w:r>
          </w:p>
        </w:tc>
      </w:tr>
      <w:tr w:rsidR="00BE0083" w:rsidRPr="005A2B46" w:rsidTr="008A0652">
        <w:trPr>
          <w:trHeight w:val="95"/>
        </w:trPr>
        <w:tc>
          <w:tcPr>
            <w:tcW w:w="139" w:type="pct"/>
            <w:vMerge/>
            <w:shd w:val="clear" w:color="auto" w:fill="auto"/>
          </w:tcPr>
          <w:p w:rsidR="00BE0083" w:rsidRPr="00BE3CF3" w:rsidRDefault="00BE0083" w:rsidP="00BE0083">
            <w:pPr>
              <w:spacing w:after="0" w:line="240" w:lineRule="auto"/>
              <w:rPr>
                <w:rFonts w:eastAsia="Times New Roman"/>
                <w:sz w:val="16"/>
                <w:szCs w:val="16"/>
                <w:lang w:eastAsia="ru-RU"/>
              </w:rPr>
            </w:pPr>
          </w:p>
        </w:tc>
        <w:tc>
          <w:tcPr>
            <w:tcW w:w="750" w:type="pct"/>
            <w:vMerge/>
            <w:shd w:val="clear" w:color="auto" w:fill="auto"/>
          </w:tcPr>
          <w:p w:rsidR="00BE0083" w:rsidRPr="00B63213" w:rsidRDefault="00BE0083" w:rsidP="00BE0083">
            <w:pPr>
              <w:spacing w:after="0" w:line="240" w:lineRule="auto"/>
              <w:rPr>
                <w:rFonts w:eastAsia="Times New Roman"/>
                <w:sz w:val="16"/>
                <w:szCs w:val="16"/>
                <w:lang w:eastAsia="ru-RU"/>
              </w:rPr>
            </w:pPr>
          </w:p>
        </w:tc>
        <w:tc>
          <w:tcPr>
            <w:tcW w:w="328" w:type="pct"/>
            <w:vMerge/>
            <w:shd w:val="clear" w:color="auto" w:fill="auto"/>
          </w:tcPr>
          <w:p w:rsidR="00BE0083" w:rsidRPr="00BE3CF3" w:rsidRDefault="00BE0083" w:rsidP="00BE0083">
            <w:pPr>
              <w:spacing w:after="0" w:line="240" w:lineRule="auto"/>
              <w:rPr>
                <w:rFonts w:eastAsia="Times New Roman"/>
                <w:sz w:val="16"/>
                <w:szCs w:val="16"/>
                <w:lang w:eastAsia="ru-RU"/>
              </w:rPr>
            </w:pPr>
          </w:p>
        </w:tc>
        <w:tc>
          <w:tcPr>
            <w:tcW w:w="422" w:type="pct"/>
            <w:vMerge/>
            <w:shd w:val="clear" w:color="auto" w:fill="auto"/>
          </w:tcPr>
          <w:p w:rsidR="00BE0083" w:rsidRPr="00BE3CF3" w:rsidRDefault="00BE0083" w:rsidP="00BE0083">
            <w:pPr>
              <w:spacing w:after="0" w:line="240" w:lineRule="auto"/>
              <w:rPr>
                <w:rFonts w:eastAsia="Times New Roman"/>
                <w:sz w:val="16"/>
                <w:szCs w:val="16"/>
                <w:lang w:eastAsia="ru-RU"/>
              </w:rPr>
            </w:pPr>
          </w:p>
        </w:tc>
        <w:tc>
          <w:tcPr>
            <w:tcW w:w="328" w:type="pct"/>
            <w:vMerge/>
            <w:shd w:val="clear" w:color="auto" w:fill="auto"/>
          </w:tcPr>
          <w:p w:rsidR="00BE0083" w:rsidRPr="004E696E" w:rsidRDefault="00BE0083" w:rsidP="00BE0083">
            <w:pPr>
              <w:spacing w:after="0" w:line="240" w:lineRule="auto"/>
              <w:jc w:val="center"/>
              <w:rPr>
                <w:rFonts w:eastAsia="Times New Roman"/>
                <w:sz w:val="16"/>
                <w:szCs w:val="16"/>
                <w:lang w:eastAsia="ru-RU"/>
              </w:rPr>
            </w:pPr>
          </w:p>
        </w:tc>
        <w:tc>
          <w:tcPr>
            <w:tcW w:w="234" w:type="pct"/>
            <w:vMerge/>
            <w:shd w:val="clear" w:color="auto" w:fill="auto"/>
          </w:tcPr>
          <w:p w:rsidR="00BE0083" w:rsidRPr="004E696E" w:rsidRDefault="00BE0083" w:rsidP="00BE0083">
            <w:pPr>
              <w:spacing w:after="0" w:line="240" w:lineRule="auto"/>
              <w:jc w:val="center"/>
              <w:rPr>
                <w:rFonts w:eastAsia="Times New Roman"/>
                <w:sz w:val="16"/>
                <w:szCs w:val="16"/>
                <w:lang w:eastAsia="ru-RU"/>
              </w:rPr>
            </w:pPr>
          </w:p>
        </w:tc>
        <w:tc>
          <w:tcPr>
            <w:tcW w:w="328" w:type="pct"/>
            <w:shd w:val="clear" w:color="auto" w:fill="auto"/>
          </w:tcPr>
          <w:p w:rsidR="00BE0083" w:rsidRPr="00547CBC" w:rsidRDefault="00BE0083" w:rsidP="00BE0083">
            <w:pPr>
              <w:widowControl w:val="0"/>
              <w:autoSpaceDE w:val="0"/>
              <w:autoSpaceDN w:val="0"/>
              <w:adjustRightInd w:val="0"/>
              <w:jc w:val="center"/>
              <w:rPr>
                <w:rFonts w:ascii="Times New Roman CYR" w:eastAsiaTheme="minorEastAsia" w:hAnsi="Times New Roman CYR" w:cs="Times New Roman CYR"/>
                <w:sz w:val="16"/>
                <w:szCs w:val="16"/>
                <w:lang w:val="en-US" w:eastAsia="ru-RU"/>
              </w:rPr>
            </w:pPr>
            <w:r w:rsidRPr="00547CBC">
              <w:rPr>
                <w:rFonts w:eastAsia="Times New Roman"/>
                <w:sz w:val="16"/>
                <w:szCs w:val="16"/>
              </w:rPr>
              <w:t>1 квартал</w:t>
            </w:r>
          </w:p>
        </w:tc>
        <w:tc>
          <w:tcPr>
            <w:tcW w:w="374" w:type="pct"/>
            <w:shd w:val="clear" w:color="auto" w:fill="auto"/>
          </w:tcPr>
          <w:p w:rsidR="00BE0083" w:rsidRPr="00547CBC" w:rsidRDefault="00BE0083" w:rsidP="00BE0083">
            <w:pPr>
              <w:widowControl w:val="0"/>
              <w:autoSpaceDE w:val="0"/>
              <w:autoSpaceDN w:val="0"/>
              <w:adjustRightInd w:val="0"/>
              <w:jc w:val="center"/>
              <w:rPr>
                <w:rFonts w:ascii="Times New Roman CYR" w:eastAsiaTheme="minorEastAsia" w:hAnsi="Times New Roman CYR" w:cs="Times New Roman CYR"/>
                <w:sz w:val="16"/>
                <w:szCs w:val="16"/>
                <w:lang w:val="en-US" w:eastAsia="ru-RU"/>
              </w:rPr>
            </w:pPr>
            <w:r w:rsidRPr="00547CBC">
              <w:rPr>
                <w:rFonts w:eastAsia="Times New Roman"/>
                <w:sz w:val="16"/>
                <w:szCs w:val="16"/>
              </w:rPr>
              <w:t>1 полугодие</w:t>
            </w:r>
          </w:p>
        </w:tc>
        <w:tc>
          <w:tcPr>
            <w:tcW w:w="328" w:type="pct"/>
            <w:shd w:val="clear" w:color="auto" w:fill="auto"/>
            <w:vAlign w:val="center"/>
          </w:tcPr>
          <w:p w:rsidR="00BE0083" w:rsidRPr="00547CBC" w:rsidRDefault="00BE0083" w:rsidP="00BE0083">
            <w:pPr>
              <w:widowControl w:val="0"/>
              <w:autoSpaceDE w:val="0"/>
              <w:autoSpaceDN w:val="0"/>
              <w:adjustRightInd w:val="0"/>
              <w:jc w:val="center"/>
              <w:rPr>
                <w:rFonts w:ascii="Times New Roman CYR" w:eastAsiaTheme="minorEastAsia" w:hAnsi="Times New Roman CYR" w:cs="Times New Roman CYR"/>
                <w:sz w:val="16"/>
                <w:szCs w:val="16"/>
                <w:lang w:val="en-US" w:eastAsia="ru-RU"/>
              </w:rPr>
            </w:pPr>
            <w:r w:rsidRPr="00547CBC">
              <w:rPr>
                <w:rFonts w:eastAsia="Times New Roman"/>
                <w:sz w:val="16"/>
                <w:szCs w:val="16"/>
              </w:rPr>
              <w:t>9 месяцев</w:t>
            </w:r>
          </w:p>
        </w:tc>
        <w:tc>
          <w:tcPr>
            <w:tcW w:w="374" w:type="pct"/>
            <w:shd w:val="clear" w:color="auto" w:fill="auto"/>
            <w:vAlign w:val="center"/>
          </w:tcPr>
          <w:p w:rsidR="00BE0083" w:rsidRPr="00547CBC" w:rsidRDefault="00BE0083" w:rsidP="00BE0083">
            <w:pPr>
              <w:widowControl w:val="0"/>
              <w:autoSpaceDE w:val="0"/>
              <w:autoSpaceDN w:val="0"/>
              <w:adjustRightInd w:val="0"/>
              <w:jc w:val="center"/>
              <w:rPr>
                <w:rFonts w:ascii="Times New Roman CYR" w:eastAsiaTheme="minorEastAsia" w:hAnsi="Times New Roman CYR" w:cs="Times New Roman CYR"/>
                <w:sz w:val="16"/>
                <w:szCs w:val="16"/>
                <w:lang w:val="en-US" w:eastAsia="ru-RU"/>
              </w:rPr>
            </w:pPr>
            <w:r w:rsidRPr="00547CBC">
              <w:rPr>
                <w:rFonts w:eastAsia="Times New Roman"/>
                <w:sz w:val="16"/>
                <w:szCs w:val="16"/>
              </w:rPr>
              <w:t>12 месяцев</w:t>
            </w:r>
          </w:p>
        </w:tc>
        <w:tc>
          <w:tcPr>
            <w:tcW w:w="235" w:type="pct"/>
            <w:gridSpan w:val="2"/>
            <w:vMerge/>
            <w:shd w:val="clear" w:color="auto" w:fill="auto"/>
          </w:tcPr>
          <w:p w:rsidR="00BE0083" w:rsidRPr="00547CBC" w:rsidRDefault="00BE0083" w:rsidP="00BE0083">
            <w:pPr>
              <w:spacing w:after="0" w:line="240" w:lineRule="auto"/>
              <w:jc w:val="center"/>
              <w:rPr>
                <w:rFonts w:eastAsia="Times New Roman"/>
                <w:sz w:val="16"/>
                <w:szCs w:val="16"/>
                <w:lang w:eastAsia="ru-RU"/>
              </w:rPr>
            </w:pPr>
          </w:p>
        </w:tc>
        <w:tc>
          <w:tcPr>
            <w:tcW w:w="234" w:type="pct"/>
            <w:gridSpan w:val="2"/>
            <w:vMerge/>
            <w:shd w:val="clear" w:color="auto" w:fill="auto"/>
          </w:tcPr>
          <w:p w:rsidR="00BE0083" w:rsidRPr="00547CBC" w:rsidRDefault="00BE0083" w:rsidP="00BE0083">
            <w:pPr>
              <w:spacing w:after="0" w:line="240" w:lineRule="auto"/>
              <w:jc w:val="center"/>
              <w:rPr>
                <w:rFonts w:eastAsia="Times New Roman"/>
                <w:sz w:val="16"/>
                <w:szCs w:val="16"/>
                <w:lang w:eastAsia="ru-RU"/>
              </w:rPr>
            </w:pPr>
          </w:p>
        </w:tc>
        <w:tc>
          <w:tcPr>
            <w:tcW w:w="234" w:type="pct"/>
            <w:vMerge/>
            <w:shd w:val="clear" w:color="auto" w:fill="auto"/>
          </w:tcPr>
          <w:p w:rsidR="00BE0083" w:rsidRPr="004E696E" w:rsidRDefault="00BE0083" w:rsidP="00BE0083">
            <w:pPr>
              <w:spacing w:after="0" w:line="240" w:lineRule="auto"/>
              <w:jc w:val="center"/>
              <w:rPr>
                <w:rFonts w:eastAsia="Times New Roman"/>
                <w:sz w:val="16"/>
                <w:szCs w:val="16"/>
                <w:lang w:eastAsia="ru-RU"/>
              </w:rPr>
            </w:pPr>
          </w:p>
        </w:tc>
        <w:tc>
          <w:tcPr>
            <w:tcW w:w="236" w:type="pct"/>
            <w:vMerge/>
            <w:shd w:val="clear" w:color="auto" w:fill="auto"/>
          </w:tcPr>
          <w:p w:rsidR="00BE0083" w:rsidRPr="004E696E" w:rsidRDefault="00BE0083" w:rsidP="00BE0083">
            <w:pPr>
              <w:spacing w:after="0" w:line="240" w:lineRule="auto"/>
              <w:jc w:val="center"/>
              <w:rPr>
                <w:rFonts w:eastAsia="Times New Roman"/>
                <w:sz w:val="16"/>
                <w:szCs w:val="16"/>
                <w:lang w:eastAsia="ru-RU"/>
              </w:rPr>
            </w:pPr>
          </w:p>
        </w:tc>
        <w:tc>
          <w:tcPr>
            <w:tcW w:w="456" w:type="pct"/>
            <w:vMerge/>
            <w:shd w:val="clear" w:color="auto" w:fill="auto"/>
            <w:noWrap/>
          </w:tcPr>
          <w:p w:rsidR="00BE0083" w:rsidRPr="004E696E" w:rsidRDefault="00BE0083" w:rsidP="00BE0083">
            <w:pPr>
              <w:spacing w:after="0" w:line="240" w:lineRule="auto"/>
              <w:jc w:val="center"/>
              <w:rPr>
                <w:rFonts w:eastAsia="Times New Roman"/>
                <w:sz w:val="16"/>
                <w:szCs w:val="16"/>
                <w:lang w:eastAsia="ru-RU"/>
              </w:rPr>
            </w:pPr>
          </w:p>
        </w:tc>
      </w:tr>
      <w:tr w:rsidR="00002504" w:rsidRPr="005A2B46" w:rsidTr="00002504">
        <w:trPr>
          <w:trHeight w:val="315"/>
        </w:trPr>
        <w:tc>
          <w:tcPr>
            <w:tcW w:w="139" w:type="pct"/>
            <w:vMerge/>
            <w:shd w:val="clear" w:color="auto" w:fill="auto"/>
          </w:tcPr>
          <w:p w:rsidR="00FF6EF9" w:rsidRPr="00BE3CF3" w:rsidRDefault="00FF6EF9" w:rsidP="00FF6EF9">
            <w:pPr>
              <w:spacing w:after="0" w:line="240" w:lineRule="auto"/>
              <w:rPr>
                <w:rFonts w:eastAsia="Times New Roman"/>
                <w:sz w:val="16"/>
                <w:szCs w:val="16"/>
                <w:lang w:eastAsia="ru-RU"/>
              </w:rPr>
            </w:pPr>
          </w:p>
        </w:tc>
        <w:tc>
          <w:tcPr>
            <w:tcW w:w="750" w:type="pct"/>
            <w:vMerge/>
            <w:shd w:val="clear" w:color="auto" w:fill="auto"/>
          </w:tcPr>
          <w:p w:rsidR="00FF6EF9" w:rsidRPr="00B63213" w:rsidRDefault="00FF6EF9" w:rsidP="00FF6EF9">
            <w:pPr>
              <w:spacing w:after="0" w:line="240" w:lineRule="auto"/>
              <w:rPr>
                <w:rFonts w:eastAsia="Times New Roman"/>
                <w:sz w:val="16"/>
                <w:szCs w:val="16"/>
                <w:lang w:eastAsia="ru-RU"/>
              </w:rPr>
            </w:pPr>
          </w:p>
        </w:tc>
        <w:tc>
          <w:tcPr>
            <w:tcW w:w="328" w:type="pct"/>
            <w:vMerge/>
            <w:shd w:val="clear" w:color="auto" w:fill="auto"/>
          </w:tcPr>
          <w:p w:rsidR="00FF6EF9" w:rsidRPr="00BE3CF3" w:rsidRDefault="00FF6EF9" w:rsidP="00FF6EF9">
            <w:pPr>
              <w:spacing w:after="0" w:line="240" w:lineRule="auto"/>
              <w:rPr>
                <w:rFonts w:eastAsia="Times New Roman"/>
                <w:sz w:val="16"/>
                <w:szCs w:val="16"/>
                <w:lang w:eastAsia="ru-RU"/>
              </w:rPr>
            </w:pPr>
          </w:p>
        </w:tc>
        <w:tc>
          <w:tcPr>
            <w:tcW w:w="422" w:type="pct"/>
            <w:vMerge/>
            <w:shd w:val="clear" w:color="auto" w:fill="auto"/>
          </w:tcPr>
          <w:p w:rsidR="00FF6EF9" w:rsidRPr="00BE3CF3" w:rsidRDefault="00FF6EF9" w:rsidP="00FF6EF9">
            <w:pPr>
              <w:spacing w:after="0" w:line="240" w:lineRule="auto"/>
              <w:rPr>
                <w:rFonts w:eastAsia="Times New Roman"/>
                <w:sz w:val="16"/>
                <w:szCs w:val="16"/>
                <w:lang w:eastAsia="ru-RU"/>
              </w:rPr>
            </w:pPr>
          </w:p>
        </w:tc>
        <w:tc>
          <w:tcPr>
            <w:tcW w:w="328" w:type="pct"/>
            <w:shd w:val="clear" w:color="auto" w:fill="auto"/>
          </w:tcPr>
          <w:p w:rsidR="00FF6EF9" w:rsidRPr="004E696E" w:rsidRDefault="00FF6EF9" w:rsidP="00FF6EF9">
            <w:pPr>
              <w:widowControl w:val="0"/>
              <w:autoSpaceDE w:val="0"/>
              <w:autoSpaceDN w:val="0"/>
              <w:adjustRightInd w:val="0"/>
              <w:jc w:val="center"/>
              <w:rPr>
                <w:rFonts w:ascii="Times New Roman CYR" w:hAnsi="Times New Roman CYR" w:cs="Times New Roman CYR"/>
                <w:sz w:val="16"/>
                <w:szCs w:val="16"/>
              </w:rPr>
            </w:pPr>
            <w:r w:rsidRPr="004E696E">
              <w:rPr>
                <w:rFonts w:ascii="Times New Roman CYR" w:hAnsi="Times New Roman CYR" w:cs="Times New Roman CYR"/>
                <w:sz w:val="16"/>
                <w:szCs w:val="16"/>
              </w:rPr>
              <w:t>96</w:t>
            </w:r>
          </w:p>
        </w:tc>
        <w:tc>
          <w:tcPr>
            <w:tcW w:w="234" w:type="pct"/>
            <w:shd w:val="clear" w:color="auto" w:fill="auto"/>
          </w:tcPr>
          <w:p w:rsidR="00FF6EF9" w:rsidRPr="004E696E" w:rsidRDefault="00FF6EF9" w:rsidP="00FF6EF9">
            <w:pPr>
              <w:widowControl w:val="0"/>
              <w:autoSpaceDE w:val="0"/>
              <w:autoSpaceDN w:val="0"/>
              <w:adjustRightInd w:val="0"/>
              <w:jc w:val="center"/>
              <w:rPr>
                <w:rFonts w:ascii="Times New Roman CYR" w:hAnsi="Times New Roman CYR" w:cs="Times New Roman CYR"/>
                <w:sz w:val="16"/>
                <w:szCs w:val="16"/>
              </w:rPr>
            </w:pPr>
            <w:r w:rsidRPr="004E696E">
              <w:rPr>
                <w:rFonts w:ascii="Times New Roman CYR" w:hAnsi="Times New Roman CYR" w:cs="Times New Roman CYR"/>
                <w:sz w:val="16"/>
                <w:szCs w:val="16"/>
              </w:rPr>
              <w:t>96</w:t>
            </w:r>
          </w:p>
        </w:tc>
        <w:tc>
          <w:tcPr>
            <w:tcW w:w="328" w:type="pct"/>
            <w:shd w:val="clear" w:color="auto" w:fill="auto"/>
          </w:tcPr>
          <w:p w:rsidR="00FF6EF9" w:rsidRPr="00547CBC" w:rsidRDefault="00FF6EF9" w:rsidP="00FF6EF9">
            <w:pPr>
              <w:widowControl w:val="0"/>
              <w:autoSpaceDE w:val="0"/>
              <w:autoSpaceDN w:val="0"/>
              <w:adjustRightInd w:val="0"/>
              <w:jc w:val="center"/>
              <w:rPr>
                <w:rFonts w:ascii="Times New Roman CYR" w:hAnsi="Times New Roman CYR" w:cs="Times New Roman CYR"/>
                <w:sz w:val="16"/>
                <w:szCs w:val="16"/>
              </w:rPr>
            </w:pPr>
            <w:r w:rsidRPr="00547CBC">
              <w:rPr>
                <w:rFonts w:ascii="Times New Roman CYR" w:hAnsi="Times New Roman CYR" w:cs="Times New Roman CYR"/>
                <w:sz w:val="16"/>
                <w:szCs w:val="16"/>
              </w:rPr>
              <w:t>63</w:t>
            </w:r>
          </w:p>
        </w:tc>
        <w:tc>
          <w:tcPr>
            <w:tcW w:w="374" w:type="pct"/>
            <w:shd w:val="clear" w:color="auto" w:fill="auto"/>
          </w:tcPr>
          <w:p w:rsidR="00FF6EF9" w:rsidRPr="00547CBC" w:rsidRDefault="00FF6EF9" w:rsidP="00FF6EF9">
            <w:pPr>
              <w:widowControl w:val="0"/>
              <w:autoSpaceDE w:val="0"/>
              <w:autoSpaceDN w:val="0"/>
              <w:adjustRightInd w:val="0"/>
              <w:jc w:val="center"/>
              <w:rPr>
                <w:rFonts w:ascii="Times New Roman CYR" w:hAnsi="Times New Roman CYR" w:cs="Times New Roman CYR"/>
                <w:sz w:val="16"/>
                <w:szCs w:val="16"/>
              </w:rPr>
            </w:pPr>
            <w:r w:rsidRPr="00547CBC">
              <w:rPr>
                <w:rFonts w:ascii="Times New Roman CYR" w:hAnsi="Times New Roman CYR" w:cs="Times New Roman CYR"/>
                <w:sz w:val="16"/>
                <w:szCs w:val="16"/>
              </w:rPr>
              <w:t>70</w:t>
            </w:r>
          </w:p>
        </w:tc>
        <w:tc>
          <w:tcPr>
            <w:tcW w:w="328" w:type="pct"/>
            <w:shd w:val="clear" w:color="auto" w:fill="auto"/>
          </w:tcPr>
          <w:p w:rsidR="00FF6EF9" w:rsidRPr="00547CBC" w:rsidRDefault="00FF6EF9" w:rsidP="007D2723">
            <w:pPr>
              <w:widowControl w:val="0"/>
              <w:autoSpaceDE w:val="0"/>
              <w:autoSpaceDN w:val="0"/>
              <w:adjustRightInd w:val="0"/>
              <w:jc w:val="center"/>
              <w:rPr>
                <w:rFonts w:ascii="Times New Roman CYR" w:hAnsi="Times New Roman CYR" w:cs="Times New Roman CYR"/>
                <w:sz w:val="16"/>
                <w:szCs w:val="16"/>
              </w:rPr>
            </w:pPr>
            <w:r w:rsidRPr="00547CBC">
              <w:rPr>
                <w:rFonts w:ascii="Times New Roman CYR" w:hAnsi="Times New Roman CYR" w:cs="Times New Roman CYR"/>
                <w:sz w:val="16"/>
                <w:szCs w:val="16"/>
              </w:rPr>
              <w:t>85</w:t>
            </w:r>
          </w:p>
        </w:tc>
        <w:tc>
          <w:tcPr>
            <w:tcW w:w="374" w:type="pct"/>
            <w:shd w:val="clear" w:color="auto" w:fill="auto"/>
          </w:tcPr>
          <w:p w:rsidR="00FF6EF9" w:rsidRPr="00547CBC" w:rsidRDefault="00FF6EF9" w:rsidP="00FF6EF9">
            <w:pPr>
              <w:widowControl w:val="0"/>
              <w:autoSpaceDE w:val="0"/>
              <w:autoSpaceDN w:val="0"/>
              <w:adjustRightInd w:val="0"/>
              <w:jc w:val="center"/>
              <w:rPr>
                <w:rFonts w:ascii="Times New Roman CYR" w:hAnsi="Times New Roman CYR" w:cs="Times New Roman CYR"/>
                <w:sz w:val="16"/>
                <w:szCs w:val="16"/>
              </w:rPr>
            </w:pPr>
            <w:r w:rsidRPr="00547CBC">
              <w:rPr>
                <w:rFonts w:ascii="Times New Roman CYR" w:hAnsi="Times New Roman CYR" w:cs="Times New Roman CYR"/>
                <w:sz w:val="16"/>
                <w:szCs w:val="16"/>
              </w:rPr>
              <w:t>96</w:t>
            </w:r>
          </w:p>
        </w:tc>
        <w:tc>
          <w:tcPr>
            <w:tcW w:w="235" w:type="pct"/>
            <w:gridSpan w:val="2"/>
            <w:shd w:val="clear" w:color="auto" w:fill="auto"/>
          </w:tcPr>
          <w:p w:rsidR="00FF6EF9" w:rsidRPr="00547CBC" w:rsidRDefault="00FF6EF9" w:rsidP="00FF6EF9">
            <w:pPr>
              <w:widowControl w:val="0"/>
              <w:autoSpaceDE w:val="0"/>
              <w:autoSpaceDN w:val="0"/>
              <w:adjustRightInd w:val="0"/>
              <w:jc w:val="center"/>
              <w:rPr>
                <w:rFonts w:ascii="Times New Roman CYR" w:hAnsi="Times New Roman CYR" w:cs="Times New Roman CYR"/>
                <w:sz w:val="16"/>
                <w:szCs w:val="16"/>
              </w:rPr>
            </w:pPr>
            <w:r w:rsidRPr="00547CBC">
              <w:rPr>
                <w:rFonts w:ascii="Times New Roman CYR" w:hAnsi="Times New Roman CYR" w:cs="Times New Roman CYR"/>
                <w:sz w:val="16"/>
                <w:szCs w:val="16"/>
              </w:rPr>
              <w:t>96</w:t>
            </w:r>
          </w:p>
        </w:tc>
        <w:tc>
          <w:tcPr>
            <w:tcW w:w="234" w:type="pct"/>
            <w:gridSpan w:val="2"/>
            <w:shd w:val="clear" w:color="auto" w:fill="auto"/>
          </w:tcPr>
          <w:p w:rsidR="00FF6EF9" w:rsidRPr="00547CBC" w:rsidRDefault="00FF6EF9" w:rsidP="00FF6EF9">
            <w:pPr>
              <w:widowControl w:val="0"/>
              <w:autoSpaceDE w:val="0"/>
              <w:autoSpaceDN w:val="0"/>
              <w:adjustRightInd w:val="0"/>
              <w:jc w:val="center"/>
              <w:rPr>
                <w:rFonts w:ascii="Times New Roman CYR" w:hAnsi="Times New Roman CYR" w:cs="Times New Roman CYR"/>
                <w:sz w:val="16"/>
                <w:szCs w:val="16"/>
              </w:rPr>
            </w:pPr>
            <w:r w:rsidRPr="00547CBC">
              <w:rPr>
                <w:rFonts w:ascii="Times New Roman CYR" w:hAnsi="Times New Roman CYR" w:cs="Times New Roman CYR"/>
                <w:sz w:val="16"/>
                <w:szCs w:val="16"/>
              </w:rPr>
              <w:t>96</w:t>
            </w:r>
          </w:p>
        </w:tc>
        <w:tc>
          <w:tcPr>
            <w:tcW w:w="234" w:type="pct"/>
            <w:shd w:val="clear" w:color="auto" w:fill="auto"/>
          </w:tcPr>
          <w:p w:rsidR="00FF6EF9" w:rsidRPr="004E696E" w:rsidRDefault="00FF6EF9" w:rsidP="00FF6EF9">
            <w:pPr>
              <w:widowControl w:val="0"/>
              <w:autoSpaceDE w:val="0"/>
              <w:autoSpaceDN w:val="0"/>
              <w:adjustRightInd w:val="0"/>
              <w:jc w:val="center"/>
              <w:rPr>
                <w:rFonts w:ascii="Times New Roman CYR" w:hAnsi="Times New Roman CYR" w:cs="Times New Roman CYR"/>
                <w:sz w:val="16"/>
                <w:szCs w:val="16"/>
              </w:rPr>
            </w:pPr>
            <w:r w:rsidRPr="004E696E">
              <w:rPr>
                <w:rFonts w:ascii="Times New Roman CYR" w:hAnsi="Times New Roman CYR" w:cs="Times New Roman CYR"/>
                <w:sz w:val="16"/>
                <w:szCs w:val="16"/>
              </w:rPr>
              <w:t>96</w:t>
            </w:r>
          </w:p>
        </w:tc>
        <w:tc>
          <w:tcPr>
            <w:tcW w:w="236" w:type="pct"/>
            <w:shd w:val="clear" w:color="auto" w:fill="auto"/>
          </w:tcPr>
          <w:p w:rsidR="00FF6EF9" w:rsidRPr="004E696E" w:rsidRDefault="00FF6EF9" w:rsidP="00FF6EF9">
            <w:pPr>
              <w:widowControl w:val="0"/>
              <w:autoSpaceDE w:val="0"/>
              <w:autoSpaceDN w:val="0"/>
              <w:adjustRightInd w:val="0"/>
              <w:jc w:val="center"/>
              <w:rPr>
                <w:rFonts w:ascii="Times New Roman CYR" w:hAnsi="Times New Roman CYR" w:cs="Times New Roman CYR"/>
                <w:sz w:val="16"/>
                <w:szCs w:val="16"/>
              </w:rPr>
            </w:pPr>
            <w:r w:rsidRPr="004E696E">
              <w:rPr>
                <w:rFonts w:ascii="Times New Roman CYR" w:hAnsi="Times New Roman CYR" w:cs="Times New Roman CYR"/>
                <w:sz w:val="16"/>
                <w:szCs w:val="16"/>
              </w:rPr>
              <w:t>96</w:t>
            </w:r>
          </w:p>
        </w:tc>
        <w:tc>
          <w:tcPr>
            <w:tcW w:w="456" w:type="pct"/>
            <w:vMerge/>
            <w:shd w:val="clear" w:color="auto" w:fill="auto"/>
            <w:noWrap/>
          </w:tcPr>
          <w:p w:rsidR="00FF6EF9" w:rsidRPr="004E696E" w:rsidRDefault="00FF6EF9" w:rsidP="00FF6EF9">
            <w:pPr>
              <w:spacing w:after="0" w:line="240" w:lineRule="auto"/>
              <w:jc w:val="center"/>
              <w:rPr>
                <w:rFonts w:eastAsia="Times New Roman"/>
                <w:sz w:val="16"/>
                <w:szCs w:val="16"/>
                <w:lang w:eastAsia="ru-RU"/>
              </w:rPr>
            </w:pPr>
          </w:p>
        </w:tc>
      </w:tr>
      <w:tr w:rsidR="00002504" w:rsidRPr="005A2B46" w:rsidTr="00002504">
        <w:trPr>
          <w:trHeight w:val="60"/>
        </w:trPr>
        <w:tc>
          <w:tcPr>
            <w:tcW w:w="139" w:type="pct"/>
            <w:vMerge w:val="restart"/>
            <w:shd w:val="clear" w:color="auto" w:fill="auto"/>
            <w:hideMark/>
          </w:tcPr>
          <w:p w:rsidR="00FF6EF9" w:rsidRPr="00BE3CF3" w:rsidRDefault="00FF6EF9" w:rsidP="00FF6EF9">
            <w:pPr>
              <w:spacing w:after="0" w:line="240" w:lineRule="auto"/>
              <w:rPr>
                <w:rFonts w:eastAsia="Times New Roman"/>
                <w:sz w:val="16"/>
                <w:szCs w:val="16"/>
                <w:lang w:eastAsia="ru-RU"/>
              </w:rPr>
            </w:pPr>
            <w:r>
              <w:rPr>
                <w:rFonts w:eastAsia="Times New Roman"/>
                <w:sz w:val="16"/>
                <w:szCs w:val="16"/>
                <w:lang w:eastAsia="ru-RU"/>
              </w:rPr>
              <w:t>6</w:t>
            </w:r>
          </w:p>
        </w:tc>
        <w:tc>
          <w:tcPr>
            <w:tcW w:w="750" w:type="pct"/>
            <w:vMerge w:val="restart"/>
            <w:shd w:val="clear" w:color="auto" w:fill="auto"/>
            <w:hideMark/>
          </w:tcPr>
          <w:p w:rsidR="00FF6EF9" w:rsidRPr="00B63213" w:rsidRDefault="00FF6EF9" w:rsidP="00FF6EF9">
            <w:pPr>
              <w:spacing w:after="0" w:line="240" w:lineRule="auto"/>
              <w:rPr>
                <w:sz w:val="16"/>
                <w:szCs w:val="16"/>
              </w:rPr>
            </w:pPr>
            <w:r w:rsidRPr="00B63213">
              <w:rPr>
                <w:sz w:val="16"/>
                <w:szCs w:val="16"/>
              </w:rPr>
              <w:t>Мероприятие 01.06</w:t>
            </w:r>
          </w:p>
          <w:p w:rsidR="00FF6EF9" w:rsidRPr="00B63213" w:rsidRDefault="00FF6EF9" w:rsidP="00FF6EF9">
            <w:pPr>
              <w:spacing w:after="0" w:line="240" w:lineRule="auto"/>
              <w:rPr>
                <w:rFonts w:eastAsia="Times New Roman"/>
                <w:sz w:val="16"/>
                <w:szCs w:val="16"/>
                <w:lang w:eastAsia="ru-RU"/>
              </w:rPr>
            </w:pPr>
            <w:r w:rsidRPr="00B63213">
              <w:rPr>
                <w:sz w:val="16"/>
                <w:szCs w:val="16"/>
              </w:rPr>
              <w:t>Создание условий для обеспечения жителей городского округа услугами связи, общественного питания, торговли и бытового обслуживания</w:t>
            </w:r>
          </w:p>
        </w:tc>
        <w:tc>
          <w:tcPr>
            <w:tcW w:w="328" w:type="pct"/>
            <w:vMerge w:val="restart"/>
            <w:shd w:val="clear" w:color="auto" w:fill="auto"/>
          </w:tcPr>
          <w:p w:rsidR="00FF6EF9" w:rsidRPr="00BE3CF3" w:rsidRDefault="00FF6EF9" w:rsidP="00FF6EF9">
            <w:pPr>
              <w:spacing w:after="0" w:line="240" w:lineRule="auto"/>
              <w:jc w:val="center"/>
              <w:rPr>
                <w:rFonts w:eastAsia="Times New Roman"/>
                <w:sz w:val="16"/>
                <w:szCs w:val="16"/>
                <w:lang w:eastAsia="ru-RU"/>
              </w:rPr>
            </w:pPr>
            <w:r w:rsidRPr="00BE3CF3">
              <w:rPr>
                <w:rFonts w:eastAsia="Times New Roman"/>
                <w:sz w:val="16"/>
                <w:szCs w:val="16"/>
                <w:lang w:eastAsia="ru-RU"/>
              </w:rPr>
              <w:t>2023-2027</w:t>
            </w:r>
          </w:p>
        </w:tc>
        <w:tc>
          <w:tcPr>
            <w:tcW w:w="422" w:type="pct"/>
            <w:shd w:val="clear" w:color="auto" w:fill="auto"/>
            <w:hideMark/>
          </w:tcPr>
          <w:p w:rsidR="00FF6EF9" w:rsidRPr="00BE3CF3" w:rsidRDefault="00FF6EF9" w:rsidP="00FF6EF9">
            <w:pPr>
              <w:spacing w:after="0" w:line="240" w:lineRule="auto"/>
              <w:rPr>
                <w:rFonts w:eastAsia="Times New Roman"/>
                <w:sz w:val="16"/>
                <w:szCs w:val="16"/>
                <w:lang w:eastAsia="ru-RU"/>
              </w:rPr>
            </w:pPr>
            <w:r w:rsidRPr="00BE3CF3">
              <w:rPr>
                <w:rFonts w:eastAsia="Times New Roman"/>
                <w:sz w:val="16"/>
                <w:szCs w:val="16"/>
                <w:lang w:eastAsia="ru-RU"/>
              </w:rPr>
              <w:t>Итого:</w:t>
            </w:r>
          </w:p>
        </w:tc>
        <w:tc>
          <w:tcPr>
            <w:tcW w:w="328" w:type="pct"/>
            <w:vMerge w:val="restart"/>
            <w:shd w:val="clear" w:color="auto" w:fill="auto"/>
          </w:tcPr>
          <w:p w:rsidR="00FF6EF9" w:rsidRPr="005426B6" w:rsidRDefault="00FF6EF9" w:rsidP="00FF6EF9">
            <w:pPr>
              <w:spacing w:after="0" w:line="240" w:lineRule="auto"/>
              <w:jc w:val="center"/>
              <w:rPr>
                <w:rFonts w:eastAsia="Times New Roman"/>
                <w:sz w:val="16"/>
                <w:szCs w:val="16"/>
                <w:lang w:eastAsia="ru-RU"/>
              </w:rPr>
            </w:pPr>
            <w:r w:rsidRPr="005426B6">
              <w:rPr>
                <w:sz w:val="16"/>
                <w:szCs w:val="16"/>
              </w:rPr>
              <w:t>В пределах средств на обеспечение деятельности</w:t>
            </w:r>
          </w:p>
        </w:tc>
        <w:tc>
          <w:tcPr>
            <w:tcW w:w="1637" w:type="pct"/>
            <w:gridSpan w:val="5"/>
            <w:shd w:val="clear" w:color="auto" w:fill="auto"/>
          </w:tcPr>
          <w:p w:rsidR="00FF6EF9" w:rsidRPr="00547CBC" w:rsidRDefault="00FF6EF9" w:rsidP="00FF6EF9">
            <w:pPr>
              <w:spacing w:after="0" w:line="240" w:lineRule="auto"/>
              <w:jc w:val="center"/>
              <w:rPr>
                <w:rFonts w:eastAsia="Times New Roman"/>
                <w:sz w:val="16"/>
                <w:szCs w:val="16"/>
                <w:lang w:eastAsia="ru-RU"/>
              </w:rPr>
            </w:pPr>
          </w:p>
        </w:tc>
        <w:tc>
          <w:tcPr>
            <w:tcW w:w="235" w:type="pct"/>
            <w:gridSpan w:val="2"/>
            <w:shd w:val="clear" w:color="auto" w:fill="auto"/>
          </w:tcPr>
          <w:p w:rsidR="00FF6EF9" w:rsidRPr="00547CBC" w:rsidRDefault="00FF6EF9" w:rsidP="00FF6EF9">
            <w:pPr>
              <w:spacing w:after="0" w:line="240" w:lineRule="auto"/>
              <w:jc w:val="center"/>
              <w:rPr>
                <w:rFonts w:eastAsia="Times New Roman"/>
                <w:sz w:val="16"/>
                <w:szCs w:val="16"/>
                <w:lang w:eastAsia="ru-RU"/>
              </w:rPr>
            </w:pPr>
          </w:p>
        </w:tc>
        <w:tc>
          <w:tcPr>
            <w:tcW w:w="234" w:type="pct"/>
            <w:gridSpan w:val="2"/>
            <w:shd w:val="clear" w:color="auto" w:fill="auto"/>
          </w:tcPr>
          <w:p w:rsidR="00FF6EF9" w:rsidRPr="00547CBC" w:rsidRDefault="00FF6EF9" w:rsidP="00FF6EF9">
            <w:pPr>
              <w:spacing w:after="0" w:line="240" w:lineRule="auto"/>
              <w:jc w:val="center"/>
              <w:rPr>
                <w:rFonts w:eastAsia="Times New Roman"/>
                <w:sz w:val="16"/>
                <w:szCs w:val="16"/>
                <w:lang w:eastAsia="ru-RU"/>
              </w:rPr>
            </w:pPr>
          </w:p>
        </w:tc>
        <w:tc>
          <w:tcPr>
            <w:tcW w:w="234" w:type="pct"/>
            <w:shd w:val="clear" w:color="auto" w:fill="auto"/>
          </w:tcPr>
          <w:p w:rsidR="00FF6EF9" w:rsidRPr="00BE3CF3" w:rsidRDefault="00FF6EF9" w:rsidP="00FF6EF9">
            <w:pPr>
              <w:spacing w:after="0" w:line="240" w:lineRule="auto"/>
              <w:jc w:val="center"/>
              <w:rPr>
                <w:rFonts w:eastAsia="Times New Roman"/>
                <w:sz w:val="16"/>
                <w:szCs w:val="16"/>
                <w:lang w:eastAsia="ru-RU"/>
              </w:rPr>
            </w:pPr>
          </w:p>
        </w:tc>
        <w:tc>
          <w:tcPr>
            <w:tcW w:w="236" w:type="pct"/>
            <w:shd w:val="clear" w:color="auto" w:fill="auto"/>
          </w:tcPr>
          <w:p w:rsidR="00FF6EF9" w:rsidRPr="00BE3CF3" w:rsidRDefault="00FF6EF9" w:rsidP="00FF6EF9">
            <w:pPr>
              <w:spacing w:after="0" w:line="240" w:lineRule="auto"/>
              <w:jc w:val="center"/>
              <w:rPr>
                <w:rFonts w:eastAsia="Times New Roman"/>
                <w:sz w:val="16"/>
                <w:szCs w:val="16"/>
                <w:lang w:eastAsia="ru-RU"/>
              </w:rPr>
            </w:pPr>
          </w:p>
        </w:tc>
        <w:tc>
          <w:tcPr>
            <w:tcW w:w="456" w:type="pct"/>
            <w:vMerge w:val="restart"/>
            <w:shd w:val="clear" w:color="auto" w:fill="auto"/>
            <w:noWrap/>
            <w:hideMark/>
          </w:tcPr>
          <w:p w:rsidR="00FF6EF9" w:rsidRPr="005A2B46" w:rsidRDefault="00FF6EF9" w:rsidP="00FF6EF9">
            <w:pPr>
              <w:spacing w:after="0" w:line="240" w:lineRule="auto"/>
              <w:jc w:val="center"/>
              <w:rPr>
                <w:rFonts w:eastAsia="Times New Roman"/>
                <w:sz w:val="16"/>
                <w:szCs w:val="16"/>
                <w:lang w:eastAsia="ru-RU"/>
              </w:rPr>
            </w:pPr>
            <w:r>
              <w:rPr>
                <w:i/>
                <w:sz w:val="16"/>
                <w:szCs w:val="16"/>
              </w:rPr>
              <w:t>МКУ ИПРИР</w:t>
            </w:r>
          </w:p>
        </w:tc>
      </w:tr>
      <w:tr w:rsidR="00002504" w:rsidRPr="005A2B46" w:rsidTr="00002504">
        <w:trPr>
          <w:trHeight w:val="787"/>
        </w:trPr>
        <w:tc>
          <w:tcPr>
            <w:tcW w:w="139" w:type="pct"/>
            <w:vMerge/>
            <w:shd w:val="clear" w:color="auto" w:fill="auto"/>
            <w:vAlign w:val="center"/>
          </w:tcPr>
          <w:p w:rsidR="00FF6EF9" w:rsidRPr="00BE3CF3" w:rsidRDefault="00FF6EF9" w:rsidP="00FF6EF9">
            <w:pPr>
              <w:spacing w:after="0" w:line="240" w:lineRule="auto"/>
              <w:rPr>
                <w:rFonts w:eastAsia="Times New Roman"/>
                <w:sz w:val="16"/>
                <w:szCs w:val="16"/>
                <w:lang w:eastAsia="ru-RU"/>
              </w:rPr>
            </w:pPr>
          </w:p>
        </w:tc>
        <w:tc>
          <w:tcPr>
            <w:tcW w:w="750" w:type="pct"/>
            <w:vMerge/>
            <w:shd w:val="clear" w:color="auto" w:fill="auto"/>
            <w:vAlign w:val="center"/>
          </w:tcPr>
          <w:p w:rsidR="00FF6EF9" w:rsidRPr="00B63213" w:rsidRDefault="00FF6EF9" w:rsidP="00FF6EF9">
            <w:pPr>
              <w:spacing w:after="0" w:line="240" w:lineRule="auto"/>
              <w:rPr>
                <w:rFonts w:eastAsia="Times New Roman"/>
                <w:sz w:val="16"/>
                <w:szCs w:val="16"/>
                <w:lang w:eastAsia="ru-RU"/>
              </w:rPr>
            </w:pPr>
          </w:p>
        </w:tc>
        <w:tc>
          <w:tcPr>
            <w:tcW w:w="328" w:type="pct"/>
            <w:vMerge/>
            <w:shd w:val="clear" w:color="auto" w:fill="auto"/>
          </w:tcPr>
          <w:p w:rsidR="00FF6EF9" w:rsidRPr="00BE3CF3" w:rsidRDefault="00FF6EF9" w:rsidP="00FF6EF9">
            <w:pPr>
              <w:spacing w:after="0" w:line="240" w:lineRule="auto"/>
              <w:rPr>
                <w:rFonts w:eastAsia="Times New Roman"/>
                <w:sz w:val="16"/>
                <w:szCs w:val="16"/>
                <w:lang w:eastAsia="ru-RU"/>
              </w:rPr>
            </w:pPr>
          </w:p>
        </w:tc>
        <w:tc>
          <w:tcPr>
            <w:tcW w:w="422" w:type="pct"/>
            <w:shd w:val="clear" w:color="auto" w:fill="auto"/>
          </w:tcPr>
          <w:p w:rsidR="00FF6EF9" w:rsidRPr="00BE3CF3" w:rsidRDefault="00FF6EF9" w:rsidP="00FF6EF9">
            <w:pPr>
              <w:spacing w:after="0" w:line="240" w:lineRule="auto"/>
              <w:rPr>
                <w:rFonts w:eastAsia="Times New Roman"/>
                <w:sz w:val="16"/>
                <w:szCs w:val="16"/>
                <w:lang w:eastAsia="ru-RU"/>
              </w:rPr>
            </w:pPr>
            <w:r>
              <w:rPr>
                <w:rFonts w:eastAsia="Times New Roman"/>
                <w:sz w:val="16"/>
                <w:szCs w:val="16"/>
                <w:lang w:eastAsia="ru-RU"/>
              </w:rPr>
              <w:t>Средства бюджета городского округа</w:t>
            </w:r>
          </w:p>
        </w:tc>
        <w:tc>
          <w:tcPr>
            <w:tcW w:w="328" w:type="pct"/>
            <w:vMerge/>
            <w:shd w:val="clear" w:color="auto" w:fill="auto"/>
          </w:tcPr>
          <w:p w:rsidR="00FF6EF9" w:rsidRPr="005426B6" w:rsidRDefault="00FF6EF9" w:rsidP="00FF6EF9">
            <w:pPr>
              <w:spacing w:after="0" w:line="240" w:lineRule="auto"/>
              <w:jc w:val="center"/>
              <w:rPr>
                <w:rFonts w:eastAsia="Times New Roman"/>
                <w:sz w:val="16"/>
                <w:szCs w:val="16"/>
                <w:lang w:eastAsia="ru-RU"/>
              </w:rPr>
            </w:pPr>
          </w:p>
        </w:tc>
        <w:tc>
          <w:tcPr>
            <w:tcW w:w="1637" w:type="pct"/>
            <w:gridSpan w:val="5"/>
            <w:shd w:val="clear" w:color="auto" w:fill="auto"/>
          </w:tcPr>
          <w:p w:rsidR="00FF6EF9" w:rsidRPr="00547CBC" w:rsidRDefault="00FF6EF9" w:rsidP="00FF6EF9">
            <w:pPr>
              <w:spacing w:after="0" w:line="240" w:lineRule="auto"/>
              <w:jc w:val="center"/>
              <w:rPr>
                <w:rFonts w:eastAsia="Times New Roman"/>
                <w:sz w:val="16"/>
                <w:szCs w:val="16"/>
                <w:lang w:eastAsia="ru-RU"/>
              </w:rPr>
            </w:pPr>
          </w:p>
        </w:tc>
        <w:tc>
          <w:tcPr>
            <w:tcW w:w="235" w:type="pct"/>
            <w:gridSpan w:val="2"/>
            <w:shd w:val="clear" w:color="auto" w:fill="auto"/>
          </w:tcPr>
          <w:p w:rsidR="00FF6EF9" w:rsidRPr="00547CBC" w:rsidRDefault="00FF6EF9" w:rsidP="00FF6EF9">
            <w:pPr>
              <w:spacing w:after="0" w:line="240" w:lineRule="auto"/>
              <w:jc w:val="center"/>
              <w:rPr>
                <w:rFonts w:eastAsia="Times New Roman"/>
                <w:sz w:val="16"/>
                <w:szCs w:val="16"/>
                <w:lang w:eastAsia="ru-RU"/>
              </w:rPr>
            </w:pPr>
          </w:p>
        </w:tc>
        <w:tc>
          <w:tcPr>
            <w:tcW w:w="234" w:type="pct"/>
            <w:gridSpan w:val="2"/>
            <w:shd w:val="clear" w:color="auto" w:fill="auto"/>
          </w:tcPr>
          <w:p w:rsidR="00FF6EF9" w:rsidRPr="00547CBC" w:rsidRDefault="00FF6EF9" w:rsidP="00FF6EF9">
            <w:pPr>
              <w:spacing w:after="0" w:line="240" w:lineRule="auto"/>
              <w:jc w:val="center"/>
              <w:rPr>
                <w:rFonts w:eastAsia="Times New Roman"/>
                <w:sz w:val="16"/>
                <w:szCs w:val="16"/>
                <w:lang w:eastAsia="ru-RU"/>
              </w:rPr>
            </w:pPr>
          </w:p>
        </w:tc>
        <w:tc>
          <w:tcPr>
            <w:tcW w:w="234" w:type="pct"/>
            <w:shd w:val="clear" w:color="auto" w:fill="auto"/>
          </w:tcPr>
          <w:p w:rsidR="00FF6EF9" w:rsidRPr="00BE3CF3" w:rsidRDefault="00FF6EF9" w:rsidP="00FF6EF9">
            <w:pPr>
              <w:spacing w:after="0" w:line="240" w:lineRule="auto"/>
              <w:jc w:val="center"/>
              <w:rPr>
                <w:rFonts w:eastAsia="Times New Roman"/>
                <w:sz w:val="16"/>
                <w:szCs w:val="16"/>
                <w:lang w:eastAsia="ru-RU"/>
              </w:rPr>
            </w:pPr>
          </w:p>
        </w:tc>
        <w:tc>
          <w:tcPr>
            <w:tcW w:w="236" w:type="pct"/>
            <w:shd w:val="clear" w:color="auto" w:fill="auto"/>
          </w:tcPr>
          <w:p w:rsidR="00FF6EF9" w:rsidRPr="00BE3CF3" w:rsidRDefault="00FF6EF9" w:rsidP="00FF6EF9">
            <w:pPr>
              <w:spacing w:after="0" w:line="240" w:lineRule="auto"/>
              <w:jc w:val="center"/>
              <w:rPr>
                <w:rFonts w:eastAsia="Times New Roman"/>
                <w:sz w:val="16"/>
                <w:szCs w:val="16"/>
                <w:lang w:eastAsia="ru-RU"/>
              </w:rPr>
            </w:pPr>
          </w:p>
        </w:tc>
        <w:tc>
          <w:tcPr>
            <w:tcW w:w="456" w:type="pct"/>
            <w:vMerge/>
            <w:shd w:val="clear" w:color="auto" w:fill="auto"/>
            <w:noWrap/>
          </w:tcPr>
          <w:p w:rsidR="00FF6EF9" w:rsidRPr="005A2B46" w:rsidRDefault="00FF6EF9" w:rsidP="00FF6EF9">
            <w:pPr>
              <w:spacing w:after="0" w:line="240" w:lineRule="auto"/>
              <w:jc w:val="center"/>
              <w:rPr>
                <w:rFonts w:eastAsia="Times New Roman"/>
                <w:sz w:val="16"/>
                <w:szCs w:val="16"/>
                <w:lang w:eastAsia="ru-RU"/>
              </w:rPr>
            </w:pPr>
          </w:p>
        </w:tc>
      </w:tr>
      <w:tr w:rsidR="00002504" w:rsidRPr="005A2B46" w:rsidTr="00002504">
        <w:trPr>
          <w:trHeight w:val="315"/>
        </w:trPr>
        <w:tc>
          <w:tcPr>
            <w:tcW w:w="139" w:type="pct"/>
            <w:vMerge/>
            <w:shd w:val="clear" w:color="auto" w:fill="auto"/>
          </w:tcPr>
          <w:p w:rsidR="00FF6EF9" w:rsidRPr="00BE3CF3" w:rsidRDefault="00FF6EF9" w:rsidP="00FF6EF9">
            <w:pPr>
              <w:spacing w:after="0" w:line="240" w:lineRule="auto"/>
              <w:rPr>
                <w:rFonts w:eastAsia="Times New Roman"/>
                <w:sz w:val="16"/>
                <w:szCs w:val="16"/>
                <w:lang w:eastAsia="ru-RU"/>
              </w:rPr>
            </w:pPr>
          </w:p>
        </w:tc>
        <w:tc>
          <w:tcPr>
            <w:tcW w:w="750" w:type="pct"/>
            <w:vMerge w:val="restart"/>
            <w:shd w:val="clear" w:color="auto" w:fill="auto"/>
          </w:tcPr>
          <w:p w:rsidR="00FF6EF9" w:rsidRPr="00B63213" w:rsidRDefault="00FF6EF9" w:rsidP="00FF6EF9">
            <w:pPr>
              <w:spacing w:after="0" w:line="240" w:lineRule="auto"/>
              <w:rPr>
                <w:rFonts w:eastAsia="Times New Roman"/>
                <w:sz w:val="16"/>
                <w:szCs w:val="16"/>
                <w:lang w:eastAsia="ru-RU"/>
              </w:rPr>
            </w:pPr>
            <w:r w:rsidRPr="00B63213">
              <w:rPr>
                <w:sz w:val="16"/>
                <w:szCs w:val="16"/>
              </w:rPr>
              <w:t xml:space="preserve">Количество </w:t>
            </w:r>
            <w:proofErr w:type="gramStart"/>
            <w:r w:rsidRPr="00B63213">
              <w:rPr>
                <w:sz w:val="16"/>
                <w:szCs w:val="16"/>
              </w:rPr>
              <w:t>мероприятий,  проведенных</w:t>
            </w:r>
            <w:proofErr w:type="gramEnd"/>
            <w:r w:rsidRPr="00B63213">
              <w:rPr>
                <w:sz w:val="16"/>
                <w:szCs w:val="16"/>
              </w:rPr>
              <w:t xml:space="preserve"> за счет средств бюджета муниципального образования (нарастающим итогом), единиц</w:t>
            </w:r>
          </w:p>
        </w:tc>
        <w:tc>
          <w:tcPr>
            <w:tcW w:w="328" w:type="pct"/>
            <w:vMerge w:val="restart"/>
            <w:shd w:val="clear" w:color="auto" w:fill="auto"/>
          </w:tcPr>
          <w:p w:rsidR="00FF6EF9" w:rsidRPr="00BE3CF3" w:rsidRDefault="00FF6EF9" w:rsidP="00FF6EF9">
            <w:pPr>
              <w:spacing w:after="0" w:line="240" w:lineRule="auto"/>
              <w:jc w:val="center"/>
              <w:rPr>
                <w:rFonts w:eastAsia="Times New Roman"/>
                <w:sz w:val="16"/>
                <w:szCs w:val="16"/>
                <w:lang w:eastAsia="ru-RU"/>
              </w:rPr>
            </w:pPr>
            <w:r w:rsidRPr="00BE3CF3">
              <w:rPr>
                <w:rFonts w:eastAsia="Times New Roman"/>
                <w:sz w:val="16"/>
                <w:szCs w:val="16"/>
                <w:lang w:eastAsia="ru-RU"/>
              </w:rPr>
              <w:t>Х</w:t>
            </w:r>
          </w:p>
        </w:tc>
        <w:tc>
          <w:tcPr>
            <w:tcW w:w="422" w:type="pct"/>
            <w:vMerge w:val="restart"/>
            <w:shd w:val="clear" w:color="auto" w:fill="auto"/>
          </w:tcPr>
          <w:p w:rsidR="00FF6EF9" w:rsidRPr="00F8152F" w:rsidRDefault="00FF6EF9" w:rsidP="00FF6EF9">
            <w:pPr>
              <w:spacing w:after="0" w:line="240" w:lineRule="auto"/>
              <w:jc w:val="center"/>
              <w:rPr>
                <w:rFonts w:eastAsia="Times New Roman"/>
                <w:sz w:val="16"/>
                <w:szCs w:val="16"/>
                <w:lang w:eastAsia="ru-RU"/>
              </w:rPr>
            </w:pPr>
            <w:r w:rsidRPr="00F8152F">
              <w:rPr>
                <w:rFonts w:eastAsia="Times New Roman"/>
                <w:sz w:val="16"/>
                <w:szCs w:val="16"/>
                <w:lang w:eastAsia="ru-RU"/>
              </w:rPr>
              <w:t>Х</w:t>
            </w:r>
          </w:p>
        </w:tc>
        <w:tc>
          <w:tcPr>
            <w:tcW w:w="328" w:type="pct"/>
            <w:vMerge w:val="restart"/>
            <w:shd w:val="clear" w:color="auto" w:fill="auto"/>
          </w:tcPr>
          <w:p w:rsidR="00FF6EF9" w:rsidRPr="00F8152F" w:rsidRDefault="00FF6EF9" w:rsidP="00FF6EF9">
            <w:pPr>
              <w:spacing w:after="0" w:line="240" w:lineRule="auto"/>
              <w:jc w:val="center"/>
              <w:rPr>
                <w:rFonts w:eastAsia="Times New Roman"/>
                <w:sz w:val="16"/>
                <w:szCs w:val="16"/>
                <w:lang w:eastAsia="ru-RU"/>
              </w:rPr>
            </w:pPr>
            <w:r w:rsidRPr="00F8152F">
              <w:rPr>
                <w:rFonts w:eastAsia="Times New Roman"/>
                <w:sz w:val="16"/>
                <w:szCs w:val="16"/>
                <w:lang w:eastAsia="ru-RU"/>
              </w:rPr>
              <w:t>Всего</w:t>
            </w:r>
          </w:p>
        </w:tc>
        <w:tc>
          <w:tcPr>
            <w:tcW w:w="234" w:type="pct"/>
            <w:vMerge w:val="restart"/>
            <w:shd w:val="clear" w:color="auto" w:fill="auto"/>
          </w:tcPr>
          <w:p w:rsidR="00FF6EF9" w:rsidRPr="00BE3CF3" w:rsidRDefault="00FF6EF9" w:rsidP="00FF6EF9">
            <w:pPr>
              <w:spacing w:after="0" w:line="240" w:lineRule="auto"/>
              <w:jc w:val="center"/>
              <w:rPr>
                <w:rFonts w:eastAsia="Times New Roman"/>
                <w:sz w:val="16"/>
                <w:szCs w:val="16"/>
                <w:lang w:eastAsia="ru-RU"/>
              </w:rPr>
            </w:pPr>
            <w:r w:rsidRPr="00BE3CF3">
              <w:rPr>
                <w:rFonts w:eastAsia="Times New Roman"/>
                <w:sz w:val="16"/>
                <w:szCs w:val="16"/>
                <w:lang w:eastAsia="ru-RU"/>
              </w:rPr>
              <w:t>Итого 2023 год</w:t>
            </w:r>
          </w:p>
        </w:tc>
        <w:tc>
          <w:tcPr>
            <w:tcW w:w="1403" w:type="pct"/>
            <w:gridSpan w:val="4"/>
            <w:shd w:val="clear" w:color="auto" w:fill="auto"/>
          </w:tcPr>
          <w:p w:rsidR="00FF6EF9" w:rsidRPr="00547CBC" w:rsidRDefault="00821DF4" w:rsidP="00FF6EF9">
            <w:pPr>
              <w:spacing w:after="0" w:line="240" w:lineRule="auto"/>
              <w:jc w:val="center"/>
              <w:rPr>
                <w:rFonts w:eastAsia="Times New Roman"/>
                <w:sz w:val="16"/>
                <w:szCs w:val="16"/>
                <w:lang w:eastAsia="ru-RU"/>
              </w:rPr>
            </w:pPr>
            <w:r w:rsidRPr="00547CBC">
              <w:rPr>
                <w:rFonts w:eastAsia="Times New Roman"/>
                <w:sz w:val="16"/>
                <w:szCs w:val="16"/>
              </w:rPr>
              <w:t xml:space="preserve">В том числе </w:t>
            </w:r>
            <w:proofErr w:type="gramStart"/>
            <w:r w:rsidRPr="00547CBC">
              <w:rPr>
                <w:rFonts w:eastAsia="Times New Roman"/>
                <w:sz w:val="16"/>
                <w:szCs w:val="16"/>
                <w:vertAlign w:val="superscript"/>
              </w:rPr>
              <w:t xml:space="preserve">1 </w:t>
            </w:r>
            <w:r w:rsidRPr="00547CBC">
              <w:rPr>
                <w:rFonts w:eastAsia="Times New Roman"/>
                <w:sz w:val="16"/>
                <w:szCs w:val="16"/>
              </w:rPr>
              <w:t xml:space="preserve"> :</w:t>
            </w:r>
            <w:proofErr w:type="gramEnd"/>
          </w:p>
        </w:tc>
        <w:tc>
          <w:tcPr>
            <w:tcW w:w="235" w:type="pct"/>
            <w:gridSpan w:val="2"/>
            <w:vMerge w:val="restart"/>
            <w:shd w:val="clear" w:color="auto" w:fill="auto"/>
          </w:tcPr>
          <w:p w:rsidR="00FF6EF9" w:rsidRPr="00547CBC" w:rsidRDefault="00FF6EF9" w:rsidP="00FF6EF9">
            <w:pPr>
              <w:spacing w:after="0" w:line="240" w:lineRule="auto"/>
              <w:jc w:val="center"/>
              <w:rPr>
                <w:rFonts w:eastAsia="Times New Roman"/>
                <w:sz w:val="16"/>
                <w:szCs w:val="16"/>
                <w:lang w:eastAsia="ru-RU"/>
              </w:rPr>
            </w:pPr>
            <w:r w:rsidRPr="00547CBC">
              <w:rPr>
                <w:rFonts w:eastAsia="Times New Roman"/>
                <w:sz w:val="16"/>
                <w:szCs w:val="16"/>
                <w:lang w:eastAsia="ru-RU"/>
              </w:rPr>
              <w:t>2024 год</w:t>
            </w:r>
          </w:p>
        </w:tc>
        <w:tc>
          <w:tcPr>
            <w:tcW w:w="234" w:type="pct"/>
            <w:gridSpan w:val="2"/>
            <w:vMerge w:val="restart"/>
            <w:shd w:val="clear" w:color="auto" w:fill="auto"/>
          </w:tcPr>
          <w:p w:rsidR="00FF6EF9" w:rsidRPr="00547CBC" w:rsidRDefault="00FF6EF9" w:rsidP="00FF6EF9">
            <w:pPr>
              <w:spacing w:after="0" w:line="240" w:lineRule="auto"/>
              <w:jc w:val="center"/>
              <w:rPr>
                <w:rFonts w:eastAsia="Times New Roman"/>
                <w:sz w:val="16"/>
                <w:szCs w:val="16"/>
                <w:lang w:eastAsia="ru-RU"/>
              </w:rPr>
            </w:pPr>
            <w:r w:rsidRPr="00547CBC">
              <w:rPr>
                <w:rFonts w:eastAsia="Times New Roman"/>
                <w:sz w:val="16"/>
                <w:szCs w:val="16"/>
                <w:lang w:eastAsia="ru-RU"/>
              </w:rPr>
              <w:t>2025 год</w:t>
            </w:r>
          </w:p>
        </w:tc>
        <w:tc>
          <w:tcPr>
            <w:tcW w:w="234" w:type="pct"/>
            <w:vMerge w:val="restart"/>
            <w:shd w:val="clear" w:color="auto" w:fill="auto"/>
          </w:tcPr>
          <w:p w:rsidR="00FF6EF9" w:rsidRPr="00BE3CF3" w:rsidRDefault="00FF6EF9" w:rsidP="00FF6EF9">
            <w:pPr>
              <w:spacing w:after="0" w:line="240" w:lineRule="auto"/>
              <w:jc w:val="center"/>
              <w:rPr>
                <w:rFonts w:eastAsia="Times New Roman"/>
                <w:sz w:val="16"/>
                <w:szCs w:val="16"/>
                <w:lang w:eastAsia="ru-RU"/>
              </w:rPr>
            </w:pPr>
            <w:r w:rsidRPr="00BE3CF3">
              <w:rPr>
                <w:rFonts w:eastAsia="Times New Roman"/>
                <w:sz w:val="16"/>
                <w:szCs w:val="16"/>
                <w:lang w:eastAsia="ru-RU"/>
              </w:rPr>
              <w:t>2026 год</w:t>
            </w:r>
          </w:p>
        </w:tc>
        <w:tc>
          <w:tcPr>
            <w:tcW w:w="236" w:type="pct"/>
            <w:vMerge w:val="restart"/>
            <w:shd w:val="clear" w:color="auto" w:fill="auto"/>
          </w:tcPr>
          <w:p w:rsidR="00FF6EF9" w:rsidRPr="00BE3CF3" w:rsidRDefault="00FF6EF9" w:rsidP="00FF6EF9">
            <w:pPr>
              <w:spacing w:after="0" w:line="240" w:lineRule="auto"/>
              <w:jc w:val="center"/>
              <w:rPr>
                <w:rFonts w:eastAsia="Times New Roman"/>
                <w:sz w:val="16"/>
                <w:szCs w:val="16"/>
                <w:lang w:eastAsia="ru-RU"/>
              </w:rPr>
            </w:pPr>
            <w:r w:rsidRPr="00BE3CF3">
              <w:rPr>
                <w:rFonts w:eastAsia="Times New Roman"/>
                <w:sz w:val="16"/>
                <w:szCs w:val="16"/>
                <w:lang w:eastAsia="ru-RU"/>
              </w:rPr>
              <w:t>2027 год</w:t>
            </w:r>
          </w:p>
        </w:tc>
        <w:tc>
          <w:tcPr>
            <w:tcW w:w="456" w:type="pct"/>
            <w:vMerge w:val="restart"/>
            <w:shd w:val="clear" w:color="auto" w:fill="auto"/>
            <w:noWrap/>
          </w:tcPr>
          <w:p w:rsidR="00FF6EF9" w:rsidRPr="005A2B46" w:rsidRDefault="00FF6EF9" w:rsidP="00FF6EF9">
            <w:pPr>
              <w:spacing w:after="0" w:line="240" w:lineRule="auto"/>
              <w:jc w:val="center"/>
              <w:rPr>
                <w:rFonts w:eastAsia="Times New Roman"/>
                <w:sz w:val="16"/>
                <w:szCs w:val="16"/>
                <w:lang w:eastAsia="ru-RU"/>
              </w:rPr>
            </w:pPr>
            <w:r w:rsidRPr="005A2B46">
              <w:rPr>
                <w:rFonts w:eastAsia="Times New Roman"/>
                <w:sz w:val="16"/>
                <w:szCs w:val="16"/>
                <w:lang w:eastAsia="ru-RU"/>
              </w:rPr>
              <w:t>Х</w:t>
            </w:r>
          </w:p>
        </w:tc>
      </w:tr>
      <w:tr w:rsidR="00BE0083" w:rsidRPr="005A2B46" w:rsidTr="008A0652">
        <w:trPr>
          <w:trHeight w:val="95"/>
        </w:trPr>
        <w:tc>
          <w:tcPr>
            <w:tcW w:w="139" w:type="pct"/>
            <w:vMerge/>
            <w:shd w:val="clear" w:color="auto" w:fill="auto"/>
          </w:tcPr>
          <w:p w:rsidR="00BE0083" w:rsidRPr="00BE3CF3" w:rsidRDefault="00BE0083" w:rsidP="00BE0083">
            <w:pPr>
              <w:spacing w:after="0" w:line="240" w:lineRule="auto"/>
              <w:rPr>
                <w:rFonts w:eastAsia="Times New Roman"/>
                <w:sz w:val="16"/>
                <w:szCs w:val="16"/>
                <w:lang w:eastAsia="ru-RU"/>
              </w:rPr>
            </w:pPr>
          </w:p>
        </w:tc>
        <w:tc>
          <w:tcPr>
            <w:tcW w:w="750" w:type="pct"/>
            <w:vMerge/>
            <w:shd w:val="clear" w:color="auto" w:fill="auto"/>
          </w:tcPr>
          <w:p w:rsidR="00BE0083" w:rsidRPr="00B63213" w:rsidRDefault="00BE0083" w:rsidP="00BE0083">
            <w:pPr>
              <w:spacing w:after="0" w:line="240" w:lineRule="auto"/>
              <w:rPr>
                <w:rFonts w:eastAsia="Times New Roman"/>
                <w:sz w:val="16"/>
                <w:szCs w:val="16"/>
                <w:lang w:eastAsia="ru-RU"/>
              </w:rPr>
            </w:pPr>
          </w:p>
        </w:tc>
        <w:tc>
          <w:tcPr>
            <w:tcW w:w="328" w:type="pct"/>
            <w:vMerge/>
            <w:shd w:val="clear" w:color="auto" w:fill="auto"/>
          </w:tcPr>
          <w:p w:rsidR="00BE0083" w:rsidRPr="00BE3CF3" w:rsidRDefault="00BE0083" w:rsidP="00BE0083">
            <w:pPr>
              <w:spacing w:after="0" w:line="240" w:lineRule="auto"/>
              <w:rPr>
                <w:rFonts w:eastAsia="Times New Roman"/>
                <w:sz w:val="16"/>
                <w:szCs w:val="16"/>
                <w:lang w:eastAsia="ru-RU"/>
              </w:rPr>
            </w:pPr>
          </w:p>
        </w:tc>
        <w:tc>
          <w:tcPr>
            <w:tcW w:w="422" w:type="pct"/>
            <w:vMerge/>
            <w:shd w:val="clear" w:color="auto" w:fill="auto"/>
          </w:tcPr>
          <w:p w:rsidR="00BE0083" w:rsidRPr="00F8152F" w:rsidRDefault="00BE0083" w:rsidP="00BE0083">
            <w:pPr>
              <w:spacing w:after="0" w:line="240" w:lineRule="auto"/>
              <w:rPr>
                <w:rFonts w:eastAsia="Times New Roman"/>
                <w:sz w:val="16"/>
                <w:szCs w:val="16"/>
                <w:lang w:eastAsia="ru-RU"/>
              </w:rPr>
            </w:pPr>
          </w:p>
        </w:tc>
        <w:tc>
          <w:tcPr>
            <w:tcW w:w="328" w:type="pct"/>
            <w:vMerge/>
            <w:shd w:val="clear" w:color="auto" w:fill="auto"/>
          </w:tcPr>
          <w:p w:rsidR="00BE0083" w:rsidRPr="00F8152F" w:rsidRDefault="00BE0083" w:rsidP="00BE0083">
            <w:pPr>
              <w:spacing w:after="0" w:line="240" w:lineRule="auto"/>
              <w:jc w:val="center"/>
              <w:rPr>
                <w:rFonts w:eastAsia="Times New Roman"/>
                <w:sz w:val="16"/>
                <w:szCs w:val="16"/>
                <w:lang w:eastAsia="ru-RU"/>
              </w:rPr>
            </w:pPr>
          </w:p>
        </w:tc>
        <w:tc>
          <w:tcPr>
            <w:tcW w:w="234" w:type="pct"/>
            <w:vMerge/>
            <w:shd w:val="clear" w:color="auto" w:fill="auto"/>
          </w:tcPr>
          <w:p w:rsidR="00BE0083" w:rsidRPr="00BE3CF3" w:rsidRDefault="00BE0083" w:rsidP="00BE0083">
            <w:pPr>
              <w:spacing w:after="0" w:line="240" w:lineRule="auto"/>
              <w:jc w:val="center"/>
              <w:rPr>
                <w:rFonts w:eastAsia="Times New Roman"/>
                <w:sz w:val="16"/>
                <w:szCs w:val="16"/>
                <w:lang w:eastAsia="ru-RU"/>
              </w:rPr>
            </w:pPr>
          </w:p>
        </w:tc>
        <w:tc>
          <w:tcPr>
            <w:tcW w:w="328" w:type="pct"/>
            <w:shd w:val="clear" w:color="auto" w:fill="auto"/>
          </w:tcPr>
          <w:p w:rsidR="00BE0083" w:rsidRPr="00547CBC" w:rsidRDefault="00BE0083" w:rsidP="00BE0083">
            <w:pPr>
              <w:widowControl w:val="0"/>
              <w:autoSpaceDE w:val="0"/>
              <w:autoSpaceDN w:val="0"/>
              <w:adjustRightInd w:val="0"/>
              <w:jc w:val="center"/>
              <w:rPr>
                <w:rFonts w:ascii="Times New Roman CYR" w:eastAsiaTheme="minorEastAsia" w:hAnsi="Times New Roman CYR" w:cs="Times New Roman CYR"/>
                <w:sz w:val="16"/>
                <w:szCs w:val="16"/>
                <w:lang w:val="en-US" w:eastAsia="ru-RU"/>
              </w:rPr>
            </w:pPr>
            <w:r w:rsidRPr="00547CBC">
              <w:rPr>
                <w:rFonts w:eastAsia="Times New Roman"/>
                <w:sz w:val="16"/>
                <w:szCs w:val="16"/>
              </w:rPr>
              <w:t>1 квартал</w:t>
            </w:r>
          </w:p>
        </w:tc>
        <w:tc>
          <w:tcPr>
            <w:tcW w:w="374" w:type="pct"/>
            <w:shd w:val="clear" w:color="auto" w:fill="auto"/>
          </w:tcPr>
          <w:p w:rsidR="00BE0083" w:rsidRPr="00547CBC" w:rsidRDefault="00BE0083" w:rsidP="00BE0083">
            <w:pPr>
              <w:widowControl w:val="0"/>
              <w:autoSpaceDE w:val="0"/>
              <w:autoSpaceDN w:val="0"/>
              <w:adjustRightInd w:val="0"/>
              <w:jc w:val="center"/>
              <w:rPr>
                <w:rFonts w:ascii="Times New Roman CYR" w:eastAsiaTheme="minorEastAsia" w:hAnsi="Times New Roman CYR" w:cs="Times New Roman CYR"/>
                <w:sz w:val="16"/>
                <w:szCs w:val="16"/>
                <w:lang w:val="en-US" w:eastAsia="ru-RU"/>
              </w:rPr>
            </w:pPr>
            <w:r w:rsidRPr="00547CBC">
              <w:rPr>
                <w:rFonts w:eastAsia="Times New Roman"/>
                <w:sz w:val="16"/>
                <w:szCs w:val="16"/>
              </w:rPr>
              <w:t>1 полугодие</w:t>
            </w:r>
          </w:p>
        </w:tc>
        <w:tc>
          <w:tcPr>
            <w:tcW w:w="328" w:type="pct"/>
            <w:shd w:val="clear" w:color="auto" w:fill="auto"/>
            <w:vAlign w:val="center"/>
          </w:tcPr>
          <w:p w:rsidR="00BE0083" w:rsidRPr="00547CBC" w:rsidRDefault="00BE0083" w:rsidP="00BE0083">
            <w:pPr>
              <w:widowControl w:val="0"/>
              <w:autoSpaceDE w:val="0"/>
              <w:autoSpaceDN w:val="0"/>
              <w:adjustRightInd w:val="0"/>
              <w:jc w:val="center"/>
              <w:rPr>
                <w:rFonts w:ascii="Times New Roman CYR" w:eastAsiaTheme="minorEastAsia" w:hAnsi="Times New Roman CYR" w:cs="Times New Roman CYR"/>
                <w:sz w:val="16"/>
                <w:szCs w:val="16"/>
                <w:lang w:val="en-US" w:eastAsia="ru-RU"/>
              </w:rPr>
            </w:pPr>
            <w:r w:rsidRPr="00547CBC">
              <w:rPr>
                <w:rFonts w:eastAsia="Times New Roman"/>
                <w:sz w:val="16"/>
                <w:szCs w:val="16"/>
              </w:rPr>
              <w:t>9 месяцев</w:t>
            </w:r>
          </w:p>
        </w:tc>
        <w:tc>
          <w:tcPr>
            <w:tcW w:w="374" w:type="pct"/>
            <w:shd w:val="clear" w:color="auto" w:fill="auto"/>
            <w:vAlign w:val="center"/>
          </w:tcPr>
          <w:p w:rsidR="00BE0083" w:rsidRPr="00547CBC" w:rsidRDefault="00BE0083" w:rsidP="00BE0083">
            <w:pPr>
              <w:widowControl w:val="0"/>
              <w:autoSpaceDE w:val="0"/>
              <w:autoSpaceDN w:val="0"/>
              <w:adjustRightInd w:val="0"/>
              <w:jc w:val="center"/>
              <w:rPr>
                <w:rFonts w:ascii="Times New Roman CYR" w:eastAsiaTheme="minorEastAsia" w:hAnsi="Times New Roman CYR" w:cs="Times New Roman CYR"/>
                <w:sz w:val="16"/>
                <w:szCs w:val="16"/>
                <w:lang w:val="en-US" w:eastAsia="ru-RU"/>
              </w:rPr>
            </w:pPr>
            <w:r w:rsidRPr="00547CBC">
              <w:rPr>
                <w:rFonts w:eastAsia="Times New Roman"/>
                <w:sz w:val="16"/>
                <w:szCs w:val="16"/>
              </w:rPr>
              <w:t>12 месяцев</w:t>
            </w:r>
          </w:p>
        </w:tc>
        <w:tc>
          <w:tcPr>
            <w:tcW w:w="235" w:type="pct"/>
            <w:gridSpan w:val="2"/>
            <w:vMerge/>
            <w:shd w:val="clear" w:color="auto" w:fill="auto"/>
          </w:tcPr>
          <w:p w:rsidR="00BE0083" w:rsidRPr="00547CBC" w:rsidRDefault="00BE0083" w:rsidP="00BE0083">
            <w:pPr>
              <w:spacing w:after="0" w:line="240" w:lineRule="auto"/>
              <w:jc w:val="center"/>
              <w:rPr>
                <w:rFonts w:eastAsia="Times New Roman"/>
                <w:sz w:val="16"/>
                <w:szCs w:val="16"/>
                <w:lang w:eastAsia="ru-RU"/>
              </w:rPr>
            </w:pPr>
          </w:p>
        </w:tc>
        <w:tc>
          <w:tcPr>
            <w:tcW w:w="234" w:type="pct"/>
            <w:gridSpan w:val="2"/>
            <w:vMerge/>
            <w:shd w:val="clear" w:color="auto" w:fill="auto"/>
          </w:tcPr>
          <w:p w:rsidR="00BE0083" w:rsidRPr="00547CBC" w:rsidRDefault="00BE0083" w:rsidP="00BE0083">
            <w:pPr>
              <w:spacing w:after="0" w:line="240" w:lineRule="auto"/>
              <w:jc w:val="center"/>
              <w:rPr>
                <w:rFonts w:eastAsia="Times New Roman"/>
                <w:sz w:val="16"/>
                <w:szCs w:val="16"/>
                <w:lang w:eastAsia="ru-RU"/>
              </w:rPr>
            </w:pPr>
          </w:p>
        </w:tc>
        <w:tc>
          <w:tcPr>
            <w:tcW w:w="234" w:type="pct"/>
            <w:vMerge/>
            <w:shd w:val="clear" w:color="auto" w:fill="auto"/>
          </w:tcPr>
          <w:p w:rsidR="00BE0083" w:rsidRPr="00BE3CF3" w:rsidRDefault="00BE0083" w:rsidP="00BE0083">
            <w:pPr>
              <w:spacing w:after="0" w:line="240" w:lineRule="auto"/>
              <w:jc w:val="center"/>
              <w:rPr>
                <w:rFonts w:eastAsia="Times New Roman"/>
                <w:sz w:val="16"/>
                <w:szCs w:val="16"/>
                <w:lang w:eastAsia="ru-RU"/>
              </w:rPr>
            </w:pPr>
          </w:p>
        </w:tc>
        <w:tc>
          <w:tcPr>
            <w:tcW w:w="236" w:type="pct"/>
            <w:vMerge/>
            <w:shd w:val="clear" w:color="auto" w:fill="auto"/>
          </w:tcPr>
          <w:p w:rsidR="00BE0083" w:rsidRPr="00BE3CF3" w:rsidRDefault="00BE0083" w:rsidP="00BE0083">
            <w:pPr>
              <w:spacing w:after="0" w:line="240" w:lineRule="auto"/>
              <w:jc w:val="center"/>
              <w:rPr>
                <w:rFonts w:eastAsia="Times New Roman"/>
                <w:sz w:val="16"/>
                <w:szCs w:val="16"/>
                <w:lang w:eastAsia="ru-RU"/>
              </w:rPr>
            </w:pPr>
          </w:p>
        </w:tc>
        <w:tc>
          <w:tcPr>
            <w:tcW w:w="456" w:type="pct"/>
            <w:vMerge/>
            <w:shd w:val="clear" w:color="auto" w:fill="auto"/>
            <w:noWrap/>
          </w:tcPr>
          <w:p w:rsidR="00BE0083" w:rsidRPr="005A2B46" w:rsidRDefault="00BE0083" w:rsidP="00BE0083">
            <w:pPr>
              <w:spacing w:after="0" w:line="240" w:lineRule="auto"/>
              <w:jc w:val="center"/>
              <w:rPr>
                <w:rFonts w:eastAsia="Times New Roman"/>
                <w:sz w:val="16"/>
                <w:szCs w:val="16"/>
                <w:lang w:eastAsia="ru-RU"/>
              </w:rPr>
            </w:pPr>
          </w:p>
        </w:tc>
      </w:tr>
      <w:tr w:rsidR="00002504" w:rsidRPr="005A2B46" w:rsidTr="00002504">
        <w:trPr>
          <w:trHeight w:val="315"/>
        </w:trPr>
        <w:tc>
          <w:tcPr>
            <w:tcW w:w="139" w:type="pct"/>
            <w:vMerge/>
            <w:shd w:val="clear" w:color="auto" w:fill="auto"/>
          </w:tcPr>
          <w:p w:rsidR="00FF6EF9" w:rsidRPr="00BE3CF3" w:rsidRDefault="00FF6EF9" w:rsidP="00FF6EF9">
            <w:pPr>
              <w:spacing w:after="0" w:line="240" w:lineRule="auto"/>
              <w:rPr>
                <w:rFonts w:eastAsia="Times New Roman"/>
                <w:sz w:val="16"/>
                <w:szCs w:val="16"/>
                <w:lang w:eastAsia="ru-RU"/>
              </w:rPr>
            </w:pPr>
          </w:p>
        </w:tc>
        <w:tc>
          <w:tcPr>
            <w:tcW w:w="750" w:type="pct"/>
            <w:vMerge/>
            <w:shd w:val="clear" w:color="auto" w:fill="auto"/>
          </w:tcPr>
          <w:p w:rsidR="00FF6EF9" w:rsidRPr="00B63213" w:rsidRDefault="00FF6EF9" w:rsidP="00FF6EF9">
            <w:pPr>
              <w:spacing w:after="0" w:line="240" w:lineRule="auto"/>
              <w:rPr>
                <w:rFonts w:eastAsia="Times New Roman"/>
                <w:sz w:val="16"/>
                <w:szCs w:val="16"/>
                <w:lang w:eastAsia="ru-RU"/>
              </w:rPr>
            </w:pPr>
          </w:p>
        </w:tc>
        <w:tc>
          <w:tcPr>
            <w:tcW w:w="328" w:type="pct"/>
            <w:vMerge/>
            <w:shd w:val="clear" w:color="auto" w:fill="auto"/>
          </w:tcPr>
          <w:p w:rsidR="00FF6EF9" w:rsidRPr="00BE3CF3" w:rsidRDefault="00FF6EF9" w:rsidP="00FF6EF9">
            <w:pPr>
              <w:spacing w:after="0" w:line="240" w:lineRule="auto"/>
              <w:rPr>
                <w:rFonts w:eastAsia="Times New Roman"/>
                <w:sz w:val="16"/>
                <w:szCs w:val="16"/>
                <w:lang w:eastAsia="ru-RU"/>
              </w:rPr>
            </w:pPr>
          </w:p>
        </w:tc>
        <w:tc>
          <w:tcPr>
            <w:tcW w:w="422" w:type="pct"/>
            <w:vMerge/>
            <w:shd w:val="clear" w:color="auto" w:fill="auto"/>
          </w:tcPr>
          <w:p w:rsidR="00FF6EF9" w:rsidRPr="00F8152F" w:rsidRDefault="00FF6EF9" w:rsidP="00FF6EF9">
            <w:pPr>
              <w:spacing w:after="0" w:line="240" w:lineRule="auto"/>
              <w:rPr>
                <w:rFonts w:eastAsia="Times New Roman"/>
                <w:sz w:val="16"/>
                <w:szCs w:val="16"/>
                <w:lang w:eastAsia="ru-RU"/>
              </w:rPr>
            </w:pPr>
          </w:p>
        </w:tc>
        <w:tc>
          <w:tcPr>
            <w:tcW w:w="328" w:type="pct"/>
            <w:shd w:val="clear" w:color="auto" w:fill="auto"/>
          </w:tcPr>
          <w:p w:rsidR="00FF6EF9" w:rsidRPr="00115CDF" w:rsidRDefault="000E36B3" w:rsidP="00FF6EF9">
            <w:pPr>
              <w:widowControl w:val="0"/>
              <w:autoSpaceDE w:val="0"/>
              <w:autoSpaceDN w:val="0"/>
              <w:adjustRightInd w:val="0"/>
              <w:jc w:val="center"/>
              <w:rPr>
                <w:rFonts w:ascii="Times New Roman CYR" w:eastAsiaTheme="minorEastAsia" w:hAnsi="Times New Roman CYR" w:cs="Times New Roman CYR"/>
                <w:sz w:val="16"/>
                <w:szCs w:val="16"/>
                <w:highlight w:val="magenta"/>
                <w:lang w:eastAsia="ru-RU"/>
              </w:rPr>
            </w:pPr>
            <w:r w:rsidRPr="000E36B3">
              <w:rPr>
                <w:rFonts w:ascii="Times New Roman CYR" w:eastAsiaTheme="minorEastAsia" w:hAnsi="Times New Roman CYR" w:cs="Times New Roman CYR"/>
                <w:sz w:val="16"/>
                <w:szCs w:val="16"/>
                <w:lang w:eastAsia="ru-RU"/>
              </w:rPr>
              <w:t>-</w:t>
            </w:r>
          </w:p>
        </w:tc>
        <w:tc>
          <w:tcPr>
            <w:tcW w:w="234" w:type="pct"/>
            <w:shd w:val="clear" w:color="auto" w:fill="auto"/>
          </w:tcPr>
          <w:p w:rsidR="00FF6EF9" w:rsidRPr="000E36B3" w:rsidRDefault="000E36B3" w:rsidP="00FF6EF9">
            <w:pPr>
              <w:widowControl w:val="0"/>
              <w:autoSpaceDE w:val="0"/>
              <w:autoSpaceDN w:val="0"/>
              <w:adjustRightInd w:val="0"/>
              <w:jc w:val="center"/>
              <w:rPr>
                <w:rFonts w:ascii="Times New Roman CYR" w:eastAsiaTheme="minorEastAsia" w:hAnsi="Times New Roman CYR" w:cs="Times New Roman CYR"/>
                <w:sz w:val="16"/>
                <w:szCs w:val="16"/>
                <w:lang w:eastAsia="ru-RU"/>
              </w:rPr>
            </w:pPr>
            <w:r w:rsidRPr="000E36B3">
              <w:rPr>
                <w:rFonts w:ascii="Times New Roman CYR" w:eastAsiaTheme="minorEastAsia" w:hAnsi="Times New Roman CYR" w:cs="Times New Roman CYR"/>
                <w:sz w:val="16"/>
                <w:szCs w:val="16"/>
                <w:lang w:eastAsia="ru-RU"/>
              </w:rPr>
              <w:t>-</w:t>
            </w:r>
          </w:p>
        </w:tc>
        <w:tc>
          <w:tcPr>
            <w:tcW w:w="328" w:type="pct"/>
            <w:shd w:val="clear" w:color="auto" w:fill="auto"/>
          </w:tcPr>
          <w:p w:rsidR="00FF6EF9" w:rsidRPr="00547CBC" w:rsidRDefault="000E36B3" w:rsidP="00FF6EF9">
            <w:pPr>
              <w:widowControl w:val="0"/>
              <w:autoSpaceDE w:val="0"/>
              <w:autoSpaceDN w:val="0"/>
              <w:adjustRightInd w:val="0"/>
              <w:jc w:val="center"/>
              <w:rPr>
                <w:rFonts w:ascii="Times New Roman CYR" w:eastAsiaTheme="minorEastAsia" w:hAnsi="Times New Roman CYR" w:cs="Times New Roman CYR"/>
                <w:sz w:val="16"/>
                <w:szCs w:val="16"/>
                <w:lang w:eastAsia="ru-RU"/>
              </w:rPr>
            </w:pPr>
            <w:r w:rsidRPr="00547CBC">
              <w:rPr>
                <w:rFonts w:ascii="Times New Roman CYR" w:eastAsiaTheme="minorEastAsia" w:hAnsi="Times New Roman CYR" w:cs="Times New Roman CYR"/>
                <w:sz w:val="16"/>
                <w:szCs w:val="16"/>
                <w:lang w:eastAsia="ru-RU"/>
              </w:rPr>
              <w:t>-</w:t>
            </w:r>
          </w:p>
        </w:tc>
        <w:tc>
          <w:tcPr>
            <w:tcW w:w="374" w:type="pct"/>
            <w:shd w:val="clear" w:color="auto" w:fill="auto"/>
          </w:tcPr>
          <w:p w:rsidR="00FF6EF9" w:rsidRPr="00547CBC" w:rsidRDefault="000E36B3" w:rsidP="00FF6EF9">
            <w:pPr>
              <w:widowControl w:val="0"/>
              <w:autoSpaceDE w:val="0"/>
              <w:autoSpaceDN w:val="0"/>
              <w:adjustRightInd w:val="0"/>
              <w:jc w:val="center"/>
              <w:rPr>
                <w:rFonts w:ascii="Times New Roman CYR" w:eastAsiaTheme="minorEastAsia" w:hAnsi="Times New Roman CYR" w:cs="Times New Roman CYR"/>
                <w:sz w:val="16"/>
                <w:szCs w:val="16"/>
                <w:lang w:eastAsia="ru-RU"/>
              </w:rPr>
            </w:pPr>
            <w:r w:rsidRPr="00547CBC">
              <w:rPr>
                <w:rFonts w:ascii="Times New Roman CYR" w:eastAsiaTheme="minorEastAsia" w:hAnsi="Times New Roman CYR" w:cs="Times New Roman CYR"/>
                <w:sz w:val="16"/>
                <w:szCs w:val="16"/>
                <w:lang w:eastAsia="ru-RU"/>
              </w:rPr>
              <w:t>-</w:t>
            </w:r>
          </w:p>
        </w:tc>
        <w:tc>
          <w:tcPr>
            <w:tcW w:w="328" w:type="pct"/>
            <w:shd w:val="clear" w:color="auto" w:fill="auto"/>
          </w:tcPr>
          <w:p w:rsidR="00FF6EF9" w:rsidRPr="00547CBC" w:rsidRDefault="000E36B3" w:rsidP="00FF6EF9">
            <w:pPr>
              <w:widowControl w:val="0"/>
              <w:autoSpaceDE w:val="0"/>
              <w:autoSpaceDN w:val="0"/>
              <w:adjustRightInd w:val="0"/>
              <w:jc w:val="center"/>
              <w:rPr>
                <w:rFonts w:ascii="Times New Roman CYR" w:eastAsiaTheme="minorEastAsia" w:hAnsi="Times New Roman CYR" w:cs="Times New Roman CYR"/>
                <w:sz w:val="16"/>
                <w:szCs w:val="16"/>
                <w:lang w:eastAsia="ru-RU"/>
              </w:rPr>
            </w:pPr>
            <w:r w:rsidRPr="00547CBC">
              <w:rPr>
                <w:rFonts w:ascii="Times New Roman CYR" w:eastAsiaTheme="minorEastAsia" w:hAnsi="Times New Roman CYR" w:cs="Times New Roman CYR"/>
                <w:sz w:val="16"/>
                <w:szCs w:val="16"/>
                <w:lang w:eastAsia="ru-RU"/>
              </w:rPr>
              <w:t>-</w:t>
            </w:r>
          </w:p>
        </w:tc>
        <w:tc>
          <w:tcPr>
            <w:tcW w:w="374" w:type="pct"/>
            <w:shd w:val="clear" w:color="auto" w:fill="auto"/>
          </w:tcPr>
          <w:p w:rsidR="00FF6EF9" w:rsidRPr="00547CBC" w:rsidRDefault="000E36B3" w:rsidP="00FF6EF9">
            <w:pPr>
              <w:widowControl w:val="0"/>
              <w:autoSpaceDE w:val="0"/>
              <w:autoSpaceDN w:val="0"/>
              <w:adjustRightInd w:val="0"/>
              <w:jc w:val="center"/>
              <w:rPr>
                <w:rFonts w:ascii="Times New Roman CYR" w:eastAsiaTheme="minorEastAsia" w:hAnsi="Times New Roman CYR" w:cs="Times New Roman CYR"/>
                <w:sz w:val="16"/>
                <w:szCs w:val="16"/>
                <w:lang w:eastAsia="ru-RU"/>
              </w:rPr>
            </w:pPr>
            <w:r w:rsidRPr="00547CBC">
              <w:rPr>
                <w:rFonts w:ascii="Times New Roman CYR" w:eastAsiaTheme="minorEastAsia" w:hAnsi="Times New Roman CYR" w:cs="Times New Roman CYR"/>
                <w:sz w:val="16"/>
                <w:szCs w:val="16"/>
                <w:lang w:eastAsia="ru-RU"/>
              </w:rPr>
              <w:t>-</w:t>
            </w:r>
          </w:p>
        </w:tc>
        <w:tc>
          <w:tcPr>
            <w:tcW w:w="235" w:type="pct"/>
            <w:gridSpan w:val="2"/>
            <w:shd w:val="clear" w:color="auto" w:fill="auto"/>
          </w:tcPr>
          <w:p w:rsidR="00FF6EF9" w:rsidRPr="00547CBC" w:rsidRDefault="000E36B3" w:rsidP="00FF6EF9">
            <w:pPr>
              <w:widowControl w:val="0"/>
              <w:autoSpaceDE w:val="0"/>
              <w:autoSpaceDN w:val="0"/>
              <w:adjustRightInd w:val="0"/>
              <w:jc w:val="center"/>
              <w:rPr>
                <w:rFonts w:ascii="Times New Roman CYR" w:eastAsiaTheme="minorEastAsia" w:hAnsi="Times New Roman CYR" w:cs="Times New Roman CYR"/>
                <w:sz w:val="16"/>
                <w:szCs w:val="16"/>
                <w:lang w:eastAsia="ru-RU"/>
              </w:rPr>
            </w:pPr>
            <w:r w:rsidRPr="00547CBC">
              <w:rPr>
                <w:rFonts w:ascii="Times New Roman CYR" w:eastAsiaTheme="minorEastAsia" w:hAnsi="Times New Roman CYR" w:cs="Times New Roman CYR"/>
                <w:sz w:val="16"/>
                <w:szCs w:val="16"/>
                <w:lang w:eastAsia="ru-RU"/>
              </w:rPr>
              <w:t>-</w:t>
            </w:r>
          </w:p>
        </w:tc>
        <w:tc>
          <w:tcPr>
            <w:tcW w:w="234" w:type="pct"/>
            <w:gridSpan w:val="2"/>
            <w:shd w:val="clear" w:color="auto" w:fill="auto"/>
          </w:tcPr>
          <w:p w:rsidR="00FF6EF9" w:rsidRPr="00547CBC" w:rsidRDefault="000E36B3" w:rsidP="00FF6EF9">
            <w:pPr>
              <w:widowControl w:val="0"/>
              <w:autoSpaceDE w:val="0"/>
              <w:autoSpaceDN w:val="0"/>
              <w:adjustRightInd w:val="0"/>
              <w:jc w:val="center"/>
              <w:rPr>
                <w:rFonts w:ascii="Times New Roman CYR" w:eastAsiaTheme="minorEastAsia" w:hAnsi="Times New Roman CYR" w:cs="Times New Roman CYR"/>
                <w:sz w:val="16"/>
                <w:szCs w:val="16"/>
                <w:lang w:eastAsia="ru-RU"/>
              </w:rPr>
            </w:pPr>
            <w:r w:rsidRPr="00547CBC">
              <w:rPr>
                <w:rFonts w:ascii="Times New Roman CYR" w:eastAsiaTheme="minorEastAsia" w:hAnsi="Times New Roman CYR" w:cs="Times New Roman CYR"/>
                <w:sz w:val="16"/>
                <w:szCs w:val="16"/>
                <w:lang w:eastAsia="ru-RU"/>
              </w:rPr>
              <w:t>-</w:t>
            </w:r>
          </w:p>
        </w:tc>
        <w:tc>
          <w:tcPr>
            <w:tcW w:w="234" w:type="pct"/>
            <w:shd w:val="clear" w:color="auto" w:fill="auto"/>
          </w:tcPr>
          <w:p w:rsidR="00FF6EF9" w:rsidRPr="000E36B3" w:rsidRDefault="000E36B3" w:rsidP="00FF6EF9">
            <w:pPr>
              <w:widowControl w:val="0"/>
              <w:autoSpaceDE w:val="0"/>
              <w:autoSpaceDN w:val="0"/>
              <w:adjustRightInd w:val="0"/>
              <w:jc w:val="center"/>
              <w:rPr>
                <w:rFonts w:ascii="Times New Roman CYR" w:eastAsiaTheme="minorEastAsia" w:hAnsi="Times New Roman CYR" w:cs="Times New Roman CYR"/>
                <w:sz w:val="16"/>
                <w:szCs w:val="16"/>
                <w:lang w:eastAsia="ru-RU"/>
              </w:rPr>
            </w:pPr>
            <w:r w:rsidRPr="000E36B3">
              <w:rPr>
                <w:rFonts w:ascii="Times New Roman CYR" w:eastAsiaTheme="minorEastAsia" w:hAnsi="Times New Roman CYR" w:cs="Times New Roman CYR"/>
                <w:sz w:val="16"/>
                <w:szCs w:val="16"/>
                <w:lang w:eastAsia="ru-RU"/>
              </w:rPr>
              <w:t>-</w:t>
            </w:r>
          </w:p>
        </w:tc>
        <w:tc>
          <w:tcPr>
            <w:tcW w:w="236" w:type="pct"/>
            <w:shd w:val="clear" w:color="auto" w:fill="auto"/>
          </w:tcPr>
          <w:p w:rsidR="00FF6EF9" w:rsidRPr="000E36B3" w:rsidRDefault="000E36B3" w:rsidP="00FF6EF9">
            <w:pPr>
              <w:widowControl w:val="0"/>
              <w:autoSpaceDE w:val="0"/>
              <w:autoSpaceDN w:val="0"/>
              <w:adjustRightInd w:val="0"/>
              <w:jc w:val="center"/>
              <w:rPr>
                <w:rFonts w:ascii="Times New Roman CYR" w:eastAsiaTheme="minorEastAsia" w:hAnsi="Times New Roman CYR" w:cs="Times New Roman CYR"/>
                <w:sz w:val="16"/>
                <w:szCs w:val="16"/>
                <w:lang w:eastAsia="ru-RU"/>
              </w:rPr>
            </w:pPr>
            <w:r w:rsidRPr="000E36B3">
              <w:rPr>
                <w:rFonts w:ascii="Times New Roman CYR" w:eastAsiaTheme="minorEastAsia" w:hAnsi="Times New Roman CYR" w:cs="Times New Roman CYR"/>
                <w:sz w:val="16"/>
                <w:szCs w:val="16"/>
                <w:lang w:eastAsia="ru-RU"/>
              </w:rPr>
              <w:t>-</w:t>
            </w:r>
          </w:p>
        </w:tc>
        <w:tc>
          <w:tcPr>
            <w:tcW w:w="456" w:type="pct"/>
            <w:vMerge/>
            <w:shd w:val="clear" w:color="auto" w:fill="auto"/>
            <w:noWrap/>
          </w:tcPr>
          <w:p w:rsidR="00FF6EF9" w:rsidRPr="005A2B46" w:rsidRDefault="00FF6EF9" w:rsidP="00FF6EF9">
            <w:pPr>
              <w:spacing w:after="0" w:line="240" w:lineRule="auto"/>
              <w:jc w:val="center"/>
              <w:rPr>
                <w:rFonts w:eastAsia="Times New Roman"/>
                <w:sz w:val="16"/>
                <w:szCs w:val="16"/>
                <w:lang w:eastAsia="ru-RU"/>
              </w:rPr>
            </w:pPr>
          </w:p>
        </w:tc>
      </w:tr>
      <w:tr w:rsidR="00FF6EF9" w:rsidRPr="005A2B46" w:rsidTr="00002504">
        <w:trPr>
          <w:trHeight w:val="60"/>
        </w:trPr>
        <w:tc>
          <w:tcPr>
            <w:tcW w:w="139" w:type="pct"/>
            <w:vMerge w:val="restart"/>
            <w:shd w:val="clear" w:color="auto" w:fill="auto"/>
            <w:hideMark/>
          </w:tcPr>
          <w:p w:rsidR="00FF6EF9" w:rsidRPr="00BE3CF3" w:rsidRDefault="00FF6EF9" w:rsidP="00FF6EF9">
            <w:pPr>
              <w:spacing w:after="0" w:line="240" w:lineRule="auto"/>
              <w:rPr>
                <w:rFonts w:eastAsia="Times New Roman"/>
                <w:sz w:val="16"/>
                <w:szCs w:val="16"/>
                <w:lang w:eastAsia="ru-RU"/>
              </w:rPr>
            </w:pPr>
            <w:r>
              <w:rPr>
                <w:rFonts w:eastAsia="Times New Roman"/>
                <w:sz w:val="16"/>
                <w:szCs w:val="16"/>
                <w:lang w:eastAsia="ru-RU"/>
              </w:rPr>
              <w:t>7</w:t>
            </w:r>
          </w:p>
        </w:tc>
        <w:tc>
          <w:tcPr>
            <w:tcW w:w="750" w:type="pct"/>
            <w:vMerge w:val="restart"/>
            <w:shd w:val="clear" w:color="auto" w:fill="auto"/>
            <w:hideMark/>
          </w:tcPr>
          <w:p w:rsidR="00FF6EF9" w:rsidRPr="00B63213" w:rsidRDefault="00FF6EF9" w:rsidP="00FF6EF9">
            <w:pPr>
              <w:spacing w:after="0" w:line="240" w:lineRule="auto"/>
              <w:rPr>
                <w:rFonts w:eastAsia="Times New Roman"/>
                <w:sz w:val="16"/>
                <w:szCs w:val="16"/>
                <w:lang w:eastAsia="ru-RU"/>
              </w:rPr>
            </w:pPr>
            <w:r w:rsidRPr="00B63213">
              <w:rPr>
                <w:rFonts w:eastAsia="Times New Roman"/>
                <w:sz w:val="16"/>
                <w:szCs w:val="16"/>
                <w:lang w:eastAsia="ru-RU"/>
              </w:rPr>
              <w:t>Мероприятие 01.07.</w:t>
            </w:r>
          </w:p>
          <w:p w:rsidR="00FF6EF9" w:rsidRPr="00B63213" w:rsidRDefault="00FF6EF9" w:rsidP="00FF6EF9">
            <w:pPr>
              <w:spacing w:after="0" w:line="240" w:lineRule="auto"/>
              <w:rPr>
                <w:rFonts w:eastAsia="Times New Roman"/>
                <w:sz w:val="16"/>
                <w:szCs w:val="16"/>
                <w:lang w:eastAsia="ru-RU"/>
              </w:rPr>
            </w:pPr>
            <w:r w:rsidRPr="00B63213">
              <w:rPr>
                <w:rFonts w:eastAsia="Times New Roman"/>
                <w:sz w:val="16"/>
                <w:szCs w:val="16"/>
                <w:lang w:eastAsia="ru-RU"/>
              </w:rPr>
              <w:t>Предоставление сельскохозяйственным товаропроизводителям и организациям потребительской кооперации (субъектам малого или среднего предпринимательства) мест для размещения нестационарных торговых объектов без проведения аукционов на льготных условиях или на безвозмездной основе</w:t>
            </w:r>
          </w:p>
        </w:tc>
        <w:tc>
          <w:tcPr>
            <w:tcW w:w="328" w:type="pct"/>
            <w:vMerge w:val="restart"/>
            <w:shd w:val="clear" w:color="auto" w:fill="auto"/>
          </w:tcPr>
          <w:p w:rsidR="00FF6EF9" w:rsidRPr="00BE3CF3" w:rsidRDefault="00FF6EF9" w:rsidP="00FF6EF9">
            <w:pPr>
              <w:spacing w:after="0" w:line="240" w:lineRule="auto"/>
              <w:jc w:val="center"/>
              <w:rPr>
                <w:rFonts w:eastAsia="Times New Roman"/>
                <w:sz w:val="16"/>
                <w:szCs w:val="16"/>
                <w:lang w:eastAsia="ru-RU"/>
              </w:rPr>
            </w:pPr>
            <w:r w:rsidRPr="00BE3CF3">
              <w:rPr>
                <w:rFonts w:eastAsia="Times New Roman"/>
                <w:sz w:val="16"/>
                <w:szCs w:val="16"/>
                <w:lang w:eastAsia="ru-RU"/>
              </w:rPr>
              <w:t>2023-2027</w:t>
            </w:r>
          </w:p>
        </w:tc>
        <w:tc>
          <w:tcPr>
            <w:tcW w:w="422" w:type="pct"/>
            <w:shd w:val="clear" w:color="auto" w:fill="auto"/>
            <w:hideMark/>
          </w:tcPr>
          <w:p w:rsidR="00FF6EF9" w:rsidRPr="00BE3CF3" w:rsidRDefault="00FF6EF9" w:rsidP="00FF6EF9">
            <w:pPr>
              <w:spacing w:after="0" w:line="240" w:lineRule="auto"/>
              <w:rPr>
                <w:rFonts w:eastAsia="Times New Roman"/>
                <w:sz w:val="16"/>
                <w:szCs w:val="16"/>
                <w:lang w:eastAsia="ru-RU"/>
              </w:rPr>
            </w:pPr>
            <w:r w:rsidRPr="00BE3CF3">
              <w:rPr>
                <w:rFonts w:eastAsia="Times New Roman"/>
                <w:sz w:val="16"/>
                <w:szCs w:val="16"/>
                <w:lang w:eastAsia="ru-RU"/>
              </w:rPr>
              <w:t>Итого:</w:t>
            </w:r>
          </w:p>
        </w:tc>
        <w:tc>
          <w:tcPr>
            <w:tcW w:w="2904" w:type="pct"/>
            <w:gridSpan w:val="12"/>
            <w:vMerge w:val="restart"/>
            <w:shd w:val="clear" w:color="auto" w:fill="auto"/>
          </w:tcPr>
          <w:p w:rsidR="00FF6EF9" w:rsidRPr="00501D6C" w:rsidRDefault="00FF6EF9" w:rsidP="00FF6EF9">
            <w:pPr>
              <w:widowControl w:val="0"/>
              <w:autoSpaceDE w:val="0"/>
              <w:autoSpaceDN w:val="0"/>
              <w:adjustRightInd w:val="0"/>
              <w:rPr>
                <w:rFonts w:ascii="Times New Roman CYR" w:eastAsiaTheme="minorEastAsia" w:hAnsi="Times New Roman CYR" w:cs="Times New Roman CYR"/>
                <w:sz w:val="16"/>
                <w:szCs w:val="16"/>
                <w:lang w:eastAsia="ru-RU"/>
              </w:rPr>
            </w:pPr>
            <w:r w:rsidRPr="00501D6C">
              <w:rPr>
                <w:rFonts w:ascii="Times New Roman CYR" w:eastAsiaTheme="minorEastAsia" w:hAnsi="Times New Roman CYR" w:cs="Times New Roman CYR"/>
                <w:sz w:val="16"/>
                <w:szCs w:val="16"/>
                <w:lang w:eastAsia="ru-RU"/>
              </w:rPr>
              <w:t>В пределах средств на обеспечение деятельности Администрации городского округа Московской области</w:t>
            </w:r>
          </w:p>
          <w:p w:rsidR="00FF6EF9" w:rsidRPr="00BE3CF3" w:rsidRDefault="00FF6EF9" w:rsidP="00FF6EF9">
            <w:pPr>
              <w:spacing w:after="0" w:line="240" w:lineRule="auto"/>
              <w:jc w:val="center"/>
              <w:rPr>
                <w:rFonts w:eastAsia="Times New Roman"/>
                <w:sz w:val="16"/>
                <w:szCs w:val="16"/>
                <w:lang w:eastAsia="ru-RU"/>
              </w:rPr>
            </w:pPr>
          </w:p>
        </w:tc>
        <w:tc>
          <w:tcPr>
            <w:tcW w:w="456" w:type="pct"/>
            <w:vMerge w:val="restart"/>
            <w:shd w:val="clear" w:color="auto" w:fill="auto"/>
            <w:noWrap/>
          </w:tcPr>
          <w:p w:rsidR="00FF6EF9" w:rsidRPr="005A2B46" w:rsidRDefault="00FF6EF9" w:rsidP="00FF6EF9">
            <w:pPr>
              <w:spacing w:after="0" w:line="240" w:lineRule="auto"/>
              <w:jc w:val="center"/>
              <w:rPr>
                <w:rFonts w:eastAsia="Times New Roman"/>
                <w:sz w:val="16"/>
                <w:szCs w:val="16"/>
                <w:lang w:eastAsia="ru-RU"/>
              </w:rPr>
            </w:pPr>
            <w:r>
              <w:rPr>
                <w:i/>
                <w:sz w:val="16"/>
                <w:szCs w:val="16"/>
              </w:rPr>
              <w:t>МКУ ИПРИР</w:t>
            </w:r>
          </w:p>
        </w:tc>
      </w:tr>
      <w:tr w:rsidR="00FF6EF9" w:rsidRPr="005A2B46" w:rsidTr="00002504">
        <w:trPr>
          <w:trHeight w:val="405"/>
        </w:trPr>
        <w:tc>
          <w:tcPr>
            <w:tcW w:w="139" w:type="pct"/>
            <w:vMerge/>
            <w:shd w:val="clear" w:color="auto" w:fill="auto"/>
            <w:vAlign w:val="center"/>
          </w:tcPr>
          <w:p w:rsidR="00FF6EF9" w:rsidRPr="00BE3CF3" w:rsidRDefault="00FF6EF9" w:rsidP="00FF6EF9">
            <w:pPr>
              <w:spacing w:after="0" w:line="240" w:lineRule="auto"/>
              <w:rPr>
                <w:rFonts w:eastAsia="Times New Roman"/>
                <w:sz w:val="16"/>
                <w:szCs w:val="16"/>
                <w:lang w:eastAsia="ru-RU"/>
              </w:rPr>
            </w:pPr>
          </w:p>
        </w:tc>
        <w:tc>
          <w:tcPr>
            <w:tcW w:w="750" w:type="pct"/>
            <w:vMerge/>
            <w:shd w:val="clear" w:color="auto" w:fill="auto"/>
            <w:vAlign w:val="center"/>
          </w:tcPr>
          <w:p w:rsidR="00FF6EF9" w:rsidRPr="00B63213" w:rsidRDefault="00FF6EF9" w:rsidP="00FF6EF9">
            <w:pPr>
              <w:spacing w:after="0" w:line="240" w:lineRule="auto"/>
              <w:rPr>
                <w:rFonts w:eastAsia="Times New Roman"/>
                <w:sz w:val="16"/>
                <w:szCs w:val="16"/>
                <w:lang w:eastAsia="ru-RU"/>
              </w:rPr>
            </w:pPr>
          </w:p>
        </w:tc>
        <w:tc>
          <w:tcPr>
            <w:tcW w:w="328" w:type="pct"/>
            <w:vMerge/>
            <w:shd w:val="clear" w:color="auto" w:fill="auto"/>
          </w:tcPr>
          <w:p w:rsidR="00FF6EF9" w:rsidRPr="00BE3CF3" w:rsidRDefault="00FF6EF9" w:rsidP="00FF6EF9">
            <w:pPr>
              <w:spacing w:after="0" w:line="240" w:lineRule="auto"/>
              <w:rPr>
                <w:rFonts w:eastAsia="Times New Roman"/>
                <w:sz w:val="16"/>
                <w:szCs w:val="16"/>
                <w:lang w:eastAsia="ru-RU"/>
              </w:rPr>
            </w:pPr>
          </w:p>
        </w:tc>
        <w:tc>
          <w:tcPr>
            <w:tcW w:w="422" w:type="pct"/>
            <w:shd w:val="clear" w:color="auto" w:fill="auto"/>
          </w:tcPr>
          <w:p w:rsidR="00FF6EF9" w:rsidRPr="00BE3CF3" w:rsidRDefault="00FF6EF9" w:rsidP="00FF6EF9">
            <w:pPr>
              <w:spacing w:after="0" w:line="240" w:lineRule="auto"/>
              <w:rPr>
                <w:rFonts w:eastAsia="Times New Roman"/>
                <w:sz w:val="16"/>
                <w:szCs w:val="16"/>
                <w:lang w:eastAsia="ru-RU"/>
              </w:rPr>
            </w:pPr>
            <w:r>
              <w:rPr>
                <w:rFonts w:eastAsia="Times New Roman"/>
                <w:sz w:val="16"/>
                <w:szCs w:val="16"/>
                <w:lang w:eastAsia="ru-RU"/>
              </w:rPr>
              <w:t>Средства бюджета городского округа</w:t>
            </w:r>
          </w:p>
        </w:tc>
        <w:tc>
          <w:tcPr>
            <w:tcW w:w="2904" w:type="pct"/>
            <w:gridSpan w:val="12"/>
            <w:vMerge/>
            <w:shd w:val="clear" w:color="auto" w:fill="auto"/>
          </w:tcPr>
          <w:p w:rsidR="00FF6EF9" w:rsidRPr="00BE3CF3" w:rsidRDefault="00FF6EF9" w:rsidP="00FF6EF9">
            <w:pPr>
              <w:spacing w:after="0" w:line="240" w:lineRule="auto"/>
              <w:jc w:val="center"/>
              <w:rPr>
                <w:rFonts w:eastAsia="Times New Roman"/>
                <w:sz w:val="16"/>
                <w:szCs w:val="16"/>
                <w:lang w:eastAsia="ru-RU"/>
              </w:rPr>
            </w:pPr>
          </w:p>
        </w:tc>
        <w:tc>
          <w:tcPr>
            <w:tcW w:w="456" w:type="pct"/>
            <w:vMerge/>
            <w:shd w:val="clear" w:color="auto" w:fill="auto"/>
            <w:noWrap/>
          </w:tcPr>
          <w:p w:rsidR="00FF6EF9" w:rsidRPr="005A2B46" w:rsidRDefault="00FF6EF9" w:rsidP="00FF6EF9">
            <w:pPr>
              <w:spacing w:after="0" w:line="240" w:lineRule="auto"/>
              <w:jc w:val="center"/>
              <w:rPr>
                <w:rFonts w:eastAsia="Times New Roman"/>
                <w:sz w:val="16"/>
                <w:szCs w:val="16"/>
                <w:lang w:eastAsia="ru-RU"/>
              </w:rPr>
            </w:pPr>
          </w:p>
        </w:tc>
      </w:tr>
      <w:tr w:rsidR="00002504" w:rsidRPr="005A2B46" w:rsidTr="00002504">
        <w:trPr>
          <w:trHeight w:val="315"/>
        </w:trPr>
        <w:tc>
          <w:tcPr>
            <w:tcW w:w="139" w:type="pct"/>
            <w:vMerge/>
            <w:shd w:val="clear" w:color="auto" w:fill="auto"/>
          </w:tcPr>
          <w:p w:rsidR="00FF6EF9" w:rsidRPr="00BE3CF3" w:rsidRDefault="00FF6EF9" w:rsidP="00FF6EF9">
            <w:pPr>
              <w:spacing w:after="0" w:line="240" w:lineRule="auto"/>
              <w:rPr>
                <w:rFonts w:eastAsia="Times New Roman"/>
                <w:sz w:val="16"/>
                <w:szCs w:val="16"/>
                <w:lang w:eastAsia="ru-RU"/>
              </w:rPr>
            </w:pPr>
          </w:p>
        </w:tc>
        <w:tc>
          <w:tcPr>
            <w:tcW w:w="750" w:type="pct"/>
            <w:vMerge w:val="restart"/>
            <w:shd w:val="clear" w:color="auto" w:fill="auto"/>
          </w:tcPr>
          <w:p w:rsidR="00FF6EF9" w:rsidRPr="00B63213" w:rsidRDefault="00FF6EF9" w:rsidP="006A5C94">
            <w:pPr>
              <w:spacing w:after="0" w:line="240" w:lineRule="auto"/>
              <w:rPr>
                <w:rFonts w:eastAsia="Times New Roman"/>
                <w:sz w:val="16"/>
                <w:szCs w:val="16"/>
                <w:lang w:eastAsia="ru-RU"/>
              </w:rPr>
            </w:pPr>
            <w:r w:rsidRPr="00B63213">
              <w:rPr>
                <w:rFonts w:ascii="Times New Roman CYR" w:eastAsiaTheme="minorEastAsia" w:hAnsi="Times New Roman CYR" w:cs="Times New Roman CYR"/>
                <w:color w:val="000000" w:themeColor="text1"/>
                <w:sz w:val="16"/>
                <w:szCs w:val="16"/>
                <w:lang w:eastAsia="ru-RU"/>
              </w:rPr>
              <w:t>Количество предоставленных мест без проведения аукционов на льготных условиях или на безвозмездной основе (нарастающим итогом), единиц</w:t>
            </w:r>
            <w:r w:rsidR="00D43632">
              <w:rPr>
                <w:rFonts w:ascii="Times New Roman CYR" w:eastAsiaTheme="minorEastAsia" w:hAnsi="Times New Roman CYR" w:cs="Times New Roman CYR"/>
                <w:color w:val="000000" w:themeColor="text1"/>
                <w:sz w:val="16"/>
                <w:szCs w:val="16"/>
                <w:lang w:eastAsia="ru-RU"/>
              </w:rPr>
              <w:t xml:space="preserve"> </w:t>
            </w:r>
          </w:p>
        </w:tc>
        <w:tc>
          <w:tcPr>
            <w:tcW w:w="328" w:type="pct"/>
            <w:vMerge w:val="restart"/>
            <w:shd w:val="clear" w:color="auto" w:fill="auto"/>
          </w:tcPr>
          <w:p w:rsidR="00FF6EF9" w:rsidRPr="00BE3CF3" w:rsidRDefault="00FF6EF9" w:rsidP="00FF6EF9">
            <w:pPr>
              <w:spacing w:after="0" w:line="240" w:lineRule="auto"/>
              <w:jc w:val="center"/>
              <w:rPr>
                <w:rFonts w:eastAsia="Times New Roman"/>
                <w:sz w:val="16"/>
                <w:szCs w:val="16"/>
                <w:lang w:eastAsia="ru-RU"/>
              </w:rPr>
            </w:pPr>
            <w:r w:rsidRPr="00BE3CF3">
              <w:rPr>
                <w:rFonts w:eastAsia="Times New Roman"/>
                <w:sz w:val="16"/>
                <w:szCs w:val="16"/>
                <w:lang w:eastAsia="ru-RU"/>
              </w:rPr>
              <w:t>Х</w:t>
            </w:r>
          </w:p>
        </w:tc>
        <w:tc>
          <w:tcPr>
            <w:tcW w:w="422" w:type="pct"/>
            <w:vMerge w:val="restart"/>
            <w:shd w:val="clear" w:color="auto" w:fill="auto"/>
          </w:tcPr>
          <w:p w:rsidR="00FF6EF9" w:rsidRPr="00BE3CF3" w:rsidRDefault="00FF6EF9" w:rsidP="00FF6EF9">
            <w:pPr>
              <w:spacing w:after="0" w:line="240" w:lineRule="auto"/>
              <w:jc w:val="center"/>
              <w:rPr>
                <w:rFonts w:eastAsia="Times New Roman"/>
                <w:sz w:val="16"/>
                <w:szCs w:val="16"/>
                <w:lang w:eastAsia="ru-RU"/>
              </w:rPr>
            </w:pPr>
            <w:r w:rsidRPr="00BE3CF3">
              <w:rPr>
                <w:rFonts w:eastAsia="Times New Roman"/>
                <w:sz w:val="16"/>
                <w:szCs w:val="16"/>
                <w:lang w:eastAsia="ru-RU"/>
              </w:rPr>
              <w:t>Х</w:t>
            </w:r>
          </w:p>
        </w:tc>
        <w:tc>
          <w:tcPr>
            <w:tcW w:w="328" w:type="pct"/>
            <w:vMerge w:val="restart"/>
            <w:shd w:val="clear" w:color="auto" w:fill="auto"/>
          </w:tcPr>
          <w:p w:rsidR="00FF6EF9" w:rsidRPr="005426B6" w:rsidRDefault="00FF6EF9" w:rsidP="00FF6EF9">
            <w:pPr>
              <w:spacing w:after="0" w:line="240" w:lineRule="auto"/>
              <w:jc w:val="center"/>
              <w:rPr>
                <w:rFonts w:eastAsia="Times New Roman"/>
                <w:sz w:val="16"/>
                <w:szCs w:val="16"/>
                <w:lang w:eastAsia="ru-RU"/>
              </w:rPr>
            </w:pPr>
            <w:r w:rsidRPr="005426B6">
              <w:rPr>
                <w:rFonts w:eastAsia="Times New Roman"/>
                <w:sz w:val="16"/>
                <w:szCs w:val="16"/>
                <w:lang w:eastAsia="ru-RU"/>
              </w:rPr>
              <w:t>Всего</w:t>
            </w:r>
          </w:p>
        </w:tc>
        <w:tc>
          <w:tcPr>
            <w:tcW w:w="234" w:type="pct"/>
            <w:vMerge w:val="restart"/>
            <w:shd w:val="clear" w:color="auto" w:fill="auto"/>
          </w:tcPr>
          <w:p w:rsidR="00FF6EF9" w:rsidRPr="00BE3CF3" w:rsidRDefault="00FF6EF9" w:rsidP="00FF6EF9">
            <w:pPr>
              <w:spacing w:after="0" w:line="240" w:lineRule="auto"/>
              <w:jc w:val="center"/>
              <w:rPr>
                <w:rFonts w:eastAsia="Times New Roman"/>
                <w:sz w:val="16"/>
                <w:szCs w:val="16"/>
                <w:lang w:eastAsia="ru-RU"/>
              </w:rPr>
            </w:pPr>
            <w:r w:rsidRPr="00BE3CF3">
              <w:rPr>
                <w:rFonts w:eastAsia="Times New Roman"/>
                <w:sz w:val="16"/>
                <w:szCs w:val="16"/>
                <w:lang w:eastAsia="ru-RU"/>
              </w:rPr>
              <w:t>Итого 2023 год</w:t>
            </w:r>
          </w:p>
        </w:tc>
        <w:tc>
          <w:tcPr>
            <w:tcW w:w="1403" w:type="pct"/>
            <w:gridSpan w:val="4"/>
            <w:shd w:val="clear" w:color="auto" w:fill="auto"/>
          </w:tcPr>
          <w:p w:rsidR="00FF6EF9" w:rsidRPr="00547CBC" w:rsidRDefault="00821DF4" w:rsidP="00FF6EF9">
            <w:pPr>
              <w:spacing w:after="0" w:line="240" w:lineRule="auto"/>
              <w:jc w:val="center"/>
              <w:rPr>
                <w:rFonts w:eastAsia="Times New Roman"/>
                <w:sz w:val="16"/>
                <w:szCs w:val="16"/>
                <w:lang w:eastAsia="ru-RU"/>
              </w:rPr>
            </w:pPr>
            <w:r w:rsidRPr="00547CBC">
              <w:rPr>
                <w:rFonts w:eastAsia="Times New Roman"/>
                <w:sz w:val="16"/>
                <w:szCs w:val="16"/>
              </w:rPr>
              <w:t xml:space="preserve">В том числе </w:t>
            </w:r>
            <w:proofErr w:type="gramStart"/>
            <w:r w:rsidRPr="00547CBC">
              <w:rPr>
                <w:rFonts w:eastAsia="Times New Roman"/>
                <w:sz w:val="16"/>
                <w:szCs w:val="16"/>
                <w:vertAlign w:val="superscript"/>
              </w:rPr>
              <w:t xml:space="preserve">1 </w:t>
            </w:r>
            <w:r w:rsidRPr="00547CBC">
              <w:rPr>
                <w:rFonts w:eastAsia="Times New Roman"/>
                <w:sz w:val="16"/>
                <w:szCs w:val="16"/>
              </w:rPr>
              <w:t xml:space="preserve"> :</w:t>
            </w:r>
            <w:proofErr w:type="gramEnd"/>
          </w:p>
        </w:tc>
        <w:tc>
          <w:tcPr>
            <w:tcW w:w="235" w:type="pct"/>
            <w:gridSpan w:val="2"/>
            <w:vMerge w:val="restart"/>
            <w:shd w:val="clear" w:color="auto" w:fill="auto"/>
          </w:tcPr>
          <w:p w:rsidR="00FF6EF9" w:rsidRPr="00BE3CF3" w:rsidRDefault="00FF6EF9" w:rsidP="00FF6EF9">
            <w:pPr>
              <w:spacing w:after="0" w:line="240" w:lineRule="auto"/>
              <w:jc w:val="center"/>
              <w:rPr>
                <w:rFonts w:eastAsia="Times New Roman"/>
                <w:sz w:val="16"/>
                <w:szCs w:val="16"/>
                <w:lang w:eastAsia="ru-RU"/>
              </w:rPr>
            </w:pPr>
            <w:r w:rsidRPr="00BE3CF3">
              <w:rPr>
                <w:rFonts w:eastAsia="Times New Roman"/>
                <w:sz w:val="16"/>
                <w:szCs w:val="16"/>
                <w:lang w:eastAsia="ru-RU"/>
              </w:rPr>
              <w:t>2024 год</w:t>
            </w:r>
          </w:p>
        </w:tc>
        <w:tc>
          <w:tcPr>
            <w:tcW w:w="234" w:type="pct"/>
            <w:gridSpan w:val="2"/>
            <w:vMerge w:val="restart"/>
            <w:shd w:val="clear" w:color="auto" w:fill="auto"/>
          </w:tcPr>
          <w:p w:rsidR="00FF6EF9" w:rsidRPr="00BE3CF3" w:rsidRDefault="00FF6EF9" w:rsidP="00FF6EF9">
            <w:pPr>
              <w:spacing w:after="0" w:line="240" w:lineRule="auto"/>
              <w:jc w:val="center"/>
              <w:rPr>
                <w:rFonts w:eastAsia="Times New Roman"/>
                <w:sz w:val="16"/>
                <w:szCs w:val="16"/>
                <w:lang w:eastAsia="ru-RU"/>
              </w:rPr>
            </w:pPr>
            <w:r w:rsidRPr="00BE3CF3">
              <w:rPr>
                <w:rFonts w:eastAsia="Times New Roman"/>
                <w:sz w:val="16"/>
                <w:szCs w:val="16"/>
                <w:lang w:eastAsia="ru-RU"/>
              </w:rPr>
              <w:t>2025 год</w:t>
            </w:r>
          </w:p>
        </w:tc>
        <w:tc>
          <w:tcPr>
            <w:tcW w:w="234" w:type="pct"/>
            <w:vMerge w:val="restart"/>
            <w:shd w:val="clear" w:color="auto" w:fill="auto"/>
          </w:tcPr>
          <w:p w:rsidR="00FF6EF9" w:rsidRPr="00BE3CF3" w:rsidRDefault="00FF6EF9" w:rsidP="00FF6EF9">
            <w:pPr>
              <w:spacing w:after="0" w:line="240" w:lineRule="auto"/>
              <w:jc w:val="center"/>
              <w:rPr>
                <w:rFonts w:eastAsia="Times New Roman"/>
                <w:sz w:val="16"/>
                <w:szCs w:val="16"/>
                <w:lang w:eastAsia="ru-RU"/>
              </w:rPr>
            </w:pPr>
            <w:r w:rsidRPr="00BE3CF3">
              <w:rPr>
                <w:rFonts w:eastAsia="Times New Roman"/>
                <w:sz w:val="16"/>
                <w:szCs w:val="16"/>
                <w:lang w:eastAsia="ru-RU"/>
              </w:rPr>
              <w:t>2026 год</w:t>
            </w:r>
          </w:p>
        </w:tc>
        <w:tc>
          <w:tcPr>
            <w:tcW w:w="236" w:type="pct"/>
            <w:vMerge w:val="restart"/>
            <w:shd w:val="clear" w:color="auto" w:fill="auto"/>
          </w:tcPr>
          <w:p w:rsidR="00FF6EF9" w:rsidRPr="00BE3CF3" w:rsidRDefault="00FF6EF9" w:rsidP="00FF6EF9">
            <w:pPr>
              <w:spacing w:after="0" w:line="240" w:lineRule="auto"/>
              <w:jc w:val="center"/>
              <w:rPr>
                <w:rFonts w:eastAsia="Times New Roman"/>
                <w:sz w:val="16"/>
                <w:szCs w:val="16"/>
                <w:lang w:eastAsia="ru-RU"/>
              </w:rPr>
            </w:pPr>
            <w:r w:rsidRPr="00BE3CF3">
              <w:rPr>
                <w:rFonts w:eastAsia="Times New Roman"/>
                <w:sz w:val="16"/>
                <w:szCs w:val="16"/>
                <w:lang w:eastAsia="ru-RU"/>
              </w:rPr>
              <w:t>2027 год</w:t>
            </w:r>
          </w:p>
        </w:tc>
        <w:tc>
          <w:tcPr>
            <w:tcW w:w="456" w:type="pct"/>
            <w:vMerge w:val="restart"/>
            <w:shd w:val="clear" w:color="auto" w:fill="auto"/>
            <w:noWrap/>
          </w:tcPr>
          <w:p w:rsidR="00FF6EF9" w:rsidRPr="005A2B46" w:rsidRDefault="00FF6EF9" w:rsidP="00FF6EF9">
            <w:pPr>
              <w:spacing w:after="0" w:line="240" w:lineRule="auto"/>
              <w:jc w:val="center"/>
              <w:rPr>
                <w:rFonts w:eastAsia="Times New Roman"/>
                <w:sz w:val="16"/>
                <w:szCs w:val="16"/>
                <w:lang w:eastAsia="ru-RU"/>
              </w:rPr>
            </w:pPr>
            <w:r w:rsidRPr="005A2B46">
              <w:rPr>
                <w:rFonts w:eastAsia="Times New Roman"/>
                <w:sz w:val="16"/>
                <w:szCs w:val="16"/>
                <w:lang w:eastAsia="ru-RU"/>
              </w:rPr>
              <w:t>Х</w:t>
            </w:r>
          </w:p>
        </w:tc>
      </w:tr>
      <w:tr w:rsidR="00BE0083" w:rsidRPr="005A2B46" w:rsidTr="008A0652">
        <w:trPr>
          <w:trHeight w:val="95"/>
        </w:trPr>
        <w:tc>
          <w:tcPr>
            <w:tcW w:w="139" w:type="pct"/>
            <w:vMerge/>
            <w:shd w:val="clear" w:color="auto" w:fill="auto"/>
          </w:tcPr>
          <w:p w:rsidR="00BE0083" w:rsidRPr="00BE3CF3" w:rsidRDefault="00BE0083" w:rsidP="00BE0083">
            <w:pPr>
              <w:spacing w:after="0" w:line="240" w:lineRule="auto"/>
              <w:rPr>
                <w:rFonts w:eastAsia="Times New Roman"/>
                <w:sz w:val="16"/>
                <w:szCs w:val="16"/>
                <w:lang w:eastAsia="ru-RU"/>
              </w:rPr>
            </w:pPr>
          </w:p>
        </w:tc>
        <w:tc>
          <w:tcPr>
            <w:tcW w:w="750" w:type="pct"/>
            <w:vMerge/>
            <w:shd w:val="clear" w:color="auto" w:fill="auto"/>
          </w:tcPr>
          <w:p w:rsidR="00BE0083" w:rsidRPr="00B63213" w:rsidRDefault="00BE0083" w:rsidP="00BE0083">
            <w:pPr>
              <w:spacing w:after="0" w:line="240" w:lineRule="auto"/>
              <w:rPr>
                <w:rFonts w:eastAsia="Times New Roman"/>
                <w:sz w:val="16"/>
                <w:szCs w:val="16"/>
                <w:lang w:eastAsia="ru-RU"/>
              </w:rPr>
            </w:pPr>
          </w:p>
        </w:tc>
        <w:tc>
          <w:tcPr>
            <w:tcW w:w="328" w:type="pct"/>
            <w:vMerge/>
            <w:shd w:val="clear" w:color="auto" w:fill="auto"/>
          </w:tcPr>
          <w:p w:rsidR="00BE0083" w:rsidRPr="00BE3CF3" w:rsidRDefault="00BE0083" w:rsidP="00BE0083">
            <w:pPr>
              <w:spacing w:after="0" w:line="240" w:lineRule="auto"/>
              <w:rPr>
                <w:rFonts w:eastAsia="Times New Roman"/>
                <w:sz w:val="16"/>
                <w:szCs w:val="16"/>
                <w:lang w:eastAsia="ru-RU"/>
              </w:rPr>
            </w:pPr>
          </w:p>
        </w:tc>
        <w:tc>
          <w:tcPr>
            <w:tcW w:w="422" w:type="pct"/>
            <w:vMerge/>
            <w:shd w:val="clear" w:color="auto" w:fill="auto"/>
          </w:tcPr>
          <w:p w:rsidR="00BE0083" w:rsidRPr="00BE3CF3" w:rsidRDefault="00BE0083" w:rsidP="00BE0083">
            <w:pPr>
              <w:spacing w:after="0" w:line="240" w:lineRule="auto"/>
              <w:rPr>
                <w:rFonts w:eastAsia="Times New Roman"/>
                <w:sz w:val="16"/>
                <w:szCs w:val="16"/>
                <w:lang w:eastAsia="ru-RU"/>
              </w:rPr>
            </w:pPr>
          </w:p>
        </w:tc>
        <w:tc>
          <w:tcPr>
            <w:tcW w:w="328" w:type="pct"/>
            <w:vMerge/>
            <w:shd w:val="clear" w:color="auto" w:fill="auto"/>
          </w:tcPr>
          <w:p w:rsidR="00BE0083" w:rsidRPr="005426B6" w:rsidRDefault="00BE0083" w:rsidP="00BE0083">
            <w:pPr>
              <w:spacing w:after="0" w:line="240" w:lineRule="auto"/>
              <w:jc w:val="center"/>
              <w:rPr>
                <w:rFonts w:eastAsia="Times New Roman"/>
                <w:sz w:val="16"/>
                <w:szCs w:val="16"/>
                <w:lang w:eastAsia="ru-RU"/>
              </w:rPr>
            </w:pPr>
          </w:p>
        </w:tc>
        <w:tc>
          <w:tcPr>
            <w:tcW w:w="234" w:type="pct"/>
            <w:vMerge/>
            <w:shd w:val="clear" w:color="auto" w:fill="auto"/>
          </w:tcPr>
          <w:p w:rsidR="00BE0083" w:rsidRPr="00BE3CF3" w:rsidRDefault="00BE0083" w:rsidP="00BE0083">
            <w:pPr>
              <w:spacing w:after="0" w:line="240" w:lineRule="auto"/>
              <w:jc w:val="center"/>
              <w:rPr>
                <w:rFonts w:eastAsia="Times New Roman"/>
                <w:sz w:val="16"/>
                <w:szCs w:val="16"/>
                <w:lang w:eastAsia="ru-RU"/>
              </w:rPr>
            </w:pPr>
          </w:p>
        </w:tc>
        <w:tc>
          <w:tcPr>
            <w:tcW w:w="328" w:type="pct"/>
            <w:shd w:val="clear" w:color="auto" w:fill="auto"/>
          </w:tcPr>
          <w:p w:rsidR="00BE0083" w:rsidRPr="00547CBC" w:rsidRDefault="00BE0083" w:rsidP="00BE0083">
            <w:pPr>
              <w:widowControl w:val="0"/>
              <w:autoSpaceDE w:val="0"/>
              <w:autoSpaceDN w:val="0"/>
              <w:adjustRightInd w:val="0"/>
              <w:jc w:val="center"/>
              <w:rPr>
                <w:rFonts w:ascii="Times New Roman CYR" w:eastAsiaTheme="minorEastAsia" w:hAnsi="Times New Roman CYR" w:cs="Times New Roman CYR"/>
                <w:sz w:val="16"/>
                <w:szCs w:val="16"/>
                <w:lang w:val="en-US" w:eastAsia="ru-RU"/>
              </w:rPr>
            </w:pPr>
            <w:r w:rsidRPr="00547CBC">
              <w:rPr>
                <w:rFonts w:eastAsia="Times New Roman"/>
                <w:sz w:val="16"/>
                <w:szCs w:val="16"/>
              </w:rPr>
              <w:t>1 квартал</w:t>
            </w:r>
          </w:p>
        </w:tc>
        <w:tc>
          <w:tcPr>
            <w:tcW w:w="374" w:type="pct"/>
            <w:shd w:val="clear" w:color="auto" w:fill="auto"/>
          </w:tcPr>
          <w:p w:rsidR="00BE0083" w:rsidRPr="00547CBC" w:rsidRDefault="00BE0083" w:rsidP="00BE0083">
            <w:pPr>
              <w:widowControl w:val="0"/>
              <w:autoSpaceDE w:val="0"/>
              <w:autoSpaceDN w:val="0"/>
              <w:adjustRightInd w:val="0"/>
              <w:jc w:val="center"/>
              <w:rPr>
                <w:rFonts w:ascii="Times New Roman CYR" w:eastAsiaTheme="minorEastAsia" w:hAnsi="Times New Roman CYR" w:cs="Times New Roman CYR"/>
                <w:sz w:val="16"/>
                <w:szCs w:val="16"/>
                <w:lang w:val="en-US" w:eastAsia="ru-RU"/>
              </w:rPr>
            </w:pPr>
            <w:r w:rsidRPr="00547CBC">
              <w:rPr>
                <w:rFonts w:eastAsia="Times New Roman"/>
                <w:sz w:val="16"/>
                <w:szCs w:val="16"/>
              </w:rPr>
              <w:t>1 полугодие</w:t>
            </w:r>
          </w:p>
        </w:tc>
        <w:tc>
          <w:tcPr>
            <w:tcW w:w="328" w:type="pct"/>
            <w:shd w:val="clear" w:color="auto" w:fill="auto"/>
            <w:vAlign w:val="center"/>
          </w:tcPr>
          <w:p w:rsidR="00BE0083" w:rsidRPr="00547CBC" w:rsidRDefault="00BE0083" w:rsidP="00BE0083">
            <w:pPr>
              <w:widowControl w:val="0"/>
              <w:autoSpaceDE w:val="0"/>
              <w:autoSpaceDN w:val="0"/>
              <w:adjustRightInd w:val="0"/>
              <w:jc w:val="center"/>
              <w:rPr>
                <w:rFonts w:ascii="Times New Roman CYR" w:eastAsiaTheme="minorEastAsia" w:hAnsi="Times New Roman CYR" w:cs="Times New Roman CYR"/>
                <w:sz w:val="16"/>
                <w:szCs w:val="16"/>
                <w:lang w:val="en-US" w:eastAsia="ru-RU"/>
              </w:rPr>
            </w:pPr>
            <w:r w:rsidRPr="00547CBC">
              <w:rPr>
                <w:rFonts w:eastAsia="Times New Roman"/>
                <w:sz w:val="16"/>
                <w:szCs w:val="16"/>
              </w:rPr>
              <w:t>9 месяцев</w:t>
            </w:r>
          </w:p>
        </w:tc>
        <w:tc>
          <w:tcPr>
            <w:tcW w:w="374" w:type="pct"/>
            <w:shd w:val="clear" w:color="auto" w:fill="auto"/>
            <w:vAlign w:val="center"/>
          </w:tcPr>
          <w:p w:rsidR="00BE0083" w:rsidRPr="00547CBC" w:rsidRDefault="00BE0083" w:rsidP="00BE0083">
            <w:pPr>
              <w:widowControl w:val="0"/>
              <w:autoSpaceDE w:val="0"/>
              <w:autoSpaceDN w:val="0"/>
              <w:adjustRightInd w:val="0"/>
              <w:jc w:val="center"/>
              <w:rPr>
                <w:rFonts w:ascii="Times New Roman CYR" w:eastAsiaTheme="minorEastAsia" w:hAnsi="Times New Roman CYR" w:cs="Times New Roman CYR"/>
                <w:sz w:val="16"/>
                <w:szCs w:val="16"/>
                <w:lang w:val="en-US" w:eastAsia="ru-RU"/>
              </w:rPr>
            </w:pPr>
            <w:r w:rsidRPr="00547CBC">
              <w:rPr>
                <w:rFonts w:eastAsia="Times New Roman"/>
                <w:sz w:val="16"/>
                <w:szCs w:val="16"/>
              </w:rPr>
              <w:t>12 месяцев</w:t>
            </w:r>
          </w:p>
        </w:tc>
        <w:tc>
          <w:tcPr>
            <w:tcW w:w="235" w:type="pct"/>
            <w:gridSpan w:val="2"/>
            <w:vMerge/>
            <w:shd w:val="clear" w:color="auto" w:fill="auto"/>
          </w:tcPr>
          <w:p w:rsidR="00BE0083" w:rsidRPr="00BE3CF3" w:rsidRDefault="00BE0083" w:rsidP="00BE0083">
            <w:pPr>
              <w:spacing w:after="0" w:line="240" w:lineRule="auto"/>
              <w:jc w:val="center"/>
              <w:rPr>
                <w:rFonts w:eastAsia="Times New Roman"/>
                <w:sz w:val="16"/>
                <w:szCs w:val="16"/>
                <w:lang w:eastAsia="ru-RU"/>
              </w:rPr>
            </w:pPr>
          </w:p>
        </w:tc>
        <w:tc>
          <w:tcPr>
            <w:tcW w:w="234" w:type="pct"/>
            <w:gridSpan w:val="2"/>
            <w:vMerge/>
            <w:shd w:val="clear" w:color="auto" w:fill="auto"/>
          </w:tcPr>
          <w:p w:rsidR="00BE0083" w:rsidRPr="00BE3CF3" w:rsidRDefault="00BE0083" w:rsidP="00BE0083">
            <w:pPr>
              <w:spacing w:after="0" w:line="240" w:lineRule="auto"/>
              <w:jc w:val="center"/>
              <w:rPr>
                <w:rFonts w:eastAsia="Times New Roman"/>
                <w:sz w:val="16"/>
                <w:szCs w:val="16"/>
                <w:lang w:eastAsia="ru-RU"/>
              </w:rPr>
            </w:pPr>
          </w:p>
        </w:tc>
        <w:tc>
          <w:tcPr>
            <w:tcW w:w="234" w:type="pct"/>
            <w:vMerge/>
            <w:shd w:val="clear" w:color="auto" w:fill="auto"/>
          </w:tcPr>
          <w:p w:rsidR="00BE0083" w:rsidRPr="00BE3CF3" w:rsidRDefault="00BE0083" w:rsidP="00BE0083">
            <w:pPr>
              <w:spacing w:after="0" w:line="240" w:lineRule="auto"/>
              <w:jc w:val="center"/>
              <w:rPr>
                <w:rFonts w:eastAsia="Times New Roman"/>
                <w:sz w:val="16"/>
                <w:szCs w:val="16"/>
                <w:lang w:eastAsia="ru-RU"/>
              </w:rPr>
            </w:pPr>
          </w:p>
        </w:tc>
        <w:tc>
          <w:tcPr>
            <w:tcW w:w="236" w:type="pct"/>
            <w:vMerge/>
            <w:shd w:val="clear" w:color="auto" w:fill="auto"/>
          </w:tcPr>
          <w:p w:rsidR="00BE0083" w:rsidRPr="00BE3CF3" w:rsidRDefault="00BE0083" w:rsidP="00BE0083">
            <w:pPr>
              <w:spacing w:after="0" w:line="240" w:lineRule="auto"/>
              <w:jc w:val="center"/>
              <w:rPr>
                <w:rFonts w:eastAsia="Times New Roman"/>
                <w:sz w:val="16"/>
                <w:szCs w:val="16"/>
                <w:lang w:eastAsia="ru-RU"/>
              </w:rPr>
            </w:pPr>
          </w:p>
        </w:tc>
        <w:tc>
          <w:tcPr>
            <w:tcW w:w="456" w:type="pct"/>
            <w:vMerge/>
            <w:shd w:val="clear" w:color="auto" w:fill="auto"/>
            <w:noWrap/>
          </w:tcPr>
          <w:p w:rsidR="00BE0083" w:rsidRPr="005A2B46" w:rsidRDefault="00BE0083" w:rsidP="00BE0083">
            <w:pPr>
              <w:spacing w:after="0" w:line="240" w:lineRule="auto"/>
              <w:jc w:val="center"/>
              <w:rPr>
                <w:rFonts w:eastAsia="Times New Roman"/>
                <w:sz w:val="16"/>
                <w:szCs w:val="16"/>
                <w:lang w:eastAsia="ru-RU"/>
              </w:rPr>
            </w:pPr>
          </w:p>
        </w:tc>
      </w:tr>
      <w:tr w:rsidR="00002504" w:rsidRPr="005A2B46" w:rsidTr="00002504">
        <w:trPr>
          <w:trHeight w:val="315"/>
        </w:trPr>
        <w:tc>
          <w:tcPr>
            <w:tcW w:w="139" w:type="pct"/>
            <w:vMerge/>
            <w:shd w:val="clear" w:color="auto" w:fill="auto"/>
          </w:tcPr>
          <w:p w:rsidR="00087391" w:rsidRPr="00BE3CF3" w:rsidRDefault="00087391" w:rsidP="00087391">
            <w:pPr>
              <w:spacing w:after="0" w:line="240" w:lineRule="auto"/>
              <w:rPr>
                <w:rFonts w:eastAsia="Times New Roman"/>
                <w:sz w:val="16"/>
                <w:szCs w:val="16"/>
                <w:lang w:eastAsia="ru-RU"/>
              </w:rPr>
            </w:pPr>
          </w:p>
        </w:tc>
        <w:tc>
          <w:tcPr>
            <w:tcW w:w="750" w:type="pct"/>
            <w:vMerge/>
            <w:shd w:val="clear" w:color="auto" w:fill="auto"/>
          </w:tcPr>
          <w:p w:rsidR="00087391" w:rsidRPr="00B63213" w:rsidRDefault="00087391" w:rsidP="00087391">
            <w:pPr>
              <w:spacing w:after="0" w:line="240" w:lineRule="auto"/>
              <w:rPr>
                <w:rFonts w:eastAsia="Times New Roman"/>
                <w:sz w:val="16"/>
                <w:szCs w:val="16"/>
                <w:lang w:eastAsia="ru-RU"/>
              </w:rPr>
            </w:pPr>
          </w:p>
        </w:tc>
        <w:tc>
          <w:tcPr>
            <w:tcW w:w="328" w:type="pct"/>
            <w:vMerge/>
            <w:shd w:val="clear" w:color="auto" w:fill="auto"/>
          </w:tcPr>
          <w:p w:rsidR="00087391" w:rsidRPr="00BE3CF3" w:rsidRDefault="00087391" w:rsidP="00087391">
            <w:pPr>
              <w:spacing w:after="0" w:line="240" w:lineRule="auto"/>
              <w:rPr>
                <w:rFonts w:eastAsia="Times New Roman"/>
                <w:sz w:val="16"/>
                <w:szCs w:val="16"/>
                <w:lang w:eastAsia="ru-RU"/>
              </w:rPr>
            </w:pPr>
          </w:p>
        </w:tc>
        <w:tc>
          <w:tcPr>
            <w:tcW w:w="422" w:type="pct"/>
            <w:vMerge/>
            <w:shd w:val="clear" w:color="auto" w:fill="auto"/>
          </w:tcPr>
          <w:p w:rsidR="00087391" w:rsidRPr="00BE3CF3" w:rsidRDefault="00087391" w:rsidP="00087391">
            <w:pPr>
              <w:spacing w:after="0" w:line="240" w:lineRule="auto"/>
              <w:rPr>
                <w:rFonts w:eastAsia="Times New Roman"/>
                <w:sz w:val="16"/>
                <w:szCs w:val="16"/>
                <w:lang w:eastAsia="ru-RU"/>
              </w:rPr>
            </w:pPr>
          </w:p>
        </w:tc>
        <w:tc>
          <w:tcPr>
            <w:tcW w:w="328" w:type="pct"/>
            <w:shd w:val="clear" w:color="auto" w:fill="auto"/>
            <w:vAlign w:val="center"/>
          </w:tcPr>
          <w:p w:rsidR="00087391" w:rsidRPr="004E696E" w:rsidRDefault="00087391" w:rsidP="00087391">
            <w:pPr>
              <w:jc w:val="center"/>
              <w:rPr>
                <w:sz w:val="16"/>
                <w:szCs w:val="16"/>
              </w:rPr>
            </w:pPr>
            <w:r w:rsidRPr="004E696E">
              <w:rPr>
                <w:sz w:val="16"/>
                <w:szCs w:val="16"/>
              </w:rPr>
              <w:t>5</w:t>
            </w:r>
          </w:p>
        </w:tc>
        <w:tc>
          <w:tcPr>
            <w:tcW w:w="234" w:type="pct"/>
            <w:shd w:val="clear" w:color="auto" w:fill="auto"/>
            <w:vAlign w:val="center"/>
          </w:tcPr>
          <w:p w:rsidR="00087391" w:rsidRPr="004E696E" w:rsidRDefault="00087391" w:rsidP="00087391">
            <w:pPr>
              <w:jc w:val="center"/>
              <w:rPr>
                <w:sz w:val="16"/>
                <w:szCs w:val="16"/>
              </w:rPr>
            </w:pPr>
            <w:r w:rsidRPr="004E696E">
              <w:rPr>
                <w:sz w:val="16"/>
                <w:szCs w:val="16"/>
              </w:rPr>
              <w:t>1</w:t>
            </w:r>
          </w:p>
        </w:tc>
        <w:tc>
          <w:tcPr>
            <w:tcW w:w="328" w:type="pct"/>
            <w:shd w:val="clear" w:color="auto" w:fill="auto"/>
            <w:vAlign w:val="center"/>
          </w:tcPr>
          <w:p w:rsidR="00087391" w:rsidRPr="00547CBC" w:rsidRDefault="00087391" w:rsidP="00087391">
            <w:pPr>
              <w:jc w:val="center"/>
              <w:rPr>
                <w:sz w:val="16"/>
                <w:szCs w:val="16"/>
              </w:rPr>
            </w:pPr>
            <w:r w:rsidRPr="00547CBC">
              <w:rPr>
                <w:sz w:val="16"/>
                <w:szCs w:val="16"/>
              </w:rPr>
              <w:t>0</w:t>
            </w:r>
          </w:p>
        </w:tc>
        <w:tc>
          <w:tcPr>
            <w:tcW w:w="374" w:type="pct"/>
            <w:shd w:val="clear" w:color="auto" w:fill="auto"/>
            <w:vAlign w:val="center"/>
          </w:tcPr>
          <w:p w:rsidR="00087391" w:rsidRPr="00547CBC" w:rsidRDefault="00087391" w:rsidP="00087391">
            <w:pPr>
              <w:jc w:val="center"/>
              <w:rPr>
                <w:sz w:val="16"/>
                <w:szCs w:val="16"/>
              </w:rPr>
            </w:pPr>
            <w:r w:rsidRPr="00547CBC">
              <w:rPr>
                <w:sz w:val="16"/>
                <w:szCs w:val="16"/>
              </w:rPr>
              <w:t>0</w:t>
            </w:r>
          </w:p>
        </w:tc>
        <w:tc>
          <w:tcPr>
            <w:tcW w:w="328" w:type="pct"/>
            <w:shd w:val="clear" w:color="auto" w:fill="auto"/>
            <w:vAlign w:val="center"/>
          </w:tcPr>
          <w:p w:rsidR="00087391" w:rsidRPr="00547CBC" w:rsidRDefault="00087391" w:rsidP="00087391">
            <w:pPr>
              <w:jc w:val="center"/>
              <w:rPr>
                <w:sz w:val="16"/>
                <w:szCs w:val="16"/>
              </w:rPr>
            </w:pPr>
            <w:r w:rsidRPr="00547CBC">
              <w:rPr>
                <w:sz w:val="16"/>
                <w:szCs w:val="16"/>
              </w:rPr>
              <w:t>0</w:t>
            </w:r>
          </w:p>
        </w:tc>
        <w:tc>
          <w:tcPr>
            <w:tcW w:w="374" w:type="pct"/>
            <w:shd w:val="clear" w:color="auto" w:fill="auto"/>
            <w:vAlign w:val="center"/>
          </w:tcPr>
          <w:p w:rsidR="00087391" w:rsidRPr="00547CBC" w:rsidRDefault="00087391" w:rsidP="00087391">
            <w:pPr>
              <w:jc w:val="center"/>
              <w:rPr>
                <w:sz w:val="16"/>
                <w:szCs w:val="16"/>
              </w:rPr>
            </w:pPr>
            <w:r w:rsidRPr="00547CBC">
              <w:rPr>
                <w:sz w:val="16"/>
                <w:szCs w:val="16"/>
              </w:rPr>
              <w:t>1</w:t>
            </w:r>
          </w:p>
        </w:tc>
        <w:tc>
          <w:tcPr>
            <w:tcW w:w="235" w:type="pct"/>
            <w:gridSpan w:val="2"/>
            <w:shd w:val="clear" w:color="auto" w:fill="auto"/>
            <w:vAlign w:val="center"/>
          </w:tcPr>
          <w:p w:rsidR="00087391" w:rsidRPr="004E696E" w:rsidRDefault="00087391" w:rsidP="00087391">
            <w:pPr>
              <w:jc w:val="center"/>
              <w:rPr>
                <w:sz w:val="16"/>
                <w:szCs w:val="16"/>
              </w:rPr>
            </w:pPr>
            <w:r w:rsidRPr="004E696E">
              <w:rPr>
                <w:sz w:val="16"/>
                <w:szCs w:val="16"/>
              </w:rPr>
              <w:t>2</w:t>
            </w:r>
          </w:p>
        </w:tc>
        <w:tc>
          <w:tcPr>
            <w:tcW w:w="234" w:type="pct"/>
            <w:gridSpan w:val="2"/>
            <w:shd w:val="clear" w:color="auto" w:fill="auto"/>
            <w:vAlign w:val="center"/>
          </w:tcPr>
          <w:p w:rsidR="00087391" w:rsidRPr="004E696E" w:rsidRDefault="00087391" w:rsidP="00087391">
            <w:pPr>
              <w:jc w:val="center"/>
              <w:rPr>
                <w:sz w:val="16"/>
                <w:szCs w:val="16"/>
              </w:rPr>
            </w:pPr>
            <w:r w:rsidRPr="004E696E">
              <w:rPr>
                <w:sz w:val="16"/>
                <w:szCs w:val="16"/>
              </w:rPr>
              <w:t>3</w:t>
            </w:r>
          </w:p>
        </w:tc>
        <w:tc>
          <w:tcPr>
            <w:tcW w:w="234" w:type="pct"/>
            <w:shd w:val="clear" w:color="auto" w:fill="auto"/>
            <w:vAlign w:val="center"/>
          </w:tcPr>
          <w:p w:rsidR="00087391" w:rsidRPr="004E696E" w:rsidRDefault="00087391" w:rsidP="00087391">
            <w:pPr>
              <w:jc w:val="center"/>
              <w:rPr>
                <w:sz w:val="16"/>
                <w:szCs w:val="16"/>
              </w:rPr>
            </w:pPr>
            <w:r w:rsidRPr="004E696E">
              <w:rPr>
                <w:sz w:val="16"/>
                <w:szCs w:val="16"/>
              </w:rPr>
              <w:t>4</w:t>
            </w:r>
          </w:p>
        </w:tc>
        <w:tc>
          <w:tcPr>
            <w:tcW w:w="236" w:type="pct"/>
            <w:shd w:val="clear" w:color="auto" w:fill="auto"/>
            <w:vAlign w:val="center"/>
          </w:tcPr>
          <w:p w:rsidR="00087391" w:rsidRPr="004E696E" w:rsidRDefault="00087391" w:rsidP="00087391">
            <w:pPr>
              <w:jc w:val="center"/>
              <w:rPr>
                <w:sz w:val="16"/>
                <w:szCs w:val="16"/>
              </w:rPr>
            </w:pPr>
            <w:r w:rsidRPr="004E696E">
              <w:rPr>
                <w:sz w:val="16"/>
                <w:szCs w:val="16"/>
              </w:rPr>
              <w:t>5</w:t>
            </w:r>
          </w:p>
        </w:tc>
        <w:tc>
          <w:tcPr>
            <w:tcW w:w="456" w:type="pct"/>
            <w:vMerge/>
            <w:shd w:val="clear" w:color="auto" w:fill="auto"/>
            <w:noWrap/>
          </w:tcPr>
          <w:p w:rsidR="00087391" w:rsidRPr="005A2B46" w:rsidRDefault="00087391" w:rsidP="00087391">
            <w:pPr>
              <w:spacing w:after="0" w:line="240" w:lineRule="auto"/>
              <w:jc w:val="center"/>
              <w:rPr>
                <w:rFonts w:eastAsia="Times New Roman"/>
                <w:sz w:val="16"/>
                <w:szCs w:val="16"/>
                <w:lang w:eastAsia="ru-RU"/>
              </w:rPr>
            </w:pPr>
          </w:p>
        </w:tc>
      </w:tr>
      <w:tr w:rsidR="00087391" w:rsidRPr="005A2B46" w:rsidTr="00002504">
        <w:trPr>
          <w:trHeight w:val="439"/>
        </w:trPr>
        <w:tc>
          <w:tcPr>
            <w:tcW w:w="139" w:type="pct"/>
            <w:vMerge w:val="restart"/>
            <w:shd w:val="clear" w:color="auto" w:fill="auto"/>
          </w:tcPr>
          <w:p w:rsidR="00087391" w:rsidRDefault="00087391" w:rsidP="00087391">
            <w:pPr>
              <w:spacing w:after="0" w:line="240" w:lineRule="auto"/>
              <w:rPr>
                <w:rFonts w:eastAsia="Times New Roman"/>
                <w:sz w:val="16"/>
                <w:szCs w:val="16"/>
                <w:lang w:eastAsia="ru-RU"/>
              </w:rPr>
            </w:pPr>
          </w:p>
        </w:tc>
        <w:tc>
          <w:tcPr>
            <w:tcW w:w="750" w:type="pct"/>
            <w:vMerge w:val="restart"/>
            <w:shd w:val="clear" w:color="auto" w:fill="auto"/>
          </w:tcPr>
          <w:p w:rsidR="00087391" w:rsidRPr="00B63213" w:rsidRDefault="00087391" w:rsidP="00087391">
            <w:pPr>
              <w:spacing w:after="0" w:line="240" w:lineRule="auto"/>
              <w:rPr>
                <w:rFonts w:eastAsia="Times New Roman"/>
                <w:sz w:val="16"/>
                <w:szCs w:val="16"/>
                <w:lang w:eastAsia="ru-RU"/>
              </w:rPr>
            </w:pPr>
            <w:r w:rsidRPr="00B63213">
              <w:rPr>
                <w:rFonts w:eastAsia="Times New Roman"/>
                <w:sz w:val="16"/>
                <w:szCs w:val="16"/>
                <w:lang w:eastAsia="ru-RU"/>
              </w:rPr>
              <w:t>Мероприятие 01.08. Предоставление субъектам малого или среднего предпринимательства мест для размещения нестационарных торговых объектов без проведения торгов на льготных условиях при организации мобильной торговли</w:t>
            </w:r>
          </w:p>
        </w:tc>
        <w:tc>
          <w:tcPr>
            <w:tcW w:w="328" w:type="pct"/>
            <w:vMerge w:val="restart"/>
            <w:shd w:val="clear" w:color="auto" w:fill="auto"/>
          </w:tcPr>
          <w:p w:rsidR="00087391" w:rsidRPr="00F477E9" w:rsidRDefault="00087391" w:rsidP="00087391">
            <w:pPr>
              <w:widowControl w:val="0"/>
              <w:autoSpaceDE w:val="0"/>
              <w:autoSpaceDN w:val="0"/>
              <w:adjustRightInd w:val="0"/>
              <w:ind w:hanging="100"/>
              <w:jc w:val="center"/>
              <w:rPr>
                <w:rFonts w:ascii="Times New Roman CYR" w:eastAsiaTheme="minorEastAsia" w:hAnsi="Times New Roman CYR" w:cs="Times New Roman CYR"/>
                <w:sz w:val="16"/>
                <w:szCs w:val="16"/>
                <w:lang w:eastAsia="ru-RU"/>
              </w:rPr>
            </w:pPr>
            <w:r w:rsidRPr="00F477E9">
              <w:rPr>
                <w:rFonts w:ascii="Times New Roman CYR" w:eastAsiaTheme="minorEastAsia" w:hAnsi="Times New Roman CYR" w:cs="Times New Roman CYR"/>
                <w:sz w:val="16"/>
                <w:szCs w:val="16"/>
                <w:lang w:eastAsia="ru-RU"/>
              </w:rPr>
              <w:t>2023-2027</w:t>
            </w:r>
          </w:p>
        </w:tc>
        <w:tc>
          <w:tcPr>
            <w:tcW w:w="422" w:type="pct"/>
            <w:shd w:val="clear" w:color="auto" w:fill="auto"/>
          </w:tcPr>
          <w:p w:rsidR="00087391" w:rsidRPr="00F477E9" w:rsidRDefault="00087391" w:rsidP="00087391">
            <w:pPr>
              <w:tabs>
                <w:tab w:val="center" w:pos="175"/>
              </w:tabs>
              <w:rPr>
                <w:sz w:val="16"/>
                <w:szCs w:val="16"/>
              </w:rPr>
            </w:pPr>
            <w:r>
              <w:rPr>
                <w:sz w:val="16"/>
                <w:szCs w:val="16"/>
              </w:rPr>
              <w:t>Итого:</w:t>
            </w:r>
          </w:p>
        </w:tc>
        <w:tc>
          <w:tcPr>
            <w:tcW w:w="2904" w:type="pct"/>
            <w:gridSpan w:val="12"/>
            <w:vMerge w:val="restart"/>
            <w:shd w:val="clear" w:color="auto" w:fill="auto"/>
          </w:tcPr>
          <w:p w:rsidR="00087391" w:rsidRPr="00547CBC" w:rsidRDefault="00087391" w:rsidP="00087391">
            <w:pPr>
              <w:widowControl w:val="0"/>
              <w:autoSpaceDE w:val="0"/>
              <w:autoSpaceDN w:val="0"/>
              <w:adjustRightInd w:val="0"/>
              <w:rPr>
                <w:rFonts w:ascii="Times New Roman CYR" w:eastAsiaTheme="minorEastAsia" w:hAnsi="Times New Roman CYR" w:cs="Times New Roman CYR"/>
                <w:sz w:val="16"/>
                <w:szCs w:val="16"/>
                <w:lang w:eastAsia="ru-RU"/>
              </w:rPr>
            </w:pPr>
            <w:r w:rsidRPr="00547CBC">
              <w:rPr>
                <w:rFonts w:ascii="Times New Roman CYR" w:eastAsiaTheme="minorEastAsia" w:hAnsi="Times New Roman CYR" w:cs="Times New Roman CYR"/>
                <w:sz w:val="16"/>
                <w:szCs w:val="16"/>
                <w:lang w:eastAsia="ru-RU"/>
              </w:rPr>
              <w:t>В пределах средств на обеспечение деятельности Администрации городского округа Московской области</w:t>
            </w:r>
          </w:p>
          <w:p w:rsidR="00087391" w:rsidRPr="00547CBC" w:rsidRDefault="00087391" w:rsidP="00087391">
            <w:pPr>
              <w:widowControl w:val="0"/>
              <w:autoSpaceDE w:val="0"/>
              <w:autoSpaceDN w:val="0"/>
              <w:adjustRightInd w:val="0"/>
              <w:rPr>
                <w:rFonts w:ascii="Times New Roman CYR" w:eastAsiaTheme="minorEastAsia" w:hAnsi="Times New Roman CYR" w:cs="Times New Roman CYR"/>
                <w:sz w:val="16"/>
                <w:szCs w:val="16"/>
                <w:lang w:eastAsia="ru-RU"/>
              </w:rPr>
            </w:pPr>
          </w:p>
        </w:tc>
        <w:tc>
          <w:tcPr>
            <w:tcW w:w="456" w:type="pct"/>
            <w:vMerge w:val="restart"/>
            <w:shd w:val="clear" w:color="auto" w:fill="auto"/>
            <w:noWrap/>
          </w:tcPr>
          <w:p w:rsidR="00087391" w:rsidRPr="00CE0F16" w:rsidRDefault="00087391" w:rsidP="00087391">
            <w:pPr>
              <w:spacing w:after="0" w:line="240" w:lineRule="auto"/>
              <w:jc w:val="center"/>
              <w:rPr>
                <w:i/>
                <w:sz w:val="16"/>
                <w:szCs w:val="16"/>
              </w:rPr>
            </w:pPr>
            <w:r>
              <w:rPr>
                <w:i/>
                <w:sz w:val="16"/>
                <w:szCs w:val="16"/>
              </w:rPr>
              <w:t>МКУ ИПРИР</w:t>
            </w:r>
          </w:p>
        </w:tc>
      </w:tr>
      <w:tr w:rsidR="00087391" w:rsidRPr="005A2B46" w:rsidTr="00002504">
        <w:trPr>
          <w:trHeight w:val="438"/>
        </w:trPr>
        <w:tc>
          <w:tcPr>
            <w:tcW w:w="139" w:type="pct"/>
            <w:vMerge/>
            <w:shd w:val="clear" w:color="auto" w:fill="auto"/>
          </w:tcPr>
          <w:p w:rsidR="00087391" w:rsidRDefault="00087391" w:rsidP="00087391">
            <w:pPr>
              <w:spacing w:after="0" w:line="240" w:lineRule="auto"/>
              <w:rPr>
                <w:rFonts w:eastAsia="Times New Roman"/>
                <w:sz w:val="16"/>
                <w:szCs w:val="16"/>
                <w:lang w:eastAsia="ru-RU"/>
              </w:rPr>
            </w:pPr>
          </w:p>
        </w:tc>
        <w:tc>
          <w:tcPr>
            <w:tcW w:w="750" w:type="pct"/>
            <w:vMerge/>
            <w:shd w:val="clear" w:color="auto" w:fill="auto"/>
          </w:tcPr>
          <w:p w:rsidR="00087391" w:rsidRPr="00B63213" w:rsidRDefault="00087391" w:rsidP="00087391">
            <w:pPr>
              <w:spacing w:after="0" w:line="240" w:lineRule="auto"/>
              <w:rPr>
                <w:rFonts w:eastAsia="Times New Roman"/>
                <w:sz w:val="16"/>
                <w:szCs w:val="16"/>
                <w:lang w:eastAsia="ru-RU"/>
              </w:rPr>
            </w:pPr>
          </w:p>
        </w:tc>
        <w:tc>
          <w:tcPr>
            <w:tcW w:w="328" w:type="pct"/>
            <w:vMerge/>
            <w:shd w:val="clear" w:color="auto" w:fill="auto"/>
          </w:tcPr>
          <w:p w:rsidR="00087391" w:rsidRPr="00F477E9" w:rsidRDefault="00087391" w:rsidP="00087391">
            <w:pPr>
              <w:widowControl w:val="0"/>
              <w:autoSpaceDE w:val="0"/>
              <w:autoSpaceDN w:val="0"/>
              <w:adjustRightInd w:val="0"/>
              <w:ind w:hanging="100"/>
              <w:jc w:val="center"/>
              <w:rPr>
                <w:rFonts w:ascii="Times New Roman CYR" w:eastAsiaTheme="minorEastAsia" w:hAnsi="Times New Roman CYR" w:cs="Times New Roman CYR"/>
                <w:sz w:val="16"/>
                <w:szCs w:val="16"/>
                <w:lang w:eastAsia="ru-RU"/>
              </w:rPr>
            </w:pPr>
          </w:p>
        </w:tc>
        <w:tc>
          <w:tcPr>
            <w:tcW w:w="422" w:type="pct"/>
            <w:shd w:val="clear" w:color="auto" w:fill="auto"/>
          </w:tcPr>
          <w:p w:rsidR="00087391" w:rsidRPr="00F477E9" w:rsidRDefault="00087391" w:rsidP="00087391">
            <w:pPr>
              <w:tabs>
                <w:tab w:val="center" w:pos="175"/>
              </w:tabs>
              <w:rPr>
                <w:sz w:val="16"/>
                <w:szCs w:val="16"/>
              </w:rPr>
            </w:pPr>
            <w:r w:rsidRPr="00F477E9">
              <w:rPr>
                <w:sz w:val="16"/>
                <w:szCs w:val="16"/>
              </w:rPr>
              <w:t>Средства бюджета городского округа</w:t>
            </w:r>
          </w:p>
        </w:tc>
        <w:tc>
          <w:tcPr>
            <w:tcW w:w="2904" w:type="pct"/>
            <w:gridSpan w:val="12"/>
            <w:vMerge/>
            <w:shd w:val="clear" w:color="auto" w:fill="auto"/>
          </w:tcPr>
          <w:p w:rsidR="00087391" w:rsidRPr="00547CBC" w:rsidRDefault="00087391" w:rsidP="00087391">
            <w:pPr>
              <w:widowControl w:val="0"/>
              <w:autoSpaceDE w:val="0"/>
              <w:autoSpaceDN w:val="0"/>
              <w:adjustRightInd w:val="0"/>
              <w:rPr>
                <w:rFonts w:ascii="Times New Roman CYR" w:eastAsiaTheme="minorEastAsia" w:hAnsi="Times New Roman CYR" w:cs="Times New Roman CYR"/>
                <w:sz w:val="16"/>
                <w:szCs w:val="16"/>
                <w:lang w:eastAsia="ru-RU"/>
              </w:rPr>
            </w:pPr>
          </w:p>
        </w:tc>
        <w:tc>
          <w:tcPr>
            <w:tcW w:w="456" w:type="pct"/>
            <w:vMerge/>
            <w:shd w:val="clear" w:color="auto" w:fill="auto"/>
            <w:noWrap/>
          </w:tcPr>
          <w:p w:rsidR="00087391" w:rsidRPr="00CE0F16" w:rsidRDefault="00087391" w:rsidP="00087391">
            <w:pPr>
              <w:spacing w:after="0" w:line="240" w:lineRule="auto"/>
              <w:jc w:val="center"/>
              <w:rPr>
                <w:i/>
                <w:sz w:val="16"/>
                <w:szCs w:val="16"/>
              </w:rPr>
            </w:pPr>
          </w:p>
        </w:tc>
      </w:tr>
      <w:tr w:rsidR="00002504" w:rsidRPr="005A2B46" w:rsidTr="00002504">
        <w:trPr>
          <w:trHeight w:val="263"/>
        </w:trPr>
        <w:tc>
          <w:tcPr>
            <w:tcW w:w="139" w:type="pct"/>
            <w:vMerge/>
            <w:shd w:val="clear" w:color="auto" w:fill="auto"/>
          </w:tcPr>
          <w:p w:rsidR="00087391" w:rsidRDefault="00087391" w:rsidP="00087391">
            <w:pPr>
              <w:spacing w:after="0" w:line="240" w:lineRule="auto"/>
              <w:rPr>
                <w:rFonts w:eastAsia="Times New Roman"/>
                <w:sz w:val="16"/>
                <w:szCs w:val="16"/>
                <w:lang w:eastAsia="ru-RU"/>
              </w:rPr>
            </w:pPr>
          </w:p>
        </w:tc>
        <w:tc>
          <w:tcPr>
            <w:tcW w:w="750" w:type="pct"/>
            <w:vMerge w:val="restart"/>
            <w:shd w:val="clear" w:color="auto" w:fill="auto"/>
          </w:tcPr>
          <w:p w:rsidR="00087391" w:rsidRPr="00B63213" w:rsidRDefault="00087391" w:rsidP="00087391">
            <w:pPr>
              <w:spacing w:after="0" w:line="240" w:lineRule="auto"/>
              <w:rPr>
                <w:rFonts w:eastAsia="Times New Roman"/>
                <w:sz w:val="16"/>
                <w:szCs w:val="16"/>
                <w:lang w:eastAsia="ru-RU"/>
              </w:rPr>
            </w:pPr>
            <w:r w:rsidRPr="00B63213">
              <w:rPr>
                <w:rFonts w:eastAsia="Times New Roman"/>
                <w:sz w:val="16"/>
                <w:szCs w:val="16"/>
                <w:lang w:eastAsia="ru-RU"/>
              </w:rPr>
              <w:t>Количество предоставленных мест без проведения торгов на льготных условиях при организации мобильной торговли (нарастающим итогом), единиц</w:t>
            </w:r>
          </w:p>
        </w:tc>
        <w:tc>
          <w:tcPr>
            <w:tcW w:w="328" w:type="pct"/>
            <w:vMerge w:val="restart"/>
            <w:shd w:val="clear" w:color="auto" w:fill="auto"/>
          </w:tcPr>
          <w:p w:rsidR="00087391" w:rsidRPr="00CF70C8" w:rsidRDefault="00087391" w:rsidP="00087391">
            <w:pPr>
              <w:widowControl w:val="0"/>
              <w:autoSpaceDE w:val="0"/>
              <w:autoSpaceDN w:val="0"/>
              <w:adjustRightInd w:val="0"/>
              <w:ind w:hanging="100"/>
              <w:jc w:val="center"/>
              <w:rPr>
                <w:rFonts w:ascii="Times New Roman CYR" w:eastAsiaTheme="minorEastAsia" w:hAnsi="Times New Roman CYR" w:cs="Times New Roman CYR"/>
                <w:sz w:val="18"/>
                <w:szCs w:val="18"/>
                <w:lang w:eastAsia="ru-RU"/>
              </w:rPr>
            </w:pPr>
            <w:r w:rsidRPr="00CF70C8">
              <w:rPr>
                <w:rFonts w:ascii="Times New Roman CYR" w:eastAsiaTheme="minorEastAsia" w:hAnsi="Times New Roman CYR" w:cs="Times New Roman CYR"/>
                <w:sz w:val="18"/>
                <w:szCs w:val="18"/>
                <w:lang w:eastAsia="ru-RU"/>
              </w:rPr>
              <w:t>х</w:t>
            </w:r>
          </w:p>
        </w:tc>
        <w:tc>
          <w:tcPr>
            <w:tcW w:w="422" w:type="pct"/>
            <w:vMerge w:val="restart"/>
            <w:shd w:val="clear" w:color="auto" w:fill="auto"/>
          </w:tcPr>
          <w:p w:rsidR="00087391" w:rsidRPr="00CF70C8" w:rsidRDefault="00087391" w:rsidP="00087391">
            <w:pPr>
              <w:tabs>
                <w:tab w:val="center" w:pos="175"/>
              </w:tabs>
              <w:ind w:hanging="100"/>
              <w:jc w:val="center"/>
              <w:rPr>
                <w:rFonts w:ascii="Times New Roman CYR" w:eastAsiaTheme="minorEastAsia" w:hAnsi="Times New Roman CYR" w:cs="Times New Roman CYR"/>
                <w:sz w:val="18"/>
                <w:szCs w:val="18"/>
                <w:lang w:eastAsia="ru-RU"/>
              </w:rPr>
            </w:pPr>
            <w:r w:rsidRPr="00CF70C8">
              <w:rPr>
                <w:rFonts w:ascii="Times New Roman CYR" w:eastAsiaTheme="minorEastAsia" w:hAnsi="Times New Roman CYR" w:cs="Times New Roman CYR"/>
                <w:sz w:val="18"/>
                <w:szCs w:val="18"/>
                <w:lang w:eastAsia="ru-RU"/>
              </w:rPr>
              <w:t>х</w:t>
            </w:r>
          </w:p>
        </w:tc>
        <w:tc>
          <w:tcPr>
            <w:tcW w:w="328" w:type="pct"/>
            <w:vMerge w:val="restart"/>
            <w:shd w:val="clear" w:color="auto" w:fill="auto"/>
          </w:tcPr>
          <w:p w:rsidR="00087391" w:rsidRPr="004E696E" w:rsidRDefault="00087391" w:rsidP="00087391">
            <w:pPr>
              <w:widowControl w:val="0"/>
              <w:autoSpaceDE w:val="0"/>
              <w:autoSpaceDN w:val="0"/>
              <w:adjustRightInd w:val="0"/>
              <w:jc w:val="center"/>
              <w:rPr>
                <w:rFonts w:ascii="Times New Roman CYR" w:eastAsiaTheme="minorEastAsia" w:hAnsi="Times New Roman CYR" w:cs="Times New Roman CYR"/>
                <w:sz w:val="16"/>
                <w:szCs w:val="16"/>
                <w:lang w:eastAsia="ru-RU"/>
              </w:rPr>
            </w:pPr>
            <w:r w:rsidRPr="004E696E">
              <w:rPr>
                <w:rFonts w:ascii="Times New Roman CYR" w:eastAsiaTheme="minorEastAsia" w:hAnsi="Times New Roman CYR" w:cs="Times New Roman CYR"/>
                <w:sz w:val="16"/>
                <w:szCs w:val="16"/>
                <w:lang w:eastAsia="ru-RU"/>
              </w:rPr>
              <w:t>Всего</w:t>
            </w:r>
          </w:p>
        </w:tc>
        <w:tc>
          <w:tcPr>
            <w:tcW w:w="234" w:type="pct"/>
            <w:vMerge w:val="restart"/>
            <w:shd w:val="clear" w:color="auto" w:fill="auto"/>
          </w:tcPr>
          <w:p w:rsidR="00087391" w:rsidRPr="004E696E" w:rsidRDefault="00087391" w:rsidP="00087391">
            <w:pPr>
              <w:widowControl w:val="0"/>
              <w:autoSpaceDE w:val="0"/>
              <w:autoSpaceDN w:val="0"/>
              <w:adjustRightInd w:val="0"/>
              <w:jc w:val="center"/>
              <w:rPr>
                <w:rFonts w:ascii="Times New Roman CYR" w:eastAsiaTheme="minorEastAsia" w:hAnsi="Times New Roman CYR" w:cs="Times New Roman CYR"/>
                <w:sz w:val="16"/>
                <w:szCs w:val="16"/>
                <w:lang w:eastAsia="ru-RU"/>
              </w:rPr>
            </w:pPr>
            <w:r w:rsidRPr="004E696E">
              <w:rPr>
                <w:rFonts w:ascii="Times New Roman CYR" w:eastAsiaTheme="minorEastAsia" w:hAnsi="Times New Roman CYR" w:cs="Times New Roman CYR"/>
                <w:sz w:val="16"/>
                <w:szCs w:val="16"/>
                <w:lang w:eastAsia="ru-RU"/>
              </w:rPr>
              <w:t>Итого 2023 год</w:t>
            </w:r>
          </w:p>
        </w:tc>
        <w:tc>
          <w:tcPr>
            <w:tcW w:w="1403" w:type="pct"/>
            <w:gridSpan w:val="4"/>
            <w:shd w:val="clear" w:color="auto" w:fill="auto"/>
          </w:tcPr>
          <w:p w:rsidR="00087391" w:rsidRPr="00547CBC" w:rsidRDefault="00821DF4" w:rsidP="00087391">
            <w:pPr>
              <w:widowControl w:val="0"/>
              <w:autoSpaceDE w:val="0"/>
              <w:autoSpaceDN w:val="0"/>
              <w:adjustRightInd w:val="0"/>
              <w:jc w:val="center"/>
              <w:rPr>
                <w:rFonts w:ascii="Times New Roman CYR" w:eastAsiaTheme="minorEastAsia" w:hAnsi="Times New Roman CYR" w:cs="Times New Roman CYR"/>
                <w:sz w:val="16"/>
                <w:szCs w:val="16"/>
                <w:lang w:eastAsia="ru-RU"/>
              </w:rPr>
            </w:pPr>
            <w:r w:rsidRPr="00547CBC">
              <w:rPr>
                <w:rFonts w:eastAsia="Times New Roman"/>
                <w:sz w:val="16"/>
                <w:szCs w:val="16"/>
              </w:rPr>
              <w:t xml:space="preserve">В том числе </w:t>
            </w:r>
            <w:proofErr w:type="gramStart"/>
            <w:r w:rsidRPr="00547CBC">
              <w:rPr>
                <w:rFonts w:eastAsia="Times New Roman"/>
                <w:sz w:val="16"/>
                <w:szCs w:val="16"/>
                <w:vertAlign w:val="superscript"/>
              </w:rPr>
              <w:t xml:space="preserve">1 </w:t>
            </w:r>
            <w:r w:rsidRPr="00547CBC">
              <w:rPr>
                <w:rFonts w:eastAsia="Times New Roman"/>
                <w:sz w:val="16"/>
                <w:szCs w:val="16"/>
              </w:rPr>
              <w:t xml:space="preserve"> :</w:t>
            </w:r>
            <w:proofErr w:type="gramEnd"/>
          </w:p>
        </w:tc>
        <w:tc>
          <w:tcPr>
            <w:tcW w:w="119" w:type="pct"/>
            <w:vMerge w:val="restart"/>
            <w:shd w:val="clear" w:color="auto" w:fill="auto"/>
          </w:tcPr>
          <w:p w:rsidR="00087391" w:rsidRPr="004E696E" w:rsidRDefault="00087391" w:rsidP="00087391">
            <w:pPr>
              <w:widowControl w:val="0"/>
              <w:autoSpaceDE w:val="0"/>
              <w:autoSpaceDN w:val="0"/>
              <w:adjustRightInd w:val="0"/>
              <w:rPr>
                <w:rFonts w:ascii="Times New Roman CYR" w:eastAsiaTheme="minorEastAsia" w:hAnsi="Times New Roman CYR" w:cs="Times New Roman CYR"/>
                <w:sz w:val="16"/>
                <w:szCs w:val="16"/>
                <w:lang w:eastAsia="ru-RU"/>
              </w:rPr>
            </w:pPr>
            <w:r w:rsidRPr="004E696E">
              <w:rPr>
                <w:rFonts w:ascii="Times New Roman CYR" w:eastAsiaTheme="minorEastAsia" w:hAnsi="Times New Roman CYR" w:cs="Times New Roman CYR"/>
                <w:sz w:val="16"/>
                <w:szCs w:val="16"/>
                <w:lang w:eastAsia="ru-RU"/>
              </w:rPr>
              <w:t>2024 год</w:t>
            </w:r>
          </w:p>
        </w:tc>
        <w:tc>
          <w:tcPr>
            <w:tcW w:w="227" w:type="pct"/>
            <w:gridSpan w:val="2"/>
            <w:vMerge w:val="restart"/>
            <w:shd w:val="clear" w:color="auto" w:fill="auto"/>
          </w:tcPr>
          <w:p w:rsidR="00087391" w:rsidRPr="004E696E" w:rsidRDefault="00087391" w:rsidP="00087391">
            <w:pPr>
              <w:widowControl w:val="0"/>
              <w:autoSpaceDE w:val="0"/>
              <w:autoSpaceDN w:val="0"/>
              <w:adjustRightInd w:val="0"/>
              <w:rPr>
                <w:rFonts w:ascii="Times New Roman CYR" w:eastAsiaTheme="minorEastAsia" w:hAnsi="Times New Roman CYR" w:cs="Times New Roman CYR"/>
                <w:sz w:val="16"/>
                <w:szCs w:val="16"/>
                <w:lang w:eastAsia="ru-RU"/>
              </w:rPr>
            </w:pPr>
            <w:r w:rsidRPr="004E696E">
              <w:rPr>
                <w:rFonts w:ascii="Times New Roman CYR" w:eastAsiaTheme="minorEastAsia" w:hAnsi="Times New Roman CYR" w:cs="Times New Roman CYR"/>
                <w:sz w:val="16"/>
                <w:szCs w:val="16"/>
                <w:lang w:eastAsia="ru-RU"/>
              </w:rPr>
              <w:t>2025 год</w:t>
            </w:r>
          </w:p>
        </w:tc>
        <w:tc>
          <w:tcPr>
            <w:tcW w:w="357" w:type="pct"/>
            <w:gridSpan w:val="2"/>
            <w:vMerge w:val="restart"/>
            <w:shd w:val="clear" w:color="auto" w:fill="auto"/>
          </w:tcPr>
          <w:p w:rsidR="00087391" w:rsidRPr="004E696E" w:rsidRDefault="00087391" w:rsidP="00087391">
            <w:pPr>
              <w:widowControl w:val="0"/>
              <w:autoSpaceDE w:val="0"/>
              <w:autoSpaceDN w:val="0"/>
              <w:adjustRightInd w:val="0"/>
              <w:rPr>
                <w:rFonts w:ascii="Times New Roman CYR" w:eastAsiaTheme="minorEastAsia" w:hAnsi="Times New Roman CYR" w:cs="Times New Roman CYR"/>
                <w:sz w:val="16"/>
                <w:szCs w:val="16"/>
                <w:lang w:eastAsia="ru-RU"/>
              </w:rPr>
            </w:pPr>
            <w:r w:rsidRPr="004E696E">
              <w:rPr>
                <w:rFonts w:ascii="Times New Roman CYR" w:eastAsiaTheme="minorEastAsia" w:hAnsi="Times New Roman CYR" w:cs="Times New Roman CYR"/>
                <w:sz w:val="16"/>
                <w:szCs w:val="16"/>
                <w:lang w:eastAsia="ru-RU"/>
              </w:rPr>
              <w:t>2026 год</w:t>
            </w:r>
          </w:p>
        </w:tc>
        <w:tc>
          <w:tcPr>
            <w:tcW w:w="236" w:type="pct"/>
            <w:vMerge w:val="restart"/>
            <w:shd w:val="clear" w:color="auto" w:fill="auto"/>
          </w:tcPr>
          <w:p w:rsidR="00087391" w:rsidRPr="004E696E" w:rsidRDefault="00087391" w:rsidP="00087391">
            <w:pPr>
              <w:widowControl w:val="0"/>
              <w:autoSpaceDE w:val="0"/>
              <w:autoSpaceDN w:val="0"/>
              <w:adjustRightInd w:val="0"/>
              <w:rPr>
                <w:rFonts w:ascii="Times New Roman CYR" w:eastAsiaTheme="minorEastAsia" w:hAnsi="Times New Roman CYR" w:cs="Times New Roman CYR"/>
                <w:sz w:val="16"/>
                <w:szCs w:val="16"/>
                <w:lang w:eastAsia="ru-RU"/>
              </w:rPr>
            </w:pPr>
            <w:r w:rsidRPr="004E696E">
              <w:rPr>
                <w:rFonts w:ascii="Times New Roman CYR" w:eastAsiaTheme="minorEastAsia" w:hAnsi="Times New Roman CYR" w:cs="Times New Roman CYR"/>
                <w:sz w:val="16"/>
                <w:szCs w:val="16"/>
                <w:lang w:eastAsia="ru-RU"/>
              </w:rPr>
              <w:t>2027 год</w:t>
            </w:r>
          </w:p>
        </w:tc>
        <w:tc>
          <w:tcPr>
            <w:tcW w:w="456" w:type="pct"/>
            <w:vMerge w:val="restart"/>
            <w:shd w:val="clear" w:color="auto" w:fill="auto"/>
            <w:noWrap/>
          </w:tcPr>
          <w:p w:rsidR="00087391" w:rsidRPr="00CE0F16" w:rsidRDefault="00087391" w:rsidP="00087391">
            <w:pPr>
              <w:spacing w:after="0" w:line="240" w:lineRule="auto"/>
              <w:jc w:val="center"/>
              <w:rPr>
                <w:i/>
                <w:sz w:val="16"/>
                <w:szCs w:val="16"/>
              </w:rPr>
            </w:pPr>
          </w:p>
        </w:tc>
      </w:tr>
      <w:tr w:rsidR="00BE0083" w:rsidRPr="005A2B46" w:rsidTr="008A0652">
        <w:trPr>
          <w:trHeight w:val="263"/>
        </w:trPr>
        <w:tc>
          <w:tcPr>
            <w:tcW w:w="139" w:type="pct"/>
            <w:vMerge/>
            <w:shd w:val="clear" w:color="auto" w:fill="auto"/>
          </w:tcPr>
          <w:p w:rsidR="00BE0083" w:rsidRDefault="00BE0083" w:rsidP="00BE0083">
            <w:pPr>
              <w:spacing w:after="0" w:line="240" w:lineRule="auto"/>
              <w:rPr>
                <w:rFonts w:eastAsia="Times New Roman"/>
                <w:sz w:val="16"/>
                <w:szCs w:val="16"/>
                <w:lang w:eastAsia="ru-RU"/>
              </w:rPr>
            </w:pPr>
          </w:p>
        </w:tc>
        <w:tc>
          <w:tcPr>
            <w:tcW w:w="750" w:type="pct"/>
            <w:vMerge/>
            <w:shd w:val="clear" w:color="auto" w:fill="auto"/>
          </w:tcPr>
          <w:p w:rsidR="00BE0083" w:rsidRPr="00B63213" w:rsidRDefault="00BE0083" w:rsidP="00BE0083">
            <w:pPr>
              <w:spacing w:after="0" w:line="240" w:lineRule="auto"/>
              <w:rPr>
                <w:rFonts w:eastAsia="Times New Roman"/>
                <w:sz w:val="16"/>
                <w:szCs w:val="16"/>
                <w:lang w:eastAsia="ru-RU"/>
              </w:rPr>
            </w:pPr>
          </w:p>
        </w:tc>
        <w:tc>
          <w:tcPr>
            <w:tcW w:w="328" w:type="pct"/>
            <w:vMerge/>
            <w:shd w:val="clear" w:color="auto" w:fill="auto"/>
          </w:tcPr>
          <w:p w:rsidR="00BE0083" w:rsidRPr="00CF70C8" w:rsidRDefault="00BE0083" w:rsidP="00BE0083">
            <w:pPr>
              <w:widowControl w:val="0"/>
              <w:autoSpaceDE w:val="0"/>
              <w:autoSpaceDN w:val="0"/>
              <w:adjustRightInd w:val="0"/>
              <w:ind w:hanging="100"/>
              <w:jc w:val="center"/>
              <w:rPr>
                <w:rFonts w:ascii="Times New Roman CYR" w:eastAsiaTheme="minorEastAsia" w:hAnsi="Times New Roman CYR" w:cs="Times New Roman CYR"/>
                <w:sz w:val="18"/>
                <w:szCs w:val="18"/>
                <w:lang w:eastAsia="ru-RU"/>
              </w:rPr>
            </w:pPr>
          </w:p>
        </w:tc>
        <w:tc>
          <w:tcPr>
            <w:tcW w:w="422" w:type="pct"/>
            <w:vMerge/>
            <w:shd w:val="clear" w:color="auto" w:fill="auto"/>
          </w:tcPr>
          <w:p w:rsidR="00BE0083" w:rsidRPr="00CF70C8" w:rsidRDefault="00BE0083" w:rsidP="00BE0083">
            <w:pPr>
              <w:tabs>
                <w:tab w:val="center" w:pos="175"/>
              </w:tabs>
              <w:ind w:hanging="100"/>
              <w:jc w:val="center"/>
              <w:rPr>
                <w:rFonts w:ascii="Times New Roman CYR" w:eastAsiaTheme="minorEastAsia" w:hAnsi="Times New Roman CYR" w:cs="Times New Roman CYR"/>
                <w:sz w:val="18"/>
                <w:szCs w:val="18"/>
                <w:lang w:eastAsia="ru-RU"/>
              </w:rPr>
            </w:pPr>
          </w:p>
        </w:tc>
        <w:tc>
          <w:tcPr>
            <w:tcW w:w="328" w:type="pct"/>
            <w:vMerge/>
            <w:shd w:val="clear" w:color="auto" w:fill="auto"/>
          </w:tcPr>
          <w:p w:rsidR="00BE0083" w:rsidRPr="004E696E" w:rsidRDefault="00BE0083" w:rsidP="00BE0083">
            <w:pPr>
              <w:widowControl w:val="0"/>
              <w:autoSpaceDE w:val="0"/>
              <w:autoSpaceDN w:val="0"/>
              <w:adjustRightInd w:val="0"/>
              <w:jc w:val="center"/>
              <w:rPr>
                <w:rFonts w:ascii="Times New Roman CYR" w:eastAsiaTheme="minorEastAsia" w:hAnsi="Times New Roman CYR" w:cs="Times New Roman CYR"/>
                <w:sz w:val="16"/>
                <w:szCs w:val="16"/>
                <w:lang w:eastAsia="ru-RU"/>
              </w:rPr>
            </w:pPr>
          </w:p>
        </w:tc>
        <w:tc>
          <w:tcPr>
            <w:tcW w:w="234" w:type="pct"/>
            <w:vMerge/>
            <w:shd w:val="clear" w:color="auto" w:fill="auto"/>
          </w:tcPr>
          <w:p w:rsidR="00BE0083" w:rsidRPr="004E696E" w:rsidRDefault="00BE0083" w:rsidP="00BE0083">
            <w:pPr>
              <w:widowControl w:val="0"/>
              <w:autoSpaceDE w:val="0"/>
              <w:autoSpaceDN w:val="0"/>
              <w:adjustRightInd w:val="0"/>
              <w:jc w:val="center"/>
              <w:rPr>
                <w:rFonts w:ascii="Times New Roman CYR" w:eastAsiaTheme="minorEastAsia" w:hAnsi="Times New Roman CYR" w:cs="Times New Roman CYR"/>
                <w:sz w:val="16"/>
                <w:szCs w:val="16"/>
                <w:lang w:eastAsia="ru-RU"/>
              </w:rPr>
            </w:pPr>
          </w:p>
        </w:tc>
        <w:tc>
          <w:tcPr>
            <w:tcW w:w="328" w:type="pct"/>
            <w:shd w:val="clear" w:color="auto" w:fill="auto"/>
          </w:tcPr>
          <w:p w:rsidR="00BE0083" w:rsidRPr="00547CBC" w:rsidRDefault="00BE0083" w:rsidP="00BE0083">
            <w:pPr>
              <w:widowControl w:val="0"/>
              <w:autoSpaceDE w:val="0"/>
              <w:autoSpaceDN w:val="0"/>
              <w:adjustRightInd w:val="0"/>
              <w:jc w:val="center"/>
              <w:rPr>
                <w:rFonts w:ascii="Times New Roman CYR" w:eastAsiaTheme="minorEastAsia" w:hAnsi="Times New Roman CYR" w:cs="Times New Roman CYR"/>
                <w:sz w:val="16"/>
                <w:szCs w:val="16"/>
                <w:lang w:val="en-US" w:eastAsia="ru-RU"/>
              </w:rPr>
            </w:pPr>
            <w:r w:rsidRPr="00547CBC">
              <w:rPr>
                <w:rFonts w:eastAsia="Times New Roman"/>
                <w:sz w:val="16"/>
                <w:szCs w:val="16"/>
              </w:rPr>
              <w:t>1 квартал</w:t>
            </w:r>
          </w:p>
        </w:tc>
        <w:tc>
          <w:tcPr>
            <w:tcW w:w="374" w:type="pct"/>
            <w:shd w:val="clear" w:color="auto" w:fill="auto"/>
          </w:tcPr>
          <w:p w:rsidR="00BE0083" w:rsidRPr="00547CBC" w:rsidRDefault="00BE0083" w:rsidP="00BE0083">
            <w:pPr>
              <w:widowControl w:val="0"/>
              <w:autoSpaceDE w:val="0"/>
              <w:autoSpaceDN w:val="0"/>
              <w:adjustRightInd w:val="0"/>
              <w:jc w:val="center"/>
              <w:rPr>
                <w:rFonts w:ascii="Times New Roman CYR" w:eastAsiaTheme="minorEastAsia" w:hAnsi="Times New Roman CYR" w:cs="Times New Roman CYR"/>
                <w:sz w:val="16"/>
                <w:szCs w:val="16"/>
                <w:lang w:val="en-US" w:eastAsia="ru-RU"/>
              </w:rPr>
            </w:pPr>
            <w:r w:rsidRPr="00547CBC">
              <w:rPr>
                <w:rFonts w:eastAsia="Times New Roman"/>
                <w:sz w:val="16"/>
                <w:szCs w:val="16"/>
              </w:rPr>
              <w:t>1 полугодие</w:t>
            </w:r>
          </w:p>
        </w:tc>
        <w:tc>
          <w:tcPr>
            <w:tcW w:w="328" w:type="pct"/>
            <w:shd w:val="clear" w:color="auto" w:fill="auto"/>
            <w:vAlign w:val="center"/>
          </w:tcPr>
          <w:p w:rsidR="00BE0083" w:rsidRPr="00547CBC" w:rsidRDefault="00BE0083" w:rsidP="00BE0083">
            <w:pPr>
              <w:widowControl w:val="0"/>
              <w:autoSpaceDE w:val="0"/>
              <w:autoSpaceDN w:val="0"/>
              <w:adjustRightInd w:val="0"/>
              <w:jc w:val="center"/>
              <w:rPr>
                <w:rFonts w:ascii="Times New Roman CYR" w:eastAsiaTheme="minorEastAsia" w:hAnsi="Times New Roman CYR" w:cs="Times New Roman CYR"/>
                <w:sz w:val="16"/>
                <w:szCs w:val="16"/>
                <w:lang w:val="en-US" w:eastAsia="ru-RU"/>
              </w:rPr>
            </w:pPr>
            <w:r w:rsidRPr="00547CBC">
              <w:rPr>
                <w:rFonts w:eastAsia="Times New Roman"/>
                <w:sz w:val="16"/>
                <w:szCs w:val="16"/>
              </w:rPr>
              <w:t>9 месяцев</w:t>
            </w:r>
          </w:p>
        </w:tc>
        <w:tc>
          <w:tcPr>
            <w:tcW w:w="374" w:type="pct"/>
            <w:shd w:val="clear" w:color="auto" w:fill="auto"/>
            <w:vAlign w:val="center"/>
          </w:tcPr>
          <w:p w:rsidR="00BE0083" w:rsidRPr="00547CBC" w:rsidRDefault="00BE0083" w:rsidP="00BE0083">
            <w:pPr>
              <w:widowControl w:val="0"/>
              <w:autoSpaceDE w:val="0"/>
              <w:autoSpaceDN w:val="0"/>
              <w:adjustRightInd w:val="0"/>
              <w:jc w:val="center"/>
              <w:rPr>
                <w:rFonts w:ascii="Times New Roman CYR" w:eastAsiaTheme="minorEastAsia" w:hAnsi="Times New Roman CYR" w:cs="Times New Roman CYR"/>
                <w:sz w:val="16"/>
                <w:szCs w:val="16"/>
                <w:lang w:val="en-US" w:eastAsia="ru-RU"/>
              </w:rPr>
            </w:pPr>
            <w:r w:rsidRPr="00547CBC">
              <w:rPr>
                <w:rFonts w:eastAsia="Times New Roman"/>
                <w:sz w:val="16"/>
                <w:szCs w:val="16"/>
              </w:rPr>
              <w:t>12 месяцев</w:t>
            </w:r>
          </w:p>
        </w:tc>
        <w:tc>
          <w:tcPr>
            <w:tcW w:w="119" w:type="pct"/>
            <w:vMerge/>
            <w:shd w:val="clear" w:color="auto" w:fill="auto"/>
          </w:tcPr>
          <w:p w:rsidR="00BE0083" w:rsidRPr="004E696E" w:rsidRDefault="00BE0083" w:rsidP="00BE0083">
            <w:pPr>
              <w:widowControl w:val="0"/>
              <w:autoSpaceDE w:val="0"/>
              <w:autoSpaceDN w:val="0"/>
              <w:adjustRightInd w:val="0"/>
              <w:rPr>
                <w:rFonts w:ascii="Times New Roman CYR" w:eastAsiaTheme="minorEastAsia" w:hAnsi="Times New Roman CYR" w:cs="Times New Roman CYR"/>
                <w:sz w:val="16"/>
                <w:szCs w:val="16"/>
                <w:lang w:eastAsia="ru-RU"/>
              </w:rPr>
            </w:pPr>
          </w:p>
        </w:tc>
        <w:tc>
          <w:tcPr>
            <w:tcW w:w="227" w:type="pct"/>
            <w:gridSpan w:val="2"/>
            <w:vMerge/>
            <w:shd w:val="clear" w:color="auto" w:fill="auto"/>
          </w:tcPr>
          <w:p w:rsidR="00BE0083" w:rsidRPr="004E696E" w:rsidRDefault="00BE0083" w:rsidP="00BE0083">
            <w:pPr>
              <w:widowControl w:val="0"/>
              <w:autoSpaceDE w:val="0"/>
              <w:autoSpaceDN w:val="0"/>
              <w:adjustRightInd w:val="0"/>
              <w:rPr>
                <w:rFonts w:ascii="Times New Roman CYR" w:eastAsiaTheme="minorEastAsia" w:hAnsi="Times New Roman CYR" w:cs="Times New Roman CYR"/>
                <w:sz w:val="16"/>
                <w:szCs w:val="16"/>
                <w:lang w:eastAsia="ru-RU"/>
              </w:rPr>
            </w:pPr>
          </w:p>
        </w:tc>
        <w:tc>
          <w:tcPr>
            <w:tcW w:w="357" w:type="pct"/>
            <w:gridSpan w:val="2"/>
            <w:vMerge/>
            <w:shd w:val="clear" w:color="auto" w:fill="auto"/>
          </w:tcPr>
          <w:p w:rsidR="00BE0083" w:rsidRPr="004E696E" w:rsidRDefault="00BE0083" w:rsidP="00BE0083">
            <w:pPr>
              <w:widowControl w:val="0"/>
              <w:autoSpaceDE w:val="0"/>
              <w:autoSpaceDN w:val="0"/>
              <w:adjustRightInd w:val="0"/>
              <w:rPr>
                <w:rFonts w:ascii="Times New Roman CYR" w:eastAsiaTheme="minorEastAsia" w:hAnsi="Times New Roman CYR" w:cs="Times New Roman CYR"/>
                <w:sz w:val="16"/>
                <w:szCs w:val="16"/>
                <w:lang w:eastAsia="ru-RU"/>
              </w:rPr>
            </w:pPr>
          </w:p>
        </w:tc>
        <w:tc>
          <w:tcPr>
            <w:tcW w:w="236" w:type="pct"/>
            <w:vMerge/>
            <w:shd w:val="clear" w:color="auto" w:fill="auto"/>
          </w:tcPr>
          <w:p w:rsidR="00BE0083" w:rsidRPr="004E696E" w:rsidRDefault="00BE0083" w:rsidP="00BE0083">
            <w:pPr>
              <w:widowControl w:val="0"/>
              <w:autoSpaceDE w:val="0"/>
              <w:autoSpaceDN w:val="0"/>
              <w:adjustRightInd w:val="0"/>
              <w:rPr>
                <w:rFonts w:ascii="Times New Roman CYR" w:eastAsiaTheme="minorEastAsia" w:hAnsi="Times New Roman CYR" w:cs="Times New Roman CYR"/>
                <w:sz w:val="16"/>
                <w:szCs w:val="16"/>
                <w:lang w:eastAsia="ru-RU"/>
              </w:rPr>
            </w:pPr>
          </w:p>
        </w:tc>
        <w:tc>
          <w:tcPr>
            <w:tcW w:w="456" w:type="pct"/>
            <w:vMerge/>
            <w:shd w:val="clear" w:color="auto" w:fill="auto"/>
            <w:noWrap/>
          </w:tcPr>
          <w:p w:rsidR="00BE0083" w:rsidRPr="00CE0F16" w:rsidRDefault="00BE0083" w:rsidP="00BE0083">
            <w:pPr>
              <w:spacing w:after="0" w:line="240" w:lineRule="auto"/>
              <w:jc w:val="center"/>
              <w:rPr>
                <w:i/>
                <w:sz w:val="16"/>
                <w:szCs w:val="16"/>
              </w:rPr>
            </w:pPr>
          </w:p>
        </w:tc>
      </w:tr>
      <w:tr w:rsidR="00002504" w:rsidRPr="005A2B46" w:rsidTr="00002504">
        <w:trPr>
          <w:trHeight w:val="269"/>
        </w:trPr>
        <w:tc>
          <w:tcPr>
            <w:tcW w:w="139" w:type="pct"/>
            <w:vMerge/>
            <w:shd w:val="clear" w:color="auto" w:fill="auto"/>
          </w:tcPr>
          <w:p w:rsidR="007D2723" w:rsidRDefault="007D2723" w:rsidP="007D2723">
            <w:pPr>
              <w:spacing w:after="0" w:line="240" w:lineRule="auto"/>
              <w:rPr>
                <w:rFonts w:eastAsia="Times New Roman"/>
                <w:sz w:val="16"/>
                <w:szCs w:val="16"/>
                <w:lang w:eastAsia="ru-RU"/>
              </w:rPr>
            </w:pPr>
          </w:p>
        </w:tc>
        <w:tc>
          <w:tcPr>
            <w:tcW w:w="750" w:type="pct"/>
            <w:vMerge/>
            <w:shd w:val="clear" w:color="auto" w:fill="auto"/>
          </w:tcPr>
          <w:p w:rsidR="007D2723" w:rsidRPr="00B63213" w:rsidRDefault="007D2723" w:rsidP="007D2723">
            <w:pPr>
              <w:spacing w:after="0" w:line="240" w:lineRule="auto"/>
              <w:rPr>
                <w:rFonts w:eastAsia="Times New Roman"/>
                <w:sz w:val="16"/>
                <w:szCs w:val="16"/>
                <w:lang w:eastAsia="ru-RU"/>
              </w:rPr>
            </w:pPr>
          </w:p>
        </w:tc>
        <w:tc>
          <w:tcPr>
            <w:tcW w:w="328" w:type="pct"/>
            <w:vMerge/>
            <w:shd w:val="clear" w:color="auto" w:fill="auto"/>
          </w:tcPr>
          <w:p w:rsidR="007D2723" w:rsidRPr="00CF70C8" w:rsidRDefault="007D2723" w:rsidP="007D2723">
            <w:pPr>
              <w:widowControl w:val="0"/>
              <w:autoSpaceDE w:val="0"/>
              <w:autoSpaceDN w:val="0"/>
              <w:adjustRightInd w:val="0"/>
              <w:ind w:hanging="100"/>
              <w:jc w:val="center"/>
              <w:rPr>
                <w:rFonts w:ascii="Times New Roman CYR" w:eastAsiaTheme="minorEastAsia" w:hAnsi="Times New Roman CYR" w:cs="Times New Roman CYR"/>
                <w:sz w:val="18"/>
                <w:szCs w:val="18"/>
                <w:lang w:eastAsia="ru-RU"/>
              </w:rPr>
            </w:pPr>
          </w:p>
        </w:tc>
        <w:tc>
          <w:tcPr>
            <w:tcW w:w="422" w:type="pct"/>
            <w:vMerge/>
            <w:shd w:val="clear" w:color="auto" w:fill="auto"/>
          </w:tcPr>
          <w:p w:rsidR="007D2723" w:rsidRPr="00CF70C8" w:rsidRDefault="007D2723" w:rsidP="007D2723">
            <w:pPr>
              <w:tabs>
                <w:tab w:val="center" w:pos="175"/>
              </w:tabs>
              <w:ind w:hanging="100"/>
              <w:jc w:val="center"/>
              <w:rPr>
                <w:rFonts w:ascii="Times New Roman CYR" w:eastAsiaTheme="minorEastAsia" w:hAnsi="Times New Roman CYR" w:cs="Times New Roman CYR"/>
                <w:sz w:val="18"/>
                <w:szCs w:val="18"/>
                <w:lang w:eastAsia="ru-RU"/>
              </w:rPr>
            </w:pPr>
          </w:p>
        </w:tc>
        <w:tc>
          <w:tcPr>
            <w:tcW w:w="328" w:type="pct"/>
            <w:shd w:val="clear" w:color="auto" w:fill="auto"/>
          </w:tcPr>
          <w:p w:rsidR="007D2723" w:rsidRPr="004E696E" w:rsidRDefault="007D2723" w:rsidP="007D2723">
            <w:pPr>
              <w:jc w:val="center"/>
              <w:rPr>
                <w:sz w:val="16"/>
                <w:szCs w:val="16"/>
              </w:rPr>
            </w:pPr>
            <w:r w:rsidRPr="004E696E">
              <w:rPr>
                <w:sz w:val="16"/>
                <w:szCs w:val="16"/>
              </w:rPr>
              <w:t>6</w:t>
            </w:r>
          </w:p>
        </w:tc>
        <w:tc>
          <w:tcPr>
            <w:tcW w:w="234" w:type="pct"/>
            <w:shd w:val="clear" w:color="auto" w:fill="auto"/>
          </w:tcPr>
          <w:p w:rsidR="007D2723" w:rsidRPr="004E696E" w:rsidRDefault="007D2723" w:rsidP="007D2723">
            <w:pPr>
              <w:jc w:val="center"/>
              <w:rPr>
                <w:sz w:val="16"/>
                <w:szCs w:val="16"/>
              </w:rPr>
            </w:pPr>
            <w:r w:rsidRPr="004E696E">
              <w:rPr>
                <w:sz w:val="16"/>
                <w:szCs w:val="16"/>
              </w:rPr>
              <w:t>2</w:t>
            </w:r>
          </w:p>
        </w:tc>
        <w:tc>
          <w:tcPr>
            <w:tcW w:w="328" w:type="pct"/>
            <w:shd w:val="clear" w:color="auto" w:fill="auto"/>
          </w:tcPr>
          <w:p w:rsidR="007D2723" w:rsidRPr="00547CBC" w:rsidRDefault="007D2723" w:rsidP="007D2723">
            <w:pPr>
              <w:jc w:val="center"/>
              <w:rPr>
                <w:sz w:val="16"/>
                <w:szCs w:val="16"/>
              </w:rPr>
            </w:pPr>
            <w:r w:rsidRPr="00547CBC">
              <w:rPr>
                <w:sz w:val="16"/>
                <w:szCs w:val="16"/>
              </w:rPr>
              <w:t>0</w:t>
            </w:r>
          </w:p>
        </w:tc>
        <w:tc>
          <w:tcPr>
            <w:tcW w:w="374" w:type="pct"/>
            <w:shd w:val="clear" w:color="auto" w:fill="auto"/>
          </w:tcPr>
          <w:p w:rsidR="007D2723" w:rsidRPr="004E696E" w:rsidRDefault="007D2723" w:rsidP="007D2723">
            <w:pPr>
              <w:jc w:val="center"/>
              <w:rPr>
                <w:sz w:val="16"/>
                <w:szCs w:val="16"/>
              </w:rPr>
            </w:pPr>
            <w:r w:rsidRPr="004E696E">
              <w:rPr>
                <w:sz w:val="16"/>
                <w:szCs w:val="16"/>
              </w:rPr>
              <w:t>1</w:t>
            </w:r>
          </w:p>
        </w:tc>
        <w:tc>
          <w:tcPr>
            <w:tcW w:w="328" w:type="pct"/>
            <w:shd w:val="clear" w:color="auto" w:fill="auto"/>
          </w:tcPr>
          <w:p w:rsidR="007D2723" w:rsidRPr="004E696E" w:rsidRDefault="007D2723" w:rsidP="007D2723">
            <w:pPr>
              <w:jc w:val="center"/>
              <w:rPr>
                <w:sz w:val="16"/>
                <w:szCs w:val="16"/>
              </w:rPr>
            </w:pPr>
            <w:r w:rsidRPr="004E696E">
              <w:rPr>
                <w:sz w:val="16"/>
                <w:szCs w:val="16"/>
              </w:rPr>
              <w:t>0</w:t>
            </w:r>
          </w:p>
        </w:tc>
        <w:tc>
          <w:tcPr>
            <w:tcW w:w="374" w:type="pct"/>
            <w:shd w:val="clear" w:color="auto" w:fill="auto"/>
            <w:vAlign w:val="center"/>
          </w:tcPr>
          <w:p w:rsidR="007D2723" w:rsidRPr="004E696E" w:rsidRDefault="007D2723" w:rsidP="007D2723">
            <w:pPr>
              <w:jc w:val="center"/>
              <w:rPr>
                <w:sz w:val="16"/>
                <w:szCs w:val="16"/>
              </w:rPr>
            </w:pPr>
            <w:r w:rsidRPr="004E696E">
              <w:rPr>
                <w:sz w:val="16"/>
                <w:szCs w:val="16"/>
              </w:rPr>
              <w:t>2</w:t>
            </w:r>
          </w:p>
        </w:tc>
        <w:tc>
          <w:tcPr>
            <w:tcW w:w="119" w:type="pct"/>
            <w:shd w:val="clear" w:color="auto" w:fill="auto"/>
            <w:vAlign w:val="center"/>
          </w:tcPr>
          <w:p w:rsidR="007D2723" w:rsidRPr="004E696E" w:rsidRDefault="007D2723" w:rsidP="007D2723">
            <w:pPr>
              <w:jc w:val="center"/>
              <w:rPr>
                <w:sz w:val="16"/>
                <w:szCs w:val="16"/>
              </w:rPr>
            </w:pPr>
            <w:r w:rsidRPr="004E696E">
              <w:rPr>
                <w:sz w:val="16"/>
                <w:szCs w:val="16"/>
              </w:rPr>
              <w:t>3</w:t>
            </w:r>
          </w:p>
        </w:tc>
        <w:tc>
          <w:tcPr>
            <w:tcW w:w="227" w:type="pct"/>
            <w:gridSpan w:val="2"/>
            <w:shd w:val="clear" w:color="auto" w:fill="auto"/>
            <w:vAlign w:val="center"/>
          </w:tcPr>
          <w:p w:rsidR="007D2723" w:rsidRPr="004E696E" w:rsidRDefault="007D2723" w:rsidP="007D2723">
            <w:pPr>
              <w:jc w:val="center"/>
              <w:rPr>
                <w:sz w:val="16"/>
                <w:szCs w:val="16"/>
              </w:rPr>
            </w:pPr>
            <w:r w:rsidRPr="004E696E">
              <w:rPr>
                <w:sz w:val="16"/>
                <w:szCs w:val="16"/>
              </w:rPr>
              <w:t>4</w:t>
            </w:r>
          </w:p>
        </w:tc>
        <w:tc>
          <w:tcPr>
            <w:tcW w:w="357" w:type="pct"/>
            <w:gridSpan w:val="2"/>
            <w:shd w:val="clear" w:color="auto" w:fill="auto"/>
            <w:vAlign w:val="center"/>
          </w:tcPr>
          <w:p w:rsidR="007D2723" w:rsidRPr="004E696E" w:rsidRDefault="007D2723" w:rsidP="007D2723">
            <w:pPr>
              <w:jc w:val="center"/>
              <w:rPr>
                <w:sz w:val="16"/>
                <w:szCs w:val="16"/>
              </w:rPr>
            </w:pPr>
            <w:r w:rsidRPr="004E696E">
              <w:rPr>
                <w:sz w:val="16"/>
                <w:szCs w:val="16"/>
              </w:rPr>
              <w:t>5</w:t>
            </w:r>
          </w:p>
        </w:tc>
        <w:tc>
          <w:tcPr>
            <w:tcW w:w="236" w:type="pct"/>
            <w:shd w:val="clear" w:color="auto" w:fill="auto"/>
            <w:vAlign w:val="center"/>
          </w:tcPr>
          <w:p w:rsidR="007D2723" w:rsidRPr="004E696E" w:rsidRDefault="007D2723" w:rsidP="007D2723">
            <w:pPr>
              <w:jc w:val="center"/>
              <w:rPr>
                <w:sz w:val="16"/>
                <w:szCs w:val="16"/>
              </w:rPr>
            </w:pPr>
            <w:r w:rsidRPr="004E696E">
              <w:rPr>
                <w:sz w:val="16"/>
                <w:szCs w:val="16"/>
              </w:rPr>
              <w:t>6</w:t>
            </w:r>
          </w:p>
        </w:tc>
        <w:tc>
          <w:tcPr>
            <w:tcW w:w="456" w:type="pct"/>
            <w:vMerge/>
            <w:shd w:val="clear" w:color="auto" w:fill="auto"/>
            <w:noWrap/>
          </w:tcPr>
          <w:p w:rsidR="007D2723" w:rsidRPr="00CE0F16" w:rsidRDefault="007D2723" w:rsidP="007D2723">
            <w:pPr>
              <w:spacing w:after="0" w:line="240" w:lineRule="auto"/>
              <w:jc w:val="center"/>
              <w:rPr>
                <w:i/>
                <w:sz w:val="16"/>
                <w:szCs w:val="16"/>
              </w:rPr>
            </w:pPr>
          </w:p>
        </w:tc>
      </w:tr>
      <w:tr w:rsidR="007D2723" w:rsidRPr="005A2B46" w:rsidTr="00002504">
        <w:trPr>
          <w:trHeight w:val="60"/>
        </w:trPr>
        <w:tc>
          <w:tcPr>
            <w:tcW w:w="139" w:type="pct"/>
            <w:vMerge w:val="restart"/>
            <w:shd w:val="clear" w:color="auto" w:fill="auto"/>
            <w:hideMark/>
          </w:tcPr>
          <w:p w:rsidR="007D2723" w:rsidRPr="00BE3CF3" w:rsidRDefault="007D2723" w:rsidP="007D2723">
            <w:pPr>
              <w:spacing w:after="0" w:line="240" w:lineRule="auto"/>
              <w:rPr>
                <w:rFonts w:eastAsia="Times New Roman"/>
                <w:sz w:val="16"/>
                <w:szCs w:val="16"/>
                <w:lang w:eastAsia="ru-RU"/>
              </w:rPr>
            </w:pPr>
            <w:r>
              <w:rPr>
                <w:rFonts w:eastAsia="Times New Roman"/>
                <w:sz w:val="16"/>
                <w:szCs w:val="16"/>
                <w:lang w:eastAsia="ru-RU"/>
              </w:rPr>
              <w:t>8</w:t>
            </w:r>
          </w:p>
        </w:tc>
        <w:tc>
          <w:tcPr>
            <w:tcW w:w="750" w:type="pct"/>
            <w:vMerge w:val="restart"/>
            <w:shd w:val="clear" w:color="auto" w:fill="auto"/>
            <w:hideMark/>
          </w:tcPr>
          <w:p w:rsidR="007D2723" w:rsidRPr="00B63213" w:rsidRDefault="007D2723" w:rsidP="007D2723">
            <w:pPr>
              <w:spacing w:after="0" w:line="240" w:lineRule="auto"/>
              <w:rPr>
                <w:rFonts w:eastAsia="Times New Roman"/>
                <w:sz w:val="16"/>
                <w:szCs w:val="16"/>
                <w:lang w:eastAsia="ru-RU"/>
              </w:rPr>
            </w:pPr>
            <w:r w:rsidRPr="00B63213">
              <w:rPr>
                <w:i/>
                <w:sz w:val="16"/>
                <w:szCs w:val="16"/>
              </w:rPr>
              <w:t xml:space="preserve">Основное мероприятие </w:t>
            </w:r>
            <w:proofErr w:type="gramStart"/>
            <w:r w:rsidRPr="00B63213">
              <w:rPr>
                <w:i/>
                <w:sz w:val="16"/>
                <w:szCs w:val="16"/>
              </w:rPr>
              <w:t xml:space="preserve">51 </w:t>
            </w:r>
            <w:r w:rsidRPr="00B63213">
              <w:rPr>
                <w:sz w:val="16"/>
                <w:szCs w:val="16"/>
              </w:rPr>
              <w:t xml:space="preserve"> Развитие</w:t>
            </w:r>
            <w:proofErr w:type="gramEnd"/>
            <w:r w:rsidRPr="00B63213">
              <w:rPr>
                <w:sz w:val="16"/>
                <w:szCs w:val="16"/>
              </w:rPr>
              <w:t xml:space="preserve"> сферы общественного  питания на территории муниципального образования Московской области</w:t>
            </w:r>
            <w:r w:rsidRPr="00B63213">
              <w:rPr>
                <w:rFonts w:eastAsia="Times New Roman"/>
                <w:sz w:val="16"/>
                <w:szCs w:val="16"/>
                <w:lang w:eastAsia="ru-RU"/>
              </w:rPr>
              <w:br/>
            </w:r>
          </w:p>
        </w:tc>
        <w:tc>
          <w:tcPr>
            <w:tcW w:w="328" w:type="pct"/>
            <w:vMerge w:val="restart"/>
            <w:shd w:val="clear" w:color="auto" w:fill="auto"/>
          </w:tcPr>
          <w:p w:rsidR="007D2723" w:rsidRPr="00CF70C8" w:rsidRDefault="007D2723" w:rsidP="007D2723">
            <w:pPr>
              <w:widowControl w:val="0"/>
              <w:autoSpaceDE w:val="0"/>
              <w:autoSpaceDN w:val="0"/>
              <w:adjustRightInd w:val="0"/>
              <w:ind w:hanging="100"/>
              <w:jc w:val="center"/>
              <w:rPr>
                <w:rFonts w:ascii="Times New Roman CYR" w:eastAsiaTheme="minorEastAsia" w:hAnsi="Times New Roman CYR" w:cs="Times New Roman CYR"/>
                <w:sz w:val="18"/>
                <w:szCs w:val="18"/>
                <w:lang w:eastAsia="ru-RU"/>
              </w:rPr>
            </w:pPr>
          </w:p>
        </w:tc>
        <w:tc>
          <w:tcPr>
            <w:tcW w:w="422" w:type="pct"/>
            <w:shd w:val="clear" w:color="auto" w:fill="auto"/>
            <w:hideMark/>
          </w:tcPr>
          <w:p w:rsidR="007D2723" w:rsidRPr="00CF70C8" w:rsidRDefault="007D2723" w:rsidP="007D2723">
            <w:pPr>
              <w:tabs>
                <w:tab w:val="center" w:pos="175"/>
              </w:tabs>
              <w:ind w:hanging="100"/>
              <w:jc w:val="center"/>
              <w:rPr>
                <w:sz w:val="18"/>
                <w:szCs w:val="18"/>
              </w:rPr>
            </w:pPr>
          </w:p>
        </w:tc>
        <w:tc>
          <w:tcPr>
            <w:tcW w:w="2904" w:type="pct"/>
            <w:gridSpan w:val="12"/>
            <w:vMerge w:val="restart"/>
            <w:shd w:val="clear" w:color="auto" w:fill="auto"/>
          </w:tcPr>
          <w:p w:rsidR="007D2723" w:rsidRPr="004E696E" w:rsidRDefault="007D2723" w:rsidP="007D2723">
            <w:pPr>
              <w:widowControl w:val="0"/>
              <w:autoSpaceDE w:val="0"/>
              <w:autoSpaceDN w:val="0"/>
              <w:adjustRightInd w:val="0"/>
              <w:rPr>
                <w:rFonts w:ascii="Times New Roman CYR" w:eastAsiaTheme="minorEastAsia" w:hAnsi="Times New Roman CYR" w:cs="Times New Roman CYR"/>
                <w:sz w:val="16"/>
                <w:szCs w:val="16"/>
                <w:lang w:eastAsia="ru-RU"/>
              </w:rPr>
            </w:pPr>
            <w:r w:rsidRPr="004E696E">
              <w:rPr>
                <w:rFonts w:ascii="Times New Roman CYR" w:eastAsiaTheme="minorEastAsia" w:hAnsi="Times New Roman CYR" w:cs="Times New Roman CYR"/>
                <w:sz w:val="16"/>
                <w:szCs w:val="16"/>
                <w:lang w:eastAsia="ru-RU"/>
              </w:rPr>
              <w:t>В пределах средств на обеспечение деятельности Администрации городского округа Московской области</w:t>
            </w:r>
          </w:p>
          <w:p w:rsidR="007D2723" w:rsidRPr="004E696E" w:rsidRDefault="007D2723" w:rsidP="007D2723">
            <w:pPr>
              <w:spacing w:after="0" w:line="240" w:lineRule="auto"/>
              <w:jc w:val="center"/>
              <w:rPr>
                <w:rFonts w:eastAsia="Times New Roman"/>
                <w:sz w:val="16"/>
                <w:szCs w:val="16"/>
                <w:lang w:eastAsia="ru-RU"/>
              </w:rPr>
            </w:pPr>
          </w:p>
        </w:tc>
        <w:tc>
          <w:tcPr>
            <w:tcW w:w="456" w:type="pct"/>
            <w:vMerge w:val="restart"/>
            <w:shd w:val="clear" w:color="auto" w:fill="auto"/>
            <w:noWrap/>
            <w:hideMark/>
          </w:tcPr>
          <w:p w:rsidR="007D2723" w:rsidRDefault="007D2723" w:rsidP="007D2723">
            <w:r w:rsidRPr="008B6A8A">
              <w:rPr>
                <w:i/>
                <w:sz w:val="16"/>
                <w:szCs w:val="16"/>
              </w:rPr>
              <w:t>МКУ ИПРИР</w:t>
            </w:r>
          </w:p>
        </w:tc>
      </w:tr>
      <w:tr w:rsidR="007D2723" w:rsidRPr="005A2B46" w:rsidTr="00002504">
        <w:trPr>
          <w:trHeight w:val="630"/>
        </w:trPr>
        <w:tc>
          <w:tcPr>
            <w:tcW w:w="139" w:type="pct"/>
            <w:vMerge/>
            <w:shd w:val="clear" w:color="auto" w:fill="auto"/>
            <w:vAlign w:val="center"/>
          </w:tcPr>
          <w:p w:rsidR="007D2723" w:rsidRPr="00BE3CF3" w:rsidRDefault="007D2723" w:rsidP="007D2723">
            <w:pPr>
              <w:spacing w:after="0" w:line="240" w:lineRule="auto"/>
              <w:rPr>
                <w:rFonts w:eastAsia="Times New Roman"/>
                <w:sz w:val="16"/>
                <w:szCs w:val="16"/>
                <w:lang w:eastAsia="ru-RU"/>
              </w:rPr>
            </w:pPr>
          </w:p>
        </w:tc>
        <w:tc>
          <w:tcPr>
            <w:tcW w:w="750" w:type="pct"/>
            <w:vMerge/>
            <w:shd w:val="clear" w:color="auto" w:fill="auto"/>
            <w:vAlign w:val="center"/>
          </w:tcPr>
          <w:p w:rsidR="007D2723" w:rsidRPr="00B63213" w:rsidRDefault="007D2723" w:rsidP="007D2723">
            <w:pPr>
              <w:spacing w:after="0" w:line="240" w:lineRule="auto"/>
              <w:rPr>
                <w:rFonts w:eastAsia="Times New Roman"/>
                <w:sz w:val="16"/>
                <w:szCs w:val="16"/>
                <w:lang w:eastAsia="ru-RU"/>
              </w:rPr>
            </w:pPr>
          </w:p>
        </w:tc>
        <w:tc>
          <w:tcPr>
            <w:tcW w:w="328" w:type="pct"/>
            <w:vMerge/>
            <w:shd w:val="clear" w:color="auto" w:fill="auto"/>
          </w:tcPr>
          <w:p w:rsidR="007D2723" w:rsidRPr="00BE3CF3" w:rsidRDefault="007D2723" w:rsidP="007D2723">
            <w:pPr>
              <w:spacing w:after="0" w:line="240" w:lineRule="auto"/>
              <w:rPr>
                <w:rFonts w:eastAsia="Times New Roman"/>
                <w:sz w:val="16"/>
                <w:szCs w:val="16"/>
                <w:lang w:eastAsia="ru-RU"/>
              </w:rPr>
            </w:pPr>
          </w:p>
        </w:tc>
        <w:tc>
          <w:tcPr>
            <w:tcW w:w="422" w:type="pct"/>
            <w:shd w:val="clear" w:color="auto" w:fill="auto"/>
          </w:tcPr>
          <w:p w:rsidR="007D2723" w:rsidRPr="00BE3CF3" w:rsidRDefault="007D2723" w:rsidP="007D2723">
            <w:pPr>
              <w:spacing w:after="0" w:line="240" w:lineRule="auto"/>
              <w:rPr>
                <w:rFonts w:eastAsia="Times New Roman"/>
                <w:sz w:val="16"/>
                <w:szCs w:val="16"/>
                <w:lang w:eastAsia="ru-RU"/>
              </w:rPr>
            </w:pPr>
            <w:r>
              <w:rPr>
                <w:rFonts w:eastAsia="Times New Roman"/>
                <w:sz w:val="16"/>
                <w:szCs w:val="16"/>
                <w:lang w:eastAsia="ru-RU"/>
              </w:rPr>
              <w:t>Средства бюджета городского округа</w:t>
            </w:r>
          </w:p>
        </w:tc>
        <w:tc>
          <w:tcPr>
            <w:tcW w:w="2904" w:type="pct"/>
            <w:gridSpan w:val="12"/>
            <w:vMerge/>
            <w:shd w:val="clear" w:color="auto" w:fill="auto"/>
          </w:tcPr>
          <w:p w:rsidR="007D2723" w:rsidRPr="004E696E" w:rsidRDefault="007D2723" w:rsidP="007D2723">
            <w:pPr>
              <w:spacing w:after="0" w:line="240" w:lineRule="auto"/>
              <w:jc w:val="center"/>
              <w:rPr>
                <w:rFonts w:eastAsia="Times New Roman"/>
                <w:sz w:val="16"/>
                <w:szCs w:val="16"/>
                <w:lang w:eastAsia="ru-RU"/>
              </w:rPr>
            </w:pPr>
          </w:p>
        </w:tc>
        <w:tc>
          <w:tcPr>
            <w:tcW w:w="456" w:type="pct"/>
            <w:vMerge/>
            <w:shd w:val="clear" w:color="auto" w:fill="auto"/>
            <w:noWrap/>
          </w:tcPr>
          <w:p w:rsidR="007D2723" w:rsidRPr="005A2B46" w:rsidRDefault="007D2723" w:rsidP="007D2723">
            <w:pPr>
              <w:spacing w:after="0" w:line="240" w:lineRule="auto"/>
              <w:jc w:val="center"/>
              <w:rPr>
                <w:rFonts w:eastAsia="Times New Roman"/>
                <w:sz w:val="16"/>
                <w:szCs w:val="16"/>
                <w:lang w:eastAsia="ru-RU"/>
              </w:rPr>
            </w:pPr>
          </w:p>
        </w:tc>
      </w:tr>
      <w:tr w:rsidR="007D2723" w:rsidRPr="005A2B46" w:rsidTr="00002504">
        <w:trPr>
          <w:trHeight w:val="60"/>
        </w:trPr>
        <w:tc>
          <w:tcPr>
            <w:tcW w:w="139" w:type="pct"/>
            <w:vMerge w:val="restart"/>
            <w:shd w:val="clear" w:color="auto" w:fill="auto"/>
            <w:hideMark/>
          </w:tcPr>
          <w:p w:rsidR="007D2723" w:rsidRPr="00BE3CF3" w:rsidRDefault="007D2723" w:rsidP="007D2723">
            <w:pPr>
              <w:spacing w:after="0" w:line="240" w:lineRule="auto"/>
              <w:rPr>
                <w:rFonts w:eastAsia="Times New Roman"/>
                <w:sz w:val="16"/>
                <w:szCs w:val="16"/>
                <w:lang w:eastAsia="ru-RU"/>
              </w:rPr>
            </w:pPr>
            <w:r>
              <w:rPr>
                <w:rFonts w:eastAsia="Times New Roman"/>
                <w:sz w:val="16"/>
                <w:szCs w:val="16"/>
                <w:lang w:eastAsia="ru-RU"/>
              </w:rPr>
              <w:t>9</w:t>
            </w:r>
          </w:p>
        </w:tc>
        <w:tc>
          <w:tcPr>
            <w:tcW w:w="750" w:type="pct"/>
            <w:vMerge w:val="restart"/>
            <w:shd w:val="clear" w:color="auto" w:fill="auto"/>
            <w:hideMark/>
          </w:tcPr>
          <w:p w:rsidR="007D2723" w:rsidRPr="00B63213" w:rsidRDefault="007D2723" w:rsidP="007D2723">
            <w:pPr>
              <w:spacing w:after="0" w:line="240" w:lineRule="auto"/>
              <w:rPr>
                <w:rFonts w:eastAsia="Times New Roman"/>
                <w:sz w:val="16"/>
                <w:szCs w:val="16"/>
                <w:lang w:eastAsia="ru-RU"/>
              </w:rPr>
            </w:pPr>
            <w:r w:rsidRPr="00B63213">
              <w:rPr>
                <w:sz w:val="16"/>
                <w:szCs w:val="16"/>
              </w:rPr>
              <w:t xml:space="preserve">Мероприятие </w:t>
            </w:r>
            <w:proofErr w:type="gramStart"/>
            <w:r w:rsidRPr="00B63213">
              <w:rPr>
                <w:sz w:val="16"/>
                <w:szCs w:val="16"/>
              </w:rPr>
              <w:t>51.01  Содействие</w:t>
            </w:r>
            <w:proofErr w:type="gramEnd"/>
            <w:r w:rsidRPr="00B63213">
              <w:rPr>
                <w:sz w:val="16"/>
                <w:szCs w:val="16"/>
              </w:rPr>
              <w:t xml:space="preserve"> увеличению уровня обеспеченности населения муниципального образования Московской области  </w:t>
            </w:r>
            <w:r w:rsidRPr="00B63213">
              <w:rPr>
                <w:sz w:val="16"/>
                <w:szCs w:val="16"/>
              </w:rPr>
              <w:lastRenderedPageBreak/>
              <w:t>предприятиями общественного питания</w:t>
            </w:r>
          </w:p>
        </w:tc>
        <w:tc>
          <w:tcPr>
            <w:tcW w:w="328" w:type="pct"/>
            <w:vMerge w:val="restart"/>
            <w:shd w:val="clear" w:color="auto" w:fill="auto"/>
          </w:tcPr>
          <w:p w:rsidR="007D2723" w:rsidRPr="00BE3CF3" w:rsidRDefault="007D2723" w:rsidP="007D2723">
            <w:pPr>
              <w:spacing w:after="0" w:line="240" w:lineRule="auto"/>
              <w:jc w:val="center"/>
              <w:rPr>
                <w:rFonts w:eastAsia="Times New Roman"/>
                <w:sz w:val="16"/>
                <w:szCs w:val="16"/>
                <w:lang w:eastAsia="ru-RU"/>
              </w:rPr>
            </w:pPr>
            <w:r w:rsidRPr="00BE3CF3">
              <w:rPr>
                <w:rFonts w:eastAsia="Times New Roman"/>
                <w:sz w:val="16"/>
                <w:szCs w:val="16"/>
                <w:lang w:eastAsia="ru-RU"/>
              </w:rPr>
              <w:lastRenderedPageBreak/>
              <w:t>2023-2027</w:t>
            </w:r>
          </w:p>
        </w:tc>
        <w:tc>
          <w:tcPr>
            <w:tcW w:w="422" w:type="pct"/>
            <w:shd w:val="clear" w:color="auto" w:fill="auto"/>
            <w:hideMark/>
          </w:tcPr>
          <w:p w:rsidR="007D2723" w:rsidRPr="00BE3CF3" w:rsidRDefault="007D2723" w:rsidP="007D2723">
            <w:pPr>
              <w:spacing w:after="0" w:line="240" w:lineRule="auto"/>
              <w:rPr>
                <w:rFonts w:eastAsia="Times New Roman"/>
                <w:sz w:val="16"/>
                <w:szCs w:val="16"/>
                <w:lang w:eastAsia="ru-RU"/>
              </w:rPr>
            </w:pPr>
            <w:r w:rsidRPr="00BE3CF3">
              <w:rPr>
                <w:rFonts w:eastAsia="Times New Roman"/>
                <w:sz w:val="16"/>
                <w:szCs w:val="16"/>
                <w:lang w:eastAsia="ru-RU"/>
              </w:rPr>
              <w:t>Итого:</w:t>
            </w:r>
          </w:p>
        </w:tc>
        <w:tc>
          <w:tcPr>
            <w:tcW w:w="2904" w:type="pct"/>
            <w:gridSpan w:val="12"/>
            <w:vMerge w:val="restart"/>
            <w:shd w:val="clear" w:color="auto" w:fill="auto"/>
          </w:tcPr>
          <w:p w:rsidR="007D2723" w:rsidRPr="004E696E" w:rsidRDefault="007D2723" w:rsidP="007D2723">
            <w:pPr>
              <w:widowControl w:val="0"/>
              <w:autoSpaceDE w:val="0"/>
              <w:autoSpaceDN w:val="0"/>
              <w:adjustRightInd w:val="0"/>
              <w:rPr>
                <w:rFonts w:ascii="Times New Roman CYR" w:eastAsiaTheme="minorEastAsia" w:hAnsi="Times New Roman CYR" w:cs="Times New Roman CYR"/>
                <w:sz w:val="16"/>
                <w:szCs w:val="16"/>
                <w:lang w:eastAsia="ru-RU"/>
              </w:rPr>
            </w:pPr>
            <w:r w:rsidRPr="004E696E">
              <w:rPr>
                <w:rFonts w:ascii="Times New Roman CYR" w:eastAsiaTheme="minorEastAsia" w:hAnsi="Times New Roman CYR" w:cs="Times New Roman CYR"/>
                <w:sz w:val="16"/>
                <w:szCs w:val="16"/>
                <w:lang w:eastAsia="ru-RU"/>
              </w:rPr>
              <w:t>В пределах средств на обеспечение деятельности Администрации городского округа Московской области</w:t>
            </w:r>
          </w:p>
          <w:p w:rsidR="007D2723" w:rsidRPr="004E696E" w:rsidRDefault="007D2723" w:rsidP="007D2723">
            <w:pPr>
              <w:spacing w:after="0" w:line="240" w:lineRule="auto"/>
              <w:jc w:val="center"/>
              <w:rPr>
                <w:rFonts w:eastAsia="Times New Roman"/>
                <w:sz w:val="16"/>
                <w:szCs w:val="16"/>
                <w:lang w:eastAsia="ru-RU"/>
              </w:rPr>
            </w:pPr>
          </w:p>
        </w:tc>
        <w:tc>
          <w:tcPr>
            <w:tcW w:w="456" w:type="pct"/>
            <w:vMerge w:val="restart"/>
            <w:shd w:val="clear" w:color="auto" w:fill="auto"/>
            <w:noWrap/>
          </w:tcPr>
          <w:p w:rsidR="007D2723" w:rsidRDefault="007D2723" w:rsidP="007D2723">
            <w:r w:rsidRPr="008B6A8A">
              <w:rPr>
                <w:i/>
                <w:sz w:val="16"/>
                <w:szCs w:val="16"/>
              </w:rPr>
              <w:t>МКУ ИПРИР</w:t>
            </w:r>
          </w:p>
        </w:tc>
      </w:tr>
      <w:tr w:rsidR="007D2723" w:rsidRPr="005A2B46" w:rsidTr="00002504">
        <w:trPr>
          <w:trHeight w:val="405"/>
        </w:trPr>
        <w:tc>
          <w:tcPr>
            <w:tcW w:w="139" w:type="pct"/>
            <w:vMerge/>
            <w:shd w:val="clear" w:color="auto" w:fill="auto"/>
            <w:vAlign w:val="center"/>
          </w:tcPr>
          <w:p w:rsidR="007D2723" w:rsidRPr="00BE3CF3" w:rsidRDefault="007D2723" w:rsidP="007D2723">
            <w:pPr>
              <w:spacing w:after="0" w:line="240" w:lineRule="auto"/>
              <w:rPr>
                <w:rFonts w:eastAsia="Times New Roman"/>
                <w:sz w:val="16"/>
                <w:szCs w:val="16"/>
                <w:lang w:eastAsia="ru-RU"/>
              </w:rPr>
            </w:pPr>
          </w:p>
        </w:tc>
        <w:tc>
          <w:tcPr>
            <w:tcW w:w="750" w:type="pct"/>
            <w:vMerge/>
            <w:shd w:val="clear" w:color="auto" w:fill="auto"/>
            <w:vAlign w:val="center"/>
          </w:tcPr>
          <w:p w:rsidR="007D2723" w:rsidRPr="00B63213" w:rsidRDefault="007D2723" w:rsidP="007D2723">
            <w:pPr>
              <w:spacing w:after="0" w:line="240" w:lineRule="auto"/>
              <w:rPr>
                <w:rFonts w:eastAsia="Times New Roman"/>
                <w:sz w:val="16"/>
                <w:szCs w:val="16"/>
                <w:lang w:eastAsia="ru-RU"/>
              </w:rPr>
            </w:pPr>
          </w:p>
        </w:tc>
        <w:tc>
          <w:tcPr>
            <w:tcW w:w="328" w:type="pct"/>
            <w:vMerge/>
            <w:shd w:val="clear" w:color="auto" w:fill="auto"/>
          </w:tcPr>
          <w:p w:rsidR="007D2723" w:rsidRPr="00BE3CF3" w:rsidRDefault="007D2723" w:rsidP="007D2723">
            <w:pPr>
              <w:spacing w:after="0" w:line="240" w:lineRule="auto"/>
              <w:rPr>
                <w:rFonts w:eastAsia="Times New Roman"/>
                <w:sz w:val="16"/>
                <w:szCs w:val="16"/>
                <w:lang w:eastAsia="ru-RU"/>
              </w:rPr>
            </w:pPr>
          </w:p>
        </w:tc>
        <w:tc>
          <w:tcPr>
            <w:tcW w:w="422" w:type="pct"/>
            <w:shd w:val="clear" w:color="auto" w:fill="auto"/>
          </w:tcPr>
          <w:p w:rsidR="007D2723" w:rsidRPr="00BE3CF3" w:rsidRDefault="007D2723" w:rsidP="007D2723">
            <w:pPr>
              <w:spacing w:after="0" w:line="240" w:lineRule="auto"/>
              <w:rPr>
                <w:rFonts w:eastAsia="Times New Roman"/>
                <w:sz w:val="16"/>
                <w:szCs w:val="16"/>
                <w:lang w:eastAsia="ru-RU"/>
              </w:rPr>
            </w:pPr>
            <w:r>
              <w:rPr>
                <w:rFonts w:eastAsia="Times New Roman"/>
                <w:sz w:val="16"/>
                <w:szCs w:val="16"/>
                <w:lang w:eastAsia="ru-RU"/>
              </w:rPr>
              <w:t>Средства бюджета городского округа</w:t>
            </w:r>
          </w:p>
        </w:tc>
        <w:tc>
          <w:tcPr>
            <w:tcW w:w="2904" w:type="pct"/>
            <w:gridSpan w:val="12"/>
            <w:vMerge/>
            <w:shd w:val="clear" w:color="auto" w:fill="auto"/>
          </w:tcPr>
          <w:p w:rsidR="007D2723" w:rsidRPr="004E696E" w:rsidRDefault="007D2723" w:rsidP="007D2723">
            <w:pPr>
              <w:spacing w:after="0" w:line="240" w:lineRule="auto"/>
              <w:jc w:val="center"/>
              <w:rPr>
                <w:rFonts w:eastAsia="Times New Roman"/>
                <w:sz w:val="16"/>
                <w:szCs w:val="16"/>
                <w:lang w:eastAsia="ru-RU"/>
              </w:rPr>
            </w:pPr>
          </w:p>
        </w:tc>
        <w:tc>
          <w:tcPr>
            <w:tcW w:w="456" w:type="pct"/>
            <w:vMerge/>
            <w:shd w:val="clear" w:color="auto" w:fill="auto"/>
            <w:noWrap/>
          </w:tcPr>
          <w:p w:rsidR="007D2723" w:rsidRPr="005A2B46" w:rsidRDefault="007D2723" w:rsidP="007D2723">
            <w:pPr>
              <w:spacing w:after="0" w:line="240" w:lineRule="auto"/>
              <w:jc w:val="center"/>
              <w:rPr>
                <w:rFonts w:eastAsia="Times New Roman"/>
                <w:sz w:val="16"/>
                <w:szCs w:val="16"/>
                <w:lang w:eastAsia="ru-RU"/>
              </w:rPr>
            </w:pPr>
          </w:p>
        </w:tc>
      </w:tr>
      <w:tr w:rsidR="00002504" w:rsidRPr="005A2B46" w:rsidTr="00002504">
        <w:trPr>
          <w:trHeight w:val="315"/>
        </w:trPr>
        <w:tc>
          <w:tcPr>
            <w:tcW w:w="139" w:type="pct"/>
            <w:vMerge/>
            <w:shd w:val="clear" w:color="auto" w:fill="auto"/>
          </w:tcPr>
          <w:p w:rsidR="007D2723" w:rsidRPr="00BE3CF3" w:rsidRDefault="007D2723" w:rsidP="007D2723">
            <w:pPr>
              <w:spacing w:after="0" w:line="240" w:lineRule="auto"/>
              <w:rPr>
                <w:rFonts w:eastAsia="Times New Roman"/>
                <w:sz w:val="16"/>
                <w:szCs w:val="16"/>
                <w:lang w:eastAsia="ru-RU"/>
              </w:rPr>
            </w:pPr>
          </w:p>
        </w:tc>
        <w:tc>
          <w:tcPr>
            <w:tcW w:w="750" w:type="pct"/>
            <w:vMerge w:val="restart"/>
            <w:shd w:val="clear" w:color="auto" w:fill="auto"/>
          </w:tcPr>
          <w:p w:rsidR="007D2723" w:rsidRPr="00B63213" w:rsidRDefault="007D2723" w:rsidP="007D2723">
            <w:pPr>
              <w:spacing w:after="0" w:line="240" w:lineRule="auto"/>
              <w:rPr>
                <w:rFonts w:eastAsia="Times New Roman"/>
                <w:sz w:val="16"/>
                <w:szCs w:val="16"/>
                <w:lang w:eastAsia="ru-RU"/>
              </w:rPr>
            </w:pPr>
            <w:r w:rsidRPr="00B63213">
              <w:rPr>
                <w:sz w:val="16"/>
                <w:szCs w:val="16"/>
              </w:rPr>
              <w:t>Количество посадочных мест на предприятиях общественного питания (нарастающим итогом), посадочных мест</w:t>
            </w:r>
          </w:p>
        </w:tc>
        <w:tc>
          <w:tcPr>
            <w:tcW w:w="328" w:type="pct"/>
            <w:vMerge w:val="restart"/>
            <w:shd w:val="clear" w:color="auto" w:fill="auto"/>
          </w:tcPr>
          <w:p w:rsidR="007D2723" w:rsidRPr="00BE3CF3" w:rsidRDefault="007D2723" w:rsidP="007D2723">
            <w:pPr>
              <w:spacing w:after="0" w:line="240" w:lineRule="auto"/>
              <w:jc w:val="center"/>
              <w:rPr>
                <w:rFonts w:eastAsia="Times New Roman"/>
                <w:sz w:val="16"/>
                <w:szCs w:val="16"/>
                <w:lang w:eastAsia="ru-RU"/>
              </w:rPr>
            </w:pPr>
            <w:r w:rsidRPr="00BE3CF3">
              <w:rPr>
                <w:rFonts w:eastAsia="Times New Roman"/>
                <w:sz w:val="16"/>
                <w:szCs w:val="16"/>
                <w:lang w:eastAsia="ru-RU"/>
              </w:rPr>
              <w:t>Х</w:t>
            </w:r>
          </w:p>
        </w:tc>
        <w:tc>
          <w:tcPr>
            <w:tcW w:w="422" w:type="pct"/>
            <w:vMerge w:val="restart"/>
            <w:shd w:val="clear" w:color="auto" w:fill="auto"/>
          </w:tcPr>
          <w:p w:rsidR="007D2723" w:rsidRPr="00BE3CF3" w:rsidRDefault="007D2723" w:rsidP="007D2723">
            <w:pPr>
              <w:spacing w:after="0" w:line="240" w:lineRule="auto"/>
              <w:jc w:val="center"/>
              <w:rPr>
                <w:rFonts w:eastAsia="Times New Roman"/>
                <w:sz w:val="16"/>
                <w:szCs w:val="16"/>
                <w:lang w:eastAsia="ru-RU"/>
              </w:rPr>
            </w:pPr>
            <w:r w:rsidRPr="00BE3CF3">
              <w:rPr>
                <w:rFonts w:eastAsia="Times New Roman"/>
                <w:sz w:val="16"/>
                <w:szCs w:val="16"/>
                <w:lang w:eastAsia="ru-RU"/>
              </w:rPr>
              <w:t>Х</w:t>
            </w:r>
          </w:p>
        </w:tc>
        <w:tc>
          <w:tcPr>
            <w:tcW w:w="328" w:type="pct"/>
            <w:vMerge w:val="restart"/>
            <w:shd w:val="clear" w:color="auto" w:fill="auto"/>
          </w:tcPr>
          <w:p w:rsidR="007D2723" w:rsidRPr="00547CBC" w:rsidRDefault="007D2723" w:rsidP="007D2723">
            <w:pPr>
              <w:spacing w:after="0" w:line="240" w:lineRule="auto"/>
              <w:jc w:val="center"/>
              <w:rPr>
                <w:rFonts w:eastAsia="Times New Roman"/>
                <w:sz w:val="16"/>
                <w:szCs w:val="16"/>
                <w:lang w:eastAsia="ru-RU"/>
              </w:rPr>
            </w:pPr>
            <w:r w:rsidRPr="00547CBC">
              <w:rPr>
                <w:rFonts w:eastAsia="Times New Roman"/>
                <w:sz w:val="16"/>
                <w:szCs w:val="16"/>
                <w:lang w:eastAsia="ru-RU"/>
              </w:rPr>
              <w:t>Всего</w:t>
            </w:r>
          </w:p>
        </w:tc>
        <w:tc>
          <w:tcPr>
            <w:tcW w:w="234" w:type="pct"/>
            <w:vMerge w:val="restart"/>
            <w:shd w:val="clear" w:color="auto" w:fill="auto"/>
          </w:tcPr>
          <w:p w:rsidR="007D2723" w:rsidRPr="00547CBC" w:rsidRDefault="007D2723" w:rsidP="007D2723">
            <w:pPr>
              <w:spacing w:after="0" w:line="240" w:lineRule="auto"/>
              <w:jc w:val="center"/>
              <w:rPr>
                <w:rFonts w:eastAsia="Times New Roman"/>
                <w:sz w:val="16"/>
                <w:szCs w:val="16"/>
                <w:lang w:eastAsia="ru-RU"/>
              </w:rPr>
            </w:pPr>
            <w:r w:rsidRPr="00547CBC">
              <w:rPr>
                <w:rFonts w:eastAsia="Times New Roman"/>
                <w:sz w:val="16"/>
                <w:szCs w:val="16"/>
                <w:lang w:eastAsia="ru-RU"/>
              </w:rPr>
              <w:t>Итого 2023 год</w:t>
            </w:r>
          </w:p>
        </w:tc>
        <w:tc>
          <w:tcPr>
            <w:tcW w:w="1403" w:type="pct"/>
            <w:gridSpan w:val="4"/>
            <w:shd w:val="clear" w:color="auto" w:fill="auto"/>
          </w:tcPr>
          <w:p w:rsidR="007D2723" w:rsidRPr="00547CBC" w:rsidRDefault="00821DF4" w:rsidP="007D2723">
            <w:pPr>
              <w:spacing w:after="0" w:line="240" w:lineRule="auto"/>
              <w:jc w:val="center"/>
              <w:rPr>
                <w:rFonts w:eastAsia="Times New Roman"/>
                <w:sz w:val="16"/>
                <w:szCs w:val="16"/>
                <w:lang w:eastAsia="ru-RU"/>
              </w:rPr>
            </w:pPr>
            <w:r w:rsidRPr="00547CBC">
              <w:rPr>
                <w:rFonts w:eastAsia="Times New Roman"/>
                <w:sz w:val="16"/>
                <w:szCs w:val="16"/>
              </w:rPr>
              <w:t xml:space="preserve">В том числе </w:t>
            </w:r>
            <w:proofErr w:type="gramStart"/>
            <w:r w:rsidRPr="00547CBC">
              <w:rPr>
                <w:rFonts w:eastAsia="Times New Roman"/>
                <w:sz w:val="16"/>
                <w:szCs w:val="16"/>
                <w:vertAlign w:val="superscript"/>
              </w:rPr>
              <w:t xml:space="preserve">1 </w:t>
            </w:r>
            <w:r w:rsidRPr="00547CBC">
              <w:rPr>
                <w:rFonts w:eastAsia="Times New Roman"/>
                <w:sz w:val="16"/>
                <w:szCs w:val="16"/>
              </w:rPr>
              <w:t xml:space="preserve"> :</w:t>
            </w:r>
            <w:proofErr w:type="gramEnd"/>
          </w:p>
        </w:tc>
        <w:tc>
          <w:tcPr>
            <w:tcW w:w="235" w:type="pct"/>
            <w:gridSpan w:val="2"/>
            <w:vMerge w:val="restart"/>
            <w:shd w:val="clear" w:color="auto" w:fill="auto"/>
          </w:tcPr>
          <w:p w:rsidR="007D2723" w:rsidRPr="00547CBC" w:rsidRDefault="007D2723" w:rsidP="007D2723">
            <w:pPr>
              <w:spacing w:after="0" w:line="240" w:lineRule="auto"/>
              <w:jc w:val="center"/>
              <w:rPr>
                <w:rFonts w:eastAsia="Times New Roman"/>
                <w:sz w:val="16"/>
                <w:szCs w:val="16"/>
                <w:lang w:eastAsia="ru-RU"/>
              </w:rPr>
            </w:pPr>
            <w:r w:rsidRPr="00547CBC">
              <w:rPr>
                <w:rFonts w:eastAsia="Times New Roman"/>
                <w:sz w:val="16"/>
                <w:szCs w:val="16"/>
                <w:lang w:eastAsia="ru-RU"/>
              </w:rPr>
              <w:t>2024 год</w:t>
            </w:r>
          </w:p>
        </w:tc>
        <w:tc>
          <w:tcPr>
            <w:tcW w:w="234" w:type="pct"/>
            <w:gridSpan w:val="2"/>
            <w:vMerge w:val="restart"/>
            <w:shd w:val="clear" w:color="auto" w:fill="auto"/>
          </w:tcPr>
          <w:p w:rsidR="007D2723" w:rsidRPr="00547CBC" w:rsidRDefault="007D2723" w:rsidP="007D2723">
            <w:pPr>
              <w:spacing w:after="0" w:line="240" w:lineRule="auto"/>
              <w:jc w:val="center"/>
              <w:rPr>
                <w:rFonts w:eastAsia="Times New Roman"/>
                <w:sz w:val="16"/>
                <w:szCs w:val="16"/>
                <w:lang w:eastAsia="ru-RU"/>
              </w:rPr>
            </w:pPr>
            <w:r w:rsidRPr="00547CBC">
              <w:rPr>
                <w:rFonts w:eastAsia="Times New Roman"/>
                <w:sz w:val="16"/>
                <w:szCs w:val="16"/>
                <w:lang w:eastAsia="ru-RU"/>
              </w:rPr>
              <w:t>2025 год</w:t>
            </w:r>
          </w:p>
        </w:tc>
        <w:tc>
          <w:tcPr>
            <w:tcW w:w="234" w:type="pct"/>
            <w:vMerge w:val="restart"/>
            <w:shd w:val="clear" w:color="auto" w:fill="auto"/>
          </w:tcPr>
          <w:p w:rsidR="007D2723" w:rsidRPr="00547CBC" w:rsidRDefault="007D2723" w:rsidP="007D2723">
            <w:pPr>
              <w:spacing w:after="0" w:line="240" w:lineRule="auto"/>
              <w:jc w:val="center"/>
              <w:rPr>
                <w:rFonts w:eastAsia="Times New Roman"/>
                <w:sz w:val="16"/>
                <w:szCs w:val="16"/>
                <w:lang w:eastAsia="ru-RU"/>
              </w:rPr>
            </w:pPr>
            <w:r w:rsidRPr="00547CBC">
              <w:rPr>
                <w:rFonts w:eastAsia="Times New Roman"/>
                <w:sz w:val="16"/>
                <w:szCs w:val="16"/>
                <w:lang w:eastAsia="ru-RU"/>
              </w:rPr>
              <w:t>2026 год</w:t>
            </w:r>
          </w:p>
        </w:tc>
        <w:tc>
          <w:tcPr>
            <w:tcW w:w="236" w:type="pct"/>
            <w:vMerge w:val="restart"/>
            <w:shd w:val="clear" w:color="auto" w:fill="auto"/>
          </w:tcPr>
          <w:p w:rsidR="007D2723" w:rsidRPr="00547CBC" w:rsidRDefault="007D2723" w:rsidP="007D2723">
            <w:pPr>
              <w:spacing w:after="0" w:line="240" w:lineRule="auto"/>
              <w:jc w:val="center"/>
              <w:rPr>
                <w:rFonts w:eastAsia="Times New Roman"/>
                <w:sz w:val="16"/>
                <w:szCs w:val="16"/>
                <w:lang w:eastAsia="ru-RU"/>
              </w:rPr>
            </w:pPr>
            <w:r w:rsidRPr="00547CBC">
              <w:rPr>
                <w:rFonts w:eastAsia="Times New Roman"/>
                <w:sz w:val="16"/>
                <w:szCs w:val="16"/>
                <w:lang w:eastAsia="ru-RU"/>
              </w:rPr>
              <w:t>2027 год</w:t>
            </w:r>
          </w:p>
        </w:tc>
        <w:tc>
          <w:tcPr>
            <w:tcW w:w="456" w:type="pct"/>
            <w:vMerge w:val="restart"/>
            <w:shd w:val="clear" w:color="auto" w:fill="auto"/>
            <w:noWrap/>
          </w:tcPr>
          <w:p w:rsidR="007D2723" w:rsidRPr="005A2B46" w:rsidRDefault="007D2723" w:rsidP="007D2723">
            <w:pPr>
              <w:spacing w:after="0" w:line="240" w:lineRule="auto"/>
              <w:jc w:val="center"/>
              <w:rPr>
                <w:rFonts w:eastAsia="Times New Roman"/>
                <w:sz w:val="16"/>
                <w:szCs w:val="16"/>
                <w:lang w:eastAsia="ru-RU"/>
              </w:rPr>
            </w:pPr>
            <w:r w:rsidRPr="005A2B46">
              <w:rPr>
                <w:rFonts w:eastAsia="Times New Roman"/>
                <w:sz w:val="16"/>
                <w:szCs w:val="16"/>
                <w:lang w:eastAsia="ru-RU"/>
              </w:rPr>
              <w:t>Х</w:t>
            </w:r>
          </w:p>
        </w:tc>
      </w:tr>
      <w:tr w:rsidR="00BE0083" w:rsidRPr="005A2B46" w:rsidTr="008A0652">
        <w:trPr>
          <w:trHeight w:val="95"/>
        </w:trPr>
        <w:tc>
          <w:tcPr>
            <w:tcW w:w="139" w:type="pct"/>
            <w:vMerge/>
            <w:shd w:val="clear" w:color="auto" w:fill="auto"/>
          </w:tcPr>
          <w:p w:rsidR="00BE0083" w:rsidRPr="00BE3CF3" w:rsidRDefault="00BE0083" w:rsidP="00BE0083">
            <w:pPr>
              <w:spacing w:after="0" w:line="240" w:lineRule="auto"/>
              <w:rPr>
                <w:rFonts w:eastAsia="Times New Roman"/>
                <w:sz w:val="16"/>
                <w:szCs w:val="16"/>
                <w:lang w:eastAsia="ru-RU"/>
              </w:rPr>
            </w:pPr>
          </w:p>
        </w:tc>
        <w:tc>
          <w:tcPr>
            <w:tcW w:w="750" w:type="pct"/>
            <w:vMerge/>
            <w:shd w:val="clear" w:color="auto" w:fill="auto"/>
          </w:tcPr>
          <w:p w:rsidR="00BE0083" w:rsidRPr="00B63213" w:rsidRDefault="00BE0083" w:rsidP="00BE0083">
            <w:pPr>
              <w:spacing w:after="0" w:line="240" w:lineRule="auto"/>
              <w:rPr>
                <w:rFonts w:eastAsia="Times New Roman"/>
                <w:sz w:val="16"/>
                <w:szCs w:val="16"/>
                <w:lang w:eastAsia="ru-RU"/>
              </w:rPr>
            </w:pPr>
          </w:p>
        </w:tc>
        <w:tc>
          <w:tcPr>
            <w:tcW w:w="328" w:type="pct"/>
            <w:vMerge/>
            <w:shd w:val="clear" w:color="auto" w:fill="auto"/>
          </w:tcPr>
          <w:p w:rsidR="00BE0083" w:rsidRPr="00BE3CF3" w:rsidRDefault="00BE0083" w:rsidP="00BE0083">
            <w:pPr>
              <w:spacing w:after="0" w:line="240" w:lineRule="auto"/>
              <w:rPr>
                <w:rFonts w:eastAsia="Times New Roman"/>
                <w:sz w:val="16"/>
                <w:szCs w:val="16"/>
                <w:lang w:eastAsia="ru-RU"/>
              </w:rPr>
            </w:pPr>
          </w:p>
        </w:tc>
        <w:tc>
          <w:tcPr>
            <w:tcW w:w="422" w:type="pct"/>
            <w:vMerge/>
            <w:shd w:val="clear" w:color="auto" w:fill="auto"/>
          </w:tcPr>
          <w:p w:rsidR="00BE0083" w:rsidRPr="00BE3CF3" w:rsidRDefault="00BE0083" w:rsidP="00BE0083">
            <w:pPr>
              <w:spacing w:after="0" w:line="240" w:lineRule="auto"/>
              <w:rPr>
                <w:rFonts w:eastAsia="Times New Roman"/>
                <w:sz w:val="16"/>
                <w:szCs w:val="16"/>
                <w:lang w:eastAsia="ru-RU"/>
              </w:rPr>
            </w:pPr>
          </w:p>
        </w:tc>
        <w:tc>
          <w:tcPr>
            <w:tcW w:w="328" w:type="pct"/>
            <w:vMerge/>
            <w:shd w:val="clear" w:color="auto" w:fill="auto"/>
          </w:tcPr>
          <w:p w:rsidR="00BE0083" w:rsidRPr="00547CBC" w:rsidRDefault="00BE0083" w:rsidP="00BE0083">
            <w:pPr>
              <w:spacing w:after="0" w:line="240" w:lineRule="auto"/>
              <w:jc w:val="center"/>
              <w:rPr>
                <w:rFonts w:eastAsia="Times New Roman"/>
                <w:sz w:val="16"/>
                <w:szCs w:val="16"/>
                <w:lang w:eastAsia="ru-RU"/>
              </w:rPr>
            </w:pPr>
          </w:p>
        </w:tc>
        <w:tc>
          <w:tcPr>
            <w:tcW w:w="234" w:type="pct"/>
            <w:vMerge/>
            <w:shd w:val="clear" w:color="auto" w:fill="auto"/>
          </w:tcPr>
          <w:p w:rsidR="00BE0083" w:rsidRPr="00547CBC" w:rsidRDefault="00BE0083" w:rsidP="00BE0083">
            <w:pPr>
              <w:spacing w:after="0" w:line="240" w:lineRule="auto"/>
              <w:jc w:val="center"/>
              <w:rPr>
                <w:rFonts w:eastAsia="Times New Roman"/>
                <w:sz w:val="16"/>
                <w:szCs w:val="16"/>
                <w:lang w:eastAsia="ru-RU"/>
              </w:rPr>
            </w:pPr>
          </w:p>
        </w:tc>
        <w:tc>
          <w:tcPr>
            <w:tcW w:w="328" w:type="pct"/>
            <w:shd w:val="clear" w:color="auto" w:fill="auto"/>
          </w:tcPr>
          <w:p w:rsidR="00BE0083" w:rsidRPr="00547CBC" w:rsidRDefault="00BE0083" w:rsidP="00BE0083">
            <w:pPr>
              <w:widowControl w:val="0"/>
              <w:autoSpaceDE w:val="0"/>
              <w:autoSpaceDN w:val="0"/>
              <w:adjustRightInd w:val="0"/>
              <w:jc w:val="center"/>
              <w:rPr>
                <w:rFonts w:ascii="Times New Roman CYR" w:eastAsiaTheme="minorEastAsia" w:hAnsi="Times New Roman CYR" w:cs="Times New Roman CYR"/>
                <w:sz w:val="16"/>
                <w:szCs w:val="16"/>
                <w:lang w:val="en-US" w:eastAsia="ru-RU"/>
              </w:rPr>
            </w:pPr>
            <w:r w:rsidRPr="00547CBC">
              <w:rPr>
                <w:rFonts w:eastAsia="Times New Roman"/>
                <w:sz w:val="16"/>
                <w:szCs w:val="16"/>
              </w:rPr>
              <w:t>1 квартал</w:t>
            </w:r>
          </w:p>
        </w:tc>
        <w:tc>
          <w:tcPr>
            <w:tcW w:w="374" w:type="pct"/>
            <w:shd w:val="clear" w:color="auto" w:fill="auto"/>
          </w:tcPr>
          <w:p w:rsidR="00BE0083" w:rsidRPr="00547CBC" w:rsidRDefault="00BE0083" w:rsidP="00BE0083">
            <w:pPr>
              <w:widowControl w:val="0"/>
              <w:autoSpaceDE w:val="0"/>
              <w:autoSpaceDN w:val="0"/>
              <w:adjustRightInd w:val="0"/>
              <w:jc w:val="center"/>
              <w:rPr>
                <w:rFonts w:ascii="Times New Roman CYR" w:eastAsiaTheme="minorEastAsia" w:hAnsi="Times New Roman CYR" w:cs="Times New Roman CYR"/>
                <w:sz w:val="16"/>
                <w:szCs w:val="16"/>
                <w:lang w:val="en-US" w:eastAsia="ru-RU"/>
              </w:rPr>
            </w:pPr>
            <w:r w:rsidRPr="00547CBC">
              <w:rPr>
                <w:rFonts w:eastAsia="Times New Roman"/>
                <w:sz w:val="16"/>
                <w:szCs w:val="16"/>
              </w:rPr>
              <w:t>1 полугодие</w:t>
            </w:r>
          </w:p>
        </w:tc>
        <w:tc>
          <w:tcPr>
            <w:tcW w:w="328" w:type="pct"/>
            <w:shd w:val="clear" w:color="auto" w:fill="auto"/>
            <w:vAlign w:val="center"/>
          </w:tcPr>
          <w:p w:rsidR="00BE0083" w:rsidRPr="00547CBC" w:rsidRDefault="00BE0083" w:rsidP="00BE0083">
            <w:pPr>
              <w:widowControl w:val="0"/>
              <w:autoSpaceDE w:val="0"/>
              <w:autoSpaceDN w:val="0"/>
              <w:adjustRightInd w:val="0"/>
              <w:jc w:val="center"/>
              <w:rPr>
                <w:rFonts w:ascii="Times New Roman CYR" w:eastAsiaTheme="minorEastAsia" w:hAnsi="Times New Roman CYR" w:cs="Times New Roman CYR"/>
                <w:sz w:val="16"/>
                <w:szCs w:val="16"/>
                <w:lang w:val="en-US" w:eastAsia="ru-RU"/>
              </w:rPr>
            </w:pPr>
            <w:r w:rsidRPr="00547CBC">
              <w:rPr>
                <w:rFonts w:eastAsia="Times New Roman"/>
                <w:sz w:val="16"/>
                <w:szCs w:val="16"/>
              </w:rPr>
              <w:t>9 месяцев</w:t>
            </w:r>
          </w:p>
        </w:tc>
        <w:tc>
          <w:tcPr>
            <w:tcW w:w="374" w:type="pct"/>
            <w:shd w:val="clear" w:color="auto" w:fill="auto"/>
            <w:vAlign w:val="center"/>
          </w:tcPr>
          <w:p w:rsidR="00BE0083" w:rsidRPr="00547CBC" w:rsidRDefault="00BE0083" w:rsidP="00BE0083">
            <w:pPr>
              <w:widowControl w:val="0"/>
              <w:autoSpaceDE w:val="0"/>
              <w:autoSpaceDN w:val="0"/>
              <w:adjustRightInd w:val="0"/>
              <w:jc w:val="center"/>
              <w:rPr>
                <w:rFonts w:ascii="Times New Roman CYR" w:eastAsiaTheme="minorEastAsia" w:hAnsi="Times New Roman CYR" w:cs="Times New Roman CYR"/>
                <w:sz w:val="16"/>
                <w:szCs w:val="16"/>
                <w:lang w:val="en-US" w:eastAsia="ru-RU"/>
              </w:rPr>
            </w:pPr>
            <w:r w:rsidRPr="00547CBC">
              <w:rPr>
                <w:rFonts w:eastAsia="Times New Roman"/>
                <w:sz w:val="16"/>
                <w:szCs w:val="16"/>
              </w:rPr>
              <w:t>12 месяцев</w:t>
            </w:r>
          </w:p>
        </w:tc>
        <w:tc>
          <w:tcPr>
            <w:tcW w:w="235" w:type="pct"/>
            <w:gridSpan w:val="2"/>
            <w:vMerge/>
            <w:shd w:val="clear" w:color="auto" w:fill="auto"/>
          </w:tcPr>
          <w:p w:rsidR="00BE0083" w:rsidRPr="00547CBC" w:rsidRDefault="00BE0083" w:rsidP="00BE0083">
            <w:pPr>
              <w:spacing w:after="0" w:line="240" w:lineRule="auto"/>
              <w:jc w:val="center"/>
              <w:rPr>
                <w:rFonts w:eastAsia="Times New Roman"/>
                <w:sz w:val="16"/>
                <w:szCs w:val="16"/>
                <w:lang w:eastAsia="ru-RU"/>
              </w:rPr>
            </w:pPr>
          </w:p>
        </w:tc>
        <w:tc>
          <w:tcPr>
            <w:tcW w:w="234" w:type="pct"/>
            <w:gridSpan w:val="2"/>
            <w:vMerge/>
            <w:shd w:val="clear" w:color="auto" w:fill="auto"/>
          </w:tcPr>
          <w:p w:rsidR="00BE0083" w:rsidRPr="00547CBC" w:rsidRDefault="00BE0083" w:rsidP="00BE0083">
            <w:pPr>
              <w:spacing w:after="0" w:line="240" w:lineRule="auto"/>
              <w:jc w:val="center"/>
              <w:rPr>
                <w:rFonts w:eastAsia="Times New Roman"/>
                <w:sz w:val="16"/>
                <w:szCs w:val="16"/>
                <w:lang w:eastAsia="ru-RU"/>
              </w:rPr>
            </w:pPr>
          </w:p>
        </w:tc>
        <w:tc>
          <w:tcPr>
            <w:tcW w:w="234" w:type="pct"/>
            <w:vMerge/>
            <w:shd w:val="clear" w:color="auto" w:fill="auto"/>
          </w:tcPr>
          <w:p w:rsidR="00BE0083" w:rsidRPr="00547CBC" w:rsidRDefault="00BE0083" w:rsidP="00BE0083">
            <w:pPr>
              <w:spacing w:after="0" w:line="240" w:lineRule="auto"/>
              <w:jc w:val="center"/>
              <w:rPr>
                <w:rFonts w:eastAsia="Times New Roman"/>
                <w:sz w:val="16"/>
                <w:szCs w:val="16"/>
                <w:lang w:eastAsia="ru-RU"/>
              </w:rPr>
            </w:pPr>
          </w:p>
        </w:tc>
        <w:tc>
          <w:tcPr>
            <w:tcW w:w="236" w:type="pct"/>
            <w:vMerge/>
            <w:shd w:val="clear" w:color="auto" w:fill="auto"/>
          </w:tcPr>
          <w:p w:rsidR="00BE0083" w:rsidRPr="00547CBC" w:rsidRDefault="00BE0083" w:rsidP="00BE0083">
            <w:pPr>
              <w:spacing w:after="0" w:line="240" w:lineRule="auto"/>
              <w:jc w:val="center"/>
              <w:rPr>
                <w:rFonts w:eastAsia="Times New Roman"/>
                <w:sz w:val="16"/>
                <w:szCs w:val="16"/>
                <w:lang w:eastAsia="ru-RU"/>
              </w:rPr>
            </w:pPr>
          </w:p>
        </w:tc>
        <w:tc>
          <w:tcPr>
            <w:tcW w:w="456" w:type="pct"/>
            <w:vMerge/>
            <w:shd w:val="clear" w:color="auto" w:fill="auto"/>
            <w:noWrap/>
          </w:tcPr>
          <w:p w:rsidR="00BE0083" w:rsidRPr="005A2B46" w:rsidRDefault="00BE0083" w:rsidP="00BE0083">
            <w:pPr>
              <w:spacing w:after="0" w:line="240" w:lineRule="auto"/>
              <w:jc w:val="center"/>
              <w:rPr>
                <w:rFonts w:eastAsia="Times New Roman"/>
                <w:sz w:val="16"/>
                <w:szCs w:val="16"/>
                <w:lang w:eastAsia="ru-RU"/>
              </w:rPr>
            </w:pPr>
          </w:p>
        </w:tc>
      </w:tr>
      <w:tr w:rsidR="00002504" w:rsidRPr="005A2B46" w:rsidTr="00002504">
        <w:trPr>
          <w:trHeight w:val="315"/>
        </w:trPr>
        <w:tc>
          <w:tcPr>
            <w:tcW w:w="139" w:type="pct"/>
            <w:vMerge/>
            <w:shd w:val="clear" w:color="auto" w:fill="auto"/>
          </w:tcPr>
          <w:p w:rsidR="00797CA7" w:rsidRPr="00BE3CF3" w:rsidRDefault="00797CA7" w:rsidP="00797CA7">
            <w:pPr>
              <w:spacing w:after="0" w:line="240" w:lineRule="auto"/>
              <w:rPr>
                <w:rFonts w:eastAsia="Times New Roman"/>
                <w:sz w:val="16"/>
                <w:szCs w:val="16"/>
                <w:lang w:eastAsia="ru-RU"/>
              </w:rPr>
            </w:pPr>
          </w:p>
        </w:tc>
        <w:tc>
          <w:tcPr>
            <w:tcW w:w="750" w:type="pct"/>
            <w:vMerge/>
            <w:shd w:val="clear" w:color="auto" w:fill="auto"/>
          </w:tcPr>
          <w:p w:rsidR="00797CA7" w:rsidRPr="00B63213" w:rsidRDefault="00797CA7" w:rsidP="00797CA7">
            <w:pPr>
              <w:spacing w:after="0" w:line="240" w:lineRule="auto"/>
              <w:rPr>
                <w:rFonts w:eastAsia="Times New Roman"/>
                <w:sz w:val="16"/>
                <w:szCs w:val="16"/>
                <w:lang w:eastAsia="ru-RU"/>
              </w:rPr>
            </w:pPr>
          </w:p>
        </w:tc>
        <w:tc>
          <w:tcPr>
            <w:tcW w:w="328" w:type="pct"/>
            <w:vMerge/>
            <w:shd w:val="clear" w:color="auto" w:fill="auto"/>
          </w:tcPr>
          <w:p w:rsidR="00797CA7" w:rsidRPr="00BE3CF3" w:rsidRDefault="00797CA7" w:rsidP="00797CA7">
            <w:pPr>
              <w:spacing w:after="0" w:line="240" w:lineRule="auto"/>
              <w:rPr>
                <w:rFonts w:eastAsia="Times New Roman"/>
                <w:sz w:val="16"/>
                <w:szCs w:val="16"/>
                <w:lang w:eastAsia="ru-RU"/>
              </w:rPr>
            </w:pPr>
          </w:p>
        </w:tc>
        <w:tc>
          <w:tcPr>
            <w:tcW w:w="422" w:type="pct"/>
            <w:vMerge/>
            <w:shd w:val="clear" w:color="auto" w:fill="auto"/>
          </w:tcPr>
          <w:p w:rsidR="00797CA7" w:rsidRPr="00BE3CF3" w:rsidRDefault="00797CA7" w:rsidP="00797CA7">
            <w:pPr>
              <w:spacing w:after="0" w:line="240" w:lineRule="auto"/>
              <w:rPr>
                <w:rFonts w:eastAsia="Times New Roman"/>
                <w:sz w:val="16"/>
                <w:szCs w:val="16"/>
                <w:lang w:eastAsia="ru-RU"/>
              </w:rPr>
            </w:pPr>
          </w:p>
        </w:tc>
        <w:tc>
          <w:tcPr>
            <w:tcW w:w="328" w:type="pct"/>
            <w:shd w:val="clear" w:color="auto" w:fill="auto"/>
          </w:tcPr>
          <w:p w:rsidR="00797CA7" w:rsidRPr="00547CBC" w:rsidRDefault="00797CA7" w:rsidP="00797CA7">
            <w:pPr>
              <w:jc w:val="center"/>
              <w:rPr>
                <w:sz w:val="16"/>
                <w:szCs w:val="16"/>
              </w:rPr>
            </w:pPr>
            <w:r w:rsidRPr="00547CBC">
              <w:rPr>
                <w:sz w:val="16"/>
                <w:szCs w:val="16"/>
              </w:rPr>
              <w:t>6890</w:t>
            </w:r>
          </w:p>
        </w:tc>
        <w:tc>
          <w:tcPr>
            <w:tcW w:w="234" w:type="pct"/>
            <w:shd w:val="clear" w:color="auto" w:fill="auto"/>
          </w:tcPr>
          <w:p w:rsidR="00797CA7" w:rsidRPr="00547CBC" w:rsidRDefault="00797CA7" w:rsidP="00797CA7">
            <w:pPr>
              <w:widowControl w:val="0"/>
              <w:autoSpaceDE w:val="0"/>
              <w:autoSpaceDN w:val="0"/>
              <w:adjustRightInd w:val="0"/>
              <w:jc w:val="center"/>
              <w:rPr>
                <w:rFonts w:ascii="Times New Roman CYR" w:hAnsi="Times New Roman CYR" w:cs="Times New Roman CYR"/>
                <w:sz w:val="16"/>
                <w:szCs w:val="16"/>
              </w:rPr>
            </w:pPr>
            <w:r w:rsidRPr="00547CBC">
              <w:rPr>
                <w:rFonts w:ascii="Times New Roman CYR" w:hAnsi="Times New Roman CYR" w:cs="Times New Roman CYR"/>
                <w:sz w:val="16"/>
                <w:szCs w:val="16"/>
              </w:rPr>
              <w:t>6850</w:t>
            </w:r>
          </w:p>
        </w:tc>
        <w:tc>
          <w:tcPr>
            <w:tcW w:w="328" w:type="pct"/>
            <w:shd w:val="clear" w:color="auto" w:fill="auto"/>
          </w:tcPr>
          <w:p w:rsidR="00797CA7" w:rsidRPr="00547CBC" w:rsidRDefault="00797CA7" w:rsidP="00797CA7">
            <w:pPr>
              <w:widowControl w:val="0"/>
              <w:autoSpaceDE w:val="0"/>
              <w:autoSpaceDN w:val="0"/>
              <w:adjustRightInd w:val="0"/>
              <w:jc w:val="center"/>
              <w:rPr>
                <w:rFonts w:ascii="Times New Roman CYR" w:hAnsi="Times New Roman CYR" w:cs="Times New Roman CYR"/>
                <w:sz w:val="16"/>
                <w:szCs w:val="16"/>
              </w:rPr>
            </w:pPr>
            <w:r w:rsidRPr="00547CBC">
              <w:rPr>
                <w:rFonts w:ascii="Times New Roman CYR" w:hAnsi="Times New Roman CYR" w:cs="Times New Roman CYR"/>
                <w:sz w:val="16"/>
                <w:szCs w:val="16"/>
              </w:rPr>
              <w:t>6775</w:t>
            </w:r>
          </w:p>
        </w:tc>
        <w:tc>
          <w:tcPr>
            <w:tcW w:w="374" w:type="pct"/>
            <w:shd w:val="clear" w:color="auto" w:fill="auto"/>
          </w:tcPr>
          <w:p w:rsidR="00797CA7" w:rsidRPr="00547CBC" w:rsidRDefault="00797CA7" w:rsidP="00797CA7">
            <w:pPr>
              <w:widowControl w:val="0"/>
              <w:autoSpaceDE w:val="0"/>
              <w:autoSpaceDN w:val="0"/>
              <w:adjustRightInd w:val="0"/>
              <w:jc w:val="center"/>
              <w:rPr>
                <w:rFonts w:ascii="Times New Roman CYR" w:hAnsi="Times New Roman CYR" w:cs="Times New Roman CYR"/>
                <w:sz w:val="16"/>
                <w:szCs w:val="16"/>
              </w:rPr>
            </w:pPr>
            <w:r w:rsidRPr="00547CBC">
              <w:rPr>
                <w:rFonts w:ascii="Times New Roman CYR" w:hAnsi="Times New Roman CYR" w:cs="Times New Roman CYR"/>
                <w:sz w:val="16"/>
                <w:szCs w:val="16"/>
              </w:rPr>
              <w:t>6800</w:t>
            </w:r>
          </w:p>
        </w:tc>
        <w:tc>
          <w:tcPr>
            <w:tcW w:w="328" w:type="pct"/>
            <w:shd w:val="clear" w:color="auto" w:fill="auto"/>
          </w:tcPr>
          <w:p w:rsidR="00797CA7" w:rsidRPr="00547CBC" w:rsidRDefault="00797CA7" w:rsidP="00797CA7">
            <w:pPr>
              <w:widowControl w:val="0"/>
              <w:autoSpaceDE w:val="0"/>
              <w:autoSpaceDN w:val="0"/>
              <w:adjustRightInd w:val="0"/>
              <w:jc w:val="center"/>
              <w:rPr>
                <w:rFonts w:ascii="Times New Roman CYR" w:hAnsi="Times New Roman CYR" w:cs="Times New Roman CYR"/>
                <w:sz w:val="16"/>
                <w:szCs w:val="16"/>
              </w:rPr>
            </w:pPr>
            <w:r w:rsidRPr="00547CBC">
              <w:rPr>
                <w:rFonts w:ascii="Times New Roman CYR" w:hAnsi="Times New Roman CYR" w:cs="Times New Roman CYR"/>
                <w:sz w:val="16"/>
                <w:szCs w:val="16"/>
              </w:rPr>
              <w:t>6825</w:t>
            </w:r>
          </w:p>
        </w:tc>
        <w:tc>
          <w:tcPr>
            <w:tcW w:w="374" w:type="pct"/>
            <w:shd w:val="clear" w:color="auto" w:fill="auto"/>
          </w:tcPr>
          <w:p w:rsidR="00797CA7" w:rsidRPr="00547CBC" w:rsidRDefault="00797CA7" w:rsidP="00797CA7">
            <w:pPr>
              <w:widowControl w:val="0"/>
              <w:autoSpaceDE w:val="0"/>
              <w:autoSpaceDN w:val="0"/>
              <w:adjustRightInd w:val="0"/>
              <w:jc w:val="center"/>
              <w:rPr>
                <w:rFonts w:ascii="Times New Roman CYR" w:hAnsi="Times New Roman CYR" w:cs="Times New Roman CYR"/>
                <w:sz w:val="16"/>
                <w:szCs w:val="16"/>
              </w:rPr>
            </w:pPr>
            <w:r w:rsidRPr="00547CBC">
              <w:rPr>
                <w:rFonts w:ascii="Times New Roman CYR" w:hAnsi="Times New Roman CYR" w:cs="Times New Roman CYR"/>
                <w:sz w:val="16"/>
                <w:szCs w:val="16"/>
              </w:rPr>
              <w:t>6850</w:t>
            </w:r>
          </w:p>
        </w:tc>
        <w:tc>
          <w:tcPr>
            <w:tcW w:w="235" w:type="pct"/>
            <w:gridSpan w:val="2"/>
            <w:shd w:val="clear" w:color="auto" w:fill="auto"/>
          </w:tcPr>
          <w:p w:rsidR="00797CA7" w:rsidRPr="00547CBC" w:rsidRDefault="00797CA7" w:rsidP="00797CA7">
            <w:pPr>
              <w:widowControl w:val="0"/>
              <w:autoSpaceDE w:val="0"/>
              <w:autoSpaceDN w:val="0"/>
              <w:adjustRightInd w:val="0"/>
              <w:jc w:val="center"/>
              <w:rPr>
                <w:rFonts w:ascii="Times New Roman CYR" w:hAnsi="Times New Roman CYR" w:cs="Times New Roman CYR"/>
                <w:sz w:val="16"/>
                <w:szCs w:val="16"/>
              </w:rPr>
            </w:pPr>
            <w:r w:rsidRPr="00547CBC">
              <w:rPr>
                <w:rFonts w:ascii="Times New Roman CYR" w:hAnsi="Times New Roman CYR" w:cs="Times New Roman CYR"/>
                <w:sz w:val="16"/>
                <w:szCs w:val="16"/>
              </w:rPr>
              <w:t>6860</w:t>
            </w:r>
          </w:p>
        </w:tc>
        <w:tc>
          <w:tcPr>
            <w:tcW w:w="234" w:type="pct"/>
            <w:gridSpan w:val="2"/>
            <w:shd w:val="clear" w:color="auto" w:fill="auto"/>
          </w:tcPr>
          <w:p w:rsidR="00797CA7" w:rsidRPr="00547CBC" w:rsidRDefault="00797CA7" w:rsidP="00797CA7">
            <w:pPr>
              <w:jc w:val="center"/>
              <w:rPr>
                <w:sz w:val="16"/>
                <w:szCs w:val="16"/>
              </w:rPr>
            </w:pPr>
            <w:r w:rsidRPr="00547CBC">
              <w:rPr>
                <w:sz w:val="16"/>
                <w:szCs w:val="16"/>
              </w:rPr>
              <w:t>6870</w:t>
            </w:r>
          </w:p>
        </w:tc>
        <w:tc>
          <w:tcPr>
            <w:tcW w:w="234" w:type="pct"/>
            <w:shd w:val="clear" w:color="auto" w:fill="auto"/>
          </w:tcPr>
          <w:p w:rsidR="00797CA7" w:rsidRPr="00547CBC" w:rsidRDefault="00797CA7" w:rsidP="00797CA7">
            <w:pPr>
              <w:jc w:val="center"/>
              <w:rPr>
                <w:sz w:val="16"/>
                <w:szCs w:val="16"/>
              </w:rPr>
            </w:pPr>
            <w:r w:rsidRPr="00547CBC">
              <w:rPr>
                <w:sz w:val="16"/>
                <w:szCs w:val="16"/>
              </w:rPr>
              <w:t>6880</w:t>
            </w:r>
          </w:p>
        </w:tc>
        <w:tc>
          <w:tcPr>
            <w:tcW w:w="236" w:type="pct"/>
            <w:shd w:val="clear" w:color="auto" w:fill="auto"/>
            <w:vAlign w:val="center"/>
          </w:tcPr>
          <w:p w:rsidR="00797CA7" w:rsidRPr="00547CBC" w:rsidRDefault="00797CA7" w:rsidP="00797CA7">
            <w:pPr>
              <w:jc w:val="center"/>
              <w:rPr>
                <w:sz w:val="16"/>
                <w:szCs w:val="16"/>
              </w:rPr>
            </w:pPr>
            <w:r w:rsidRPr="00547CBC">
              <w:rPr>
                <w:sz w:val="16"/>
                <w:szCs w:val="16"/>
              </w:rPr>
              <w:t>6890</w:t>
            </w:r>
          </w:p>
        </w:tc>
        <w:tc>
          <w:tcPr>
            <w:tcW w:w="456" w:type="pct"/>
            <w:vMerge/>
            <w:shd w:val="clear" w:color="auto" w:fill="auto"/>
            <w:noWrap/>
          </w:tcPr>
          <w:p w:rsidR="00797CA7" w:rsidRPr="005A2B46" w:rsidRDefault="00797CA7" w:rsidP="00797CA7">
            <w:pPr>
              <w:spacing w:after="0" w:line="240" w:lineRule="auto"/>
              <w:jc w:val="center"/>
              <w:rPr>
                <w:rFonts w:eastAsia="Times New Roman"/>
                <w:sz w:val="16"/>
                <w:szCs w:val="16"/>
                <w:lang w:eastAsia="ru-RU"/>
              </w:rPr>
            </w:pPr>
          </w:p>
        </w:tc>
      </w:tr>
      <w:tr w:rsidR="00797CA7" w:rsidRPr="005A2B46" w:rsidTr="00002504">
        <w:trPr>
          <w:trHeight w:val="60"/>
        </w:trPr>
        <w:tc>
          <w:tcPr>
            <w:tcW w:w="139" w:type="pct"/>
            <w:vMerge w:val="restart"/>
            <w:shd w:val="clear" w:color="auto" w:fill="auto"/>
            <w:hideMark/>
          </w:tcPr>
          <w:p w:rsidR="00797CA7" w:rsidRPr="00BE3CF3" w:rsidRDefault="00797CA7" w:rsidP="00797CA7">
            <w:pPr>
              <w:spacing w:after="0" w:line="240" w:lineRule="auto"/>
              <w:rPr>
                <w:rFonts w:eastAsia="Times New Roman"/>
                <w:sz w:val="16"/>
                <w:szCs w:val="16"/>
                <w:lang w:eastAsia="ru-RU"/>
              </w:rPr>
            </w:pPr>
            <w:r>
              <w:rPr>
                <w:rFonts w:eastAsia="Times New Roman"/>
                <w:sz w:val="16"/>
                <w:szCs w:val="16"/>
                <w:lang w:eastAsia="ru-RU"/>
              </w:rPr>
              <w:t>10</w:t>
            </w:r>
          </w:p>
        </w:tc>
        <w:tc>
          <w:tcPr>
            <w:tcW w:w="750" w:type="pct"/>
            <w:vMerge w:val="restart"/>
            <w:shd w:val="clear" w:color="auto" w:fill="auto"/>
            <w:hideMark/>
          </w:tcPr>
          <w:p w:rsidR="00797CA7" w:rsidRPr="00B63213" w:rsidRDefault="00797CA7" w:rsidP="00797CA7">
            <w:pPr>
              <w:spacing w:after="0" w:line="240" w:lineRule="auto"/>
              <w:rPr>
                <w:i/>
                <w:sz w:val="16"/>
                <w:szCs w:val="16"/>
              </w:rPr>
            </w:pPr>
            <w:r w:rsidRPr="00B63213">
              <w:rPr>
                <w:i/>
                <w:sz w:val="16"/>
                <w:szCs w:val="16"/>
              </w:rPr>
              <w:t xml:space="preserve">Основное мероприятие 52 </w:t>
            </w:r>
          </w:p>
          <w:p w:rsidR="00797CA7" w:rsidRPr="00B63213" w:rsidRDefault="00797CA7" w:rsidP="00797CA7">
            <w:pPr>
              <w:spacing w:after="0" w:line="240" w:lineRule="auto"/>
              <w:rPr>
                <w:rFonts w:eastAsia="Times New Roman"/>
                <w:sz w:val="16"/>
                <w:szCs w:val="16"/>
                <w:lang w:eastAsia="ru-RU"/>
              </w:rPr>
            </w:pPr>
            <w:r w:rsidRPr="00B63213">
              <w:rPr>
                <w:sz w:val="16"/>
                <w:szCs w:val="16"/>
              </w:rPr>
              <w:t>Развитие сферы бытовых услуг на территории муниципального образования Московской области</w:t>
            </w:r>
            <w:r w:rsidRPr="00B63213">
              <w:rPr>
                <w:rFonts w:eastAsia="Times New Roman"/>
                <w:sz w:val="16"/>
                <w:szCs w:val="16"/>
                <w:lang w:eastAsia="ru-RU"/>
              </w:rPr>
              <w:br/>
            </w:r>
          </w:p>
        </w:tc>
        <w:tc>
          <w:tcPr>
            <w:tcW w:w="328" w:type="pct"/>
            <w:vMerge w:val="restart"/>
            <w:shd w:val="clear" w:color="auto" w:fill="auto"/>
          </w:tcPr>
          <w:p w:rsidR="00797CA7" w:rsidRPr="00BE3CF3" w:rsidRDefault="00797CA7" w:rsidP="00797CA7">
            <w:pPr>
              <w:spacing w:after="0" w:line="240" w:lineRule="auto"/>
              <w:jc w:val="center"/>
              <w:rPr>
                <w:rFonts w:eastAsia="Times New Roman"/>
                <w:sz w:val="16"/>
                <w:szCs w:val="16"/>
                <w:lang w:eastAsia="ru-RU"/>
              </w:rPr>
            </w:pPr>
            <w:r w:rsidRPr="00BE3CF3">
              <w:rPr>
                <w:rFonts w:eastAsia="Times New Roman"/>
                <w:sz w:val="16"/>
                <w:szCs w:val="16"/>
                <w:lang w:eastAsia="ru-RU"/>
              </w:rPr>
              <w:t>2023-2027</w:t>
            </w:r>
          </w:p>
        </w:tc>
        <w:tc>
          <w:tcPr>
            <w:tcW w:w="422" w:type="pct"/>
            <w:shd w:val="clear" w:color="auto" w:fill="auto"/>
            <w:hideMark/>
          </w:tcPr>
          <w:p w:rsidR="00797CA7" w:rsidRPr="00BE3CF3" w:rsidRDefault="00797CA7" w:rsidP="00797CA7">
            <w:pPr>
              <w:spacing w:after="0" w:line="240" w:lineRule="auto"/>
              <w:rPr>
                <w:rFonts w:eastAsia="Times New Roman"/>
                <w:sz w:val="16"/>
                <w:szCs w:val="16"/>
                <w:lang w:eastAsia="ru-RU"/>
              </w:rPr>
            </w:pPr>
            <w:r w:rsidRPr="00BE3CF3">
              <w:rPr>
                <w:rFonts w:eastAsia="Times New Roman"/>
                <w:sz w:val="16"/>
                <w:szCs w:val="16"/>
                <w:lang w:eastAsia="ru-RU"/>
              </w:rPr>
              <w:t>Итого:</w:t>
            </w:r>
          </w:p>
        </w:tc>
        <w:tc>
          <w:tcPr>
            <w:tcW w:w="2904" w:type="pct"/>
            <w:gridSpan w:val="12"/>
            <w:vMerge w:val="restart"/>
            <w:shd w:val="clear" w:color="auto" w:fill="auto"/>
          </w:tcPr>
          <w:p w:rsidR="00797CA7" w:rsidRPr="00547CBC" w:rsidRDefault="00797CA7" w:rsidP="00797CA7">
            <w:pPr>
              <w:widowControl w:val="0"/>
              <w:autoSpaceDE w:val="0"/>
              <w:autoSpaceDN w:val="0"/>
              <w:adjustRightInd w:val="0"/>
              <w:rPr>
                <w:rFonts w:ascii="Times New Roman CYR" w:eastAsiaTheme="minorEastAsia" w:hAnsi="Times New Roman CYR" w:cs="Times New Roman CYR"/>
                <w:sz w:val="16"/>
                <w:szCs w:val="16"/>
                <w:lang w:eastAsia="ru-RU"/>
              </w:rPr>
            </w:pPr>
            <w:r w:rsidRPr="00547CBC">
              <w:rPr>
                <w:rFonts w:ascii="Times New Roman CYR" w:eastAsiaTheme="minorEastAsia" w:hAnsi="Times New Roman CYR" w:cs="Times New Roman CYR"/>
                <w:sz w:val="16"/>
                <w:szCs w:val="16"/>
                <w:lang w:eastAsia="ru-RU"/>
              </w:rPr>
              <w:t>В пределах средств на обеспечение деятельности Администрации городского округа Московской области</w:t>
            </w:r>
          </w:p>
          <w:p w:rsidR="00797CA7" w:rsidRPr="00547CBC" w:rsidRDefault="00797CA7" w:rsidP="00797CA7">
            <w:pPr>
              <w:spacing w:after="0" w:line="240" w:lineRule="auto"/>
              <w:jc w:val="center"/>
              <w:rPr>
                <w:rFonts w:eastAsia="Times New Roman"/>
                <w:sz w:val="16"/>
                <w:szCs w:val="16"/>
                <w:lang w:eastAsia="ru-RU"/>
              </w:rPr>
            </w:pPr>
          </w:p>
        </w:tc>
        <w:tc>
          <w:tcPr>
            <w:tcW w:w="456" w:type="pct"/>
            <w:vMerge w:val="restart"/>
            <w:shd w:val="clear" w:color="auto" w:fill="auto"/>
            <w:noWrap/>
          </w:tcPr>
          <w:p w:rsidR="00797CA7" w:rsidRDefault="00797CA7" w:rsidP="00797CA7">
            <w:r w:rsidRPr="00533298">
              <w:rPr>
                <w:i/>
                <w:sz w:val="16"/>
                <w:szCs w:val="16"/>
              </w:rPr>
              <w:t>МКУ ИПРИР</w:t>
            </w:r>
          </w:p>
        </w:tc>
      </w:tr>
      <w:tr w:rsidR="00797CA7" w:rsidRPr="005A2B46" w:rsidTr="00002504">
        <w:trPr>
          <w:trHeight w:val="630"/>
        </w:trPr>
        <w:tc>
          <w:tcPr>
            <w:tcW w:w="139" w:type="pct"/>
            <w:vMerge/>
            <w:shd w:val="clear" w:color="auto" w:fill="auto"/>
            <w:vAlign w:val="center"/>
          </w:tcPr>
          <w:p w:rsidR="00797CA7" w:rsidRPr="00BE3CF3" w:rsidRDefault="00797CA7" w:rsidP="00797CA7">
            <w:pPr>
              <w:spacing w:after="0" w:line="240" w:lineRule="auto"/>
              <w:rPr>
                <w:rFonts w:eastAsia="Times New Roman"/>
                <w:sz w:val="16"/>
                <w:szCs w:val="16"/>
                <w:lang w:eastAsia="ru-RU"/>
              </w:rPr>
            </w:pPr>
          </w:p>
        </w:tc>
        <w:tc>
          <w:tcPr>
            <w:tcW w:w="750" w:type="pct"/>
            <w:vMerge/>
            <w:shd w:val="clear" w:color="auto" w:fill="auto"/>
            <w:vAlign w:val="center"/>
          </w:tcPr>
          <w:p w:rsidR="00797CA7" w:rsidRPr="00B63213" w:rsidRDefault="00797CA7" w:rsidP="00797CA7">
            <w:pPr>
              <w:spacing w:after="0" w:line="240" w:lineRule="auto"/>
              <w:rPr>
                <w:rFonts w:eastAsia="Times New Roman"/>
                <w:sz w:val="16"/>
                <w:szCs w:val="16"/>
                <w:lang w:eastAsia="ru-RU"/>
              </w:rPr>
            </w:pPr>
          </w:p>
        </w:tc>
        <w:tc>
          <w:tcPr>
            <w:tcW w:w="328" w:type="pct"/>
            <w:vMerge/>
            <w:shd w:val="clear" w:color="auto" w:fill="auto"/>
          </w:tcPr>
          <w:p w:rsidR="00797CA7" w:rsidRPr="00BE3CF3" w:rsidRDefault="00797CA7" w:rsidP="00797CA7">
            <w:pPr>
              <w:spacing w:after="0" w:line="240" w:lineRule="auto"/>
              <w:rPr>
                <w:rFonts w:eastAsia="Times New Roman"/>
                <w:sz w:val="16"/>
                <w:szCs w:val="16"/>
                <w:lang w:eastAsia="ru-RU"/>
              </w:rPr>
            </w:pPr>
          </w:p>
        </w:tc>
        <w:tc>
          <w:tcPr>
            <w:tcW w:w="422" w:type="pct"/>
            <w:shd w:val="clear" w:color="auto" w:fill="auto"/>
          </w:tcPr>
          <w:p w:rsidR="00797CA7" w:rsidRPr="00BE3CF3" w:rsidRDefault="00797CA7" w:rsidP="00797CA7">
            <w:pPr>
              <w:spacing w:after="0" w:line="240" w:lineRule="auto"/>
              <w:rPr>
                <w:rFonts w:eastAsia="Times New Roman"/>
                <w:sz w:val="16"/>
                <w:szCs w:val="16"/>
                <w:lang w:eastAsia="ru-RU"/>
              </w:rPr>
            </w:pPr>
            <w:r>
              <w:rPr>
                <w:rFonts w:eastAsia="Times New Roman"/>
                <w:sz w:val="16"/>
                <w:szCs w:val="16"/>
                <w:lang w:eastAsia="ru-RU"/>
              </w:rPr>
              <w:t>Средства бюджета городского округа</w:t>
            </w:r>
          </w:p>
        </w:tc>
        <w:tc>
          <w:tcPr>
            <w:tcW w:w="2904" w:type="pct"/>
            <w:gridSpan w:val="12"/>
            <w:vMerge/>
            <w:shd w:val="clear" w:color="auto" w:fill="auto"/>
          </w:tcPr>
          <w:p w:rsidR="00797CA7" w:rsidRPr="00547CBC" w:rsidRDefault="00797CA7" w:rsidP="00797CA7">
            <w:pPr>
              <w:spacing w:after="0" w:line="240" w:lineRule="auto"/>
              <w:jc w:val="center"/>
              <w:rPr>
                <w:rFonts w:eastAsia="Times New Roman"/>
                <w:sz w:val="16"/>
                <w:szCs w:val="16"/>
                <w:lang w:eastAsia="ru-RU"/>
              </w:rPr>
            </w:pPr>
          </w:p>
        </w:tc>
        <w:tc>
          <w:tcPr>
            <w:tcW w:w="456" w:type="pct"/>
            <w:vMerge/>
            <w:shd w:val="clear" w:color="auto" w:fill="auto"/>
            <w:noWrap/>
          </w:tcPr>
          <w:p w:rsidR="00797CA7" w:rsidRPr="005A2B46" w:rsidRDefault="00797CA7" w:rsidP="00797CA7">
            <w:pPr>
              <w:spacing w:after="0" w:line="240" w:lineRule="auto"/>
              <w:jc w:val="center"/>
              <w:rPr>
                <w:rFonts w:eastAsia="Times New Roman"/>
                <w:sz w:val="16"/>
                <w:szCs w:val="16"/>
                <w:lang w:eastAsia="ru-RU"/>
              </w:rPr>
            </w:pPr>
          </w:p>
        </w:tc>
      </w:tr>
      <w:tr w:rsidR="00797CA7" w:rsidRPr="005A2B46" w:rsidTr="00002504">
        <w:trPr>
          <w:trHeight w:val="60"/>
        </w:trPr>
        <w:tc>
          <w:tcPr>
            <w:tcW w:w="139" w:type="pct"/>
            <w:vMerge w:val="restart"/>
            <w:shd w:val="clear" w:color="auto" w:fill="auto"/>
            <w:hideMark/>
          </w:tcPr>
          <w:p w:rsidR="00797CA7" w:rsidRPr="00BE3CF3" w:rsidRDefault="00797CA7" w:rsidP="00797CA7">
            <w:pPr>
              <w:spacing w:after="0" w:line="240" w:lineRule="auto"/>
              <w:rPr>
                <w:rFonts w:eastAsia="Times New Roman"/>
                <w:sz w:val="16"/>
                <w:szCs w:val="16"/>
                <w:lang w:eastAsia="ru-RU"/>
              </w:rPr>
            </w:pPr>
            <w:r>
              <w:rPr>
                <w:rFonts w:eastAsia="Times New Roman"/>
                <w:sz w:val="16"/>
                <w:szCs w:val="16"/>
                <w:lang w:eastAsia="ru-RU"/>
              </w:rPr>
              <w:t>11</w:t>
            </w:r>
          </w:p>
        </w:tc>
        <w:tc>
          <w:tcPr>
            <w:tcW w:w="750" w:type="pct"/>
            <w:vMerge w:val="restart"/>
            <w:shd w:val="clear" w:color="auto" w:fill="auto"/>
            <w:hideMark/>
          </w:tcPr>
          <w:p w:rsidR="00797CA7" w:rsidRPr="00B63213" w:rsidRDefault="00797CA7" w:rsidP="00797CA7">
            <w:pPr>
              <w:spacing w:after="0" w:line="240" w:lineRule="auto"/>
              <w:rPr>
                <w:sz w:val="16"/>
                <w:szCs w:val="16"/>
              </w:rPr>
            </w:pPr>
            <w:r w:rsidRPr="00B63213">
              <w:rPr>
                <w:sz w:val="16"/>
                <w:szCs w:val="16"/>
              </w:rPr>
              <w:t xml:space="preserve">Мероприятие 52.01 </w:t>
            </w:r>
          </w:p>
          <w:p w:rsidR="00797CA7" w:rsidRPr="00B63213" w:rsidRDefault="00797CA7" w:rsidP="00797CA7">
            <w:pPr>
              <w:spacing w:after="0" w:line="240" w:lineRule="auto"/>
              <w:rPr>
                <w:rFonts w:eastAsia="Times New Roman"/>
                <w:sz w:val="16"/>
                <w:szCs w:val="16"/>
                <w:lang w:eastAsia="ru-RU"/>
              </w:rPr>
            </w:pPr>
            <w:r w:rsidRPr="00B63213">
              <w:rPr>
                <w:sz w:val="16"/>
                <w:szCs w:val="16"/>
              </w:rPr>
              <w:t xml:space="preserve">Содействие увеличению уровня обеспеченности </w:t>
            </w:r>
            <w:proofErr w:type="gramStart"/>
            <w:r w:rsidRPr="00B63213">
              <w:rPr>
                <w:sz w:val="16"/>
                <w:szCs w:val="16"/>
              </w:rPr>
              <w:t>населения  муниципального</w:t>
            </w:r>
            <w:proofErr w:type="gramEnd"/>
            <w:r w:rsidRPr="00B63213">
              <w:rPr>
                <w:sz w:val="16"/>
                <w:szCs w:val="16"/>
              </w:rPr>
              <w:t xml:space="preserve"> образования Московской области предприятиями бытового обслуживания</w:t>
            </w:r>
          </w:p>
        </w:tc>
        <w:tc>
          <w:tcPr>
            <w:tcW w:w="328" w:type="pct"/>
            <w:vMerge w:val="restart"/>
            <w:shd w:val="clear" w:color="auto" w:fill="auto"/>
          </w:tcPr>
          <w:p w:rsidR="00797CA7" w:rsidRPr="00BE3CF3" w:rsidRDefault="00797CA7" w:rsidP="00797CA7">
            <w:pPr>
              <w:spacing w:after="0" w:line="240" w:lineRule="auto"/>
              <w:jc w:val="center"/>
              <w:rPr>
                <w:rFonts w:eastAsia="Times New Roman"/>
                <w:sz w:val="16"/>
                <w:szCs w:val="16"/>
                <w:lang w:eastAsia="ru-RU"/>
              </w:rPr>
            </w:pPr>
            <w:r w:rsidRPr="00BE3CF3">
              <w:rPr>
                <w:rFonts w:eastAsia="Times New Roman"/>
                <w:sz w:val="16"/>
                <w:szCs w:val="16"/>
                <w:lang w:eastAsia="ru-RU"/>
              </w:rPr>
              <w:t>2023-2027</w:t>
            </w:r>
          </w:p>
        </w:tc>
        <w:tc>
          <w:tcPr>
            <w:tcW w:w="422" w:type="pct"/>
            <w:shd w:val="clear" w:color="auto" w:fill="auto"/>
            <w:hideMark/>
          </w:tcPr>
          <w:p w:rsidR="00797CA7" w:rsidRPr="00BE3CF3" w:rsidRDefault="00797CA7" w:rsidP="00797CA7">
            <w:pPr>
              <w:spacing w:after="0" w:line="240" w:lineRule="auto"/>
              <w:rPr>
                <w:rFonts w:eastAsia="Times New Roman"/>
                <w:sz w:val="16"/>
                <w:szCs w:val="16"/>
                <w:lang w:eastAsia="ru-RU"/>
              </w:rPr>
            </w:pPr>
            <w:r w:rsidRPr="00BE3CF3">
              <w:rPr>
                <w:rFonts w:eastAsia="Times New Roman"/>
                <w:sz w:val="16"/>
                <w:szCs w:val="16"/>
                <w:lang w:eastAsia="ru-RU"/>
              </w:rPr>
              <w:t>Итого:</w:t>
            </w:r>
          </w:p>
        </w:tc>
        <w:tc>
          <w:tcPr>
            <w:tcW w:w="2904" w:type="pct"/>
            <w:gridSpan w:val="12"/>
            <w:vMerge w:val="restart"/>
            <w:shd w:val="clear" w:color="auto" w:fill="auto"/>
          </w:tcPr>
          <w:p w:rsidR="00797CA7" w:rsidRPr="00547CBC" w:rsidRDefault="00797CA7" w:rsidP="00797CA7">
            <w:pPr>
              <w:widowControl w:val="0"/>
              <w:autoSpaceDE w:val="0"/>
              <w:autoSpaceDN w:val="0"/>
              <w:adjustRightInd w:val="0"/>
              <w:rPr>
                <w:rFonts w:ascii="Times New Roman CYR" w:eastAsiaTheme="minorEastAsia" w:hAnsi="Times New Roman CYR" w:cs="Times New Roman CYR"/>
                <w:sz w:val="16"/>
                <w:szCs w:val="16"/>
                <w:lang w:eastAsia="ru-RU"/>
              </w:rPr>
            </w:pPr>
            <w:r w:rsidRPr="00547CBC">
              <w:rPr>
                <w:rFonts w:ascii="Times New Roman CYR" w:eastAsiaTheme="minorEastAsia" w:hAnsi="Times New Roman CYR" w:cs="Times New Roman CYR"/>
                <w:sz w:val="16"/>
                <w:szCs w:val="16"/>
                <w:lang w:eastAsia="ru-RU"/>
              </w:rPr>
              <w:t>В пределах средств на обеспечение деятельности Администрации городского округа Московской области</w:t>
            </w:r>
          </w:p>
          <w:p w:rsidR="00797CA7" w:rsidRPr="00547CBC" w:rsidRDefault="00797CA7" w:rsidP="00797CA7">
            <w:pPr>
              <w:spacing w:after="0" w:line="240" w:lineRule="auto"/>
              <w:jc w:val="center"/>
              <w:rPr>
                <w:rFonts w:eastAsia="Times New Roman"/>
                <w:sz w:val="16"/>
                <w:szCs w:val="16"/>
                <w:lang w:eastAsia="ru-RU"/>
              </w:rPr>
            </w:pPr>
          </w:p>
        </w:tc>
        <w:tc>
          <w:tcPr>
            <w:tcW w:w="456" w:type="pct"/>
            <w:vMerge w:val="restart"/>
            <w:shd w:val="clear" w:color="auto" w:fill="auto"/>
            <w:noWrap/>
          </w:tcPr>
          <w:p w:rsidR="00797CA7" w:rsidRDefault="00797CA7" w:rsidP="00797CA7">
            <w:r w:rsidRPr="00533298">
              <w:rPr>
                <w:i/>
                <w:sz w:val="16"/>
                <w:szCs w:val="16"/>
              </w:rPr>
              <w:t>МКУ ИПРИР</w:t>
            </w:r>
          </w:p>
        </w:tc>
      </w:tr>
      <w:tr w:rsidR="00797CA7" w:rsidRPr="005A2B46" w:rsidTr="00002504">
        <w:trPr>
          <w:trHeight w:val="405"/>
        </w:trPr>
        <w:tc>
          <w:tcPr>
            <w:tcW w:w="139" w:type="pct"/>
            <w:vMerge/>
            <w:shd w:val="clear" w:color="auto" w:fill="auto"/>
            <w:vAlign w:val="center"/>
          </w:tcPr>
          <w:p w:rsidR="00797CA7" w:rsidRPr="00BE3CF3" w:rsidRDefault="00797CA7" w:rsidP="00797CA7">
            <w:pPr>
              <w:spacing w:after="0" w:line="240" w:lineRule="auto"/>
              <w:rPr>
                <w:rFonts w:eastAsia="Times New Roman"/>
                <w:sz w:val="16"/>
                <w:szCs w:val="16"/>
                <w:lang w:eastAsia="ru-RU"/>
              </w:rPr>
            </w:pPr>
          </w:p>
        </w:tc>
        <w:tc>
          <w:tcPr>
            <w:tcW w:w="750" w:type="pct"/>
            <w:vMerge/>
            <w:shd w:val="clear" w:color="auto" w:fill="auto"/>
            <w:vAlign w:val="center"/>
          </w:tcPr>
          <w:p w:rsidR="00797CA7" w:rsidRPr="00B63213" w:rsidRDefault="00797CA7" w:rsidP="00797CA7">
            <w:pPr>
              <w:spacing w:after="0" w:line="240" w:lineRule="auto"/>
              <w:rPr>
                <w:rFonts w:eastAsia="Times New Roman"/>
                <w:sz w:val="16"/>
                <w:szCs w:val="16"/>
                <w:lang w:eastAsia="ru-RU"/>
              </w:rPr>
            </w:pPr>
          </w:p>
        </w:tc>
        <w:tc>
          <w:tcPr>
            <w:tcW w:w="328" w:type="pct"/>
            <w:vMerge/>
            <w:shd w:val="clear" w:color="auto" w:fill="auto"/>
          </w:tcPr>
          <w:p w:rsidR="00797CA7" w:rsidRPr="00BE3CF3" w:rsidRDefault="00797CA7" w:rsidP="00797CA7">
            <w:pPr>
              <w:spacing w:after="0" w:line="240" w:lineRule="auto"/>
              <w:rPr>
                <w:rFonts w:eastAsia="Times New Roman"/>
                <w:sz w:val="16"/>
                <w:szCs w:val="16"/>
                <w:lang w:eastAsia="ru-RU"/>
              </w:rPr>
            </w:pPr>
          </w:p>
        </w:tc>
        <w:tc>
          <w:tcPr>
            <w:tcW w:w="422" w:type="pct"/>
            <w:shd w:val="clear" w:color="auto" w:fill="auto"/>
          </w:tcPr>
          <w:p w:rsidR="00797CA7" w:rsidRPr="00BE3CF3" w:rsidRDefault="00797CA7" w:rsidP="00797CA7">
            <w:pPr>
              <w:spacing w:after="0" w:line="240" w:lineRule="auto"/>
              <w:rPr>
                <w:rFonts w:eastAsia="Times New Roman"/>
                <w:sz w:val="16"/>
                <w:szCs w:val="16"/>
                <w:lang w:eastAsia="ru-RU"/>
              </w:rPr>
            </w:pPr>
            <w:r>
              <w:rPr>
                <w:rFonts w:eastAsia="Times New Roman"/>
                <w:sz w:val="16"/>
                <w:szCs w:val="16"/>
                <w:lang w:eastAsia="ru-RU"/>
              </w:rPr>
              <w:t>Средства бюджета городского округа</w:t>
            </w:r>
          </w:p>
        </w:tc>
        <w:tc>
          <w:tcPr>
            <w:tcW w:w="2904" w:type="pct"/>
            <w:gridSpan w:val="12"/>
            <w:vMerge/>
            <w:shd w:val="clear" w:color="auto" w:fill="auto"/>
          </w:tcPr>
          <w:p w:rsidR="00797CA7" w:rsidRPr="00547CBC" w:rsidRDefault="00797CA7" w:rsidP="00797CA7">
            <w:pPr>
              <w:spacing w:after="0" w:line="240" w:lineRule="auto"/>
              <w:jc w:val="center"/>
              <w:rPr>
                <w:rFonts w:eastAsia="Times New Roman"/>
                <w:sz w:val="16"/>
                <w:szCs w:val="16"/>
                <w:lang w:eastAsia="ru-RU"/>
              </w:rPr>
            </w:pPr>
          </w:p>
        </w:tc>
        <w:tc>
          <w:tcPr>
            <w:tcW w:w="456" w:type="pct"/>
            <w:vMerge/>
            <w:shd w:val="clear" w:color="auto" w:fill="auto"/>
            <w:noWrap/>
          </w:tcPr>
          <w:p w:rsidR="00797CA7" w:rsidRPr="005A2B46" w:rsidRDefault="00797CA7" w:rsidP="00797CA7">
            <w:pPr>
              <w:spacing w:after="0" w:line="240" w:lineRule="auto"/>
              <w:jc w:val="center"/>
              <w:rPr>
                <w:rFonts w:eastAsia="Times New Roman"/>
                <w:sz w:val="16"/>
                <w:szCs w:val="16"/>
                <w:lang w:eastAsia="ru-RU"/>
              </w:rPr>
            </w:pPr>
          </w:p>
        </w:tc>
      </w:tr>
      <w:tr w:rsidR="00002504" w:rsidRPr="005A2B46" w:rsidTr="00002504">
        <w:trPr>
          <w:trHeight w:val="315"/>
        </w:trPr>
        <w:tc>
          <w:tcPr>
            <w:tcW w:w="139" w:type="pct"/>
            <w:vMerge/>
            <w:shd w:val="clear" w:color="auto" w:fill="auto"/>
          </w:tcPr>
          <w:p w:rsidR="00797CA7" w:rsidRPr="00BE3CF3" w:rsidRDefault="00797CA7" w:rsidP="00797CA7">
            <w:pPr>
              <w:spacing w:after="0" w:line="240" w:lineRule="auto"/>
              <w:rPr>
                <w:rFonts w:eastAsia="Times New Roman"/>
                <w:sz w:val="16"/>
                <w:szCs w:val="16"/>
                <w:lang w:eastAsia="ru-RU"/>
              </w:rPr>
            </w:pPr>
          </w:p>
        </w:tc>
        <w:tc>
          <w:tcPr>
            <w:tcW w:w="750" w:type="pct"/>
            <w:vMerge w:val="restart"/>
            <w:shd w:val="clear" w:color="auto" w:fill="auto"/>
          </w:tcPr>
          <w:p w:rsidR="00797CA7" w:rsidRPr="00B63213" w:rsidRDefault="00797CA7" w:rsidP="00797CA7">
            <w:pPr>
              <w:widowControl w:val="0"/>
              <w:autoSpaceDE w:val="0"/>
              <w:autoSpaceDN w:val="0"/>
              <w:adjustRightInd w:val="0"/>
              <w:spacing w:line="240" w:lineRule="auto"/>
              <w:rPr>
                <w:sz w:val="16"/>
                <w:szCs w:val="16"/>
              </w:rPr>
            </w:pPr>
            <w:r w:rsidRPr="00B63213">
              <w:rPr>
                <w:sz w:val="16"/>
                <w:szCs w:val="16"/>
              </w:rPr>
              <w:t>Количество рабочих мест на предприятиях бытового обслуживания (нарастающим итогом), рабочих мест</w:t>
            </w:r>
          </w:p>
          <w:p w:rsidR="00797CA7" w:rsidRPr="00B63213" w:rsidRDefault="00797CA7" w:rsidP="00797CA7">
            <w:pPr>
              <w:spacing w:after="0" w:line="240" w:lineRule="auto"/>
              <w:rPr>
                <w:rFonts w:eastAsia="Times New Roman"/>
                <w:sz w:val="16"/>
                <w:szCs w:val="16"/>
                <w:lang w:eastAsia="ru-RU"/>
              </w:rPr>
            </w:pPr>
          </w:p>
        </w:tc>
        <w:tc>
          <w:tcPr>
            <w:tcW w:w="328" w:type="pct"/>
            <w:vMerge w:val="restart"/>
            <w:shd w:val="clear" w:color="auto" w:fill="auto"/>
          </w:tcPr>
          <w:p w:rsidR="00797CA7" w:rsidRPr="00BE3CF3" w:rsidRDefault="00797CA7" w:rsidP="00797CA7">
            <w:pPr>
              <w:spacing w:after="0" w:line="240" w:lineRule="auto"/>
              <w:jc w:val="center"/>
              <w:rPr>
                <w:rFonts w:eastAsia="Times New Roman"/>
                <w:sz w:val="16"/>
                <w:szCs w:val="16"/>
                <w:lang w:eastAsia="ru-RU"/>
              </w:rPr>
            </w:pPr>
            <w:r w:rsidRPr="00BE3CF3">
              <w:rPr>
                <w:rFonts w:eastAsia="Times New Roman"/>
                <w:sz w:val="16"/>
                <w:szCs w:val="16"/>
                <w:lang w:eastAsia="ru-RU"/>
              </w:rPr>
              <w:t>Х</w:t>
            </w:r>
          </w:p>
        </w:tc>
        <w:tc>
          <w:tcPr>
            <w:tcW w:w="422" w:type="pct"/>
            <w:vMerge w:val="restart"/>
            <w:shd w:val="clear" w:color="auto" w:fill="auto"/>
          </w:tcPr>
          <w:p w:rsidR="00797CA7" w:rsidRPr="00BE3CF3" w:rsidRDefault="00797CA7" w:rsidP="00797CA7">
            <w:pPr>
              <w:spacing w:after="0" w:line="240" w:lineRule="auto"/>
              <w:jc w:val="center"/>
              <w:rPr>
                <w:rFonts w:eastAsia="Times New Roman"/>
                <w:sz w:val="16"/>
                <w:szCs w:val="16"/>
                <w:lang w:eastAsia="ru-RU"/>
              </w:rPr>
            </w:pPr>
            <w:r w:rsidRPr="00BE3CF3">
              <w:rPr>
                <w:rFonts w:eastAsia="Times New Roman"/>
                <w:sz w:val="16"/>
                <w:szCs w:val="16"/>
                <w:lang w:eastAsia="ru-RU"/>
              </w:rPr>
              <w:t>Х</w:t>
            </w:r>
          </w:p>
        </w:tc>
        <w:tc>
          <w:tcPr>
            <w:tcW w:w="328" w:type="pct"/>
            <w:vMerge w:val="restart"/>
            <w:shd w:val="clear" w:color="auto" w:fill="auto"/>
          </w:tcPr>
          <w:p w:rsidR="00797CA7" w:rsidRPr="00547CBC" w:rsidRDefault="00797CA7" w:rsidP="00797CA7">
            <w:pPr>
              <w:spacing w:after="0" w:line="240" w:lineRule="auto"/>
              <w:jc w:val="center"/>
              <w:rPr>
                <w:rFonts w:eastAsia="Times New Roman"/>
                <w:sz w:val="16"/>
                <w:szCs w:val="16"/>
                <w:lang w:eastAsia="ru-RU"/>
              </w:rPr>
            </w:pPr>
            <w:r w:rsidRPr="00547CBC">
              <w:rPr>
                <w:rFonts w:eastAsia="Times New Roman"/>
                <w:sz w:val="16"/>
                <w:szCs w:val="16"/>
                <w:lang w:eastAsia="ru-RU"/>
              </w:rPr>
              <w:t>Всего</w:t>
            </w:r>
          </w:p>
        </w:tc>
        <w:tc>
          <w:tcPr>
            <w:tcW w:w="234" w:type="pct"/>
            <w:vMerge w:val="restart"/>
            <w:shd w:val="clear" w:color="auto" w:fill="auto"/>
          </w:tcPr>
          <w:p w:rsidR="00797CA7" w:rsidRPr="00547CBC" w:rsidRDefault="00797CA7" w:rsidP="00797CA7">
            <w:pPr>
              <w:spacing w:after="0" w:line="240" w:lineRule="auto"/>
              <w:jc w:val="center"/>
              <w:rPr>
                <w:rFonts w:eastAsia="Times New Roman"/>
                <w:sz w:val="16"/>
                <w:szCs w:val="16"/>
                <w:lang w:eastAsia="ru-RU"/>
              </w:rPr>
            </w:pPr>
            <w:r w:rsidRPr="00547CBC">
              <w:rPr>
                <w:rFonts w:eastAsia="Times New Roman"/>
                <w:sz w:val="16"/>
                <w:szCs w:val="16"/>
                <w:lang w:eastAsia="ru-RU"/>
              </w:rPr>
              <w:t>Итого 2023 год</w:t>
            </w:r>
          </w:p>
        </w:tc>
        <w:tc>
          <w:tcPr>
            <w:tcW w:w="1403" w:type="pct"/>
            <w:gridSpan w:val="4"/>
            <w:shd w:val="clear" w:color="auto" w:fill="auto"/>
          </w:tcPr>
          <w:p w:rsidR="00797CA7" w:rsidRPr="00547CBC" w:rsidRDefault="00821DF4" w:rsidP="00797CA7">
            <w:pPr>
              <w:spacing w:after="0" w:line="240" w:lineRule="auto"/>
              <w:jc w:val="center"/>
              <w:rPr>
                <w:rFonts w:eastAsia="Times New Roman"/>
                <w:sz w:val="16"/>
                <w:szCs w:val="16"/>
                <w:lang w:eastAsia="ru-RU"/>
              </w:rPr>
            </w:pPr>
            <w:r w:rsidRPr="00547CBC">
              <w:rPr>
                <w:rFonts w:eastAsia="Times New Roman"/>
                <w:sz w:val="16"/>
                <w:szCs w:val="16"/>
              </w:rPr>
              <w:t xml:space="preserve">В том числе </w:t>
            </w:r>
            <w:proofErr w:type="gramStart"/>
            <w:r w:rsidRPr="00547CBC">
              <w:rPr>
                <w:rFonts w:eastAsia="Times New Roman"/>
                <w:sz w:val="16"/>
                <w:szCs w:val="16"/>
                <w:vertAlign w:val="superscript"/>
              </w:rPr>
              <w:t xml:space="preserve">1 </w:t>
            </w:r>
            <w:r w:rsidRPr="00547CBC">
              <w:rPr>
                <w:rFonts w:eastAsia="Times New Roman"/>
                <w:sz w:val="16"/>
                <w:szCs w:val="16"/>
              </w:rPr>
              <w:t xml:space="preserve"> :</w:t>
            </w:r>
            <w:proofErr w:type="gramEnd"/>
          </w:p>
        </w:tc>
        <w:tc>
          <w:tcPr>
            <w:tcW w:w="235" w:type="pct"/>
            <w:gridSpan w:val="2"/>
            <w:vMerge w:val="restart"/>
            <w:shd w:val="clear" w:color="auto" w:fill="auto"/>
          </w:tcPr>
          <w:p w:rsidR="00797CA7" w:rsidRPr="00547CBC" w:rsidRDefault="00797CA7" w:rsidP="00797CA7">
            <w:pPr>
              <w:spacing w:after="0" w:line="240" w:lineRule="auto"/>
              <w:jc w:val="center"/>
              <w:rPr>
                <w:rFonts w:eastAsia="Times New Roman"/>
                <w:sz w:val="16"/>
                <w:szCs w:val="16"/>
                <w:lang w:eastAsia="ru-RU"/>
              </w:rPr>
            </w:pPr>
            <w:r w:rsidRPr="00547CBC">
              <w:rPr>
                <w:rFonts w:eastAsia="Times New Roman"/>
                <w:sz w:val="16"/>
                <w:szCs w:val="16"/>
                <w:lang w:eastAsia="ru-RU"/>
              </w:rPr>
              <w:t>2024 год</w:t>
            </w:r>
          </w:p>
        </w:tc>
        <w:tc>
          <w:tcPr>
            <w:tcW w:w="234" w:type="pct"/>
            <w:gridSpan w:val="2"/>
            <w:vMerge w:val="restart"/>
            <w:shd w:val="clear" w:color="auto" w:fill="auto"/>
          </w:tcPr>
          <w:p w:rsidR="00797CA7" w:rsidRPr="00547CBC" w:rsidRDefault="00797CA7" w:rsidP="00797CA7">
            <w:pPr>
              <w:spacing w:after="0" w:line="240" w:lineRule="auto"/>
              <w:jc w:val="center"/>
              <w:rPr>
                <w:rFonts w:eastAsia="Times New Roman"/>
                <w:sz w:val="16"/>
                <w:szCs w:val="16"/>
                <w:lang w:eastAsia="ru-RU"/>
              </w:rPr>
            </w:pPr>
            <w:r w:rsidRPr="00547CBC">
              <w:rPr>
                <w:rFonts w:eastAsia="Times New Roman"/>
                <w:sz w:val="16"/>
                <w:szCs w:val="16"/>
                <w:lang w:eastAsia="ru-RU"/>
              </w:rPr>
              <w:t>2025 год</w:t>
            </w:r>
          </w:p>
        </w:tc>
        <w:tc>
          <w:tcPr>
            <w:tcW w:w="234" w:type="pct"/>
            <w:vMerge w:val="restart"/>
            <w:shd w:val="clear" w:color="auto" w:fill="auto"/>
          </w:tcPr>
          <w:p w:rsidR="00797CA7" w:rsidRPr="00547CBC" w:rsidRDefault="00797CA7" w:rsidP="00797CA7">
            <w:pPr>
              <w:spacing w:after="0" w:line="240" w:lineRule="auto"/>
              <w:jc w:val="center"/>
              <w:rPr>
                <w:rFonts w:eastAsia="Times New Roman"/>
                <w:sz w:val="16"/>
                <w:szCs w:val="16"/>
                <w:lang w:eastAsia="ru-RU"/>
              </w:rPr>
            </w:pPr>
            <w:r w:rsidRPr="00547CBC">
              <w:rPr>
                <w:rFonts w:eastAsia="Times New Roman"/>
                <w:sz w:val="16"/>
                <w:szCs w:val="16"/>
                <w:lang w:eastAsia="ru-RU"/>
              </w:rPr>
              <w:t>2026 год</w:t>
            </w:r>
          </w:p>
        </w:tc>
        <w:tc>
          <w:tcPr>
            <w:tcW w:w="236" w:type="pct"/>
            <w:vMerge w:val="restart"/>
            <w:shd w:val="clear" w:color="auto" w:fill="auto"/>
          </w:tcPr>
          <w:p w:rsidR="00797CA7" w:rsidRPr="00547CBC" w:rsidRDefault="00797CA7" w:rsidP="00797CA7">
            <w:pPr>
              <w:spacing w:after="0" w:line="240" w:lineRule="auto"/>
              <w:jc w:val="center"/>
              <w:rPr>
                <w:rFonts w:eastAsia="Times New Roman"/>
                <w:sz w:val="16"/>
                <w:szCs w:val="16"/>
                <w:lang w:eastAsia="ru-RU"/>
              </w:rPr>
            </w:pPr>
            <w:r w:rsidRPr="00547CBC">
              <w:rPr>
                <w:rFonts w:eastAsia="Times New Roman"/>
                <w:sz w:val="16"/>
                <w:szCs w:val="16"/>
                <w:lang w:eastAsia="ru-RU"/>
              </w:rPr>
              <w:t>2027 год</w:t>
            </w:r>
          </w:p>
        </w:tc>
        <w:tc>
          <w:tcPr>
            <w:tcW w:w="456" w:type="pct"/>
            <w:vMerge w:val="restart"/>
            <w:shd w:val="clear" w:color="auto" w:fill="auto"/>
            <w:noWrap/>
          </w:tcPr>
          <w:p w:rsidR="00797CA7" w:rsidRPr="005A2B46" w:rsidRDefault="00797CA7" w:rsidP="00797CA7">
            <w:pPr>
              <w:spacing w:after="0" w:line="240" w:lineRule="auto"/>
              <w:jc w:val="center"/>
              <w:rPr>
                <w:rFonts w:eastAsia="Times New Roman"/>
                <w:sz w:val="16"/>
                <w:szCs w:val="16"/>
                <w:lang w:eastAsia="ru-RU"/>
              </w:rPr>
            </w:pPr>
            <w:r w:rsidRPr="005A2B46">
              <w:rPr>
                <w:rFonts w:eastAsia="Times New Roman"/>
                <w:sz w:val="16"/>
                <w:szCs w:val="16"/>
                <w:lang w:eastAsia="ru-RU"/>
              </w:rPr>
              <w:t>Х</w:t>
            </w:r>
          </w:p>
        </w:tc>
      </w:tr>
      <w:tr w:rsidR="00BE0083" w:rsidRPr="005A2B46" w:rsidTr="008A0652">
        <w:trPr>
          <w:trHeight w:val="95"/>
        </w:trPr>
        <w:tc>
          <w:tcPr>
            <w:tcW w:w="139" w:type="pct"/>
            <w:vMerge/>
            <w:shd w:val="clear" w:color="auto" w:fill="auto"/>
          </w:tcPr>
          <w:p w:rsidR="00BE0083" w:rsidRPr="00BE3CF3" w:rsidRDefault="00BE0083" w:rsidP="00BE0083">
            <w:pPr>
              <w:spacing w:after="0" w:line="240" w:lineRule="auto"/>
              <w:rPr>
                <w:rFonts w:eastAsia="Times New Roman"/>
                <w:sz w:val="16"/>
                <w:szCs w:val="16"/>
                <w:lang w:eastAsia="ru-RU"/>
              </w:rPr>
            </w:pPr>
          </w:p>
        </w:tc>
        <w:tc>
          <w:tcPr>
            <w:tcW w:w="750" w:type="pct"/>
            <w:vMerge/>
            <w:shd w:val="clear" w:color="auto" w:fill="auto"/>
          </w:tcPr>
          <w:p w:rsidR="00BE0083" w:rsidRPr="00B63213" w:rsidRDefault="00BE0083" w:rsidP="00BE0083">
            <w:pPr>
              <w:spacing w:after="0" w:line="240" w:lineRule="auto"/>
              <w:rPr>
                <w:rFonts w:eastAsia="Times New Roman"/>
                <w:sz w:val="16"/>
                <w:szCs w:val="16"/>
                <w:lang w:eastAsia="ru-RU"/>
              </w:rPr>
            </w:pPr>
          </w:p>
        </w:tc>
        <w:tc>
          <w:tcPr>
            <w:tcW w:w="328" w:type="pct"/>
            <w:vMerge/>
            <w:shd w:val="clear" w:color="auto" w:fill="auto"/>
          </w:tcPr>
          <w:p w:rsidR="00BE0083" w:rsidRPr="00BE3CF3" w:rsidRDefault="00BE0083" w:rsidP="00BE0083">
            <w:pPr>
              <w:spacing w:after="0" w:line="240" w:lineRule="auto"/>
              <w:rPr>
                <w:rFonts w:eastAsia="Times New Roman"/>
                <w:sz w:val="16"/>
                <w:szCs w:val="16"/>
                <w:lang w:eastAsia="ru-RU"/>
              </w:rPr>
            </w:pPr>
          </w:p>
        </w:tc>
        <w:tc>
          <w:tcPr>
            <w:tcW w:w="422" w:type="pct"/>
            <w:vMerge/>
            <w:shd w:val="clear" w:color="auto" w:fill="auto"/>
          </w:tcPr>
          <w:p w:rsidR="00BE0083" w:rsidRPr="00BE3CF3" w:rsidRDefault="00BE0083" w:rsidP="00BE0083">
            <w:pPr>
              <w:spacing w:after="0" w:line="240" w:lineRule="auto"/>
              <w:rPr>
                <w:rFonts w:eastAsia="Times New Roman"/>
                <w:sz w:val="16"/>
                <w:szCs w:val="16"/>
                <w:lang w:eastAsia="ru-RU"/>
              </w:rPr>
            </w:pPr>
          </w:p>
        </w:tc>
        <w:tc>
          <w:tcPr>
            <w:tcW w:w="328" w:type="pct"/>
            <w:vMerge/>
            <w:shd w:val="clear" w:color="auto" w:fill="auto"/>
          </w:tcPr>
          <w:p w:rsidR="00BE0083" w:rsidRPr="00547CBC" w:rsidRDefault="00BE0083" w:rsidP="00BE0083">
            <w:pPr>
              <w:spacing w:after="0" w:line="240" w:lineRule="auto"/>
              <w:jc w:val="center"/>
              <w:rPr>
                <w:rFonts w:eastAsia="Times New Roman"/>
                <w:sz w:val="16"/>
                <w:szCs w:val="16"/>
                <w:lang w:eastAsia="ru-RU"/>
              </w:rPr>
            </w:pPr>
          </w:p>
        </w:tc>
        <w:tc>
          <w:tcPr>
            <w:tcW w:w="234" w:type="pct"/>
            <w:vMerge/>
            <w:shd w:val="clear" w:color="auto" w:fill="auto"/>
          </w:tcPr>
          <w:p w:rsidR="00BE0083" w:rsidRPr="00547CBC" w:rsidRDefault="00BE0083" w:rsidP="00BE0083">
            <w:pPr>
              <w:spacing w:after="0" w:line="240" w:lineRule="auto"/>
              <w:jc w:val="center"/>
              <w:rPr>
                <w:rFonts w:eastAsia="Times New Roman"/>
                <w:sz w:val="16"/>
                <w:szCs w:val="16"/>
                <w:lang w:eastAsia="ru-RU"/>
              </w:rPr>
            </w:pPr>
          </w:p>
        </w:tc>
        <w:tc>
          <w:tcPr>
            <w:tcW w:w="328" w:type="pct"/>
            <w:shd w:val="clear" w:color="auto" w:fill="auto"/>
          </w:tcPr>
          <w:p w:rsidR="00BE0083" w:rsidRPr="00547CBC" w:rsidRDefault="00BE0083" w:rsidP="00BE0083">
            <w:pPr>
              <w:widowControl w:val="0"/>
              <w:autoSpaceDE w:val="0"/>
              <w:autoSpaceDN w:val="0"/>
              <w:adjustRightInd w:val="0"/>
              <w:jc w:val="center"/>
              <w:rPr>
                <w:rFonts w:ascii="Times New Roman CYR" w:eastAsiaTheme="minorEastAsia" w:hAnsi="Times New Roman CYR" w:cs="Times New Roman CYR"/>
                <w:sz w:val="16"/>
                <w:szCs w:val="16"/>
                <w:lang w:val="en-US" w:eastAsia="ru-RU"/>
              </w:rPr>
            </w:pPr>
            <w:r w:rsidRPr="00547CBC">
              <w:rPr>
                <w:rFonts w:eastAsia="Times New Roman"/>
                <w:sz w:val="16"/>
                <w:szCs w:val="16"/>
              </w:rPr>
              <w:t>1 квартал</w:t>
            </w:r>
          </w:p>
        </w:tc>
        <w:tc>
          <w:tcPr>
            <w:tcW w:w="374" w:type="pct"/>
            <w:shd w:val="clear" w:color="auto" w:fill="auto"/>
          </w:tcPr>
          <w:p w:rsidR="00BE0083" w:rsidRPr="00547CBC" w:rsidRDefault="00BE0083" w:rsidP="00BE0083">
            <w:pPr>
              <w:widowControl w:val="0"/>
              <w:autoSpaceDE w:val="0"/>
              <w:autoSpaceDN w:val="0"/>
              <w:adjustRightInd w:val="0"/>
              <w:jc w:val="center"/>
              <w:rPr>
                <w:rFonts w:ascii="Times New Roman CYR" w:eastAsiaTheme="minorEastAsia" w:hAnsi="Times New Roman CYR" w:cs="Times New Roman CYR"/>
                <w:sz w:val="16"/>
                <w:szCs w:val="16"/>
                <w:lang w:val="en-US" w:eastAsia="ru-RU"/>
              </w:rPr>
            </w:pPr>
            <w:r w:rsidRPr="00547CBC">
              <w:rPr>
                <w:rFonts w:eastAsia="Times New Roman"/>
                <w:sz w:val="16"/>
                <w:szCs w:val="16"/>
              </w:rPr>
              <w:t>1 полугодие</w:t>
            </w:r>
          </w:p>
        </w:tc>
        <w:tc>
          <w:tcPr>
            <w:tcW w:w="328" w:type="pct"/>
            <w:shd w:val="clear" w:color="auto" w:fill="auto"/>
            <w:vAlign w:val="center"/>
          </w:tcPr>
          <w:p w:rsidR="00BE0083" w:rsidRPr="00547CBC" w:rsidRDefault="00BE0083" w:rsidP="00BE0083">
            <w:pPr>
              <w:widowControl w:val="0"/>
              <w:autoSpaceDE w:val="0"/>
              <w:autoSpaceDN w:val="0"/>
              <w:adjustRightInd w:val="0"/>
              <w:jc w:val="center"/>
              <w:rPr>
                <w:rFonts w:ascii="Times New Roman CYR" w:eastAsiaTheme="minorEastAsia" w:hAnsi="Times New Roman CYR" w:cs="Times New Roman CYR"/>
                <w:sz w:val="16"/>
                <w:szCs w:val="16"/>
                <w:lang w:val="en-US" w:eastAsia="ru-RU"/>
              </w:rPr>
            </w:pPr>
            <w:r w:rsidRPr="00547CBC">
              <w:rPr>
                <w:rFonts w:eastAsia="Times New Roman"/>
                <w:sz w:val="16"/>
                <w:szCs w:val="16"/>
              </w:rPr>
              <w:t>9 месяцев</w:t>
            </w:r>
          </w:p>
        </w:tc>
        <w:tc>
          <w:tcPr>
            <w:tcW w:w="374" w:type="pct"/>
            <w:shd w:val="clear" w:color="auto" w:fill="auto"/>
            <w:vAlign w:val="center"/>
          </w:tcPr>
          <w:p w:rsidR="00BE0083" w:rsidRPr="00547CBC" w:rsidRDefault="00BE0083" w:rsidP="00BE0083">
            <w:pPr>
              <w:widowControl w:val="0"/>
              <w:autoSpaceDE w:val="0"/>
              <w:autoSpaceDN w:val="0"/>
              <w:adjustRightInd w:val="0"/>
              <w:jc w:val="center"/>
              <w:rPr>
                <w:rFonts w:ascii="Times New Roman CYR" w:eastAsiaTheme="minorEastAsia" w:hAnsi="Times New Roman CYR" w:cs="Times New Roman CYR"/>
                <w:sz w:val="16"/>
                <w:szCs w:val="16"/>
                <w:lang w:val="en-US" w:eastAsia="ru-RU"/>
              </w:rPr>
            </w:pPr>
            <w:r w:rsidRPr="00547CBC">
              <w:rPr>
                <w:rFonts w:eastAsia="Times New Roman"/>
                <w:sz w:val="16"/>
                <w:szCs w:val="16"/>
              </w:rPr>
              <w:t>12 месяцев</w:t>
            </w:r>
          </w:p>
        </w:tc>
        <w:tc>
          <w:tcPr>
            <w:tcW w:w="235" w:type="pct"/>
            <w:gridSpan w:val="2"/>
            <w:vMerge/>
            <w:shd w:val="clear" w:color="auto" w:fill="auto"/>
          </w:tcPr>
          <w:p w:rsidR="00BE0083" w:rsidRPr="00547CBC" w:rsidRDefault="00BE0083" w:rsidP="00BE0083">
            <w:pPr>
              <w:spacing w:after="0" w:line="240" w:lineRule="auto"/>
              <w:jc w:val="center"/>
              <w:rPr>
                <w:rFonts w:eastAsia="Times New Roman"/>
                <w:sz w:val="16"/>
                <w:szCs w:val="16"/>
                <w:lang w:eastAsia="ru-RU"/>
              </w:rPr>
            </w:pPr>
          </w:p>
        </w:tc>
        <w:tc>
          <w:tcPr>
            <w:tcW w:w="234" w:type="pct"/>
            <w:gridSpan w:val="2"/>
            <w:vMerge/>
            <w:shd w:val="clear" w:color="auto" w:fill="auto"/>
          </w:tcPr>
          <w:p w:rsidR="00BE0083" w:rsidRPr="00547CBC" w:rsidRDefault="00BE0083" w:rsidP="00BE0083">
            <w:pPr>
              <w:spacing w:after="0" w:line="240" w:lineRule="auto"/>
              <w:jc w:val="center"/>
              <w:rPr>
                <w:rFonts w:eastAsia="Times New Roman"/>
                <w:sz w:val="16"/>
                <w:szCs w:val="16"/>
                <w:lang w:eastAsia="ru-RU"/>
              </w:rPr>
            </w:pPr>
          </w:p>
        </w:tc>
        <w:tc>
          <w:tcPr>
            <w:tcW w:w="234" w:type="pct"/>
            <w:vMerge/>
            <w:shd w:val="clear" w:color="auto" w:fill="auto"/>
          </w:tcPr>
          <w:p w:rsidR="00BE0083" w:rsidRPr="00547CBC" w:rsidRDefault="00BE0083" w:rsidP="00BE0083">
            <w:pPr>
              <w:spacing w:after="0" w:line="240" w:lineRule="auto"/>
              <w:jc w:val="center"/>
              <w:rPr>
                <w:rFonts w:eastAsia="Times New Roman"/>
                <w:sz w:val="16"/>
                <w:szCs w:val="16"/>
                <w:lang w:eastAsia="ru-RU"/>
              </w:rPr>
            </w:pPr>
          </w:p>
        </w:tc>
        <w:tc>
          <w:tcPr>
            <w:tcW w:w="236" w:type="pct"/>
            <w:vMerge/>
            <w:shd w:val="clear" w:color="auto" w:fill="auto"/>
          </w:tcPr>
          <w:p w:rsidR="00BE0083" w:rsidRPr="00547CBC" w:rsidRDefault="00BE0083" w:rsidP="00BE0083">
            <w:pPr>
              <w:spacing w:after="0" w:line="240" w:lineRule="auto"/>
              <w:jc w:val="center"/>
              <w:rPr>
                <w:rFonts w:eastAsia="Times New Roman"/>
                <w:sz w:val="16"/>
                <w:szCs w:val="16"/>
                <w:lang w:eastAsia="ru-RU"/>
              </w:rPr>
            </w:pPr>
          </w:p>
        </w:tc>
        <w:tc>
          <w:tcPr>
            <w:tcW w:w="456" w:type="pct"/>
            <w:vMerge/>
            <w:shd w:val="clear" w:color="auto" w:fill="auto"/>
            <w:noWrap/>
          </w:tcPr>
          <w:p w:rsidR="00BE0083" w:rsidRPr="005A2B46" w:rsidRDefault="00BE0083" w:rsidP="00BE0083">
            <w:pPr>
              <w:spacing w:after="0" w:line="240" w:lineRule="auto"/>
              <w:jc w:val="center"/>
              <w:rPr>
                <w:rFonts w:eastAsia="Times New Roman"/>
                <w:sz w:val="16"/>
                <w:szCs w:val="16"/>
                <w:lang w:eastAsia="ru-RU"/>
              </w:rPr>
            </w:pPr>
          </w:p>
        </w:tc>
      </w:tr>
      <w:tr w:rsidR="00002504" w:rsidRPr="005A2B46" w:rsidTr="00002504">
        <w:trPr>
          <w:trHeight w:val="315"/>
        </w:trPr>
        <w:tc>
          <w:tcPr>
            <w:tcW w:w="139" w:type="pct"/>
            <w:vMerge/>
            <w:shd w:val="clear" w:color="auto" w:fill="auto"/>
          </w:tcPr>
          <w:p w:rsidR="00CB3A8A" w:rsidRPr="00BE3CF3" w:rsidRDefault="00CB3A8A" w:rsidP="00CB3A8A">
            <w:pPr>
              <w:spacing w:after="0" w:line="240" w:lineRule="auto"/>
              <w:rPr>
                <w:rFonts w:eastAsia="Times New Roman"/>
                <w:sz w:val="16"/>
                <w:szCs w:val="16"/>
                <w:lang w:eastAsia="ru-RU"/>
              </w:rPr>
            </w:pPr>
          </w:p>
        </w:tc>
        <w:tc>
          <w:tcPr>
            <w:tcW w:w="750" w:type="pct"/>
            <w:vMerge/>
            <w:shd w:val="clear" w:color="auto" w:fill="auto"/>
          </w:tcPr>
          <w:p w:rsidR="00CB3A8A" w:rsidRPr="00B63213" w:rsidRDefault="00CB3A8A" w:rsidP="00CB3A8A">
            <w:pPr>
              <w:spacing w:after="0" w:line="240" w:lineRule="auto"/>
              <w:rPr>
                <w:rFonts w:eastAsia="Times New Roman"/>
                <w:sz w:val="16"/>
                <w:szCs w:val="16"/>
                <w:lang w:eastAsia="ru-RU"/>
              </w:rPr>
            </w:pPr>
          </w:p>
        </w:tc>
        <w:tc>
          <w:tcPr>
            <w:tcW w:w="328" w:type="pct"/>
            <w:vMerge/>
            <w:shd w:val="clear" w:color="auto" w:fill="auto"/>
          </w:tcPr>
          <w:p w:rsidR="00CB3A8A" w:rsidRPr="00BE3CF3" w:rsidRDefault="00CB3A8A" w:rsidP="00CB3A8A">
            <w:pPr>
              <w:spacing w:after="0" w:line="240" w:lineRule="auto"/>
              <w:rPr>
                <w:rFonts w:eastAsia="Times New Roman"/>
                <w:sz w:val="16"/>
                <w:szCs w:val="16"/>
                <w:lang w:eastAsia="ru-RU"/>
              </w:rPr>
            </w:pPr>
          </w:p>
        </w:tc>
        <w:tc>
          <w:tcPr>
            <w:tcW w:w="422" w:type="pct"/>
            <w:vMerge/>
            <w:shd w:val="clear" w:color="auto" w:fill="auto"/>
          </w:tcPr>
          <w:p w:rsidR="00CB3A8A" w:rsidRPr="00BE3CF3" w:rsidRDefault="00CB3A8A" w:rsidP="00CB3A8A">
            <w:pPr>
              <w:spacing w:after="0" w:line="240" w:lineRule="auto"/>
              <w:rPr>
                <w:rFonts w:eastAsia="Times New Roman"/>
                <w:sz w:val="16"/>
                <w:szCs w:val="16"/>
                <w:lang w:eastAsia="ru-RU"/>
              </w:rPr>
            </w:pPr>
          </w:p>
        </w:tc>
        <w:tc>
          <w:tcPr>
            <w:tcW w:w="328" w:type="pct"/>
            <w:shd w:val="clear" w:color="auto" w:fill="auto"/>
          </w:tcPr>
          <w:p w:rsidR="00CB3A8A" w:rsidRPr="00547CBC" w:rsidRDefault="00CB3A8A" w:rsidP="00CB3A8A">
            <w:pPr>
              <w:widowControl w:val="0"/>
              <w:autoSpaceDE w:val="0"/>
              <w:autoSpaceDN w:val="0"/>
              <w:adjustRightInd w:val="0"/>
              <w:jc w:val="center"/>
              <w:rPr>
                <w:rFonts w:ascii="Times New Roman CYR" w:hAnsi="Times New Roman CYR" w:cs="Times New Roman CYR"/>
                <w:sz w:val="16"/>
                <w:szCs w:val="16"/>
              </w:rPr>
            </w:pPr>
            <w:r w:rsidRPr="00547CBC">
              <w:rPr>
                <w:rFonts w:ascii="Times New Roman CYR" w:hAnsi="Times New Roman CYR" w:cs="Times New Roman CYR"/>
                <w:sz w:val="16"/>
                <w:szCs w:val="16"/>
              </w:rPr>
              <w:t>1646</w:t>
            </w:r>
          </w:p>
        </w:tc>
        <w:tc>
          <w:tcPr>
            <w:tcW w:w="234" w:type="pct"/>
            <w:shd w:val="clear" w:color="auto" w:fill="auto"/>
          </w:tcPr>
          <w:p w:rsidR="00CB3A8A" w:rsidRPr="00547CBC" w:rsidRDefault="00CB3A8A" w:rsidP="00CB3A8A">
            <w:pPr>
              <w:widowControl w:val="0"/>
              <w:autoSpaceDE w:val="0"/>
              <w:autoSpaceDN w:val="0"/>
              <w:adjustRightInd w:val="0"/>
              <w:jc w:val="center"/>
              <w:rPr>
                <w:rFonts w:ascii="Times New Roman CYR" w:hAnsi="Times New Roman CYR" w:cs="Times New Roman CYR"/>
                <w:sz w:val="16"/>
                <w:szCs w:val="16"/>
              </w:rPr>
            </w:pPr>
            <w:r w:rsidRPr="00547CBC">
              <w:rPr>
                <w:rFonts w:ascii="Times New Roman CYR" w:hAnsi="Times New Roman CYR" w:cs="Times New Roman CYR"/>
                <w:sz w:val="16"/>
                <w:szCs w:val="16"/>
              </w:rPr>
              <w:t>1641</w:t>
            </w:r>
          </w:p>
        </w:tc>
        <w:tc>
          <w:tcPr>
            <w:tcW w:w="328" w:type="pct"/>
            <w:shd w:val="clear" w:color="auto" w:fill="auto"/>
          </w:tcPr>
          <w:p w:rsidR="00CB3A8A" w:rsidRPr="00547CBC" w:rsidRDefault="00CB3A8A" w:rsidP="00CB3A8A">
            <w:pPr>
              <w:widowControl w:val="0"/>
              <w:autoSpaceDE w:val="0"/>
              <w:autoSpaceDN w:val="0"/>
              <w:adjustRightInd w:val="0"/>
              <w:jc w:val="center"/>
              <w:rPr>
                <w:rFonts w:ascii="Times New Roman CYR" w:hAnsi="Times New Roman CYR" w:cs="Times New Roman CYR"/>
                <w:sz w:val="16"/>
                <w:szCs w:val="16"/>
              </w:rPr>
            </w:pPr>
            <w:r w:rsidRPr="00547CBC">
              <w:rPr>
                <w:rFonts w:ascii="Times New Roman CYR" w:hAnsi="Times New Roman CYR" w:cs="Times New Roman CYR"/>
                <w:sz w:val="16"/>
                <w:szCs w:val="16"/>
              </w:rPr>
              <w:t>1625</w:t>
            </w:r>
          </w:p>
        </w:tc>
        <w:tc>
          <w:tcPr>
            <w:tcW w:w="374" w:type="pct"/>
            <w:shd w:val="clear" w:color="auto" w:fill="auto"/>
          </w:tcPr>
          <w:p w:rsidR="00CB3A8A" w:rsidRPr="00547CBC" w:rsidRDefault="00CB3A8A" w:rsidP="00CB3A8A">
            <w:pPr>
              <w:widowControl w:val="0"/>
              <w:autoSpaceDE w:val="0"/>
              <w:autoSpaceDN w:val="0"/>
              <w:adjustRightInd w:val="0"/>
              <w:jc w:val="center"/>
              <w:rPr>
                <w:rFonts w:ascii="Times New Roman CYR" w:hAnsi="Times New Roman CYR" w:cs="Times New Roman CYR"/>
                <w:sz w:val="16"/>
                <w:szCs w:val="16"/>
              </w:rPr>
            </w:pPr>
            <w:r w:rsidRPr="00547CBC">
              <w:rPr>
                <w:rFonts w:ascii="Times New Roman CYR" w:hAnsi="Times New Roman CYR" w:cs="Times New Roman CYR"/>
                <w:sz w:val="16"/>
                <w:szCs w:val="16"/>
              </w:rPr>
              <w:t>1630</w:t>
            </w:r>
          </w:p>
        </w:tc>
        <w:tc>
          <w:tcPr>
            <w:tcW w:w="328" w:type="pct"/>
            <w:shd w:val="clear" w:color="auto" w:fill="auto"/>
          </w:tcPr>
          <w:p w:rsidR="00CB3A8A" w:rsidRPr="00547CBC" w:rsidRDefault="00CB3A8A" w:rsidP="00CB3A8A">
            <w:pPr>
              <w:widowControl w:val="0"/>
              <w:autoSpaceDE w:val="0"/>
              <w:autoSpaceDN w:val="0"/>
              <w:adjustRightInd w:val="0"/>
              <w:jc w:val="center"/>
              <w:rPr>
                <w:rFonts w:ascii="Times New Roman CYR" w:hAnsi="Times New Roman CYR" w:cs="Times New Roman CYR"/>
                <w:sz w:val="16"/>
                <w:szCs w:val="16"/>
              </w:rPr>
            </w:pPr>
            <w:r w:rsidRPr="00547CBC">
              <w:rPr>
                <w:rFonts w:ascii="Times New Roman CYR" w:hAnsi="Times New Roman CYR" w:cs="Times New Roman CYR"/>
                <w:sz w:val="16"/>
                <w:szCs w:val="16"/>
              </w:rPr>
              <w:t>1635</w:t>
            </w:r>
          </w:p>
        </w:tc>
        <w:tc>
          <w:tcPr>
            <w:tcW w:w="374" w:type="pct"/>
            <w:shd w:val="clear" w:color="auto" w:fill="auto"/>
          </w:tcPr>
          <w:p w:rsidR="00CB3A8A" w:rsidRPr="00547CBC" w:rsidRDefault="00CB3A8A" w:rsidP="00CB3A8A">
            <w:pPr>
              <w:widowControl w:val="0"/>
              <w:autoSpaceDE w:val="0"/>
              <w:autoSpaceDN w:val="0"/>
              <w:adjustRightInd w:val="0"/>
              <w:jc w:val="center"/>
              <w:rPr>
                <w:rFonts w:ascii="Times New Roman CYR" w:hAnsi="Times New Roman CYR" w:cs="Times New Roman CYR"/>
                <w:sz w:val="16"/>
                <w:szCs w:val="16"/>
              </w:rPr>
            </w:pPr>
            <w:r w:rsidRPr="00547CBC">
              <w:rPr>
                <w:rFonts w:ascii="Times New Roman CYR" w:hAnsi="Times New Roman CYR" w:cs="Times New Roman CYR"/>
                <w:sz w:val="16"/>
                <w:szCs w:val="16"/>
              </w:rPr>
              <w:t>1641</w:t>
            </w:r>
          </w:p>
        </w:tc>
        <w:tc>
          <w:tcPr>
            <w:tcW w:w="235" w:type="pct"/>
            <w:gridSpan w:val="2"/>
            <w:shd w:val="clear" w:color="auto" w:fill="auto"/>
          </w:tcPr>
          <w:p w:rsidR="00CB3A8A" w:rsidRPr="00547CBC" w:rsidRDefault="00CB3A8A" w:rsidP="00CB3A8A">
            <w:pPr>
              <w:widowControl w:val="0"/>
              <w:autoSpaceDE w:val="0"/>
              <w:autoSpaceDN w:val="0"/>
              <w:adjustRightInd w:val="0"/>
              <w:jc w:val="center"/>
              <w:rPr>
                <w:rFonts w:ascii="Times New Roman CYR" w:hAnsi="Times New Roman CYR" w:cs="Times New Roman CYR"/>
                <w:sz w:val="16"/>
                <w:szCs w:val="16"/>
              </w:rPr>
            </w:pPr>
            <w:r w:rsidRPr="00547CBC">
              <w:rPr>
                <w:rFonts w:ascii="Times New Roman CYR" w:hAnsi="Times New Roman CYR" w:cs="Times New Roman CYR"/>
                <w:sz w:val="16"/>
                <w:szCs w:val="16"/>
              </w:rPr>
              <w:t>1643</w:t>
            </w:r>
          </w:p>
        </w:tc>
        <w:tc>
          <w:tcPr>
            <w:tcW w:w="234" w:type="pct"/>
            <w:gridSpan w:val="2"/>
            <w:shd w:val="clear" w:color="auto" w:fill="auto"/>
          </w:tcPr>
          <w:p w:rsidR="00CB3A8A" w:rsidRPr="00547CBC" w:rsidRDefault="00CB3A8A" w:rsidP="00CB3A8A">
            <w:pPr>
              <w:widowControl w:val="0"/>
              <w:autoSpaceDE w:val="0"/>
              <w:autoSpaceDN w:val="0"/>
              <w:adjustRightInd w:val="0"/>
              <w:jc w:val="center"/>
              <w:rPr>
                <w:rFonts w:ascii="Times New Roman CYR" w:hAnsi="Times New Roman CYR" w:cs="Times New Roman CYR"/>
                <w:sz w:val="16"/>
                <w:szCs w:val="16"/>
              </w:rPr>
            </w:pPr>
            <w:r w:rsidRPr="00547CBC">
              <w:rPr>
                <w:rFonts w:ascii="Times New Roman CYR" w:hAnsi="Times New Roman CYR" w:cs="Times New Roman CYR"/>
                <w:sz w:val="16"/>
                <w:szCs w:val="16"/>
              </w:rPr>
              <w:t>1644</w:t>
            </w:r>
          </w:p>
        </w:tc>
        <w:tc>
          <w:tcPr>
            <w:tcW w:w="234" w:type="pct"/>
            <w:shd w:val="clear" w:color="auto" w:fill="auto"/>
          </w:tcPr>
          <w:p w:rsidR="00CB3A8A" w:rsidRPr="00547CBC" w:rsidRDefault="00CB3A8A" w:rsidP="00CB3A8A">
            <w:pPr>
              <w:widowControl w:val="0"/>
              <w:autoSpaceDE w:val="0"/>
              <w:autoSpaceDN w:val="0"/>
              <w:adjustRightInd w:val="0"/>
              <w:jc w:val="center"/>
              <w:rPr>
                <w:rFonts w:ascii="Times New Roman CYR" w:hAnsi="Times New Roman CYR" w:cs="Times New Roman CYR"/>
                <w:sz w:val="16"/>
                <w:szCs w:val="16"/>
              </w:rPr>
            </w:pPr>
            <w:r w:rsidRPr="00547CBC">
              <w:rPr>
                <w:rFonts w:ascii="Times New Roman CYR" w:hAnsi="Times New Roman CYR" w:cs="Times New Roman CYR"/>
                <w:sz w:val="16"/>
                <w:szCs w:val="16"/>
              </w:rPr>
              <w:t>1645</w:t>
            </w:r>
          </w:p>
        </w:tc>
        <w:tc>
          <w:tcPr>
            <w:tcW w:w="236" w:type="pct"/>
            <w:shd w:val="clear" w:color="auto" w:fill="auto"/>
          </w:tcPr>
          <w:p w:rsidR="00CB3A8A" w:rsidRPr="00547CBC" w:rsidRDefault="00CB3A8A" w:rsidP="00CB3A8A">
            <w:pPr>
              <w:widowControl w:val="0"/>
              <w:autoSpaceDE w:val="0"/>
              <w:autoSpaceDN w:val="0"/>
              <w:adjustRightInd w:val="0"/>
              <w:jc w:val="center"/>
              <w:rPr>
                <w:rFonts w:ascii="Times New Roman CYR" w:hAnsi="Times New Roman CYR" w:cs="Times New Roman CYR"/>
                <w:sz w:val="16"/>
                <w:szCs w:val="16"/>
              </w:rPr>
            </w:pPr>
            <w:r w:rsidRPr="00547CBC">
              <w:rPr>
                <w:rFonts w:ascii="Times New Roman CYR" w:hAnsi="Times New Roman CYR" w:cs="Times New Roman CYR"/>
                <w:sz w:val="16"/>
                <w:szCs w:val="16"/>
              </w:rPr>
              <w:t>1646</w:t>
            </w:r>
          </w:p>
        </w:tc>
        <w:tc>
          <w:tcPr>
            <w:tcW w:w="456" w:type="pct"/>
            <w:vMerge/>
            <w:shd w:val="clear" w:color="auto" w:fill="auto"/>
            <w:noWrap/>
          </w:tcPr>
          <w:p w:rsidR="00CB3A8A" w:rsidRPr="005A2B46" w:rsidRDefault="00CB3A8A" w:rsidP="00CB3A8A">
            <w:pPr>
              <w:spacing w:after="0" w:line="240" w:lineRule="auto"/>
              <w:jc w:val="center"/>
              <w:rPr>
                <w:rFonts w:eastAsia="Times New Roman"/>
                <w:sz w:val="16"/>
                <w:szCs w:val="16"/>
                <w:lang w:eastAsia="ru-RU"/>
              </w:rPr>
            </w:pPr>
          </w:p>
        </w:tc>
      </w:tr>
      <w:tr w:rsidR="00CB3A8A" w:rsidRPr="005A2B46" w:rsidTr="00002504">
        <w:trPr>
          <w:trHeight w:val="60"/>
        </w:trPr>
        <w:tc>
          <w:tcPr>
            <w:tcW w:w="139" w:type="pct"/>
            <w:vMerge w:val="restart"/>
            <w:shd w:val="clear" w:color="auto" w:fill="auto"/>
            <w:hideMark/>
          </w:tcPr>
          <w:p w:rsidR="00CB3A8A" w:rsidRPr="00BE3CF3" w:rsidRDefault="00CB3A8A" w:rsidP="00CB3A8A">
            <w:pPr>
              <w:spacing w:after="0" w:line="240" w:lineRule="auto"/>
              <w:rPr>
                <w:rFonts w:eastAsia="Times New Roman"/>
                <w:sz w:val="16"/>
                <w:szCs w:val="16"/>
                <w:lang w:eastAsia="ru-RU"/>
              </w:rPr>
            </w:pPr>
            <w:r>
              <w:rPr>
                <w:rFonts w:eastAsia="Times New Roman"/>
                <w:sz w:val="16"/>
                <w:szCs w:val="16"/>
                <w:lang w:eastAsia="ru-RU"/>
              </w:rPr>
              <w:t>12</w:t>
            </w:r>
          </w:p>
        </w:tc>
        <w:tc>
          <w:tcPr>
            <w:tcW w:w="750" w:type="pct"/>
            <w:vMerge w:val="restart"/>
            <w:shd w:val="clear" w:color="auto" w:fill="auto"/>
            <w:hideMark/>
          </w:tcPr>
          <w:p w:rsidR="00CB3A8A" w:rsidRPr="00B63213" w:rsidRDefault="00CB3A8A" w:rsidP="00CB3A8A">
            <w:pPr>
              <w:spacing w:after="0" w:line="240" w:lineRule="auto"/>
              <w:rPr>
                <w:sz w:val="16"/>
                <w:szCs w:val="16"/>
              </w:rPr>
            </w:pPr>
            <w:r w:rsidRPr="00B63213">
              <w:rPr>
                <w:sz w:val="16"/>
                <w:szCs w:val="16"/>
              </w:rPr>
              <w:t>Мероприятие 52.02</w:t>
            </w:r>
          </w:p>
          <w:p w:rsidR="00CB3A8A" w:rsidRPr="00B63213" w:rsidRDefault="00CB3A8A" w:rsidP="00CB3A8A">
            <w:pPr>
              <w:spacing w:after="0" w:line="240" w:lineRule="auto"/>
              <w:rPr>
                <w:rFonts w:eastAsia="Times New Roman"/>
                <w:sz w:val="16"/>
                <w:szCs w:val="16"/>
                <w:lang w:eastAsia="ru-RU"/>
              </w:rPr>
            </w:pPr>
            <w:r w:rsidRPr="00B63213">
              <w:rPr>
                <w:sz w:val="16"/>
                <w:szCs w:val="16"/>
              </w:rPr>
              <w:t xml:space="preserve">  Развитие объектов дорожного и придорожного сервиса (автосервис, шиномонтаж, автомойка, </w:t>
            </w:r>
            <w:proofErr w:type="spellStart"/>
            <w:r w:rsidRPr="00B63213">
              <w:rPr>
                <w:sz w:val="16"/>
                <w:szCs w:val="16"/>
              </w:rPr>
              <w:t>автокомплекс</w:t>
            </w:r>
            <w:proofErr w:type="spellEnd"/>
            <w:r w:rsidRPr="00B63213">
              <w:rPr>
                <w:sz w:val="16"/>
                <w:szCs w:val="16"/>
              </w:rPr>
              <w:t>, автотехцентр) на территории муниципального образования Московской области</w:t>
            </w:r>
          </w:p>
        </w:tc>
        <w:tc>
          <w:tcPr>
            <w:tcW w:w="328" w:type="pct"/>
            <w:vMerge w:val="restart"/>
            <w:shd w:val="clear" w:color="auto" w:fill="auto"/>
          </w:tcPr>
          <w:p w:rsidR="00CB3A8A" w:rsidRPr="00BE3CF3" w:rsidRDefault="00CB3A8A" w:rsidP="00CB3A8A">
            <w:pPr>
              <w:spacing w:after="0" w:line="240" w:lineRule="auto"/>
              <w:jc w:val="center"/>
              <w:rPr>
                <w:rFonts w:eastAsia="Times New Roman"/>
                <w:sz w:val="16"/>
                <w:szCs w:val="16"/>
                <w:lang w:eastAsia="ru-RU"/>
              </w:rPr>
            </w:pPr>
            <w:r w:rsidRPr="00BE3CF3">
              <w:rPr>
                <w:rFonts w:eastAsia="Times New Roman"/>
                <w:sz w:val="16"/>
                <w:szCs w:val="16"/>
                <w:lang w:eastAsia="ru-RU"/>
              </w:rPr>
              <w:t>2023-2027</w:t>
            </w:r>
          </w:p>
        </w:tc>
        <w:tc>
          <w:tcPr>
            <w:tcW w:w="422" w:type="pct"/>
            <w:shd w:val="clear" w:color="auto" w:fill="auto"/>
            <w:hideMark/>
          </w:tcPr>
          <w:p w:rsidR="00CB3A8A" w:rsidRPr="00BE3CF3" w:rsidRDefault="00CB3A8A" w:rsidP="00CB3A8A">
            <w:pPr>
              <w:spacing w:after="0" w:line="240" w:lineRule="auto"/>
              <w:rPr>
                <w:rFonts w:eastAsia="Times New Roman"/>
                <w:sz w:val="16"/>
                <w:szCs w:val="16"/>
                <w:lang w:eastAsia="ru-RU"/>
              </w:rPr>
            </w:pPr>
            <w:r w:rsidRPr="00BE3CF3">
              <w:rPr>
                <w:rFonts w:eastAsia="Times New Roman"/>
                <w:sz w:val="16"/>
                <w:szCs w:val="16"/>
                <w:lang w:eastAsia="ru-RU"/>
              </w:rPr>
              <w:t>Итого:</w:t>
            </w:r>
          </w:p>
        </w:tc>
        <w:tc>
          <w:tcPr>
            <w:tcW w:w="2904" w:type="pct"/>
            <w:gridSpan w:val="12"/>
            <w:vMerge w:val="restart"/>
            <w:shd w:val="clear" w:color="auto" w:fill="auto"/>
          </w:tcPr>
          <w:p w:rsidR="00CB3A8A" w:rsidRPr="00547CBC" w:rsidRDefault="00CB3A8A" w:rsidP="00CB3A8A">
            <w:pPr>
              <w:widowControl w:val="0"/>
              <w:autoSpaceDE w:val="0"/>
              <w:autoSpaceDN w:val="0"/>
              <w:adjustRightInd w:val="0"/>
              <w:rPr>
                <w:rFonts w:ascii="Times New Roman CYR" w:eastAsiaTheme="minorEastAsia" w:hAnsi="Times New Roman CYR" w:cs="Times New Roman CYR"/>
                <w:sz w:val="16"/>
                <w:szCs w:val="16"/>
                <w:lang w:eastAsia="ru-RU"/>
              </w:rPr>
            </w:pPr>
            <w:r w:rsidRPr="00547CBC">
              <w:rPr>
                <w:rFonts w:ascii="Times New Roman CYR" w:eastAsiaTheme="minorEastAsia" w:hAnsi="Times New Roman CYR" w:cs="Times New Roman CYR"/>
                <w:sz w:val="16"/>
                <w:szCs w:val="16"/>
                <w:lang w:eastAsia="ru-RU"/>
              </w:rPr>
              <w:t>В пределах средств на обеспечение деятельности Администрации городского округа Московской области</w:t>
            </w:r>
          </w:p>
          <w:p w:rsidR="00CB3A8A" w:rsidRPr="00547CBC" w:rsidRDefault="00CB3A8A" w:rsidP="00CB3A8A">
            <w:pPr>
              <w:spacing w:after="0" w:line="240" w:lineRule="auto"/>
              <w:jc w:val="center"/>
              <w:rPr>
                <w:rFonts w:eastAsia="Times New Roman"/>
                <w:sz w:val="16"/>
                <w:szCs w:val="16"/>
                <w:lang w:eastAsia="ru-RU"/>
              </w:rPr>
            </w:pPr>
          </w:p>
        </w:tc>
        <w:tc>
          <w:tcPr>
            <w:tcW w:w="456" w:type="pct"/>
            <w:vMerge w:val="restart"/>
            <w:shd w:val="clear" w:color="auto" w:fill="auto"/>
            <w:noWrap/>
          </w:tcPr>
          <w:p w:rsidR="00CB3A8A" w:rsidRPr="005A2B46" w:rsidRDefault="00CB3A8A" w:rsidP="00CB3A8A">
            <w:pPr>
              <w:spacing w:after="0" w:line="240" w:lineRule="auto"/>
              <w:jc w:val="center"/>
              <w:rPr>
                <w:rFonts w:eastAsia="Times New Roman"/>
                <w:sz w:val="16"/>
                <w:szCs w:val="16"/>
                <w:lang w:eastAsia="ru-RU"/>
              </w:rPr>
            </w:pPr>
            <w:r>
              <w:rPr>
                <w:i/>
                <w:sz w:val="16"/>
                <w:szCs w:val="16"/>
              </w:rPr>
              <w:t>МКУ ИПРИР</w:t>
            </w:r>
          </w:p>
        </w:tc>
      </w:tr>
      <w:tr w:rsidR="00CB3A8A" w:rsidRPr="005A2B46" w:rsidTr="00002504">
        <w:trPr>
          <w:trHeight w:val="405"/>
        </w:trPr>
        <w:tc>
          <w:tcPr>
            <w:tcW w:w="139" w:type="pct"/>
            <w:vMerge/>
            <w:shd w:val="clear" w:color="auto" w:fill="auto"/>
            <w:vAlign w:val="center"/>
          </w:tcPr>
          <w:p w:rsidR="00CB3A8A" w:rsidRPr="00BE3CF3" w:rsidRDefault="00CB3A8A" w:rsidP="00CB3A8A">
            <w:pPr>
              <w:spacing w:after="0" w:line="240" w:lineRule="auto"/>
              <w:rPr>
                <w:rFonts w:eastAsia="Times New Roman"/>
                <w:sz w:val="16"/>
                <w:szCs w:val="16"/>
                <w:lang w:eastAsia="ru-RU"/>
              </w:rPr>
            </w:pPr>
          </w:p>
        </w:tc>
        <w:tc>
          <w:tcPr>
            <w:tcW w:w="750" w:type="pct"/>
            <w:vMerge/>
            <w:shd w:val="clear" w:color="auto" w:fill="auto"/>
            <w:vAlign w:val="center"/>
          </w:tcPr>
          <w:p w:rsidR="00CB3A8A" w:rsidRPr="00B63213" w:rsidRDefault="00CB3A8A" w:rsidP="00CB3A8A">
            <w:pPr>
              <w:spacing w:after="0" w:line="240" w:lineRule="auto"/>
              <w:rPr>
                <w:rFonts w:eastAsia="Times New Roman"/>
                <w:sz w:val="16"/>
                <w:szCs w:val="16"/>
                <w:lang w:eastAsia="ru-RU"/>
              </w:rPr>
            </w:pPr>
          </w:p>
        </w:tc>
        <w:tc>
          <w:tcPr>
            <w:tcW w:w="328" w:type="pct"/>
            <w:vMerge/>
            <w:shd w:val="clear" w:color="auto" w:fill="auto"/>
          </w:tcPr>
          <w:p w:rsidR="00CB3A8A" w:rsidRPr="00BE3CF3" w:rsidRDefault="00CB3A8A" w:rsidP="00CB3A8A">
            <w:pPr>
              <w:spacing w:after="0" w:line="240" w:lineRule="auto"/>
              <w:rPr>
                <w:rFonts w:eastAsia="Times New Roman"/>
                <w:sz w:val="16"/>
                <w:szCs w:val="16"/>
                <w:lang w:eastAsia="ru-RU"/>
              </w:rPr>
            </w:pPr>
          </w:p>
        </w:tc>
        <w:tc>
          <w:tcPr>
            <w:tcW w:w="422" w:type="pct"/>
            <w:shd w:val="clear" w:color="auto" w:fill="auto"/>
          </w:tcPr>
          <w:p w:rsidR="00CB3A8A" w:rsidRPr="00BE3CF3" w:rsidRDefault="00CB3A8A" w:rsidP="00CB3A8A">
            <w:pPr>
              <w:spacing w:after="0" w:line="240" w:lineRule="auto"/>
              <w:rPr>
                <w:rFonts w:eastAsia="Times New Roman"/>
                <w:sz w:val="16"/>
                <w:szCs w:val="16"/>
                <w:lang w:eastAsia="ru-RU"/>
              </w:rPr>
            </w:pPr>
            <w:r>
              <w:rPr>
                <w:rFonts w:eastAsia="Times New Roman"/>
                <w:sz w:val="16"/>
                <w:szCs w:val="16"/>
                <w:lang w:eastAsia="ru-RU"/>
              </w:rPr>
              <w:t>Средства бюджета городского округа</w:t>
            </w:r>
          </w:p>
        </w:tc>
        <w:tc>
          <w:tcPr>
            <w:tcW w:w="2904" w:type="pct"/>
            <w:gridSpan w:val="12"/>
            <w:vMerge/>
            <w:shd w:val="clear" w:color="auto" w:fill="auto"/>
          </w:tcPr>
          <w:p w:rsidR="00CB3A8A" w:rsidRPr="00547CBC" w:rsidRDefault="00CB3A8A" w:rsidP="00CB3A8A">
            <w:pPr>
              <w:spacing w:after="0" w:line="240" w:lineRule="auto"/>
              <w:jc w:val="center"/>
              <w:rPr>
                <w:rFonts w:eastAsia="Times New Roman"/>
                <w:sz w:val="16"/>
                <w:szCs w:val="16"/>
                <w:lang w:eastAsia="ru-RU"/>
              </w:rPr>
            </w:pPr>
          </w:p>
        </w:tc>
        <w:tc>
          <w:tcPr>
            <w:tcW w:w="456" w:type="pct"/>
            <w:vMerge/>
            <w:shd w:val="clear" w:color="auto" w:fill="auto"/>
            <w:noWrap/>
          </w:tcPr>
          <w:p w:rsidR="00CB3A8A" w:rsidRPr="005A2B46" w:rsidRDefault="00CB3A8A" w:rsidP="00CB3A8A">
            <w:pPr>
              <w:spacing w:after="0" w:line="240" w:lineRule="auto"/>
              <w:jc w:val="center"/>
              <w:rPr>
                <w:rFonts w:eastAsia="Times New Roman"/>
                <w:sz w:val="16"/>
                <w:szCs w:val="16"/>
                <w:lang w:eastAsia="ru-RU"/>
              </w:rPr>
            </w:pPr>
          </w:p>
        </w:tc>
      </w:tr>
      <w:tr w:rsidR="00002504" w:rsidRPr="005A2B46" w:rsidTr="00002504">
        <w:trPr>
          <w:trHeight w:val="315"/>
        </w:trPr>
        <w:tc>
          <w:tcPr>
            <w:tcW w:w="139" w:type="pct"/>
            <w:vMerge/>
            <w:shd w:val="clear" w:color="auto" w:fill="auto"/>
          </w:tcPr>
          <w:p w:rsidR="00CB3A8A" w:rsidRPr="00BE3CF3" w:rsidRDefault="00CB3A8A" w:rsidP="00CB3A8A">
            <w:pPr>
              <w:spacing w:after="0" w:line="240" w:lineRule="auto"/>
              <w:rPr>
                <w:rFonts w:eastAsia="Times New Roman"/>
                <w:sz w:val="16"/>
                <w:szCs w:val="16"/>
                <w:lang w:eastAsia="ru-RU"/>
              </w:rPr>
            </w:pPr>
          </w:p>
        </w:tc>
        <w:tc>
          <w:tcPr>
            <w:tcW w:w="750" w:type="pct"/>
            <w:vMerge w:val="restart"/>
            <w:shd w:val="clear" w:color="auto" w:fill="auto"/>
          </w:tcPr>
          <w:p w:rsidR="00CB3A8A" w:rsidRPr="00B63213" w:rsidRDefault="00CB3A8A" w:rsidP="00CB3A8A">
            <w:pPr>
              <w:widowControl w:val="0"/>
              <w:autoSpaceDE w:val="0"/>
              <w:autoSpaceDN w:val="0"/>
              <w:adjustRightInd w:val="0"/>
              <w:spacing w:line="240" w:lineRule="auto"/>
              <w:rPr>
                <w:sz w:val="16"/>
                <w:szCs w:val="16"/>
              </w:rPr>
            </w:pPr>
            <w:r w:rsidRPr="00B63213">
              <w:rPr>
                <w:sz w:val="16"/>
                <w:szCs w:val="16"/>
              </w:rPr>
              <w:t>Количество объектов дорожного и придорожного сервиса, соответствующих требованиям, нормам и стандартам действующего законодательства (нарастающим итогом), единиц</w:t>
            </w:r>
          </w:p>
        </w:tc>
        <w:tc>
          <w:tcPr>
            <w:tcW w:w="328" w:type="pct"/>
            <w:vMerge w:val="restart"/>
            <w:shd w:val="clear" w:color="auto" w:fill="auto"/>
          </w:tcPr>
          <w:p w:rsidR="00CB3A8A" w:rsidRPr="00BE3CF3" w:rsidRDefault="00CB3A8A" w:rsidP="00CB3A8A">
            <w:pPr>
              <w:spacing w:after="0" w:line="240" w:lineRule="auto"/>
              <w:jc w:val="center"/>
              <w:rPr>
                <w:rFonts w:eastAsia="Times New Roman"/>
                <w:sz w:val="16"/>
                <w:szCs w:val="16"/>
                <w:lang w:eastAsia="ru-RU"/>
              </w:rPr>
            </w:pPr>
            <w:r w:rsidRPr="00BE3CF3">
              <w:rPr>
                <w:rFonts w:eastAsia="Times New Roman"/>
                <w:sz w:val="16"/>
                <w:szCs w:val="16"/>
                <w:lang w:eastAsia="ru-RU"/>
              </w:rPr>
              <w:t>Х</w:t>
            </w:r>
          </w:p>
        </w:tc>
        <w:tc>
          <w:tcPr>
            <w:tcW w:w="422" w:type="pct"/>
            <w:vMerge w:val="restart"/>
            <w:shd w:val="clear" w:color="auto" w:fill="auto"/>
          </w:tcPr>
          <w:p w:rsidR="00CB3A8A" w:rsidRPr="00F94D68" w:rsidRDefault="00CB3A8A" w:rsidP="00CB3A8A">
            <w:pPr>
              <w:spacing w:after="0" w:line="240" w:lineRule="auto"/>
              <w:jc w:val="center"/>
              <w:rPr>
                <w:rFonts w:eastAsia="Times New Roman"/>
                <w:sz w:val="16"/>
                <w:szCs w:val="16"/>
                <w:lang w:eastAsia="ru-RU"/>
              </w:rPr>
            </w:pPr>
            <w:r w:rsidRPr="00BE3CF3">
              <w:rPr>
                <w:rFonts w:eastAsia="Times New Roman"/>
                <w:sz w:val="16"/>
                <w:szCs w:val="16"/>
                <w:lang w:eastAsia="ru-RU"/>
              </w:rPr>
              <w:t>Х</w:t>
            </w:r>
          </w:p>
        </w:tc>
        <w:tc>
          <w:tcPr>
            <w:tcW w:w="328" w:type="pct"/>
            <w:vMerge w:val="restart"/>
            <w:shd w:val="clear" w:color="auto" w:fill="auto"/>
          </w:tcPr>
          <w:p w:rsidR="00CB3A8A" w:rsidRPr="00547CBC" w:rsidRDefault="00CB3A8A" w:rsidP="00CB3A8A">
            <w:pPr>
              <w:spacing w:after="0" w:line="240" w:lineRule="auto"/>
              <w:jc w:val="center"/>
              <w:rPr>
                <w:rFonts w:eastAsia="Times New Roman"/>
                <w:sz w:val="16"/>
                <w:szCs w:val="16"/>
                <w:lang w:eastAsia="ru-RU"/>
              </w:rPr>
            </w:pPr>
            <w:r w:rsidRPr="00547CBC">
              <w:rPr>
                <w:rFonts w:eastAsia="Times New Roman"/>
                <w:sz w:val="16"/>
                <w:szCs w:val="16"/>
                <w:lang w:eastAsia="ru-RU"/>
              </w:rPr>
              <w:t>Всего</w:t>
            </w:r>
          </w:p>
        </w:tc>
        <w:tc>
          <w:tcPr>
            <w:tcW w:w="234" w:type="pct"/>
            <w:vMerge w:val="restart"/>
            <w:shd w:val="clear" w:color="auto" w:fill="auto"/>
          </w:tcPr>
          <w:p w:rsidR="00CB3A8A" w:rsidRPr="00547CBC" w:rsidRDefault="00CB3A8A" w:rsidP="00CB3A8A">
            <w:pPr>
              <w:spacing w:after="0" w:line="240" w:lineRule="auto"/>
              <w:jc w:val="center"/>
              <w:rPr>
                <w:rFonts w:eastAsia="Times New Roman"/>
                <w:sz w:val="16"/>
                <w:szCs w:val="16"/>
                <w:lang w:eastAsia="ru-RU"/>
              </w:rPr>
            </w:pPr>
            <w:r w:rsidRPr="00547CBC">
              <w:rPr>
                <w:rFonts w:eastAsia="Times New Roman"/>
                <w:sz w:val="16"/>
                <w:szCs w:val="16"/>
                <w:lang w:eastAsia="ru-RU"/>
              </w:rPr>
              <w:t>Итого 2023 год</w:t>
            </w:r>
          </w:p>
        </w:tc>
        <w:tc>
          <w:tcPr>
            <w:tcW w:w="1403" w:type="pct"/>
            <w:gridSpan w:val="4"/>
            <w:shd w:val="clear" w:color="auto" w:fill="auto"/>
          </w:tcPr>
          <w:p w:rsidR="00CB3A8A" w:rsidRPr="00547CBC" w:rsidRDefault="00821DF4" w:rsidP="00CB3A8A">
            <w:pPr>
              <w:spacing w:after="0" w:line="240" w:lineRule="auto"/>
              <w:jc w:val="center"/>
              <w:rPr>
                <w:rFonts w:eastAsia="Times New Roman"/>
                <w:sz w:val="16"/>
                <w:szCs w:val="16"/>
                <w:lang w:eastAsia="ru-RU"/>
              </w:rPr>
            </w:pPr>
            <w:r w:rsidRPr="00547CBC">
              <w:rPr>
                <w:rFonts w:eastAsia="Times New Roman"/>
                <w:sz w:val="16"/>
                <w:szCs w:val="16"/>
              </w:rPr>
              <w:t xml:space="preserve">В том числе </w:t>
            </w:r>
            <w:proofErr w:type="gramStart"/>
            <w:r w:rsidRPr="00547CBC">
              <w:rPr>
                <w:rFonts w:eastAsia="Times New Roman"/>
                <w:sz w:val="16"/>
                <w:szCs w:val="16"/>
                <w:vertAlign w:val="superscript"/>
              </w:rPr>
              <w:t xml:space="preserve">1 </w:t>
            </w:r>
            <w:r w:rsidRPr="00547CBC">
              <w:rPr>
                <w:rFonts w:eastAsia="Times New Roman"/>
                <w:sz w:val="16"/>
                <w:szCs w:val="16"/>
              </w:rPr>
              <w:t xml:space="preserve"> :</w:t>
            </w:r>
            <w:proofErr w:type="gramEnd"/>
          </w:p>
        </w:tc>
        <w:tc>
          <w:tcPr>
            <w:tcW w:w="235" w:type="pct"/>
            <w:gridSpan w:val="2"/>
            <w:vMerge w:val="restart"/>
            <w:shd w:val="clear" w:color="auto" w:fill="auto"/>
          </w:tcPr>
          <w:p w:rsidR="00CB3A8A" w:rsidRPr="00547CBC" w:rsidRDefault="00CB3A8A" w:rsidP="00CB3A8A">
            <w:pPr>
              <w:spacing w:after="0" w:line="240" w:lineRule="auto"/>
              <w:jc w:val="center"/>
              <w:rPr>
                <w:rFonts w:eastAsia="Times New Roman"/>
                <w:sz w:val="16"/>
                <w:szCs w:val="16"/>
                <w:lang w:eastAsia="ru-RU"/>
              </w:rPr>
            </w:pPr>
            <w:r w:rsidRPr="00547CBC">
              <w:rPr>
                <w:rFonts w:eastAsia="Times New Roman"/>
                <w:sz w:val="16"/>
                <w:szCs w:val="16"/>
                <w:lang w:eastAsia="ru-RU"/>
              </w:rPr>
              <w:t>2024 год</w:t>
            </w:r>
          </w:p>
        </w:tc>
        <w:tc>
          <w:tcPr>
            <w:tcW w:w="234" w:type="pct"/>
            <w:gridSpan w:val="2"/>
            <w:vMerge w:val="restart"/>
            <w:shd w:val="clear" w:color="auto" w:fill="auto"/>
          </w:tcPr>
          <w:p w:rsidR="00CB3A8A" w:rsidRPr="00547CBC" w:rsidRDefault="00CB3A8A" w:rsidP="00CB3A8A">
            <w:pPr>
              <w:spacing w:after="0" w:line="240" w:lineRule="auto"/>
              <w:jc w:val="center"/>
              <w:rPr>
                <w:rFonts w:eastAsia="Times New Roman"/>
                <w:sz w:val="16"/>
                <w:szCs w:val="16"/>
                <w:lang w:eastAsia="ru-RU"/>
              </w:rPr>
            </w:pPr>
            <w:r w:rsidRPr="00547CBC">
              <w:rPr>
                <w:rFonts w:eastAsia="Times New Roman"/>
                <w:sz w:val="16"/>
                <w:szCs w:val="16"/>
                <w:lang w:eastAsia="ru-RU"/>
              </w:rPr>
              <w:t>2025 год</w:t>
            </w:r>
          </w:p>
        </w:tc>
        <w:tc>
          <w:tcPr>
            <w:tcW w:w="234" w:type="pct"/>
            <w:vMerge w:val="restart"/>
            <w:shd w:val="clear" w:color="auto" w:fill="auto"/>
          </w:tcPr>
          <w:p w:rsidR="00CB3A8A" w:rsidRPr="00547CBC" w:rsidRDefault="00CB3A8A" w:rsidP="00CB3A8A">
            <w:pPr>
              <w:spacing w:after="0" w:line="240" w:lineRule="auto"/>
              <w:jc w:val="center"/>
              <w:rPr>
                <w:rFonts w:eastAsia="Times New Roman"/>
                <w:sz w:val="16"/>
                <w:szCs w:val="16"/>
                <w:lang w:eastAsia="ru-RU"/>
              </w:rPr>
            </w:pPr>
            <w:r w:rsidRPr="00547CBC">
              <w:rPr>
                <w:rFonts w:eastAsia="Times New Roman"/>
                <w:sz w:val="16"/>
                <w:szCs w:val="16"/>
                <w:lang w:eastAsia="ru-RU"/>
              </w:rPr>
              <w:t>2026 год</w:t>
            </w:r>
          </w:p>
        </w:tc>
        <w:tc>
          <w:tcPr>
            <w:tcW w:w="236" w:type="pct"/>
            <w:vMerge w:val="restart"/>
            <w:shd w:val="clear" w:color="auto" w:fill="auto"/>
          </w:tcPr>
          <w:p w:rsidR="00CB3A8A" w:rsidRPr="00547CBC" w:rsidRDefault="00CB3A8A" w:rsidP="00CB3A8A">
            <w:pPr>
              <w:spacing w:after="0" w:line="240" w:lineRule="auto"/>
              <w:jc w:val="center"/>
              <w:rPr>
                <w:rFonts w:eastAsia="Times New Roman"/>
                <w:sz w:val="16"/>
                <w:szCs w:val="16"/>
                <w:lang w:eastAsia="ru-RU"/>
              </w:rPr>
            </w:pPr>
            <w:r w:rsidRPr="00547CBC">
              <w:rPr>
                <w:rFonts w:eastAsia="Times New Roman"/>
                <w:sz w:val="16"/>
                <w:szCs w:val="16"/>
                <w:lang w:eastAsia="ru-RU"/>
              </w:rPr>
              <w:t>2027 год</w:t>
            </w:r>
          </w:p>
        </w:tc>
        <w:tc>
          <w:tcPr>
            <w:tcW w:w="456" w:type="pct"/>
            <w:vMerge w:val="restart"/>
            <w:shd w:val="clear" w:color="auto" w:fill="auto"/>
            <w:noWrap/>
          </w:tcPr>
          <w:p w:rsidR="00CB3A8A" w:rsidRPr="005A2B46" w:rsidRDefault="00CB3A8A" w:rsidP="00CB3A8A">
            <w:pPr>
              <w:spacing w:after="0" w:line="240" w:lineRule="auto"/>
              <w:jc w:val="center"/>
              <w:rPr>
                <w:rFonts w:eastAsia="Times New Roman"/>
                <w:sz w:val="16"/>
                <w:szCs w:val="16"/>
                <w:lang w:eastAsia="ru-RU"/>
              </w:rPr>
            </w:pPr>
            <w:r w:rsidRPr="005A2B46">
              <w:rPr>
                <w:rFonts w:eastAsia="Times New Roman"/>
                <w:sz w:val="16"/>
                <w:szCs w:val="16"/>
                <w:lang w:eastAsia="ru-RU"/>
              </w:rPr>
              <w:t>Х</w:t>
            </w:r>
          </w:p>
        </w:tc>
      </w:tr>
      <w:tr w:rsidR="00BE0083" w:rsidRPr="005A2B46" w:rsidTr="008A0652">
        <w:trPr>
          <w:trHeight w:val="95"/>
        </w:trPr>
        <w:tc>
          <w:tcPr>
            <w:tcW w:w="139" w:type="pct"/>
            <w:vMerge/>
            <w:shd w:val="clear" w:color="auto" w:fill="auto"/>
          </w:tcPr>
          <w:p w:rsidR="00BE0083" w:rsidRPr="00BE3CF3" w:rsidRDefault="00BE0083" w:rsidP="00BE0083">
            <w:pPr>
              <w:spacing w:after="0" w:line="240" w:lineRule="auto"/>
              <w:rPr>
                <w:rFonts w:eastAsia="Times New Roman"/>
                <w:sz w:val="16"/>
                <w:szCs w:val="16"/>
                <w:lang w:eastAsia="ru-RU"/>
              </w:rPr>
            </w:pPr>
          </w:p>
        </w:tc>
        <w:tc>
          <w:tcPr>
            <w:tcW w:w="750" w:type="pct"/>
            <w:vMerge/>
            <w:shd w:val="clear" w:color="auto" w:fill="auto"/>
          </w:tcPr>
          <w:p w:rsidR="00BE0083" w:rsidRPr="00B63213" w:rsidRDefault="00BE0083" w:rsidP="00BE0083">
            <w:pPr>
              <w:spacing w:after="0" w:line="240" w:lineRule="auto"/>
              <w:rPr>
                <w:rFonts w:eastAsia="Times New Roman"/>
                <w:sz w:val="16"/>
                <w:szCs w:val="16"/>
                <w:lang w:eastAsia="ru-RU"/>
              </w:rPr>
            </w:pPr>
          </w:p>
        </w:tc>
        <w:tc>
          <w:tcPr>
            <w:tcW w:w="328" w:type="pct"/>
            <w:vMerge/>
            <w:shd w:val="clear" w:color="auto" w:fill="auto"/>
          </w:tcPr>
          <w:p w:rsidR="00BE0083" w:rsidRPr="00BE3CF3" w:rsidRDefault="00BE0083" w:rsidP="00BE0083">
            <w:pPr>
              <w:spacing w:after="0" w:line="240" w:lineRule="auto"/>
              <w:rPr>
                <w:rFonts w:eastAsia="Times New Roman"/>
                <w:sz w:val="16"/>
                <w:szCs w:val="16"/>
                <w:lang w:eastAsia="ru-RU"/>
              </w:rPr>
            </w:pPr>
          </w:p>
        </w:tc>
        <w:tc>
          <w:tcPr>
            <w:tcW w:w="422" w:type="pct"/>
            <w:vMerge/>
            <w:shd w:val="clear" w:color="auto" w:fill="auto"/>
          </w:tcPr>
          <w:p w:rsidR="00BE0083" w:rsidRPr="00BE3CF3" w:rsidRDefault="00BE0083" w:rsidP="00BE0083">
            <w:pPr>
              <w:spacing w:after="0" w:line="240" w:lineRule="auto"/>
              <w:rPr>
                <w:rFonts w:eastAsia="Times New Roman"/>
                <w:sz w:val="16"/>
                <w:szCs w:val="16"/>
                <w:lang w:eastAsia="ru-RU"/>
              </w:rPr>
            </w:pPr>
          </w:p>
        </w:tc>
        <w:tc>
          <w:tcPr>
            <w:tcW w:w="328" w:type="pct"/>
            <w:vMerge/>
            <w:shd w:val="clear" w:color="auto" w:fill="auto"/>
          </w:tcPr>
          <w:p w:rsidR="00BE0083" w:rsidRPr="00547CBC" w:rsidRDefault="00BE0083" w:rsidP="00BE0083">
            <w:pPr>
              <w:spacing w:after="0" w:line="240" w:lineRule="auto"/>
              <w:jc w:val="center"/>
              <w:rPr>
                <w:rFonts w:eastAsia="Times New Roman"/>
                <w:sz w:val="16"/>
                <w:szCs w:val="16"/>
                <w:lang w:eastAsia="ru-RU"/>
              </w:rPr>
            </w:pPr>
          </w:p>
        </w:tc>
        <w:tc>
          <w:tcPr>
            <w:tcW w:w="234" w:type="pct"/>
            <w:vMerge/>
            <w:shd w:val="clear" w:color="auto" w:fill="auto"/>
          </w:tcPr>
          <w:p w:rsidR="00BE0083" w:rsidRPr="00547CBC" w:rsidRDefault="00BE0083" w:rsidP="00BE0083">
            <w:pPr>
              <w:spacing w:after="0" w:line="240" w:lineRule="auto"/>
              <w:jc w:val="center"/>
              <w:rPr>
                <w:rFonts w:eastAsia="Times New Roman"/>
                <w:sz w:val="16"/>
                <w:szCs w:val="16"/>
                <w:lang w:eastAsia="ru-RU"/>
              </w:rPr>
            </w:pPr>
          </w:p>
        </w:tc>
        <w:tc>
          <w:tcPr>
            <w:tcW w:w="328" w:type="pct"/>
            <w:shd w:val="clear" w:color="auto" w:fill="auto"/>
          </w:tcPr>
          <w:p w:rsidR="00BE0083" w:rsidRPr="00547CBC" w:rsidRDefault="00BE0083" w:rsidP="00BE0083">
            <w:pPr>
              <w:widowControl w:val="0"/>
              <w:autoSpaceDE w:val="0"/>
              <w:autoSpaceDN w:val="0"/>
              <w:adjustRightInd w:val="0"/>
              <w:jc w:val="center"/>
              <w:rPr>
                <w:rFonts w:ascii="Times New Roman CYR" w:eastAsiaTheme="minorEastAsia" w:hAnsi="Times New Roman CYR" w:cs="Times New Roman CYR"/>
                <w:sz w:val="16"/>
                <w:szCs w:val="16"/>
                <w:lang w:val="en-US" w:eastAsia="ru-RU"/>
              </w:rPr>
            </w:pPr>
            <w:r w:rsidRPr="00547CBC">
              <w:rPr>
                <w:rFonts w:eastAsia="Times New Roman"/>
                <w:sz w:val="16"/>
                <w:szCs w:val="16"/>
              </w:rPr>
              <w:t>1 квартал</w:t>
            </w:r>
          </w:p>
        </w:tc>
        <w:tc>
          <w:tcPr>
            <w:tcW w:w="374" w:type="pct"/>
            <w:shd w:val="clear" w:color="auto" w:fill="auto"/>
          </w:tcPr>
          <w:p w:rsidR="00BE0083" w:rsidRPr="00547CBC" w:rsidRDefault="00BE0083" w:rsidP="00BE0083">
            <w:pPr>
              <w:widowControl w:val="0"/>
              <w:autoSpaceDE w:val="0"/>
              <w:autoSpaceDN w:val="0"/>
              <w:adjustRightInd w:val="0"/>
              <w:jc w:val="center"/>
              <w:rPr>
                <w:rFonts w:ascii="Times New Roman CYR" w:eastAsiaTheme="minorEastAsia" w:hAnsi="Times New Roman CYR" w:cs="Times New Roman CYR"/>
                <w:sz w:val="16"/>
                <w:szCs w:val="16"/>
                <w:lang w:val="en-US" w:eastAsia="ru-RU"/>
              </w:rPr>
            </w:pPr>
            <w:r w:rsidRPr="00547CBC">
              <w:rPr>
                <w:rFonts w:eastAsia="Times New Roman"/>
                <w:sz w:val="16"/>
                <w:szCs w:val="16"/>
              </w:rPr>
              <w:t>1 полугодие</w:t>
            </w:r>
          </w:p>
        </w:tc>
        <w:tc>
          <w:tcPr>
            <w:tcW w:w="328" w:type="pct"/>
            <w:shd w:val="clear" w:color="auto" w:fill="auto"/>
            <w:vAlign w:val="center"/>
          </w:tcPr>
          <w:p w:rsidR="00BE0083" w:rsidRPr="00547CBC" w:rsidRDefault="00BE0083" w:rsidP="00BE0083">
            <w:pPr>
              <w:widowControl w:val="0"/>
              <w:autoSpaceDE w:val="0"/>
              <w:autoSpaceDN w:val="0"/>
              <w:adjustRightInd w:val="0"/>
              <w:jc w:val="center"/>
              <w:rPr>
                <w:rFonts w:ascii="Times New Roman CYR" w:eastAsiaTheme="minorEastAsia" w:hAnsi="Times New Roman CYR" w:cs="Times New Roman CYR"/>
                <w:sz w:val="16"/>
                <w:szCs w:val="16"/>
                <w:lang w:val="en-US" w:eastAsia="ru-RU"/>
              </w:rPr>
            </w:pPr>
            <w:r w:rsidRPr="00547CBC">
              <w:rPr>
                <w:rFonts w:eastAsia="Times New Roman"/>
                <w:sz w:val="16"/>
                <w:szCs w:val="16"/>
              </w:rPr>
              <w:t>9 месяцев</w:t>
            </w:r>
          </w:p>
        </w:tc>
        <w:tc>
          <w:tcPr>
            <w:tcW w:w="374" w:type="pct"/>
            <w:shd w:val="clear" w:color="auto" w:fill="auto"/>
            <w:vAlign w:val="center"/>
          </w:tcPr>
          <w:p w:rsidR="00BE0083" w:rsidRPr="00547CBC" w:rsidRDefault="00BE0083" w:rsidP="00BE0083">
            <w:pPr>
              <w:widowControl w:val="0"/>
              <w:autoSpaceDE w:val="0"/>
              <w:autoSpaceDN w:val="0"/>
              <w:adjustRightInd w:val="0"/>
              <w:jc w:val="center"/>
              <w:rPr>
                <w:rFonts w:ascii="Times New Roman CYR" w:eastAsiaTheme="minorEastAsia" w:hAnsi="Times New Roman CYR" w:cs="Times New Roman CYR"/>
                <w:sz w:val="16"/>
                <w:szCs w:val="16"/>
                <w:lang w:val="en-US" w:eastAsia="ru-RU"/>
              </w:rPr>
            </w:pPr>
            <w:r w:rsidRPr="00547CBC">
              <w:rPr>
                <w:rFonts w:eastAsia="Times New Roman"/>
                <w:sz w:val="16"/>
                <w:szCs w:val="16"/>
              </w:rPr>
              <w:t>12 месяцев</w:t>
            </w:r>
          </w:p>
        </w:tc>
        <w:tc>
          <w:tcPr>
            <w:tcW w:w="235" w:type="pct"/>
            <w:gridSpan w:val="2"/>
            <w:vMerge/>
            <w:shd w:val="clear" w:color="auto" w:fill="auto"/>
          </w:tcPr>
          <w:p w:rsidR="00BE0083" w:rsidRPr="00547CBC" w:rsidRDefault="00BE0083" w:rsidP="00BE0083">
            <w:pPr>
              <w:spacing w:after="0" w:line="240" w:lineRule="auto"/>
              <w:jc w:val="center"/>
              <w:rPr>
                <w:rFonts w:eastAsia="Times New Roman"/>
                <w:sz w:val="16"/>
                <w:szCs w:val="16"/>
                <w:lang w:eastAsia="ru-RU"/>
              </w:rPr>
            </w:pPr>
          </w:p>
        </w:tc>
        <w:tc>
          <w:tcPr>
            <w:tcW w:w="234" w:type="pct"/>
            <w:gridSpan w:val="2"/>
            <w:vMerge/>
            <w:shd w:val="clear" w:color="auto" w:fill="auto"/>
          </w:tcPr>
          <w:p w:rsidR="00BE0083" w:rsidRPr="00547CBC" w:rsidRDefault="00BE0083" w:rsidP="00BE0083">
            <w:pPr>
              <w:spacing w:after="0" w:line="240" w:lineRule="auto"/>
              <w:jc w:val="center"/>
              <w:rPr>
                <w:rFonts w:eastAsia="Times New Roman"/>
                <w:sz w:val="16"/>
                <w:szCs w:val="16"/>
                <w:lang w:eastAsia="ru-RU"/>
              </w:rPr>
            </w:pPr>
          </w:p>
        </w:tc>
        <w:tc>
          <w:tcPr>
            <w:tcW w:w="234" w:type="pct"/>
            <w:vMerge/>
            <w:shd w:val="clear" w:color="auto" w:fill="auto"/>
          </w:tcPr>
          <w:p w:rsidR="00BE0083" w:rsidRPr="00547CBC" w:rsidRDefault="00BE0083" w:rsidP="00BE0083">
            <w:pPr>
              <w:spacing w:after="0" w:line="240" w:lineRule="auto"/>
              <w:jc w:val="center"/>
              <w:rPr>
                <w:rFonts w:eastAsia="Times New Roman"/>
                <w:sz w:val="16"/>
                <w:szCs w:val="16"/>
                <w:lang w:eastAsia="ru-RU"/>
              </w:rPr>
            </w:pPr>
          </w:p>
        </w:tc>
        <w:tc>
          <w:tcPr>
            <w:tcW w:w="236" w:type="pct"/>
            <w:vMerge/>
            <w:shd w:val="clear" w:color="auto" w:fill="auto"/>
          </w:tcPr>
          <w:p w:rsidR="00BE0083" w:rsidRPr="00547CBC" w:rsidRDefault="00BE0083" w:rsidP="00BE0083">
            <w:pPr>
              <w:spacing w:after="0" w:line="240" w:lineRule="auto"/>
              <w:jc w:val="center"/>
              <w:rPr>
                <w:rFonts w:eastAsia="Times New Roman"/>
                <w:sz w:val="16"/>
                <w:szCs w:val="16"/>
                <w:lang w:eastAsia="ru-RU"/>
              </w:rPr>
            </w:pPr>
          </w:p>
        </w:tc>
        <w:tc>
          <w:tcPr>
            <w:tcW w:w="456" w:type="pct"/>
            <w:vMerge/>
            <w:shd w:val="clear" w:color="auto" w:fill="auto"/>
            <w:noWrap/>
          </w:tcPr>
          <w:p w:rsidR="00BE0083" w:rsidRPr="005A2B46" w:rsidRDefault="00BE0083" w:rsidP="00BE0083">
            <w:pPr>
              <w:spacing w:after="0" w:line="240" w:lineRule="auto"/>
              <w:jc w:val="center"/>
              <w:rPr>
                <w:rFonts w:eastAsia="Times New Roman"/>
                <w:sz w:val="16"/>
                <w:szCs w:val="16"/>
                <w:lang w:eastAsia="ru-RU"/>
              </w:rPr>
            </w:pPr>
          </w:p>
        </w:tc>
      </w:tr>
      <w:tr w:rsidR="00002504" w:rsidRPr="005A2B46" w:rsidTr="00002504">
        <w:trPr>
          <w:trHeight w:val="315"/>
        </w:trPr>
        <w:tc>
          <w:tcPr>
            <w:tcW w:w="139" w:type="pct"/>
            <w:vMerge/>
            <w:shd w:val="clear" w:color="auto" w:fill="auto"/>
          </w:tcPr>
          <w:p w:rsidR="00D65E99" w:rsidRPr="00BE3CF3" w:rsidRDefault="00D65E99" w:rsidP="00D65E99">
            <w:pPr>
              <w:spacing w:after="0" w:line="240" w:lineRule="auto"/>
              <w:rPr>
                <w:rFonts w:eastAsia="Times New Roman"/>
                <w:sz w:val="16"/>
                <w:szCs w:val="16"/>
                <w:lang w:eastAsia="ru-RU"/>
              </w:rPr>
            </w:pPr>
          </w:p>
        </w:tc>
        <w:tc>
          <w:tcPr>
            <w:tcW w:w="750" w:type="pct"/>
            <w:vMerge/>
            <w:shd w:val="clear" w:color="auto" w:fill="auto"/>
          </w:tcPr>
          <w:p w:rsidR="00D65E99" w:rsidRPr="00B63213" w:rsidRDefault="00D65E99" w:rsidP="00D65E99">
            <w:pPr>
              <w:spacing w:after="0" w:line="240" w:lineRule="auto"/>
              <w:rPr>
                <w:rFonts w:eastAsia="Times New Roman"/>
                <w:sz w:val="16"/>
                <w:szCs w:val="16"/>
                <w:lang w:eastAsia="ru-RU"/>
              </w:rPr>
            </w:pPr>
          </w:p>
        </w:tc>
        <w:tc>
          <w:tcPr>
            <w:tcW w:w="328" w:type="pct"/>
            <w:vMerge/>
            <w:shd w:val="clear" w:color="auto" w:fill="auto"/>
          </w:tcPr>
          <w:p w:rsidR="00D65E99" w:rsidRPr="00BE3CF3" w:rsidRDefault="00D65E99" w:rsidP="00D65E99">
            <w:pPr>
              <w:spacing w:after="0" w:line="240" w:lineRule="auto"/>
              <w:rPr>
                <w:rFonts w:eastAsia="Times New Roman"/>
                <w:sz w:val="16"/>
                <w:szCs w:val="16"/>
                <w:lang w:eastAsia="ru-RU"/>
              </w:rPr>
            </w:pPr>
          </w:p>
        </w:tc>
        <w:tc>
          <w:tcPr>
            <w:tcW w:w="422" w:type="pct"/>
            <w:vMerge/>
            <w:shd w:val="clear" w:color="auto" w:fill="auto"/>
          </w:tcPr>
          <w:p w:rsidR="00D65E99" w:rsidRPr="00BE3CF3" w:rsidRDefault="00D65E99" w:rsidP="00D65E99">
            <w:pPr>
              <w:spacing w:after="0" w:line="240" w:lineRule="auto"/>
              <w:rPr>
                <w:rFonts w:eastAsia="Times New Roman"/>
                <w:sz w:val="16"/>
                <w:szCs w:val="16"/>
                <w:lang w:eastAsia="ru-RU"/>
              </w:rPr>
            </w:pPr>
          </w:p>
        </w:tc>
        <w:tc>
          <w:tcPr>
            <w:tcW w:w="328" w:type="pct"/>
            <w:shd w:val="clear" w:color="auto" w:fill="auto"/>
          </w:tcPr>
          <w:p w:rsidR="00D65E99" w:rsidRPr="00547CBC" w:rsidRDefault="00D65E99" w:rsidP="00D65E99">
            <w:pPr>
              <w:widowControl w:val="0"/>
              <w:autoSpaceDE w:val="0"/>
              <w:autoSpaceDN w:val="0"/>
              <w:adjustRightInd w:val="0"/>
              <w:jc w:val="center"/>
              <w:rPr>
                <w:rFonts w:ascii="Times New Roman CYR" w:hAnsi="Times New Roman CYR" w:cs="Times New Roman CYR"/>
                <w:sz w:val="16"/>
                <w:szCs w:val="16"/>
              </w:rPr>
            </w:pPr>
            <w:r w:rsidRPr="00547CBC">
              <w:rPr>
                <w:rFonts w:ascii="Times New Roman CYR" w:hAnsi="Times New Roman CYR" w:cs="Times New Roman CYR"/>
                <w:sz w:val="16"/>
                <w:szCs w:val="16"/>
              </w:rPr>
              <w:t>104</w:t>
            </w:r>
          </w:p>
        </w:tc>
        <w:tc>
          <w:tcPr>
            <w:tcW w:w="234" w:type="pct"/>
            <w:shd w:val="clear" w:color="auto" w:fill="auto"/>
          </w:tcPr>
          <w:p w:rsidR="00D65E99" w:rsidRPr="00547CBC" w:rsidRDefault="00D65E99" w:rsidP="00D65E99">
            <w:pPr>
              <w:widowControl w:val="0"/>
              <w:autoSpaceDE w:val="0"/>
              <w:autoSpaceDN w:val="0"/>
              <w:adjustRightInd w:val="0"/>
              <w:jc w:val="center"/>
              <w:rPr>
                <w:rFonts w:ascii="Times New Roman CYR" w:hAnsi="Times New Roman CYR" w:cs="Times New Roman CYR"/>
                <w:sz w:val="16"/>
                <w:szCs w:val="16"/>
              </w:rPr>
            </w:pPr>
            <w:r w:rsidRPr="00547CBC">
              <w:rPr>
                <w:rFonts w:ascii="Times New Roman CYR" w:hAnsi="Times New Roman CYR" w:cs="Times New Roman CYR"/>
                <w:sz w:val="16"/>
                <w:szCs w:val="16"/>
              </w:rPr>
              <w:t>96</w:t>
            </w:r>
          </w:p>
        </w:tc>
        <w:tc>
          <w:tcPr>
            <w:tcW w:w="328" w:type="pct"/>
            <w:shd w:val="clear" w:color="auto" w:fill="auto"/>
          </w:tcPr>
          <w:p w:rsidR="00D65E99" w:rsidRPr="00547CBC" w:rsidRDefault="00D65E99" w:rsidP="00D65E99">
            <w:pPr>
              <w:widowControl w:val="0"/>
              <w:autoSpaceDE w:val="0"/>
              <w:autoSpaceDN w:val="0"/>
              <w:adjustRightInd w:val="0"/>
              <w:jc w:val="center"/>
              <w:rPr>
                <w:rFonts w:ascii="Times New Roman CYR" w:hAnsi="Times New Roman CYR" w:cs="Times New Roman CYR"/>
                <w:sz w:val="16"/>
                <w:szCs w:val="16"/>
              </w:rPr>
            </w:pPr>
            <w:r w:rsidRPr="00547CBC">
              <w:rPr>
                <w:rFonts w:ascii="Times New Roman CYR" w:hAnsi="Times New Roman CYR" w:cs="Times New Roman CYR"/>
                <w:sz w:val="16"/>
                <w:szCs w:val="16"/>
              </w:rPr>
              <w:t>96</w:t>
            </w:r>
          </w:p>
        </w:tc>
        <w:tc>
          <w:tcPr>
            <w:tcW w:w="374" w:type="pct"/>
            <w:shd w:val="clear" w:color="auto" w:fill="auto"/>
          </w:tcPr>
          <w:p w:rsidR="00D65E99" w:rsidRPr="00547CBC" w:rsidRDefault="00D65E99" w:rsidP="00D65E99">
            <w:pPr>
              <w:widowControl w:val="0"/>
              <w:autoSpaceDE w:val="0"/>
              <w:autoSpaceDN w:val="0"/>
              <w:adjustRightInd w:val="0"/>
              <w:jc w:val="center"/>
              <w:rPr>
                <w:rFonts w:ascii="Times New Roman CYR" w:hAnsi="Times New Roman CYR" w:cs="Times New Roman CYR"/>
                <w:sz w:val="16"/>
                <w:szCs w:val="16"/>
              </w:rPr>
            </w:pPr>
            <w:r w:rsidRPr="00547CBC">
              <w:rPr>
                <w:rFonts w:ascii="Times New Roman CYR" w:hAnsi="Times New Roman CYR" w:cs="Times New Roman CYR"/>
                <w:sz w:val="16"/>
                <w:szCs w:val="16"/>
              </w:rPr>
              <w:t>96</w:t>
            </w:r>
          </w:p>
        </w:tc>
        <w:tc>
          <w:tcPr>
            <w:tcW w:w="328" w:type="pct"/>
            <w:shd w:val="clear" w:color="auto" w:fill="auto"/>
          </w:tcPr>
          <w:p w:rsidR="00D65E99" w:rsidRPr="00547CBC" w:rsidRDefault="00D65E99" w:rsidP="00D65E99">
            <w:pPr>
              <w:widowControl w:val="0"/>
              <w:autoSpaceDE w:val="0"/>
              <w:autoSpaceDN w:val="0"/>
              <w:adjustRightInd w:val="0"/>
              <w:jc w:val="center"/>
              <w:rPr>
                <w:rFonts w:ascii="Times New Roman CYR" w:hAnsi="Times New Roman CYR" w:cs="Times New Roman CYR"/>
                <w:sz w:val="16"/>
                <w:szCs w:val="16"/>
              </w:rPr>
            </w:pPr>
            <w:r w:rsidRPr="00547CBC">
              <w:rPr>
                <w:rFonts w:ascii="Times New Roman CYR" w:hAnsi="Times New Roman CYR" w:cs="Times New Roman CYR"/>
                <w:sz w:val="16"/>
                <w:szCs w:val="16"/>
              </w:rPr>
              <w:t>96</w:t>
            </w:r>
          </w:p>
        </w:tc>
        <w:tc>
          <w:tcPr>
            <w:tcW w:w="374" w:type="pct"/>
            <w:shd w:val="clear" w:color="auto" w:fill="auto"/>
          </w:tcPr>
          <w:p w:rsidR="00D65E99" w:rsidRPr="00547CBC" w:rsidRDefault="00D65E99" w:rsidP="00D65E99">
            <w:pPr>
              <w:widowControl w:val="0"/>
              <w:autoSpaceDE w:val="0"/>
              <w:autoSpaceDN w:val="0"/>
              <w:adjustRightInd w:val="0"/>
              <w:jc w:val="center"/>
              <w:rPr>
                <w:rFonts w:ascii="Times New Roman CYR" w:hAnsi="Times New Roman CYR" w:cs="Times New Roman CYR"/>
                <w:sz w:val="16"/>
                <w:szCs w:val="16"/>
              </w:rPr>
            </w:pPr>
            <w:r w:rsidRPr="00547CBC">
              <w:rPr>
                <w:rFonts w:ascii="Times New Roman CYR" w:hAnsi="Times New Roman CYR" w:cs="Times New Roman CYR"/>
                <w:sz w:val="16"/>
                <w:szCs w:val="16"/>
              </w:rPr>
              <w:t>96</w:t>
            </w:r>
          </w:p>
        </w:tc>
        <w:tc>
          <w:tcPr>
            <w:tcW w:w="235" w:type="pct"/>
            <w:gridSpan w:val="2"/>
            <w:shd w:val="clear" w:color="auto" w:fill="auto"/>
          </w:tcPr>
          <w:p w:rsidR="00D65E99" w:rsidRPr="00547CBC" w:rsidRDefault="00D65E99" w:rsidP="00D65E99">
            <w:pPr>
              <w:widowControl w:val="0"/>
              <w:autoSpaceDE w:val="0"/>
              <w:autoSpaceDN w:val="0"/>
              <w:adjustRightInd w:val="0"/>
              <w:jc w:val="center"/>
              <w:rPr>
                <w:rFonts w:ascii="Times New Roman CYR" w:hAnsi="Times New Roman CYR" w:cs="Times New Roman CYR"/>
                <w:sz w:val="16"/>
                <w:szCs w:val="16"/>
              </w:rPr>
            </w:pPr>
            <w:r w:rsidRPr="00547CBC">
              <w:rPr>
                <w:rFonts w:ascii="Times New Roman CYR" w:hAnsi="Times New Roman CYR" w:cs="Times New Roman CYR"/>
                <w:sz w:val="16"/>
                <w:szCs w:val="16"/>
              </w:rPr>
              <w:t>98</w:t>
            </w:r>
          </w:p>
        </w:tc>
        <w:tc>
          <w:tcPr>
            <w:tcW w:w="234" w:type="pct"/>
            <w:gridSpan w:val="2"/>
            <w:shd w:val="clear" w:color="auto" w:fill="auto"/>
          </w:tcPr>
          <w:p w:rsidR="00D65E99" w:rsidRPr="00547CBC" w:rsidRDefault="00D65E99" w:rsidP="00D65E99">
            <w:pPr>
              <w:widowControl w:val="0"/>
              <w:autoSpaceDE w:val="0"/>
              <w:autoSpaceDN w:val="0"/>
              <w:adjustRightInd w:val="0"/>
              <w:jc w:val="center"/>
              <w:rPr>
                <w:rFonts w:ascii="Times New Roman CYR" w:hAnsi="Times New Roman CYR" w:cs="Times New Roman CYR"/>
                <w:sz w:val="16"/>
                <w:szCs w:val="16"/>
              </w:rPr>
            </w:pPr>
            <w:r w:rsidRPr="00547CBC">
              <w:rPr>
                <w:rFonts w:ascii="Times New Roman CYR" w:hAnsi="Times New Roman CYR" w:cs="Times New Roman CYR"/>
                <w:sz w:val="16"/>
                <w:szCs w:val="16"/>
              </w:rPr>
              <w:t>100</w:t>
            </w:r>
          </w:p>
        </w:tc>
        <w:tc>
          <w:tcPr>
            <w:tcW w:w="234" w:type="pct"/>
            <w:shd w:val="clear" w:color="auto" w:fill="auto"/>
          </w:tcPr>
          <w:p w:rsidR="00D65E99" w:rsidRPr="00547CBC" w:rsidRDefault="00D65E99" w:rsidP="00D65E99">
            <w:pPr>
              <w:widowControl w:val="0"/>
              <w:autoSpaceDE w:val="0"/>
              <w:autoSpaceDN w:val="0"/>
              <w:adjustRightInd w:val="0"/>
              <w:jc w:val="center"/>
              <w:rPr>
                <w:rFonts w:ascii="Times New Roman CYR" w:hAnsi="Times New Roman CYR" w:cs="Times New Roman CYR"/>
                <w:sz w:val="16"/>
                <w:szCs w:val="16"/>
              </w:rPr>
            </w:pPr>
            <w:r w:rsidRPr="00547CBC">
              <w:rPr>
                <w:rFonts w:ascii="Times New Roman CYR" w:hAnsi="Times New Roman CYR" w:cs="Times New Roman CYR"/>
                <w:sz w:val="16"/>
                <w:szCs w:val="16"/>
              </w:rPr>
              <w:t>102</w:t>
            </w:r>
          </w:p>
        </w:tc>
        <w:tc>
          <w:tcPr>
            <w:tcW w:w="236" w:type="pct"/>
            <w:shd w:val="clear" w:color="auto" w:fill="auto"/>
          </w:tcPr>
          <w:p w:rsidR="00D65E99" w:rsidRPr="00547CBC" w:rsidRDefault="00D65E99" w:rsidP="00D65E99">
            <w:pPr>
              <w:widowControl w:val="0"/>
              <w:autoSpaceDE w:val="0"/>
              <w:autoSpaceDN w:val="0"/>
              <w:adjustRightInd w:val="0"/>
              <w:jc w:val="center"/>
              <w:rPr>
                <w:rFonts w:ascii="Times New Roman CYR" w:hAnsi="Times New Roman CYR" w:cs="Times New Roman CYR"/>
                <w:sz w:val="16"/>
                <w:szCs w:val="16"/>
              </w:rPr>
            </w:pPr>
            <w:r w:rsidRPr="00547CBC">
              <w:rPr>
                <w:rFonts w:ascii="Times New Roman CYR" w:hAnsi="Times New Roman CYR" w:cs="Times New Roman CYR"/>
                <w:sz w:val="16"/>
                <w:szCs w:val="16"/>
              </w:rPr>
              <w:t>104</w:t>
            </w:r>
          </w:p>
        </w:tc>
        <w:tc>
          <w:tcPr>
            <w:tcW w:w="456" w:type="pct"/>
            <w:vMerge/>
            <w:shd w:val="clear" w:color="auto" w:fill="auto"/>
            <w:noWrap/>
          </w:tcPr>
          <w:p w:rsidR="00D65E99" w:rsidRPr="004E696E" w:rsidRDefault="00D65E99" w:rsidP="00D65E99">
            <w:pPr>
              <w:spacing w:after="0" w:line="240" w:lineRule="auto"/>
              <w:jc w:val="center"/>
              <w:rPr>
                <w:rFonts w:eastAsia="Times New Roman"/>
                <w:sz w:val="16"/>
                <w:szCs w:val="16"/>
                <w:lang w:eastAsia="ru-RU"/>
              </w:rPr>
            </w:pPr>
          </w:p>
        </w:tc>
      </w:tr>
      <w:tr w:rsidR="00D65E99" w:rsidRPr="005A2B46" w:rsidTr="00002504">
        <w:trPr>
          <w:trHeight w:val="60"/>
        </w:trPr>
        <w:tc>
          <w:tcPr>
            <w:tcW w:w="139" w:type="pct"/>
            <w:vMerge w:val="restart"/>
            <w:shd w:val="clear" w:color="auto" w:fill="auto"/>
            <w:hideMark/>
          </w:tcPr>
          <w:p w:rsidR="00D65E99" w:rsidRPr="00BE3CF3" w:rsidRDefault="00D65E99" w:rsidP="00D65E99">
            <w:pPr>
              <w:spacing w:after="0" w:line="240" w:lineRule="auto"/>
              <w:rPr>
                <w:rFonts w:eastAsia="Times New Roman"/>
                <w:sz w:val="16"/>
                <w:szCs w:val="16"/>
                <w:lang w:eastAsia="ru-RU"/>
              </w:rPr>
            </w:pPr>
            <w:r w:rsidRPr="00BE3CF3">
              <w:rPr>
                <w:rFonts w:eastAsia="Times New Roman"/>
                <w:sz w:val="16"/>
                <w:szCs w:val="16"/>
                <w:lang w:eastAsia="ru-RU"/>
              </w:rPr>
              <w:t>1</w:t>
            </w:r>
            <w:r>
              <w:rPr>
                <w:rFonts w:eastAsia="Times New Roman"/>
                <w:sz w:val="16"/>
                <w:szCs w:val="16"/>
                <w:lang w:eastAsia="ru-RU"/>
              </w:rPr>
              <w:t>3</w:t>
            </w:r>
          </w:p>
        </w:tc>
        <w:tc>
          <w:tcPr>
            <w:tcW w:w="750" w:type="pct"/>
            <w:vMerge w:val="restart"/>
            <w:shd w:val="clear" w:color="auto" w:fill="auto"/>
            <w:hideMark/>
          </w:tcPr>
          <w:p w:rsidR="00D65E99" w:rsidRPr="00B63213" w:rsidRDefault="00D65E99" w:rsidP="00D65E99">
            <w:pPr>
              <w:spacing w:after="0" w:line="240" w:lineRule="auto"/>
              <w:rPr>
                <w:sz w:val="16"/>
                <w:szCs w:val="16"/>
              </w:rPr>
            </w:pPr>
            <w:r w:rsidRPr="00B63213">
              <w:rPr>
                <w:i/>
                <w:sz w:val="16"/>
                <w:szCs w:val="16"/>
              </w:rPr>
              <w:t>Основное мероприятие 53</w:t>
            </w:r>
            <w:r w:rsidRPr="00B63213">
              <w:rPr>
                <w:sz w:val="16"/>
                <w:szCs w:val="16"/>
              </w:rPr>
              <w:t xml:space="preserve"> </w:t>
            </w:r>
          </w:p>
          <w:p w:rsidR="00D65E99" w:rsidRPr="00B63213" w:rsidRDefault="00D65E99" w:rsidP="00D65E99">
            <w:pPr>
              <w:spacing w:after="0" w:line="240" w:lineRule="auto"/>
              <w:rPr>
                <w:rFonts w:eastAsia="Times New Roman"/>
                <w:sz w:val="16"/>
                <w:szCs w:val="16"/>
                <w:lang w:eastAsia="ru-RU"/>
              </w:rPr>
            </w:pPr>
            <w:r w:rsidRPr="00B63213">
              <w:rPr>
                <w:sz w:val="16"/>
                <w:szCs w:val="16"/>
              </w:rPr>
              <w:t>Участие в организации региональной системы защиты прав потребителей</w:t>
            </w:r>
          </w:p>
        </w:tc>
        <w:tc>
          <w:tcPr>
            <w:tcW w:w="328" w:type="pct"/>
            <w:vMerge w:val="restart"/>
            <w:shd w:val="clear" w:color="auto" w:fill="auto"/>
          </w:tcPr>
          <w:p w:rsidR="00D65E99" w:rsidRPr="00BE3CF3" w:rsidRDefault="00D65E99" w:rsidP="00D65E99">
            <w:pPr>
              <w:spacing w:after="0" w:line="240" w:lineRule="auto"/>
              <w:jc w:val="center"/>
              <w:rPr>
                <w:rFonts w:eastAsia="Times New Roman"/>
                <w:sz w:val="16"/>
                <w:szCs w:val="16"/>
                <w:lang w:eastAsia="ru-RU"/>
              </w:rPr>
            </w:pPr>
            <w:r w:rsidRPr="00BE3CF3">
              <w:rPr>
                <w:rFonts w:eastAsia="Times New Roman"/>
                <w:sz w:val="16"/>
                <w:szCs w:val="16"/>
                <w:lang w:eastAsia="ru-RU"/>
              </w:rPr>
              <w:t>2023-2027</w:t>
            </w:r>
          </w:p>
        </w:tc>
        <w:tc>
          <w:tcPr>
            <w:tcW w:w="422" w:type="pct"/>
            <w:shd w:val="clear" w:color="auto" w:fill="auto"/>
            <w:hideMark/>
          </w:tcPr>
          <w:p w:rsidR="00D65E99" w:rsidRPr="00BE3CF3" w:rsidRDefault="00D65E99" w:rsidP="00D65E99">
            <w:pPr>
              <w:spacing w:after="0" w:line="240" w:lineRule="auto"/>
              <w:rPr>
                <w:rFonts w:eastAsia="Times New Roman"/>
                <w:sz w:val="16"/>
                <w:szCs w:val="16"/>
                <w:lang w:eastAsia="ru-RU"/>
              </w:rPr>
            </w:pPr>
            <w:r w:rsidRPr="00BE3CF3">
              <w:rPr>
                <w:rFonts w:eastAsia="Times New Roman"/>
                <w:sz w:val="16"/>
                <w:szCs w:val="16"/>
                <w:lang w:eastAsia="ru-RU"/>
              </w:rPr>
              <w:t>Итого:</w:t>
            </w:r>
          </w:p>
        </w:tc>
        <w:tc>
          <w:tcPr>
            <w:tcW w:w="2904" w:type="pct"/>
            <w:gridSpan w:val="12"/>
            <w:vMerge w:val="restart"/>
            <w:shd w:val="clear" w:color="auto" w:fill="auto"/>
          </w:tcPr>
          <w:p w:rsidR="00D65E99" w:rsidRPr="00547CBC" w:rsidRDefault="00D65E99" w:rsidP="00D65E99">
            <w:pPr>
              <w:widowControl w:val="0"/>
              <w:autoSpaceDE w:val="0"/>
              <w:autoSpaceDN w:val="0"/>
              <w:adjustRightInd w:val="0"/>
              <w:rPr>
                <w:rFonts w:ascii="Times New Roman CYR" w:eastAsiaTheme="minorEastAsia" w:hAnsi="Times New Roman CYR" w:cs="Times New Roman CYR"/>
                <w:sz w:val="16"/>
                <w:szCs w:val="16"/>
                <w:lang w:eastAsia="ru-RU"/>
              </w:rPr>
            </w:pPr>
            <w:r w:rsidRPr="00547CBC">
              <w:rPr>
                <w:rFonts w:ascii="Times New Roman CYR" w:eastAsiaTheme="minorEastAsia" w:hAnsi="Times New Roman CYR" w:cs="Times New Roman CYR"/>
                <w:sz w:val="16"/>
                <w:szCs w:val="16"/>
                <w:lang w:eastAsia="ru-RU"/>
              </w:rPr>
              <w:t>В пределах средств на обеспечение деятельности Администрации городского округа Московской области</w:t>
            </w:r>
          </w:p>
          <w:p w:rsidR="00D65E99" w:rsidRPr="00547CBC" w:rsidRDefault="00D65E99" w:rsidP="00D65E99">
            <w:pPr>
              <w:spacing w:after="0" w:line="240" w:lineRule="auto"/>
              <w:jc w:val="center"/>
              <w:rPr>
                <w:rFonts w:eastAsia="Times New Roman"/>
                <w:sz w:val="16"/>
                <w:szCs w:val="16"/>
                <w:lang w:eastAsia="ru-RU"/>
              </w:rPr>
            </w:pPr>
          </w:p>
        </w:tc>
        <w:tc>
          <w:tcPr>
            <w:tcW w:w="456" w:type="pct"/>
            <w:vMerge w:val="restart"/>
            <w:shd w:val="clear" w:color="auto" w:fill="auto"/>
            <w:noWrap/>
            <w:hideMark/>
          </w:tcPr>
          <w:p w:rsidR="00D65E99" w:rsidRPr="004E696E" w:rsidRDefault="00D65E99" w:rsidP="00D65E99">
            <w:r w:rsidRPr="004E696E">
              <w:rPr>
                <w:i/>
                <w:sz w:val="16"/>
                <w:szCs w:val="16"/>
              </w:rPr>
              <w:t>МКУ ИПРИР</w:t>
            </w:r>
          </w:p>
        </w:tc>
      </w:tr>
      <w:tr w:rsidR="00D65E99" w:rsidRPr="005A2B46" w:rsidTr="00002504">
        <w:trPr>
          <w:trHeight w:val="630"/>
        </w:trPr>
        <w:tc>
          <w:tcPr>
            <w:tcW w:w="139" w:type="pct"/>
            <w:vMerge/>
            <w:shd w:val="clear" w:color="auto" w:fill="auto"/>
            <w:vAlign w:val="center"/>
          </w:tcPr>
          <w:p w:rsidR="00D65E99" w:rsidRPr="00BE3CF3" w:rsidRDefault="00D65E99" w:rsidP="00D65E99">
            <w:pPr>
              <w:spacing w:after="0" w:line="240" w:lineRule="auto"/>
              <w:rPr>
                <w:rFonts w:eastAsia="Times New Roman"/>
                <w:sz w:val="16"/>
                <w:szCs w:val="16"/>
                <w:lang w:eastAsia="ru-RU"/>
              </w:rPr>
            </w:pPr>
          </w:p>
        </w:tc>
        <w:tc>
          <w:tcPr>
            <w:tcW w:w="750" w:type="pct"/>
            <w:vMerge/>
            <w:shd w:val="clear" w:color="auto" w:fill="auto"/>
            <w:vAlign w:val="center"/>
          </w:tcPr>
          <w:p w:rsidR="00D65E99" w:rsidRPr="00B63213" w:rsidRDefault="00D65E99" w:rsidP="00D65E99">
            <w:pPr>
              <w:spacing w:after="0" w:line="240" w:lineRule="auto"/>
              <w:rPr>
                <w:rFonts w:eastAsia="Times New Roman"/>
                <w:sz w:val="16"/>
                <w:szCs w:val="16"/>
                <w:lang w:eastAsia="ru-RU"/>
              </w:rPr>
            </w:pPr>
          </w:p>
        </w:tc>
        <w:tc>
          <w:tcPr>
            <w:tcW w:w="328" w:type="pct"/>
            <w:vMerge/>
            <w:shd w:val="clear" w:color="auto" w:fill="auto"/>
          </w:tcPr>
          <w:p w:rsidR="00D65E99" w:rsidRPr="00BE3CF3" w:rsidRDefault="00D65E99" w:rsidP="00D65E99">
            <w:pPr>
              <w:spacing w:after="0" w:line="240" w:lineRule="auto"/>
              <w:rPr>
                <w:rFonts w:eastAsia="Times New Roman"/>
                <w:sz w:val="16"/>
                <w:szCs w:val="16"/>
                <w:lang w:eastAsia="ru-RU"/>
              </w:rPr>
            </w:pPr>
          </w:p>
        </w:tc>
        <w:tc>
          <w:tcPr>
            <w:tcW w:w="422" w:type="pct"/>
            <w:shd w:val="clear" w:color="auto" w:fill="auto"/>
          </w:tcPr>
          <w:p w:rsidR="00D65E99" w:rsidRPr="00BE3CF3" w:rsidRDefault="00D65E99" w:rsidP="00D65E99">
            <w:pPr>
              <w:spacing w:after="0" w:line="240" w:lineRule="auto"/>
              <w:rPr>
                <w:rFonts w:eastAsia="Times New Roman"/>
                <w:sz w:val="16"/>
                <w:szCs w:val="16"/>
                <w:lang w:eastAsia="ru-RU"/>
              </w:rPr>
            </w:pPr>
            <w:r>
              <w:rPr>
                <w:rFonts w:eastAsia="Times New Roman"/>
                <w:sz w:val="16"/>
                <w:szCs w:val="16"/>
                <w:lang w:eastAsia="ru-RU"/>
              </w:rPr>
              <w:t>Средства бюджета городского округа</w:t>
            </w:r>
          </w:p>
        </w:tc>
        <w:tc>
          <w:tcPr>
            <w:tcW w:w="2904" w:type="pct"/>
            <w:gridSpan w:val="12"/>
            <w:vMerge/>
            <w:shd w:val="clear" w:color="auto" w:fill="auto"/>
          </w:tcPr>
          <w:p w:rsidR="00D65E99" w:rsidRPr="004E696E" w:rsidRDefault="00D65E99" w:rsidP="00D65E99">
            <w:pPr>
              <w:spacing w:after="0" w:line="240" w:lineRule="auto"/>
              <w:jc w:val="center"/>
              <w:rPr>
                <w:rFonts w:eastAsia="Times New Roman"/>
                <w:sz w:val="16"/>
                <w:szCs w:val="16"/>
                <w:lang w:eastAsia="ru-RU"/>
              </w:rPr>
            </w:pPr>
          </w:p>
        </w:tc>
        <w:tc>
          <w:tcPr>
            <w:tcW w:w="456" w:type="pct"/>
            <w:vMerge/>
            <w:shd w:val="clear" w:color="auto" w:fill="auto"/>
            <w:noWrap/>
          </w:tcPr>
          <w:p w:rsidR="00D65E99" w:rsidRPr="004E696E" w:rsidRDefault="00D65E99" w:rsidP="00D65E99">
            <w:pPr>
              <w:spacing w:after="0" w:line="240" w:lineRule="auto"/>
              <w:jc w:val="center"/>
              <w:rPr>
                <w:rFonts w:eastAsia="Times New Roman"/>
                <w:sz w:val="16"/>
                <w:szCs w:val="16"/>
                <w:lang w:eastAsia="ru-RU"/>
              </w:rPr>
            </w:pPr>
          </w:p>
        </w:tc>
      </w:tr>
      <w:tr w:rsidR="00D65E99" w:rsidRPr="005A2B46" w:rsidTr="00002504">
        <w:trPr>
          <w:trHeight w:val="60"/>
        </w:trPr>
        <w:tc>
          <w:tcPr>
            <w:tcW w:w="139" w:type="pct"/>
            <w:vMerge w:val="restart"/>
            <w:shd w:val="clear" w:color="auto" w:fill="auto"/>
            <w:hideMark/>
          </w:tcPr>
          <w:p w:rsidR="00D65E99" w:rsidRPr="00BE3CF3" w:rsidRDefault="00D65E99" w:rsidP="00D65E99">
            <w:pPr>
              <w:spacing w:after="0" w:line="240" w:lineRule="auto"/>
              <w:rPr>
                <w:rFonts w:eastAsia="Times New Roman"/>
                <w:sz w:val="16"/>
                <w:szCs w:val="16"/>
                <w:lang w:eastAsia="ru-RU"/>
              </w:rPr>
            </w:pPr>
            <w:r>
              <w:rPr>
                <w:rFonts w:eastAsia="Times New Roman"/>
                <w:sz w:val="16"/>
                <w:szCs w:val="16"/>
                <w:lang w:eastAsia="ru-RU"/>
              </w:rPr>
              <w:t>14</w:t>
            </w:r>
          </w:p>
        </w:tc>
        <w:tc>
          <w:tcPr>
            <w:tcW w:w="750" w:type="pct"/>
            <w:vMerge w:val="restart"/>
            <w:shd w:val="clear" w:color="auto" w:fill="auto"/>
            <w:hideMark/>
          </w:tcPr>
          <w:p w:rsidR="00D65E99" w:rsidRPr="00B63213" w:rsidRDefault="00D65E99" w:rsidP="00D65E99">
            <w:pPr>
              <w:spacing w:after="0" w:line="240" w:lineRule="auto"/>
              <w:rPr>
                <w:sz w:val="16"/>
                <w:szCs w:val="16"/>
              </w:rPr>
            </w:pPr>
            <w:r w:rsidRPr="00B63213">
              <w:rPr>
                <w:sz w:val="16"/>
                <w:szCs w:val="16"/>
              </w:rPr>
              <w:t>Мероприятие 53.01</w:t>
            </w:r>
          </w:p>
          <w:p w:rsidR="00D65E99" w:rsidRPr="00B63213" w:rsidRDefault="00D65E99" w:rsidP="00D65E99">
            <w:pPr>
              <w:spacing w:after="0" w:line="240" w:lineRule="auto"/>
              <w:rPr>
                <w:rFonts w:eastAsia="Times New Roman"/>
                <w:sz w:val="16"/>
                <w:szCs w:val="16"/>
                <w:lang w:eastAsia="ru-RU"/>
              </w:rPr>
            </w:pPr>
            <w:r w:rsidRPr="00B63213">
              <w:rPr>
                <w:sz w:val="16"/>
                <w:szCs w:val="16"/>
              </w:rPr>
              <w:lastRenderedPageBreak/>
              <w:t xml:space="preserve"> Рассмотрение обращений и жалоб, консультация граждан по вопросам защиты прав потребителей</w:t>
            </w:r>
          </w:p>
        </w:tc>
        <w:tc>
          <w:tcPr>
            <w:tcW w:w="328" w:type="pct"/>
            <w:vMerge w:val="restart"/>
            <w:shd w:val="clear" w:color="auto" w:fill="auto"/>
          </w:tcPr>
          <w:p w:rsidR="00D65E99" w:rsidRPr="00BE3CF3" w:rsidRDefault="00D65E99" w:rsidP="00D65E99">
            <w:pPr>
              <w:spacing w:after="0" w:line="240" w:lineRule="auto"/>
              <w:jc w:val="center"/>
              <w:rPr>
                <w:rFonts w:eastAsia="Times New Roman"/>
                <w:sz w:val="16"/>
                <w:szCs w:val="16"/>
                <w:lang w:eastAsia="ru-RU"/>
              </w:rPr>
            </w:pPr>
            <w:r w:rsidRPr="00BE3CF3">
              <w:rPr>
                <w:rFonts w:eastAsia="Times New Roman"/>
                <w:sz w:val="16"/>
                <w:szCs w:val="16"/>
                <w:lang w:eastAsia="ru-RU"/>
              </w:rPr>
              <w:lastRenderedPageBreak/>
              <w:t>2023-2027</w:t>
            </w:r>
          </w:p>
        </w:tc>
        <w:tc>
          <w:tcPr>
            <w:tcW w:w="422" w:type="pct"/>
            <w:shd w:val="clear" w:color="auto" w:fill="auto"/>
            <w:hideMark/>
          </w:tcPr>
          <w:p w:rsidR="00D65E99" w:rsidRPr="00BE3CF3" w:rsidRDefault="00D65E99" w:rsidP="00D65E99">
            <w:pPr>
              <w:spacing w:after="0" w:line="240" w:lineRule="auto"/>
              <w:rPr>
                <w:rFonts w:eastAsia="Times New Roman"/>
                <w:sz w:val="16"/>
                <w:szCs w:val="16"/>
                <w:lang w:eastAsia="ru-RU"/>
              </w:rPr>
            </w:pPr>
            <w:r w:rsidRPr="00BE3CF3">
              <w:rPr>
                <w:rFonts w:eastAsia="Times New Roman"/>
                <w:sz w:val="16"/>
                <w:szCs w:val="16"/>
                <w:lang w:eastAsia="ru-RU"/>
              </w:rPr>
              <w:t>Итого:</w:t>
            </w:r>
          </w:p>
        </w:tc>
        <w:tc>
          <w:tcPr>
            <w:tcW w:w="2904" w:type="pct"/>
            <w:gridSpan w:val="12"/>
            <w:vMerge w:val="restart"/>
            <w:shd w:val="clear" w:color="auto" w:fill="auto"/>
          </w:tcPr>
          <w:p w:rsidR="00D65E99" w:rsidRPr="004E696E" w:rsidRDefault="00D65E99" w:rsidP="00D65E99">
            <w:pPr>
              <w:widowControl w:val="0"/>
              <w:autoSpaceDE w:val="0"/>
              <w:autoSpaceDN w:val="0"/>
              <w:adjustRightInd w:val="0"/>
              <w:rPr>
                <w:rFonts w:ascii="Times New Roman CYR" w:eastAsiaTheme="minorEastAsia" w:hAnsi="Times New Roman CYR" w:cs="Times New Roman CYR"/>
                <w:sz w:val="16"/>
                <w:szCs w:val="16"/>
                <w:lang w:eastAsia="ru-RU"/>
              </w:rPr>
            </w:pPr>
            <w:r w:rsidRPr="004E696E">
              <w:rPr>
                <w:rFonts w:ascii="Times New Roman CYR" w:eastAsiaTheme="minorEastAsia" w:hAnsi="Times New Roman CYR" w:cs="Times New Roman CYR"/>
                <w:sz w:val="16"/>
                <w:szCs w:val="16"/>
                <w:lang w:eastAsia="ru-RU"/>
              </w:rPr>
              <w:t>В пределах средств на обеспечение деятельности Администрации городского округа Московской области</w:t>
            </w:r>
          </w:p>
          <w:p w:rsidR="00D65E99" w:rsidRPr="004E696E" w:rsidRDefault="00D65E99" w:rsidP="00D65E99">
            <w:pPr>
              <w:spacing w:after="0" w:line="240" w:lineRule="auto"/>
              <w:jc w:val="center"/>
              <w:rPr>
                <w:rFonts w:eastAsia="Times New Roman"/>
                <w:sz w:val="16"/>
                <w:szCs w:val="16"/>
                <w:lang w:eastAsia="ru-RU"/>
              </w:rPr>
            </w:pPr>
          </w:p>
        </w:tc>
        <w:tc>
          <w:tcPr>
            <w:tcW w:w="456" w:type="pct"/>
            <w:vMerge w:val="restart"/>
            <w:shd w:val="clear" w:color="auto" w:fill="auto"/>
            <w:noWrap/>
          </w:tcPr>
          <w:p w:rsidR="00D65E99" w:rsidRPr="004E696E" w:rsidRDefault="00D65E99" w:rsidP="00D65E99">
            <w:r w:rsidRPr="004E696E">
              <w:rPr>
                <w:i/>
                <w:sz w:val="16"/>
                <w:szCs w:val="16"/>
              </w:rPr>
              <w:t>МКУ ИПРИР</w:t>
            </w:r>
          </w:p>
        </w:tc>
      </w:tr>
      <w:tr w:rsidR="00D65E99" w:rsidRPr="005A2B46" w:rsidTr="00002504">
        <w:trPr>
          <w:trHeight w:val="405"/>
        </w:trPr>
        <w:tc>
          <w:tcPr>
            <w:tcW w:w="139" w:type="pct"/>
            <w:vMerge/>
            <w:shd w:val="clear" w:color="auto" w:fill="auto"/>
            <w:vAlign w:val="center"/>
          </w:tcPr>
          <w:p w:rsidR="00D65E99" w:rsidRPr="00BE3CF3" w:rsidRDefault="00D65E99" w:rsidP="00D65E99">
            <w:pPr>
              <w:spacing w:after="0" w:line="240" w:lineRule="auto"/>
              <w:rPr>
                <w:rFonts w:eastAsia="Times New Roman"/>
                <w:sz w:val="16"/>
                <w:szCs w:val="16"/>
                <w:lang w:eastAsia="ru-RU"/>
              </w:rPr>
            </w:pPr>
          </w:p>
        </w:tc>
        <w:tc>
          <w:tcPr>
            <w:tcW w:w="750" w:type="pct"/>
            <w:vMerge/>
            <w:shd w:val="clear" w:color="auto" w:fill="auto"/>
            <w:vAlign w:val="center"/>
          </w:tcPr>
          <w:p w:rsidR="00D65E99" w:rsidRPr="00B63213" w:rsidRDefault="00D65E99" w:rsidP="00D65E99">
            <w:pPr>
              <w:spacing w:after="0" w:line="240" w:lineRule="auto"/>
              <w:rPr>
                <w:rFonts w:eastAsia="Times New Roman"/>
                <w:sz w:val="16"/>
                <w:szCs w:val="16"/>
                <w:lang w:eastAsia="ru-RU"/>
              </w:rPr>
            </w:pPr>
          </w:p>
        </w:tc>
        <w:tc>
          <w:tcPr>
            <w:tcW w:w="328" w:type="pct"/>
            <w:vMerge/>
            <w:shd w:val="clear" w:color="auto" w:fill="auto"/>
          </w:tcPr>
          <w:p w:rsidR="00D65E99" w:rsidRPr="00BE3CF3" w:rsidRDefault="00D65E99" w:rsidP="00D65E99">
            <w:pPr>
              <w:spacing w:after="0" w:line="240" w:lineRule="auto"/>
              <w:rPr>
                <w:rFonts w:eastAsia="Times New Roman"/>
                <w:sz w:val="16"/>
                <w:szCs w:val="16"/>
                <w:lang w:eastAsia="ru-RU"/>
              </w:rPr>
            </w:pPr>
          </w:p>
        </w:tc>
        <w:tc>
          <w:tcPr>
            <w:tcW w:w="422" w:type="pct"/>
            <w:shd w:val="clear" w:color="auto" w:fill="auto"/>
          </w:tcPr>
          <w:p w:rsidR="00D65E99" w:rsidRPr="00BE3CF3" w:rsidRDefault="00D65E99" w:rsidP="00D65E99">
            <w:pPr>
              <w:spacing w:after="0" w:line="240" w:lineRule="auto"/>
              <w:rPr>
                <w:rFonts w:eastAsia="Times New Roman"/>
                <w:sz w:val="16"/>
                <w:szCs w:val="16"/>
                <w:lang w:eastAsia="ru-RU"/>
              </w:rPr>
            </w:pPr>
            <w:r>
              <w:rPr>
                <w:rFonts w:eastAsia="Times New Roman"/>
                <w:sz w:val="16"/>
                <w:szCs w:val="16"/>
                <w:lang w:eastAsia="ru-RU"/>
              </w:rPr>
              <w:t>Средства бюджета городского округа</w:t>
            </w:r>
          </w:p>
        </w:tc>
        <w:tc>
          <w:tcPr>
            <w:tcW w:w="2904" w:type="pct"/>
            <w:gridSpan w:val="12"/>
            <w:vMerge/>
            <w:shd w:val="clear" w:color="auto" w:fill="auto"/>
          </w:tcPr>
          <w:p w:rsidR="00D65E99" w:rsidRPr="004E696E" w:rsidRDefault="00D65E99" w:rsidP="00D65E99">
            <w:pPr>
              <w:spacing w:after="0" w:line="240" w:lineRule="auto"/>
              <w:jc w:val="center"/>
              <w:rPr>
                <w:rFonts w:eastAsia="Times New Roman"/>
                <w:sz w:val="16"/>
                <w:szCs w:val="16"/>
                <w:lang w:eastAsia="ru-RU"/>
              </w:rPr>
            </w:pPr>
          </w:p>
        </w:tc>
        <w:tc>
          <w:tcPr>
            <w:tcW w:w="456" w:type="pct"/>
            <w:vMerge/>
            <w:shd w:val="clear" w:color="auto" w:fill="auto"/>
            <w:noWrap/>
          </w:tcPr>
          <w:p w:rsidR="00D65E99" w:rsidRPr="004E696E" w:rsidRDefault="00D65E99" w:rsidP="00D65E99">
            <w:pPr>
              <w:spacing w:after="0" w:line="240" w:lineRule="auto"/>
              <w:jc w:val="center"/>
              <w:rPr>
                <w:rFonts w:eastAsia="Times New Roman"/>
                <w:sz w:val="16"/>
                <w:szCs w:val="16"/>
                <w:lang w:eastAsia="ru-RU"/>
              </w:rPr>
            </w:pPr>
          </w:p>
        </w:tc>
      </w:tr>
      <w:tr w:rsidR="00002504" w:rsidRPr="005A2B46" w:rsidTr="00002504">
        <w:trPr>
          <w:trHeight w:val="315"/>
        </w:trPr>
        <w:tc>
          <w:tcPr>
            <w:tcW w:w="139" w:type="pct"/>
            <w:vMerge/>
            <w:shd w:val="clear" w:color="auto" w:fill="auto"/>
          </w:tcPr>
          <w:p w:rsidR="00D65E99" w:rsidRPr="00BE3CF3" w:rsidRDefault="00D65E99" w:rsidP="00D65E99">
            <w:pPr>
              <w:spacing w:after="0" w:line="240" w:lineRule="auto"/>
              <w:rPr>
                <w:rFonts w:eastAsia="Times New Roman"/>
                <w:sz w:val="16"/>
                <w:szCs w:val="16"/>
                <w:lang w:eastAsia="ru-RU"/>
              </w:rPr>
            </w:pPr>
          </w:p>
        </w:tc>
        <w:tc>
          <w:tcPr>
            <w:tcW w:w="750" w:type="pct"/>
            <w:vMerge w:val="restart"/>
            <w:shd w:val="clear" w:color="auto" w:fill="auto"/>
          </w:tcPr>
          <w:p w:rsidR="00D65E99" w:rsidRPr="00B63213" w:rsidRDefault="00D65E99" w:rsidP="00D65E99">
            <w:pPr>
              <w:widowControl w:val="0"/>
              <w:autoSpaceDE w:val="0"/>
              <w:autoSpaceDN w:val="0"/>
              <w:adjustRightInd w:val="0"/>
              <w:spacing w:line="240" w:lineRule="auto"/>
              <w:rPr>
                <w:sz w:val="16"/>
                <w:szCs w:val="16"/>
              </w:rPr>
            </w:pPr>
            <w:r w:rsidRPr="00B63213">
              <w:rPr>
                <w:sz w:val="16"/>
                <w:szCs w:val="16"/>
              </w:rPr>
              <w:t>Количество поступивших обращений и жалоб по вопросам защиты прав потребителей (нарастающим итогом), единиц</w:t>
            </w:r>
          </w:p>
          <w:p w:rsidR="00D65E99" w:rsidRPr="00B63213" w:rsidRDefault="00D65E99" w:rsidP="00D65E99">
            <w:pPr>
              <w:spacing w:after="0" w:line="240" w:lineRule="auto"/>
              <w:rPr>
                <w:rFonts w:eastAsia="Times New Roman"/>
                <w:sz w:val="16"/>
                <w:szCs w:val="16"/>
                <w:lang w:eastAsia="ru-RU"/>
              </w:rPr>
            </w:pPr>
          </w:p>
        </w:tc>
        <w:tc>
          <w:tcPr>
            <w:tcW w:w="328" w:type="pct"/>
            <w:vMerge w:val="restart"/>
            <w:shd w:val="clear" w:color="auto" w:fill="auto"/>
          </w:tcPr>
          <w:p w:rsidR="00D65E99" w:rsidRPr="00BE3CF3" w:rsidRDefault="00D65E99" w:rsidP="00D65E99">
            <w:pPr>
              <w:spacing w:after="0" w:line="240" w:lineRule="auto"/>
              <w:jc w:val="center"/>
              <w:rPr>
                <w:rFonts w:eastAsia="Times New Roman"/>
                <w:sz w:val="16"/>
                <w:szCs w:val="16"/>
                <w:lang w:eastAsia="ru-RU"/>
              </w:rPr>
            </w:pPr>
            <w:r w:rsidRPr="00BE3CF3">
              <w:rPr>
                <w:rFonts w:eastAsia="Times New Roman"/>
                <w:sz w:val="16"/>
                <w:szCs w:val="16"/>
                <w:lang w:eastAsia="ru-RU"/>
              </w:rPr>
              <w:t>Х</w:t>
            </w:r>
          </w:p>
        </w:tc>
        <w:tc>
          <w:tcPr>
            <w:tcW w:w="422" w:type="pct"/>
            <w:vMerge w:val="restart"/>
            <w:shd w:val="clear" w:color="auto" w:fill="auto"/>
          </w:tcPr>
          <w:p w:rsidR="00D65E99" w:rsidRPr="00BE3CF3" w:rsidRDefault="00D65E99" w:rsidP="00D65E99">
            <w:pPr>
              <w:spacing w:after="0" w:line="240" w:lineRule="auto"/>
              <w:jc w:val="center"/>
              <w:rPr>
                <w:rFonts w:eastAsia="Times New Roman"/>
                <w:sz w:val="16"/>
                <w:szCs w:val="16"/>
                <w:lang w:eastAsia="ru-RU"/>
              </w:rPr>
            </w:pPr>
            <w:r w:rsidRPr="00BE3CF3">
              <w:rPr>
                <w:rFonts w:eastAsia="Times New Roman"/>
                <w:sz w:val="16"/>
                <w:szCs w:val="16"/>
                <w:lang w:eastAsia="ru-RU"/>
              </w:rPr>
              <w:t>Х</w:t>
            </w:r>
          </w:p>
        </w:tc>
        <w:tc>
          <w:tcPr>
            <w:tcW w:w="328" w:type="pct"/>
            <w:vMerge w:val="restart"/>
            <w:shd w:val="clear" w:color="auto" w:fill="auto"/>
          </w:tcPr>
          <w:p w:rsidR="00D65E99" w:rsidRPr="004E696E" w:rsidRDefault="00D65E99" w:rsidP="00D65E99">
            <w:pPr>
              <w:spacing w:after="0" w:line="240" w:lineRule="auto"/>
              <w:jc w:val="center"/>
              <w:rPr>
                <w:rFonts w:eastAsia="Times New Roman"/>
                <w:sz w:val="16"/>
                <w:szCs w:val="16"/>
                <w:lang w:eastAsia="ru-RU"/>
              </w:rPr>
            </w:pPr>
            <w:r w:rsidRPr="004E696E">
              <w:rPr>
                <w:rFonts w:eastAsia="Times New Roman"/>
                <w:sz w:val="16"/>
                <w:szCs w:val="16"/>
                <w:lang w:eastAsia="ru-RU"/>
              </w:rPr>
              <w:t>Всего</w:t>
            </w:r>
          </w:p>
        </w:tc>
        <w:tc>
          <w:tcPr>
            <w:tcW w:w="234" w:type="pct"/>
            <w:vMerge w:val="restart"/>
            <w:shd w:val="clear" w:color="auto" w:fill="auto"/>
          </w:tcPr>
          <w:p w:rsidR="00D65E99" w:rsidRPr="00547CBC" w:rsidRDefault="00D65E99" w:rsidP="00D65E99">
            <w:pPr>
              <w:spacing w:after="0" w:line="240" w:lineRule="auto"/>
              <w:jc w:val="center"/>
              <w:rPr>
                <w:rFonts w:eastAsia="Times New Roman"/>
                <w:sz w:val="16"/>
                <w:szCs w:val="16"/>
                <w:lang w:eastAsia="ru-RU"/>
              </w:rPr>
            </w:pPr>
            <w:r w:rsidRPr="00547CBC">
              <w:rPr>
                <w:rFonts w:eastAsia="Times New Roman"/>
                <w:sz w:val="16"/>
                <w:szCs w:val="16"/>
                <w:lang w:eastAsia="ru-RU"/>
              </w:rPr>
              <w:t>Итого 2023 год</w:t>
            </w:r>
          </w:p>
        </w:tc>
        <w:tc>
          <w:tcPr>
            <w:tcW w:w="1403" w:type="pct"/>
            <w:gridSpan w:val="4"/>
            <w:shd w:val="clear" w:color="auto" w:fill="auto"/>
          </w:tcPr>
          <w:p w:rsidR="00D65E99" w:rsidRPr="00547CBC" w:rsidRDefault="00821DF4" w:rsidP="00D65E99">
            <w:pPr>
              <w:spacing w:after="0" w:line="240" w:lineRule="auto"/>
              <w:jc w:val="center"/>
              <w:rPr>
                <w:rFonts w:eastAsia="Times New Roman"/>
                <w:sz w:val="16"/>
                <w:szCs w:val="16"/>
                <w:lang w:eastAsia="ru-RU"/>
              </w:rPr>
            </w:pPr>
            <w:r w:rsidRPr="00547CBC">
              <w:rPr>
                <w:rFonts w:eastAsia="Times New Roman"/>
                <w:sz w:val="16"/>
                <w:szCs w:val="16"/>
              </w:rPr>
              <w:t xml:space="preserve">В том числе </w:t>
            </w:r>
            <w:proofErr w:type="gramStart"/>
            <w:r w:rsidRPr="00547CBC">
              <w:rPr>
                <w:rFonts w:eastAsia="Times New Roman"/>
                <w:sz w:val="16"/>
                <w:szCs w:val="16"/>
                <w:vertAlign w:val="superscript"/>
              </w:rPr>
              <w:t xml:space="preserve">1 </w:t>
            </w:r>
            <w:r w:rsidRPr="00547CBC">
              <w:rPr>
                <w:rFonts w:eastAsia="Times New Roman"/>
                <w:sz w:val="16"/>
                <w:szCs w:val="16"/>
              </w:rPr>
              <w:t xml:space="preserve"> :</w:t>
            </w:r>
            <w:proofErr w:type="gramEnd"/>
          </w:p>
        </w:tc>
        <w:tc>
          <w:tcPr>
            <w:tcW w:w="235" w:type="pct"/>
            <w:gridSpan w:val="2"/>
            <w:vMerge w:val="restart"/>
            <w:shd w:val="clear" w:color="auto" w:fill="auto"/>
          </w:tcPr>
          <w:p w:rsidR="00D65E99" w:rsidRPr="004E696E" w:rsidRDefault="00D65E99" w:rsidP="00D65E99">
            <w:pPr>
              <w:spacing w:after="0" w:line="240" w:lineRule="auto"/>
              <w:jc w:val="center"/>
              <w:rPr>
                <w:rFonts w:eastAsia="Times New Roman"/>
                <w:sz w:val="16"/>
                <w:szCs w:val="16"/>
                <w:lang w:eastAsia="ru-RU"/>
              </w:rPr>
            </w:pPr>
            <w:r w:rsidRPr="004E696E">
              <w:rPr>
                <w:rFonts w:eastAsia="Times New Roman"/>
                <w:sz w:val="16"/>
                <w:szCs w:val="16"/>
                <w:lang w:eastAsia="ru-RU"/>
              </w:rPr>
              <w:t>2024 год</w:t>
            </w:r>
          </w:p>
        </w:tc>
        <w:tc>
          <w:tcPr>
            <w:tcW w:w="234" w:type="pct"/>
            <w:gridSpan w:val="2"/>
            <w:vMerge w:val="restart"/>
            <w:shd w:val="clear" w:color="auto" w:fill="auto"/>
          </w:tcPr>
          <w:p w:rsidR="00D65E99" w:rsidRPr="004E696E" w:rsidRDefault="00D65E99" w:rsidP="00D65E99">
            <w:pPr>
              <w:spacing w:after="0" w:line="240" w:lineRule="auto"/>
              <w:jc w:val="center"/>
              <w:rPr>
                <w:rFonts w:eastAsia="Times New Roman"/>
                <w:sz w:val="16"/>
                <w:szCs w:val="16"/>
                <w:lang w:eastAsia="ru-RU"/>
              </w:rPr>
            </w:pPr>
            <w:r w:rsidRPr="004E696E">
              <w:rPr>
                <w:rFonts w:eastAsia="Times New Roman"/>
                <w:sz w:val="16"/>
                <w:szCs w:val="16"/>
                <w:lang w:eastAsia="ru-RU"/>
              </w:rPr>
              <w:t>2025 год</w:t>
            </w:r>
          </w:p>
        </w:tc>
        <w:tc>
          <w:tcPr>
            <w:tcW w:w="234" w:type="pct"/>
            <w:vMerge w:val="restart"/>
            <w:shd w:val="clear" w:color="auto" w:fill="auto"/>
          </w:tcPr>
          <w:p w:rsidR="00D65E99" w:rsidRPr="004E696E" w:rsidRDefault="00D65E99" w:rsidP="00D65E99">
            <w:pPr>
              <w:spacing w:after="0" w:line="240" w:lineRule="auto"/>
              <w:jc w:val="center"/>
              <w:rPr>
                <w:rFonts w:eastAsia="Times New Roman"/>
                <w:sz w:val="16"/>
                <w:szCs w:val="16"/>
                <w:lang w:eastAsia="ru-RU"/>
              </w:rPr>
            </w:pPr>
            <w:r w:rsidRPr="004E696E">
              <w:rPr>
                <w:rFonts w:eastAsia="Times New Roman"/>
                <w:sz w:val="16"/>
                <w:szCs w:val="16"/>
                <w:lang w:eastAsia="ru-RU"/>
              </w:rPr>
              <w:t>2026 год</w:t>
            </w:r>
          </w:p>
        </w:tc>
        <w:tc>
          <w:tcPr>
            <w:tcW w:w="236" w:type="pct"/>
            <w:vMerge w:val="restart"/>
            <w:shd w:val="clear" w:color="auto" w:fill="auto"/>
          </w:tcPr>
          <w:p w:rsidR="00D65E99" w:rsidRPr="004E696E" w:rsidRDefault="00D65E99" w:rsidP="00D65E99">
            <w:pPr>
              <w:spacing w:after="0" w:line="240" w:lineRule="auto"/>
              <w:jc w:val="center"/>
              <w:rPr>
                <w:rFonts w:eastAsia="Times New Roman"/>
                <w:sz w:val="16"/>
                <w:szCs w:val="16"/>
                <w:lang w:eastAsia="ru-RU"/>
              </w:rPr>
            </w:pPr>
            <w:r w:rsidRPr="004E696E">
              <w:rPr>
                <w:rFonts w:eastAsia="Times New Roman"/>
                <w:sz w:val="16"/>
                <w:szCs w:val="16"/>
                <w:lang w:eastAsia="ru-RU"/>
              </w:rPr>
              <w:t>2027 год</w:t>
            </w:r>
          </w:p>
        </w:tc>
        <w:tc>
          <w:tcPr>
            <w:tcW w:w="456" w:type="pct"/>
            <w:vMerge w:val="restart"/>
            <w:shd w:val="clear" w:color="auto" w:fill="auto"/>
            <w:noWrap/>
          </w:tcPr>
          <w:p w:rsidR="00D65E99" w:rsidRPr="004E696E" w:rsidRDefault="00D65E99" w:rsidP="00D65E99">
            <w:pPr>
              <w:spacing w:after="0" w:line="240" w:lineRule="auto"/>
              <w:jc w:val="center"/>
              <w:rPr>
                <w:rFonts w:eastAsia="Times New Roman"/>
                <w:sz w:val="16"/>
                <w:szCs w:val="16"/>
                <w:lang w:eastAsia="ru-RU"/>
              </w:rPr>
            </w:pPr>
            <w:r w:rsidRPr="004E696E">
              <w:rPr>
                <w:rFonts w:eastAsia="Times New Roman"/>
                <w:sz w:val="16"/>
                <w:szCs w:val="16"/>
                <w:lang w:eastAsia="ru-RU"/>
              </w:rPr>
              <w:t>Х</w:t>
            </w:r>
          </w:p>
        </w:tc>
      </w:tr>
      <w:tr w:rsidR="00BE0083" w:rsidRPr="005A2B46" w:rsidTr="008A0652">
        <w:trPr>
          <w:trHeight w:val="95"/>
        </w:trPr>
        <w:tc>
          <w:tcPr>
            <w:tcW w:w="139" w:type="pct"/>
            <w:vMerge/>
            <w:shd w:val="clear" w:color="auto" w:fill="auto"/>
          </w:tcPr>
          <w:p w:rsidR="00BE0083" w:rsidRPr="00BE3CF3" w:rsidRDefault="00BE0083" w:rsidP="00BE0083">
            <w:pPr>
              <w:spacing w:after="0" w:line="240" w:lineRule="auto"/>
              <w:rPr>
                <w:rFonts w:eastAsia="Times New Roman"/>
                <w:sz w:val="16"/>
                <w:szCs w:val="16"/>
                <w:lang w:eastAsia="ru-RU"/>
              </w:rPr>
            </w:pPr>
          </w:p>
        </w:tc>
        <w:tc>
          <w:tcPr>
            <w:tcW w:w="750" w:type="pct"/>
            <w:vMerge/>
            <w:shd w:val="clear" w:color="auto" w:fill="auto"/>
          </w:tcPr>
          <w:p w:rsidR="00BE0083" w:rsidRPr="00B63213" w:rsidRDefault="00BE0083" w:rsidP="00BE0083">
            <w:pPr>
              <w:spacing w:after="0" w:line="240" w:lineRule="auto"/>
              <w:rPr>
                <w:rFonts w:eastAsia="Times New Roman"/>
                <w:sz w:val="16"/>
                <w:szCs w:val="16"/>
                <w:lang w:eastAsia="ru-RU"/>
              </w:rPr>
            </w:pPr>
          </w:p>
        </w:tc>
        <w:tc>
          <w:tcPr>
            <w:tcW w:w="328" w:type="pct"/>
            <w:vMerge/>
            <w:shd w:val="clear" w:color="auto" w:fill="auto"/>
          </w:tcPr>
          <w:p w:rsidR="00BE0083" w:rsidRPr="00BE3CF3" w:rsidRDefault="00BE0083" w:rsidP="00BE0083">
            <w:pPr>
              <w:spacing w:after="0" w:line="240" w:lineRule="auto"/>
              <w:rPr>
                <w:rFonts w:eastAsia="Times New Roman"/>
                <w:sz w:val="16"/>
                <w:szCs w:val="16"/>
                <w:lang w:eastAsia="ru-RU"/>
              </w:rPr>
            </w:pPr>
          </w:p>
        </w:tc>
        <w:tc>
          <w:tcPr>
            <w:tcW w:w="422" w:type="pct"/>
            <w:vMerge/>
            <w:shd w:val="clear" w:color="auto" w:fill="auto"/>
          </w:tcPr>
          <w:p w:rsidR="00BE0083" w:rsidRPr="00BE3CF3" w:rsidRDefault="00BE0083" w:rsidP="00BE0083">
            <w:pPr>
              <w:spacing w:after="0" w:line="240" w:lineRule="auto"/>
              <w:rPr>
                <w:rFonts w:eastAsia="Times New Roman"/>
                <w:sz w:val="16"/>
                <w:szCs w:val="16"/>
                <w:lang w:eastAsia="ru-RU"/>
              </w:rPr>
            </w:pPr>
          </w:p>
        </w:tc>
        <w:tc>
          <w:tcPr>
            <w:tcW w:w="328" w:type="pct"/>
            <w:vMerge/>
            <w:shd w:val="clear" w:color="auto" w:fill="auto"/>
          </w:tcPr>
          <w:p w:rsidR="00BE0083" w:rsidRPr="004E696E" w:rsidRDefault="00BE0083" w:rsidP="00BE0083">
            <w:pPr>
              <w:spacing w:after="0" w:line="240" w:lineRule="auto"/>
              <w:jc w:val="center"/>
              <w:rPr>
                <w:rFonts w:eastAsia="Times New Roman"/>
                <w:sz w:val="16"/>
                <w:szCs w:val="16"/>
                <w:lang w:eastAsia="ru-RU"/>
              </w:rPr>
            </w:pPr>
          </w:p>
        </w:tc>
        <w:tc>
          <w:tcPr>
            <w:tcW w:w="234" w:type="pct"/>
            <w:vMerge/>
            <w:shd w:val="clear" w:color="auto" w:fill="auto"/>
          </w:tcPr>
          <w:p w:rsidR="00BE0083" w:rsidRPr="00547CBC" w:rsidRDefault="00BE0083" w:rsidP="00BE0083">
            <w:pPr>
              <w:spacing w:after="0" w:line="240" w:lineRule="auto"/>
              <w:jc w:val="center"/>
              <w:rPr>
                <w:rFonts w:eastAsia="Times New Roman"/>
                <w:sz w:val="16"/>
                <w:szCs w:val="16"/>
                <w:lang w:eastAsia="ru-RU"/>
              </w:rPr>
            </w:pPr>
          </w:p>
        </w:tc>
        <w:tc>
          <w:tcPr>
            <w:tcW w:w="328" w:type="pct"/>
            <w:shd w:val="clear" w:color="auto" w:fill="auto"/>
          </w:tcPr>
          <w:p w:rsidR="00BE0083" w:rsidRPr="00547CBC" w:rsidRDefault="00BE0083" w:rsidP="00BE0083">
            <w:pPr>
              <w:widowControl w:val="0"/>
              <w:autoSpaceDE w:val="0"/>
              <w:autoSpaceDN w:val="0"/>
              <w:adjustRightInd w:val="0"/>
              <w:jc w:val="center"/>
              <w:rPr>
                <w:rFonts w:ascii="Times New Roman CYR" w:eastAsiaTheme="minorEastAsia" w:hAnsi="Times New Roman CYR" w:cs="Times New Roman CYR"/>
                <w:sz w:val="16"/>
                <w:szCs w:val="16"/>
                <w:lang w:val="en-US" w:eastAsia="ru-RU"/>
              </w:rPr>
            </w:pPr>
            <w:r w:rsidRPr="00547CBC">
              <w:rPr>
                <w:rFonts w:eastAsia="Times New Roman"/>
                <w:sz w:val="16"/>
                <w:szCs w:val="16"/>
              </w:rPr>
              <w:t>1 квартал</w:t>
            </w:r>
          </w:p>
        </w:tc>
        <w:tc>
          <w:tcPr>
            <w:tcW w:w="374" w:type="pct"/>
            <w:shd w:val="clear" w:color="auto" w:fill="auto"/>
          </w:tcPr>
          <w:p w:rsidR="00BE0083" w:rsidRPr="00547CBC" w:rsidRDefault="00BE0083" w:rsidP="00BE0083">
            <w:pPr>
              <w:widowControl w:val="0"/>
              <w:autoSpaceDE w:val="0"/>
              <w:autoSpaceDN w:val="0"/>
              <w:adjustRightInd w:val="0"/>
              <w:jc w:val="center"/>
              <w:rPr>
                <w:rFonts w:ascii="Times New Roman CYR" w:eastAsiaTheme="minorEastAsia" w:hAnsi="Times New Roman CYR" w:cs="Times New Roman CYR"/>
                <w:sz w:val="16"/>
                <w:szCs w:val="16"/>
                <w:lang w:val="en-US" w:eastAsia="ru-RU"/>
              </w:rPr>
            </w:pPr>
            <w:r w:rsidRPr="00547CBC">
              <w:rPr>
                <w:rFonts w:eastAsia="Times New Roman"/>
                <w:sz w:val="16"/>
                <w:szCs w:val="16"/>
              </w:rPr>
              <w:t>1 полугодие</w:t>
            </w:r>
          </w:p>
        </w:tc>
        <w:tc>
          <w:tcPr>
            <w:tcW w:w="328" w:type="pct"/>
            <w:shd w:val="clear" w:color="auto" w:fill="auto"/>
            <w:vAlign w:val="center"/>
          </w:tcPr>
          <w:p w:rsidR="00BE0083" w:rsidRPr="00547CBC" w:rsidRDefault="00BE0083" w:rsidP="00BE0083">
            <w:pPr>
              <w:widowControl w:val="0"/>
              <w:autoSpaceDE w:val="0"/>
              <w:autoSpaceDN w:val="0"/>
              <w:adjustRightInd w:val="0"/>
              <w:jc w:val="center"/>
              <w:rPr>
                <w:rFonts w:ascii="Times New Roman CYR" w:eastAsiaTheme="minorEastAsia" w:hAnsi="Times New Roman CYR" w:cs="Times New Roman CYR"/>
                <w:sz w:val="16"/>
                <w:szCs w:val="16"/>
                <w:lang w:val="en-US" w:eastAsia="ru-RU"/>
              </w:rPr>
            </w:pPr>
            <w:r w:rsidRPr="00547CBC">
              <w:rPr>
                <w:rFonts w:eastAsia="Times New Roman"/>
                <w:sz w:val="16"/>
                <w:szCs w:val="16"/>
              </w:rPr>
              <w:t>9 месяцев</w:t>
            </w:r>
          </w:p>
        </w:tc>
        <w:tc>
          <w:tcPr>
            <w:tcW w:w="374" w:type="pct"/>
            <w:shd w:val="clear" w:color="auto" w:fill="auto"/>
            <w:vAlign w:val="center"/>
          </w:tcPr>
          <w:p w:rsidR="00BE0083" w:rsidRPr="00547CBC" w:rsidRDefault="00BE0083" w:rsidP="00BE0083">
            <w:pPr>
              <w:widowControl w:val="0"/>
              <w:autoSpaceDE w:val="0"/>
              <w:autoSpaceDN w:val="0"/>
              <w:adjustRightInd w:val="0"/>
              <w:jc w:val="center"/>
              <w:rPr>
                <w:rFonts w:ascii="Times New Roman CYR" w:eastAsiaTheme="minorEastAsia" w:hAnsi="Times New Roman CYR" w:cs="Times New Roman CYR"/>
                <w:sz w:val="16"/>
                <w:szCs w:val="16"/>
                <w:lang w:val="en-US" w:eastAsia="ru-RU"/>
              </w:rPr>
            </w:pPr>
            <w:r w:rsidRPr="00547CBC">
              <w:rPr>
                <w:rFonts w:eastAsia="Times New Roman"/>
                <w:sz w:val="16"/>
                <w:szCs w:val="16"/>
              </w:rPr>
              <w:t>12 месяцев</w:t>
            </w:r>
          </w:p>
        </w:tc>
        <w:tc>
          <w:tcPr>
            <w:tcW w:w="235" w:type="pct"/>
            <w:gridSpan w:val="2"/>
            <w:vMerge/>
            <w:shd w:val="clear" w:color="auto" w:fill="auto"/>
          </w:tcPr>
          <w:p w:rsidR="00BE0083" w:rsidRPr="004E696E" w:rsidRDefault="00BE0083" w:rsidP="00BE0083">
            <w:pPr>
              <w:spacing w:after="0" w:line="240" w:lineRule="auto"/>
              <w:jc w:val="center"/>
              <w:rPr>
                <w:rFonts w:eastAsia="Times New Roman"/>
                <w:sz w:val="16"/>
                <w:szCs w:val="16"/>
                <w:lang w:eastAsia="ru-RU"/>
              </w:rPr>
            </w:pPr>
          </w:p>
        </w:tc>
        <w:tc>
          <w:tcPr>
            <w:tcW w:w="234" w:type="pct"/>
            <w:gridSpan w:val="2"/>
            <w:vMerge/>
            <w:shd w:val="clear" w:color="auto" w:fill="auto"/>
          </w:tcPr>
          <w:p w:rsidR="00BE0083" w:rsidRPr="004E696E" w:rsidRDefault="00BE0083" w:rsidP="00BE0083">
            <w:pPr>
              <w:spacing w:after="0" w:line="240" w:lineRule="auto"/>
              <w:jc w:val="center"/>
              <w:rPr>
                <w:rFonts w:eastAsia="Times New Roman"/>
                <w:sz w:val="16"/>
                <w:szCs w:val="16"/>
                <w:lang w:eastAsia="ru-RU"/>
              </w:rPr>
            </w:pPr>
          </w:p>
        </w:tc>
        <w:tc>
          <w:tcPr>
            <w:tcW w:w="234" w:type="pct"/>
            <w:vMerge/>
            <w:shd w:val="clear" w:color="auto" w:fill="auto"/>
          </w:tcPr>
          <w:p w:rsidR="00BE0083" w:rsidRPr="004E696E" w:rsidRDefault="00BE0083" w:rsidP="00BE0083">
            <w:pPr>
              <w:spacing w:after="0" w:line="240" w:lineRule="auto"/>
              <w:jc w:val="center"/>
              <w:rPr>
                <w:rFonts w:eastAsia="Times New Roman"/>
                <w:sz w:val="16"/>
                <w:szCs w:val="16"/>
                <w:lang w:eastAsia="ru-RU"/>
              </w:rPr>
            </w:pPr>
          </w:p>
        </w:tc>
        <w:tc>
          <w:tcPr>
            <w:tcW w:w="236" w:type="pct"/>
            <w:vMerge/>
            <w:shd w:val="clear" w:color="auto" w:fill="auto"/>
          </w:tcPr>
          <w:p w:rsidR="00BE0083" w:rsidRPr="004E696E" w:rsidRDefault="00BE0083" w:rsidP="00BE0083">
            <w:pPr>
              <w:spacing w:after="0" w:line="240" w:lineRule="auto"/>
              <w:jc w:val="center"/>
              <w:rPr>
                <w:rFonts w:eastAsia="Times New Roman"/>
                <w:sz w:val="16"/>
                <w:szCs w:val="16"/>
                <w:lang w:eastAsia="ru-RU"/>
              </w:rPr>
            </w:pPr>
          </w:p>
        </w:tc>
        <w:tc>
          <w:tcPr>
            <w:tcW w:w="456" w:type="pct"/>
            <w:vMerge/>
            <w:shd w:val="clear" w:color="auto" w:fill="auto"/>
            <w:noWrap/>
          </w:tcPr>
          <w:p w:rsidR="00BE0083" w:rsidRPr="004E696E" w:rsidRDefault="00BE0083" w:rsidP="00BE0083">
            <w:pPr>
              <w:spacing w:after="0" w:line="240" w:lineRule="auto"/>
              <w:jc w:val="center"/>
              <w:rPr>
                <w:rFonts w:eastAsia="Times New Roman"/>
                <w:sz w:val="16"/>
                <w:szCs w:val="16"/>
                <w:lang w:eastAsia="ru-RU"/>
              </w:rPr>
            </w:pPr>
          </w:p>
        </w:tc>
      </w:tr>
      <w:tr w:rsidR="00002504" w:rsidRPr="005A2B46" w:rsidTr="00002504">
        <w:trPr>
          <w:trHeight w:val="315"/>
        </w:trPr>
        <w:tc>
          <w:tcPr>
            <w:tcW w:w="139" w:type="pct"/>
            <w:vMerge/>
            <w:shd w:val="clear" w:color="auto" w:fill="auto"/>
          </w:tcPr>
          <w:p w:rsidR="003A3CBB" w:rsidRPr="00BE3CF3" w:rsidRDefault="003A3CBB" w:rsidP="003A3CBB">
            <w:pPr>
              <w:spacing w:after="0" w:line="240" w:lineRule="auto"/>
              <w:rPr>
                <w:rFonts w:eastAsia="Times New Roman"/>
                <w:sz w:val="16"/>
                <w:szCs w:val="16"/>
                <w:lang w:eastAsia="ru-RU"/>
              </w:rPr>
            </w:pPr>
          </w:p>
        </w:tc>
        <w:tc>
          <w:tcPr>
            <w:tcW w:w="750" w:type="pct"/>
            <w:vMerge/>
            <w:shd w:val="clear" w:color="auto" w:fill="auto"/>
          </w:tcPr>
          <w:p w:rsidR="003A3CBB" w:rsidRPr="00B63213" w:rsidRDefault="003A3CBB" w:rsidP="003A3CBB">
            <w:pPr>
              <w:spacing w:after="0" w:line="240" w:lineRule="auto"/>
              <w:rPr>
                <w:rFonts w:eastAsia="Times New Roman"/>
                <w:sz w:val="16"/>
                <w:szCs w:val="16"/>
                <w:lang w:eastAsia="ru-RU"/>
              </w:rPr>
            </w:pPr>
          </w:p>
        </w:tc>
        <w:tc>
          <w:tcPr>
            <w:tcW w:w="328" w:type="pct"/>
            <w:vMerge/>
            <w:shd w:val="clear" w:color="auto" w:fill="auto"/>
          </w:tcPr>
          <w:p w:rsidR="003A3CBB" w:rsidRPr="00BE3CF3" w:rsidRDefault="003A3CBB" w:rsidP="003A3CBB">
            <w:pPr>
              <w:spacing w:after="0" w:line="240" w:lineRule="auto"/>
              <w:rPr>
                <w:rFonts w:eastAsia="Times New Roman"/>
                <w:sz w:val="16"/>
                <w:szCs w:val="16"/>
                <w:lang w:eastAsia="ru-RU"/>
              </w:rPr>
            </w:pPr>
          </w:p>
        </w:tc>
        <w:tc>
          <w:tcPr>
            <w:tcW w:w="422" w:type="pct"/>
            <w:vMerge/>
            <w:shd w:val="clear" w:color="auto" w:fill="auto"/>
          </w:tcPr>
          <w:p w:rsidR="003A3CBB" w:rsidRPr="00BE3CF3" w:rsidRDefault="003A3CBB" w:rsidP="003A3CBB">
            <w:pPr>
              <w:spacing w:after="0" w:line="240" w:lineRule="auto"/>
              <w:rPr>
                <w:rFonts w:eastAsia="Times New Roman"/>
                <w:sz w:val="16"/>
                <w:szCs w:val="16"/>
                <w:lang w:eastAsia="ru-RU"/>
              </w:rPr>
            </w:pPr>
          </w:p>
        </w:tc>
        <w:tc>
          <w:tcPr>
            <w:tcW w:w="328" w:type="pct"/>
            <w:shd w:val="clear" w:color="auto" w:fill="auto"/>
          </w:tcPr>
          <w:p w:rsidR="003A3CBB" w:rsidRPr="004E696E" w:rsidRDefault="003A3CBB" w:rsidP="003A3CBB">
            <w:pPr>
              <w:widowControl w:val="0"/>
              <w:autoSpaceDE w:val="0"/>
              <w:autoSpaceDN w:val="0"/>
              <w:adjustRightInd w:val="0"/>
              <w:jc w:val="center"/>
              <w:rPr>
                <w:rFonts w:ascii="Times New Roman CYR" w:hAnsi="Times New Roman CYR" w:cs="Times New Roman CYR"/>
                <w:sz w:val="16"/>
                <w:szCs w:val="16"/>
              </w:rPr>
            </w:pPr>
            <w:r w:rsidRPr="004E696E">
              <w:rPr>
                <w:rFonts w:ascii="Times New Roman CYR" w:hAnsi="Times New Roman CYR" w:cs="Times New Roman CYR"/>
                <w:sz w:val="16"/>
                <w:szCs w:val="16"/>
              </w:rPr>
              <w:t>5</w:t>
            </w:r>
          </w:p>
        </w:tc>
        <w:tc>
          <w:tcPr>
            <w:tcW w:w="234" w:type="pct"/>
            <w:shd w:val="clear" w:color="auto" w:fill="auto"/>
          </w:tcPr>
          <w:p w:rsidR="003A3CBB" w:rsidRPr="00547CBC" w:rsidRDefault="003A3CBB" w:rsidP="003A3CBB">
            <w:pPr>
              <w:widowControl w:val="0"/>
              <w:autoSpaceDE w:val="0"/>
              <w:autoSpaceDN w:val="0"/>
              <w:adjustRightInd w:val="0"/>
              <w:jc w:val="center"/>
              <w:rPr>
                <w:rFonts w:ascii="Times New Roman CYR" w:hAnsi="Times New Roman CYR" w:cs="Times New Roman CYR"/>
                <w:sz w:val="16"/>
                <w:szCs w:val="16"/>
              </w:rPr>
            </w:pPr>
            <w:r w:rsidRPr="00547CBC">
              <w:rPr>
                <w:rFonts w:ascii="Times New Roman CYR" w:hAnsi="Times New Roman CYR" w:cs="Times New Roman CYR"/>
                <w:sz w:val="16"/>
                <w:szCs w:val="16"/>
              </w:rPr>
              <w:t>5</w:t>
            </w:r>
          </w:p>
        </w:tc>
        <w:tc>
          <w:tcPr>
            <w:tcW w:w="328" w:type="pct"/>
            <w:shd w:val="clear" w:color="auto" w:fill="auto"/>
          </w:tcPr>
          <w:p w:rsidR="003A3CBB" w:rsidRPr="00547CBC" w:rsidRDefault="003A3CBB" w:rsidP="003A3CBB">
            <w:pPr>
              <w:widowControl w:val="0"/>
              <w:autoSpaceDE w:val="0"/>
              <w:autoSpaceDN w:val="0"/>
              <w:adjustRightInd w:val="0"/>
              <w:jc w:val="center"/>
              <w:rPr>
                <w:rFonts w:ascii="Times New Roman CYR" w:hAnsi="Times New Roman CYR" w:cs="Times New Roman CYR"/>
                <w:sz w:val="16"/>
                <w:szCs w:val="16"/>
              </w:rPr>
            </w:pPr>
            <w:r w:rsidRPr="00547CBC">
              <w:rPr>
                <w:rFonts w:ascii="Times New Roman CYR" w:hAnsi="Times New Roman CYR" w:cs="Times New Roman CYR"/>
                <w:sz w:val="16"/>
                <w:szCs w:val="16"/>
              </w:rPr>
              <w:t>1</w:t>
            </w:r>
          </w:p>
        </w:tc>
        <w:tc>
          <w:tcPr>
            <w:tcW w:w="374" w:type="pct"/>
            <w:shd w:val="clear" w:color="auto" w:fill="auto"/>
          </w:tcPr>
          <w:p w:rsidR="003A3CBB" w:rsidRPr="00547CBC" w:rsidRDefault="003A3CBB" w:rsidP="003A3CBB">
            <w:pPr>
              <w:widowControl w:val="0"/>
              <w:autoSpaceDE w:val="0"/>
              <w:autoSpaceDN w:val="0"/>
              <w:adjustRightInd w:val="0"/>
              <w:jc w:val="center"/>
              <w:rPr>
                <w:rFonts w:ascii="Times New Roman CYR" w:hAnsi="Times New Roman CYR" w:cs="Times New Roman CYR"/>
                <w:sz w:val="16"/>
                <w:szCs w:val="16"/>
              </w:rPr>
            </w:pPr>
            <w:r w:rsidRPr="00547CBC">
              <w:rPr>
                <w:rFonts w:ascii="Times New Roman CYR" w:hAnsi="Times New Roman CYR" w:cs="Times New Roman CYR"/>
                <w:sz w:val="16"/>
                <w:szCs w:val="16"/>
              </w:rPr>
              <w:t>2</w:t>
            </w:r>
          </w:p>
        </w:tc>
        <w:tc>
          <w:tcPr>
            <w:tcW w:w="328" w:type="pct"/>
            <w:shd w:val="clear" w:color="auto" w:fill="auto"/>
          </w:tcPr>
          <w:p w:rsidR="003A3CBB" w:rsidRPr="00547CBC" w:rsidRDefault="003A3CBB" w:rsidP="003A3CBB">
            <w:pPr>
              <w:widowControl w:val="0"/>
              <w:autoSpaceDE w:val="0"/>
              <w:autoSpaceDN w:val="0"/>
              <w:adjustRightInd w:val="0"/>
              <w:jc w:val="center"/>
              <w:rPr>
                <w:rFonts w:ascii="Times New Roman CYR" w:hAnsi="Times New Roman CYR" w:cs="Times New Roman CYR"/>
                <w:sz w:val="16"/>
                <w:szCs w:val="16"/>
              </w:rPr>
            </w:pPr>
            <w:r w:rsidRPr="00547CBC">
              <w:rPr>
                <w:rFonts w:ascii="Times New Roman CYR" w:hAnsi="Times New Roman CYR" w:cs="Times New Roman CYR"/>
                <w:sz w:val="16"/>
                <w:szCs w:val="16"/>
              </w:rPr>
              <w:t>3</w:t>
            </w:r>
          </w:p>
        </w:tc>
        <w:tc>
          <w:tcPr>
            <w:tcW w:w="374" w:type="pct"/>
            <w:shd w:val="clear" w:color="auto" w:fill="auto"/>
          </w:tcPr>
          <w:p w:rsidR="003A3CBB" w:rsidRPr="00547CBC" w:rsidRDefault="003A3CBB" w:rsidP="003A3CBB">
            <w:pPr>
              <w:widowControl w:val="0"/>
              <w:autoSpaceDE w:val="0"/>
              <w:autoSpaceDN w:val="0"/>
              <w:adjustRightInd w:val="0"/>
              <w:jc w:val="center"/>
              <w:rPr>
                <w:rFonts w:ascii="Times New Roman CYR" w:hAnsi="Times New Roman CYR" w:cs="Times New Roman CYR"/>
                <w:sz w:val="16"/>
                <w:szCs w:val="16"/>
              </w:rPr>
            </w:pPr>
            <w:r w:rsidRPr="00547CBC">
              <w:rPr>
                <w:rFonts w:ascii="Times New Roman CYR" w:hAnsi="Times New Roman CYR" w:cs="Times New Roman CYR"/>
                <w:sz w:val="16"/>
                <w:szCs w:val="16"/>
              </w:rPr>
              <w:t>5</w:t>
            </w:r>
          </w:p>
        </w:tc>
        <w:tc>
          <w:tcPr>
            <w:tcW w:w="235" w:type="pct"/>
            <w:gridSpan w:val="2"/>
            <w:shd w:val="clear" w:color="auto" w:fill="auto"/>
          </w:tcPr>
          <w:p w:rsidR="003A3CBB" w:rsidRPr="004E696E" w:rsidRDefault="003A3CBB" w:rsidP="003A3CBB">
            <w:pPr>
              <w:widowControl w:val="0"/>
              <w:autoSpaceDE w:val="0"/>
              <w:autoSpaceDN w:val="0"/>
              <w:adjustRightInd w:val="0"/>
              <w:jc w:val="center"/>
              <w:rPr>
                <w:rFonts w:ascii="Times New Roman CYR" w:hAnsi="Times New Roman CYR" w:cs="Times New Roman CYR"/>
                <w:sz w:val="16"/>
                <w:szCs w:val="16"/>
              </w:rPr>
            </w:pPr>
            <w:r w:rsidRPr="004E696E">
              <w:rPr>
                <w:rFonts w:ascii="Times New Roman CYR" w:hAnsi="Times New Roman CYR" w:cs="Times New Roman CYR"/>
                <w:sz w:val="16"/>
                <w:szCs w:val="16"/>
              </w:rPr>
              <w:t>5</w:t>
            </w:r>
          </w:p>
        </w:tc>
        <w:tc>
          <w:tcPr>
            <w:tcW w:w="234" w:type="pct"/>
            <w:gridSpan w:val="2"/>
            <w:shd w:val="clear" w:color="auto" w:fill="auto"/>
          </w:tcPr>
          <w:p w:rsidR="003A3CBB" w:rsidRPr="004E696E" w:rsidRDefault="003A3CBB" w:rsidP="003A3CBB">
            <w:pPr>
              <w:widowControl w:val="0"/>
              <w:autoSpaceDE w:val="0"/>
              <w:autoSpaceDN w:val="0"/>
              <w:adjustRightInd w:val="0"/>
              <w:jc w:val="center"/>
              <w:rPr>
                <w:rFonts w:ascii="Times New Roman CYR" w:hAnsi="Times New Roman CYR" w:cs="Times New Roman CYR"/>
                <w:sz w:val="16"/>
                <w:szCs w:val="16"/>
              </w:rPr>
            </w:pPr>
            <w:r w:rsidRPr="004E696E">
              <w:rPr>
                <w:rFonts w:ascii="Times New Roman CYR" w:hAnsi="Times New Roman CYR" w:cs="Times New Roman CYR"/>
                <w:sz w:val="16"/>
                <w:szCs w:val="16"/>
              </w:rPr>
              <w:t>5</w:t>
            </w:r>
          </w:p>
        </w:tc>
        <w:tc>
          <w:tcPr>
            <w:tcW w:w="234" w:type="pct"/>
            <w:shd w:val="clear" w:color="auto" w:fill="auto"/>
          </w:tcPr>
          <w:p w:rsidR="003A3CBB" w:rsidRPr="004E696E" w:rsidRDefault="003A3CBB" w:rsidP="003A3CBB">
            <w:pPr>
              <w:widowControl w:val="0"/>
              <w:autoSpaceDE w:val="0"/>
              <w:autoSpaceDN w:val="0"/>
              <w:adjustRightInd w:val="0"/>
              <w:jc w:val="center"/>
              <w:rPr>
                <w:rFonts w:ascii="Times New Roman CYR" w:hAnsi="Times New Roman CYR" w:cs="Times New Roman CYR"/>
                <w:sz w:val="16"/>
                <w:szCs w:val="16"/>
              </w:rPr>
            </w:pPr>
            <w:r w:rsidRPr="004E696E">
              <w:rPr>
                <w:rFonts w:ascii="Times New Roman CYR" w:hAnsi="Times New Roman CYR" w:cs="Times New Roman CYR"/>
                <w:sz w:val="16"/>
                <w:szCs w:val="16"/>
              </w:rPr>
              <w:t>5</w:t>
            </w:r>
          </w:p>
        </w:tc>
        <w:tc>
          <w:tcPr>
            <w:tcW w:w="236" w:type="pct"/>
            <w:shd w:val="clear" w:color="auto" w:fill="auto"/>
          </w:tcPr>
          <w:p w:rsidR="003A3CBB" w:rsidRPr="004E696E" w:rsidRDefault="003A3CBB" w:rsidP="003A3CBB">
            <w:pPr>
              <w:widowControl w:val="0"/>
              <w:autoSpaceDE w:val="0"/>
              <w:autoSpaceDN w:val="0"/>
              <w:adjustRightInd w:val="0"/>
              <w:jc w:val="center"/>
              <w:rPr>
                <w:rFonts w:ascii="Times New Roman CYR" w:hAnsi="Times New Roman CYR" w:cs="Times New Roman CYR"/>
                <w:sz w:val="16"/>
                <w:szCs w:val="16"/>
              </w:rPr>
            </w:pPr>
            <w:r w:rsidRPr="004E696E">
              <w:rPr>
                <w:rFonts w:ascii="Times New Roman CYR" w:hAnsi="Times New Roman CYR" w:cs="Times New Roman CYR"/>
                <w:sz w:val="16"/>
                <w:szCs w:val="16"/>
              </w:rPr>
              <w:t>5</w:t>
            </w:r>
          </w:p>
        </w:tc>
        <w:tc>
          <w:tcPr>
            <w:tcW w:w="456" w:type="pct"/>
            <w:vMerge/>
            <w:shd w:val="clear" w:color="auto" w:fill="auto"/>
            <w:noWrap/>
          </w:tcPr>
          <w:p w:rsidR="003A3CBB" w:rsidRPr="004E696E" w:rsidRDefault="003A3CBB" w:rsidP="003A3CBB">
            <w:pPr>
              <w:spacing w:after="0" w:line="240" w:lineRule="auto"/>
              <w:jc w:val="center"/>
              <w:rPr>
                <w:rFonts w:eastAsia="Times New Roman"/>
                <w:sz w:val="16"/>
                <w:szCs w:val="16"/>
                <w:lang w:eastAsia="ru-RU"/>
              </w:rPr>
            </w:pPr>
          </w:p>
        </w:tc>
      </w:tr>
      <w:tr w:rsidR="003A3CBB" w:rsidRPr="005A2B46" w:rsidTr="00002504">
        <w:trPr>
          <w:trHeight w:val="60"/>
        </w:trPr>
        <w:tc>
          <w:tcPr>
            <w:tcW w:w="139" w:type="pct"/>
            <w:vMerge w:val="restart"/>
            <w:shd w:val="clear" w:color="auto" w:fill="auto"/>
            <w:hideMark/>
          </w:tcPr>
          <w:p w:rsidR="003A3CBB" w:rsidRPr="00BE3CF3" w:rsidRDefault="003A3CBB" w:rsidP="003A3CBB">
            <w:pPr>
              <w:spacing w:after="0" w:line="240" w:lineRule="auto"/>
              <w:rPr>
                <w:rFonts w:eastAsia="Times New Roman"/>
                <w:sz w:val="16"/>
                <w:szCs w:val="16"/>
                <w:lang w:eastAsia="ru-RU"/>
              </w:rPr>
            </w:pPr>
            <w:r>
              <w:rPr>
                <w:rFonts w:eastAsia="Times New Roman"/>
                <w:sz w:val="16"/>
                <w:szCs w:val="16"/>
                <w:lang w:eastAsia="ru-RU"/>
              </w:rPr>
              <w:t>15</w:t>
            </w:r>
          </w:p>
        </w:tc>
        <w:tc>
          <w:tcPr>
            <w:tcW w:w="750" w:type="pct"/>
            <w:vMerge w:val="restart"/>
            <w:shd w:val="clear" w:color="auto" w:fill="auto"/>
            <w:hideMark/>
          </w:tcPr>
          <w:p w:rsidR="003A3CBB" w:rsidRPr="00B63213" w:rsidRDefault="003A3CBB" w:rsidP="003A3CBB">
            <w:pPr>
              <w:spacing w:after="0" w:line="240" w:lineRule="auto"/>
              <w:rPr>
                <w:sz w:val="16"/>
                <w:szCs w:val="16"/>
              </w:rPr>
            </w:pPr>
            <w:r w:rsidRPr="00B63213">
              <w:rPr>
                <w:sz w:val="16"/>
                <w:szCs w:val="16"/>
              </w:rPr>
              <w:t xml:space="preserve">Мероприятие 53.02 </w:t>
            </w:r>
          </w:p>
          <w:p w:rsidR="003A3CBB" w:rsidRPr="00B63213" w:rsidRDefault="003A3CBB" w:rsidP="003A3CBB">
            <w:pPr>
              <w:spacing w:after="0" w:line="240" w:lineRule="auto"/>
              <w:rPr>
                <w:sz w:val="16"/>
                <w:szCs w:val="16"/>
              </w:rPr>
            </w:pPr>
            <w:r w:rsidRPr="00B63213">
              <w:rPr>
                <w:sz w:val="16"/>
                <w:szCs w:val="16"/>
              </w:rPr>
              <w:t>Обращения в суды по вопросу защиты прав потребителей</w:t>
            </w:r>
          </w:p>
          <w:p w:rsidR="003A3CBB" w:rsidRPr="00B63213" w:rsidRDefault="003A3CBB" w:rsidP="003A3CBB">
            <w:pPr>
              <w:spacing w:after="0" w:line="240" w:lineRule="auto"/>
              <w:rPr>
                <w:rFonts w:eastAsia="Times New Roman"/>
                <w:sz w:val="16"/>
                <w:szCs w:val="16"/>
                <w:lang w:eastAsia="ru-RU"/>
              </w:rPr>
            </w:pPr>
          </w:p>
        </w:tc>
        <w:tc>
          <w:tcPr>
            <w:tcW w:w="328" w:type="pct"/>
            <w:vMerge w:val="restart"/>
            <w:shd w:val="clear" w:color="auto" w:fill="auto"/>
          </w:tcPr>
          <w:p w:rsidR="003A3CBB" w:rsidRPr="00BE3CF3" w:rsidRDefault="003A3CBB" w:rsidP="003A3CBB">
            <w:pPr>
              <w:spacing w:after="0" w:line="240" w:lineRule="auto"/>
              <w:jc w:val="center"/>
              <w:rPr>
                <w:rFonts w:eastAsia="Times New Roman"/>
                <w:sz w:val="16"/>
                <w:szCs w:val="16"/>
                <w:lang w:eastAsia="ru-RU"/>
              </w:rPr>
            </w:pPr>
            <w:r w:rsidRPr="00BE3CF3">
              <w:rPr>
                <w:rFonts w:eastAsia="Times New Roman"/>
                <w:sz w:val="16"/>
                <w:szCs w:val="16"/>
                <w:lang w:eastAsia="ru-RU"/>
              </w:rPr>
              <w:t>2023-2027</w:t>
            </w:r>
          </w:p>
        </w:tc>
        <w:tc>
          <w:tcPr>
            <w:tcW w:w="422" w:type="pct"/>
            <w:shd w:val="clear" w:color="auto" w:fill="auto"/>
            <w:hideMark/>
          </w:tcPr>
          <w:p w:rsidR="003A3CBB" w:rsidRPr="00BE3CF3" w:rsidRDefault="003A3CBB" w:rsidP="003A3CBB">
            <w:pPr>
              <w:spacing w:after="0" w:line="240" w:lineRule="auto"/>
              <w:rPr>
                <w:rFonts w:eastAsia="Times New Roman"/>
                <w:sz w:val="16"/>
                <w:szCs w:val="16"/>
                <w:lang w:eastAsia="ru-RU"/>
              </w:rPr>
            </w:pPr>
            <w:r w:rsidRPr="00BE3CF3">
              <w:rPr>
                <w:rFonts w:eastAsia="Times New Roman"/>
                <w:sz w:val="16"/>
                <w:szCs w:val="16"/>
                <w:lang w:eastAsia="ru-RU"/>
              </w:rPr>
              <w:t>Итого:</w:t>
            </w:r>
          </w:p>
        </w:tc>
        <w:tc>
          <w:tcPr>
            <w:tcW w:w="2904" w:type="pct"/>
            <w:gridSpan w:val="12"/>
            <w:vMerge w:val="restart"/>
            <w:shd w:val="clear" w:color="auto" w:fill="auto"/>
          </w:tcPr>
          <w:p w:rsidR="003A3CBB" w:rsidRPr="00547CBC" w:rsidRDefault="003A3CBB" w:rsidP="003A3CBB">
            <w:pPr>
              <w:widowControl w:val="0"/>
              <w:autoSpaceDE w:val="0"/>
              <w:autoSpaceDN w:val="0"/>
              <w:adjustRightInd w:val="0"/>
              <w:rPr>
                <w:rFonts w:ascii="Times New Roman CYR" w:eastAsiaTheme="minorEastAsia" w:hAnsi="Times New Roman CYR" w:cs="Times New Roman CYR"/>
                <w:sz w:val="16"/>
                <w:szCs w:val="16"/>
                <w:lang w:eastAsia="ru-RU"/>
              </w:rPr>
            </w:pPr>
            <w:r w:rsidRPr="00547CBC">
              <w:rPr>
                <w:rFonts w:ascii="Times New Roman CYR" w:eastAsiaTheme="minorEastAsia" w:hAnsi="Times New Roman CYR" w:cs="Times New Roman CYR"/>
                <w:sz w:val="16"/>
                <w:szCs w:val="16"/>
                <w:lang w:eastAsia="ru-RU"/>
              </w:rPr>
              <w:t>В пределах средств на обеспечение деятельности Администрации городского округа Московской области</w:t>
            </w:r>
          </w:p>
          <w:p w:rsidR="003A3CBB" w:rsidRPr="00547CBC" w:rsidRDefault="003A3CBB" w:rsidP="003A3CBB">
            <w:pPr>
              <w:spacing w:after="0" w:line="240" w:lineRule="auto"/>
              <w:jc w:val="center"/>
              <w:rPr>
                <w:rFonts w:eastAsia="Times New Roman"/>
                <w:sz w:val="16"/>
                <w:szCs w:val="16"/>
                <w:lang w:eastAsia="ru-RU"/>
              </w:rPr>
            </w:pPr>
          </w:p>
        </w:tc>
        <w:tc>
          <w:tcPr>
            <w:tcW w:w="456" w:type="pct"/>
            <w:vMerge w:val="restart"/>
            <w:shd w:val="clear" w:color="auto" w:fill="auto"/>
            <w:noWrap/>
          </w:tcPr>
          <w:p w:rsidR="003A3CBB" w:rsidRPr="004E696E" w:rsidRDefault="003A3CBB" w:rsidP="003A3CBB">
            <w:pPr>
              <w:spacing w:after="0" w:line="240" w:lineRule="auto"/>
              <w:jc w:val="center"/>
              <w:rPr>
                <w:rFonts w:eastAsia="Times New Roman"/>
                <w:sz w:val="16"/>
                <w:szCs w:val="16"/>
                <w:lang w:eastAsia="ru-RU"/>
              </w:rPr>
            </w:pPr>
            <w:r w:rsidRPr="004E696E">
              <w:rPr>
                <w:i/>
                <w:sz w:val="16"/>
                <w:szCs w:val="16"/>
              </w:rPr>
              <w:t>МКУ ИПРИР</w:t>
            </w:r>
          </w:p>
        </w:tc>
      </w:tr>
      <w:tr w:rsidR="003A3CBB" w:rsidRPr="005A2B46" w:rsidTr="00002504">
        <w:trPr>
          <w:trHeight w:val="405"/>
        </w:trPr>
        <w:tc>
          <w:tcPr>
            <w:tcW w:w="139" w:type="pct"/>
            <w:vMerge/>
            <w:shd w:val="clear" w:color="auto" w:fill="auto"/>
            <w:vAlign w:val="center"/>
          </w:tcPr>
          <w:p w:rsidR="003A3CBB" w:rsidRPr="00BE3CF3" w:rsidRDefault="003A3CBB" w:rsidP="003A3CBB">
            <w:pPr>
              <w:spacing w:after="0" w:line="240" w:lineRule="auto"/>
              <w:rPr>
                <w:rFonts w:eastAsia="Times New Roman"/>
                <w:sz w:val="16"/>
                <w:szCs w:val="16"/>
                <w:lang w:eastAsia="ru-RU"/>
              </w:rPr>
            </w:pPr>
          </w:p>
        </w:tc>
        <w:tc>
          <w:tcPr>
            <w:tcW w:w="750" w:type="pct"/>
            <w:vMerge/>
            <w:shd w:val="clear" w:color="auto" w:fill="auto"/>
            <w:vAlign w:val="center"/>
          </w:tcPr>
          <w:p w:rsidR="003A3CBB" w:rsidRPr="00B63213" w:rsidRDefault="003A3CBB" w:rsidP="003A3CBB">
            <w:pPr>
              <w:spacing w:after="0" w:line="240" w:lineRule="auto"/>
              <w:rPr>
                <w:rFonts w:eastAsia="Times New Roman"/>
                <w:sz w:val="16"/>
                <w:szCs w:val="16"/>
                <w:lang w:eastAsia="ru-RU"/>
              </w:rPr>
            </w:pPr>
          </w:p>
        </w:tc>
        <w:tc>
          <w:tcPr>
            <w:tcW w:w="328" w:type="pct"/>
            <w:vMerge/>
            <w:shd w:val="clear" w:color="auto" w:fill="auto"/>
          </w:tcPr>
          <w:p w:rsidR="003A3CBB" w:rsidRPr="00BE3CF3" w:rsidRDefault="003A3CBB" w:rsidP="003A3CBB">
            <w:pPr>
              <w:spacing w:after="0" w:line="240" w:lineRule="auto"/>
              <w:rPr>
                <w:rFonts w:eastAsia="Times New Roman"/>
                <w:sz w:val="16"/>
                <w:szCs w:val="16"/>
                <w:lang w:eastAsia="ru-RU"/>
              </w:rPr>
            </w:pPr>
          </w:p>
        </w:tc>
        <w:tc>
          <w:tcPr>
            <w:tcW w:w="422" w:type="pct"/>
            <w:shd w:val="clear" w:color="auto" w:fill="auto"/>
          </w:tcPr>
          <w:p w:rsidR="003A3CBB" w:rsidRPr="00BE3CF3" w:rsidRDefault="003A3CBB" w:rsidP="003A3CBB">
            <w:pPr>
              <w:spacing w:after="0" w:line="240" w:lineRule="auto"/>
              <w:rPr>
                <w:rFonts w:eastAsia="Times New Roman"/>
                <w:sz w:val="16"/>
                <w:szCs w:val="16"/>
                <w:lang w:eastAsia="ru-RU"/>
              </w:rPr>
            </w:pPr>
            <w:r>
              <w:rPr>
                <w:rFonts w:eastAsia="Times New Roman"/>
                <w:sz w:val="16"/>
                <w:szCs w:val="16"/>
                <w:lang w:eastAsia="ru-RU"/>
              </w:rPr>
              <w:t>Средства бюджета городского округа</w:t>
            </w:r>
          </w:p>
        </w:tc>
        <w:tc>
          <w:tcPr>
            <w:tcW w:w="2904" w:type="pct"/>
            <w:gridSpan w:val="12"/>
            <w:vMerge/>
            <w:shd w:val="clear" w:color="auto" w:fill="auto"/>
          </w:tcPr>
          <w:p w:rsidR="003A3CBB" w:rsidRPr="00547CBC" w:rsidRDefault="003A3CBB" w:rsidP="003A3CBB">
            <w:pPr>
              <w:spacing w:after="0" w:line="240" w:lineRule="auto"/>
              <w:jc w:val="center"/>
              <w:rPr>
                <w:rFonts w:eastAsia="Times New Roman"/>
                <w:sz w:val="16"/>
                <w:szCs w:val="16"/>
                <w:lang w:eastAsia="ru-RU"/>
              </w:rPr>
            </w:pPr>
          </w:p>
        </w:tc>
        <w:tc>
          <w:tcPr>
            <w:tcW w:w="456" w:type="pct"/>
            <w:vMerge/>
            <w:shd w:val="clear" w:color="auto" w:fill="auto"/>
            <w:noWrap/>
          </w:tcPr>
          <w:p w:rsidR="003A3CBB" w:rsidRPr="005A2B46" w:rsidRDefault="003A3CBB" w:rsidP="003A3CBB">
            <w:pPr>
              <w:spacing w:after="0" w:line="240" w:lineRule="auto"/>
              <w:jc w:val="center"/>
              <w:rPr>
                <w:rFonts w:eastAsia="Times New Roman"/>
                <w:sz w:val="16"/>
                <w:szCs w:val="16"/>
                <w:lang w:eastAsia="ru-RU"/>
              </w:rPr>
            </w:pPr>
          </w:p>
        </w:tc>
      </w:tr>
      <w:tr w:rsidR="00002504" w:rsidRPr="005A2B46" w:rsidTr="00002504">
        <w:trPr>
          <w:trHeight w:val="315"/>
        </w:trPr>
        <w:tc>
          <w:tcPr>
            <w:tcW w:w="139" w:type="pct"/>
            <w:vMerge/>
            <w:shd w:val="clear" w:color="auto" w:fill="auto"/>
          </w:tcPr>
          <w:p w:rsidR="003A3CBB" w:rsidRPr="00BE3CF3" w:rsidRDefault="003A3CBB" w:rsidP="003A3CBB">
            <w:pPr>
              <w:spacing w:after="0" w:line="240" w:lineRule="auto"/>
              <w:rPr>
                <w:rFonts w:eastAsia="Times New Roman"/>
                <w:sz w:val="16"/>
                <w:szCs w:val="16"/>
                <w:lang w:eastAsia="ru-RU"/>
              </w:rPr>
            </w:pPr>
          </w:p>
        </w:tc>
        <w:tc>
          <w:tcPr>
            <w:tcW w:w="750" w:type="pct"/>
            <w:vMerge w:val="restart"/>
            <w:shd w:val="clear" w:color="auto" w:fill="auto"/>
          </w:tcPr>
          <w:p w:rsidR="003A3CBB" w:rsidRPr="00B63213" w:rsidRDefault="003A3CBB" w:rsidP="003A3CBB">
            <w:pPr>
              <w:spacing w:after="0" w:line="240" w:lineRule="auto"/>
              <w:rPr>
                <w:rFonts w:eastAsia="Times New Roman"/>
                <w:sz w:val="16"/>
                <w:szCs w:val="16"/>
                <w:lang w:eastAsia="ru-RU"/>
              </w:rPr>
            </w:pPr>
            <w:r w:rsidRPr="00B63213">
              <w:rPr>
                <w:sz w:val="16"/>
                <w:szCs w:val="16"/>
              </w:rPr>
              <w:t>Количество обращений в суды по вопросам защиты прав потребителей (нарастающим итогом), единиц</w:t>
            </w:r>
          </w:p>
        </w:tc>
        <w:tc>
          <w:tcPr>
            <w:tcW w:w="328" w:type="pct"/>
            <w:vMerge w:val="restart"/>
            <w:shd w:val="clear" w:color="auto" w:fill="auto"/>
          </w:tcPr>
          <w:p w:rsidR="003A3CBB" w:rsidRPr="00BE3CF3" w:rsidRDefault="003A3CBB" w:rsidP="003A3CBB">
            <w:pPr>
              <w:spacing w:after="0" w:line="240" w:lineRule="auto"/>
              <w:jc w:val="center"/>
              <w:rPr>
                <w:rFonts w:eastAsia="Times New Roman"/>
                <w:sz w:val="16"/>
                <w:szCs w:val="16"/>
                <w:lang w:eastAsia="ru-RU"/>
              </w:rPr>
            </w:pPr>
            <w:r w:rsidRPr="00BE3CF3">
              <w:rPr>
                <w:rFonts w:eastAsia="Times New Roman"/>
                <w:sz w:val="16"/>
                <w:szCs w:val="16"/>
                <w:lang w:eastAsia="ru-RU"/>
              </w:rPr>
              <w:t>Х</w:t>
            </w:r>
          </w:p>
        </w:tc>
        <w:tc>
          <w:tcPr>
            <w:tcW w:w="422" w:type="pct"/>
            <w:vMerge w:val="restart"/>
            <w:shd w:val="clear" w:color="auto" w:fill="auto"/>
          </w:tcPr>
          <w:p w:rsidR="003A3CBB" w:rsidRPr="00BE3CF3" w:rsidRDefault="003A3CBB" w:rsidP="003A3CBB">
            <w:pPr>
              <w:spacing w:after="0" w:line="240" w:lineRule="auto"/>
              <w:jc w:val="center"/>
              <w:rPr>
                <w:rFonts w:eastAsia="Times New Roman"/>
                <w:sz w:val="16"/>
                <w:szCs w:val="16"/>
                <w:lang w:eastAsia="ru-RU"/>
              </w:rPr>
            </w:pPr>
            <w:r w:rsidRPr="00BE3CF3">
              <w:rPr>
                <w:rFonts w:eastAsia="Times New Roman"/>
                <w:sz w:val="16"/>
                <w:szCs w:val="16"/>
                <w:lang w:eastAsia="ru-RU"/>
              </w:rPr>
              <w:t>Х</w:t>
            </w:r>
          </w:p>
        </w:tc>
        <w:tc>
          <w:tcPr>
            <w:tcW w:w="328" w:type="pct"/>
            <w:vMerge w:val="restart"/>
            <w:shd w:val="clear" w:color="auto" w:fill="auto"/>
          </w:tcPr>
          <w:p w:rsidR="003A3CBB" w:rsidRPr="005426B6" w:rsidRDefault="003A3CBB" w:rsidP="003A3CBB">
            <w:pPr>
              <w:spacing w:after="0" w:line="240" w:lineRule="auto"/>
              <w:jc w:val="center"/>
              <w:rPr>
                <w:rFonts w:eastAsia="Times New Roman"/>
                <w:sz w:val="16"/>
                <w:szCs w:val="16"/>
                <w:lang w:eastAsia="ru-RU"/>
              </w:rPr>
            </w:pPr>
            <w:r w:rsidRPr="005426B6">
              <w:rPr>
                <w:rFonts w:eastAsia="Times New Roman"/>
                <w:sz w:val="16"/>
                <w:szCs w:val="16"/>
                <w:lang w:eastAsia="ru-RU"/>
              </w:rPr>
              <w:t>Всего</w:t>
            </w:r>
          </w:p>
        </w:tc>
        <w:tc>
          <w:tcPr>
            <w:tcW w:w="234" w:type="pct"/>
            <w:vMerge w:val="restart"/>
            <w:shd w:val="clear" w:color="auto" w:fill="auto"/>
          </w:tcPr>
          <w:p w:rsidR="003A3CBB" w:rsidRPr="00547CBC" w:rsidRDefault="003A3CBB" w:rsidP="003A3CBB">
            <w:pPr>
              <w:spacing w:after="0" w:line="240" w:lineRule="auto"/>
              <w:jc w:val="center"/>
              <w:rPr>
                <w:rFonts w:eastAsia="Times New Roman"/>
                <w:sz w:val="16"/>
                <w:szCs w:val="16"/>
                <w:lang w:eastAsia="ru-RU"/>
              </w:rPr>
            </w:pPr>
            <w:r w:rsidRPr="00547CBC">
              <w:rPr>
                <w:rFonts w:eastAsia="Times New Roman"/>
                <w:sz w:val="16"/>
                <w:szCs w:val="16"/>
                <w:lang w:eastAsia="ru-RU"/>
              </w:rPr>
              <w:t>Итого 2023 год</w:t>
            </w:r>
          </w:p>
        </w:tc>
        <w:tc>
          <w:tcPr>
            <w:tcW w:w="1403" w:type="pct"/>
            <w:gridSpan w:val="4"/>
            <w:shd w:val="clear" w:color="auto" w:fill="auto"/>
          </w:tcPr>
          <w:p w:rsidR="003A3CBB" w:rsidRPr="00547CBC" w:rsidRDefault="00821DF4" w:rsidP="003A3CBB">
            <w:pPr>
              <w:spacing w:after="0" w:line="240" w:lineRule="auto"/>
              <w:jc w:val="center"/>
              <w:rPr>
                <w:rFonts w:eastAsia="Times New Roman"/>
                <w:sz w:val="16"/>
                <w:szCs w:val="16"/>
                <w:lang w:eastAsia="ru-RU"/>
              </w:rPr>
            </w:pPr>
            <w:r w:rsidRPr="00547CBC">
              <w:rPr>
                <w:rFonts w:eastAsia="Times New Roman"/>
                <w:sz w:val="16"/>
                <w:szCs w:val="16"/>
              </w:rPr>
              <w:t xml:space="preserve">В том числе </w:t>
            </w:r>
            <w:proofErr w:type="gramStart"/>
            <w:r w:rsidRPr="00547CBC">
              <w:rPr>
                <w:rFonts w:eastAsia="Times New Roman"/>
                <w:sz w:val="16"/>
                <w:szCs w:val="16"/>
                <w:vertAlign w:val="superscript"/>
              </w:rPr>
              <w:t xml:space="preserve">1 </w:t>
            </w:r>
            <w:r w:rsidRPr="00547CBC">
              <w:rPr>
                <w:rFonts w:eastAsia="Times New Roman"/>
                <w:sz w:val="16"/>
                <w:szCs w:val="16"/>
              </w:rPr>
              <w:t xml:space="preserve"> :</w:t>
            </w:r>
            <w:proofErr w:type="gramEnd"/>
          </w:p>
        </w:tc>
        <w:tc>
          <w:tcPr>
            <w:tcW w:w="235" w:type="pct"/>
            <w:gridSpan w:val="2"/>
            <w:vMerge w:val="restart"/>
            <w:shd w:val="clear" w:color="auto" w:fill="auto"/>
          </w:tcPr>
          <w:p w:rsidR="003A3CBB" w:rsidRPr="00BE3CF3" w:rsidRDefault="003A3CBB" w:rsidP="003A3CBB">
            <w:pPr>
              <w:spacing w:after="0" w:line="240" w:lineRule="auto"/>
              <w:jc w:val="center"/>
              <w:rPr>
                <w:rFonts w:eastAsia="Times New Roman"/>
                <w:sz w:val="16"/>
                <w:szCs w:val="16"/>
                <w:lang w:eastAsia="ru-RU"/>
              </w:rPr>
            </w:pPr>
            <w:r w:rsidRPr="00BE3CF3">
              <w:rPr>
                <w:rFonts w:eastAsia="Times New Roman"/>
                <w:sz w:val="16"/>
                <w:szCs w:val="16"/>
                <w:lang w:eastAsia="ru-RU"/>
              </w:rPr>
              <w:t>2024 год</w:t>
            </w:r>
          </w:p>
        </w:tc>
        <w:tc>
          <w:tcPr>
            <w:tcW w:w="234" w:type="pct"/>
            <w:gridSpan w:val="2"/>
            <w:vMerge w:val="restart"/>
            <w:shd w:val="clear" w:color="auto" w:fill="auto"/>
          </w:tcPr>
          <w:p w:rsidR="003A3CBB" w:rsidRPr="00BE3CF3" w:rsidRDefault="003A3CBB" w:rsidP="003A3CBB">
            <w:pPr>
              <w:spacing w:after="0" w:line="240" w:lineRule="auto"/>
              <w:jc w:val="center"/>
              <w:rPr>
                <w:rFonts w:eastAsia="Times New Roman"/>
                <w:sz w:val="16"/>
                <w:szCs w:val="16"/>
                <w:lang w:eastAsia="ru-RU"/>
              </w:rPr>
            </w:pPr>
            <w:r w:rsidRPr="00BE3CF3">
              <w:rPr>
                <w:rFonts w:eastAsia="Times New Roman"/>
                <w:sz w:val="16"/>
                <w:szCs w:val="16"/>
                <w:lang w:eastAsia="ru-RU"/>
              </w:rPr>
              <w:t>2025 год</w:t>
            </w:r>
          </w:p>
        </w:tc>
        <w:tc>
          <w:tcPr>
            <w:tcW w:w="234" w:type="pct"/>
            <w:vMerge w:val="restart"/>
            <w:shd w:val="clear" w:color="auto" w:fill="auto"/>
          </w:tcPr>
          <w:p w:rsidR="003A3CBB" w:rsidRPr="00BE3CF3" w:rsidRDefault="003A3CBB" w:rsidP="003A3CBB">
            <w:pPr>
              <w:spacing w:after="0" w:line="240" w:lineRule="auto"/>
              <w:jc w:val="center"/>
              <w:rPr>
                <w:rFonts w:eastAsia="Times New Roman"/>
                <w:sz w:val="16"/>
                <w:szCs w:val="16"/>
                <w:lang w:eastAsia="ru-RU"/>
              </w:rPr>
            </w:pPr>
            <w:r w:rsidRPr="00BE3CF3">
              <w:rPr>
                <w:rFonts w:eastAsia="Times New Roman"/>
                <w:sz w:val="16"/>
                <w:szCs w:val="16"/>
                <w:lang w:eastAsia="ru-RU"/>
              </w:rPr>
              <w:t>2026 год</w:t>
            </w:r>
          </w:p>
        </w:tc>
        <w:tc>
          <w:tcPr>
            <w:tcW w:w="236" w:type="pct"/>
            <w:vMerge w:val="restart"/>
            <w:shd w:val="clear" w:color="auto" w:fill="auto"/>
          </w:tcPr>
          <w:p w:rsidR="003A3CBB" w:rsidRPr="00BE3CF3" w:rsidRDefault="003A3CBB" w:rsidP="003A3CBB">
            <w:pPr>
              <w:spacing w:after="0" w:line="240" w:lineRule="auto"/>
              <w:jc w:val="center"/>
              <w:rPr>
                <w:rFonts w:eastAsia="Times New Roman"/>
                <w:sz w:val="16"/>
                <w:szCs w:val="16"/>
                <w:lang w:eastAsia="ru-RU"/>
              </w:rPr>
            </w:pPr>
            <w:r w:rsidRPr="00BE3CF3">
              <w:rPr>
                <w:rFonts w:eastAsia="Times New Roman"/>
                <w:sz w:val="16"/>
                <w:szCs w:val="16"/>
                <w:lang w:eastAsia="ru-RU"/>
              </w:rPr>
              <w:t>2027 год</w:t>
            </w:r>
          </w:p>
        </w:tc>
        <w:tc>
          <w:tcPr>
            <w:tcW w:w="456" w:type="pct"/>
            <w:vMerge w:val="restart"/>
            <w:shd w:val="clear" w:color="auto" w:fill="auto"/>
            <w:noWrap/>
          </w:tcPr>
          <w:p w:rsidR="003A3CBB" w:rsidRPr="005A2B46" w:rsidRDefault="003A3CBB" w:rsidP="003A3CBB">
            <w:pPr>
              <w:spacing w:after="0" w:line="240" w:lineRule="auto"/>
              <w:jc w:val="center"/>
              <w:rPr>
                <w:rFonts w:eastAsia="Times New Roman"/>
                <w:sz w:val="16"/>
                <w:szCs w:val="16"/>
                <w:lang w:eastAsia="ru-RU"/>
              </w:rPr>
            </w:pPr>
            <w:r w:rsidRPr="005A2B46">
              <w:rPr>
                <w:rFonts w:eastAsia="Times New Roman"/>
                <w:sz w:val="16"/>
                <w:szCs w:val="16"/>
                <w:lang w:eastAsia="ru-RU"/>
              </w:rPr>
              <w:t>Х</w:t>
            </w:r>
          </w:p>
        </w:tc>
      </w:tr>
      <w:tr w:rsidR="00BE0083" w:rsidRPr="005A2B46" w:rsidTr="008A0652">
        <w:trPr>
          <w:trHeight w:val="95"/>
        </w:trPr>
        <w:tc>
          <w:tcPr>
            <w:tcW w:w="139" w:type="pct"/>
            <w:vMerge/>
            <w:shd w:val="clear" w:color="auto" w:fill="auto"/>
          </w:tcPr>
          <w:p w:rsidR="00BE0083" w:rsidRPr="00BE3CF3" w:rsidRDefault="00BE0083" w:rsidP="00BE0083">
            <w:pPr>
              <w:spacing w:after="0" w:line="240" w:lineRule="auto"/>
              <w:rPr>
                <w:rFonts w:eastAsia="Times New Roman"/>
                <w:sz w:val="16"/>
                <w:szCs w:val="16"/>
                <w:lang w:eastAsia="ru-RU"/>
              </w:rPr>
            </w:pPr>
          </w:p>
        </w:tc>
        <w:tc>
          <w:tcPr>
            <w:tcW w:w="750" w:type="pct"/>
            <w:vMerge/>
            <w:shd w:val="clear" w:color="auto" w:fill="auto"/>
          </w:tcPr>
          <w:p w:rsidR="00BE0083" w:rsidRPr="00B63213" w:rsidRDefault="00BE0083" w:rsidP="00BE0083">
            <w:pPr>
              <w:spacing w:after="0" w:line="240" w:lineRule="auto"/>
              <w:rPr>
                <w:rFonts w:eastAsia="Times New Roman"/>
                <w:sz w:val="16"/>
                <w:szCs w:val="16"/>
                <w:lang w:eastAsia="ru-RU"/>
              </w:rPr>
            </w:pPr>
          </w:p>
        </w:tc>
        <w:tc>
          <w:tcPr>
            <w:tcW w:w="328" w:type="pct"/>
            <w:vMerge/>
            <w:shd w:val="clear" w:color="auto" w:fill="auto"/>
          </w:tcPr>
          <w:p w:rsidR="00BE0083" w:rsidRPr="00BE3CF3" w:rsidRDefault="00BE0083" w:rsidP="00BE0083">
            <w:pPr>
              <w:spacing w:after="0" w:line="240" w:lineRule="auto"/>
              <w:rPr>
                <w:rFonts w:eastAsia="Times New Roman"/>
                <w:sz w:val="16"/>
                <w:szCs w:val="16"/>
                <w:lang w:eastAsia="ru-RU"/>
              </w:rPr>
            </w:pPr>
          </w:p>
        </w:tc>
        <w:tc>
          <w:tcPr>
            <w:tcW w:w="422" w:type="pct"/>
            <w:vMerge/>
            <w:shd w:val="clear" w:color="auto" w:fill="auto"/>
          </w:tcPr>
          <w:p w:rsidR="00BE0083" w:rsidRPr="00BE3CF3" w:rsidRDefault="00BE0083" w:rsidP="00BE0083">
            <w:pPr>
              <w:spacing w:after="0" w:line="240" w:lineRule="auto"/>
              <w:rPr>
                <w:rFonts w:eastAsia="Times New Roman"/>
                <w:sz w:val="16"/>
                <w:szCs w:val="16"/>
                <w:lang w:eastAsia="ru-RU"/>
              </w:rPr>
            </w:pPr>
          </w:p>
        </w:tc>
        <w:tc>
          <w:tcPr>
            <w:tcW w:w="328" w:type="pct"/>
            <w:vMerge/>
            <w:shd w:val="clear" w:color="auto" w:fill="auto"/>
          </w:tcPr>
          <w:p w:rsidR="00BE0083" w:rsidRPr="005426B6" w:rsidRDefault="00BE0083" w:rsidP="00BE0083">
            <w:pPr>
              <w:spacing w:after="0" w:line="240" w:lineRule="auto"/>
              <w:jc w:val="center"/>
              <w:rPr>
                <w:rFonts w:eastAsia="Times New Roman"/>
                <w:sz w:val="16"/>
                <w:szCs w:val="16"/>
                <w:lang w:eastAsia="ru-RU"/>
              </w:rPr>
            </w:pPr>
          </w:p>
        </w:tc>
        <w:tc>
          <w:tcPr>
            <w:tcW w:w="234" w:type="pct"/>
            <w:vMerge/>
            <w:shd w:val="clear" w:color="auto" w:fill="auto"/>
          </w:tcPr>
          <w:p w:rsidR="00BE0083" w:rsidRPr="00547CBC" w:rsidRDefault="00BE0083" w:rsidP="00BE0083">
            <w:pPr>
              <w:spacing w:after="0" w:line="240" w:lineRule="auto"/>
              <w:jc w:val="center"/>
              <w:rPr>
                <w:rFonts w:eastAsia="Times New Roman"/>
                <w:sz w:val="16"/>
                <w:szCs w:val="16"/>
                <w:lang w:eastAsia="ru-RU"/>
              </w:rPr>
            </w:pPr>
          </w:p>
        </w:tc>
        <w:tc>
          <w:tcPr>
            <w:tcW w:w="328" w:type="pct"/>
            <w:shd w:val="clear" w:color="auto" w:fill="auto"/>
          </w:tcPr>
          <w:p w:rsidR="00BE0083" w:rsidRPr="00547CBC" w:rsidRDefault="00BE0083" w:rsidP="00BE0083">
            <w:pPr>
              <w:widowControl w:val="0"/>
              <w:autoSpaceDE w:val="0"/>
              <w:autoSpaceDN w:val="0"/>
              <w:adjustRightInd w:val="0"/>
              <w:jc w:val="center"/>
              <w:rPr>
                <w:rFonts w:ascii="Times New Roman CYR" w:eastAsiaTheme="minorEastAsia" w:hAnsi="Times New Roman CYR" w:cs="Times New Roman CYR"/>
                <w:sz w:val="16"/>
                <w:szCs w:val="16"/>
                <w:lang w:val="en-US" w:eastAsia="ru-RU"/>
              </w:rPr>
            </w:pPr>
            <w:r w:rsidRPr="00547CBC">
              <w:rPr>
                <w:rFonts w:eastAsia="Times New Roman"/>
                <w:sz w:val="16"/>
                <w:szCs w:val="16"/>
              </w:rPr>
              <w:t>1 квартал</w:t>
            </w:r>
          </w:p>
        </w:tc>
        <w:tc>
          <w:tcPr>
            <w:tcW w:w="374" w:type="pct"/>
            <w:shd w:val="clear" w:color="auto" w:fill="auto"/>
          </w:tcPr>
          <w:p w:rsidR="00BE0083" w:rsidRPr="00547CBC" w:rsidRDefault="00BE0083" w:rsidP="00BE0083">
            <w:pPr>
              <w:widowControl w:val="0"/>
              <w:autoSpaceDE w:val="0"/>
              <w:autoSpaceDN w:val="0"/>
              <w:adjustRightInd w:val="0"/>
              <w:jc w:val="center"/>
              <w:rPr>
                <w:rFonts w:ascii="Times New Roman CYR" w:eastAsiaTheme="minorEastAsia" w:hAnsi="Times New Roman CYR" w:cs="Times New Roman CYR"/>
                <w:sz w:val="16"/>
                <w:szCs w:val="16"/>
                <w:lang w:val="en-US" w:eastAsia="ru-RU"/>
              </w:rPr>
            </w:pPr>
            <w:r w:rsidRPr="00547CBC">
              <w:rPr>
                <w:rFonts w:eastAsia="Times New Roman"/>
                <w:sz w:val="16"/>
                <w:szCs w:val="16"/>
              </w:rPr>
              <w:t>1 полугодие</w:t>
            </w:r>
          </w:p>
        </w:tc>
        <w:tc>
          <w:tcPr>
            <w:tcW w:w="328" w:type="pct"/>
            <w:shd w:val="clear" w:color="auto" w:fill="auto"/>
            <w:vAlign w:val="center"/>
          </w:tcPr>
          <w:p w:rsidR="00BE0083" w:rsidRPr="00547CBC" w:rsidRDefault="00BE0083" w:rsidP="00BE0083">
            <w:pPr>
              <w:widowControl w:val="0"/>
              <w:autoSpaceDE w:val="0"/>
              <w:autoSpaceDN w:val="0"/>
              <w:adjustRightInd w:val="0"/>
              <w:jc w:val="center"/>
              <w:rPr>
                <w:rFonts w:ascii="Times New Roman CYR" w:eastAsiaTheme="minorEastAsia" w:hAnsi="Times New Roman CYR" w:cs="Times New Roman CYR"/>
                <w:sz w:val="16"/>
                <w:szCs w:val="16"/>
                <w:lang w:val="en-US" w:eastAsia="ru-RU"/>
              </w:rPr>
            </w:pPr>
            <w:r w:rsidRPr="00547CBC">
              <w:rPr>
                <w:rFonts w:eastAsia="Times New Roman"/>
                <w:sz w:val="16"/>
                <w:szCs w:val="16"/>
              </w:rPr>
              <w:t>9 месяцев</w:t>
            </w:r>
          </w:p>
        </w:tc>
        <w:tc>
          <w:tcPr>
            <w:tcW w:w="374" w:type="pct"/>
            <w:shd w:val="clear" w:color="auto" w:fill="auto"/>
            <w:vAlign w:val="center"/>
          </w:tcPr>
          <w:p w:rsidR="00BE0083" w:rsidRPr="00547CBC" w:rsidRDefault="00BE0083" w:rsidP="00BE0083">
            <w:pPr>
              <w:widowControl w:val="0"/>
              <w:autoSpaceDE w:val="0"/>
              <w:autoSpaceDN w:val="0"/>
              <w:adjustRightInd w:val="0"/>
              <w:jc w:val="center"/>
              <w:rPr>
                <w:rFonts w:ascii="Times New Roman CYR" w:eastAsiaTheme="minorEastAsia" w:hAnsi="Times New Roman CYR" w:cs="Times New Roman CYR"/>
                <w:sz w:val="16"/>
                <w:szCs w:val="16"/>
                <w:lang w:val="en-US" w:eastAsia="ru-RU"/>
              </w:rPr>
            </w:pPr>
            <w:r w:rsidRPr="00547CBC">
              <w:rPr>
                <w:rFonts w:eastAsia="Times New Roman"/>
                <w:sz w:val="16"/>
                <w:szCs w:val="16"/>
              </w:rPr>
              <w:t>12 месяцев</w:t>
            </w:r>
          </w:p>
        </w:tc>
        <w:tc>
          <w:tcPr>
            <w:tcW w:w="235" w:type="pct"/>
            <w:gridSpan w:val="2"/>
            <w:vMerge/>
            <w:shd w:val="clear" w:color="auto" w:fill="auto"/>
          </w:tcPr>
          <w:p w:rsidR="00BE0083" w:rsidRPr="00BE3CF3" w:rsidRDefault="00BE0083" w:rsidP="00BE0083">
            <w:pPr>
              <w:spacing w:after="0" w:line="240" w:lineRule="auto"/>
              <w:jc w:val="center"/>
              <w:rPr>
                <w:rFonts w:eastAsia="Times New Roman"/>
                <w:sz w:val="16"/>
                <w:szCs w:val="16"/>
                <w:lang w:eastAsia="ru-RU"/>
              </w:rPr>
            </w:pPr>
          </w:p>
        </w:tc>
        <w:tc>
          <w:tcPr>
            <w:tcW w:w="234" w:type="pct"/>
            <w:gridSpan w:val="2"/>
            <w:vMerge/>
            <w:shd w:val="clear" w:color="auto" w:fill="auto"/>
          </w:tcPr>
          <w:p w:rsidR="00BE0083" w:rsidRPr="00BE3CF3" w:rsidRDefault="00BE0083" w:rsidP="00BE0083">
            <w:pPr>
              <w:spacing w:after="0" w:line="240" w:lineRule="auto"/>
              <w:jc w:val="center"/>
              <w:rPr>
                <w:rFonts w:eastAsia="Times New Roman"/>
                <w:sz w:val="16"/>
                <w:szCs w:val="16"/>
                <w:lang w:eastAsia="ru-RU"/>
              </w:rPr>
            </w:pPr>
          </w:p>
        </w:tc>
        <w:tc>
          <w:tcPr>
            <w:tcW w:w="234" w:type="pct"/>
            <w:vMerge/>
            <w:shd w:val="clear" w:color="auto" w:fill="auto"/>
          </w:tcPr>
          <w:p w:rsidR="00BE0083" w:rsidRPr="00BE3CF3" w:rsidRDefault="00BE0083" w:rsidP="00BE0083">
            <w:pPr>
              <w:spacing w:after="0" w:line="240" w:lineRule="auto"/>
              <w:jc w:val="center"/>
              <w:rPr>
                <w:rFonts w:eastAsia="Times New Roman"/>
                <w:sz w:val="16"/>
                <w:szCs w:val="16"/>
                <w:lang w:eastAsia="ru-RU"/>
              </w:rPr>
            </w:pPr>
          </w:p>
        </w:tc>
        <w:tc>
          <w:tcPr>
            <w:tcW w:w="236" w:type="pct"/>
            <w:vMerge/>
            <w:shd w:val="clear" w:color="auto" w:fill="auto"/>
          </w:tcPr>
          <w:p w:rsidR="00BE0083" w:rsidRPr="00BE3CF3" w:rsidRDefault="00BE0083" w:rsidP="00BE0083">
            <w:pPr>
              <w:spacing w:after="0" w:line="240" w:lineRule="auto"/>
              <w:jc w:val="center"/>
              <w:rPr>
                <w:rFonts w:eastAsia="Times New Roman"/>
                <w:sz w:val="16"/>
                <w:szCs w:val="16"/>
                <w:lang w:eastAsia="ru-RU"/>
              </w:rPr>
            </w:pPr>
          </w:p>
        </w:tc>
        <w:tc>
          <w:tcPr>
            <w:tcW w:w="456" w:type="pct"/>
            <w:vMerge/>
            <w:shd w:val="clear" w:color="auto" w:fill="auto"/>
            <w:noWrap/>
          </w:tcPr>
          <w:p w:rsidR="00BE0083" w:rsidRPr="005A2B46" w:rsidRDefault="00BE0083" w:rsidP="00BE0083">
            <w:pPr>
              <w:spacing w:after="0" w:line="240" w:lineRule="auto"/>
              <w:jc w:val="center"/>
              <w:rPr>
                <w:rFonts w:eastAsia="Times New Roman"/>
                <w:sz w:val="16"/>
                <w:szCs w:val="16"/>
                <w:lang w:eastAsia="ru-RU"/>
              </w:rPr>
            </w:pPr>
          </w:p>
        </w:tc>
      </w:tr>
      <w:tr w:rsidR="00002504" w:rsidRPr="005A2B46" w:rsidTr="00002504">
        <w:trPr>
          <w:trHeight w:val="315"/>
        </w:trPr>
        <w:tc>
          <w:tcPr>
            <w:tcW w:w="139" w:type="pct"/>
            <w:vMerge/>
            <w:shd w:val="clear" w:color="auto" w:fill="auto"/>
          </w:tcPr>
          <w:p w:rsidR="003A3CBB" w:rsidRPr="00BE3CF3" w:rsidRDefault="003A3CBB" w:rsidP="003A3CBB">
            <w:pPr>
              <w:spacing w:after="0" w:line="240" w:lineRule="auto"/>
              <w:rPr>
                <w:rFonts w:eastAsia="Times New Roman"/>
                <w:sz w:val="16"/>
                <w:szCs w:val="16"/>
                <w:lang w:eastAsia="ru-RU"/>
              </w:rPr>
            </w:pPr>
          </w:p>
        </w:tc>
        <w:tc>
          <w:tcPr>
            <w:tcW w:w="750" w:type="pct"/>
            <w:vMerge/>
            <w:shd w:val="clear" w:color="auto" w:fill="auto"/>
          </w:tcPr>
          <w:p w:rsidR="003A3CBB" w:rsidRPr="00B63213" w:rsidRDefault="003A3CBB" w:rsidP="003A3CBB">
            <w:pPr>
              <w:spacing w:after="0" w:line="240" w:lineRule="auto"/>
              <w:rPr>
                <w:rFonts w:eastAsia="Times New Roman"/>
                <w:sz w:val="16"/>
                <w:szCs w:val="16"/>
                <w:lang w:eastAsia="ru-RU"/>
              </w:rPr>
            </w:pPr>
          </w:p>
        </w:tc>
        <w:tc>
          <w:tcPr>
            <w:tcW w:w="328" w:type="pct"/>
            <w:vMerge/>
            <w:shd w:val="clear" w:color="auto" w:fill="auto"/>
          </w:tcPr>
          <w:p w:rsidR="003A3CBB" w:rsidRPr="00BE3CF3" w:rsidRDefault="003A3CBB" w:rsidP="003A3CBB">
            <w:pPr>
              <w:spacing w:after="0" w:line="240" w:lineRule="auto"/>
              <w:rPr>
                <w:rFonts w:eastAsia="Times New Roman"/>
                <w:sz w:val="16"/>
                <w:szCs w:val="16"/>
                <w:lang w:eastAsia="ru-RU"/>
              </w:rPr>
            </w:pPr>
          </w:p>
        </w:tc>
        <w:tc>
          <w:tcPr>
            <w:tcW w:w="422" w:type="pct"/>
            <w:vMerge/>
            <w:shd w:val="clear" w:color="auto" w:fill="auto"/>
          </w:tcPr>
          <w:p w:rsidR="003A3CBB" w:rsidRPr="00BE3CF3" w:rsidRDefault="003A3CBB" w:rsidP="003A3CBB">
            <w:pPr>
              <w:spacing w:after="0" w:line="240" w:lineRule="auto"/>
              <w:rPr>
                <w:rFonts w:eastAsia="Times New Roman"/>
                <w:sz w:val="16"/>
                <w:szCs w:val="16"/>
                <w:lang w:eastAsia="ru-RU"/>
              </w:rPr>
            </w:pPr>
          </w:p>
        </w:tc>
        <w:tc>
          <w:tcPr>
            <w:tcW w:w="328" w:type="pct"/>
            <w:shd w:val="clear" w:color="auto" w:fill="auto"/>
          </w:tcPr>
          <w:p w:rsidR="003A3CBB" w:rsidRPr="005A2B46" w:rsidRDefault="003A3CBB" w:rsidP="003A3CBB">
            <w:pPr>
              <w:spacing w:after="0" w:line="240" w:lineRule="auto"/>
              <w:jc w:val="center"/>
              <w:rPr>
                <w:rFonts w:eastAsia="Times New Roman"/>
                <w:sz w:val="16"/>
                <w:szCs w:val="16"/>
                <w:lang w:eastAsia="ru-RU"/>
              </w:rPr>
            </w:pPr>
            <w:r>
              <w:rPr>
                <w:rFonts w:eastAsia="Times New Roman"/>
                <w:sz w:val="16"/>
                <w:szCs w:val="16"/>
                <w:lang w:eastAsia="ru-RU"/>
              </w:rPr>
              <w:t>0</w:t>
            </w:r>
          </w:p>
        </w:tc>
        <w:tc>
          <w:tcPr>
            <w:tcW w:w="234" w:type="pct"/>
            <w:shd w:val="clear" w:color="auto" w:fill="auto"/>
          </w:tcPr>
          <w:p w:rsidR="003A3CBB" w:rsidRPr="005A2B46" w:rsidRDefault="003A3CBB" w:rsidP="003A3CBB">
            <w:pPr>
              <w:jc w:val="center"/>
              <w:rPr>
                <w:sz w:val="16"/>
                <w:szCs w:val="16"/>
              </w:rPr>
            </w:pPr>
            <w:r>
              <w:rPr>
                <w:sz w:val="16"/>
                <w:szCs w:val="16"/>
              </w:rPr>
              <w:t>0</w:t>
            </w:r>
          </w:p>
        </w:tc>
        <w:tc>
          <w:tcPr>
            <w:tcW w:w="328" w:type="pct"/>
            <w:shd w:val="clear" w:color="auto" w:fill="auto"/>
          </w:tcPr>
          <w:p w:rsidR="003A3CBB" w:rsidRPr="005A2B46" w:rsidRDefault="003A3CBB" w:rsidP="003A3CBB">
            <w:pPr>
              <w:jc w:val="center"/>
              <w:rPr>
                <w:sz w:val="16"/>
                <w:szCs w:val="16"/>
              </w:rPr>
            </w:pPr>
            <w:r>
              <w:rPr>
                <w:sz w:val="16"/>
                <w:szCs w:val="16"/>
              </w:rPr>
              <w:t>0</w:t>
            </w:r>
          </w:p>
        </w:tc>
        <w:tc>
          <w:tcPr>
            <w:tcW w:w="374" w:type="pct"/>
            <w:shd w:val="clear" w:color="auto" w:fill="auto"/>
          </w:tcPr>
          <w:p w:rsidR="003A3CBB" w:rsidRPr="00BE3CF3" w:rsidRDefault="003A3CBB" w:rsidP="003A3CBB">
            <w:pPr>
              <w:jc w:val="center"/>
              <w:rPr>
                <w:sz w:val="16"/>
                <w:szCs w:val="16"/>
              </w:rPr>
            </w:pPr>
            <w:r>
              <w:rPr>
                <w:sz w:val="16"/>
                <w:szCs w:val="16"/>
              </w:rPr>
              <w:t>0</w:t>
            </w:r>
          </w:p>
        </w:tc>
        <w:tc>
          <w:tcPr>
            <w:tcW w:w="328" w:type="pct"/>
            <w:shd w:val="clear" w:color="auto" w:fill="auto"/>
          </w:tcPr>
          <w:p w:rsidR="003A3CBB" w:rsidRPr="00BE3CF3" w:rsidRDefault="003A3CBB" w:rsidP="003A3CBB">
            <w:pPr>
              <w:jc w:val="center"/>
              <w:rPr>
                <w:sz w:val="16"/>
                <w:szCs w:val="16"/>
              </w:rPr>
            </w:pPr>
            <w:r>
              <w:rPr>
                <w:sz w:val="16"/>
                <w:szCs w:val="16"/>
              </w:rPr>
              <w:t>0</w:t>
            </w:r>
          </w:p>
        </w:tc>
        <w:tc>
          <w:tcPr>
            <w:tcW w:w="374" w:type="pct"/>
            <w:shd w:val="clear" w:color="auto" w:fill="auto"/>
            <w:vAlign w:val="center"/>
          </w:tcPr>
          <w:p w:rsidR="003A3CBB" w:rsidRPr="00156939" w:rsidRDefault="003A3CBB" w:rsidP="003A3CBB">
            <w:pPr>
              <w:jc w:val="center"/>
              <w:rPr>
                <w:sz w:val="16"/>
                <w:szCs w:val="16"/>
              </w:rPr>
            </w:pPr>
            <w:r>
              <w:rPr>
                <w:sz w:val="16"/>
                <w:szCs w:val="16"/>
              </w:rPr>
              <w:t>0</w:t>
            </w:r>
          </w:p>
        </w:tc>
        <w:tc>
          <w:tcPr>
            <w:tcW w:w="235" w:type="pct"/>
            <w:gridSpan w:val="2"/>
            <w:shd w:val="clear" w:color="auto" w:fill="auto"/>
            <w:vAlign w:val="center"/>
          </w:tcPr>
          <w:p w:rsidR="003A3CBB" w:rsidRPr="00156939" w:rsidRDefault="003A3CBB" w:rsidP="003A3CBB">
            <w:pPr>
              <w:jc w:val="center"/>
              <w:rPr>
                <w:sz w:val="16"/>
                <w:szCs w:val="16"/>
              </w:rPr>
            </w:pPr>
            <w:r>
              <w:rPr>
                <w:sz w:val="16"/>
                <w:szCs w:val="16"/>
              </w:rPr>
              <w:t>0</w:t>
            </w:r>
          </w:p>
        </w:tc>
        <w:tc>
          <w:tcPr>
            <w:tcW w:w="234" w:type="pct"/>
            <w:gridSpan w:val="2"/>
            <w:shd w:val="clear" w:color="auto" w:fill="auto"/>
            <w:vAlign w:val="center"/>
          </w:tcPr>
          <w:p w:rsidR="003A3CBB" w:rsidRPr="00156939" w:rsidRDefault="003A3CBB" w:rsidP="003A3CBB">
            <w:pPr>
              <w:jc w:val="center"/>
              <w:rPr>
                <w:sz w:val="16"/>
                <w:szCs w:val="16"/>
              </w:rPr>
            </w:pPr>
            <w:r>
              <w:rPr>
                <w:sz w:val="16"/>
                <w:szCs w:val="16"/>
              </w:rPr>
              <w:t>0</w:t>
            </w:r>
          </w:p>
        </w:tc>
        <w:tc>
          <w:tcPr>
            <w:tcW w:w="234" w:type="pct"/>
            <w:shd w:val="clear" w:color="auto" w:fill="auto"/>
            <w:vAlign w:val="center"/>
          </w:tcPr>
          <w:p w:rsidR="003A3CBB" w:rsidRPr="00156939" w:rsidRDefault="003A3CBB" w:rsidP="003A3CBB">
            <w:pPr>
              <w:jc w:val="center"/>
              <w:rPr>
                <w:sz w:val="16"/>
                <w:szCs w:val="16"/>
              </w:rPr>
            </w:pPr>
            <w:r>
              <w:rPr>
                <w:sz w:val="16"/>
                <w:szCs w:val="16"/>
              </w:rPr>
              <w:t>0</w:t>
            </w:r>
          </w:p>
        </w:tc>
        <w:tc>
          <w:tcPr>
            <w:tcW w:w="236" w:type="pct"/>
            <w:shd w:val="clear" w:color="auto" w:fill="auto"/>
            <w:vAlign w:val="center"/>
          </w:tcPr>
          <w:p w:rsidR="003A3CBB" w:rsidRPr="00156939" w:rsidRDefault="003A3CBB" w:rsidP="003A3CBB">
            <w:pPr>
              <w:jc w:val="center"/>
              <w:rPr>
                <w:sz w:val="16"/>
                <w:szCs w:val="16"/>
              </w:rPr>
            </w:pPr>
            <w:r>
              <w:rPr>
                <w:sz w:val="16"/>
                <w:szCs w:val="16"/>
              </w:rPr>
              <w:t>0</w:t>
            </w:r>
          </w:p>
        </w:tc>
        <w:tc>
          <w:tcPr>
            <w:tcW w:w="456" w:type="pct"/>
            <w:vMerge/>
            <w:shd w:val="clear" w:color="auto" w:fill="auto"/>
            <w:noWrap/>
          </w:tcPr>
          <w:p w:rsidR="003A3CBB" w:rsidRPr="005A2B46" w:rsidRDefault="003A3CBB" w:rsidP="003A3CBB">
            <w:pPr>
              <w:spacing w:after="0" w:line="240" w:lineRule="auto"/>
              <w:jc w:val="center"/>
              <w:rPr>
                <w:rFonts w:eastAsia="Times New Roman"/>
                <w:sz w:val="16"/>
                <w:szCs w:val="16"/>
                <w:lang w:eastAsia="ru-RU"/>
              </w:rPr>
            </w:pPr>
          </w:p>
        </w:tc>
      </w:tr>
      <w:tr w:rsidR="007C63CD" w:rsidRPr="005A2B46" w:rsidTr="00B00E1A">
        <w:trPr>
          <w:trHeight w:val="315"/>
        </w:trPr>
        <w:tc>
          <w:tcPr>
            <w:tcW w:w="139" w:type="pct"/>
            <w:vMerge w:val="restart"/>
            <w:shd w:val="clear" w:color="auto" w:fill="auto"/>
          </w:tcPr>
          <w:p w:rsidR="007C63CD" w:rsidRPr="00BE3CF3" w:rsidRDefault="007C63CD" w:rsidP="007C63CD">
            <w:pPr>
              <w:spacing w:after="0" w:line="240" w:lineRule="auto"/>
              <w:rPr>
                <w:rFonts w:eastAsia="Times New Roman"/>
                <w:sz w:val="16"/>
                <w:szCs w:val="16"/>
                <w:lang w:eastAsia="ru-RU"/>
              </w:rPr>
            </w:pPr>
          </w:p>
        </w:tc>
        <w:tc>
          <w:tcPr>
            <w:tcW w:w="750" w:type="pct"/>
            <w:vMerge w:val="restart"/>
            <w:shd w:val="clear" w:color="auto" w:fill="auto"/>
          </w:tcPr>
          <w:p w:rsidR="007C63CD" w:rsidRPr="00B63213" w:rsidRDefault="007C63CD" w:rsidP="007C63CD">
            <w:pPr>
              <w:spacing w:after="0" w:line="240" w:lineRule="auto"/>
              <w:rPr>
                <w:rFonts w:eastAsia="Times New Roman"/>
                <w:sz w:val="16"/>
                <w:szCs w:val="16"/>
                <w:lang w:eastAsia="ru-RU"/>
              </w:rPr>
            </w:pPr>
            <w:r w:rsidRPr="00B63213">
              <w:rPr>
                <w:rFonts w:eastAsiaTheme="minorEastAsia"/>
                <w:sz w:val="20"/>
                <w:szCs w:val="20"/>
                <w:lang w:eastAsia="ru-RU"/>
              </w:rPr>
              <w:t>Итого по подпрограмме</w:t>
            </w:r>
          </w:p>
        </w:tc>
        <w:tc>
          <w:tcPr>
            <w:tcW w:w="328" w:type="pct"/>
            <w:vMerge w:val="restart"/>
            <w:shd w:val="clear" w:color="auto" w:fill="auto"/>
          </w:tcPr>
          <w:p w:rsidR="007C63CD" w:rsidRPr="00BE3CF3" w:rsidRDefault="007C63CD" w:rsidP="007C63CD">
            <w:pPr>
              <w:spacing w:after="0" w:line="240" w:lineRule="auto"/>
              <w:rPr>
                <w:rFonts w:eastAsia="Times New Roman"/>
                <w:sz w:val="16"/>
                <w:szCs w:val="16"/>
                <w:lang w:eastAsia="ru-RU"/>
              </w:rPr>
            </w:pPr>
          </w:p>
        </w:tc>
        <w:tc>
          <w:tcPr>
            <w:tcW w:w="422" w:type="pct"/>
            <w:shd w:val="clear" w:color="auto" w:fill="auto"/>
          </w:tcPr>
          <w:p w:rsidR="007C63CD" w:rsidRPr="00BE3CF3" w:rsidRDefault="007C63CD" w:rsidP="007C63CD">
            <w:pPr>
              <w:spacing w:after="0" w:line="240" w:lineRule="auto"/>
              <w:rPr>
                <w:rFonts w:eastAsia="Times New Roman"/>
                <w:sz w:val="16"/>
                <w:szCs w:val="16"/>
                <w:lang w:eastAsia="ru-RU"/>
              </w:rPr>
            </w:pPr>
            <w:r>
              <w:rPr>
                <w:rFonts w:eastAsia="Times New Roman"/>
                <w:sz w:val="16"/>
                <w:szCs w:val="16"/>
                <w:lang w:eastAsia="ru-RU"/>
              </w:rPr>
              <w:t>Итого</w:t>
            </w:r>
          </w:p>
        </w:tc>
        <w:tc>
          <w:tcPr>
            <w:tcW w:w="328" w:type="pct"/>
            <w:shd w:val="clear" w:color="auto" w:fill="auto"/>
            <w:vAlign w:val="center"/>
          </w:tcPr>
          <w:p w:rsidR="007C63CD" w:rsidRPr="00155597" w:rsidRDefault="007C63CD" w:rsidP="007C63CD">
            <w:pPr>
              <w:spacing w:after="0" w:line="240" w:lineRule="auto"/>
              <w:jc w:val="center"/>
              <w:rPr>
                <w:rFonts w:eastAsia="Times New Roman"/>
                <w:sz w:val="16"/>
                <w:szCs w:val="16"/>
                <w:lang w:eastAsia="ru-RU"/>
              </w:rPr>
            </w:pPr>
            <w:r w:rsidRPr="00155597">
              <w:rPr>
                <w:rFonts w:eastAsia="Times New Roman"/>
                <w:sz w:val="16"/>
                <w:szCs w:val="16"/>
                <w:lang w:eastAsia="ru-RU"/>
              </w:rPr>
              <w:t>7 979 112,00</w:t>
            </w:r>
          </w:p>
        </w:tc>
        <w:tc>
          <w:tcPr>
            <w:tcW w:w="1637" w:type="pct"/>
            <w:gridSpan w:val="5"/>
            <w:shd w:val="clear" w:color="auto" w:fill="auto"/>
            <w:vAlign w:val="center"/>
          </w:tcPr>
          <w:p w:rsidR="007C63CD" w:rsidRPr="00155597" w:rsidRDefault="007C63CD" w:rsidP="007C63CD">
            <w:pPr>
              <w:spacing w:after="0" w:line="240" w:lineRule="auto"/>
              <w:jc w:val="center"/>
              <w:rPr>
                <w:rFonts w:eastAsia="Times New Roman"/>
                <w:sz w:val="16"/>
                <w:szCs w:val="16"/>
                <w:lang w:eastAsia="ru-RU"/>
              </w:rPr>
            </w:pPr>
            <w:r w:rsidRPr="00155597">
              <w:rPr>
                <w:rFonts w:eastAsia="Times New Roman"/>
                <w:sz w:val="16"/>
                <w:szCs w:val="16"/>
                <w:lang w:eastAsia="ru-RU"/>
              </w:rPr>
              <w:t>2 233 112,00</w:t>
            </w:r>
          </w:p>
        </w:tc>
        <w:tc>
          <w:tcPr>
            <w:tcW w:w="235" w:type="pct"/>
            <w:gridSpan w:val="2"/>
            <w:shd w:val="clear" w:color="auto" w:fill="auto"/>
          </w:tcPr>
          <w:p w:rsidR="007C63CD" w:rsidRPr="000364FD" w:rsidRDefault="007C63CD" w:rsidP="007C63CD">
            <w:pPr>
              <w:spacing w:after="0" w:line="240" w:lineRule="auto"/>
              <w:jc w:val="center"/>
              <w:rPr>
                <w:rFonts w:eastAsia="Times New Roman"/>
                <w:sz w:val="16"/>
                <w:szCs w:val="16"/>
                <w:lang w:eastAsia="ru-RU"/>
              </w:rPr>
            </w:pPr>
            <w:r w:rsidRPr="000364FD">
              <w:rPr>
                <w:rFonts w:eastAsia="Times New Roman"/>
                <w:sz w:val="16"/>
                <w:szCs w:val="16"/>
                <w:lang w:eastAsia="ru-RU"/>
              </w:rPr>
              <w:t>1435000,0</w:t>
            </w:r>
          </w:p>
        </w:tc>
        <w:tc>
          <w:tcPr>
            <w:tcW w:w="234" w:type="pct"/>
            <w:gridSpan w:val="2"/>
            <w:shd w:val="clear" w:color="auto" w:fill="auto"/>
          </w:tcPr>
          <w:p w:rsidR="007C63CD" w:rsidRPr="000364FD" w:rsidRDefault="007C63CD" w:rsidP="007C63CD">
            <w:pPr>
              <w:spacing w:after="0" w:line="240" w:lineRule="auto"/>
              <w:jc w:val="center"/>
              <w:rPr>
                <w:rFonts w:eastAsia="Times New Roman"/>
                <w:sz w:val="16"/>
                <w:szCs w:val="16"/>
                <w:lang w:eastAsia="ru-RU"/>
              </w:rPr>
            </w:pPr>
            <w:r w:rsidRPr="000364FD">
              <w:rPr>
                <w:rFonts w:eastAsia="Times New Roman"/>
                <w:sz w:val="16"/>
                <w:szCs w:val="16"/>
                <w:lang w:eastAsia="ru-RU"/>
              </w:rPr>
              <w:t>1436000,0</w:t>
            </w:r>
          </w:p>
        </w:tc>
        <w:tc>
          <w:tcPr>
            <w:tcW w:w="234" w:type="pct"/>
            <w:shd w:val="clear" w:color="auto" w:fill="auto"/>
          </w:tcPr>
          <w:p w:rsidR="007C63CD" w:rsidRPr="000364FD" w:rsidRDefault="007C63CD" w:rsidP="007C63CD">
            <w:pPr>
              <w:spacing w:after="0" w:line="240" w:lineRule="auto"/>
              <w:jc w:val="center"/>
              <w:rPr>
                <w:rFonts w:eastAsia="Times New Roman"/>
                <w:sz w:val="16"/>
                <w:szCs w:val="16"/>
                <w:lang w:eastAsia="ru-RU"/>
              </w:rPr>
            </w:pPr>
            <w:r w:rsidRPr="000364FD">
              <w:rPr>
                <w:rFonts w:eastAsia="Times New Roman"/>
                <w:sz w:val="16"/>
                <w:szCs w:val="16"/>
                <w:lang w:eastAsia="ru-RU"/>
              </w:rPr>
              <w:t>1437000,0</w:t>
            </w:r>
          </w:p>
        </w:tc>
        <w:tc>
          <w:tcPr>
            <w:tcW w:w="236" w:type="pct"/>
            <w:shd w:val="clear" w:color="auto" w:fill="auto"/>
          </w:tcPr>
          <w:p w:rsidR="007C63CD" w:rsidRPr="000364FD" w:rsidRDefault="007C63CD" w:rsidP="007C63CD">
            <w:pPr>
              <w:spacing w:after="0" w:line="240" w:lineRule="auto"/>
              <w:jc w:val="center"/>
              <w:rPr>
                <w:rFonts w:eastAsia="Times New Roman"/>
                <w:sz w:val="16"/>
                <w:szCs w:val="16"/>
                <w:lang w:eastAsia="ru-RU"/>
              </w:rPr>
            </w:pPr>
            <w:r w:rsidRPr="000364FD">
              <w:rPr>
                <w:rFonts w:eastAsia="Times New Roman"/>
                <w:sz w:val="16"/>
                <w:szCs w:val="16"/>
                <w:lang w:eastAsia="ru-RU"/>
              </w:rPr>
              <w:t>1438000,0</w:t>
            </w:r>
          </w:p>
        </w:tc>
        <w:tc>
          <w:tcPr>
            <w:tcW w:w="456" w:type="pct"/>
            <w:vMerge w:val="restart"/>
            <w:shd w:val="clear" w:color="auto" w:fill="auto"/>
            <w:noWrap/>
          </w:tcPr>
          <w:p w:rsidR="007C63CD" w:rsidRPr="005A2B46" w:rsidRDefault="007C63CD" w:rsidP="007C63CD">
            <w:pPr>
              <w:spacing w:after="0" w:line="240" w:lineRule="auto"/>
              <w:jc w:val="center"/>
              <w:rPr>
                <w:rFonts w:eastAsia="Times New Roman"/>
                <w:sz w:val="16"/>
                <w:szCs w:val="16"/>
                <w:lang w:eastAsia="ru-RU"/>
              </w:rPr>
            </w:pPr>
          </w:p>
        </w:tc>
      </w:tr>
      <w:tr w:rsidR="00002504" w:rsidRPr="005A2B46" w:rsidTr="00002504">
        <w:trPr>
          <w:trHeight w:val="315"/>
        </w:trPr>
        <w:tc>
          <w:tcPr>
            <w:tcW w:w="139" w:type="pct"/>
            <w:vMerge/>
            <w:shd w:val="clear" w:color="auto" w:fill="auto"/>
          </w:tcPr>
          <w:p w:rsidR="003A3CBB" w:rsidRPr="00BE3CF3" w:rsidRDefault="003A3CBB" w:rsidP="003A3CBB">
            <w:pPr>
              <w:spacing w:after="0" w:line="240" w:lineRule="auto"/>
              <w:rPr>
                <w:rFonts w:eastAsia="Times New Roman"/>
                <w:sz w:val="16"/>
                <w:szCs w:val="16"/>
                <w:lang w:eastAsia="ru-RU"/>
              </w:rPr>
            </w:pPr>
          </w:p>
        </w:tc>
        <w:tc>
          <w:tcPr>
            <w:tcW w:w="750" w:type="pct"/>
            <w:vMerge/>
            <w:shd w:val="clear" w:color="auto" w:fill="auto"/>
          </w:tcPr>
          <w:p w:rsidR="003A3CBB" w:rsidRPr="00AD3C77" w:rsidRDefault="003A3CBB" w:rsidP="003A3CBB">
            <w:pPr>
              <w:spacing w:after="0" w:line="240" w:lineRule="auto"/>
              <w:rPr>
                <w:rFonts w:eastAsiaTheme="minorEastAsia"/>
                <w:sz w:val="20"/>
                <w:szCs w:val="20"/>
                <w:lang w:eastAsia="ru-RU"/>
              </w:rPr>
            </w:pPr>
          </w:p>
        </w:tc>
        <w:tc>
          <w:tcPr>
            <w:tcW w:w="328" w:type="pct"/>
            <w:vMerge/>
            <w:shd w:val="clear" w:color="auto" w:fill="auto"/>
          </w:tcPr>
          <w:p w:rsidR="003A3CBB" w:rsidRPr="00BE3CF3" w:rsidRDefault="003A3CBB" w:rsidP="003A3CBB">
            <w:pPr>
              <w:spacing w:after="0" w:line="240" w:lineRule="auto"/>
              <w:rPr>
                <w:rFonts w:eastAsia="Times New Roman"/>
                <w:sz w:val="16"/>
                <w:szCs w:val="16"/>
                <w:lang w:eastAsia="ru-RU"/>
              </w:rPr>
            </w:pPr>
          </w:p>
        </w:tc>
        <w:tc>
          <w:tcPr>
            <w:tcW w:w="422" w:type="pct"/>
            <w:shd w:val="clear" w:color="auto" w:fill="auto"/>
          </w:tcPr>
          <w:p w:rsidR="003A3CBB" w:rsidRPr="00BE3CF3" w:rsidRDefault="003A3CBB" w:rsidP="003A3CBB">
            <w:pPr>
              <w:spacing w:after="0" w:line="240" w:lineRule="auto"/>
              <w:rPr>
                <w:rFonts w:eastAsia="Times New Roman"/>
                <w:sz w:val="16"/>
                <w:szCs w:val="16"/>
                <w:lang w:eastAsia="ru-RU"/>
              </w:rPr>
            </w:pPr>
            <w:r w:rsidRPr="00BE3CF3">
              <w:rPr>
                <w:rFonts w:eastAsia="Times New Roman"/>
                <w:sz w:val="16"/>
                <w:szCs w:val="16"/>
                <w:lang w:eastAsia="ru-RU"/>
              </w:rPr>
              <w:t>Средства бюджета Московской области</w:t>
            </w:r>
          </w:p>
        </w:tc>
        <w:tc>
          <w:tcPr>
            <w:tcW w:w="328" w:type="pct"/>
            <w:shd w:val="clear" w:color="auto" w:fill="auto"/>
          </w:tcPr>
          <w:p w:rsidR="003A3CBB" w:rsidRPr="00155597" w:rsidRDefault="003A3CBB" w:rsidP="003A3CBB">
            <w:pPr>
              <w:spacing w:after="0" w:line="240" w:lineRule="auto"/>
              <w:jc w:val="center"/>
              <w:rPr>
                <w:rFonts w:eastAsia="Times New Roman"/>
                <w:sz w:val="16"/>
                <w:szCs w:val="16"/>
                <w:lang w:eastAsia="ru-RU"/>
              </w:rPr>
            </w:pPr>
            <w:r w:rsidRPr="00155597">
              <w:rPr>
                <w:rFonts w:eastAsia="Times New Roman"/>
                <w:sz w:val="16"/>
                <w:szCs w:val="16"/>
                <w:lang w:eastAsia="ru-RU"/>
              </w:rPr>
              <w:t>0</w:t>
            </w:r>
          </w:p>
        </w:tc>
        <w:tc>
          <w:tcPr>
            <w:tcW w:w="1637" w:type="pct"/>
            <w:gridSpan w:val="5"/>
            <w:shd w:val="clear" w:color="auto" w:fill="auto"/>
          </w:tcPr>
          <w:p w:rsidR="003A3CBB" w:rsidRPr="00155597" w:rsidRDefault="003A3CBB" w:rsidP="003A3CBB">
            <w:pPr>
              <w:spacing w:after="0" w:line="240" w:lineRule="auto"/>
              <w:jc w:val="center"/>
              <w:rPr>
                <w:rFonts w:eastAsia="Times New Roman"/>
                <w:sz w:val="16"/>
                <w:szCs w:val="16"/>
                <w:lang w:eastAsia="ru-RU"/>
              </w:rPr>
            </w:pPr>
            <w:r w:rsidRPr="00155597">
              <w:rPr>
                <w:rFonts w:eastAsia="Times New Roman"/>
                <w:sz w:val="16"/>
                <w:szCs w:val="16"/>
                <w:lang w:eastAsia="ru-RU"/>
              </w:rPr>
              <w:t>0</w:t>
            </w:r>
          </w:p>
        </w:tc>
        <w:tc>
          <w:tcPr>
            <w:tcW w:w="235" w:type="pct"/>
            <w:gridSpan w:val="2"/>
            <w:shd w:val="clear" w:color="auto" w:fill="auto"/>
          </w:tcPr>
          <w:p w:rsidR="003A3CBB" w:rsidRPr="000364FD" w:rsidRDefault="003A3CBB" w:rsidP="003A3CBB">
            <w:pPr>
              <w:spacing w:after="0" w:line="240" w:lineRule="auto"/>
              <w:jc w:val="center"/>
              <w:rPr>
                <w:rFonts w:eastAsia="Times New Roman"/>
                <w:sz w:val="16"/>
                <w:szCs w:val="16"/>
                <w:lang w:eastAsia="ru-RU"/>
              </w:rPr>
            </w:pPr>
            <w:r w:rsidRPr="000364FD">
              <w:rPr>
                <w:rFonts w:eastAsia="Times New Roman"/>
                <w:sz w:val="16"/>
                <w:szCs w:val="16"/>
                <w:lang w:eastAsia="ru-RU"/>
              </w:rPr>
              <w:t>0</w:t>
            </w:r>
          </w:p>
        </w:tc>
        <w:tc>
          <w:tcPr>
            <w:tcW w:w="234" w:type="pct"/>
            <w:gridSpan w:val="2"/>
            <w:shd w:val="clear" w:color="auto" w:fill="auto"/>
          </w:tcPr>
          <w:p w:rsidR="003A3CBB" w:rsidRPr="000364FD" w:rsidRDefault="003A3CBB" w:rsidP="003A3CBB">
            <w:pPr>
              <w:spacing w:after="0" w:line="240" w:lineRule="auto"/>
              <w:jc w:val="center"/>
              <w:rPr>
                <w:rFonts w:eastAsia="Times New Roman"/>
                <w:sz w:val="16"/>
                <w:szCs w:val="16"/>
                <w:lang w:eastAsia="ru-RU"/>
              </w:rPr>
            </w:pPr>
            <w:r w:rsidRPr="000364FD">
              <w:rPr>
                <w:rFonts w:eastAsia="Times New Roman"/>
                <w:sz w:val="16"/>
                <w:szCs w:val="16"/>
                <w:lang w:eastAsia="ru-RU"/>
              </w:rPr>
              <w:t>0</w:t>
            </w:r>
          </w:p>
        </w:tc>
        <w:tc>
          <w:tcPr>
            <w:tcW w:w="234" w:type="pct"/>
            <w:shd w:val="clear" w:color="auto" w:fill="auto"/>
          </w:tcPr>
          <w:p w:rsidR="003A3CBB" w:rsidRPr="000364FD" w:rsidRDefault="003A3CBB" w:rsidP="003A3CBB">
            <w:pPr>
              <w:spacing w:after="0" w:line="240" w:lineRule="auto"/>
              <w:jc w:val="center"/>
              <w:rPr>
                <w:rFonts w:eastAsia="Times New Roman"/>
                <w:sz w:val="16"/>
                <w:szCs w:val="16"/>
                <w:lang w:eastAsia="ru-RU"/>
              </w:rPr>
            </w:pPr>
            <w:r w:rsidRPr="000364FD">
              <w:rPr>
                <w:rFonts w:eastAsia="Times New Roman"/>
                <w:sz w:val="16"/>
                <w:szCs w:val="16"/>
                <w:lang w:eastAsia="ru-RU"/>
              </w:rPr>
              <w:t>0</w:t>
            </w:r>
          </w:p>
        </w:tc>
        <w:tc>
          <w:tcPr>
            <w:tcW w:w="236" w:type="pct"/>
            <w:shd w:val="clear" w:color="auto" w:fill="auto"/>
          </w:tcPr>
          <w:p w:rsidR="003A3CBB" w:rsidRPr="000364FD" w:rsidRDefault="003A3CBB" w:rsidP="003A3CBB">
            <w:pPr>
              <w:spacing w:after="0" w:line="240" w:lineRule="auto"/>
              <w:jc w:val="center"/>
              <w:rPr>
                <w:rFonts w:eastAsia="Times New Roman"/>
                <w:sz w:val="16"/>
                <w:szCs w:val="16"/>
                <w:lang w:eastAsia="ru-RU"/>
              </w:rPr>
            </w:pPr>
            <w:r w:rsidRPr="000364FD">
              <w:rPr>
                <w:rFonts w:eastAsia="Times New Roman"/>
                <w:sz w:val="16"/>
                <w:szCs w:val="16"/>
                <w:lang w:eastAsia="ru-RU"/>
              </w:rPr>
              <w:t>0</w:t>
            </w:r>
          </w:p>
        </w:tc>
        <w:tc>
          <w:tcPr>
            <w:tcW w:w="456" w:type="pct"/>
            <w:vMerge/>
            <w:shd w:val="clear" w:color="auto" w:fill="auto"/>
            <w:noWrap/>
          </w:tcPr>
          <w:p w:rsidR="003A3CBB" w:rsidRPr="005A2B46" w:rsidRDefault="003A3CBB" w:rsidP="003A3CBB">
            <w:pPr>
              <w:spacing w:after="0" w:line="240" w:lineRule="auto"/>
              <w:jc w:val="center"/>
              <w:rPr>
                <w:rFonts w:eastAsia="Times New Roman"/>
                <w:sz w:val="16"/>
                <w:szCs w:val="16"/>
                <w:lang w:eastAsia="ru-RU"/>
              </w:rPr>
            </w:pPr>
          </w:p>
        </w:tc>
      </w:tr>
      <w:tr w:rsidR="00002504" w:rsidRPr="005A2B46" w:rsidTr="00002504">
        <w:trPr>
          <w:trHeight w:val="315"/>
        </w:trPr>
        <w:tc>
          <w:tcPr>
            <w:tcW w:w="139" w:type="pct"/>
            <w:vMerge/>
            <w:shd w:val="clear" w:color="auto" w:fill="auto"/>
          </w:tcPr>
          <w:p w:rsidR="003A3CBB" w:rsidRPr="00BE3CF3" w:rsidRDefault="003A3CBB" w:rsidP="003A3CBB">
            <w:pPr>
              <w:spacing w:after="0" w:line="240" w:lineRule="auto"/>
              <w:rPr>
                <w:rFonts w:eastAsia="Times New Roman"/>
                <w:sz w:val="16"/>
                <w:szCs w:val="16"/>
                <w:lang w:eastAsia="ru-RU"/>
              </w:rPr>
            </w:pPr>
          </w:p>
        </w:tc>
        <w:tc>
          <w:tcPr>
            <w:tcW w:w="750" w:type="pct"/>
            <w:vMerge/>
            <w:shd w:val="clear" w:color="auto" w:fill="auto"/>
          </w:tcPr>
          <w:p w:rsidR="003A3CBB" w:rsidRPr="009C0224" w:rsidRDefault="003A3CBB" w:rsidP="003A3CBB">
            <w:pPr>
              <w:spacing w:after="0" w:line="240" w:lineRule="auto"/>
              <w:rPr>
                <w:rFonts w:eastAsia="Times New Roman"/>
                <w:sz w:val="16"/>
                <w:szCs w:val="16"/>
                <w:lang w:eastAsia="ru-RU"/>
              </w:rPr>
            </w:pPr>
          </w:p>
        </w:tc>
        <w:tc>
          <w:tcPr>
            <w:tcW w:w="328" w:type="pct"/>
            <w:vMerge/>
            <w:shd w:val="clear" w:color="auto" w:fill="auto"/>
          </w:tcPr>
          <w:p w:rsidR="003A3CBB" w:rsidRPr="00BE3CF3" w:rsidRDefault="003A3CBB" w:rsidP="003A3CBB">
            <w:pPr>
              <w:spacing w:after="0" w:line="240" w:lineRule="auto"/>
              <w:rPr>
                <w:rFonts w:eastAsia="Times New Roman"/>
                <w:sz w:val="16"/>
                <w:szCs w:val="16"/>
                <w:lang w:eastAsia="ru-RU"/>
              </w:rPr>
            </w:pPr>
          </w:p>
        </w:tc>
        <w:tc>
          <w:tcPr>
            <w:tcW w:w="422" w:type="pct"/>
            <w:shd w:val="clear" w:color="auto" w:fill="auto"/>
          </w:tcPr>
          <w:p w:rsidR="003A3CBB" w:rsidRPr="00BE3CF3" w:rsidRDefault="003A3CBB" w:rsidP="003A3CBB">
            <w:pPr>
              <w:spacing w:after="0" w:line="240" w:lineRule="auto"/>
              <w:rPr>
                <w:rFonts w:eastAsia="Times New Roman"/>
                <w:sz w:val="16"/>
                <w:szCs w:val="16"/>
                <w:lang w:eastAsia="ru-RU"/>
              </w:rPr>
            </w:pPr>
            <w:r>
              <w:rPr>
                <w:rFonts w:eastAsia="Times New Roman"/>
                <w:sz w:val="16"/>
                <w:szCs w:val="16"/>
                <w:lang w:eastAsia="ru-RU"/>
              </w:rPr>
              <w:t>Средства бюджета городского округа</w:t>
            </w:r>
          </w:p>
        </w:tc>
        <w:tc>
          <w:tcPr>
            <w:tcW w:w="328" w:type="pct"/>
            <w:shd w:val="clear" w:color="auto" w:fill="auto"/>
          </w:tcPr>
          <w:p w:rsidR="003A3CBB" w:rsidRPr="00155597" w:rsidRDefault="003A3CBB" w:rsidP="003A3CBB">
            <w:pPr>
              <w:spacing w:after="0" w:line="240" w:lineRule="auto"/>
              <w:jc w:val="center"/>
              <w:rPr>
                <w:rFonts w:eastAsia="Times New Roman"/>
                <w:sz w:val="16"/>
                <w:szCs w:val="16"/>
                <w:lang w:eastAsia="ru-RU"/>
              </w:rPr>
            </w:pPr>
            <w:r w:rsidRPr="00155597">
              <w:rPr>
                <w:rFonts w:eastAsia="Times New Roman"/>
                <w:sz w:val="16"/>
                <w:szCs w:val="16"/>
                <w:lang w:eastAsia="ru-RU"/>
              </w:rPr>
              <w:t>0</w:t>
            </w:r>
          </w:p>
        </w:tc>
        <w:tc>
          <w:tcPr>
            <w:tcW w:w="1637" w:type="pct"/>
            <w:gridSpan w:val="5"/>
            <w:shd w:val="clear" w:color="auto" w:fill="auto"/>
          </w:tcPr>
          <w:p w:rsidR="003A3CBB" w:rsidRPr="00155597" w:rsidRDefault="003A3CBB" w:rsidP="003A3CBB">
            <w:pPr>
              <w:spacing w:after="0" w:line="240" w:lineRule="auto"/>
              <w:jc w:val="center"/>
              <w:rPr>
                <w:rFonts w:eastAsia="Times New Roman"/>
                <w:sz w:val="16"/>
                <w:szCs w:val="16"/>
                <w:lang w:eastAsia="ru-RU"/>
              </w:rPr>
            </w:pPr>
            <w:r w:rsidRPr="00155597">
              <w:rPr>
                <w:rFonts w:eastAsia="Times New Roman"/>
                <w:sz w:val="16"/>
                <w:szCs w:val="16"/>
                <w:lang w:eastAsia="ru-RU"/>
              </w:rPr>
              <w:t>0</w:t>
            </w:r>
          </w:p>
        </w:tc>
        <w:tc>
          <w:tcPr>
            <w:tcW w:w="235" w:type="pct"/>
            <w:gridSpan w:val="2"/>
            <w:shd w:val="clear" w:color="auto" w:fill="auto"/>
          </w:tcPr>
          <w:p w:rsidR="003A3CBB" w:rsidRPr="000364FD" w:rsidRDefault="003A3CBB" w:rsidP="003A3CBB">
            <w:pPr>
              <w:spacing w:after="0" w:line="240" w:lineRule="auto"/>
              <w:jc w:val="center"/>
              <w:rPr>
                <w:rFonts w:eastAsia="Times New Roman"/>
                <w:sz w:val="16"/>
                <w:szCs w:val="16"/>
                <w:lang w:eastAsia="ru-RU"/>
              </w:rPr>
            </w:pPr>
            <w:r w:rsidRPr="000364FD">
              <w:rPr>
                <w:rFonts w:eastAsia="Times New Roman"/>
                <w:sz w:val="16"/>
                <w:szCs w:val="16"/>
                <w:lang w:eastAsia="ru-RU"/>
              </w:rPr>
              <w:t>0</w:t>
            </w:r>
          </w:p>
        </w:tc>
        <w:tc>
          <w:tcPr>
            <w:tcW w:w="234" w:type="pct"/>
            <w:gridSpan w:val="2"/>
            <w:shd w:val="clear" w:color="auto" w:fill="auto"/>
          </w:tcPr>
          <w:p w:rsidR="003A3CBB" w:rsidRPr="000364FD" w:rsidRDefault="003A3CBB" w:rsidP="003A3CBB">
            <w:pPr>
              <w:spacing w:after="0" w:line="240" w:lineRule="auto"/>
              <w:jc w:val="center"/>
              <w:rPr>
                <w:rFonts w:eastAsia="Times New Roman"/>
                <w:sz w:val="16"/>
                <w:szCs w:val="16"/>
                <w:lang w:eastAsia="ru-RU"/>
              </w:rPr>
            </w:pPr>
            <w:r w:rsidRPr="000364FD">
              <w:rPr>
                <w:rFonts w:eastAsia="Times New Roman"/>
                <w:sz w:val="16"/>
                <w:szCs w:val="16"/>
                <w:lang w:eastAsia="ru-RU"/>
              </w:rPr>
              <w:t>0</w:t>
            </w:r>
          </w:p>
        </w:tc>
        <w:tc>
          <w:tcPr>
            <w:tcW w:w="234" w:type="pct"/>
            <w:shd w:val="clear" w:color="auto" w:fill="auto"/>
          </w:tcPr>
          <w:p w:rsidR="003A3CBB" w:rsidRPr="000364FD" w:rsidRDefault="003A3CBB" w:rsidP="003A3CBB">
            <w:pPr>
              <w:spacing w:after="0" w:line="240" w:lineRule="auto"/>
              <w:jc w:val="center"/>
              <w:rPr>
                <w:rFonts w:eastAsia="Times New Roman"/>
                <w:sz w:val="16"/>
                <w:szCs w:val="16"/>
                <w:lang w:eastAsia="ru-RU"/>
              </w:rPr>
            </w:pPr>
            <w:r w:rsidRPr="000364FD">
              <w:rPr>
                <w:rFonts w:eastAsia="Times New Roman"/>
                <w:sz w:val="16"/>
                <w:szCs w:val="16"/>
                <w:lang w:eastAsia="ru-RU"/>
              </w:rPr>
              <w:t>0</w:t>
            </w:r>
          </w:p>
        </w:tc>
        <w:tc>
          <w:tcPr>
            <w:tcW w:w="236" w:type="pct"/>
            <w:shd w:val="clear" w:color="auto" w:fill="auto"/>
          </w:tcPr>
          <w:p w:rsidR="003A3CBB" w:rsidRPr="000364FD" w:rsidRDefault="003A3CBB" w:rsidP="003A3CBB">
            <w:pPr>
              <w:spacing w:after="0" w:line="240" w:lineRule="auto"/>
              <w:jc w:val="center"/>
              <w:rPr>
                <w:rFonts w:eastAsia="Times New Roman"/>
                <w:sz w:val="16"/>
                <w:szCs w:val="16"/>
                <w:lang w:eastAsia="ru-RU"/>
              </w:rPr>
            </w:pPr>
            <w:r w:rsidRPr="000364FD">
              <w:rPr>
                <w:rFonts w:eastAsia="Times New Roman"/>
                <w:sz w:val="16"/>
                <w:szCs w:val="16"/>
                <w:lang w:eastAsia="ru-RU"/>
              </w:rPr>
              <w:t>0</w:t>
            </w:r>
          </w:p>
        </w:tc>
        <w:tc>
          <w:tcPr>
            <w:tcW w:w="456" w:type="pct"/>
            <w:vMerge/>
            <w:shd w:val="clear" w:color="auto" w:fill="auto"/>
            <w:noWrap/>
          </w:tcPr>
          <w:p w:rsidR="003A3CBB" w:rsidRPr="005A2B46" w:rsidRDefault="003A3CBB" w:rsidP="003A3CBB">
            <w:pPr>
              <w:spacing w:after="0" w:line="240" w:lineRule="auto"/>
              <w:jc w:val="center"/>
              <w:rPr>
                <w:rFonts w:eastAsia="Times New Roman"/>
                <w:sz w:val="16"/>
                <w:szCs w:val="16"/>
                <w:lang w:eastAsia="ru-RU"/>
              </w:rPr>
            </w:pPr>
          </w:p>
        </w:tc>
      </w:tr>
      <w:tr w:rsidR="008A0652" w:rsidRPr="005A2B46" w:rsidTr="008A0652">
        <w:trPr>
          <w:trHeight w:val="315"/>
        </w:trPr>
        <w:tc>
          <w:tcPr>
            <w:tcW w:w="139" w:type="pct"/>
            <w:vMerge/>
            <w:shd w:val="clear" w:color="auto" w:fill="auto"/>
          </w:tcPr>
          <w:p w:rsidR="008A0652" w:rsidRPr="00BE3CF3" w:rsidRDefault="008A0652" w:rsidP="008A0652">
            <w:pPr>
              <w:spacing w:after="0" w:line="240" w:lineRule="auto"/>
              <w:rPr>
                <w:rFonts w:eastAsia="Times New Roman"/>
                <w:sz w:val="16"/>
                <w:szCs w:val="16"/>
                <w:lang w:eastAsia="ru-RU"/>
              </w:rPr>
            </w:pPr>
          </w:p>
        </w:tc>
        <w:tc>
          <w:tcPr>
            <w:tcW w:w="750" w:type="pct"/>
            <w:vMerge/>
            <w:shd w:val="clear" w:color="auto" w:fill="auto"/>
          </w:tcPr>
          <w:p w:rsidR="008A0652" w:rsidRPr="009C0224" w:rsidRDefault="008A0652" w:rsidP="008A0652">
            <w:pPr>
              <w:spacing w:after="0" w:line="240" w:lineRule="auto"/>
              <w:rPr>
                <w:rFonts w:eastAsia="Times New Roman"/>
                <w:sz w:val="16"/>
                <w:szCs w:val="16"/>
                <w:lang w:eastAsia="ru-RU"/>
              </w:rPr>
            </w:pPr>
          </w:p>
        </w:tc>
        <w:tc>
          <w:tcPr>
            <w:tcW w:w="328" w:type="pct"/>
            <w:vMerge/>
            <w:shd w:val="clear" w:color="auto" w:fill="auto"/>
          </w:tcPr>
          <w:p w:rsidR="008A0652" w:rsidRPr="00BE3CF3" w:rsidRDefault="008A0652" w:rsidP="008A0652">
            <w:pPr>
              <w:spacing w:after="0" w:line="240" w:lineRule="auto"/>
              <w:rPr>
                <w:rFonts w:eastAsia="Times New Roman"/>
                <w:sz w:val="16"/>
                <w:szCs w:val="16"/>
                <w:lang w:eastAsia="ru-RU"/>
              </w:rPr>
            </w:pPr>
          </w:p>
        </w:tc>
        <w:tc>
          <w:tcPr>
            <w:tcW w:w="422" w:type="pct"/>
            <w:shd w:val="clear" w:color="auto" w:fill="auto"/>
          </w:tcPr>
          <w:p w:rsidR="008A0652" w:rsidRPr="00BE3CF3" w:rsidRDefault="008A0652" w:rsidP="008A0652">
            <w:pPr>
              <w:spacing w:after="0" w:line="240" w:lineRule="auto"/>
              <w:rPr>
                <w:rFonts w:eastAsia="Times New Roman"/>
                <w:sz w:val="16"/>
                <w:szCs w:val="16"/>
                <w:lang w:eastAsia="ru-RU"/>
              </w:rPr>
            </w:pPr>
            <w:r>
              <w:rPr>
                <w:rFonts w:eastAsia="Times New Roman"/>
                <w:sz w:val="16"/>
                <w:szCs w:val="16"/>
                <w:lang w:eastAsia="ru-RU"/>
              </w:rPr>
              <w:t>Внебюджетные источники</w:t>
            </w:r>
          </w:p>
        </w:tc>
        <w:tc>
          <w:tcPr>
            <w:tcW w:w="328" w:type="pct"/>
            <w:tcBorders>
              <w:top w:val="single" w:sz="4" w:space="0" w:color="auto"/>
              <w:left w:val="nil"/>
              <w:bottom w:val="single" w:sz="8" w:space="0" w:color="auto"/>
              <w:right w:val="single" w:sz="4" w:space="0" w:color="auto"/>
            </w:tcBorders>
            <w:shd w:val="clear" w:color="000000" w:fill="FFFFFF"/>
            <w:vAlign w:val="center"/>
          </w:tcPr>
          <w:p w:rsidR="008A0652" w:rsidRPr="00155597" w:rsidRDefault="008A0652" w:rsidP="008A0652">
            <w:pPr>
              <w:spacing w:after="0" w:line="240" w:lineRule="auto"/>
              <w:jc w:val="center"/>
              <w:rPr>
                <w:rFonts w:eastAsia="Times New Roman"/>
                <w:sz w:val="16"/>
                <w:szCs w:val="16"/>
                <w:lang w:eastAsia="ru-RU"/>
              </w:rPr>
            </w:pPr>
            <w:r w:rsidRPr="00155597">
              <w:rPr>
                <w:rFonts w:eastAsia="Times New Roman"/>
                <w:sz w:val="16"/>
                <w:szCs w:val="16"/>
                <w:lang w:eastAsia="ru-RU"/>
              </w:rPr>
              <w:t>7 979 112,00</w:t>
            </w:r>
          </w:p>
        </w:tc>
        <w:tc>
          <w:tcPr>
            <w:tcW w:w="1637" w:type="pct"/>
            <w:gridSpan w:val="5"/>
            <w:tcBorders>
              <w:top w:val="single" w:sz="8" w:space="0" w:color="auto"/>
              <w:left w:val="single" w:sz="8" w:space="0" w:color="auto"/>
              <w:bottom w:val="single" w:sz="8" w:space="0" w:color="auto"/>
              <w:right w:val="single" w:sz="8" w:space="0" w:color="auto"/>
            </w:tcBorders>
            <w:shd w:val="clear" w:color="auto" w:fill="auto"/>
            <w:vAlign w:val="center"/>
          </w:tcPr>
          <w:p w:rsidR="008A0652" w:rsidRPr="00155597" w:rsidRDefault="008A0652" w:rsidP="008A0652">
            <w:pPr>
              <w:spacing w:after="0" w:line="240" w:lineRule="auto"/>
              <w:jc w:val="center"/>
              <w:rPr>
                <w:rFonts w:eastAsia="Times New Roman"/>
                <w:sz w:val="16"/>
                <w:szCs w:val="16"/>
                <w:lang w:eastAsia="ru-RU"/>
              </w:rPr>
            </w:pPr>
            <w:r w:rsidRPr="00155597">
              <w:rPr>
                <w:rFonts w:eastAsia="Times New Roman"/>
                <w:sz w:val="16"/>
                <w:szCs w:val="16"/>
                <w:lang w:eastAsia="ru-RU"/>
              </w:rPr>
              <w:t>2 233 112,00</w:t>
            </w:r>
          </w:p>
        </w:tc>
        <w:tc>
          <w:tcPr>
            <w:tcW w:w="235" w:type="pct"/>
            <w:gridSpan w:val="2"/>
            <w:tcBorders>
              <w:top w:val="single" w:sz="8" w:space="0" w:color="auto"/>
              <w:left w:val="nil"/>
              <w:bottom w:val="single" w:sz="8" w:space="0" w:color="auto"/>
              <w:right w:val="single" w:sz="8" w:space="0" w:color="auto"/>
            </w:tcBorders>
            <w:shd w:val="clear" w:color="auto" w:fill="auto"/>
          </w:tcPr>
          <w:p w:rsidR="008A0652" w:rsidRPr="000364FD" w:rsidRDefault="008A0652" w:rsidP="008A0652">
            <w:pPr>
              <w:spacing w:after="0" w:line="240" w:lineRule="auto"/>
              <w:rPr>
                <w:rFonts w:eastAsia="Times New Roman"/>
                <w:sz w:val="16"/>
                <w:szCs w:val="16"/>
                <w:lang w:eastAsia="ru-RU"/>
              </w:rPr>
            </w:pPr>
            <w:r w:rsidRPr="000364FD">
              <w:rPr>
                <w:rFonts w:eastAsia="Times New Roman"/>
                <w:sz w:val="16"/>
                <w:szCs w:val="16"/>
                <w:lang w:eastAsia="ru-RU"/>
              </w:rPr>
              <w:t>1435000,0</w:t>
            </w:r>
          </w:p>
        </w:tc>
        <w:tc>
          <w:tcPr>
            <w:tcW w:w="234" w:type="pct"/>
            <w:gridSpan w:val="2"/>
            <w:tcBorders>
              <w:top w:val="single" w:sz="8" w:space="0" w:color="auto"/>
              <w:left w:val="nil"/>
              <w:bottom w:val="single" w:sz="8" w:space="0" w:color="auto"/>
              <w:right w:val="single" w:sz="8" w:space="0" w:color="auto"/>
            </w:tcBorders>
            <w:shd w:val="clear" w:color="auto" w:fill="auto"/>
          </w:tcPr>
          <w:p w:rsidR="008A0652" w:rsidRPr="000364FD" w:rsidRDefault="008A0652" w:rsidP="008A0652">
            <w:pPr>
              <w:spacing w:after="0" w:line="240" w:lineRule="auto"/>
              <w:jc w:val="center"/>
              <w:rPr>
                <w:rFonts w:eastAsia="Times New Roman"/>
                <w:sz w:val="16"/>
                <w:szCs w:val="16"/>
                <w:lang w:eastAsia="ru-RU"/>
              </w:rPr>
            </w:pPr>
            <w:r w:rsidRPr="000364FD">
              <w:rPr>
                <w:rFonts w:eastAsia="Times New Roman"/>
                <w:sz w:val="16"/>
                <w:szCs w:val="16"/>
                <w:lang w:eastAsia="ru-RU"/>
              </w:rPr>
              <w:t>1436000,0</w:t>
            </w:r>
          </w:p>
        </w:tc>
        <w:tc>
          <w:tcPr>
            <w:tcW w:w="234" w:type="pct"/>
            <w:tcBorders>
              <w:top w:val="single" w:sz="8" w:space="0" w:color="auto"/>
              <w:left w:val="nil"/>
              <w:bottom w:val="single" w:sz="8" w:space="0" w:color="auto"/>
              <w:right w:val="single" w:sz="8" w:space="0" w:color="auto"/>
            </w:tcBorders>
            <w:shd w:val="clear" w:color="auto" w:fill="auto"/>
          </w:tcPr>
          <w:p w:rsidR="008A0652" w:rsidRPr="000364FD" w:rsidRDefault="008A0652" w:rsidP="008A0652">
            <w:pPr>
              <w:spacing w:after="0" w:line="240" w:lineRule="auto"/>
              <w:jc w:val="center"/>
              <w:rPr>
                <w:rFonts w:eastAsia="Times New Roman"/>
                <w:sz w:val="16"/>
                <w:szCs w:val="16"/>
                <w:lang w:eastAsia="ru-RU"/>
              </w:rPr>
            </w:pPr>
            <w:r w:rsidRPr="000364FD">
              <w:rPr>
                <w:rFonts w:eastAsia="Times New Roman"/>
                <w:sz w:val="16"/>
                <w:szCs w:val="16"/>
                <w:lang w:eastAsia="ru-RU"/>
              </w:rPr>
              <w:t>1437000,0</w:t>
            </w:r>
          </w:p>
        </w:tc>
        <w:tc>
          <w:tcPr>
            <w:tcW w:w="236" w:type="pct"/>
            <w:tcBorders>
              <w:top w:val="single" w:sz="8" w:space="0" w:color="auto"/>
              <w:left w:val="nil"/>
              <w:bottom w:val="single" w:sz="8" w:space="0" w:color="auto"/>
              <w:right w:val="single" w:sz="8" w:space="0" w:color="auto"/>
            </w:tcBorders>
            <w:shd w:val="clear" w:color="auto" w:fill="auto"/>
          </w:tcPr>
          <w:p w:rsidR="008A0652" w:rsidRPr="000364FD" w:rsidRDefault="008A0652" w:rsidP="008A0652">
            <w:pPr>
              <w:spacing w:after="0" w:line="240" w:lineRule="auto"/>
              <w:jc w:val="center"/>
              <w:rPr>
                <w:rFonts w:eastAsia="Times New Roman"/>
                <w:sz w:val="16"/>
                <w:szCs w:val="16"/>
                <w:lang w:eastAsia="ru-RU"/>
              </w:rPr>
            </w:pPr>
            <w:r w:rsidRPr="000364FD">
              <w:rPr>
                <w:rFonts w:eastAsia="Times New Roman"/>
                <w:sz w:val="16"/>
                <w:szCs w:val="16"/>
                <w:lang w:eastAsia="ru-RU"/>
              </w:rPr>
              <w:t>1438000,0</w:t>
            </w:r>
          </w:p>
        </w:tc>
        <w:tc>
          <w:tcPr>
            <w:tcW w:w="456" w:type="pct"/>
            <w:vMerge/>
            <w:shd w:val="clear" w:color="auto" w:fill="auto"/>
            <w:noWrap/>
          </w:tcPr>
          <w:p w:rsidR="008A0652" w:rsidRPr="005A2B46" w:rsidRDefault="008A0652" w:rsidP="008A0652">
            <w:pPr>
              <w:spacing w:after="0" w:line="240" w:lineRule="auto"/>
              <w:jc w:val="center"/>
              <w:rPr>
                <w:rFonts w:eastAsia="Times New Roman"/>
                <w:sz w:val="16"/>
                <w:szCs w:val="16"/>
                <w:lang w:eastAsia="ru-RU"/>
              </w:rPr>
            </w:pPr>
          </w:p>
        </w:tc>
      </w:tr>
    </w:tbl>
    <w:p w:rsidR="00634B10" w:rsidRDefault="00634B10" w:rsidP="00634B10">
      <w:pPr>
        <w:pStyle w:val="ConsPlusNormal"/>
        <w:ind w:firstLine="539"/>
        <w:jc w:val="both"/>
        <w:rPr>
          <w:rFonts w:ascii="Times New Roman" w:hAnsi="Times New Roman" w:cs="Times New Roman"/>
          <w:sz w:val="24"/>
          <w:szCs w:val="24"/>
        </w:rPr>
      </w:pPr>
    </w:p>
    <w:p w:rsidR="00B54D53" w:rsidRDefault="00B54D53" w:rsidP="00634B10">
      <w:pPr>
        <w:pStyle w:val="ConsPlusNormal"/>
        <w:ind w:firstLine="539"/>
        <w:jc w:val="both"/>
        <w:rPr>
          <w:rFonts w:ascii="Times New Roman" w:hAnsi="Times New Roman" w:cs="Times New Roman"/>
          <w:sz w:val="24"/>
          <w:szCs w:val="24"/>
        </w:rPr>
      </w:pPr>
      <w:r>
        <w:rPr>
          <w:rFonts w:ascii="Times New Roman" w:hAnsi="Times New Roman" w:cs="Times New Roman"/>
          <w:sz w:val="24"/>
          <w:szCs w:val="24"/>
        </w:rPr>
        <w:t xml:space="preserve">В подпрограмме 4 </w:t>
      </w:r>
      <w:r w:rsidRPr="00B54D53">
        <w:rPr>
          <w:rFonts w:ascii="Times New Roman" w:hAnsi="Times New Roman" w:cs="Times New Roman"/>
          <w:sz w:val="24"/>
          <w:szCs w:val="24"/>
        </w:rPr>
        <w:t>«Развитие потребительского рынка и услуг на территории муниципального образования Московской области»</w:t>
      </w:r>
      <w:r>
        <w:rPr>
          <w:rFonts w:ascii="Times New Roman" w:hAnsi="Times New Roman" w:cs="Times New Roman"/>
          <w:sz w:val="24"/>
          <w:szCs w:val="24"/>
        </w:rPr>
        <w:t>:</w:t>
      </w:r>
    </w:p>
    <w:p w:rsidR="00B54D53" w:rsidRDefault="00B54D53" w:rsidP="00634B10">
      <w:pPr>
        <w:pStyle w:val="ConsPlusNormal"/>
        <w:ind w:firstLine="539"/>
        <w:jc w:val="both"/>
        <w:rPr>
          <w:rFonts w:ascii="Times New Roman" w:hAnsi="Times New Roman" w:cs="Times New Roman"/>
          <w:sz w:val="24"/>
          <w:szCs w:val="24"/>
        </w:rPr>
      </w:pPr>
    </w:p>
    <w:p w:rsidR="00B54D53" w:rsidRPr="00B54D53" w:rsidRDefault="00B54D53" w:rsidP="00634B10">
      <w:pPr>
        <w:pStyle w:val="ConsPlusNormal"/>
        <w:ind w:firstLine="539"/>
        <w:jc w:val="both"/>
        <w:rPr>
          <w:rFonts w:ascii="Times New Roman" w:hAnsi="Times New Roman" w:cs="Times New Roman"/>
          <w:color w:val="000000" w:themeColor="text1"/>
          <w:sz w:val="24"/>
          <w:szCs w:val="24"/>
        </w:rPr>
      </w:pPr>
      <w:r w:rsidRPr="00B54D53">
        <w:rPr>
          <w:rFonts w:ascii="Times New Roman" w:hAnsi="Times New Roman" w:cs="Times New Roman"/>
          <w:color w:val="000000" w:themeColor="text1"/>
          <w:sz w:val="24"/>
          <w:szCs w:val="24"/>
          <w:vertAlign w:val="superscript"/>
        </w:rPr>
        <w:t xml:space="preserve">1 </w:t>
      </w:r>
      <w:r w:rsidRPr="00B54D53">
        <w:rPr>
          <w:rFonts w:ascii="Times New Roman" w:hAnsi="Times New Roman" w:cs="Times New Roman"/>
          <w:color w:val="000000" w:themeColor="text1"/>
          <w:sz w:val="24"/>
          <w:szCs w:val="24"/>
        </w:rPr>
        <w:t>- Разбивка значений результатов реализации по отчетным периодам осуществляется на текущий финансовый год нарастающим итогом.</w:t>
      </w:r>
    </w:p>
    <w:p w:rsidR="00B54D53" w:rsidRDefault="00B54D53" w:rsidP="00634B10">
      <w:pPr>
        <w:pStyle w:val="ConsPlusNormal"/>
        <w:ind w:firstLine="539"/>
        <w:jc w:val="both"/>
        <w:rPr>
          <w:rFonts w:ascii="Times New Roman" w:hAnsi="Times New Roman" w:cs="Times New Roman"/>
          <w:sz w:val="24"/>
          <w:szCs w:val="24"/>
        </w:rPr>
      </w:pPr>
    </w:p>
    <w:p w:rsidR="00EE7CC3" w:rsidRDefault="00EE7CC3" w:rsidP="00EE7CC3">
      <w:pPr>
        <w:autoSpaceDE w:val="0"/>
        <w:autoSpaceDN w:val="0"/>
        <w:adjustRightInd w:val="0"/>
        <w:jc w:val="both"/>
        <w:rPr>
          <w:sz w:val="24"/>
          <w:szCs w:val="24"/>
        </w:rPr>
      </w:pPr>
      <w:r w:rsidRPr="00324FE2">
        <w:rPr>
          <w:sz w:val="24"/>
          <w:szCs w:val="24"/>
        </w:rPr>
        <w:t>!!! Мероприятие 01.07. включается в подпрограмму в случае предоставление мест для размещения нестационарных торговых объектов без проведения аукционов на льготных условиях или на безвозмездной основе.</w:t>
      </w:r>
    </w:p>
    <w:p w:rsidR="009C00A0" w:rsidRPr="00324FE2" w:rsidRDefault="009C00A0" w:rsidP="00EE7CC3">
      <w:pPr>
        <w:autoSpaceDE w:val="0"/>
        <w:autoSpaceDN w:val="0"/>
        <w:adjustRightInd w:val="0"/>
        <w:jc w:val="both"/>
        <w:rPr>
          <w:sz w:val="24"/>
          <w:szCs w:val="24"/>
        </w:rPr>
      </w:pPr>
    </w:p>
    <w:p w:rsidR="008D1153" w:rsidRPr="00167B63" w:rsidRDefault="008D1153" w:rsidP="008D1153">
      <w:pPr>
        <w:autoSpaceDE w:val="0"/>
        <w:autoSpaceDN w:val="0"/>
        <w:adjustRightInd w:val="0"/>
        <w:spacing w:after="0" w:line="240" w:lineRule="auto"/>
        <w:jc w:val="right"/>
        <w:rPr>
          <w:sz w:val="24"/>
          <w:szCs w:val="24"/>
          <w:lang w:eastAsia="ru-RU"/>
        </w:rPr>
      </w:pPr>
    </w:p>
    <w:p w:rsidR="00E636AA" w:rsidRDefault="00E636AA" w:rsidP="008D1153">
      <w:pPr>
        <w:pStyle w:val="ConsPlusNormal"/>
        <w:ind w:firstLine="540"/>
        <w:jc w:val="center"/>
        <w:rPr>
          <w:rFonts w:ascii="Times New Roman" w:hAnsi="Times New Roman" w:cs="Times New Roman"/>
          <w:b/>
          <w:bCs/>
          <w:sz w:val="24"/>
          <w:szCs w:val="24"/>
          <w:highlight w:val="yellow"/>
          <w:lang w:eastAsia="en-US"/>
        </w:rPr>
      </w:pPr>
    </w:p>
    <w:p w:rsidR="008D1153" w:rsidRPr="00547CBC" w:rsidRDefault="00F53DF9" w:rsidP="008D1153">
      <w:pPr>
        <w:pStyle w:val="ConsPlusNormal"/>
        <w:ind w:firstLine="540"/>
        <w:jc w:val="center"/>
        <w:rPr>
          <w:rFonts w:ascii="Times New Roman" w:hAnsi="Times New Roman" w:cs="Times New Roman"/>
          <w:sz w:val="28"/>
          <w:szCs w:val="28"/>
          <w:lang w:eastAsia="en-US"/>
        </w:rPr>
      </w:pPr>
      <w:r w:rsidRPr="00547CBC">
        <w:rPr>
          <w:rFonts w:ascii="Times New Roman" w:hAnsi="Times New Roman" w:cs="Times New Roman"/>
          <w:sz w:val="28"/>
          <w:szCs w:val="28"/>
          <w:lang w:eastAsia="en-US"/>
        </w:rPr>
        <w:t>8</w:t>
      </w:r>
      <w:r w:rsidR="00FC4CE1" w:rsidRPr="00547CBC">
        <w:rPr>
          <w:rFonts w:ascii="Times New Roman" w:hAnsi="Times New Roman" w:cs="Times New Roman"/>
          <w:sz w:val="28"/>
          <w:szCs w:val="28"/>
          <w:lang w:eastAsia="en-US"/>
        </w:rPr>
        <w:t>.</w:t>
      </w:r>
      <w:r w:rsidR="008D1153" w:rsidRPr="00547CBC">
        <w:rPr>
          <w:rFonts w:ascii="Times New Roman" w:hAnsi="Times New Roman" w:cs="Times New Roman"/>
          <w:sz w:val="28"/>
          <w:szCs w:val="28"/>
          <w:lang w:eastAsia="en-US"/>
        </w:rPr>
        <w:t xml:space="preserve"> Порядок взаимодействия ответственного за выполнение мероприятия с муниципальным заказчиком подпрограммы.</w:t>
      </w:r>
    </w:p>
    <w:p w:rsidR="008D1153" w:rsidRPr="00547CBC" w:rsidRDefault="008D1153" w:rsidP="008D1153">
      <w:pPr>
        <w:pStyle w:val="ConsPlusNormal"/>
        <w:spacing w:before="120"/>
        <w:ind w:firstLine="709"/>
        <w:jc w:val="both"/>
        <w:rPr>
          <w:rFonts w:ascii="Times New Roman" w:hAnsi="Times New Roman" w:cs="Times New Roman"/>
          <w:sz w:val="24"/>
          <w:szCs w:val="24"/>
          <w:lang w:eastAsia="en-US"/>
        </w:rPr>
      </w:pPr>
      <w:r w:rsidRPr="00547CBC">
        <w:rPr>
          <w:rFonts w:ascii="Times New Roman" w:hAnsi="Times New Roman" w:cs="Times New Roman"/>
          <w:sz w:val="24"/>
          <w:szCs w:val="24"/>
          <w:lang w:eastAsia="en-US"/>
        </w:rPr>
        <w:t xml:space="preserve">Контроль за реализацией подпрограмм осуществляется муниципальными заказчиками подпрограмм. Взаимодействие ответственного за выполнение мероприятия подпрограммы с муниципальным заказчиком программы (подпрограммы) осуществляется на основании </w:t>
      </w:r>
      <w:hyperlink r:id="rId17" w:history="1">
        <w:r w:rsidRPr="00547CBC">
          <w:rPr>
            <w:rFonts w:ascii="Times New Roman" w:hAnsi="Times New Roman" w:cs="Times New Roman"/>
            <w:sz w:val="24"/>
            <w:szCs w:val="24"/>
            <w:lang w:eastAsia="en-US"/>
          </w:rPr>
          <w:t>постановления</w:t>
        </w:r>
      </w:hyperlink>
      <w:r w:rsidRPr="00547CBC">
        <w:rPr>
          <w:rFonts w:ascii="Times New Roman" w:hAnsi="Times New Roman" w:cs="Times New Roman"/>
          <w:sz w:val="24"/>
          <w:szCs w:val="24"/>
          <w:lang w:eastAsia="en-US"/>
        </w:rPr>
        <w:t xml:space="preserve"> </w:t>
      </w:r>
      <w:r w:rsidR="00F53DF9" w:rsidRPr="00547CBC">
        <w:rPr>
          <w:rFonts w:ascii="Times New Roman" w:hAnsi="Times New Roman" w:cs="Times New Roman"/>
          <w:sz w:val="24"/>
          <w:szCs w:val="24"/>
        </w:rPr>
        <w:t>главы</w:t>
      </w:r>
      <w:r w:rsidRPr="00547CBC">
        <w:rPr>
          <w:rFonts w:ascii="Times New Roman" w:hAnsi="Times New Roman" w:cs="Times New Roman"/>
          <w:sz w:val="24"/>
          <w:szCs w:val="24"/>
        </w:rPr>
        <w:t xml:space="preserve"> городского округа Истра </w:t>
      </w:r>
      <w:r w:rsidR="00F53DF9" w:rsidRPr="00547CBC">
        <w:rPr>
          <w:rFonts w:ascii="Times New Roman" w:hAnsi="Times New Roman" w:cs="Times New Roman"/>
          <w:sz w:val="24"/>
          <w:szCs w:val="24"/>
        </w:rPr>
        <w:t xml:space="preserve">от </w:t>
      </w:r>
      <w:r w:rsidR="00F53DF9" w:rsidRPr="00547CBC">
        <w:rPr>
          <w:rFonts w:ascii="Times New Roman" w:hAnsi="Times New Roman" w:cs="Times New Roman"/>
          <w:sz w:val="24"/>
          <w:szCs w:val="24"/>
          <w:lang w:eastAsia="en-US"/>
        </w:rPr>
        <w:t>16.03.2023 №95/3 «Об утверждении Порядка разработки и реализации  муниципальных программ городского округа Истра Московской области».</w:t>
      </w:r>
      <w:r w:rsidR="00F53DF9" w:rsidRPr="00547CBC">
        <w:t xml:space="preserve"> </w:t>
      </w:r>
      <w:r w:rsidRPr="00547CBC">
        <w:rPr>
          <w:rFonts w:ascii="Times New Roman" w:hAnsi="Times New Roman" w:cs="Times New Roman"/>
          <w:sz w:val="24"/>
          <w:szCs w:val="24"/>
          <w:lang w:eastAsia="en-US"/>
        </w:rPr>
        <w:t>Ответственный за выполнение мероприятия:</w:t>
      </w:r>
    </w:p>
    <w:p w:rsidR="00F53DF9" w:rsidRPr="00547CBC" w:rsidRDefault="00F53DF9" w:rsidP="00420579">
      <w:pPr>
        <w:pStyle w:val="ConsPlusNormal"/>
        <w:spacing w:before="240"/>
        <w:ind w:firstLine="709"/>
        <w:contextualSpacing/>
        <w:jc w:val="both"/>
        <w:rPr>
          <w:rFonts w:ascii="Times New Roman" w:hAnsi="Times New Roman" w:cs="Times New Roman"/>
          <w:sz w:val="24"/>
          <w:szCs w:val="24"/>
          <w:lang w:eastAsia="en-US"/>
        </w:rPr>
      </w:pPr>
      <w:r w:rsidRPr="00547CBC">
        <w:rPr>
          <w:rFonts w:ascii="Times New Roman" w:hAnsi="Times New Roman" w:cs="Times New Roman"/>
          <w:sz w:val="24"/>
          <w:szCs w:val="24"/>
          <w:lang w:eastAsia="en-US"/>
        </w:rPr>
        <w:t>1) участвует в формировании прогноза расходов на реализацию мероприятия, финансово-экономического обоснования и направляет их муниципальному заказчику подпрограммы;</w:t>
      </w:r>
    </w:p>
    <w:p w:rsidR="00F53DF9" w:rsidRPr="00547CBC" w:rsidRDefault="00F53DF9" w:rsidP="00420579">
      <w:pPr>
        <w:autoSpaceDE w:val="0"/>
        <w:autoSpaceDN w:val="0"/>
        <w:adjustRightInd w:val="0"/>
        <w:spacing w:after="0" w:line="240" w:lineRule="auto"/>
        <w:rPr>
          <w:rFonts w:eastAsia="Times New Roman"/>
          <w:sz w:val="24"/>
          <w:szCs w:val="24"/>
        </w:rPr>
      </w:pPr>
      <w:r w:rsidRPr="00547CBC">
        <w:rPr>
          <w:rFonts w:eastAsia="Times New Roman"/>
          <w:sz w:val="24"/>
          <w:szCs w:val="24"/>
        </w:rPr>
        <w:t xml:space="preserve">            2) обеспечивает формирование и направление муниципальному заказчику подпрограммы методик расчета значений результатов;</w:t>
      </w:r>
    </w:p>
    <w:p w:rsidR="00F53DF9" w:rsidRPr="00547CBC" w:rsidRDefault="00F53DF9" w:rsidP="00420579">
      <w:pPr>
        <w:autoSpaceDE w:val="0"/>
        <w:autoSpaceDN w:val="0"/>
        <w:adjustRightInd w:val="0"/>
        <w:spacing w:after="0" w:line="240" w:lineRule="auto"/>
        <w:jc w:val="both"/>
        <w:rPr>
          <w:rFonts w:eastAsia="Times New Roman"/>
          <w:sz w:val="24"/>
          <w:szCs w:val="24"/>
        </w:rPr>
      </w:pPr>
      <w:r w:rsidRPr="00547CBC">
        <w:rPr>
          <w:rFonts w:eastAsia="Times New Roman"/>
          <w:sz w:val="24"/>
          <w:szCs w:val="24"/>
        </w:rPr>
        <w:t xml:space="preserve">            3) участвует в обсуждении вопросов, связанных с реализацией и финансированием подпрограммы в части соответствующего мероприятия;</w:t>
      </w:r>
    </w:p>
    <w:p w:rsidR="00F53DF9" w:rsidRPr="00547CBC" w:rsidRDefault="00F53DF9" w:rsidP="00420579">
      <w:pPr>
        <w:pStyle w:val="ConsPlusNormal"/>
        <w:ind w:firstLine="709"/>
        <w:contextualSpacing/>
        <w:jc w:val="both"/>
        <w:rPr>
          <w:rFonts w:ascii="Times New Roman" w:hAnsi="Times New Roman" w:cs="Times New Roman"/>
          <w:sz w:val="24"/>
          <w:szCs w:val="24"/>
          <w:lang w:eastAsia="en-US"/>
        </w:rPr>
      </w:pPr>
      <w:r w:rsidRPr="00547CBC">
        <w:rPr>
          <w:rFonts w:ascii="Times New Roman" w:hAnsi="Times New Roman" w:cs="Times New Roman"/>
          <w:sz w:val="24"/>
          <w:szCs w:val="24"/>
          <w:lang w:eastAsia="en-US"/>
        </w:rPr>
        <w:t>4) формирует проекты адресных перечней, а также предложения по внесению в них изменений;</w:t>
      </w:r>
    </w:p>
    <w:p w:rsidR="008D1153" w:rsidRDefault="00F53DF9" w:rsidP="00420579">
      <w:pPr>
        <w:widowControl w:val="0"/>
        <w:spacing w:after="0" w:line="240" w:lineRule="auto"/>
        <w:rPr>
          <w:rFonts w:eastAsia="Times New Roman"/>
          <w:sz w:val="24"/>
          <w:szCs w:val="24"/>
        </w:rPr>
      </w:pPr>
      <w:r w:rsidRPr="00547CBC">
        <w:rPr>
          <w:rFonts w:eastAsia="Times New Roman"/>
          <w:sz w:val="24"/>
          <w:szCs w:val="24"/>
        </w:rPr>
        <w:t xml:space="preserve">            5) обеспечивает ввод информации о плановых значениях мероприятий, ответственным за реализацию которых является, а также формирование оперативного (годового) отчета о реализации мероприятий в подсистеме ГАСУ «Формирование муниципальных программ Московской области».</w:t>
      </w:r>
    </w:p>
    <w:p w:rsidR="00BE2616" w:rsidRPr="00547CBC" w:rsidRDefault="00BE2616" w:rsidP="00420579">
      <w:pPr>
        <w:widowControl w:val="0"/>
        <w:spacing w:after="0" w:line="240" w:lineRule="auto"/>
        <w:rPr>
          <w:rFonts w:eastAsia="Times New Roman"/>
          <w:sz w:val="24"/>
          <w:szCs w:val="24"/>
        </w:rPr>
      </w:pPr>
    </w:p>
    <w:p w:rsidR="00FC4CE1" w:rsidRDefault="00F53DF9" w:rsidP="008D1153">
      <w:pPr>
        <w:widowControl w:val="0"/>
        <w:spacing w:after="0" w:line="240" w:lineRule="auto"/>
        <w:ind w:left="360"/>
        <w:jc w:val="center"/>
        <w:rPr>
          <w:color w:val="000000"/>
        </w:rPr>
      </w:pPr>
      <w:r w:rsidRPr="00547CBC">
        <w:t>9</w:t>
      </w:r>
      <w:r w:rsidR="00FC4CE1" w:rsidRPr="00547CBC">
        <w:t>.</w:t>
      </w:r>
      <w:r w:rsidR="008D1153" w:rsidRPr="00547CBC">
        <w:t xml:space="preserve"> </w:t>
      </w:r>
      <w:r w:rsidR="00BE2616">
        <w:t>С</w:t>
      </w:r>
      <w:r w:rsidR="00BE2616" w:rsidRPr="00146F59">
        <w:rPr>
          <w:color w:val="000000"/>
        </w:rPr>
        <w:t>остав, форма и сроки представления отчетности о ходе реализации мероприятий муниципальной программы</w:t>
      </w:r>
    </w:p>
    <w:p w:rsidR="00BE2616" w:rsidRPr="00FC4CE1" w:rsidRDefault="00BE2616" w:rsidP="008D1153">
      <w:pPr>
        <w:widowControl w:val="0"/>
        <w:spacing w:after="0" w:line="240" w:lineRule="auto"/>
        <w:ind w:left="360"/>
        <w:jc w:val="center"/>
      </w:pPr>
    </w:p>
    <w:p w:rsidR="00CB1856" w:rsidRDefault="008D1153" w:rsidP="0073657F">
      <w:pPr>
        <w:widowControl w:val="0"/>
        <w:autoSpaceDE w:val="0"/>
        <w:autoSpaceDN w:val="0"/>
        <w:adjustRightInd w:val="0"/>
        <w:spacing w:line="240" w:lineRule="auto"/>
        <w:ind w:firstLine="708"/>
        <w:jc w:val="both"/>
      </w:pPr>
      <w:r w:rsidRPr="0059737D">
        <w:rPr>
          <w:sz w:val="24"/>
          <w:szCs w:val="24"/>
        </w:rPr>
        <w:t>Муниципальные заказчики формируют и представляют</w:t>
      </w:r>
      <w:r w:rsidRPr="00167B63">
        <w:rPr>
          <w:sz w:val="24"/>
          <w:szCs w:val="24"/>
        </w:rPr>
        <w:t xml:space="preserve"> отчеты о ходе реализации мероприятий муниципальной программы в </w:t>
      </w:r>
      <w:hyperlink r:id="rId18" w:tooltip="Постановление Правительства МО от 25.03.2013 N 208/8 (ред. от 27.12.2013) &quot;Об утверждении Порядка разработки и реализации государственных программ Московской области&quot;{КонсультантПлюс}" w:history="1">
        <w:r w:rsidRPr="00167B63">
          <w:rPr>
            <w:sz w:val="24"/>
            <w:szCs w:val="24"/>
          </w:rPr>
          <w:t>порядке</w:t>
        </w:r>
      </w:hyperlink>
      <w:r w:rsidRPr="00167B63">
        <w:rPr>
          <w:sz w:val="24"/>
          <w:szCs w:val="24"/>
        </w:rPr>
        <w:t xml:space="preserve">, установленном постановлением </w:t>
      </w:r>
      <w:r w:rsidR="00F53DF9">
        <w:rPr>
          <w:sz w:val="24"/>
          <w:szCs w:val="24"/>
        </w:rPr>
        <w:t>главы</w:t>
      </w:r>
      <w:r w:rsidRPr="00167B63">
        <w:rPr>
          <w:sz w:val="24"/>
          <w:szCs w:val="24"/>
        </w:rPr>
        <w:t xml:space="preserve"> </w:t>
      </w:r>
      <w:r>
        <w:rPr>
          <w:sz w:val="24"/>
          <w:szCs w:val="24"/>
        </w:rPr>
        <w:t>г</w:t>
      </w:r>
      <w:r w:rsidRPr="00167B63">
        <w:rPr>
          <w:sz w:val="24"/>
          <w:szCs w:val="24"/>
        </w:rPr>
        <w:t xml:space="preserve">ородского округа Истра от </w:t>
      </w:r>
      <w:r>
        <w:rPr>
          <w:sz w:val="24"/>
          <w:szCs w:val="24"/>
        </w:rPr>
        <w:t>1</w:t>
      </w:r>
      <w:r w:rsidR="00F53DF9">
        <w:rPr>
          <w:sz w:val="24"/>
          <w:szCs w:val="24"/>
        </w:rPr>
        <w:t>6</w:t>
      </w:r>
      <w:r w:rsidRPr="00167B63">
        <w:rPr>
          <w:sz w:val="24"/>
          <w:szCs w:val="24"/>
        </w:rPr>
        <w:t>.0</w:t>
      </w:r>
      <w:r w:rsidR="00F53DF9">
        <w:rPr>
          <w:sz w:val="24"/>
          <w:szCs w:val="24"/>
        </w:rPr>
        <w:t>3</w:t>
      </w:r>
      <w:r w:rsidRPr="00167B63">
        <w:rPr>
          <w:sz w:val="24"/>
          <w:szCs w:val="24"/>
        </w:rPr>
        <w:t>.20</w:t>
      </w:r>
      <w:r w:rsidR="00F53DF9">
        <w:rPr>
          <w:sz w:val="24"/>
          <w:szCs w:val="24"/>
        </w:rPr>
        <w:t>23 №95/3</w:t>
      </w:r>
      <w:r w:rsidRPr="00167B63">
        <w:rPr>
          <w:sz w:val="24"/>
          <w:szCs w:val="24"/>
        </w:rPr>
        <w:t xml:space="preserve"> «Об утверждении</w:t>
      </w:r>
      <w:r>
        <w:rPr>
          <w:sz w:val="24"/>
          <w:szCs w:val="24"/>
        </w:rPr>
        <w:t xml:space="preserve"> </w:t>
      </w:r>
      <w:r w:rsidR="00F53DF9">
        <w:rPr>
          <w:sz w:val="24"/>
          <w:szCs w:val="24"/>
        </w:rPr>
        <w:t>П</w:t>
      </w:r>
      <w:r w:rsidRPr="00167B63">
        <w:rPr>
          <w:sz w:val="24"/>
          <w:szCs w:val="24"/>
        </w:rPr>
        <w:t>орядка разработки</w:t>
      </w:r>
      <w:r w:rsidR="00F53DF9">
        <w:rPr>
          <w:sz w:val="24"/>
          <w:szCs w:val="24"/>
        </w:rPr>
        <w:t xml:space="preserve"> и</w:t>
      </w:r>
      <w:r w:rsidRPr="00167B63">
        <w:rPr>
          <w:sz w:val="24"/>
          <w:szCs w:val="24"/>
        </w:rPr>
        <w:t xml:space="preserve"> реализации  муниципальных программ городского округа Истра</w:t>
      </w:r>
      <w:r w:rsidR="00F53DF9">
        <w:rPr>
          <w:sz w:val="24"/>
          <w:szCs w:val="24"/>
        </w:rPr>
        <w:t xml:space="preserve"> Московской области</w:t>
      </w:r>
      <w:r w:rsidRPr="00167B63">
        <w:rPr>
          <w:sz w:val="24"/>
          <w:szCs w:val="24"/>
        </w:rPr>
        <w:t>».</w:t>
      </w:r>
      <w:r w:rsidR="0073657F">
        <w:t xml:space="preserve"> </w:t>
      </w:r>
    </w:p>
    <w:sectPr w:rsidR="00CB1856" w:rsidSect="001605D4">
      <w:headerReference w:type="default" r:id="rId19"/>
      <w:footerReference w:type="default" r:id="rId20"/>
      <w:pgSz w:w="16838" w:h="11906" w:orient="landscape"/>
      <w:pgMar w:top="709" w:right="567" w:bottom="426" w:left="1134" w:header="709" w:footer="709" w:gutter="0"/>
      <w:cols w:space="708"/>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986448" w:rsidRDefault="00986448">
      <w:pPr>
        <w:spacing w:after="0" w:line="240" w:lineRule="auto"/>
      </w:pPr>
      <w:r>
        <w:separator/>
      </w:r>
    </w:p>
  </w:endnote>
  <w:endnote w:type="continuationSeparator" w:id="0">
    <w:p w:rsidR="00986448" w:rsidRDefault="009864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Roman">
    <w:altName w:val="Times New Roman"/>
    <w:charset w:val="00"/>
    <w:family w:val="auto"/>
    <w:pitch w:val="default"/>
  </w:font>
  <w:font w:name="Cambria Math">
    <w:panose1 w:val="02040503050406030204"/>
    <w:charset w:val="CC"/>
    <w:family w:val="roman"/>
    <w:pitch w:val="variable"/>
    <w:sig w:usb0="E00006FF" w:usb1="420024FF" w:usb2="02000000" w:usb3="00000000" w:csb0="0000019F"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8A0652" w:rsidRDefault="008A0652" w:rsidP="00E035FA">
    <w:pPr>
      <w:pStyle w:val="a7"/>
      <w:framePr w:wrap="auto" w:vAnchor="text" w:hAnchor="margin" w:xAlign="center" w:y="1"/>
      <w:rPr>
        <w:rStyle w:val="a9"/>
      </w:rPr>
    </w:pPr>
    <w:r>
      <w:rPr>
        <w:rStyle w:val="a9"/>
      </w:rPr>
      <w:fldChar w:fldCharType="begin"/>
    </w:r>
    <w:r>
      <w:rPr>
        <w:rStyle w:val="a9"/>
      </w:rPr>
      <w:instrText xml:space="preserve">PAGE  </w:instrText>
    </w:r>
    <w:r>
      <w:rPr>
        <w:rStyle w:val="a9"/>
      </w:rPr>
      <w:fldChar w:fldCharType="separate"/>
    </w:r>
    <w:r>
      <w:rPr>
        <w:rStyle w:val="a9"/>
        <w:noProof/>
      </w:rPr>
      <w:t>48</w:t>
    </w:r>
    <w:r>
      <w:rPr>
        <w:rStyle w:val="a9"/>
      </w:rPr>
      <w:fldChar w:fldCharType="end"/>
    </w:r>
  </w:p>
  <w:p w:rsidR="008A0652" w:rsidRDefault="008A0652">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986448" w:rsidRDefault="00986448">
      <w:pPr>
        <w:spacing w:after="0" w:line="240" w:lineRule="auto"/>
      </w:pPr>
      <w:r>
        <w:separator/>
      </w:r>
    </w:p>
  </w:footnote>
  <w:footnote w:type="continuationSeparator" w:id="0">
    <w:p w:rsidR="00986448" w:rsidRDefault="009864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8A0652" w:rsidRPr="008A4D2C" w:rsidRDefault="008A0652" w:rsidP="00E035FA">
    <w:pPr>
      <w:pStyle w:val="a5"/>
      <w:jc w:val="center"/>
      <w:rPr>
        <w:rFonts w:ascii="Times New Roman" w:hAnsi="Times New Roman" w:cs="Times New Roman"/>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D15A3B"/>
    <w:multiLevelType w:val="hybridMultilevel"/>
    <w:tmpl w:val="97CE55C8"/>
    <w:lvl w:ilvl="0" w:tplc="2D964C18">
      <w:start w:val="1"/>
      <w:numFmt w:val="decimal"/>
      <w:lvlText w:val="%1."/>
      <w:lvlJc w:val="left"/>
      <w:pPr>
        <w:ind w:left="1146" w:hanging="360"/>
      </w:pPr>
      <w:rPr>
        <w:rFonts w:hint="default"/>
        <w:b/>
        <w:bCs/>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 w15:restartNumberingAfterBreak="0">
    <w:nsid w:val="4342766C"/>
    <w:multiLevelType w:val="multilevel"/>
    <w:tmpl w:val="C35C3E3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52695F03"/>
    <w:multiLevelType w:val="hybridMultilevel"/>
    <w:tmpl w:val="205EFEBC"/>
    <w:lvl w:ilvl="0" w:tplc="7E78254C">
      <w:start w:val="1"/>
      <w:numFmt w:val="decimal"/>
      <w:lvlText w:val="%1."/>
      <w:lvlJc w:val="left"/>
      <w:pPr>
        <w:ind w:left="1058" w:hanging="360"/>
      </w:pPr>
    </w:lvl>
    <w:lvl w:ilvl="1" w:tplc="04190019">
      <w:start w:val="1"/>
      <w:numFmt w:val="lowerLetter"/>
      <w:lvlText w:val="%2."/>
      <w:lvlJc w:val="left"/>
      <w:pPr>
        <w:ind w:left="1778" w:hanging="360"/>
      </w:pPr>
    </w:lvl>
    <w:lvl w:ilvl="2" w:tplc="0419001B">
      <w:start w:val="1"/>
      <w:numFmt w:val="lowerRoman"/>
      <w:lvlText w:val="%3."/>
      <w:lvlJc w:val="right"/>
      <w:pPr>
        <w:ind w:left="2498" w:hanging="180"/>
      </w:pPr>
    </w:lvl>
    <w:lvl w:ilvl="3" w:tplc="0419000F">
      <w:start w:val="1"/>
      <w:numFmt w:val="decimal"/>
      <w:lvlText w:val="%4."/>
      <w:lvlJc w:val="left"/>
      <w:pPr>
        <w:ind w:left="3218" w:hanging="360"/>
      </w:pPr>
    </w:lvl>
    <w:lvl w:ilvl="4" w:tplc="04190019">
      <w:start w:val="1"/>
      <w:numFmt w:val="lowerLetter"/>
      <w:lvlText w:val="%5."/>
      <w:lvlJc w:val="left"/>
      <w:pPr>
        <w:ind w:left="3938" w:hanging="360"/>
      </w:pPr>
    </w:lvl>
    <w:lvl w:ilvl="5" w:tplc="0419001B">
      <w:start w:val="1"/>
      <w:numFmt w:val="lowerRoman"/>
      <w:lvlText w:val="%6."/>
      <w:lvlJc w:val="right"/>
      <w:pPr>
        <w:ind w:left="4658" w:hanging="180"/>
      </w:pPr>
    </w:lvl>
    <w:lvl w:ilvl="6" w:tplc="0419000F">
      <w:start w:val="1"/>
      <w:numFmt w:val="decimal"/>
      <w:lvlText w:val="%7."/>
      <w:lvlJc w:val="left"/>
      <w:pPr>
        <w:ind w:left="5378" w:hanging="360"/>
      </w:pPr>
    </w:lvl>
    <w:lvl w:ilvl="7" w:tplc="04190019">
      <w:start w:val="1"/>
      <w:numFmt w:val="lowerLetter"/>
      <w:lvlText w:val="%8."/>
      <w:lvlJc w:val="left"/>
      <w:pPr>
        <w:ind w:left="6098" w:hanging="360"/>
      </w:pPr>
    </w:lvl>
    <w:lvl w:ilvl="8" w:tplc="0419001B">
      <w:start w:val="1"/>
      <w:numFmt w:val="lowerRoman"/>
      <w:lvlText w:val="%9."/>
      <w:lvlJc w:val="right"/>
      <w:pPr>
        <w:ind w:left="6818" w:hanging="180"/>
      </w:pPr>
    </w:lvl>
  </w:abstractNum>
  <w:abstractNum w:abstractNumId="3" w15:restartNumberingAfterBreak="0">
    <w:nsid w:val="547B3FC3"/>
    <w:multiLevelType w:val="hybridMultilevel"/>
    <w:tmpl w:val="AA2E4AAC"/>
    <w:lvl w:ilvl="0" w:tplc="797AD5FA">
      <w:start w:val="1"/>
      <w:numFmt w:val="bullet"/>
      <w:lvlText w:val=""/>
      <w:lvlJc w:val="left"/>
      <w:pPr>
        <w:ind w:left="1058" w:hanging="360"/>
      </w:pPr>
      <w:rPr>
        <w:rFonts w:ascii="Symbol" w:hAnsi="Symbol" w:hint="default"/>
      </w:rPr>
    </w:lvl>
    <w:lvl w:ilvl="1" w:tplc="FFFFFFFF">
      <w:start w:val="1"/>
      <w:numFmt w:val="lowerLetter"/>
      <w:lvlText w:val="%2."/>
      <w:lvlJc w:val="left"/>
      <w:pPr>
        <w:ind w:left="1778" w:hanging="360"/>
      </w:pPr>
    </w:lvl>
    <w:lvl w:ilvl="2" w:tplc="FFFFFFFF">
      <w:start w:val="1"/>
      <w:numFmt w:val="lowerRoman"/>
      <w:lvlText w:val="%3."/>
      <w:lvlJc w:val="right"/>
      <w:pPr>
        <w:ind w:left="2498" w:hanging="180"/>
      </w:pPr>
    </w:lvl>
    <w:lvl w:ilvl="3" w:tplc="FFFFFFFF">
      <w:start w:val="1"/>
      <w:numFmt w:val="decimal"/>
      <w:lvlText w:val="%4."/>
      <w:lvlJc w:val="left"/>
      <w:pPr>
        <w:ind w:left="3218" w:hanging="360"/>
      </w:pPr>
    </w:lvl>
    <w:lvl w:ilvl="4" w:tplc="FFFFFFFF">
      <w:start w:val="1"/>
      <w:numFmt w:val="lowerLetter"/>
      <w:lvlText w:val="%5."/>
      <w:lvlJc w:val="left"/>
      <w:pPr>
        <w:ind w:left="3938" w:hanging="360"/>
      </w:pPr>
    </w:lvl>
    <w:lvl w:ilvl="5" w:tplc="FFFFFFFF">
      <w:start w:val="1"/>
      <w:numFmt w:val="lowerRoman"/>
      <w:lvlText w:val="%6."/>
      <w:lvlJc w:val="right"/>
      <w:pPr>
        <w:ind w:left="4658" w:hanging="180"/>
      </w:pPr>
    </w:lvl>
    <w:lvl w:ilvl="6" w:tplc="FFFFFFFF">
      <w:start w:val="1"/>
      <w:numFmt w:val="decimal"/>
      <w:lvlText w:val="%7."/>
      <w:lvlJc w:val="left"/>
      <w:pPr>
        <w:ind w:left="5378" w:hanging="360"/>
      </w:pPr>
    </w:lvl>
    <w:lvl w:ilvl="7" w:tplc="FFFFFFFF">
      <w:start w:val="1"/>
      <w:numFmt w:val="lowerLetter"/>
      <w:lvlText w:val="%8."/>
      <w:lvlJc w:val="left"/>
      <w:pPr>
        <w:ind w:left="6098" w:hanging="360"/>
      </w:pPr>
    </w:lvl>
    <w:lvl w:ilvl="8" w:tplc="FFFFFFFF">
      <w:start w:val="1"/>
      <w:numFmt w:val="lowerRoman"/>
      <w:lvlText w:val="%9."/>
      <w:lvlJc w:val="right"/>
      <w:pPr>
        <w:ind w:left="6818" w:hanging="180"/>
      </w:pPr>
    </w:lvl>
  </w:abstractNum>
  <w:abstractNum w:abstractNumId="4" w15:restartNumberingAfterBreak="0">
    <w:nsid w:val="5CDF2079"/>
    <w:multiLevelType w:val="multilevel"/>
    <w:tmpl w:val="DBE4642C"/>
    <w:lvl w:ilvl="0">
      <w:start w:val="1"/>
      <w:numFmt w:val="decimal"/>
      <w:lvlText w:val="%1"/>
      <w:lvlJc w:val="left"/>
      <w:pPr>
        <w:ind w:left="360" w:hanging="360"/>
      </w:pPr>
      <w:rPr>
        <w:rFonts w:hint="default"/>
      </w:rPr>
    </w:lvl>
    <w:lvl w:ilvl="1">
      <w:start w:val="4"/>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5" w15:restartNumberingAfterBreak="0">
    <w:nsid w:val="65EE3739"/>
    <w:multiLevelType w:val="multilevel"/>
    <w:tmpl w:val="4ECAEB58"/>
    <w:lvl w:ilvl="0">
      <w:start w:val="1"/>
      <w:numFmt w:val="decimal"/>
      <w:lvlText w:val="%1."/>
      <w:lvlJc w:val="left"/>
      <w:pPr>
        <w:ind w:left="1069" w:hanging="360"/>
      </w:pPr>
      <w:rPr>
        <w:rFonts w:hint="default"/>
      </w:rPr>
    </w:lvl>
    <w:lvl w:ilvl="1">
      <w:start w:val="1"/>
      <w:numFmt w:val="decimal"/>
      <w:isLgl/>
      <w:lvlText w:val="%1.%2."/>
      <w:lvlJc w:val="left"/>
      <w:pPr>
        <w:ind w:left="1413" w:hanging="4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6" w15:restartNumberingAfterBreak="0">
    <w:nsid w:val="77222FA9"/>
    <w:multiLevelType w:val="multilevel"/>
    <w:tmpl w:val="63644D12"/>
    <w:lvl w:ilvl="0">
      <w:start w:val="1"/>
      <w:numFmt w:val="decimal"/>
      <w:lvlText w:val="%1."/>
      <w:lvlJc w:val="left"/>
      <w:pPr>
        <w:tabs>
          <w:tab w:val="num" w:pos="0"/>
        </w:tabs>
        <w:ind w:left="502" w:hanging="360"/>
      </w:pPr>
    </w:lvl>
    <w:lvl w:ilvl="1">
      <w:start w:val="1"/>
      <w:numFmt w:val="lowerLetter"/>
      <w:lvlText w:val="%2."/>
      <w:lvlJc w:val="left"/>
      <w:pPr>
        <w:tabs>
          <w:tab w:val="num" w:pos="0"/>
        </w:tabs>
        <w:ind w:left="1125" w:hanging="360"/>
      </w:pPr>
    </w:lvl>
    <w:lvl w:ilvl="2">
      <w:start w:val="1"/>
      <w:numFmt w:val="lowerRoman"/>
      <w:lvlText w:val="%3."/>
      <w:lvlJc w:val="right"/>
      <w:pPr>
        <w:tabs>
          <w:tab w:val="num" w:pos="0"/>
        </w:tabs>
        <w:ind w:left="1845" w:hanging="180"/>
      </w:pPr>
    </w:lvl>
    <w:lvl w:ilvl="3">
      <w:start w:val="1"/>
      <w:numFmt w:val="decimal"/>
      <w:lvlText w:val="%4."/>
      <w:lvlJc w:val="left"/>
      <w:pPr>
        <w:tabs>
          <w:tab w:val="num" w:pos="0"/>
        </w:tabs>
        <w:ind w:left="2565" w:hanging="360"/>
      </w:pPr>
    </w:lvl>
    <w:lvl w:ilvl="4">
      <w:start w:val="1"/>
      <w:numFmt w:val="lowerLetter"/>
      <w:lvlText w:val="%5."/>
      <w:lvlJc w:val="left"/>
      <w:pPr>
        <w:tabs>
          <w:tab w:val="num" w:pos="0"/>
        </w:tabs>
        <w:ind w:left="3285" w:hanging="360"/>
      </w:pPr>
    </w:lvl>
    <w:lvl w:ilvl="5">
      <w:start w:val="1"/>
      <w:numFmt w:val="lowerRoman"/>
      <w:lvlText w:val="%6."/>
      <w:lvlJc w:val="right"/>
      <w:pPr>
        <w:tabs>
          <w:tab w:val="num" w:pos="0"/>
        </w:tabs>
        <w:ind w:left="4005" w:hanging="180"/>
      </w:pPr>
    </w:lvl>
    <w:lvl w:ilvl="6">
      <w:start w:val="1"/>
      <w:numFmt w:val="decimal"/>
      <w:lvlText w:val="%7."/>
      <w:lvlJc w:val="left"/>
      <w:pPr>
        <w:tabs>
          <w:tab w:val="num" w:pos="0"/>
        </w:tabs>
        <w:ind w:left="4725" w:hanging="360"/>
      </w:pPr>
    </w:lvl>
    <w:lvl w:ilvl="7">
      <w:start w:val="1"/>
      <w:numFmt w:val="lowerLetter"/>
      <w:lvlText w:val="%8."/>
      <w:lvlJc w:val="left"/>
      <w:pPr>
        <w:tabs>
          <w:tab w:val="num" w:pos="0"/>
        </w:tabs>
        <w:ind w:left="5445" w:hanging="360"/>
      </w:pPr>
    </w:lvl>
    <w:lvl w:ilvl="8">
      <w:start w:val="1"/>
      <w:numFmt w:val="lowerRoman"/>
      <w:lvlText w:val="%9."/>
      <w:lvlJc w:val="right"/>
      <w:pPr>
        <w:tabs>
          <w:tab w:val="num" w:pos="0"/>
        </w:tabs>
        <w:ind w:left="6165" w:hanging="180"/>
      </w:pPr>
    </w:lvl>
  </w:abstractNum>
  <w:abstractNum w:abstractNumId="7" w15:restartNumberingAfterBreak="0">
    <w:nsid w:val="7C1749C4"/>
    <w:multiLevelType w:val="hybridMultilevel"/>
    <w:tmpl w:val="8C60C0F6"/>
    <w:lvl w:ilvl="0" w:tplc="D40A3390">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num>
  <w:num w:numId="2">
    <w:abstractNumId w:val="4"/>
  </w:num>
  <w:num w:numId="3">
    <w:abstractNumId w:val="1"/>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0"/>
  </w:num>
  <w:num w:numId="7">
    <w:abstractNumId w:val="7"/>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proofState w:spelling="clean" w:grammar="clean"/>
  <w:defaultTabStop w:val="708"/>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349B"/>
    <w:rsid w:val="0000247D"/>
    <w:rsid w:val="00002504"/>
    <w:rsid w:val="000031F2"/>
    <w:rsid w:val="0000520A"/>
    <w:rsid w:val="00006F23"/>
    <w:rsid w:val="00010A21"/>
    <w:rsid w:val="000133D5"/>
    <w:rsid w:val="00021584"/>
    <w:rsid w:val="00021F9D"/>
    <w:rsid w:val="00025DD5"/>
    <w:rsid w:val="00030C72"/>
    <w:rsid w:val="000319B6"/>
    <w:rsid w:val="00032705"/>
    <w:rsid w:val="00035210"/>
    <w:rsid w:val="000364FD"/>
    <w:rsid w:val="00040C6E"/>
    <w:rsid w:val="00041CD6"/>
    <w:rsid w:val="000430F5"/>
    <w:rsid w:val="00047440"/>
    <w:rsid w:val="00050AFE"/>
    <w:rsid w:val="000521A1"/>
    <w:rsid w:val="0005602F"/>
    <w:rsid w:val="0005691E"/>
    <w:rsid w:val="00066CD3"/>
    <w:rsid w:val="00072AB2"/>
    <w:rsid w:val="00074A2A"/>
    <w:rsid w:val="00082588"/>
    <w:rsid w:val="0008690D"/>
    <w:rsid w:val="00087391"/>
    <w:rsid w:val="00090C76"/>
    <w:rsid w:val="00091B55"/>
    <w:rsid w:val="00092025"/>
    <w:rsid w:val="00094BC1"/>
    <w:rsid w:val="0009698C"/>
    <w:rsid w:val="000A10E9"/>
    <w:rsid w:val="000A4443"/>
    <w:rsid w:val="000A5281"/>
    <w:rsid w:val="000B013B"/>
    <w:rsid w:val="000B4F35"/>
    <w:rsid w:val="000B5B94"/>
    <w:rsid w:val="000B73B7"/>
    <w:rsid w:val="000B79C5"/>
    <w:rsid w:val="000C0D7C"/>
    <w:rsid w:val="000C54D4"/>
    <w:rsid w:val="000D0727"/>
    <w:rsid w:val="000D7FFE"/>
    <w:rsid w:val="000E2974"/>
    <w:rsid w:val="000E36B3"/>
    <w:rsid w:val="000F2B76"/>
    <w:rsid w:val="000F6308"/>
    <w:rsid w:val="001046F0"/>
    <w:rsid w:val="00105ECE"/>
    <w:rsid w:val="001132F4"/>
    <w:rsid w:val="00115CDF"/>
    <w:rsid w:val="001203F6"/>
    <w:rsid w:val="00120A93"/>
    <w:rsid w:val="00122B5A"/>
    <w:rsid w:val="00137757"/>
    <w:rsid w:val="0013777A"/>
    <w:rsid w:val="001425C8"/>
    <w:rsid w:val="00143333"/>
    <w:rsid w:val="00150DB0"/>
    <w:rsid w:val="00155597"/>
    <w:rsid w:val="001605D4"/>
    <w:rsid w:val="001635F1"/>
    <w:rsid w:val="0016421B"/>
    <w:rsid w:val="0016591E"/>
    <w:rsid w:val="00167FED"/>
    <w:rsid w:val="0017563D"/>
    <w:rsid w:val="00176AB0"/>
    <w:rsid w:val="00181CDF"/>
    <w:rsid w:val="00184B0C"/>
    <w:rsid w:val="001928CB"/>
    <w:rsid w:val="00192F40"/>
    <w:rsid w:val="00195E1F"/>
    <w:rsid w:val="00197BDA"/>
    <w:rsid w:val="001A1E36"/>
    <w:rsid w:val="001B18E6"/>
    <w:rsid w:val="001B2FD0"/>
    <w:rsid w:val="001B3121"/>
    <w:rsid w:val="001B57BF"/>
    <w:rsid w:val="001B6B68"/>
    <w:rsid w:val="001C08F2"/>
    <w:rsid w:val="001C3F94"/>
    <w:rsid w:val="001C5484"/>
    <w:rsid w:val="001D075D"/>
    <w:rsid w:val="001E731C"/>
    <w:rsid w:val="001F0252"/>
    <w:rsid w:val="001F3310"/>
    <w:rsid w:val="00202806"/>
    <w:rsid w:val="002063BD"/>
    <w:rsid w:val="00207830"/>
    <w:rsid w:val="00212443"/>
    <w:rsid w:val="00212CDF"/>
    <w:rsid w:val="00216107"/>
    <w:rsid w:val="0022453C"/>
    <w:rsid w:val="0022735F"/>
    <w:rsid w:val="002333F1"/>
    <w:rsid w:val="002450BE"/>
    <w:rsid w:val="002450C2"/>
    <w:rsid w:val="0024787B"/>
    <w:rsid w:val="00250128"/>
    <w:rsid w:val="00251100"/>
    <w:rsid w:val="00255176"/>
    <w:rsid w:val="0026439E"/>
    <w:rsid w:val="00271026"/>
    <w:rsid w:val="00273881"/>
    <w:rsid w:val="00274C1F"/>
    <w:rsid w:val="00282424"/>
    <w:rsid w:val="00283CC2"/>
    <w:rsid w:val="00287F47"/>
    <w:rsid w:val="00290C1A"/>
    <w:rsid w:val="00291F7E"/>
    <w:rsid w:val="00295C14"/>
    <w:rsid w:val="002A0443"/>
    <w:rsid w:val="002A40F2"/>
    <w:rsid w:val="002A50DA"/>
    <w:rsid w:val="002A69EB"/>
    <w:rsid w:val="002A78DA"/>
    <w:rsid w:val="002B08C6"/>
    <w:rsid w:val="002B0CFC"/>
    <w:rsid w:val="002B1F37"/>
    <w:rsid w:val="002B4285"/>
    <w:rsid w:val="002B7889"/>
    <w:rsid w:val="002B798C"/>
    <w:rsid w:val="002C2B5F"/>
    <w:rsid w:val="002C3EFA"/>
    <w:rsid w:val="002C47AD"/>
    <w:rsid w:val="002C6CF4"/>
    <w:rsid w:val="002C7911"/>
    <w:rsid w:val="002C7F6C"/>
    <w:rsid w:val="002D34D2"/>
    <w:rsid w:val="002E0180"/>
    <w:rsid w:val="002E26C2"/>
    <w:rsid w:val="002E6610"/>
    <w:rsid w:val="002F1D5C"/>
    <w:rsid w:val="002F4B56"/>
    <w:rsid w:val="002F5A6D"/>
    <w:rsid w:val="002F6FE8"/>
    <w:rsid w:val="00301BC0"/>
    <w:rsid w:val="00302CCC"/>
    <w:rsid w:val="00307797"/>
    <w:rsid w:val="0032021E"/>
    <w:rsid w:val="003228C7"/>
    <w:rsid w:val="00324080"/>
    <w:rsid w:val="0033049E"/>
    <w:rsid w:val="00347757"/>
    <w:rsid w:val="00350B97"/>
    <w:rsid w:val="00353247"/>
    <w:rsid w:val="003560E4"/>
    <w:rsid w:val="00361BC4"/>
    <w:rsid w:val="00366F9B"/>
    <w:rsid w:val="00370ABC"/>
    <w:rsid w:val="00391758"/>
    <w:rsid w:val="00397444"/>
    <w:rsid w:val="003A3CBB"/>
    <w:rsid w:val="003A67EE"/>
    <w:rsid w:val="003B0D20"/>
    <w:rsid w:val="003B3D4A"/>
    <w:rsid w:val="003B455E"/>
    <w:rsid w:val="003B46E1"/>
    <w:rsid w:val="003C5B72"/>
    <w:rsid w:val="003D1849"/>
    <w:rsid w:val="003D4A00"/>
    <w:rsid w:val="003E03B1"/>
    <w:rsid w:val="003E3220"/>
    <w:rsid w:val="003E746E"/>
    <w:rsid w:val="003E7508"/>
    <w:rsid w:val="003F05F4"/>
    <w:rsid w:val="003F6C1F"/>
    <w:rsid w:val="00401714"/>
    <w:rsid w:val="00416F3A"/>
    <w:rsid w:val="00420185"/>
    <w:rsid w:val="00420579"/>
    <w:rsid w:val="00423B54"/>
    <w:rsid w:val="00433311"/>
    <w:rsid w:val="00433976"/>
    <w:rsid w:val="00435751"/>
    <w:rsid w:val="0043660D"/>
    <w:rsid w:val="004442A2"/>
    <w:rsid w:val="004469B4"/>
    <w:rsid w:val="00452FA2"/>
    <w:rsid w:val="004556C3"/>
    <w:rsid w:val="00456BBF"/>
    <w:rsid w:val="0046194D"/>
    <w:rsid w:val="004674C6"/>
    <w:rsid w:val="004740E6"/>
    <w:rsid w:val="00480572"/>
    <w:rsid w:val="00482232"/>
    <w:rsid w:val="004828D2"/>
    <w:rsid w:val="0048521E"/>
    <w:rsid w:val="00493DB3"/>
    <w:rsid w:val="004A2171"/>
    <w:rsid w:val="004A2706"/>
    <w:rsid w:val="004A597A"/>
    <w:rsid w:val="004B0711"/>
    <w:rsid w:val="004B0752"/>
    <w:rsid w:val="004B1311"/>
    <w:rsid w:val="004B3701"/>
    <w:rsid w:val="004B5DAA"/>
    <w:rsid w:val="004B7A58"/>
    <w:rsid w:val="004C454F"/>
    <w:rsid w:val="004D44C2"/>
    <w:rsid w:val="004E014A"/>
    <w:rsid w:val="004E0675"/>
    <w:rsid w:val="004E0C8E"/>
    <w:rsid w:val="004E696E"/>
    <w:rsid w:val="004E7079"/>
    <w:rsid w:val="004E7D6A"/>
    <w:rsid w:val="004F1875"/>
    <w:rsid w:val="004F47C6"/>
    <w:rsid w:val="00501BA1"/>
    <w:rsid w:val="00501D6C"/>
    <w:rsid w:val="00507205"/>
    <w:rsid w:val="005119FE"/>
    <w:rsid w:val="00515DB1"/>
    <w:rsid w:val="005231AC"/>
    <w:rsid w:val="00524A70"/>
    <w:rsid w:val="00531DA6"/>
    <w:rsid w:val="00531E07"/>
    <w:rsid w:val="00532863"/>
    <w:rsid w:val="00532A39"/>
    <w:rsid w:val="005426B6"/>
    <w:rsid w:val="005435EF"/>
    <w:rsid w:val="00545545"/>
    <w:rsid w:val="00545888"/>
    <w:rsid w:val="00546BCA"/>
    <w:rsid w:val="00547CBC"/>
    <w:rsid w:val="00555994"/>
    <w:rsid w:val="00556F06"/>
    <w:rsid w:val="005613EA"/>
    <w:rsid w:val="00561ED4"/>
    <w:rsid w:val="00566C9E"/>
    <w:rsid w:val="00567527"/>
    <w:rsid w:val="005753DC"/>
    <w:rsid w:val="0059056E"/>
    <w:rsid w:val="00592E07"/>
    <w:rsid w:val="00596106"/>
    <w:rsid w:val="005A0B71"/>
    <w:rsid w:val="005A2B46"/>
    <w:rsid w:val="005B1A03"/>
    <w:rsid w:val="005B2EAE"/>
    <w:rsid w:val="005B525A"/>
    <w:rsid w:val="005C0B11"/>
    <w:rsid w:val="005C60B8"/>
    <w:rsid w:val="005D255A"/>
    <w:rsid w:val="005D70CE"/>
    <w:rsid w:val="005D7CFF"/>
    <w:rsid w:val="005E1E34"/>
    <w:rsid w:val="005E3139"/>
    <w:rsid w:val="005E582A"/>
    <w:rsid w:val="005F0BFF"/>
    <w:rsid w:val="006048D1"/>
    <w:rsid w:val="00606558"/>
    <w:rsid w:val="006068BC"/>
    <w:rsid w:val="0060714A"/>
    <w:rsid w:val="00607243"/>
    <w:rsid w:val="00607EC6"/>
    <w:rsid w:val="006114C1"/>
    <w:rsid w:val="00621CAA"/>
    <w:rsid w:val="00623013"/>
    <w:rsid w:val="00624602"/>
    <w:rsid w:val="00625556"/>
    <w:rsid w:val="00626F87"/>
    <w:rsid w:val="006270F5"/>
    <w:rsid w:val="0063174D"/>
    <w:rsid w:val="00634B10"/>
    <w:rsid w:val="00634DAD"/>
    <w:rsid w:val="00641AE5"/>
    <w:rsid w:val="006522C8"/>
    <w:rsid w:val="00654EEE"/>
    <w:rsid w:val="00662807"/>
    <w:rsid w:val="00663AD4"/>
    <w:rsid w:val="00666CCB"/>
    <w:rsid w:val="00677DE7"/>
    <w:rsid w:val="0068313A"/>
    <w:rsid w:val="00683585"/>
    <w:rsid w:val="00691608"/>
    <w:rsid w:val="00691C54"/>
    <w:rsid w:val="00692D25"/>
    <w:rsid w:val="0069365C"/>
    <w:rsid w:val="00696087"/>
    <w:rsid w:val="006966A1"/>
    <w:rsid w:val="006A14F1"/>
    <w:rsid w:val="006A5C94"/>
    <w:rsid w:val="006A5D6A"/>
    <w:rsid w:val="006A5E0D"/>
    <w:rsid w:val="006C3343"/>
    <w:rsid w:val="006C501D"/>
    <w:rsid w:val="006C51E3"/>
    <w:rsid w:val="006C7403"/>
    <w:rsid w:val="006D218D"/>
    <w:rsid w:val="006D37D6"/>
    <w:rsid w:val="006D3B97"/>
    <w:rsid w:val="006D4F35"/>
    <w:rsid w:val="006D58C0"/>
    <w:rsid w:val="006D618C"/>
    <w:rsid w:val="006E2F6F"/>
    <w:rsid w:val="006E34E8"/>
    <w:rsid w:val="006F007A"/>
    <w:rsid w:val="006F1950"/>
    <w:rsid w:val="006F50A7"/>
    <w:rsid w:val="007018A8"/>
    <w:rsid w:val="0070307D"/>
    <w:rsid w:val="007051D7"/>
    <w:rsid w:val="007118E7"/>
    <w:rsid w:val="00717527"/>
    <w:rsid w:val="00725842"/>
    <w:rsid w:val="0073148A"/>
    <w:rsid w:val="0073657F"/>
    <w:rsid w:val="00742CDD"/>
    <w:rsid w:val="007432C9"/>
    <w:rsid w:val="0074482B"/>
    <w:rsid w:val="00745B53"/>
    <w:rsid w:val="00746B52"/>
    <w:rsid w:val="007529AC"/>
    <w:rsid w:val="00765AEA"/>
    <w:rsid w:val="00766DF3"/>
    <w:rsid w:val="00770637"/>
    <w:rsid w:val="00771525"/>
    <w:rsid w:val="00783E77"/>
    <w:rsid w:val="007848AE"/>
    <w:rsid w:val="007913D3"/>
    <w:rsid w:val="00794926"/>
    <w:rsid w:val="00797CA7"/>
    <w:rsid w:val="007A0146"/>
    <w:rsid w:val="007A2E27"/>
    <w:rsid w:val="007C0DBC"/>
    <w:rsid w:val="007C320E"/>
    <w:rsid w:val="007C63CD"/>
    <w:rsid w:val="007D0733"/>
    <w:rsid w:val="007D2723"/>
    <w:rsid w:val="007D2CC6"/>
    <w:rsid w:val="007D77D7"/>
    <w:rsid w:val="007D7EE5"/>
    <w:rsid w:val="007E0845"/>
    <w:rsid w:val="007E2762"/>
    <w:rsid w:val="007E35AD"/>
    <w:rsid w:val="007E61CA"/>
    <w:rsid w:val="007F33B6"/>
    <w:rsid w:val="00813169"/>
    <w:rsid w:val="00815CC1"/>
    <w:rsid w:val="00821DF4"/>
    <w:rsid w:val="0082614F"/>
    <w:rsid w:val="00831FC2"/>
    <w:rsid w:val="0083385D"/>
    <w:rsid w:val="008353FD"/>
    <w:rsid w:val="0083694B"/>
    <w:rsid w:val="00841394"/>
    <w:rsid w:val="00845780"/>
    <w:rsid w:val="00861C75"/>
    <w:rsid w:val="008637D8"/>
    <w:rsid w:val="00874837"/>
    <w:rsid w:val="0087632E"/>
    <w:rsid w:val="00894317"/>
    <w:rsid w:val="008A0652"/>
    <w:rsid w:val="008A1D25"/>
    <w:rsid w:val="008A208A"/>
    <w:rsid w:val="008A6C85"/>
    <w:rsid w:val="008A7BE5"/>
    <w:rsid w:val="008B2E77"/>
    <w:rsid w:val="008C14FA"/>
    <w:rsid w:val="008C4F26"/>
    <w:rsid w:val="008C7D4C"/>
    <w:rsid w:val="008D1153"/>
    <w:rsid w:val="008D7FA3"/>
    <w:rsid w:val="008E4EFA"/>
    <w:rsid w:val="008F3223"/>
    <w:rsid w:val="008F3D2C"/>
    <w:rsid w:val="008F6B85"/>
    <w:rsid w:val="008F79BD"/>
    <w:rsid w:val="008F7DF2"/>
    <w:rsid w:val="00905DCB"/>
    <w:rsid w:val="009106C7"/>
    <w:rsid w:val="00912545"/>
    <w:rsid w:val="00915549"/>
    <w:rsid w:val="00916994"/>
    <w:rsid w:val="00926952"/>
    <w:rsid w:val="00927E0C"/>
    <w:rsid w:val="00934C8F"/>
    <w:rsid w:val="00935FB9"/>
    <w:rsid w:val="00936DC9"/>
    <w:rsid w:val="0093795D"/>
    <w:rsid w:val="00952025"/>
    <w:rsid w:val="00954B9E"/>
    <w:rsid w:val="0096108B"/>
    <w:rsid w:val="00962D2D"/>
    <w:rsid w:val="009779F1"/>
    <w:rsid w:val="00977CF3"/>
    <w:rsid w:val="00980E7E"/>
    <w:rsid w:val="009858A1"/>
    <w:rsid w:val="00986448"/>
    <w:rsid w:val="009867AA"/>
    <w:rsid w:val="009867CD"/>
    <w:rsid w:val="009918FB"/>
    <w:rsid w:val="00992A0F"/>
    <w:rsid w:val="0099459A"/>
    <w:rsid w:val="009B1822"/>
    <w:rsid w:val="009B184C"/>
    <w:rsid w:val="009B4161"/>
    <w:rsid w:val="009C00A0"/>
    <w:rsid w:val="009C0224"/>
    <w:rsid w:val="009C0456"/>
    <w:rsid w:val="009C1F1C"/>
    <w:rsid w:val="009C353C"/>
    <w:rsid w:val="009D04FF"/>
    <w:rsid w:val="009D345A"/>
    <w:rsid w:val="009E06E0"/>
    <w:rsid w:val="009E11A8"/>
    <w:rsid w:val="009E2767"/>
    <w:rsid w:val="009E27E1"/>
    <w:rsid w:val="009E54FE"/>
    <w:rsid w:val="009E65A3"/>
    <w:rsid w:val="009F071E"/>
    <w:rsid w:val="009F0811"/>
    <w:rsid w:val="009F63F3"/>
    <w:rsid w:val="009F6789"/>
    <w:rsid w:val="00A00339"/>
    <w:rsid w:val="00A02EC8"/>
    <w:rsid w:val="00A03CA0"/>
    <w:rsid w:val="00A03DEC"/>
    <w:rsid w:val="00A05907"/>
    <w:rsid w:val="00A15110"/>
    <w:rsid w:val="00A16110"/>
    <w:rsid w:val="00A165EF"/>
    <w:rsid w:val="00A16B1F"/>
    <w:rsid w:val="00A22A25"/>
    <w:rsid w:val="00A23D4F"/>
    <w:rsid w:val="00A27396"/>
    <w:rsid w:val="00A334A2"/>
    <w:rsid w:val="00A35581"/>
    <w:rsid w:val="00A40D42"/>
    <w:rsid w:val="00A43C37"/>
    <w:rsid w:val="00A46D40"/>
    <w:rsid w:val="00A47430"/>
    <w:rsid w:val="00A5086C"/>
    <w:rsid w:val="00A50BD2"/>
    <w:rsid w:val="00A52CE8"/>
    <w:rsid w:val="00A559CC"/>
    <w:rsid w:val="00A625A5"/>
    <w:rsid w:val="00A664A1"/>
    <w:rsid w:val="00A734A5"/>
    <w:rsid w:val="00A748FE"/>
    <w:rsid w:val="00A76795"/>
    <w:rsid w:val="00A8247C"/>
    <w:rsid w:val="00A87B53"/>
    <w:rsid w:val="00AA2048"/>
    <w:rsid w:val="00AA25DF"/>
    <w:rsid w:val="00AA3044"/>
    <w:rsid w:val="00AA7807"/>
    <w:rsid w:val="00AB271C"/>
    <w:rsid w:val="00AC2915"/>
    <w:rsid w:val="00AC31ED"/>
    <w:rsid w:val="00AD007B"/>
    <w:rsid w:val="00AD225F"/>
    <w:rsid w:val="00AF134A"/>
    <w:rsid w:val="00AF2F45"/>
    <w:rsid w:val="00B043E8"/>
    <w:rsid w:val="00B0471E"/>
    <w:rsid w:val="00B12F9B"/>
    <w:rsid w:val="00B2066A"/>
    <w:rsid w:val="00B306CA"/>
    <w:rsid w:val="00B30F04"/>
    <w:rsid w:val="00B35F79"/>
    <w:rsid w:val="00B453E3"/>
    <w:rsid w:val="00B51CDA"/>
    <w:rsid w:val="00B52295"/>
    <w:rsid w:val="00B54D53"/>
    <w:rsid w:val="00B55860"/>
    <w:rsid w:val="00B56470"/>
    <w:rsid w:val="00B57B4F"/>
    <w:rsid w:val="00B61B7F"/>
    <w:rsid w:val="00B63213"/>
    <w:rsid w:val="00B649F4"/>
    <w:rsid w:val="00B64DB8"/>
    <w:rsid w:val="00B672B9"/>
    <w:rsid w:val="00B76562"/>
    <w:rsid w:val="00B82414"/>
    <w:rsid w:val="00B8307B"/>
    <w:rsid w:val="00B835EA"/>
    <w:rsid w:val="00B85547"/>
    <w:rsid w:val="00B866BE"/>
    <w:rsid w:val="00B92095"/>
    <w:rsid w:val="00B97C79"/>
    <w:rsid w:val="00BA68EC"/>
    <w:rsid w:val="00BA7925"/>
    <w:rsid w:val="00BA7BC2"/>
    <w:rsid w:val="00BB2074"/>
    <w:rsid w:val="00BB634B"/>
    <w:rsid w:val="00BB71B7"/>
    <w:rsid w:val="00BC0BB5"/>
    <w:rsid w:val="00BC442D"/>
    <w:rsid w:val="00BC45AC"/>
    <w:rsid w:val="00BC5AE8"/>
    <w:rsid w:val="00BC757F"/>
    <w:rsid w:val="00BE0083"/>
    <w:rsid w:val="00BE0175"/>
    <w:rsid w:val="00BE2616"/>
    <w:rsid w:val="00BE3CF3"/>
    <w:rsid w:val="00BE6F34"/>
    <w:rsid w:val="00BF30E1"/>
    <w:rsid w:val="00C007ED"/>
    <w:rsid w:val="00C00CEC"/>
    <w:rsid w:val="00C02DD1"/>
    <w:rsid w:val="00C04C4E"/>
    <w:rsid w:val="00C14908"/>
    <w:rsid w:val="00C22191"/>
    <w:rsid w:val="00C2645E"/>
    <w:rsid w:val="00C31415"/>
    <w:rsid w:val="00C32E85"/>
    <w:rsid w:val="00C3453A"/>
    <w:rsid w:val="00C419DB"/>
    <w:rsid w:val="00C431F1"/>
    <w:rsid w:val="00C4581C"/>
    <w:rsid w:val="00C471BD"/>
    <w:rsid w:val="00C55A90"/>
    <w:rsid w:val="00C64D45"/>
    <w:rsid w:val="00C7107B"/>
    <w:rsid w:val="00C71EC1"/>
    <w:rsid w:val="00C72D23"/>
    <w:rsid w:val="00C76A24"/>
    <w:rsid w:val="00C80404"/>
    <w:rsid w:val="00C80E33"/>
    <w:rsid w:val="00C8539B"/>
    <w:rsid w:val="00C85A2F"/>
    <w:rsid w:val="00CA02AC"/>
    <w:rsid w:val="00CA153D"/>
    <w:rsid w:val="00CA198D"/>
    <w:rsid w:val="00CA40ED"/>
    <w:rsid w:val="00CA67A9"/>
    <w:rsid w:val="00CB1856"/>
    <w:rsid w:val="00CB3A8A"/>
    <w:rsid w:val="00CB3AB1"/>
    <w:rsid w:val="00CB7943"/>
    <w:rsid w:val="00CD61B6"/>
    <w:rsid w:val="00CE0F16"/>
    <w:rsid w:val="00CE7DB0"/>
    <w:rsid w:val="00CE7FE2"/>
    <w:rsid w:val="00CF7AE3"/>
    <w:rsid w:val="00D0212F"/>
    <w:rsid w:val="00D02608"/>
    <w:rsid w:val="00D05A4C"/>
    <w:rsid w:val="00D065EF"/>
    <w:rsid w:val="00D20BD8"/>
    <w:rsid w:val="00D20D92"/>
    <w:rsid w:val="00D26457"/>
    <w:rsid w:val="00D265D5"/>
    <w:rsid w:val="00D310DC"/>
    <w:rsid w:val="00D418AD"/>
    <w:rsid w:val="00D41F11"/>
    <w:rsid w:val="00D43632"/>
    <w:rsid w:val="00D6013F"/>
    <w:rsid w:val="00D61376"/>
    <w:rsid w:val="00D6349B"/>
    <w:rsid w:val="00D65166"/>
    <w:rsid w:val="00D65E99"/>
    <w:rsid w:val="00D80E53"/>
    <w:rsid w:val="00D839D6"/>
    <w:rsid w:val="00D83E9B"/>
    <w:rsid w:val="00D85AE1"/>
    <w:rsid w:val="00D86B39"/>
    <w:rsid w:val="00D9119E"/>
    <w:rsid w:val="00D97ABA"/>
    <w:rsid w:val="00DA54D5"/>
    <w:rsid w:val="00DA7FDD"/>
    <w:rsid w:val="00DB3D86"/>
    <w:rsid w:val="00DB78AA"/>
    <w:rsid w:val="00DC1104"/>
    <w:rsid w:val="00DC5C04"/>
    <w:rsid w:val="00DC6358"/>
    <w:rsid w:val="00DC6470"/>
    <w:rsid w:val="00DD2F95"/>
    <w:rsid w:val="00DE0187"/>
    <w:rsid w:val="00DE7B68"/>
    <w:rsid w:val="00DE7FB6"/>
    <w:rsid w:val="00DF56B6"/>
    <w:rsid w:val="00DF6CE5"/>
    <w:rsid w:val="00E00796"/>
    <w:rsid w:val="00E035FA"/>
    <w:rsid w:val="00E143A8"/>
    <w:rsid w:val="00E14AFF"/>
    <w:rsid w:val="00E14C5E"/>
    <w:rsid w:val="00E159E3"/>
    <w:rsid w:val="00E17648"/>
    <w:rsid w:val="00E22F02"/>
    <w:rsid w:val="00E24D95"/>
    <w:rsid w:val="00E272D6"/>
    <w:rsid w:val="00E35E40"/>
    <w:rsid w:val="00E410B5"/>
    <w:rsid w:val="00E46C6A"/>
    <w:rsid w:val="00E575B5"/>
    <w:rsid w:val="00E603BE"/>
    <w:rsid w:val="00E6323A"/>
    <w:rsid w:val="00E636AA"/>
    <w:rsid w:val="00E67A3F"/>
    <w:rsid w:val="00E93913"/>
    <w:rsid w:val="00EA0835"/>
    <w:rsid w:val="00EA77D2"/>
    <w:rsid w:val="00EB2351"/>
    <w:rsid w:val="00EB2A16"/>
    <w:rsid w:val="00EC0E73"/>
    <w:rsid w:val="00EC41CD"/>
    <w:rsid w:val="00EC5DD8"/>
    <w:rsid w:val="00ED5C15"/>
    <w:rsid w:val="00EE0EDF"/>
    <w:rsid w:val="00EE305B"/>
    <w:rsid w:val="00EE5992"/>
    <w:rsid w:val="00EE5E35"/>
    <w:rsid w:val="00EE67F3"/>
    <w:rsid w:val="00EE7CC3"/>
    <w:rsid w:val="00EF0383"/>
    <w:rsid w:val="00EF0EDB"/>
    <w:rsid w:val="00EF4857"/>
    <w:rsid w:val="00EF56A9"/>
    <w:rsid w:val="00EF7413"/>
    <w:rsid w:val="00F00E9A"/>
    <w:rsid w:val="00F0156D"/>
    <w:rsid w:val="00F0159E"/>
    <w:rsid w:val="00F017B5"/>
    <w:rsid w:val="00F042B7"/>
    <w:rsid w:val="00F058C7"/>
    <w:rsid w:val="00F05D9A"/>
    <w:rsid w:val="00F110B3"/>
    <w:rsid w:val="00F114F8"/>
    <w:rsid w:val="00F243DB"/>
    <w:rsid w:val="00F25F27"/>
    <w:rsid w:val="00F328F1"/>
    <w:rsid w:val="00F32B37"/>
    <w:rsid w:val="00F3325A"/>
    <w:rsid w:val="00F42475"/>
    <w:rsid w:val="00F477E9"/>
    <w:rsid w:val="00F53DF9"/>
    <w:rsid w:val="00F55EAA"/>
    <w:rsid w:val="00F57239"/>
    <w:rsid w:val="00F62B55"/>
    <w:rsid w:val="00F6376E"/>
    <w:rsid w:val="00F714B0"/>
    <w:rsid w:val="00F742F0"/>
    <w:rsid w:val="00F74617"/>
    <w:rsid w:val="00F75341"/>
    <w:rsid w:val="00F8152F"/>
    <w:rsid w:val="00F833C7"/>
    <w:rsid w:val="00F84217"/>
    <w:rsid w:val="00F844E9"/>
    <w:rsid w:val="00F85719"/>
    <w:rsid w:val="00F87F81"/>
    <w:rsid w:val="00F901F9"/>
    <w:rsid w:val="00F93E67"/>
    <w:rsid w:val="00F94D68"/>
    <w:rsid w:val="00F94E80"/>
    <w:rsid w:val="00FA0287"/>
    <w:rsid w:val="00FA1774"/>
    <w:rsid w:val="00FA5367"/>
    <w:rsid w:val="00FB1151"/>
    <w:rsid w:val="00FB69A3"/>
    <w:rsid w:val="00FC22E4"/>
    <w:rsid w:val="00FC4CE1"/>
    <w:rsid w:val="00FC7418"/>
    <w:rsid w:val="00FD21D9"/>
    <w:rsid w:val="00FD665E"/>
    <w:rsid w:val="00FE0ABA"/>
    <w:rsid w:val="00FE58BC"/>
    <w:rsid w:val="00FE7D86"/>
    <w:rsid w:val="00FF0E2E"/>
    <w:rsid w:val="00FF2A64"/>
    <w:rsid w:val="00FF37B9"/>
    <w:rsid w:val="00FF6EF9"/>
    <w:rsid w:val="00FF7A5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48BB75"/>
  <w15:docId w15:val="{2BAF05A6-236A-41FB-B202-B2B5877A0E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imes New Roman"/>
        <w:sz w:val="28"/>
        <w:szCs w:val="28"/>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6349B"/>
  </w:style>
  <w:style w:type="paragraph" w:styleId="1">
    <w:name w:val="heading 1"/>
    <w:basedOn w:val="a"/>
    <w:link w:val="10"/>
    <w:uiPriority w:val="9"/>
    <w:qFormat/>
    <w:rsid w:val="00282424"/>
    <w:pPr>
      <w:spacing w:before="100" w:beforeAutospacing="1" w:after="100" w:afterAutospacing="1" w:line="240" w:lineRule="auto"/>
      <w:outlineLvl w:val="0"/>
    </w:pPr>
    <w:rPr>
      <w:rFonts w:eastAsia="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qFormat/>
    <w:rsid w:val="00176AB0"/>
    <w:pPr>
      <w:widowControl w:val="0"/>
      <w:autoSpaceDE w:val="0"/>
      <w:autoSpaceDN w:val="0"/>
      <w:spacing w:after="0" w:line="240" w:lineRule="auto"/>
    </w:pPr>
    <w:rPr>
      <w:rFonts w:ascii="Calibri" w:eastAsia="Times New Roman" w:hAnsi="Calibri" w:cs="Calibri"/>
      <w:sz w:val="22"/>
      <w:szCs w:val="20"/>
      <w:lang w:eastAsia="ru-RU"/>
    </w:rPr>
  </w:style>
  <w:style w:type="paragraph" w:styleId="a3">
    <w:name w:val="Document Map"/>
    <w:basedOn w:val="a"/>
    <w:link w:val="a4"/>
    <w:uiPriority w:val="99"/>
    <w:semiHidden/>
    <w:unhideWhenUsed/>
    <w:rsid w:val="00D80E53"/>
    <w:pPr>
      <w:spacing w:after="0" w:line="240" w:lineRule="auto"/>
    </w:pPr>
    <w:rPr>
      <w:rFonts w:ascii="Tahoma" w:hAnsi="Tahoma" w:cs="Tahoma"/>
      <w:sz w:val="16"/>
      <w:szCs w:val="16"/>
    </w:rPr>
  </w:style>
  <w:style w:type="character" w:customStyle="1" w:styleId="a4">
    <w:name w:val="Схема документа Знак"/>
    <w:basedOn w:val="a0"/>
    <w:link w:val="a3"/>
    <w:uiPriority w:val="99"/>
    <w:semiHidden/>
    <w:rsid w:val="00D80E53"/>
    <w:rPr>
      <w:rFonts w:ascii="Tahoma" w:hAnsi="Tahoma" w:cs="Tahoma"/>
      <w:sz w:val="16"/>
      <w:szCs w:val="16"/>
    </w:rPr>
  </w:style>
  <w:style w:type="paragraph" w:customStyle="1" w:styleId="ConsPlusTitle">
    <w:name w:val="ConsPlusTitle"/>
    <w:qFormat/>
    <w:rsid w:val="00040C6E"/>
    <w:pPr>
      <w:widowControl w:val="0"/>
      <w:suppressAutoHyphens/>
      <w:spacing w:after="0" w:line="240" w:lineRule="auto"/>
    </w:pPr>
    <w:rPr>
      <w:rFonts w:asciiTheme="minorHAnsi" w:eastAsia="Times New Roman" w:hAnsiTheme="minorHAnsi" w:cs="Calibri"/>
      <w:b/>
      <w:sz w:val="22"/>
      <w:szCs w:val="20"/>
      <w:lang w:eastAsia="ru-RU"/>
    </w:rPr>
  </w:style>
  <w:style w:type="paragraph" w:styleId="a5">
    <w:name w:val="header"/>
    <w:basedOn w:val="a"/>
    <w:link w:val="a6"/>
    <w:uiPriority w:val="99"/>
    <w:rsid w:val="00815CC1"/>
    <w:pPr>
      <w:tabs>
        <w:tab w:val="center" w:pos="4677"/>
        <w:tab w:val="right" w:pos="9355"/>
      </w:tabs>
    </w:pPr>
    <w:rPr>
      <w:rFonts w:ascii="Calibri" w:eastAsia="Times New Roman" w:hAnsi="Calibri" w:cs="Calibri"/>
      <w:sz w:val="22"/>
      <w:szCs w:val="22"/>
    </w:rPr>
  </w:style>
  <w:style w:type="character" w:customStyle="1" w:styleId="a6">
    <w:name w:val="Верхний колонтитул Знак"/>
    <w:basedOn w:val="a0"/>
    <w:link w:val="a5"/>
    <w:uiPriority w:val="99"/>
    <w:rsid w:val="00815CC1"/>
    <w:rPr>
      <w:rFonts w:ascii="Calibri" w:eastAsia="Times New Roman" w:hAnsi="Calibri" w:cs="Calibri"/>
      <w:sz w:val="22"/>
      <w:szCs w:val="22"/>
    </w:rPr>
  </w:style>
  <w:style w:type="paragraph" w:styleId="a7">
    <w:name w:val="footer"/>
    <w:basedOn w:val="a"/>
    <w:link w:val="a8"/>
    <w:uiPriority w:val="99"/>
    <w:rsid w:val="00815CC1"/>
    <w:pPr>
      <w:tabs>
        <w:tab w:val="center" w:pos="4677"/>
        <w:tab w:val="right" w:pos="9355"/>
      </w:tabs>
    </w:pPr>
    <w:rPr>
      <w:rFonts w:ascii="Calibri" w:eastAsia="Times New Roman" w:hAnsi="Calibri" w:cs="Calibri"/>
      <w:sz w:val="22"/>
      <w:szCs w:val="22"/>
    </w:rPr>
  </w:style>
  <w:style w:type="character" w:customStyle="1" w:styleId="a8">
    <w:name w:val="Нижний колонтитул Знак"/>
    <w:basedOn w:val="a0"/>
    <w:link w:val="a7"/>
    <w:uiPriority w:val="99"/>
    <w:rsid w:val="00815CC1"/>
    <w:rPr>
      <w:rFonts w:ascii="Calibri" w:eastAsia="Times New Roman" w:hAnsi="Calibri" w:cs="Calibri"/>
      <w:sz w:val="22"/>
      <w:szCs w:val="22"/>
    </w:rPr>
  </w:style>
  <w:style w:type="character" w:styleId="a9">
    <w:name w:val="page number"/>
    <w:basedOn w:val="a0"/>
    <w:uiPriority w:val="99"/>
    <w:rsid w:val="00815CC1"/>
  </w:style>
  <w:style w:type="paragraph" w:styleId="aa">
    <w:name w:val="List Paragraph"/>
    <w:basedOn w:val="a"/>
    <w:link w:val="ab"/>
    <w:uiPriority w:val="34"/>
    <w:qFormat/>
    <w:rsid w:val="00912545"/>
    <w:pPr>
      <w:ind w:left="720"/>
    </w:pPr>
    <w:rPr>
      <w:rFonts w:ascii="Calibri" w:eastAsia="Times New Roman" w:hAnsi="Calibri" w:cs="Calibri"/>
      <w:sz w:val="22"/>
      <w:szCs w:val="22"/>
      <w:lang w:eastAsia="ru-RU"/>
    </w:rPr>
  </w:style>
  <w:style w:type="paragraph" w:styleId="HTML">
    <w:name w:val="HTML Preformatted"/>
    <w:basedOn w:val="a"/>
    <w:link w:val="HTML0"/>
    <w:unhideWhenUsed/>
    <w:rsid w:val="009125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rsid w:val="00912545"/>
    <w:rPr>
      <w:rFonts w:ascii="Courier New" w:eastAsia="Times New Roman" w:hAnsi="Courier New" w:cs="Courier New"/>
      <w:sz w:val="20"/>
      <w:szCs w:val="20"/>
      <w:lang w:eastAsia="ru-RU"/>
    </w:rPr>
  </w:style>
  <w:style w:type="character" w:customStyle="1" w:styleId="ab">
    <w:name w:val="Абзац списка Знак"/>
    <w:basedOn w:val="a0"/>
    <w:link w:val="aa"/>
    <w:uiPriority w:val="34"/>
    <w:qFormat/>
    <w:locked/>
    <w:rsid w:val="00912545"/>
    <w:rPr>
      <w:rFonts w:ascii="Calibri" w:eastAsia="Times New Roman" w:hAnsi="Calibri" w:cs="Calibri"/>
      <w:sz w:val="22"/>
      <w:szCs w:val="22"/>
      <w:lang w:eastAsia="ru-RU"/>
    </w:rPr>
  </w:style>
  <w:style w:type="character" w:customStyle="1" w:styleId="ac">
    <w:name w:val="Основной текст_"/>
    <w:basedOn w:val="a0"/>
    <w:link w:val="11"/>
    <w:rsid w:val="009106C7"/>
    <w:rPr>
      <w:rFonts w:eastAsia="Times New Roman"/>
    </w:rPr>
  </w:style>
  <w:style w:type="paragraph" w:customStyle="1" w:styleId="11">
    <w:name w:val="Основной текст1"/>
    <w:basedOn w:val="a"/>
    <w:link w:val="ac"/>
    <w:rsid w:val="009106C7"/>
    <w:pPr>
      <w:widowControl w:val="0"/>
      <w:spacing w:after="0" w:line="240" w:lineRule="auto"/>
      <w:ind w:firstLine="400"/>
    </w:pPr>
    <w:rPr>
      <w:rFonts w:eastAsia="Times New Roman"/>
    </w:rPr>
  </w:style>
  <w:style w:type="paragraph" w:styleId="ad">
    <w:name w:val="Normal (Web)"/>
    <w:basedOn w:val="a"/>
    <w:uiPriority w:val="99"/>
    <w:rsid w:val="005231AC"/>
    <w:pPr>
      <w:spacing w:after="0" w:line="240" w:lineRule="auto"/>
    </w:pPr>
    <w:rPr>
      <w:rFonts w:ascii="Calibri" w:eastAsia="Times New Roman" w:hAnsi="Calibri" w:cs="Calibri"/>
      <w:sz w:val="24"/>
      <w:szCs w:val="24"/>
      <w:lang w:eastAsia="ru-RU"/>
    </w:rPr>
  </w:style>
  <w:style w:type="paragraph" w:customStyle="1" w:styleId="Default">
    <w:name w:val="Default"/>
    <w:rsid w:val="005231AC"/>
    <w:pPr>
      <w:autoSpaceDE w:val="0"/>
      <w:autoSpaceDN w:val="0"/>
      <w:adjustRightInd w:val="0"/>
      <w:spacing w:after="0" w:line="240" w:lineRule="auto"/>
    </w:pPr>
    <w:rPr>
      <w:rFonts w:ascii="Calibri" w:eastAsia="Times New Roman" w:hAnsi="Calibri" w:cs="Calibri"/>
      <w:color w:val="000000"/>
      <w:sz w:val="24"/>
      <w:szCs w:val="24"/>
      <w:lang w:eastAsia="ru-RU"/>
    </w:rPr>
  </w:style>
  <w:style w:type="paragraph" w:customStyle="1" w:styleId="ConsNormal">
    <w:name w:val="ConsNormal"/>
    <w:rsid w:val="00C04C4E"/>
    <w:pPr>
      <w:widowControl w:val="0"/>
      <w:suppressAutoHyphens/>
      <w:spacing w:after="0" w:line="240" w:lineRule="auto"/>
      <w:ind w:firstLine="720"/>
    </w:pPr>
    <w:rPr>
      <w:rFonts w:ascii="Arial" w:eastAsia="Arial" w:hAnsi="Arial" w:cs="Arial"/>
      <w:sz w:val="20"/>
      <w:szCs w:val="20"/>
      <w:lang w:eastAsia="ar-SA"/>
    </w:rPr>
  </w:style>
  <w:style w:type="paragraph" w:styleId="ae">
    <w:name w:val="Balloon Text"/>
    <w:basedOn w:val="a"/>
    <w:link w:val="af"/>
    <w:uiPriority w:val="99"/>
    <w:semiHidden/>
    <w:unhideWhenUsed/>
    <w:rsid w:val="00692D25"/>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692D25"/>
    <w:rPr>
      <w:rFonts w:ascii="Segoe UI" w:hAnsi="Segoe UI" w:cs="Segoe UI"/>
      <w:sz w:val="18"/>
      <w:szCs w:val="18"/>
    </w:rPr>
  </w:style>
  <w:style w:type="character" w:customStyle="1" w:styleId="af0">
    <w:name w:val="Привязка сноски"/>
    <w:qFormat/>
    <w:rsid w:val="004828D2"/>
    <w:rPr>
      <w:vertAlign w:val="superscript"/>
    </w:rPr>
  </w:style>
  <w:style w:type="character" w:customStyle="1" w:styleId="FootnoteCharacters">
    <w:name w:val="Footnote Characters"/>
    <w:basedOn w:val="a0"/>
    <w:uiPriority w:val="99"/>
    <w:semiHidden/>
    <w:unhideWhenUsed/>
    <w:qFormat/>
    <w:rsid w:val="004828D2"/>
    <w:rPr>
      <w:vertAlign w:val="superscript"/>
    </w:rPr>
  </w:style>
  <w:style w:type="character" w:customStyle="1" w:styleId="ListLabel2">
    <w:name w:val="ListLabel 2"/>
    <w:qFormat/>
    <w:rsid w:val="004828D2"/>
    <w:rPr>
      <w:rFonts w:ascii="Times New Roman" w:hAnsi="Times New Roman" w:cs="Times New Roman"/>
      <w:sz w:val="22"/>
      <w:szCs w:val="22"/>
    </w:rPr>
  </w:style>
  <w:style w:type="character" w:customStyle="1" w:styleId="af1">
    <w:name w:val="Символ сноски"/>
    <w:qFormat/>
    <w:rsid w:val="004828D2"/>
  </w:style>
  <w:style w:type="paragraph" w:customStyle="1" w:styleId="12">
    <w:name w:val="Текст сноски1"/>
    <w:basedOn w:val="a"/>
    <w:uiPriority w:val="99"/>
    <w:semiHidden/>
    <w:unhideWhenUsed/>
    <w:qFormat/>
    <w:rsid w:val="004828D2"/>
    <w:pPr>
      <w:spacing w:after="0" w:line="240" w:lineRule="auto"/>
    </w:pPr>
    <w:rPr>
      <w:rFonts w:cstheme="minorBidi"/>
      <w:sz w:val="20"/>
      <w:szCs w:val="20"/>
    </w:rPr>
  </w:style>
  <w:style w:type="character" w:customStyle="1" w:styleId="ConsPlusNormal0">
    <w:name w:val="ConsPlusNormal Знак"/>
    <w:basedOn w:val="a0"/>
    <w:link w:val="ConsPlusNormal"/>
    <w:rsid w:val="00AC2915"/>
    <w:rPr>
      <w:rFonts w:ascii="Calibri" w:eastAsia="Times New Roman" w:hAnsi="Calibri" w:cs="Calibri"/>
      <w:sz w:val="22"/>
      <w:szCs w:val="20"/>
      <w:lang w:eastAsia="ru-RU"/>
    </w:rPr>
  </w:style>
  <w:style w:type="paragraph" w:customStyle="1" w:styleId="ConsPlusNonformat">
    <w:name w:val="ConsPlusNonformat"/>
    <w:uiPriority w:val="99"/>
    <w:qFormat/>
    <w:rsid w:val="00607243"/>
    <w:pPr>
      <w:widowControl w:val="0"/>
      <w:suppressAutoHyphens/>
      <w:spacing w:after="0" w:line="240" w:lineRule="auto"/>
    </w:pPr>
    <w:rPr>
      <w:rFonts w:ascii="Courier New" w:eastAsia="Times New Roman" w:hAnsi="Courier New" w:cs="Courier New"/>
      <w:sz w:val="20"/>
      <w:szCs w:val="20"/>
      <w:lang w:eastAsia="ru-RU"/>
    </w:rPr>
  </w:style>
  <w:style w:type="table" w:styleId="af2">
    <w:name w:val="Table Grid"/>
    <w:basedOn w:val="a1"/>
    <w:uiPriority w:val="59"/>
    <w:rsid w:val="00607243"/>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282424"/>
    <w:rPr>
      <w:rFonts w:eastAsia="Times New Roman"/>
      <w:b/>
      <w:bCs/>
      <w:kern w:val="36"/>
      <w:sz w:val="48"/>
      <w:szCs w:val="48"/>
      <w:lang w:eastAsia="ru-RU"/>
    </w:rPr>
  </w:style>
  <w:style w:type="paragraph" w:styleId="af3">
    <w:name w:val="No Spacing"/>
    <w:uiPriority w:val="1"/>
    <w:qFormat/>
    <w:rsid w:val="0063174D"/>
    <w:pPr>
      <w:spacing w:after="0" w:line="240" w:lineRule="auto"/>
    </w:pPr>
    <w:rPr>
      <w:rFonts w:eastAsia="Calibri"/>
      <w:szCs w:val="22"/>
    </w:rPr>
  </w:style>
  <w:style w:type="character" w:styleId="af4">
    <w:name w:val="Hyperlink"/>
    <w:basedOn w:val="a0"/>
    <w:uiPriority w:val="99"/>
    <w:semiHidden/>
    <w:unhideWhenUsed/>
    <w:rsid w:val="002A40F2"/>
    <w:rPr>
      <w:color w:val="0000FF"/>
      <w:u w:val="single"/>
    </w:rPr>
  </w:style>
  <w:style w:type="character" w:customStyle="1" w:styleId="readonly">
    <w:name w:val="readonly"/>
    <w:basedOn w:val="a0"/>
    <w:rsid w:val="009E65A3"/>
  </w:style>
  <w:style w:type="character" w:customStyle="1" w:styleId="subp-group">
    <w:name w:val="subp-group"/>
    <w:basedOn w:val="a0"/>
    <w:rsid w:val="009E65A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052224">
      <w:bodyDiv w:val="1"/>
      <w:marLeft w:val="0"/>
      <w:marRight w:val="0"/>
      <w:marTop w:val="0"/>
      <w:marBottom w:val="0"/>
      <w:divBdr>
        <w:top w:val="none" w:sz="0" w:space="0" w:color="auto"/>
        <w:left w:val="none" w:sz="0" w:space="0" w:color="auto"/>
        <w:bottom w:val="none" w:sz="0" w:space="0" w:color="auto"/>
        <w:right w:val="none" w:sz="0" w:space="0" w:color="auto"/>
      </w:divBdr>
    </w:div>
    <w:div w:id="487290361">
      <w:bodyDiv w:val="1"/>
      <w:marLeft w:val="0"/>
      <w:marRight w:val="0"/>
      <w:marTop w:val="0"/>
      <w:marBottom w:val="0"/>
      <w:divBdr>
        <w:top w:val="none" w:sz="0" w:space="0" w:color="auto"/>
        <w:left w:val="none" w:sz="0" w:space="0" w:color="auto"/>
        <w:bottom w:val="none" w:sz="0" w:space="0" w:color="auto"/>
        <w:right w:val="none" w:sz="0" w:space="0" w:color="auto"/>
      </w:divBdr>
    </w:div>
    <w:div w:id="1390029656">
      <w:bodyDiv w:val="1"/>
      <w:marLeft w:val="0"/>
      <w:marRight w:val="0"/>
      <w:marTop w:val="0"/>
      <w:marBottom w:val="0"/>
      <w:divBdr>
        <w:top w:val="none" w:sz="0" w:space="0" w:color="auto"/>
        <w:left w:val="none" w:sz="0" w:space="0" w:color="auto"/>
        <w:bottom w:val="none" w:sz="0" w:space="0" w:color="auto"/>
        <w:right w:val="none" w:sz="0" w:space="0" w:color="auto"/>
      </w:divBdr>
    </w:div>
    <w:div w:id="1518233142">
      <w:bodyDiv w:val="1"/>
      <w:marLeft w:val="0"/>
      <w:marRight w:val="0"/>
      <w:marTop w:val="0"/>
      <w:marBottom w:val="0"/>
      <w:divBdr>
        <w:top w:val="none" w:sz="0" w:space="0" w:color="auto"/>
        <w:left w:val="none" w:sz="0" w:space="0" w:color="auto"/>
        <w:bottom w:val="none" w:sz="0" w:space="0" w:color="auto"/>
        <w:right w:val="none" w:sz="0" w:space="0" w:color="auto"/>
      </w:divBdr>
    </w:div>
    <w:div w:id="19260702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10.110.127.115/%D0%A0%D1%83%D0%B1%D1%80%D0%B8%D0%BA%D0%B0%D1%82%D0%BE%D1%80_2021/reglam/html/060.shtm" TargetMode="External"/><Relationship Id="rId13" Type="http://schemas.openxmlformats.org/officeDocument/2006/relationships/image" Target="media/image5.png"/><Relationship Id="rId18" Type="http://schemas.openxmlformats.org/officeDocument/2006/relationships/hyperlink" Target="consultantplus://offline/ref=8313B3A72FBE4CB563D4C694B5232597982C5CD58792A27BB37D4E48063A8B7F46F5B1E69887BBB4h3f1F"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4.wmf"/><Relationship Id="rId17" Type="http://schemas.openxmlformats.org/officeDocument/2006/relationships/hyperlink" Target="consultantplus://offline/ref=20801F220B5C05F9A101A54CEF8ADC1952C99F10EC58C581C026D3BAD238A873C5D5605EC4C299382C326A1C07r454L" TargetMode="External"/><Relationship Id="rId2" Type="http://schemas.openxmlformats.org/officeDocument/2006/relationships/numbering" Target="numbering.xml"/><Relationship Id="rId16" Type="http://schemas.openxmlformats.org/officeDocument/2006/relationships/image" Target="media/image8.pn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wmf"/><Relationship Id="rId5" Type="http://schemas.openxmlformats.org/officeDocument/2006/relationships/webSettings" Target="webSettings.xml"/><Relationship Id="rId15" Type="http://schemas.openxmlformats.org/officeDocument/2006/relationships/image" Target="media/image7.png"/><Relationship Id="rId10" Type="http://schemas.openxmlformats.org/officeDocument/2006/relationships/image" Target="media/image2.wmf"/><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image" Target="media/image6.wmf"/><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C2F30E-EE2E-44B3-B75A-1C90211555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46</Pages>
  <Words>15178</Words>
  <Characters>86521</Characters>
  <Application>Microsoft Office Word</Application>
  <DocSecurity>0</DocSecurity>
  <Lines>721</Lines>
  <Paragraphs>202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101497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Kreneva</dc:creator>
  <cp:lastModifiedBy>Наталья Игоревна Ефимова</cp:lastModifiedBy>
  <cp:revision>2</cp:revision>
  <cp:lastPrinted>2023-10-04T09:06:00Z</cp:lastPrinted>
  <dcterms:created xsi:type="dcterms:W3CDTF">2023-10-12T11:35:00Z</dcterms:created>
  <dcterms:modified xsi:type="dcterms:W3CDTF">2023-10-12T11:35:00Z</dcterms:modified>
</cp:coreProperties>
</file>